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A027B" w14:textId="7F080EEA" w:rsidR="009A76BA" w:rsidRDefault="32705670"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rPr>
      </w:pPr>
      <w:r w:rsidRPr="77E8A64C">
        <w:rPr>
          <w:rFonts w:ascii="Times New Roman" w:eastAsia="Times New Roman" w:hAnsi="Times New Roman" w:cs="Times New Roman"/>
          <w:b/>
          <w:bCs/>
          <w:color w:val="2D2828"/>
          <w:sz w:val="24"/>
          <w:szCs w:val="24"/>
          <w:u w:val="single"/>
        </w:rPr>
        <w:t xml:space="preserve">Global Food Production Trends and Analysis: A Comprehensive </w:t>
      </w:r>
      <w:proofErr w:type="gramStart"/>
      <w:r w:rsidR="287434B3" w:rsidRPr="77E8A64C">
        <w:rPr>
          <w:rFonts w:ascii="Times New Roman" w:eastAsia="Times New Roman" w:hAnsi="Times New Roman" w:cs="Times New Roman"/>
          <w:b/>
          <w:bCs/>
          <w:color w:val="2D2828"/>
          <w:sz w:val="24"/>
          <w:szCs w:val="24"/>
          <w:u w:val="single"/>
        </w:rPr>
        <w:t>Study  from</w:t>
      </w:r>
      <w:proofErr w:type="gramEnd"/>
      <w:r w:rsidR="287434B3" w:rsidRPr="77E8A64C">
        <w:rPr>
          <w:rFonts w:ascii="Times New Roman" w:eastAsia="Times New Roman" w:hAnsi="Times New Roman" w:cs="Times New Roman"/>
          <w:b/>
          <w:bCs/>
          <w:color w:val="2D2828"/>
          <w:sz w:val="24"/>
          <w:szCs w:val="24"/>
          <w:u w:val="single"/>
        </w:rPr>
        <w:t xml:space="preserve"> 1961 to 2023 Using Power BI</w:t>
      </w:r>
    </w:p>
    <w:p w14:paraId="413134FD" w14:textId="507861C5" w:rsidR="009A76BA" w:rsidRDefault="1B81E136" w:rsidP="003A37A7">
      <w:pPr>
        <w:pStyle w:val="Heading3"/>
        <w:shd w:val="clear" w:color="auto" w:fill="FFFFFF" w:themeFill="background1"/>
        <w:tabs>
          <w:tab w:val="left" w:pos="3084"/>
        </w:tabs>
        <w:spacing w:before="300" w:after="150" w:line="570" w:lineRule="auto"/>
        <w:ind w:left="720" w:hanging="720"/>
        <w:jc w:val="both"/>
        <w:rPr>
          <w:rFonts w:ascii="Times New Roman" w:eastAsia="Times New Roman" w:hAnsi="Times New Roman" w:cs="Times New Roman"/>
          <w:b/>
          <w:bCs/>
          <w:color w:val="2D2828"/>
          <w:sz w:val="24"/>
          <w:szCs w:val="24"/>
        </w:rPr>
      </w:pPr>
      <w:r w:rsidRPr="77E8A64C">
        <w:rPr>
          <w:rFonts w:ascii="Times New Roman" w:eastAsia="Times New Roman" w:hAnsi="Times New Roman" w:cs="Times New Roman"/>
          <w:b/>
          <w:bCs/>
          <w:color w:val="000000" w:themeColor="text1"/>
          <w:sz w:val="24"/>
          <w:szCs w:val="24"/>
          <w:u w:val="single"/>
        </w:rPr>
        <w:t>Introduction</w:t>
      </w:r>
      <w:r w:rsidR="32705670" w:rsidRPr="77E8A64C">
        <w:rPr>
          <w:rFonts w:ascii="Times New Roman" w:eastAsia="Times New Roman" w:hAnsi="Times New Roman" w:cs="Times New Roman"/>
          <w:b/>
          <w:bCs/>
          <w:color w:val="2D2828"/>
          <w:sz w:val="24"/>
          <w:szCs w:val="24"/>
        </w:rPr>
        <w:t xml:space="preserve"> </w:t>
      </w:r>
      <w:r w:rsidR="003A37A7">
        <w:rPr>
          <w:rFonts w:ascii="Times New Roman" w:eastAsia="Times New Roman" w:hAnsi="Times New Roman" w:cs="Times New Roman"/>
          <w:b/>
          <w:bCs/>
          <w:color w:val="2D2828"/>
          <w:sz w:val="24"/>
          <w:szCs w:val="24"/>
        </w:rPr>
        <w:tab/>
      </w:r>
    </w:p>
    <w:p w14:paraId="6CF5A09B" w14:textId="195C16D6"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ABC Company undertook a comprehensive study of global food production trends from 1961 to 2023, leveraging Power BI for insightful visualizations. The analysis encompassed key agricultural commodities, revealing that total rice production amounted to 269 billion </w:t>
      </w:r>
      <w:proofErr w:type="spellStart"/>
      <w:r w:rsidR="7B7310D7"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while wheat production reached 282 billion tones. The study highlighted that tea production stood at 2 billion </w:t>
      </w:r>
      <w:proofErr w:type="spellStart"/>
      <w:r w:rsidR="05A85863"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with Africa emerging as the leading producer of green coffee. Additionally, the research underscored a steady rise in wheat, maize, and rice production over the years, with wheat showing the most significant increase.</w:t>
      </w:r>
    </w:p>
    <w:p w14:paraId="7CBDAA67" w14:textId="3DB9B39E"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0B9CD9BA" w14:textId="0636C812"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w:t>
      </w:r>
      <w:bookmarkStart w:id="0" w:name="_Int_aa3P4tye"/>
      <w:r w:rsidRPr="77E8A64C">
        <w:rPr>
          <w:rFonts w:ascii="Times New Roman" w:eastAsia="Times New Roman" w:hAnsi="Times New Roman" w:cs="Times New Roman"/>
        </w:rPr>
        <w:t>tones</w:t>
      </w:r>
      <w:bookmarkEnd w:id="0"/>
      <w:r w:rsidRPr="77E8A64C">
        <w:rPr>
          <w:rFonts w:ascii="Times New Roman" w:eastAsia="Times New Roman" w:hAnsi="Times New Roman" w:cs="Times New Roman"/>
        </w:rPr>
        <w:t>, followed by apples, bananas, and oranges. This comprehensive analysis equips ABC Company with valuable insights to better understand global food production trends, aiding strategic decision-making in the agricultural sector.</w:t>
      </w:r>
    </w:p>
    <w:p w14:paraId="05A9A7B3" w14:textId="3A251CB5"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5BC8BDAE" w14:textId="42DB7736"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1</w:t>
      </w:r>
      <w:r w:rsidRPr="77E8A64C">
        <w:rPr>
          <w:rFonts w:ascii="Times New Roman" w:eastAsia="Times New Roman" w:hAnsi="Times New Roman" w:cs="Times New Roman"/>
        </w:rPr>
        <w:t>: Sum of Rice Production (</w:t>
      </w:r>
      <w:proofErr w:type="spellStart"/>
      <w:r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6B07D1DA" w14:textId="2BEF2CF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This section prominently displays the total global rice production, amounting to 269 billion </w:t>
      </w:r>
      <w:proofErr w:type="spellStart"/>
      <w:r w:rsidR="7A04921E"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over the period from 1961 to 2023. It highlights the significant volume of rice produced, emphasizing its importance as a staple food crop worldwide.</w:t>
      </w:r>
    </w:p>
    <w:p w14:paraId="2C92C1AA" w14:textId="77352D47"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2BA34DC1" w14:textId="2D9FBC72"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41DC26CF" w:rsidRPr="77E8A64C">
        <w:rPr>
          <w:rFonts w:ascii="Times New Roman" w:eastAsia="Times New Roman" w:hAnsi="Times New Roman" w:cs="Times New Roman"/>
          <w:b/>
          <w:bCs/>
        </w:rPr>
        <w:t>2:</w:t>
      </w:r>
      <w:r w:rsidR="41DC26CF"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Wheat Production (</w:t>
      </w:r>
      <w:proofErr w:type="spellStart"/>
      <w:r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0ED4A319" w14:textId="593DFE5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Highlighting the global wheat production, this section shows a total of 282 billion </w:t>
      </w:r>
      <w:proofErr w:type="spellStart"/>
      <w:r w:rsidR="308439B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produced between 1961 and 2023. This underscores wheat's crucial role in global food security and its widespread cultivation.</w:t>
      </w:r>
    </w:p>
    <w:p w14:paraId="6762D855" w14:textId="3F3CFBA5"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4C157E8A" w14:textId="3568EB8D"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3</w:t>
      </w:r>
      <w:r w:rsidRPr="77E8A64C">
        <w:rPr>
          <w:rFonts w:ascii="Times New Roman" w:eastAsia="Times New Roman" w:hAnsi="Times New Roman" w:cs="Times New Roman"/>
        </w:rPr>
        <w:t>: Sum of Tea Production (</w:t>
      </w:r>
      <w:proofErr w:type="spellStart"/>
      <w:r w:rsidR="00337929"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763FFE86" w14:textId="0497AAA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This section shows a gauge chart illustrating the total tea production, amounting to 2 billion </w:t>
      </w:r>
      <w:proofErr w:type="spellStart"/>
      <w:r w:rsidR="2BD353C5"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The visual emphasizes the scale of tea production compared to other major crops.</w:t>
      </w:r>
    </w:p>
    <w:p w14:paraId="353B5316" w14:textId="11C24FDD" w:rsidR="009A76BA" w:rsidRDefault="009A76BA" w:rsidP="003A37A7">
      <w:pPr>
        <w:shd w:val="clear" w:color="auto" w:fill="FFFFFF" w:themeFill="background1"/>
        <w:spacing w:after="0"/>
        <w:ind w:left="720" w:hanging="720"/>
        <w:jc w:val="both"/>
        <w:rPr>
          <w:rFonts w:ascii="Times New Roman" w:eastAsia="Times New Roman" w:hAnsi="Times New Roman" w:cs="Times New Roman"/>
        </w:rPr>
      </w:pPr>
    </w:p>
    <w:p w14:paraId="17C0E0E1" w14:textId="2AEA4D3E"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021197D5" w:rsidRPr="77E8A64C">
        <w:rPr>
          <w:rFonts w:ascii="Times New Roman" w:eastAsia="Times New Roman" w:hAnsi="Times New Roman" w:cs="Times New Roman"/>
          <w:b/>
          <w:bCs/>
        </w:rPr>
        <w:t>4:</w:t>
      </w:r>
      <w:r w:rsidR="021197D5"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Coffee, Green Production (</w:t>
      </w:r>
      <w:proofErr w:type="spellStart"/>
      <w:r w:rsidR="55008F4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Entity</w:t>
      </w:r>
    </w:p>
    <w:p w14:paraId="58F6E89A" w14:textId="023EC68C"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lastRenderedPageBreak/>
        <w:t>A bar chart depicting the distribution of green coffee production among various entities. Africa, Asia, and America are leading producers, reflecting regional contributions to global coffee supply.</w:t>
      </w:r>
    </w:p>
    <w:p w14:paraId="018315C3" w14:textId="7A10A293"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rPr>
      </w:pPr>
    </w:p>
    <w:p w14:paraId="475FE234" w14:textId="7FAF4AA5" w:rsidR="009A76BA" w:rsidRDefault="6941E080"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5:</w:t>
      </w:r>
      <w:r w:rsidRPr="77E8A64C">
        <w:rPr>
          <w:rFonts w:ascii="Times New Roman" w:eastAsia="Times New Roman" w:hAnsi="Times New Roman" w:cs="Times New Roman"/>
        </w:rPr>
        <w:t xml:space="preserve"> Sum of Wheat, Maize, and Rice Production (</w:t>
      </w:r>
      <w:proofErr w:type="spellStart"/>
      <w:r w:rsidR="15B27B3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Year</w:t>
      </w:r>
    </w:p>
    <w:p w14:paraId="7F139F7D" w14:textId="7796263F"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An area chart showing the annual production trends of wheat, maize, and rice from 1961 to 2023. It highlights the growth trajectories and fluctuations of these essential crops over the years.</w:t>
      </w:r>
    </w:p>
    <w:p w14:paraId="1A4C9609" w14:textId="6A11ADDF"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6:</w:t>
      </w:r>
      <w:r w:rsidRPr="77E8A64C">
        <w:rPr>
          <w:rFonts w:ascii="Times New Roman" w:eastAsia="Times New Roman" w:hAnsi="Times New Roman" w:cs="Times New Roman"/>
        </w:rPr>
        <w:t xml:space="preserve"> Sum of Apples, Avocados, Bananas, and Oranges Production (</w:t>
      </w:r>
      <w:proofErr w:type="spellStart"/>
      <w:r w:rsidR="02B44B0E"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Entity</w:t>
      </w:r>
    </w:p>
    <w:p w14:paraId="40D20E1E" w14:textId="0C2A2CC7"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This stacked bar chart illustrates the production volumes of apples, avocados, bananas, and oranges by different entities. It highlights the diverse contributions to global fruit production.</w:t>
      </w:r>
    </w:p>
    <w:p w14:paraId="167B12EF" w14:textId="342471A4"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 xml:space="preserve">Scenario </w:t>
      </w:r>
      <w:r w:rsidR="3EDA39AB" w:rsidRPr="77E8A64C">
        <w:rPr>
          <w:rFonts w:ascii="Times New Roman" w:eastAsia="Times New Roman" w:hAnsi="Times New Roman" w:cs="Times New Roman"/>
          <w:b/>
          <w:bCs/>
        </w:rPr>
        <w:t>7:</w:t>
      </w:r>
      <w:r w:rsidR="3EDA39AB" w:rsidRPr="77E8A64C">
        <w:rPr>
          <w:rFonts w:ascii="Times New Roman" w:eastAsia="Times New Roman" w:hAnsi="Times New Roman" w:cs="Times New Roman"/>
        </w:rPr>
        <w:t xml:space="preserve"> Sum</w:t>
      </w:r>
      <w:r w:rsidRPr="77E8A64C">
        <w:rPr>
          <w:rFonts w:ascii="Times New Roman" w:eastAsia="Times New Roman" w:hAnsi="Times New Roman" w:cs="Times New Roman"/>
        </w:rPr>
        <w:t xml:space="preserve"> of Maize Production (</w:t>
      </w:r>
      <w:proofErr w:type="spellStart"/>
      <w:r w:rsidR="245B235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by Year</w:t>
      </w:r>
    </w:p>
    <w:p w14:paraId="18CB9A70" w14:textId="623B690B"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A donut chart depicting the yearly maize production distribution across different years. It shows how maize production has evolved, with specific years highlighted for their significant contributions.</w:t>
      </w:r>
    </w:p>
    <w:p w14:paraId="3C8E7947" w14:textId="39A22C17"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rPr>
        <w:t>Scenario 8:</w:t>
      </w:r>
      <w:r w:rsidRPr="77E8A64C">
        <w:rPr>
          <w:rFonts w:ascii="Times New Roman" w:eastAsia="Times New Roman" w:hAnsi="Times New Roman" w:cs="Times New Roman"/>
        </w:rPr>
        <w:t xml:space="preserve"> Sum of Grapes, Apples, Bananas, and Oranges Production (</w:t>
      </w:r>
      <w:proofErr w:type="spellStart"/>
      <w:r w:rsidR="0FFC9B44"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w:t>
      </w:r>
    </w:p>
    <w:p w14:paraId="76739C03" w14:textId="68712D92" w:rsidR="009A76BA" w:rsidRDefault="6941E080" w:rsidP="003A37A7">
      <w:pPr>
        <w:shd w:val="clear" w:color="auto" w:fill="FFFFFF" w:themeFill="background1"/>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This bar chart compares the total production volumes of grapes (43 billion </w:t>
      </w:r>
      <w:proofErr w:type="spellStart"/>
      <w:r w:rsidR="41DB66AB"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apples (39 billion </w:t>
      </w:r>
      <w:proofErr w:type="spellStart"/>
      <w:r w:rsidR="3DB0DD88"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bananas (32 billion </w:t>
      </w:r>
      <w:proofErr w:type="spellStart"/>
      <w:r w:rsidR="6DD9165F"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xml:space="preserve">), and oranges (26 billion </w:t>
      </w:r>
      <w:proofErr w:type="spellStart"/>
      <w:r w:rsidR="4B217959" w:rsidRPr="77E8A64C">
        <w:rPr>
          <w:rFonts w:ascii="Times New Roman" w:eastAsia="Times New Roman" w:hAnsi="Times New Roman" w:cs="Times New Roman"/>
        </w:rPr>
        <w:t>Tonnes</w:t>
      </w:r>
      <w:proofErr w:type="spellEnd"/>
      <w:r w:rsidRPr="77E8A64C">
        <w:rPr>
          <w:rFonts w:ascii="Times New Roman" w:eastAsia="Times New Roman" w:hAnsi="Times New Roman" w:cs="Times New Roman"/>
        </w:rPr>
        <w:t>). It provides a comparative view of the global production scales of these popular fruits.</w:t>
      </w:r>
    </w:p>
    <w:p w14:paraId="04E01CB5" w14:textId="3A2D392D" w:rsidR="009A76BA" w:rsidRDefault="0C642B10"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b/>
          <w:bCs/>
          <w:color w:val="000000" w:themeColor="text1"/>
          <w:u w:val="single"/>
        </w:rPr>
        <w:t>Technical Architecture:</w:t>
      </w:r>
      <w:r>
        <w:rPr>
          <w:noProof/>
          <w:lang w:val="en-IN" w:eastAsia="en-IN"/>
        </w:rPr>
        <w:drawing>
          <wp:inline distT="0" distB="0" distL="0" distR="0" wp14:anchorId="2B240F07" wp14:editId="7726F0AD">
            <wp:extent cx="5943600" cy="3390900"/>
            <wp:effectExtent l="0" t="0" r="0" b="0"/>
            <wp:docPr id="1583525683" name="Picture 158352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26F94C2" w14:textId="2502F72A" w:rsidR="009A76BA" w:rsidRDefault="0C642B10" w:rsidP="003A37A7">
      <w:pPr>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lastRenderedPageBreak/>
        <w:t>Project Flow</w:t>
      </w:r>
    </w:p>
    <w:p w14:paraId="5F0AD327" w14:textId="48DD7748" w:rsidR="009A76BA" w:rsidRDefault="0C642B10" w:rsidP="003A37A7">
      <w:pPr>
        <w:shd w:val="clear" w:color="auto" w:fill="FFFFFF" w:themeFill="background1"/>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To accomplish this, we must complete all the activities listed below,</w:t>
      </w:r>
    </w:p>
    <w:p w14:paraId="40B0E350" w14:textId="69E18DBE" w:rsidR="009A76BA" w:rsidRDefault="0C642B10" w:rsidP="003A37A7">
      <w:pPr>
        <w:pStyle w:val="ListParagraph"/>
        <w:numPr>
          <w:ilvl w:val="0"/>
          <w:numId w:val="8"/>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Data Collection </w:t>
      </w:r>
    </w:p>
    <w:p w14:paraId="30FFEA4D" w14:textId="304762AE" w:rsidR="009A76BA" w:rsidRDefault="0C642B10" w:rsidP="003A37A7">
      <w:pPr>
        <w:pStyle w:val="ListParagraph"/>
        <w:numPr>
          <w:ilvl w:val="1"/>
          <w:numId w:val="8"/>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Collect the dataset,</w:t>
      </w:r>
    </w:p>
    <w:p w14:paraId="3A77A8EC" w14:textId="6A586797" w:rsidR="009A76BA" w:rsidRDefault="0C642B10" w:rsidP="003A37A7">
      <w:pPr>
        <w:pStyle w:val="ListParagraph"/>
        <w:numPr>
          <w:ilvl w:val="1"/>
          <w:numId w:val="8"/>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Connect Data with Power BI</w:t>
      </w:r>
    </w:p>
    <w:p w14:paraId="39247463" w14:textId="40B25CE8" w:rsidR="009A76BA" w:rsidRDefault="0C642B10" w:rsidP="003A37A7">
      <w:pPr>
        <w:pStyle w:val="ListParagraph"/>
        <w:numPr>
          <w:ilvl w:val="0"/>
          <w:numId w:val="8"/>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Data Preparation</w:t>
      </w:r>
    </w:p>
    <w:p w14:paraId="4CC03A49" w14:textId="6D3A2F7D" w:rsidR="009A76BA" w:rsidRDefault="0C642B10" w:rsidP="003A37A7">
      <w:pPr>
        <w:pStyle w:val="ListParagraph"/>
        <w:numPr>
          <w:ilvl w:val="0"/>
          <w:numId w:val="7"/>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Prepare the Data for Visualization</w:t>
      </w:r>
    </w:p>
    <w:p w14:paraId="368F12F3" w14:textId="02822391"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Data Visualizations</w:t>
      </w:r>
    </w:p>
    <w:p w14:paraId="4CA15CC3" w14:textId="04D87E8E" w:rsidR="009A76BA" w:rsidRDefault="0C642B10" w:rsidP="003A37A7">
      <w:pPr>
        <w:pStyle w:val="ListParagraph"/>
        <w:numPr>
          <w:ilvl w:val="1"/>
          <w:numId w:val="6"/>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Visualizations</w:t>
      </w:r>
    </w:p>
    <w:p w14:paraId="29B97C66" w14:textId="27F443F4"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Dashboard</w:t>
      </w:r>
    </w:p>
    <w:p w14:paraId="669D3BAA" w14:textId="4DAE2073" w:rsidR="009A76BA" w:rsidRDefault="0C642B10" w:rsidP="003A37A7">
      <w:pPr>
        <w:pStyle w:val="ListParagraph"/>
        <w:numPr>
          <w:ilvl w:val="1"/>
          <w:numId w:val="6"/>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Responsive and Design of Dashboard</w:t>
      </w:r>
    </w:p>
    <w:p w14:paraId="7228150A" w14:textId="32D8FC7A" w:rsidR="009A76BA" w:rsidRDefault="0C642B10" w:rsidP="003A37A7">
      <w:pPr>
        <w:pStyle w:val="ListParagraph"/>
        <w:numPr>
          <w:ilvl w:val="0"/>
          <w:numId w:val="6"/>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Report</w:t>
      </w:r>
    </w:p>
    <w:p w14:paraId="10FC8F0F" w14:textId="3AC24844" w:rsidR="009A76BA" w:rsidRDefault="0C642B10" w:rsidP="003A37A7">
      <w:pPr>
        <w:pStyle w:val="ListParagraph"/>
        <w:numPr>
          <w:ilvl w:val="0"/>
          <w:numId w:val="5"/>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Report Creation</w:t>
      </w:r>
    </w:p>
    <w:p w14:paraId="16AA9558" w14:textId="2D56C4E9" w:rsidR="009A76BA" w:rsidRDefault="0C642B10" w:rsidP="003A37A7">
      <w:pPr>
        <w:pStyle w:val="ListParagraph"/>
        <w:numPr>
          <w:ilvl w:val="0"/>
          <w:numId w:val="4"/>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Performance Testing </w:t>
      </w:r>
    </w:p>
    <w:p w14:paraId="28A31C13" w14:textId="32BBF006"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Utilization of Data Filters</w:t>
      </w:r>
    </w:p>
    <w:p w14:paraId="2D663630" w14:textId="3195D0A1"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No. of Calculation fields</w:t>
      </w:r>
    </w:p>
    <w:p w14:paraId="28C7F15C" w14:textId="0569FCB6" w:rsidR="009A76BA" w:rsidRDefault="0C642B10" w:rsidP="003A37A7">
      <w:pPr>
        <w:pStyle w:val="ListParagraph"/>
        <w:numPr>
          <w:ilvl w:val="1"/>
          <w:numId w:val="4"/>
        </w:numPr>
        <w:shd w:val="clear" w:color="auto" w:fill="FFFFFF" w:themeFill="background1"/>
        <w:spacing w:before="210" w:after="21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No. of Visualizations/Graphs</w:t>
      </w:r>
    </w:p>
    <w:p w14:paraId="5EB3F91E" w14:textId="5B0E691E" w:rsidR="009A76BA" w:rsidRDefault="2D64DFD7" w:rsidP="003A37A7">
      <w:pPr>
        <w:spacing w:before="22"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Milestone 1: Data Collection &amp; Extraction from Database</w:t>
      </w:r>
    </w:p>
    <w:p w14:paraId="56AEC685" w14:textId="579F8673" w:rsidR="009A76BA" w:rsidRDefault="2D64DFD7" w:rsidP="003A37A7">
      <w:pPr>
        <w:spacing w:before="22"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7895CE2A" w14:textId="4C774315" w:rsidR="009A76BA" w:rsidRDefault="009A76BA" w:rsidP="003A37A7">
      <w:pPr>
        <w:spacing w:before="22" w:after="0"/>
        <w:ind w:left="720" w:hanging="720"/>
        <w:jc w:val="both"/>
        <w:rPr>
          <w:rFonts w:ascii="Times New Roman" w:eastAsia="Times New Roman" w:hAnsi="Times New Roman" w:cs="Times New Roman"/>
        </w:rPr>
      </w:pPr>
    </w:p>
    <w:p w14:paraId="37466025" w14:textId="30B8D9CB" w:rsidR="009A76BA" w:rsidRDefault="2D64DFD7" w:rsidP="003A37A7">
      <w:pPr>
        <w:spacing w:before="22"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1: Collect the dataset</w:t>
      </w:r>
    </w:p>
    <w:p w14:paraId="52540741" w14:textId="416E81BD" w:rsidR="009A76BA" w:rsidRDefault="320473CA" w:rsidP="003A37A7">
      <w:pPr>
        <w:spacing w:before="22" w:after="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Use the below dataset to download.</w:t>
      </w:r>
    </w:p>
    <w:p w14:paraId="77C97E28" w14:textId="1706D230" w:rsidR="009A76BA" w:rsidRDefault="2D64DFD7" w:rsidP="003A37A7">
      <w:pPr>
        <w:spacing w:before="22" w:after="0"/>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 xml:space="preserve"> </w:t>
      </w:r>
      <w:hyperlink r:id="rId6">
        <w:r w:rsidRPr="77E8A64C">
          <w:rPr>
            <w:rStyle w:val="Hyperlink"/>
            <w:rFonts w:ascii="Times New Roman" w:eastAsia="Times New Roman" w:hAnsi="Times New Roman" w:cs="Times New Roman"/>
          </w:rPr>
          <w:t>https://www.kaggle.com/datasets/rafsunahmad/world-food-production</w:t>
        </w:r>
      </w:hyperlink>
      <w:r w:rsidRPr="77E8A64C">
        <w:rPr>
          <w:rFonts w:ascii="Times New Roman" w:eastAsia="Times New Roman" w:hAnsi="Times New Roman" w:cs="Times New Roman"/>
          <w:color w:val="000000" w:themeColor="text1"/>
        </w:rPr>
        <w:t xml:space="preserve"> </w:t>
      </w:r>
    </w:p>
    <w:p w14:paraId="13585585" w14:textId="7D952E6A" w:rsidR="009A76BA" w:rsidRDefault="3494454E" w:rsidP="003A37A7">
      <w:pPr>
        <w:spacing w:before="22" w:after="0"/>
        <w:ind w:left="720" w:hanging="720"/>
        <w:jc w:val="both"/>
        <w:rPr>
          <w:rFonts w:ascii="Times New Roman" w:eastAsia="Times New Roman" w:hAnsi="Times New Roman" w:cs="Times New Roman"/>
          <w:b/>
          <w:bCs/>
          <w:color w:val="000000" w:themeColor="text1"/>
        </w:rPr>
      </w:pPr>
      <w:r w:rsidRPr="77E8A64C">
        <w:rPr>
          <w:rFonts w:ascii="Times New Roman" w:eastAsia="Times New Roman" w:hAnsi="Times New Roman" w:cs="Times New Roman"/>
          <w:b/>
          <w:bCs/>
          <w:color w:val="000000" w:themeColor="text1"/>
        </w:rPr>
        <w:t>Activity 1.1: Understand the data</w:t>
      </w:r>
    </w:p>
    <w:p w14:paraId="2C47578F" w14:textId="32655005" w:rsidR="009A76BA" w:rsidRDefault="052FB07E" w:rsidP="003A37A7">
      <w:pPr>
        <w:shd w:val="clear" w:color="auto" w:fill="FFFFFF" w:themeFill="background1"/>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Data contains all the meta information regarding the columns described in the CSV files</w:t>
      </w:r>
    </w:p>
    <w:p w14:paraId="002C111E" w14:textId="635487AF" w:rsidR="009A76BA" w:rsidRDefault="052FB07E" w:rsidP="003A37A7">
      <w:pPr>
        <w:shd w:val="clear" w:color="auto" w:fill="FFFFFF" w:themeFill="background1"/>
        <w:ind w:left="720" w:hanging="720"/>
        <w:jc w:val="both"/>
        <w:rPr>
          <w:rFonts w:ascii="Times New Roman" w:eastAsia="Times New Roman" w:hAnsi="Times New Roman" w:cs="Times New Roman"/>
          <w:b/>
          <w:bCs/>
          <w:color w:val="000000" w:themeColor="text1"/>
        </w:rPr>
      </w:pPr>
      <w:r w:rsidRPr="77E8A64C">
        <w:rPr>
          <w:rFonts w:ascii="Times New Roman" w:eastAsia="Times New Roman" w:hAnsi="Times New Roman" w:cs="Times New Roman"/>
          <w:b/>
          <w:bCs/>
          <w:color w:val="000000" w:themeColor="text1"/>
        </w:rPr>
        <w:t xml:space="preserve">       </w:t>
      </w:r>
      <w:r w:rsidRPr="77E8A64C">
        <w:rPr>
          <w:rFonts w:ascii="Times New Roman" w:eastAsia="Times New Roman" w:hAnsi="Times New Roman" w:cs="Times New Roman"/>
          <w:b/>
          <w:bCs/>
          <w:color w:val="000000" w:themeColor="text1"/>
          <w:u w:val="single"/>
        </w:rPr>
        <w:t>Column Description of the Dataset:</w:t>
      </w:r>
    </w:p>
    <w:p w14:paraId="4227FCCC" w14:textId="6ED40B99"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Entity: Represents the country or region where the food production data is recorded.</w:t>
      </w:r>
    </w:p>
    <w:p w14:paraId="3DB8F375" w14:textId="0F4846CD"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Code: A unique identifier or code for each entity (country or region).</w:t>
      </w:r>
    </w:p>
    <w:p w14:paraId="5164386C" w14:textId="285BD444"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Year: The specific year for which the data is recorded, ranging from 1961 to 2023.</w:t>
      </w:r>
    </w:p>
    <w:p w14:paraId="1AEA399F" w14:textId="40A31A3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Apples_Production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apples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3FC0E2EF" w14:textId="791F2AA6"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Avocados_Production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avocados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6646D278" w14:textId="06D5B9A2"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Bananas_Production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bananas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7DB3D26" w14:textId="79051B88"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lastRenderedPageBreak/>
        <w:t>Coffee_green_Production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green coffee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BE01632" w14:textId="126A2D25"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Grapes_Production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grapes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288A8CB2" w14:textId="41DF36B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Maize_Production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maize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2C767823" w14:textId="7CC1D8EA"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Oranges_Production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oranges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79574859" w14:textId="13B1FB0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Rice_Production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rice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4295A32" w14:textId="1EA24AB0"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Tea_Production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tea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40E3A75F" w14:textId="3A84E5D1" w:rsidR="009A76BA" w:rsidRDefault="052FB07E" w:rsidP="003A37A7">
      <w:pPr>
        <w:pStyle w:val="ListParagraph"/>
        <w:numPr>
          <w:ilvl w:val="0"/>
          <w:numId w:val="2"/>
        </w:numPr>
        <w:shd w:val="clear" w:color="auto" w:fill="FFFFFF" w:themeFill="background1"/>
        <w:spacing w:before="210" w:after="210"/>
        <w:ind w:hanging="720"/>
        <w:jc w:val="both"/>
        <w:rPr>
          <w:rFonts w:ascii="Times New Roman" w:eastAsia="Times New Roman" w:hAnsi="Times New Roman" w:cs="Times New Roman"/>
          <w:color w:val="000000" w:themeColor="text1"/>
        </w:rPr>
      </w:pPr>
      <w:proofErr w:type="spellStart"/>
      <w:r w:rsidRPr="77E8A64C">
        <w:rPr>
          <w:rFonts w:ascii="Times New Roman" w:eastAsia="Times New Roman" w:hAnsi="Times New Roman" w:cs="Times New Roman"/>
          <w:color w:val="000000" w:themeColor="text1"/>
        </w:rPr>
        <w:t>Wheat_Production</w:t>
      </w:r>
      <w:proofErr w:type="spellEnd"/>
      <w:r w:rsidRPr="77E8A64C">
        <w:rPr>
          <w:rFonts w:ascii="Times New Roman" w:eastAsia="Times New Roman" w:hAnsi="Times New Roman" w:cs="Times New Roman"/>
          <w:color w:val="000000" w:themeColor="text1"/>
        </w:rPr>
        <w:t xml:space="preserve">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 xml:space="preserve">): The total annual production of wheat measured in </w:t>
      </w:r>
      <w:proofErr w:type="spellStart"/>
      <w:r w:rsidRPr="77E8A64C">
        <w:rPr>
          <w:rFonts w:ascii="Times New Roman" w:eastAsia="Times New Roman" w:hAnsi="Times New Roman" w:cs="Times New Roman"/>
          <w:color w:val="000000" w:themeColor="text1"/>
        </w:rPr>
        <w:t>tonnes</w:t>
      </w:r>
      <w:proofErr w:type="spellEnd"/>
      <w:r w:rsidRPr="77E8A64C">
        <w:rPr>
          <w:rFonts w:ascii="Times New Roman" w:eastAsia="Times New Roman" w:hAnsi="Times New Roman" w:cs="Times New Roman"/>
          <w:color w:val="000000" w:themeColor="text1"/>
        </w:rPr>
        <w:t>.</w:t>
      </w:r>
    </w:p>
    <w:p w14:paraId="39DE6AC7" w14:textId="7FF2DE71" w:rsidR="009A76BA" w:rsidRDefault="052FB07E" w:rsidP="003A37A7">
      <w:pPr>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2: Connect Data with Power BI</w:t>
      </w:r>
    </w:p>
    <w:p w14:paraId="77AB90A4" w14:textId="5A60F66B" w:rsidR="009A76BA" w:rsidRDefault="5BEBB41F" w:rsidP="003A37A7">
      <w:pPr>
        <w:ind w:left="720" w:hanging="720"/>
        <w:jc w:val="both"/>
        <w:rPr>
          <w:rFonts w:ascii="Times New Roman" w:eastAsia="Times New Roman" w:hAnsi="Times New Roman" w:cs="Times New Roman"/>
          <w:color w:val="0D0D0D" w:themeColor="text1" w:themeTint="F2"/>
        </w:rPr>
      </w:pPr>
      <w:r w:rsidRPr="77E8A64C">
        <w:rPr>
          <w:rFonts w:ascii="Times New Roman" w:eastAsia="Times New Roman" w:hAnsi="Times New Roman" w:cs="Times New Roman"/>
          <w:color w:val="0D0D0D" w:themeColor="text1" w:themeTint="F2"/>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79212F06" w14:textId="29E8ACAE" w:rsidR="009A76BA" w:rsidRDefault="5BEBB41F" w:rsidP="003A37A7">
      <w:pPr>
        <w:ind w:left="720" w:hanging="720"/>
        <w:jc w:val="both"/>
        <w:rPr>
          <w:rFonts w:ascii="Times New Roman" w:eastAsia="Times New Roman" w:hAnsi="Times New Roman" w:cs="Times New Roman"/>
          <w:color w:val="000000" w:themeColor="text1"/>
        </w:rPr>
      </w:pPr>
      <w:r w:rsidRPr="77E8A64C">
        <w:rPr>
          <w:rFonts w:ascii="Times New Roman" w:eastAsia="Times New Roman" w:hAnsi="Times New Roman" w:cs="Times New Roman"/>
          <w:color w:val="000000" w:themeColor="text1"/>
        </w:rPr>
        <w:t>Explanation video link:</w:t>
      </w:r>
    </w:p>
    <w:p w14:paraId="2D78CF2B" w14:textId="3BAD594F" w:rsidR="009A76BA" w:rsidRDefault="00F92B51" w:rsidP="003A37A7">
      <w:pPr>
        <w:shd w:val="clear" w:color="auto" w:fill="FFFFFF" w:themeFill="background1"/>
        <w:spacing w:after="0"/>
        <w:ind w:left="720" w:hanging="720"/>
        <w:jc w:val="both"/>
        <w:rPr>
          <w:rFonts w:ascii="Times New Roman" w:eastAsia="Times New Roman" w:hAnsi="Times New Roman" w:cs="Times New Roman"/>
        </w:rPr>
      </w:pPr>
      <w:hyperlink r:id="rId7">
        <w:r w:rsidR="5BEBB41F" w:rsidRPr="77E8A64C">
          <w:rPr>
            <w:rStyle w:val="Hyperlink"/>
            <w:rFonts w:ascii="Times New Roman" w:eastAsia="Times New Roman" w:hAnsi="Times New Roman" w:cs="Times New Roman"/>
            <w:color w:val="1155CC"/>
            <w:u w:val="none"/>
          </w:rPr>
          <w:t>https://drive.google.com/file/d/1X1k4KOtCHv00B0Z4IBUx-8ZKJBDlHHkA/view?usp=sharing</w:t>
        </w:r>
      </w:hyperlink>
    </w:p>
    <w:p w14:paraId="0ED5DA26" w14:textId="53445361" w:rsidR="009A76BA" w:rsidRDefault="5BEBB41F"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Milestone 2: Data Preparation</w:t>
      </w:r>
    </w:p>
    <w:p w14:paraId="1B6A21C7" w14:textId="3BF0505D" w:rsidR="009A76BA" w:rsidRDefault="5BEBB41F" w:rsidP="003A37A7">
      <w:pPr>
        <w:shd w:val="clear" w:color="auto" w:fill="FFFFFF" w:themeFill="background1"/>
        <w:spacing w:after="0"/>
        <w:ind w:left="720" w:hanging="720"/>
        <w:jc w:val="both"/>
        <w:rPr>
          <w:rFonts w:ascii="Times New Roman" w:eastAsia="Times New Roman" w:hAnsi="Times New Roman" w:cs="Times New Roman"/>
          <w:color w:val="0D0D0D" w:themeColor="text1" w:themeTint="F2"/>
        </w:rPr>
      </w:pPr>
      <w:r w:rsidRPr="77E8A64C">
        <w:rPr>
          <w:rFonts w:ascii="Times New Roman" w:eastAsia="Times New Roman" w:hAnsi="Times New Roman" w:cs="Times New Roman"/>
          <w:color w:val="0D0D0D" w:themeColor="text1" w:themeTint="F2"/>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20C8C2BE" w14:textId="598842A2" w:rsidR="009A76BA" w:rsidRDefault="5BEBB41F"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r w:rsidRPr="77E8A64C">
        <w:rPr>
          <w:rFonts w:ascii="Times New Roman" w:eastAsia="Times New Roman" w:hAnsi="Times New Roman" w:cs="Times New Roman"/>
          <w:b/>
          <w:bCs/>
          <w:color w:val="000000" w:themeColor="text1"/>
          <w:u w:val="single"/>
        </w:rPr>
        <w:t>Activity 1: Prepare the Data for Visualization</w:t>
      </w:r>
    </w:p>
    <w:p w14:paraId="51CCBFE4" w14:textId="6B371829" w:rsidR="009A76BA" w:rsidRDefault="5BEBB41F"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881DBF0" w14:textId="3A26DC81" w:rsidR="009A76BA" w:rsidRDefault="497E12E4"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w:t>
      </w:r>
    </w:p>
    <w:p w14:paraId="324B763F" w14:textId="6EFCB688"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63C7062B" w14:textId="1885E6BD"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7E3FE792" w14:textId="4273129D" w:rsidR="009A76BA" w:rsidRDefault="497E12E4" w:rsidP="003A37A7">
      <w:pPr>
        <w:shd w:val="clear" w:color="auto" w:fill="FFFFFF" w:themeFill="background1"/>
        <w:spacing w:after="0"/>
        <w:ind w:left="720" w:hanging="720"/>
        <w:jc w:val="both"/>
        <w:rPr>
          <w:rFonts w:ascii="Times New Roman" w:eastAsia="Times New Roman" w:hAnsi="Times New Roman" w:cs="Times New Roman"/>
          <w:b/>
          <w:bCs/>
          <w:u w:val="single"/>
        </w:rPr>
      </w:pPr>
      <w:r w:rsidRPr="77E8A64C">
        <w:rPr>
          <w:rFonts w:ascii="Times New Roman" w:eastAsia="Times New Roman" w:hAnsi="Times New Roman" w:cs="Times New Roman"/>
          <w:b/>
          <w:bCs/>
          <w:u w:val="single"/>
        </w:rPr>
        <w:t>Data Loading</w:t>
      </w:r>
    </w:p>
    <w:p w14:paraId="5FE2F6A7" w14:textId="263F8B4A"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u w:val="single"/>
        </w:rPr>
      </w:pPr>
    </w:p>
    <w:p w14:paraId="65F0DC4F" w14:textId="603F88F6" w:rsidR="009A76BA" w:rsidRDefault="497E12E4" w:rsidP="003A37A7">
      <w:pPr>
        <w:shd w:val="clear" w:color="auto" w:fill="FFFFFF" w:themeFill="background1"/>
        <w:spacing w:after="0"/>
        <w:ind w:left="720" w:hanging="720"/>
        <w:jc w:val="both"/>
        <w:rPr>
          <w:rFonts w:ascii="Times New Roman" w:eastAsia="Times New Roman" w:hAnsi="Times New Roman" w:cs="Times New Roman"/>
        </w:rPr>
      </w:pPr>
      <w:r w:rsidRPr="77E8A64C">
        <w:rPr>
          <w:rFonts w:ascii="Times New Roman" w:eastAsia="Times New Roman" w:hAnsi="Times New Roman" w:cs="Times New Roman"/>
        </w:rPr>
        <w:t>Explanation Video Link:</w:t>
      </w:r>
    </w:p>
    <w:p w14:paraId="09B009A3" w14:textId="5B345CCD" w:rsidR="009A76BA" w:rsidRDefault="497E12E4" w:rsidP="003A37A7">
      <w:pPr>
        <w:spacing w:before="240" w:after="240"/>
        <w:ind w:left="720" w:hanging="720"/>
        <w:jc w:val="both"/>
        <w:rPr>
          <w:rStyle w:val="Hyperlink"/>
          <w:rFonts w:ascii="Times New Roman" w:eastAsia="Times New Roman" w:hAnsi="Times New Roman" w:cs="Times New Roman"/>
        </w:rPr>
      </w:pPr>
      <w:r w:rsidRPr="77E8A64C">
        <w:rPr>
          <w:rFonts w:ascii="Times New Roman" w:eastAsia="Times New Roman" w:hAnsi="Times New Roman" w:cs="Times New Roman"/>
        </w:rPr>
        <w:t xml:space="preserve"> </w:t>
      </w:r>
      <w:hyperlink r:id="rId8">
        <w:r w:rsidRPr="77E8A64C">
          <w:rPr>
            <w:rStyle w:val="Hyperlink"/>
            <w:rFonts w:ascii="Times New Roman" w:eastAsia="Times New Roman" w:hAnsi="Times New Roman" w:cs="Times New Roman"/>
          </w:rPr>
          <w:t>https://drive.google.com/file/d/1wpcUUgBTTg1_P6_RCGxHz5Y5G5manbDH/view</w:t>
        </w:r>
      </w:hyperlink>
    </w:p>
    <w:p w14:paraId="4011601D" w14:textId="4D07F08D" w:rsidR="009A76BA" w:rsidRDefault="6515EFA6"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rPr>
        <w:lastRenderedPageBreak/>
        <w:t xml:space="preserve">          </w:t>
      </w:r>
      <w:r w:rsidRPr="77E8A64C">
        <w:rPr>
          <w:rFonts w:ascii="Times New Roman" w:eastAsia="Times New Roman" w:hAnsi="Times New Roman" w:cs="Times New Roman"/>
          <w:u w:val="single"/>
        </w:rPr>
        <w:t xml:space="preserve"> </w:t>
      </w:r>
      <w:r w:rsidR="497E12E4" w:rsidRPr="77E8A64C">
        <w:rPr>
          <w:rFonts w:ascii="Times New Roman" w:eastAsia="Times New Roman" w:hAnsi="Times New Roman" w:cs="Times New Roman"/>
          <w:u w:val="single"/>
        </w:rPr>
        <w:t>Data Cleaning:</w:t>
      </w:r>
    </w:p>
    <w:p w14:paraId="638E914D" w14:textId="778A43B3" w:rsidR="009A76BA" w:rsidRDefault="21B580BA" w:rsidP="003A37A7">
      <w:pPr>
        <w:ind w:left="720" w:hanging="720"/>
        <w:jc w:val="both"/>
        <w:rPr>
          <w:rFonts w:ascii="Times New Roman" w:eastAsia="Times New Roman" w:hAnsi="Times New Roman" w:cs="Times New Roman"/>
        </w:rPr>
      </w:pPr>
      <w:r w:rsidRPr="77E8A64C">
        <w:rPr>
          <w:rFonts w:ascii="Times New Roman" w:eastAsia="Times New Roman" w:hAnsi="Times New Roman" w:cs="Times New Roman"/>
        </w:rPr>
        <w:t xml:space="preserve">           </w:t>
      </w:r>
      <w:r w:rsidR="497E12E4" w:rsidRPr="77E8A64C">
        <w:rPr>
          <w:rFonts w:ascii="Times New Roman" w:eastAsia="Times New Roman" w:hAnsi="Times New Roman" w:cs="Times New Roman"/>
        </w:rPr>
        <w:t>Explanation Video Link:</w:t>
      </w:r>
    </w:p>
    <w:p w14:paraId="12EFBDB6" w14:textId="17C8062B" w:rsidR="009A76BA" w:rsidRDefault="497E12E4" w:rsidP="003A37A7">
      <w:pPr>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    </w:t>
      </w:r>
      <w:r w:rsidR="0A0637CD" w:rsidRPr="57B11C75">
        <w:rPr>
          <w:rFonts w:ascii="Times New Roman" w:eastAsia="Times New Roman" w:hAnsi="Times New Roman" w:cs="Times New Roman"/>
        </w:rPr>
        <w:t xml:space="preserve">             </w:t>
      </w:r>
      <w:hyperlink r:id="rId9">
        <w:r w:rsidRPr="57B11C75">
          <w:rPr>
            <w:rStyle w:val="Hyperlink"/>
            <w:rFonts w:ascii="Times New Roman" w:eastAsia="Times New Roman" w:hAnsi="Times New Roman" w:cs="Times New Roman"/>
          </w:rPr>
          <w:t>https://drive.google.com/file/d/1vWBs6sQxoIIs1VV7uvF-7EtZs92xwPZS/view</w:t>
        </w:r>
      </w:hyperlink>
    </w:p>
    <w:p w14:paraId="2C73F201" w14:textId="470BC8F8" w:rsidR="009A76BA" w:rsidRDefault="009A76BA" w:rsidP="003A37A7">
      <w:pPr>
        <w:ind w:left="720" w:hanging="720"/>
        <w:jc w:val="both"/>
        <w:rPr>
          <w:rFonts w:ascii="Times New Roman" w:eastAsia="Times New Roman" w:hAnsi="Times New Roman" w:cs="Times New Roman"/>
        </w:rPr>
      </w:pPr>
    </w:p>
    <w:p w14:paraId="106B6738" w14:textId="67A34D92" w:rsidR="009A76BA" w:rsidRDefault="009A76BA" w:rsidP="003A37A7">
      <w:pPr>
        <w:ind w:left="720" w:hanging="720"/>
        <w:jc w:val="both"/>
        <w:rPr>
          <w:rFonts w:ascii="Times New Roman" w:eastAsia="Times New Roman" w:hAnsi="Times New Roman" w:cs="Times New Roman"/>
        </w:rPr>
      </w:pPr>
    </w:p>
    <w:p w14:paraId="321179C7" w14:textId="77AD4D10" w:rsidR="009A76BA" w:rsidRDefault="009A76BA" w:rsidP="003A37A7">
      <w:pPr>
        <w:ind w:left="720" w:hanging="720"/>
        <w:jc w:val="both"/>
        <w:rPr>
          <w:rFonts w:ascii="Times New Roman" w:eastAsia="Times New Roman" w:hAnsi="Times New Roman" w:cs="Times New Roman"/>
        </w:rPr>
      </w:pPr>
    </w:p>
    <w:p w14:paraId="72B98487" w14:textId="03BDD943" w:rsidR="009A76BA" w:rsidRDefault="36B27D05"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color w:val="000000" w:themeColor="text1"/>
          <w:u w:val="single"/>
        </w:rPr>
      </w:pPr>
      <w:r w:rsidRPr="57B11C75">
        <w:rPr>
          <w:rFonts w:ascii="Times New Roman" w:eastAsia="Times New Roman" w:hAnsi="Times New Roman" w:cs="Times New Roman"/>
          <w:b/>
          <w:bCs/>
          <w:color w:val="000000" w:themeColor="text1"/>
          <w:u w:val="single"/>
        </w:rPr>
        <w:t>Milestone 3: Data visualizatio</w:t>
      </w:r>
      <w:r w:rsidR="00FA76B4" w:rsidRPr="57B11C75">
        <w:rPr>
          <w:rFonts w:ascii="Times New Roman" w:eastAsia="Times New Roman" w:hAnsi="Times New Roman" w:cs="Times New Roman"/>
          <w:b/>
          <w:bCs/>
          <w:color w:val="000000" w:themeColor="text1"/>
          <w:u w:val="single"/>
        </w:rPr>
        <w:t>n</w:t>
      </w:r>
    </w:p>
    <w:p w14:paraId="6AC5208D" w14:textId="57F18B9C" w:rsidR="009A76BA" w:rsidRDefault="1F691A8A" w:rsidP="003A37A7">
      <w:pPr>
        <w:shd w:val="clear" w:color="auto" w:fill="FFFFFF" w:themeFill="background1"/>
        <w:spacing w:before="300" w:after="150" w:line="570" w:lineRule="auto"/>
        <w:ind w:left="720" w:hanging="720"/>
        <w:jc w:val="both"/>
        <w:rPr>
          <w:rFonts w:ascii="Times New Roman" w:eastAsia="Times New Roman" w:hAnsi="Times New Roman" w:cs="Times New Roman"/>
        </w:rPr>
      </w:pPr>
      <w:r w:rsidRPr="57B11C75">
        <w:rPr>
          <w:rFonts w:ascii="Times New Roman" w:eastAsia="Times New Roman" w:hAnsi="Times New Roman" w:cs="Times New Roma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CCE3E03" w14:textId="68F9D485" w:rsidR="009A76BA" w:rsidRDefault="08695F94"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 xml:space="preserve">Activity </w:t>
      </w:r>
      <w:proofErr w:type="gramStart"/>
      <w:r w:rsidRPr="57B11C75">
        <w:rPr>
          <w:rFonts w:ascii="Times New Roman" w:eastAsia="Times New Roman" w:hAnsi="Times New Roman" w:cs="Times New Roman"/>
          <w:b/>
          <w:bCs/>
          <w:color w:val="2D2828"/>
          <w:sz w:val="24"/>
          <w:szCs w:val="24"/>
          <w:u w:val="single"/>
        </w:rPr>
        <w:t>1:World</w:t>
      </w:r>
      <w:proofErr w:type="gramEnd"/>
      <w:r w:rsidRPr="57B11C75">
        <w:rPr>
          <w:rFonts w:ascii="Times New Roman" w:eastAsia="Times New Roman" w:hAnsi="Times New Roman" w:cs="Times New Roman"/>
          <w:b/>
          <w:bCs/>
          <w:color w:val="2D2828"/>
          <w:sz w:val="24"/>
          <w:szCs w:val="24"/>
          <w:u w:val="single"/>
        </w:rPr>
        <w:t xml:space="preserve"> Food Production(1961-2023)</w:t>
      </w:r>
    </w:p>
    <w:p w14:paraId="50A39517" w14:textId="1157554C" w:rsidR="009A76BA" w:rsidRDefault="76A25E47"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1.1: Sum of Rice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0DA8734B" w14:textId="10E8C217" w:rsidR="009A76BA" w:rsidRDefault="292E44B1" w:rsidP="003A37A7">
      <w:pPr>
        <w:shd w:val="clear" w:color="auto" w:fill="FFFFFF" w:themeFill="background1"/>
        <w:spacing w:before="300" w:after="150" w:line="570" w:lineRule="auto"/>
        <w:ind w:left="720" w:hanging="720"/>
        <w:jc w:val="both"/>
      </w:pPr>
      <w:r>
        <w:rPr>
          <w:noProof/>
          <w:lang w:val="en-IN" w:eastAsia="en-IN"/>
        </w:rPr>
        <w:drawing>
          <wp:inline distT="0" distB="0" distL="0" distR="0" wp14:anchorId="514E72D5" wp14:editId="2476BB78">
            <wp:extent cx="3245647" cy="1506041"/>
            <wp:effectExtent l="0" t="0" r="0" b="0"/>
            <wp:docPr id="155370256" name="Picture 1553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45647" cy="1506041"/>
                    </a:xfrm>
                    <a:prstGeom prst="rect">
                      <a:avLst/>
                    </a:prstGeom>
                  </pic:spPr>
                </pic:pic>
              </a:graphicData>
            </a:graphic>
          </wp:inline>
        </w:drawing>
      </w:r>
    </w:p>
    <w:p w14:paraId="76C0B769" w14:textId="4E38D3C0" w:rsidR="009A76BA" w:rsidRDefault="3EC42B77" w:rsidP="003A37A7">
      <w:pPr>
        <w:shd w:val="clear" w:color="auto" w:fill="FFFFFF" w:themeFill="background1"/>
        <w:spacing w:before="300" w:after="150" w:line="570" w:lineRule="auto"/>
        <w:ind w:left="720" w:hanging="720"/>
        <w:jc w:val="both"/>
        <w:rPr>
          <w:rFonts w:ascii="Aptos" w:eastAsia="Aptos" w:hAnsi="Aptos" w:cs="Aptos"/>
        </w:rPr>
      </w:pPr>
      <w:r w:rsidRPr="57B11C75">
        <w:rPr>
          <w:rFonts w:ascii="Montserrat" w:eastAsia="Montserrat" w:hAnsi="Montserrat" w:cs="Montserrat"/>
          <w:sz w:val="21"/>
          <w:szCs w:val="21"/>
        </w:rPr>
        <w:t xml:space="preserve"> </w:t>
      </w:r>
      <w:r w:rsidRPr="57B11C75">
        <w:rPr>
          <w:rFonts w:ascii="Times New Roman" w:eastAsia="Times New Roman" w:hAnsi="Times New Roman" w:cs="Times New Roman"/>
          <w:b/>
          <w:bCs/>
          <w:u w:val="single"/>
        </w:rPr>
        <w:t xml:space="preserve"> Activity 1.2: Sum of Wheat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4D6547E0" w14:textId="3C1408DB" w:rsidR="009A76BA" w:rsidRDefault="3EC42B77" w:rsidP="003A37A7">
      <w:pPr>
        <w:shd w:val="clear" w:color="auto" w:fill="FFFFFF" w:themeFill="background1"/>
        <w:spacing w:before="300" w:after="150" w:line="570" w:lineRule="auto"/>
        <w:ind w:left="720" w:hanging="720"/>
        <w:jc w:val="both"/>
      </w:pPr>
      <w:r>
        <w:rPr>
          <w:noProof/>
          <w:lang w:val="en-IN" w:eastAsia="en-IN"/>
        </w:rPr>
        <w:lastRenderedPageBreak/>
        <w:drawing>
          <wp:inline distT="0" distB="0" distL="0" distR="0" wp14:anchorId="31E45D55" wp14:editId="189AB9A9">
            <wp:extent cx="3202488" cy="1977968"/>
            <wp:effectExtent l="0" t="0" r="0" b="0"/>
            <wp:docPr id="1470628004" name="Picture 147062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02488" cy="1977968"/>
                    </a:xfrm>
                    <a:prstGeom prst="rect">
                      <a:avLst/>
                    </a:prstGeom>
                  </pic:spPr>
                </pic:pic>
              </a:graphicData>
            </a:graphic>
          </wp:inline>
        </w:drawing>
      </w:r>
    </w:p>
    <w:p w14:paraId="20CE7F78" w14:textId="62ADEA03" w:rsidR="009A76BA" w:rsidRDefault="0891A062" w:rsidP="003A37A7">
      <w:pPr>
        <w:shd w:val="clear" w:color="auto" w:fill="FFFFFF" w:themeFill="background1"/>
        <w:spacing w:before="300" w:after="150" w:line="570" w:lineRule="auto"/>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1.3: Sum of Tea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1BDD77DA" w14:textId="6F6EED08" w:rsidR="009A76BA" w:rsidRDefault="009A76BA" w:rsidP="003A37A7">
      <w:pPr>
        <w:shd w:val="clear" w:color="auto" w:fill="FFFFFF" w:themeFill="background1"/>
        <w:spacing w:after="0"/>
        <w:ind w:left="720" w:hanging="720"/>
        <w:jc w:val="both"/>
        <w:rPr>
          <w:rFonts w:ascii="Times New Roman" w:eastAsia="Times New Roman" w:hAnsi="Times New Roman" w:cs="Times New Roman"/>
          <w:b/>
          <w:bCs/>
          <w:color w:val="000000" w:themeColor="text1"/>
          <w:u w:val="single"/>
        </w:rPr>
      </w:pPr>
    </w:p>
    <w:p w14:paraId="21065958" w14:textId="551BBF2B" w:rsidR="009A76BA" w:rsidRDefault="0891A062" w:rsidP="003A37A7">
      <w:pPr>
        <w:ind w:left="720" w:hanging="720"/>
        <w:jc w:val="both"/>
      </w:pPr>
      <w:r>
        <w:rPr>
          <w:noProof/>
          <w:lang w:val="en-IN" w:eastAsia="en-IN"/>
        </w:rPr>
        <w:drawing>
          <wp:inline distT="0" distB="0" distL="0" distR="0" wp14:anchorId="52BFF21D" wp14:editId="35A23445">
            <wp:extent cx="3824262" cy="2101903"/>
            <wp:effectExtent l="0" t="0" r="0" b="0"/>
            <wp:docPr id="1759148971" name="Picture 1759148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4262" cy="2101903"/>
                    </a:xfrm>
                    <a:prstGeom prst="rect">
                      <a:avLst/>
                    </a:prstGeom>
                  </pic:spPr>
                </pic:pic>
              </a:graphicData>
            </a:graphic>
          </wp:inline>
        </w:drawing>
      </w:r>
    </w:p>
    <w:p w14:paraId="5790A807" w14:textId="08AD85FD" w:rsidR="009A76BA" w:rsidRDefault="009A76BA" w:rsidP="003A37A7">
      <w:pPr>
        <w:ind w:left="720" w:hanging="720"/>
        <w:jc w:val="both"/>
      </w:pPr>
    </w:p>
    <w:p w14:paraId="7952E08C" w14:textId="08E4A33D" w:rsidR="009A76BA" w:rsidRDefault="009A76BA" w:rsidP="003A37A7">
      <w:pPr>
        <w:ind w:left="720" w:hanging="720"/>
        <w:jc w:val="both"/>
        <w:rPr>
          <w:rFonts w:ascii="Times New Roman" w:eastAsia="Times New Roman" w:hAnsi="Times New Roman" w:cs="Times New Roman"/>
          <w:b/>
          <w:bCs/>
          <w:u w:val="single"/>
        </w:rPr>
      </w:pPr>
    </w:p>
    <w:p w14:paraId="4EE9B24A" w14:textId="41663494" w:rsidR="009A76BA" w:rsidRDefault="55BC2416" w:rsidP="003A37A7">
      <w:pPr>
        <w:ind w:left="720" w:hanging="720"/>
        <w:jc w:val="both"/>
      </w:pPr>
      <w:r w:rsidRPr="57B11C75">
        <w:rPr>
          <w:rFonts w:ascii="Times New Roman" w:eastAsia="Times New Roman" w:hAnsi="Times New Roman" w:cs="Times New Roman"/>
          <w:b/>
          <w:bCs/>
          <w:u w:val="single"/>
        </w:rPr>
        <w:t>Activity 1.4: Sum of Coffee, Green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Entity</w:t>
      </w:r>
    </w:p>
    <w:p w14:paraId="2CEC4380" w14:textId="14AC4491" w:rsidR="009A76BA" w:rsidRDefault="55BC2416" w:rsidP="003A37A7">
      <w:pPr>
        <w:ind w:left="720" w:hanging="720"/>
        <w:jc w:val="both"/>
      </w:pPr>
      <w:r>
        <w:rPr>
          <w:noProof/>
          <w:lang w:val="en-IN" w:eastAsia="en-IN"/>
        </w:rPr>
        <w:lastRenderedPageBreak/>
        <w:drawing>
          <wp:inline distT="0" distB="0" distL="0" distR="0" wp14:anchorId="72B2F5D5" wp14:editId="3626F4FF">
            <wp:extent cx="5943600" cy="3648075"/>
            <wp:effectExtent l="0" t="0" r="0" b="0"/>
            <wp:docPr id="935273491" name="Picture 93527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2496BD8A" w14:textId="4E296705" w:rsidR="009A76BA" w:rsidRDefault="55BC2416" w:rsidP="003A37A7">
      <w:pPr>
        <w:ind w:left="720" w:hanging="720"/>
        <w:jc w:val="both"/>
        <w:rPr>
          <w:rFonts w:ascii="Times New Roman" w:eastAsia="Times New Roman" w:hAnsi="Times New Roman" w:cs="Times New Roman"/>
          <w:b/>
          <w:bCs/>
          <w:u w:val="single"/>
        </w:rPr>
      </w:pPr>
      <w:r w:rsidRPr="57B11C75">
        <w:rPr>
          <w:rFonts w:ascii="Montserrat" w:eastAsia="Montserrat" w:hAnsi="Montserrat" w:cs="Montserrat"/>
          <w:sz w:val="21"/>
          <w:szCs w:val="21"/>
        </w:rPr>
        <w:t xml:space="preserve">  </w:t>
      </w:r>
      <w:r w:rsidRPr="57B11C75">
        <w:rPr>
          <w:rFonts w:ascii="Times New Roman" w:eastAsia="Times New Roman" w:hAnsi="Times New Roman" w:cs="Times New Roman"/>
          <w:b/>
          <w:bCs/>
          <w:u w:val="single"/>
        </w:rPr>
        <w:t>Activity 1.5:  Sum of Wheat, Maize, and Rice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Year</w:t>
      </w:r>
    </w:p>
    <w:p w14:paraId="5D976FB9" w14:textId="0E56F37A" w:rsidR="009A76BA" w:rsidRDefault="55BC2416" w:rsidP="003A37A7">
      <w:pPr>
        <w:ind w:left="720" w:hanging="720"/>
        <w:jc w:val="both"/>
      </w:pPr>
      <w:r>
        <w:rPr>
          <w:noProof/>
          <w:lang w:val="en-IN" w:eastAsia="en-IN"/>
        </w:rPr>
        <w:drawing>
          <wp:inline distT="0" distB="0" distL="0" distR="0" wp14:anchorId="264AFAE2" wp14:editId="525EBA15">
            <wp:extent cx="5943600" cy="2620241"/>
            <wp:effectExtent l="0" t="0" r="0" b="0"/>
            <wp:docPr id="2102553174" name="Picture 210255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20241"/>
                    </a:xfrm>
                    <a:prstGeom prst="rect">
                      <a:avLst/>
                    </a:prstGeom>
                  </pic:spPr>
                </pic:pic>
              </a:graphicData>
            </a:graphic>
          </wp:inline>
        </w:drawing>
      </w:r>
    </w:p>
    <w:p w14:paraId="2D4AC4B2" w14:textId="0BA939AC" w:rsidR="009A76BA" w:rsidRDefault="55BC2416" w:rsidP="003A37A7">
      <w:pPr>
        <w:shd w:val="clear" w:color="auto" w:fill="FFFFFF" w:themeFill="background1"/>
        <w:spacing w:before="210" w:after="21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1.6: Sum of Apples, Avocados, Bananas, and Oranges Production(</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Entity</w:t>
      </w:r>
    </w:p>
    <w:p w14:paraId="319DE81E" w14:textId="1CD9E680" w:rsidR="009A76BA" w:rsidRDefault="55BC2416" w:rsidP="003A37A7">
      <w:pPr>
        <w:spacing w:before="22" w:after="0"/>
        <w:ind w:left="720" w:hanging="720"/>
        <w:jc w:val="both"/>
      </w:pPr>
      <w:r>
        <w:rPr>
          <w:noProof/>
          <w:lang w:val="en-IN" w:eastAsia="en-IN"/>
        </w:rPr>
        <w:lastRenderedPageBreak/>
        <w:drawing>
          <wp:inline distT="0" distB="0" distL="0" distR="0" wp14:anchorId="6EFC8378" wp14:editId="7E82131D">
            <wp:extent cx="5943600" cy="3419475"/>
            <wp:effectExtent l="0" t="0" r="0" b="0"/>
            <wp:docPr id="1685488639" name="Picture 168548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0C64AD25" w14:textId="602974BE" w:rsidR="009A76BA" w:rsidRDefault="55BC2416" w:rsidP="003A37A7">
      <w:pPr>
        <w:spacing w:before="22"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1.7: Sum of Maize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 by Year</w:t>
      </w:r>
    </w:p>
    <w:p w14:paraId="43683743" w14:textId="316E1D98" w:rsidR="009A76BA" w:rsidRDefault="009A76BA" w:rsidP="003A37A7">
      <w:pPr>
        <w:spacing w:before="22" w:after="0"/>
        <w:ind w:left="720" w:hanging="720"/>
        <w:jc w:val="both"/>
        <w:rPr>
          <w:rFonts w:ascii="Times New Roman" w:eastAsia="Times New Roman" w:hAnsi="Times New Roman" w:cs="Times New Roman"/>
          <w:b/>
          <w:bCs/>
          <w:u w:val="single"/>
        </w:rPr>
      </w:pPr>
    </w:p>
    <w:p w14:paraId="7115A1F3" w14:textId="65E53950" w:rsidR="009A76BA" w:rsidRDefault="55BC2416" w:rsidP="003A37A7">
      <w:pPr>
        <w:shd w:val="clear" w:color="auto" w:fill="FFFFFF" w:themeFill="background1"/>
        <w:spacing w:after="200"/>
        <w:ind w:left="720" w:hanging="720"/>
        <w:jc w:val="both"/>
      </w:pPr>
      <w:r>
        <w:rPr>
          <w:noProof/>
          <w:lang w:val="en-IN" w:eastAsia="en-IN"/>
        </w:rPr>
        <w:drawing>
          <wp:inline distT="0" distB="0" distL="0" distR="0" wp14:anchorId="528C55CB" wp14:editId="36831E0F">
            <wp:extent cx="5943600" cy="3152775"/>
            <wp:effectExtent l="0" t="0" r="0" b="0"/>
            <wp:docPr id="941077958" name="Picture 94107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315E2E0D" w14:textId="01673C53" w:rsidR="009A76BA" w:rsidRDefault="2624E6CB" w:rsidP="003A37A7">
      <w:pPr>
        <w:spacing w:before="22"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1.8: Sum of Grapes, Apples, Bananas, and Oranges Production (</w:t>
      </w:r>
      <w:proofErr w:type="spellStart"/>
      <w:r w:rsidRPr="57B11C75">
        <w:rPr>
          <w:rFonts w:ascii="Times New Roman" w:eastAsia="Times New Roman" w:hAnsi="Times New Roman" w:cs="Times New Roman"/>
          <w:b/>
          <w:bCs/>
          <w:u w:val="single"/>
        </w:rPr>
        <w:t>tonnes</w:t>
      </w:r>
      <w:proofErr w:type="spellEnd"/>
      <w:r w:rsidRPr="57B11C75">
        <w:rPr>
          <w:rFonts w:ascii="Times New Roman" w:eastAsia="Times New Roman" w:hAnsi="Times New Roman" w:cs="Times New Roman"/>
          <w:b/>
          <w:bCs/>
          <w:u w:val="single"/>
        </w:rPr>
        <w:t>)</w:t>
      </w:r>
    </w:p>
    <w:p w14:paraId="0DC79571" w14:textId="0D831A2B" w:rsidR="009A76BA" w:rsidRDefault="2624E6CB" w:rsidP="003A37A7">
      <w:pPr>
        <w:spacing w:before="22" w:after="0"/>
        <w:ind w:left="720" w:hanging="720"/>
        <w:jc w:val="both"/>
      </w:pPr>
      <w:r>
        <w:rPr>
          <w:noProof/>
          <w:lang w:val="en-IN" w:eastAsia="en-IN"/>
        </w:rPr>
        <w:lastRenderedPageBreak/>
        <w:drawing>
          <wp:inline distT="0" distB="0" distL="0" distR="0" wp14:anchorId="5A868ED9" wp14:editId="1709E9C4">
            <wp:extent cx="5943600" cy="3019425"/>
            <wp:effectExtent l="0" t="0" r="0" b="0"/>
            <wp:docPr id="1852055383" name="Picture 185205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16E30068" w14:textId="65B8F992" w:rsidR="009A76BA" w:rsidRDefault="5A02B032"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Milestone 4: Dashboard</w:t>
      </w:r>
    </w:p>
    <w:p w14:paraId="426365C0" w14:textId="7C205FC6" w:rsidR="009A76BA" w:rsidRDefault="5A02B032" w:rsidP="003A37A7">
      <w:pPr>
        <w:spacing w:before="22"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9E845DD" w14:textId="307FB19C" w:rsidR="1A02C681" w:rsidRDefault="1A02C681"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 xml:space="preserve">Activity </w:t>
      </w:r>
      <w:proofErr w:type="gramStart"/>
      <w:r w:rsidRPr="57B11C75">
        <w:rPr>
          <w:rFonts w:ascii="Times New Roman" w:eastAsia="Times New Roman" w:hAnsi="Times New Roman" w:cs="Times New Roman"/>
          <w:b/>
          <w:bCs/>
          <w:color w:val="2D2828"/>
          <w:sz w:val="24"/>
          <w:szCs w:val="24"/>
          <w:u w:val="single"/>
        </w:rPr>
        <w:t>1:</w:t>
      </w:r>
      <w:r w:rsidR="5B032BC5" w:rsidRPr="57B11C75">
        <w:rPr>
          <w:rFonts w:ascii="Times New Roman" w:eastAsia="Times New Roman" w:hAnsi="Times New Roman" w:cs="Times New Roman"/>
          <w:b/>
          <w:bCs/>
          <w:color w:val="2D2828"/>
          <w:sz w:val="24"/>
          <w:szCs w:val="24"/>
          <w:u w:val="single"/>
        </w:rPr>
        <w:t>Responsive</w:t>
      </w:r>
      <w:proofErr w:type="gramEnd"/>
      <w:r w:rsidR="5B032BC5" w:rsidRPr="57B11C75">
        <w:rPr>
          <w:rFonts w:ascii="Times New Roman" w:eastAsia="Times New Roman" w:hAnsi="Times New Roman" w:cs="Times New Roman"/>
          <w:b/>
          <w:bCs/>
          <w:color w:val="2D2828"/>
          <w:sz w:val="24"/>
          <w:szCs w:val="24"/>
          <w:u w:val="single"/>
        </w:rPr>
        <w:t xml:space="preserve"> and Design of Dashboard</w:t>
      </w:r>
    </w:p>
    <w:p w14:paraId="450B20FA" w14:textId="62628A60" w:rsidR="5EEDE222" w:rsidRDefault="5EEDE222" w:rsidP="003A37A7">
      <w:pPr>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Explanation video link:  </w:t>
      </w:r>
    </w:p>
    <w:p w14:paraId="3D297EE8" w14:textId="2FDB8776" w:rsidR="1698C70B" w:rsidRDefault="1698C70B" w:rsidP="003A37A7">
      <w:pPr>
        <w:ind w:left="720" w:hanging="720"/>
        <w:jc w:val="both"/>
        <w:rPr>
          <w:rFonts w:ascii="Times New Roman" w:eastAsia="Times New Roman" w:hAnsi="Times New Roman" w:cs="Times New Roman"/>
          <w:color w:val="3C8DBC"/>
          <w:u w:val="single"/>
        </w:rPr>
      </w:pPr>
      <w:r w:rsidRPr="57B11C75">
        <w:rPr>
          <w:rFonts w:ascii="Times New Roman" w:eastAsia="Times New Roman" w:hAnsi="Times New Roman" w:cs="Times New Roman"/>
          <w:color w:val="3C8DBC"/>
          <w:u w:val="single"/>
        </w:rPr>
        <w:t>https://drive.google.com/file/d/1VOMhiTpMsEBGuFCjNoQbCe023MCOl7cp/view?usp=drive_li</w:t>
      </w:r>
      <w:r w:rsidR="5C8CB13D" w:rsidRPr="57B11C75">
        <w:rPr>
          <w:rFonts w:ascii="Times New Roman" w:eastAsia="Times New Roman" w:hAnsi="Times New Roman" w:cs="Times New Roman"/>
          <w:color w:val="3C8DBC"/>
          <w:u w:val="single"/>
        </w:rPr>
        <w:t>nk</w:t>
      </w:r>
    </w:p>
    <w:p w14:paraId="0664BDDB" w14:textId="293D657D" w:rsidR="57B11C75" w:rsidRDefault="57B11C75" w:rsidP="003A37A7">
      <w:pPr>
        <w:shd w:val="clear" w:color="auto" w:fill="FFFFFF" w:themeFill="background1"/>
        <w:ind w:left="720" w:hanging="720"/>
        <w:jc w:val="both"/>
      </w:pPr>
    </w:p>
    <w:p w14:paraId="3F2AEDCD" w14:textId="345749D5" w:rsidR="57B11C75" w:rsidRDefault="57B11C75" w:rsidP="003A37A7">
      <w:pPr>
        <w:shd w:val="clear" w:color="auto" w:fill="FFFFFF" w:themeFill="background1"/>
        <w:ind w:left="720" w:hanging="720"/>
        <w:jc w:val="both"/>
      </w:pPr>
    </w:p>
    <w:p w14:paraId="20C03429" w14:textId="0B98066D" w:rsidR="57B11C75" w:rsidRDefault="57B11C75" w:rsidP="003A37A7">
      <w:pPr>
        <w:shd w:val="clear" w:color="auto" w:fill="FFFFFF" w:themeFill="background1"/>
        <w:ind w:left="720" w:hanging="720"/>
        <w:jc w:val="both"/>
        <w:rPr>
          <w:rFonts w:ascii="Montserrat" w:eastAsia="Montserrat" w:hAnsi="Montserrat" w:cs="Montserrat"/>
          <w:sz w:val="21"/>
          <w:szCs w:val="21"/>
        </w:rPr>
      </w:pPr>
    </w:p>
    <w:p w14:paraId="1EEC541F" w14:textId="15712E43" w:rsidR="57B11C75" w:rsidRDefault="57B11C75" w:rsidP="003A37A7">
      <w:pPr>
        <w:ind w:left="720" w:hanging="720"/>
        <w:jc w:val="both"/>
        <w:rPr>
          <w:rFonts w:ascii="Times New Roman" w:eastAsia="Times New Roman" w:hAnsi="Times New Roman" w:cs="Times New Roman"/>
          <w:color w:val="3C8DBC"/>
          <w:u w:val="single"/>
        </w:rPr>
      </w:pPr>
    </w:p>
    <w:p w14:paraId="3526F9E0" w14:textId="335C37FF" w:rsidR="57B11C75" w:rsidRDefault="57B11C75" w:rsidP="003A37A7">
      <w:pPr>
        <w:shd w:val="clear" w:color="auto" w:fill="FFFFFF" w:themeFill="background1"/>
        <w:ind w:left="720" w:hanging="720"/>
        <w:jc w:val="both"/>
      </w:pPr>
    </w:p>
    <w:p w14:paraId="234C9269" w14:textId="738F93DB" w:rsidR="5C8CB13D" w:rsidRDefault="5C8CB13D" w:rsidP="003A37A7">
      <w:pPr>
        <w:shd w:val="clear" w:color="auto" w:fill="FFFFFF" w:themeFill="background1"/>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 xml:space="preserve"> </w:t>
      </w:r>
      <w:r w:rsidR="1455328F" w:rsidRPr="57B11C75">
        <w:rPr>
          <w:rFonts w:ascii="Times New Roman" w:eastAsia="Times New Roman" w:hAnsi="Times New Roman" w:cs="Times New Roman"/>
          <w:b/>
          <w:bCs/>
          <w:u w:val="single"/>
        </w:rPr>
        <w:t xml:space="preserve">Activity </w:t>
      </w:r>
      <w:proofErr w:type="gramStart"/>
      <w:r w:rsidR="1455328F" w:rsidRPr="57B11C75">
        <w:rPr>
          <w:rFonts w:ascii="Times New Roman" w:eastAsia="Times New Roman" w:hAnsi="Times New Roman" w:cs="Times New Roman"/>
          <w:b/>
          <w:bCs/>
          <w:u w:val="single"/>
        </w:rPr>
        <w:t>1.1:</w:t>
      </w:r>
      <w:r w:rsidRPr="57B11C75">
        <w:rPr>
          <w:rFonts w:ascii="Times New Roman" w:eastAsia="Times New Roman" w:hAnsi="Times New Roman" w:cs="Times New Roman"/>
          <w:b/>
          <w:bCs/>
          <w:u w:val="single"/>
        </w:rPr>
        <w:t>Dashboard</w:t>
      </w:r>
      <w:proofErr w:type="gramEnd"/>
      <w:r w:rsidRPr="57B11C75">
        <w:rPr>
          <w:rFonts w:ascii="Times New Roman" w:eastAsia="Times New Roman" w:hAnsi="Times New Roman" w:cs="Times New Roman"/>
          <w:b/>
          <w:bCs/>
          <w:u w:val="single"/>
        </w:rPr>
        <w:t xml:space="preserve">: </w:t>
      </w:r>
    </w:p>
    <w:p w14:paraId="75ED1AA5" w14:textId="7ABA37D6" w:rsidR="5C8CB13D" w:rsidRDefault="5C8CB13D" w:rsidP="003A37A7">
      <w:pPr>
        <w:shd w:val="clear" w:color="auto" w:fill="FFFFFF" w:themeFill="background1"/>
        <w:ind w:left="720" w:hanging="720"/>
        <w:jc w:val="both"/>
      </w:pPr>
      <w:r>
        <w:rPr>
          <w:noProof/>
          <w:lang w:val="en-IN" w:eastAsia="en-IN"/>
        </w:rPr>
        <w:lastRenderedPageBreak/>
        <w:drawing>
          <wp:inline distT="0" distB="0" distL="0" distR="0" wp14:anchorId="2841C055" wp14:editId="68F96698">
            <wp:extent cx="3848100" cy="2162175"/>
            <wp:effectExtent l="0" t="0" r="0" b="0"/>
            <wp:docPr id="1157078408" name="Picture 1157078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2162175"/>
                    </a:xfrm>
                    <a:prstGeom prst="rect">
                      <a:avLst/>
                    </a:prstGeom>
                  </pic:spPr>
                </pic:pic>
              </a:graphicData>
            </a:graphic>
          </wp:inline>
        </w:drawing>
      </w:r>
    </w:p>
    <w:p w14:paraId="67CB3938" w14:textId="02E97A60" w:rsidR="57B11C75" w:rsidRDefault="57B11C75" w:rsidP="003A37A7">
      <w:pPr>
        <w:shd w:val="clear" w:color="auto" w:fill="FFFFFF" w:themeFill="background1"/>
        <w:ind w:left="720" w:hanging="720"/>
        <w:jc w:val="both"/>
      </w:pPr>
    </w:p>
    <w:p w14:paraId="64DB13EA" w14:textId="68193C29" w:rsidR="2F20B1F6" w:rsidRDefault="2F20B1F6"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color w:val="2D2828"/>
          <w:sz w:val="24"/>
          <w:szCs w:val="24"/>
          <w:u w:val="single"/>
        </w:rPr>
      </w:pPr>
      <w:r w:rsidRPr="57B11C75">
        <w:rPr>
          <w:rFonts w:ascii="Times New Roman" w:eastAsia="Times New Roman" w:hAnsi="Times New Roman" w:cs="Times New Roman"/>
          <w:color w:val="2D2828"/>
          <w:sz w:val="24"/>
          <w:szCs w:val="24"/>
          <w:u w:val="single"/>
        </w:rPr>
        <w:t>Milestone 5: Report</w:t>
      </w:r>
    </w:p>
    <w:p w14:paraId="74AEA401" w14:textId="78F649F8"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028EDB4E" w14:textId="31B1A156"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2C8E3AE8" w14:textId="1674EF2C" w:rsidR="6CE2B6AC" w:rsidRDefault="6CE2B6AC" w:rsidP="003A37A7">
      <w:pPr>
        <w:pStyle w:val="Heading3"/>
        <w:shd w:val="clear" w:color="auto" w:fill="FFFFFF" w:themeFill="background1"/>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 xml:space="preserve">Activity </w:t>
      </w:r>
      <w:proofErr w:type="gramStart"/>
      <w:r w:rsidRPr="57B11C75">
        <w:rPr>
          <w:rFonts w:ascii="Times New Roman" w:eastAsia="Times New Roman" w:hAnsi="Times New Roman" w:cs="Times New Roman"/>
          <w:b/>
          <w:bCs/>
          <w:color w:val="2D2828"/>
          <w:sz w:val="24"/>
          <w:szCs w:val="24"/>
          <w:u w:val="single"/>
        </w:rPr>
        <w:t>1:</w:t>
      </w:r>
      <w:r w:rsidR="2F20B1F6" w:rsidRPr="57B11C75">
        <w:rPr>
          <w:rFonts w:ascii="Times New Roman" w:eastAsia="Times New Roman" w:hAnsi="Times New Roman" w:cs="Times New Roman"/>
          <w:b/>
          <w:bCs/>
          <w:color w:val="2D2828"/>
          <w:sz w:val="24"/>
          <w:szCs w:val="24"/>
          <w:u w:val="single"/>
        </w:rPr>
        <w:t>Design</w:t>
      </w:r>
      <w:proofErr w:type="gramEnd"/>
      <w:r w:rsidR="2F20B1F6" w:rsidRPr="57B11C75">
        <w:rPr>
          <w:rFonts w:ascii="Times New Roman" w:eastAsia="Times New Roman" w:hAnsi="Times New Roman" w:cs="Times New Roman"/>
          <w:b/>
          <w:bCs/>
          <w:color w:val="2D2828"/>
          <w:sz w:val="24"/>
          <w:szCs w:val="24"/>
          <w:u w:val="single"/>
        </w:rPr>
        <w:t xml:space="preserve"> of Report</w:t>
      </w:r>
    </w:p>
    <w:p w14:paraId="2E444944" w14:textId="2FDFE08E"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515D5EA4" w14:textId="56C4F76A"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340EB664" w14:textId="2D79D862" w:rsidR="57B11C75" w:rsidRDefault="57B11C75" w:rsidP="003A37A7">
      <w:pPr>
        <w:ind w:left="720" w:hanging="720"/>
        <w:jc w:val="both"/>
      </w:pPr>
    </w:p>
    <w:p w14:paraId="764F67FA" w14:textId="56AC3EFF" w:rsidR="262ACB4A" w:rsidRDefault="262ACB4A"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Explanation video link:</w:t>
      </w:r>
    </w:p>
    <w:p w14:paraId="3FCA4713" w14:textId="2D369965" w:rsidR="262ACB4A" w:rsidRDefault="00F92B51" w:rsidP="003A37A7">
      <w:pPr>
        <w:shd w:val="clear" w:color="auto" w:fill="FFFFFF" w:themeFill="background1"/>
        <w:spacing w:after="0"/>
        <w:ind w:left="720" w:hanging="720"/>
        <w:jc w:val="both"/>
        <w:rPr>
          <w:rFonts w:ascii="Times New Roman" w:eastAsia="Times New Roman" w:hAnsi="Times New Roman" w:cs="Times New Roman"/>
          <w:u w:val="single"/>
        </w:rPr>
      </w:pPr>
      <w:hyperlink r:id="rId19">
        <w:r w:rsidR="262ACB4A" w:rsidRPr="57B11C75">
          <w:rPr>
            <w:rStyle w:val="Hyperlink"/>
            <w:rFonts w:ascii="Times New Roman" w:eastAsia="Times New Roman" w:hAnsi="Times New Roman" w:cs="Times New Roman"/>
            <w:color w:val="3C8DBC"/>
          </w:rPr>
          <w:t>https://drive.google.com/file/d/1Zd8ZhUdkUkpuOD-Lohu2WvLA0UCLrVCu/view?usp=drive_link</w:t>
        </w:r>
      </w:hyperlink>
    </w:p>
    <w:p w14:paraId="459E77D2" w14:textId="2A2EE7A3" w:rsidR="2F20B1F6" w:rsidRDefault="2F20B1F6" w:rsidP="003A37A7">
      <w:pPr>
        <w:shd w:val="clear" w:color="auto" w:fill="FFFFFF" w:themeFill="background1"/>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 xml:space="preserve"> </w:t>
      </w:r>
    </w:p>
    <w:p w14:paraId="34104BE7" w14:textId="47E33C31" w:rsidR="57B11C75" w:rsidRDefault="57B11C75" w:rsidP="003A37A7">
      <w:pPr>
        <w:shd w:val="clear" w:color="auto" w:fill="FFFFFF" w:themeFill="background1"/>
        <w:spacing w:after="0"/>
        <w:ind w:left="720" w:hanging="720"/>
        <w:jc w:val="both"/>
        <w:rPr>
          <w:rFonts w:ascii="Times New Roman" w:eastAsia="Times New Roman" w:hAnsi="Times New Roman" w:cs="Times New Roman"/>
        </w:rPr>
      </w:pPr>
    </w:p>
    <w:p w14:paraId="6836B18F" w14:textId="0C2BD3B1" w:rsidR="57B11C75" w:rsidRDefault="57B11C75" w:rsidP="003A37A7">
      <w:pPr>
        <w:shd w:val="clear" w:color="auto" w:fill="FFFFFF" w:themeFill="background1"/>
        <w:spacing w:after="0"/>
        <w:ind w:left="720" w:hanging="720"/>
        <w:jc w:val="both"/>
      </w:pPr>
    </w:p>
    <w:p w14:paraId="3196C513" w14:textId="6D23AC3B" w:rsidR="0B5C2EEF" w:rsidRDefault="0B5C2EEF" w:rsidP="003A37A7">
      <w:pPr>
        <w:shd w:val="clear" w:color="auto" w:fill="FFFFFF" w:themeFill="background1"/>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lastRenderedPageBreak/>
        <w:t xml:space="preserve">Activity </w:t>
      </w:r>
      <w:proofErr w:type="gramStart"/>
      <w:r w:rsidRPr="57B11C75">
        <w:rPr>
          <w:rFonts w:ascii="Times New Roman" w:eastAsia="Times New Roman" w:hAnsi="Times New Roman" w:cs="Times New Roman"/>
          <w:b/>
          <w:bCs/>
          <w:u w:val="single"/>
        </w:rPr>
        <w:t>1.1:</w:t>
      </w:r>
      <w:r w:rsidR="3AA109D4" w:rsidRPr="57B11C75">
        <w:rPr>
          <w:rFonts w:ascii="Times New Roman" w:eastAsia="Times New Roman" w:hAnsi="Times New Roman" w:cs="Times New Roman"/>
          <w:b/>
          <w:bCs/>
          <w:u w:val="single"/>
        </w:rPr>
        <w:t>Report</w:t>
      </w:r>
      <w:proofErr w:type="gramEnd"/>
      <w:r w:rsidR="3AA109D4" w:rsidRPr="57B11C75">
        <w:rPr>
          <w:rFonts w:ascii="Times New Roman" w:eastAsia="Times New Roman" w:hAnsi="Times New Roman" w:cs="Times New Roman"/>
          <w:b/>
          <w:bCs/>
          <w:u w:val="single"/>
        </w:rPr>
        <w:t>:</w:t>
      </w:r>
    </w:p>
    <w:p w14:paraId="225D4A42" w14:textId="1A9C4C5C" w:rsidR="57B11C75" w:rsidRDefault="57B11C75" w:rsidP="003A37A7">
      <w:pPr>
        <w:shd w:val="clear" w:color="auto" w:fill="FFFFFF" w:themeFill="background1"/>
        <w:spacing w:after="0"/>
        <w:ind w:left="720" w:hanging="720"/>
        <w:jc w:val="both"/>
      </w:pPr>
    </w:p>
    <w:p w14:paraId="78B7E98B" w14:textId="2DCF1F35" w:rsidR="3AA109D4" w:rsidRDefault="3AA109D4" w:rsidP="003A37A7">
      <w:pPr>
        <w:shd w:val="clear" w:color="auto" w:fill="FFFFFF" w:themeFill="background1"/>
        <w:spacing w:after="0"/>
        <w:ind w:left="720" w:hanging="720"/>
        <w:jc w:val="both"/>
      </w:pPr>
      <w:r>
        <w:rPr>
          <w:noProof/>
          <w:lang w:val="en-IN" w:eastAsia="en-IN"/>
        </w:rPr>
        <w:drawing>
          <wp:inline distT="0" distB="0" distL="0" distR="0" wp14:anchorId="6BE73CB2" wp14:editId="4178868D">
            <wp:extent cx="5943600" cy="3438525"/>
            <wp:effectExtent l="0" t="0" r="0" b="0"/>
            <wp:docPr id="1393038658" name="Picture 139303865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6033041E" w14:textId="0EE38B24" w:rsidR="57B11C75" w:rsidRDefault="57B11C75" w:rsidP="003A37A7">
      <w:pPr>
        <w:shd w:val="clear" w:color="auto" w:fill="FFFFFF" w:themeFill="background1"/>
        <w:spacing w:after="0"/>
        <w:ind w:left="720" w:hanging="720"/>
        <w:jc w:val="both"/>
      </w:pPr>
    </w:p>
    <w:p w14:paraId="0DE6F286" w14:textId="08C08F83" w:rsidR="70926779" w:rsidRDefault="70926779" w:rsidP="003A37A7">
      <w:pPr>
        <w:pStyle w:val="Heading3"/>
        <w:shd w:val="clear" w:color="auto" w:fill="FFFFFF" w:themeFill="background1"/>
        <w:spacing w:before="300" w:after="150" w:line="57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Milestone 6: Performance Testing</w:t>
      </w:r>
    </w:p>
    <w:p w14:paraId="7C9A9E52" w14:textId="704A7387" w:rsidR="70497AC5" w:rsidRDefault="70497AC5" w:rsidP="003A37A7">
      <w:pPr>
        <w:pStyle w:val="Heading3"/>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 xml:space="preserve">Activity </w:t>
      </w:r>
      <w:proofErr w:type="gramStart"/>
      <w:r w:rsidRPr="57B11C75">
        <w:rPr>
          <w:rFonts w:ascii="Times New Roman" w:eastAsia="Times New Roman" w:hAnsi="Times New Roman" w:cs="Times New Roman"/>
          <w:b/>
          <w:bCs/>
          <w:color w:val="2D2828"/>
          <w:sz w:val="24"/>
          <w:szCs w:val="24"/>
          <w:u w:val="single"/>
        </w:rPr>
        <w:t>2:</w:t>
      </w:r>
      <w:r w:rsidR="70926779" w:rsidRPr="57B11C75">
        <w:rPr>
          <w:rFonts w:ascii="Times New Roman" w:eastAsia="Times New Roman" w:hAnsi="Times New Roman" w:cs="Times New Roman"/>
          <w:b/>
          <w:bCs/>
          <w:color w:val="2D2828"/>
          <w:sz w:val="24"/>
          <w:szCs w:val="24"/>
          <w:u w:val="single"/>
        </w:rPr>
        <w:t>Amount</w:t>
      </w:r>
      <w:proofErr w:type="gramEnd"/>
      <w:r w:rsidR="70926779" w:rsidRPr="57B11C75">
        <w:rPr>
          <w:rFonts w:ascii="Times New Roman" w:eastAsia="Times New Roman" w:hAnsi="Times New Roman" w:cs="Times New Roman"/>
          <w:b/>
          <w:bCs/>
          <w:color w:val="2D2828"/>
          <w:sz w:val="24"/>
          <w:szCs w:val="24"/>
          <w:u w:val="single"/>
        </w:rPr>
        <w:t xml:space="preserve"> of Data Loaded</w:t>
      </w:r>
    </w:p>
    <w:p w14:paraId="37A3C3C6" w14:textId="63E8D32B" w:rsidR="70926779" w:rsidRDefault="70926779" w:rsidP="003A37A7">
      <w:pPr>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1E02E866" w14:textId="5379506C" w:rsidR="70926779" w:rsidRDefault="70926779" w:rsidP="003A37A7">
      <w:pPr>
        <w:spacing w:after="0"/>
        <w:ind w:left="720" w:hanging="720"/>
        <w:jc w:val="both"/>
      </w:pPr>
      <w:r>
        <w:rPr>
          <w:noProof/>
          <w:lang w:val="en-IN" w:eastAsia="en-IN"/>
        </w:rPr>
        <w:lastRenderedPageBreak/>
        <w:drawing>
          <wp:inline distT="0" distB="0" distL="0" distR="0" wp14:anchorId="6A3F3C8C" wp14:editId="013F0254">
            <wp:extent cx="3296110" cy="3458058"/>
            <wp:effectExtent l="0" t="0" r="0" b="0"/>
            <wp:docPr id="641562258" name="Picture 64156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96110" cy="3458058"/>
                    </a:xfrm>
                    <a:prstGeom prst="rect">
                      <a:avLst/>
                    </a:prstGeom>
                  </pic:spPr>
                </pic:pic>
              </a:graphicData>
            </a:graphic>
          </wp:inline>
        </w:drawing>
      </w:r>
    </w:p>
    <w:p w14:paraId="535436C7" w14:textId="419E7CE2" w:rsidR="57B11C75" w:rsidRDefault="57B11C75" w:rsidP="003A37A7">
      <w:pPr>
        <w:spacing w:after="0"/>
        <w:ind w:left="720" w:hanging="720"/>
        <w:jc w:val="both"/>
      </w:pPr>
    </w:p>
    <w:p w14:paraId="5C607115" w14:textId="5E56A578" w:rsidR="4E99E958" w:rsidRDefault="4E99E958" w:rsidP="003A37A7">
      <w:pPr>
        <w:pStyle w:val="Heading3"/>
        <w:spacing w:before="240" w:after="150" w:line="450" w:lineRule="auto"/>
        <w:ind w:left="720" w:hanging="720"/>
        <w:jc w:val="both"/>
        <w:rPr>
          <w:rFonts w:ascii="Times New Roman" w:eastAsia="Times New Roman" w:hAnsi="Times New Roman" w:cs="Times New Roman"/>
          <w:b/>
          <w:bCs/>
          <w:color w:val="2D2828"/>
          <w:sz w:val="24"/>
          <w:szCs w:val="24"/>
          <w:u w:val="single"/>
        </w:rPr>
      </w:pPr>
      <w:r w:rsidRPr="57B11C75">
        <w:rPr>
          <w:rFonts w:ascii="Times New Roman" w:eastAsia="Times New Roman" w:hAnsi="Times New Roman" w:cs="Times New Roman"/>
          <w:b/>
          <w:bCs/>
          <w:color w:val="2D2828"/>
          <w:sz w:val="24"/>
          <w:szCs w:val="24"/>
          <w:u w:val="single"/>
        </w:rPr>
        <w:t xml:space="preserve">Activity </w:t>
      </w:r>
      <w:proofErr w:type="gramStart"/>
      <w:r w:rsidRPr="57B11C75">
        <w:rPr>
          <w:rFonts w:ascii="Times New Roman" w:eastAsia="Times New Roman" w:hAnsi="Times New Roman" w:cs="Times New Roman"/>
          <w:b/>
          <w:bCs/>
          <w:color w:val="2D2828"/>
          <w:sz w:val="24"/>
          <w:szCs w:val="24"/>
          <w:u w:val="single"/>
        </w:rPr>
        <w:t>2:Utilization</w:t>
      </w:r>
      <w:proofErr w:type="gramEnd"/>
      <w:r w:rsidRPr="57B11C75">
        <w:rPr>
          <w:rFonts w:ascii="Times New Roman" w:eastAsia="Times New Roman" w:hAnsi="Times New Roman" w:cs="Times New Roman"/>
          <w:b/>
          <w:bCs/>
          <w:color w:val="2D2828"/>
          <w:sz w:val="24"/>
          <w:szCs w:val="24"/>
          <w:u w:val="single"/>
        </w:rPr>
        <w:t xml:space="preserve"> of Filters</w:t>
      </w:r>
    </w:p>
    <w:p w14:paraId="57667DC1" w14:textId="264B7E0E" w:rsidR="4E99E958" w:rsidRDefault="4E99E958" w:rsidP="003A37A7">
      <w:pPr>
        <w:spacing w:after="0"/>
        <w:ind w:left="720" w:hanging="720"/>
        <w:jc w:val="both"/>
        <w:rPr>
          <w:rFonts w:ascii="Times New Roman" w:eastAsia="Times New Roman" w:hAnsi="Times New Roman" w:cs="Times New Roman"/>
        </w:rPr>
      </w:pPr>
      <w:r w:rsidRPr="57B11C75">
        <w:rPr>
          <w:rFonts w:ascii="Times New Roman" w:eastAsia="Times New Roman" w:hAnsi="Times New Roman" w:cs="Times New Roman"/>
        </w:rPr>
        <w:t>"Utilization of Filters" refers to the application or use of filters within a system, software application, or data processing pipeline to selectively extract, manipulate, or analyze data based on specified criteria or conditions.</w:t>
      </w:r>
    </w:p>
    <w:p w14:paraId="3D208FF1" w14:textId="774CD5D8" w:rsidR="57B11C75" w:rsidRDefault="57B11C75" w:rsidP="003A37A7">
      <w:pPr>
        <w:spacing w:after="0"/>
        <w:ind w:left="720" w:hanging="720"/>
        <w:jc w:val="both"/>
        <w:rPr>
          <w:rFonts w:ascii="Times New Roman" w:eastAsia="Times New Roman" w:hAnsi="Times New Roman" w:cs="Times New Roman"/>
        </w:rPr>
      </w:pPr>
    </w:p>
    <w:p w14:paraId="1BC31709" w14:textId="6549F327" w:rsidR="4E99E958" w:rsidRDefault="4E99E958" w:rsidP="003A37A7">
      <w:pPr>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t>Activity 2.1: Selected “Country” as a Filter</w:t>
      </w:r>
    </w:p>
    <w:p w14:paraId="4D7E261C" w14:textId="6F82688F" w:rsidR="57B11C75" w:rsidRDefault="57B11C75" w:rsidP="003A37A7">
      <w:pPr>
        <w:spacing w:after="0"/>
        <w:ind w:left="720" w:hanging="720"/>
        <w:jc w:val="both"/>
      </w:pPr>
    </w:p>
    <w:p w14:paraId="283E5CD3" w14:textId="3E85869B" w:rsidR="57B11C75" w:rsidRDefault="57B11C75" w:rsidP="003A37A7">
      <w:pPr>
        <w:spacing w:after="0"/>
        <w:ind w:left="720" w:hanging="720"/>
        <w:jc w:val="both"/>
      </w:pPr>
    </w:p>
    <w:p w14:paraId="6F527EBA" w14:textId="3F6FB57D" w:rsidR="4E99E958" w:rsidRDefault="4E99E958" w:rsidP="003A37A7">
      <w:pPr>
        <w:spacing w:after="0"/>
        <w:ind w:left="720" w:hanging="720"/>
        <w:jc w:val="both"/>
      </w:pPr>
      <w:r>
        <w:rPr>
          <w:noProof/>
          <w:lang w:val="en-IN" w:eastAsia="en-IN"/>
        </w:rPr>
        <w:drawing>
          <wp:inline distT="0" distB="0" distL="0" distR="0" wp14:anchorId="1A702F6B" wp14:editId="13DE064A">
            <wp:extent cx="5515744" cy="2378353"/>
            <wp:effectExtent l="0" t="0" r="0" b="0"/>
            <wp:docPr id="2114817767" name="Picture 211481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15744" cy="2378353"/>
                    </a:xfrm>
                    <a:prstGeom prst="rect">
                      <a:avLst/>
                    </a:prstGeom>
                  </pic:spPr>
                </pic:pic>
              </a:graphicData>
            </a:graphic>
          </wp:inline>
        </w:drawing>
      </w:r>
    </w:p>
    <w:p w14:paraId="7EBB4F89" w14:textId="6D6F61C8" w:rsidR="4E99E958" w:rsidRDefault="4E99E958" w:rsidP="003A37A7">
      <w:pPr>
        <w:spacing w:after="0"/>
        <w:ind w:left="720" w:hanging="720"/>
        <w:jc w:val="both"/>
        <w:rPr>
          <w:rFonts w:ascii="Times New Roman" w:eastAsia="Times New Roman" w:hAnsi="Times New Roman" w:cs="Times New Roman"/>
          <w:b/>
          <w:bCs/>
          <w:u w:val="single"/>
        </w:rPr>
      </w:pPr>
      <w:r w:rsidRPr="57B11C75">
        <w:rPr>
          <w:rFonts w:ascii="Times New Roman" w:eastAsia="Times New Roman" w:hAnsi="Times New Roman" w:cs="Times New Roman"/>
          <w:b/>
          <w:bCs/>
          <w:u w:val="single"/>
        </w:rPr>
        <w:lastRenderedPageBreak/>
        <w:t xml:space="preserve">Activity 2.2: No of Visualizations/ Graphs </w:t>
      </w:r>
    </w:p>
    <w:p w14:paraId="798BBDFA" w14:textId="6950821E"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Rice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7D966518" w14:textId="49ABB11A"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Wheat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41609555" w14:textId="79E9E6FC"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Tea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xml:space="preserve">) </w:t>
      </w:r>
    </w:p>
    <w:p w14:paraId="08A5A1D2" w14:textId="3E27803B"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Coffee, Green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Entity</w:t>
      </w:r>
    </w:p>
    <w:p w14:paraId="1100620F" w14:textId="5EACC15E"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Wheat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Maize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Rice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Year</w:t>
      </w:r>
    </w:p>
    <w:p w14:paraId="260EBF30" w14:textId="5494D488"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Apples, Avocados, Bananas, Oranges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Entity</w:t>
      </w:r>
    </w:p>
    <w:p w14:paraId="63FAFC4B" w14:textId="53EABF57"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Maize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 by Year</w:t>
      </w:r>
    </w:p>
    <w:p w14:paraId="22DF991D" w14:textId="33F0AB90" w:rsidR="4E99E958" w:rsidRDefault="4E99E958" w:rsidP="003A37A7">
      <w:pPr>
        <w:pStyle w:val="ListParagraph"/>
        <w:numPr>
          <w:ilvl w:val="0"/>
          <w:numId w:val="1"/>
        </w:numPr>
        <w:spacing w:before="240" w:after="240"/>
        <w:ind w:hanging="720"/>
        <w:jc w:val="both"/>
        <w:rPr>
          <w:rFonts w:ascii="Times New Roman" w:eastAsia="Times New Roman" w:hAnsi="Times New Roman" w:cs="Times New Roman"/>
          <w:color w:val="35475C"/>
        </w:rPr>
      </w:pPr>
      <w:r w:rsidRPr="57B11C75">
        <w:rPr>
          <w:rFonts w:ascii="Times New Roman" w:eastAsia="Times New Roman" w:hAnsi="Times New Roman" w:cs="Times New Roman"/>
          <w:color w:val="35475C"/>
        </w:rPr>
        <w:t>Sum of Grapes, Apples, Bananas, Oranges Production (</w:t>
      </w:r>
      <w:proofErr w:type="spellStart"/>
      <w:r w:rsidRPr="57B11C75">
        <w:rPr>
          <w:rFonts w:ascii="Times New Roman" w:eastAsia="Times New Roman" w:hAnsi="Times New Roman" w:cs="Times New Roman"/>
          <w:color w:val="35475C"/>
        </w:rPr>
        <w:t>tonnes</w:t>
      </w:r>
      <w:proofErr w:type="spellEnd"/>
      <w:r w:rsidRPr="57B11C75">
        <w:rPr>
          <w:rFonts w:ascii="Times New Roman" w:eastAsia="Times New Roman" w:hAnsi="Times New Roman" w:cs="Times New Roman"/>
          <w:color w:val="35475C"/>
        </w:rPr>
        <w:t>)</w:t>
      </w:r>
    </w:p>
    <w:p w14:paraId="241A2DE9" w14:textId="66B1E561" w:rsidR="57B11C75" w:rsidRDefault="57B11C75" w:rsidP="003A37A7">
      <w:pPr>
        <w:pStyle w:val="ListParagraph"/>
        <w:spacing w:before="240" w:after="240"/>
        <w:ind w:hanging="720"/>
        <w:jc w:val="both"/>
        <w:rPr>
          <w:rFonts w:ascii="Times New Roman" w:eastAsia="Times New Roman" w:hAnsi="Times New Roman" w:cs="Times New Roman"/>
          <w:color w:val="35475C"/>
        </w:rPr>
      </w:pPr>
    </w:p>
    <w:p w14:paraId="31845568" w14:textId="6C01B02C" w:rsidR="57B11C75" w:rsidRDefault="57B11C75" w:rsidP="003A37A7">
      <w:pPr>
        <w:shd w:val="clear" w:color="auto" w:fill="FFFFFF" w:themeFill="background1"/>
        <w:spacing w:before="240" w:after="0"/>
        <w:ind w:left="720" w:hanging="720"/>
        <w:jc w:val="both"/>
        <w:rPr>
          <w:rFonts w:ascii="Times New Roman" w:eastAsia="Times New Roman" w:hAnsi="Times New Roman" w:cs="Times New Roman"/>
        </w:rPr>
      </w:pPr>
    </w:p>
    <w:p w14:paraId="736E9D3C" w14:textId="330B1030" w:rsidR="57B11C75" w:rsidRDefault="57B11C75" w:rsidP="003A37A7">
      <w:pPr>
        <w:spacing w:before="240" w:after="240"/>
        <w:ind w:left="720" w:hanging="720"/>
        <w:jc w:val="both"/>
        <w:rPr>
          <w:rFonts w:ascii="Times New Roman" w:eastAsia="Times New Roman" w:hAnsi="Times New Roman" w:cs="Times New Roman"/>
          <w:color w:val="35475C"/>
        </w:rPr>
      </w:pPr>
    </w:p>
    <w:p w14:paraId="56E182D5" w14:textId="2E182496" w:rsidR="57B11C75" w:rsidRDefault="57B11C75" w:rsidP="003A37A7">
      <w:pPr>
        <w:spacing w:after="0"/>
        <w:ind w:left="720" w:hanging="720"/>
        <w:jc w:val="both"/>
      </w:pPr>
    </w:p>
    <w:p w14:paraId="743975A2" w14:textId="5E670087" w:rsidR="57B11C75" w:rsidRDefault="57B11C75" w:rsidP="003A37A7">
      <w:pPr>
        <w:spacing w:after="0"/>
        <w:ind w:left="720" w:hanging="720"/>
        <w:jc w:val="both"/>
      </w:pPr>
    </w:p>
    <w:p w14:paraId="3F213AB8" w14:textId="6F807EC7" w:rsidR="57B11C75" w:rsidRDefault="57B11C75" w:rsidP="003A37A7">
      <w:pPr>
        <w:spacing w:after="0"/>
        <w:ind w:left="720" w:hanging="720"/>
        <w:jc w:val="both"/>
      </w:pPr>
    </w:p>
    <w:p w14:paraId="055B0451" w14:textId="22CC9BCA" w:rsidR="57B11C75" w:rsidRDefault="57B11C75" w:rsidP="003A37A7">
      <w:pPr>
        <w:spacing w:after="0"/>
        <w:ind w:left="720" w:hanging="720"/>
        <w:jc w:val="both"/>
      </w:pPr>
    </w:p>
    <w:p w14:paraId="03D13F03" w14:textId="7C856358" w:rsidR="57B11C75" w:rsidRDefault="57B11C75" w:rsidP="003A37A7">
      <w:pPr>
        <w:ind w:left="720" w:hanging="720"/>
        <w:jc w:val="both"/>
      </w:pPr>
    </w:p>
    <w:p w14:paraId="27D4B759" w14:textId="1F3C8CF6" w:rsidR="57B11C75" w:rsidRDefault="57B11C75" w:rsidP="003A37A7">
      <w:pPr>
        <w:shd w:val="clear" w:color="auto" w:fill="FFFFFF" w:themeFill="background1"/>
        <w:spacing w:after="0"/>
        <w:ind w:left="720" w:hanging="720"/>
        <w:jc w:val="both"/>
      </w:pPr>
    </w:p>
    <w:p w14:paraId="12A271D9" w14:textId="740EBD92" w:rsidR="57B11C75" w:rsidRDefault="57B11C75" w:rsidP="003A37A7">
      <w:pPr>
        <w:ind w:left="720" w:hanging="720"/>
        <w:jc w:val="both"/>
      </w:pPr>
    </w:p>
    <w:p w14:paraId="07DC6337" w14:textId="05A98FE5" w:rsidR="57B11C75" w:rsidRDefault="57B11C75" w:rsidP="003A37A7">
      <w:pPr>
        <w:ind w:left="720" w:hanging="720"/>
        <w:jc w:val="both"/>
      </w:pPr>
    </w:p>
    <w:p w14:paraId="6F79778E" w14:textId="752E146A" w:rsidR="57B11C75" w:rsidRDefault="57B11C75" w:rsidP="003A37A7">
      <w:pPr>
        <w:shd w:val="clear" w:color="auto" w:fill="FFFFFF" w:themeFill="background1"/>
        <w:ind w:left="720" w:hanging="720"/>
        <w:jc w:val="both"/>
      </w:pPr>
    </w:p>
    <w:p w14:paraId="22051AF2" w14:textId="4A4FA029" w:rsidR="57B11C75" w:rsidRDefault="57B11C75" w:rsidP="003A37A7">
      <w:pPr>
        <w:ind w:left="720" w:hanging="720"/>
        <w:jc w:val="both"/>
        <w:rPr>
          <w:rFonts w:ascii="Montserrat" w:eastAsia="Montserrat" w:hAnsi="Montserrat" w:cs="Montserrat"/>
          <w:color w:val="3C8DBC"/>
          <w:sz w:val="19"/>
          <w:szCs w:val="19"/>
        </w:rPr>
      </w:pPr>
    </w:p>
    <w:p w14:paraId="76FB69C6" w14:textId="0761835F" w:rsidR="57B11C75" w:rsidRDefault="57B11C75" w:rsidP="003A37A7">
      <w:pPr>
        <w:ind w:left="720" w:hanging="720"/>
        <w:jc w:val="both"/>
        <w:rPr>
          <w:rFonts w:ascii="Times New Roman" w:eastAsia="Times New Roman" w:hAnsi="Times New Roman" w:cs="Times New Roman"/>
        </w:rPr>
      </w:pPr>
    </w:p>
    <w:p w14:paraId="15D96AFC" w14:textId="013289A0" w:rsidR="009A76BA" w:rsidRDefault="009A76BA" w:rsidP="003A37A7">
      <w:pPr>
        <w:ind w:left="720" w:hanging="720"/>
        <w:jc w:val="both"/>
        <w:rPr>
          <w:rFonts w:ascii="Times New Roman" w:eastAsia="Times New Roman" w:hAnsi="Times New Roman" w:cs="Times New Roman"/>
        </w:rPr>
      </w:pPr>
    </w:p>
    <w:p w14:paraId="02181F56" w14:textId="306B1CE2" w:rsidR="009A76BA" w:rsidRDefault="009A76BA" w:rsidP="003A37A7">
      <w:pPr>
        <w:shd w:val="clear" w:color="auto" w:fill="FFFFFF" w:themeFill="background1"/>
        <w:spacing w:before="210" w:after="210"/>
        <w:ind w:left="720" w:hanging="720"/>
        <w:jc w:val="both"/>
        <w:rPr>
          <w:rFonts w:ascii="Times New Roman" w:eastAsia="Times New Roman" w:hAnsi="Times New Roman" w:cs="Times New Roman"/>
          <w:color w:val="000000" w:themeColor="text1"/>
        </w:rPr>
      </w:pPr>
    </w:p>
    <w:p w14:paraId="0D889614" w14:textId="7AA966EF" w:rsidR="009A76BA" w:rsidRDefault="009A76BA" w:rsidP="003A37A7">
      <w:pPr>
        <w:shd w:val="clear" w:color="auto" w:fill="FFFFFF" w:themeFill="background1"/>
        <w:spacing w:before="210" w:after="210"/>
        <w:ind w:left="720" w:hanging="720"/>
        <w:jc w:val="both"/>
        <w:rPr>
          <w:rFonts w:ascii="Times New Roman" w:eastAsia="Times New Roman" w:hAnsi="Times New Roman" w:cs="Times New Roman"/>
          <w:color w:val="000000" w:themeColor="text1"/>
        </w:rPr>
      </w:pPr>
    </w:p>
    <w:p w14:paraId="10CEC691" w14:textId="5D90D057" w:rsidR="009A76BA" w:rsidRPr="00F92B51" w:rsidRDefault="009A76BA" w:rsidP="00F92B51">
      <w:pPr>
        <w:pStyle w:val="Heading3"/>
        <w:shd w:val="clear" w:color="auto" w:fill="FFFFFF" w:themeFill="background1"/>
        <w:spacing w:before="300" w:after="150" w:line="570" w:lineRule="auto"/>
        <w:jc w:val="both"/>
        <w:rPr>
          <w:rFonts w:ascii="Times New Roman" w:eastAsia="Times New Roman" w:hAnsi="Times New Roman" w:cs="Times New Roman"/>
          <w:b/>
          <w:bCs/>
          <w:color w:val="2D2828"/>
          <w:sz w:val="24"/>
          <w:szCs w:val="24"/>
        </w:rPr>
      </w:pPr>
      <w:bookmarkStart w:id="1" w:name="_GoBack"/>
      <w:bookmarkEnd w:id="1"/>
    </w:p>
    <w:sectPr w:rsidR="009A76BA" w:rsidRPr="00F92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ontserrat">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aa3P4tye" int2:invalidationBookmarkName="" int2:hashCode="po8na7l8dYn/Tx" int2:id="lEci43h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1573"/>
    <w:multiLevelType w:val="hybridMultilevel"/>
    <w:tmpl w:val="7BFAAC7E"/>
    <w:lvl w:ilvl="0" w:tplc="CAC2FC28">
      <w:start w:val="1"/>
      <w:numFmt w:val="bullet"/>
      <w:lvlText w:val=""/>
      <w:lvlJc w:val="left"/>
      <w:pPr>
        <w:ind w:left="720" w:hanging="360"/>
      </w:pPr>
      <w:rPr>
        <w:rFonts w:ascii="Symbol" w:hAnsi="Symbol" w:hint="default"/>
      </w:rPr>
    </w:lvl>
    <w:lvl w:ilvl="1" w:tplc="400684DC">
      <w:start w:val="1"/>
      <w:numFmt w:val="bullet"/>
      <w:lvlText w:val="o"/>
      <w:lvlJc w:val="left"/>
      <w:pPr>
        <w:ind w:left="1440" w:hanging="360"/>
      </w:pPr>
      <w:rPr>
        <w:rFonts w:ascii="Courier New" w:hAnsi="Courier New" w:hint="default"/>
      </w:rPr>
    </w:lvl>
    <w:lvl w:ilvl="2" w:tplc="8B2C8114">
      <w:start w:val="1"/>
      <w:numFmt w:val="bullet"/>
      <w:lvlText w:val=""/>
      <w:lvlJc w:val="left"/>
      <w:pPr>
        <w:ind w:left="2160" w:hanging="360"/>
      </w:pPr>
      <w:rPr>
        <w:rFonts w:ascii="Wingdings" w:hAnsi="Wingdings" w:hint="default"/>
      </w:rPr>
    </w:lvl>
    <w:lvl w:ilvl="3" w:tplc="6A6071FC">
      <w:start w:val="1"/>
      <w:numFmt w:val="bullet"/>
      <w:lvlText w:val=""/>
      <w:lvlJc w:val="left"/>
      <w:pPr>
        <w:ind w:left="2880" w:hanging="360"/>
      </w:pPr>
      <w:rPr>
        <w:rFonts w:ascii="Symbol" w:hAnsi="Symbol" w:hint="default"/>
      </w:rPr>
    </w:lvl>
    <w:lvl w:ilvl="4" w:tplc="4F049B7C">
      <w:start w:val="1"/>
      <w:numFmt w:val="bullet"/>
      <w:lvlText w:val="o"/>
      <w:lvlJc w:val="left"/>
      <w:pPr>
        <w:ind w:left="3600" w:hanging="360"/>
      </w:pPr>
      <w:rPr>
        <w:rFonts w:ascii="Courier New" w:hAnsi="Courier New" w:hint="default"/>
      </w:rPr>
    </w:lvl>
    <w:lvl w:ilvl="5" w:tplc="8FB46130">
      <w:start w:val="1"/>
      <w:numFmt w:val="bullet"/>
      <w:lvlText w:val=""/>
      <w:lvlJc w:val="left"/>
      <w:pPr>
        <w:ind w:left="4320" w:hanging="360"/>
      </w:pPr>
      <w:rPr>
        <w:rFonts w:ascii="Wingdings" w:hAnsi="Wingdings" w:hint="default"/>
      </w:rPr>
    </w:lvl>
    <w:lvl w:ilvl="6" w:tplc="066CBD68">
      <w:start w:val="1"/>
      <w:numFmt w:val="bullet"/>
      <w:lvlText w:val=""/>
      <w:lvlJc w:val="left"/>
      <w:pPr>
        <w:ind w:left="5040" w:hanging="360"/>
      </w:pPr>
      <w:rPr>
        <w:rFonts w:ascii="Symbol" w:hAnsi="Symbol" w:hint="default"/>
      </w:rPr>
    </w:lvl>
    <w:lvl w:ilvl="7" w:tplc="EB7C9A26">
      <w:start w:val="1"/>
      <w:numFmt w:val="bullet"/>
      <w:lvlText w:val="o"/>
      <w:lvlJc w:val="left"/>
      <w:pPr>
        <w:ind w:left="5760" w:hanging="360"/>
      </w:pPr>
      <w:rPr>
        <w:rFonts w:ascii="Courier New" w:hAnsi="Courier New" w:hint="default"/>
      </w:rPr>
    </w:lvl>
    <w:lvl w:ilvl="8" w:tplc="4AEEEEC8">
      <w:start w:val="1"/>
      <w:numFmt w:val="bullet"/>
      <w:lvlText w:val=""/>
      <w:lvlJc w:val="left"/>
      <w:pPr>
        <w:ind w:left="6480" w:hanging="360"/>
      </w:pPr>
      <w:rPr>
        <w:rFonts w:ascii="Wingdings" w:hAnsi="Wingdings" w:hint="default"/>
      </w:rPr>
    </w:lvl>
  </w:abstractNum>
  <w:abstractNum w:abstractNumId="1" w15:restartNumberingAfterBreak="0">
    <w:nsid w:val="08AB2155"/>
    <w:multiLevelType w:val="hybridMultilevel"/>
    <w:tmpl w:val="FC806DAE"/>
    <w:lvl w:ilvl="0" w:tplc="4D68FFDE">
      <w:start w:val="1"/>
      <w:numFmt w:val="bullet"/>
      <w:lvlText w:val=""/>
      <w:lvlJc w:val="left"/>
      <w:pPr>
        <w:ind w:left="720" w:hanging="360"/>
      </w:pPr>
      <w:rPr>
        <w:rFonts w:ascii="Symbol" w:hAnsi="Symbol" w:hint="default"/>
      </w:rPr>
    </w:lvl>
    <w:lvl w:ilvl="1" w:tplc="97E2606A">
      <w:start w:val="1"/>
      <w:numFmt w:val="bullet"/>
      <w:lvlText w:val="o"/>
      <w:lvlJc w:val="left"/>
      <w:pPr>
        <w:ind w:left="1440" w:hanging="360"/>
      </w:pPr>
      <w:rPr>
        <w:rFonts w:ascii="Courier New" w:hAnsi="Courier New" w:hint="default"/>
      </w:rPr>
    </w:lvl>
    <w:lvl w:ilvl="2" w:tplc="253A8EB6">
      <w:start w:val="1"/>
      <w:numFmt w:val="bullet"/>
      <w:lvlText w:val=""/>
      <w:lvlJc w:val="left"/>
      <w:pPr>
        <w:ind w:left="2160" w:hanging="360"/>
      </w:pPr>
      <w:rPr>
        <w:rFonts w:ascii="Wingdings" w:hAnsi="Wingdings" w:hint="default"/>
      </w:rPr>
    </w:lvl>
    <w:lvl w:ilvl="3" w:tplc="79E8577C">
      <w:start w:val="1"/>
      <w:numFmt w:val="bullet"/>
      <w:lvlText w:val=""/>
      <w:lvlJc w:val="left"/>
      <w:pPr>
        <w:ind w:left="2880" w:hanging="360"/>
      </w:pPr>
      <w:rPr>
        <w:rFonts w:ascii="Symbol" w:hAnsi="Symbol" w:hint="default"/>
      </w:rPr>
    </w:lvl>
    <w:lvl w:ilvl="4" w:tplc="9E9EB91C">
      <w:start w:val="1"/>
      <w:numFmt w:val="bullet"/>
      <w:lvlText w:val="o"/>
      <w:lvlJc w:val="left"/>
      <w:pPr>
        <w:ind w:left="3600" w:hanging="360"/>
      </w:pPr>
      <w:rPr>
        <w:rFonts w:ascii="Courier New" w:hAnsi="Courier New" w:hint="default"/>
      </w:rPr>
    </w:lvl>
    <w:lvl w:ilvl="5" w:tplc="FBDA901C">
      <w:start w:val="1"/>
      <w:numFmt w:val="bullet"/>
      <w:lvlText w:val=""/>
      <w:lvlJc w:val="left"/>
      <w:pPr>
        <w:ind w:left="4320" w:hanging="360"/>
      </w:pPr>
      <w:rPr>
        <w:rFonts w:ascii="Wingdings" w:hAnsi="Wingdings" w:hint="default"/>
      </w:rPr>
    </w:lvl>
    <w:lvl w:ilvl="6" w:tplc="155A8C40">
      <w:start w:val="1"/>
      <w:numFmt w:val="bullet"/>
      <w:lvlText w:val=""/>
      <w:lvlJc w:val="left"/>
      <w:pPr>
        <w:ind w:left="5040" w:hanging="360"/>
      </w:pPr>
      <w:rPr>
        <w:rFonts w:ascii="Symbol" w:hAnsi="Symbol" w:hint="default"/>
      </w:rPr>
    </w:lvl>
    <w:lvl w:ilvl="7" w:tplc="E960C4A4">
      <w:start w:val="1"/>
      <w:numFmt w:val="bullet"/>
      <w:lvlText w:val="o"/>
      <w:lvlJc w:val="left"/>
      <w:pPr>
        <w:ind w:left="5760" w:hanging="360"/>
      </w:pPr>
      <w:rPr>
        <w:rFonts w:ascii="Courier New" w:hAnsi="Courier New" w:hint="default"/>
      </w:rPr>
    </w:lvl>
    <w:lvl w:ilvl="8" w:tplc="3B32530A">
      <w:start w:val="1"/>
      <w:numFmt w:val="bullet"/>
      <w:lvlText w:val=""/>
      <w:lvlJc w:val="left"/>
      <w:pPr>
        <w:ind w:left="6480" w:hanging="360"/>
      </w:pPr>
      <w:rPr>
        <w:rFonts w:ascii="Wingdings" w:hAnsi="Wingdings" w:hint="default"/>
      </w:rPr>
    </w:lvl>
  </w:abstractNum>
  <w:abstractNum w:abstractNumId="2" w15:restartNumberingAfterBreak="0">
    <w:nsid w:val="0C53A4C1"/>
    <w:multiLevelType w:val="hybridMultilevel"/>
    <w:tmpl w:val="3C305958"/>
    <w:lvl w:ilvl="0" w:tplc="F29CE25C">
      <w:start w:val="1"/>
      <w:numFmt w:val="bullet"/>
      <w:lvlText w:val=""/>
      <w:lvlJc w:val="left"/>
      <w:pPr>
        <w:ind w:left="720" w:hanging="360"/>
      </w:pPr>
      <w:rPr>
        <w:rFonts w:ascii="Symbol" w:hAnsi="Symbol" w:hint="default"/>
      </w:rPr>
    </w:lvl>
    <w:lvl w:ilvl="1" w:tplc="61C68516">
      <w:start w:val="1"/>
      <w:numFmt w:val="bullet"/>
      <w:lvlText w:val="o"/>
      <w:lvlJc w:val="left"/>
      <w:pPr>
        <w:ind w:left="1440" w:hanging="360"/>
      </w:pPr>
      <w:rPr>
        <w:rFonts w:ascii="Courier New" w:hAnsi="Courier New" w:hint="default"/>
      </w:rPr>
    </w:lvl>
    <w:lvl w:ilvl="2" w:tplc="FE4096EE">
      <w:start w:val="1"/>
      <w:numFmt w:val="bullet"/>
      <w:lvlText w:val=""/>
      <w:lvlJc w:val="left"/>
      <w:pPr>
        <w:ind w:left="2160" w:hanging="360"/>
      </w:pPr>
      <w:rPr>
        <w:rFonts w:ascii="Wingdings" w:hAnsi="Wingdings" w:hint="default"/>
      </w:rPr>
    </w:lvl>
    <w:lvl w:ilvl="3" w:tplc="8EE09BDC">
      <w:start w:val="1"/>
      <w:numFmt w:val="bullet"/>
      <w:lvlText w:val=""/>
      <w:lvlJc w:val="left"/>
      <w:pPr>
        <w:ind w:left="2880" w:hanging="360"/>
      </w:pPr>
      <w:rPr>
        <w:rFonts w:ascii="Symbol" w:hAnsi="Symbol" w:hint="default"/>
      </w:rPr>
    </w:lvl>
    <w:lvl w:ilvl="4" w:tplc="AF3AC9A2">
      <w:start w:val="1"/>
      <w:numFmt w:val="bullet"/>
      <w:lvlText w:val="o"/>
      <w:lvlJc w:val="left"/>
      <w:pPr>
        <w:ind w:left="3600" w:hanging="360"/>
      </w:pPr>
      <w:rPr>
        <w:rFonts w:ascii="Courier New" w:hAnsi="Courier New" w:hint="default"/>
      </w:rPr>
    </w:lvl>
    <w:lvl w:ilvl="5" w:tplc="E7EE45F4">
      <w:start w:val="1"/>
      <w:numFmt w:val="bullet"/>
      <w:lvlText w:val=""/>
      <w:lvlJc w:val="left"/>
      <w:pPr>
        <w:ind w:left="4320" w:hanging="360"/>
      </w:pPr>
      <w:rPr>
        <w:rFonts w:ascii="Wingdings" w:hAnsi="Wingdings" w:hint="default"/>
      </w:rPr>
    </w:lvl>
    <w:lvl w:ilvl="6" w:tplc="20106F3A">
      <w:start w:val="1"/>
      <w:numFmt w:val="bullet"/>
      <w:lvlText w:val=""/>
      <w:lvlJc w:val="left"/>
      <w:pPr>
        <w:ind w:left="5040" w:hanging="360"/>
      </w:pPr>
      <w:rPr>
        <w:rFonts w:ascii="Symbol" w:hAnsi="Symbol" w:hint="default"/>
      </w:rPr>
    </w:lvl>
    <w:lvl w:ilvl="7" w:tplc="80BC4724">
      <w:start w:val="1"/>
      <w:numFmt w:val="bullet"/>
      <w:lvlText w:val="o"/>
      <w:lvlJc w:val="left"/>
      <w:pPr>
        <w:ind w:left="5760" w:hanging="360"/>
      </w:pPr>
      <w:rPr>
        <w:rFonts w:ascii="Courier New" w:hAnsi="Courier New" w:hint="default"/>
      </w:rPr>
    </w:lvl>
    <w:lvl w:ilvl="8" w:tplc="ABC05190">
      <w:start w:val="1"/>
      <w:numFmt w:val="bullet"/>
      <w:lvlText w:val=""/>
      <w:lvlJc w:val="left"/>
      <w:pPr>
        <w:ind w:left="6480" w:hanging="360"/>
      </w:pPr>
      <w:rPr>
        <w:rFonts w:ascii="Wingdings" w:hAnsi="Wingdings" w:hint="default"/>
      </w:rPr>
    </w:lvl>
  </w:abstractNum>
  <w:abstractNum w:abstractNumId="3" w15:restartNumberingAfterBreak="0">
    <w:nsid w:val="142D7FF0"/>
    <w:multiLevelType w:val="hybridMultilevel"/>
    <w:tmpl w:val="887C671A"/>
    <w:lvl w:ilvl="0" w:tplc="ECA2A7FE">
      <w:start w:val="1"/>
      <w:numFmt w:val="decimal"/>
      <w:lvlText w:val="%1."/>
      <w:lvlJc w:val="left"/>
      <w:pPr>
        <w:ind w:left="720" w:hanging="360"/>
      </w:pPr>
    </w:lvl>
    <w:lvl w:ilvl="1" w:tplc="4A4CB86A">
      <w:start w:val="1"/>
      <w:numFmt w:val="lowerLetter"/>
      <w:lvlText w:val="%2."/>
      <w:lvlJc w:val="left"/>
      <w:pPr>
        <w:ind w:left="1440" w:hanging="360"/>
      </w:pPr>
    </w:lvl>
    <w:lvl w:ilvl="2" w:tplc="4E18439A">
      <w:start w:val="1"/>
      <w:numFmt w:val="lowerRoman"/>
      <w:lvlText w:val="%3."/>
      <w:lvlJc w:val="right"/>
      <w:pPr>
        <w:ind w:left="2160" w:hanging="180"/>
      </w:pPr>
    </w:lvl>
    <w:lvl w:ilvl="3" w:tplc="D3B4571E">
      <w:start w:val="1"/>
      <w:numFmt w:val="decimal"/>
      <w:lvlText w:val="%4."/>
      <w:lvlJc w:val="left"/>
      <w:pPr>
        <w:ind w:left="2880" w:hanging="360"/>
      </w:pPr>
    </w:lvl>
    <w:lvl w:ilvl="4" w:tplc="A5960374">
      <w:start w:val="1"/>
      <w:numFmt w:val="lowerLetter"/>
      <w:lvlText w:val="%5."/>
      <w:lvlJc w:val="left"/>
      <w:pPr>
        <w:ind w:left="3600" w:hanging="360"/>
      </w:pPr>
    </w:lvl>
    <w:lvl w:ilvl="5" w:tplc="DFC67152">
      <w:start w:val="1"/>
      <w:numFmt w:val="lowerRoman"/>
      <w:lvlText w:val="%6."/>
      <w:lvlJc w:val="right"/>
      <w:pPr>
        <w:ind w:left="4320" w:hanging="180"/>
      </w:pPr>
    </w:lvl>
    <w:lvl w:ilvl="6" w:tplc="CC1AA766">
      <w:start w:val="1"/>
      <w:numFmt w:val="decimal"/>
      <w:lvlText w:val="%7."/>
      <w:lvlJc w:val="left"/>
      <w:pPr>
        <w:ind w:left="5040" w:hanging="360"/>
      </w:pPr>
    </w:lvl>
    <w:lvl w:ilvl="7" w:tplc="A27CEE7C">
      <w:start w:val="1"/>
      <w:numFmt w:val="lowerLetter"/>
      <w:lvlText w:val="%8."/>
      <w:lvlJc w:val="left"/>
      <w:pPr>
        <w:ind w:left="5760" w:hanging="360"/>
      </w:pPr>
    </w:lvl>
    <w:lvl w:ilvl="8" w:tplc="AF18B5F0">
      <w:start w:val="1"/>
      <w:numFmt w:val="lowerRoman"/>
      <w:lvlText w:val="%9."/>
      <w:lvlJc w:val="right"/>
      <w:pPr>
        <w:ind w:left="6480" w:hanging="180"/>
      </w:pPr>
    </w:lvl>
  </w:abstractNum>
  <w:abstractNum w:abstractNumId="4" w15:restartNumberingAfterBreak="0">
    <w:nsid w:val="188D7210"/>
    <w:multiLevelType w:val="hybridMultilevel"/>
    <w:tmpl w:val="BF8CD2C6"/>
    <w:lvl w:ilvl="0" w:tplc="748446DE">
      <w:start w:val="1"/>
      <w:numFmt w:val="bullet"/>
      <w:lvlText w:val=""/>
      <w:lvlJc w:val="left"/>
      <w:pPr>
        <w:ind w:left="720" w:hanging="360"/>
      </w:pPr>
      <w:rPr>
        <w:rFonts w:ascii="Symbol" w:hAnsi="Symbol" w:hint="default"/>
      </w:rPr>
    </w:lvl>
    <w:lvl w:ilvl="1" w:tplc="3F10CE06">
      <w:start w:val="1"/>
      <w:numFmt w:val="bullet"/>
      <w:lvlText w:val="o"/>
      <w:lvlJc w:val="left"/>
      <w:pPr>
        <w:ind w:left="1440" w:hanging="360"/>
      </w:pPr>
      <w:rPr>
        <w:rFonts w:ascii="Courier New" w:hAnsi="Courier New" w:hint="default"/>
      </w:rPr>
    </w:lvl>
    <w:lvl w:ilvl="2" w:tplc="383E0774">
      <w:start w:val="1"/>
      <w:numFmt w:val="bullet"/>
      <w:lvlText w:val=""/>
      <w:lvlJc w:val="left"/>
      <w:pPr>
        <w:ind w:left="2160" w:hanging="360"/>
      </w:pPr>
      <w:rPr>
        <w:rFonts w:ascii="Wingdings" w:hAnsi="Wingdings" w:hint="default"/>
      </w:rPr>
    </w:lvl>
    <w:lvl w:ilvl="3" w:tplc="68005A2C">
      <w:start w:val="1"/>
      <w:numFmt w:val="bullet"/>
      <w:lvlText w:val=""/>
      <w:lvlJc w:val="left"/>
      <w:pPr>
        <w:ind w:left="2880" w:hanging="360"/>
      </w:pPr>
      <w:rPr>
        <w:rFonts w:ascii="Symbol" w:hAnsi="Symbol" w:hint="default"/>
      </w:rPr>
    </w:lvl>
    <w:lvl w:ilvl="4" w:tplc="A1363EC6">
      <w:start w:val="1"/>
      <w:numFmt w:val="bullet"/>
      <w:lvlText w:val="o"/>
      <w:lvlJc w:val="left"/>
      <w:pPr>
        <w:ind w:left="3600" w:hanging="360"/>
      </w:pPr>
      <w:rPr>
        <w:rFonts w:ascii="Courier New" w:hAnsi="Courier New" w:hint="default"/>
      </w:rPr>
    </w:lvl>
    <w:lvl w:ilvl="5" w:tplc="AD9AA0A8">
      <w:start w:val="1"/>
      <w:numFmt w:val="bullet"/>
      <w:lvlText w:val=""/>
      <w:lvlJc w:val="left"/>
      <w:pPr>
        <w:ind w:left="4320" w:hanging="360"/>
      </w:pPr>
      <w:rPr>
        <w:rFonts w:ascii="Wingdings" w:hAnsi="Wingdings" w:hint="default"/>
      </w:rPr>
    </w:lvl>
    <w:lvl w:ilvl="6" w:tplc="B6D45DF2">
      <w:start w:val="1"/>
      <w:numFmt w:val="bullet"/>
      <w:lvlText w:val=""/>
      <w:lvlJc w:val="left"/>
      <w:pPr>
        <w:ind w:left="5040" w:hanging="360"/>
      </w:pPr>
      <w:rPr>
        <w:rFonts w:ascii="Symbol" w:hAnsi="Symbol" w:hint="default"/>
      </w:rPr>
    </w:lvl>
    <w:lvl w:ilvl="7" w:tplc="7EBC752A">
      <w:start w:val="1"/>
      <w:numFmt w:val="bullet"/>
      <w:lvlText w:val="o"/>
      <w:lvlJc w:val="left"/>
      <w:pPr>
        <w:ind w:left="5760" w:hanging="360"/>
      </w:pPr>
      <w:rPr>
        <w:rFonts w:ascii="Courier New" w:hAnsi="Courier New" w:hint="default"/>
      </w:rPr>
    </w:lvl>
    <w:lvl w:ilvl="8" w:tplc="3C1A425E">
      <w:start w:val="1"/>
      <w:numFmt w:val="bullet"/>
      <w:lvlText w:val=""/>
      <w:lvlJc w:val="left"/>
      <w:pPr>
        <w:ind w:left="6480" w:hanging="360"/>
      </w:pPr>
      <w:rPr>
        <w:rFonts w:ascii="Wingdings" w:hAnsi="Wingdings" w:hint="default"/>
      </w:rPr>
    </w:lvl>
  </w:abstractNum>
  <w:abstractNum w:abstractNumId="5" w15:restartNumberingAfterBreak="0">
    <w:nsid w:val="2289D880"/>
    <w:multiLevelType w:val="hybridMultilevel"/>
    <w:tmpl w:val="070226CC"/>
    <w:lvl w:ilvl="0" w:tplc="DE5AD24E">
      <w:start w:val="1"/>
      <w:numFmt w:val="bullet"/>
      <w:lvlText w:val=""/>
      <w:lvlJc w:val="left"/>
      <w:pPr>
        <w:ind w:left="720" w:hanging="360"/>
      </w:pPr>
      <w:rPr>
        <w:rFonts w:ascii="Symbol" w:hAnsi="Symbol" w:hint="default"/>
      </w:rPr>
    </w:lvl>
    <w:lvl w:ilvl="1" w:tplc="801E84D8">
      <w:start w:val="1"/>
      <w:numFmt w:val="bullet"/>
      <w:lvlText w:val="o"/>
      <w:lvlJc w:val="left"/>
      <w:pPr>
        <w:ind w:left="1440" w:hanging="360"/>
      </w:pPr>
      <w:rPr>
        <w:rFonts w:ascii="Courier New" w:hAnsi="Courier New" w:hint="default"/>
      </w:rPr>
    </w:lvl>
    <w:lvl w:ilvl="2" w:tplc="CCE058C8">
      <w:start w:val="1"/>
      <w:numFmt w:val="bullet"/>
      <w:lvlText w:val=""/>
      <w:lvlJc w:val="left"/>
      <w:pPr>
        <w:ind w:left="2160" w:hanging="360"/>
      </w:pPr>
      <w:rPr>
        <w:rFonts w:ascii="Wingdings" w:hAnsi="Wingdings" w:hint="default"/>
      </w:rPr>
    </w:lvl>
    <w:lvl w:ilvl="3" w:tplc="67BADD3C">
      <w:start w:val="1"/>
      <w:numFmt w:val="bullet"/>
      <w:lvlText w:val=""/>
      <w:lvlJc w:val="left"/>
      <w:pPr>
        <w:ind w:left="2880" w:hanging="360"/>
      </w:pPr>
      <w:rPr>
        <w:rFonts w:ascii="Symbol" w:hAnsi="Symbol" w:hint="default"/>
      </w:rPr>
    </w:lvl>
    <w:lvl w:ilvl="4" w:tplc="D562C5A6">
      <w:start w:val="1"/>
      <w:numFmt w:val="bullet"/>
      <w:lvlText w:val="o"/>
      <w:lvlJc w:val="left"/>
      <w:pPr>
        <w:ind w:left="3600" w:hanging="360"/>
      </w:pPr>
      <w:rPr>
        <w:rFonts w:ascii="Courier New" w:hAnsi="Courier New" w:hint="default"/>
      </w:rPr>
    </w:lvl>
    <w:lvl w:ilvl="5" w:tplc="EB40AA10">
      <w:start w:val="1"/>
      <w:numFmt w:val="bullet"/>
      <w:lvlText w:val=""/>
      <w:lvlJc w:val="left"/>
      <w:pPr>
        <w:ind w:left="4320" w:hanging="360"/>
      </w:pPr>
      <w:rPr>
        <w:rFonts w:ascii="Wingdings" w:hAnsi="Wingdings" w:hint="default"/>
      </w:rPr>
    </w:lvl>
    <w:lvl w:ilvl="6" w:tplc="B3905380">
      <w:start w:val="1"/>
      <w:numFmt w:val="bullet"/>
      <w:lvlText w:val=""/>
      <w:lvlJc w:val="left"/>
      <w:pPr>
        <w:ind w:left="5040" w:hanging="360"/>
      </w:pPr>
      <w:rPr>
        <w:rFonts w:ascii="Symbol" w:hAnsi="Symbol" w:hint="default"/>
      </w:rPr>
    </w:lvl>
    <w:lvl w:ilvl="7" w:tplc="DFF8C64C">
      <w:start w:val="1"/>
      <w:numFmt w:val="bullet"/>
      <w:lvlText w:val="o"/>
      <w:lvlJc w:val="left"/>
      <w:pPr>
        <w:ind w:left="5760" w:hanging="360"/>
      </w:pPr>
      <w:rPr>
        <w:rFonts w:ascii="Courier New" w:hAnsi="Courier New" w:hint="default"/>
      </w:rPr>
    </w:lvl>
    <w:lvl w:ilvl="8" w:tplc="033A215C">
      <w:start w:val="1"/>
      <w:numFmt w:val="bullet"/>
      <w:lvlText w:val=""/>
      <w:lvlJc w:val="left"/>
      <w:pPr>
        <w:ind w:left="6480" w:hanging="360"/>
      </w:pPr>
      <w:rPr>
        <w:rFonts w:ascii="Wingdings" w:hAnsi="Wingdings" w:hint="default"/>
      </w:rPr>
    </w:lvl>
  </w:abstractNum>
  <w:abstractNum w:abstractNumId="6" w15:restartNumberingAfterBreak="0">
    <w:nsid w:val="4B9D5055"/>
    <w:multiLevelType w:val="hybridMultilevel"/>
    <w:tmpl w:val="2ACC53DC"/>
    <w:lvl w:ilvl="0" w:tplc="B4B619F2">
      <w:start w:val="1"/>
      <w:numFmt w:val="bullet"/>
      <w:lvlText w:val=""/>
      <w:lvlJc w:val="left"/>
      <w:pPr>
        <w:ind w:left="720" w:hanging="360"/>
      </w:pPr>
      <w:rPr>
        <w:rFonts w:ascii="Symbol" w:hAnsi="Symbol" w:hint="default"/>
      </w:rPr>
    </w:lvl>
    <w:lvl w:ilvl="1" w:tplc="9E4077AE">
      <w:start w:val="1"/>
      <w:numFmt w:val="bullet"/>
      <w:lvlText w:val="o"/>
      <w:lvlJc w:val="left"/>
      <w:pPr>
        <w:ind w:left="1440" w:hanging="360"/>
      </w:pPr>
      <w:rPr>
        <w:rFonts w:ascii="Courier New" w:hAnsi="Courier New" w:hint="default"/>
      </w:rPr>
    </w:lvl>
    <w:lvl w:ilvl="2" w:tplc="D1C86D76">
      <w:start w:val="1"/>
      <w:numFmt w:val="bullet"/>
      <w:lvlText w:val=""/>
      <w:lvlJc w:val="left"/>
      <w:pPr>
        <w:ind w:left="2160" w:hanging="360"/>
      </w:pPr>
      <w:rPr>
        <w:rFonts w:ascii="Wingdings" w:hAnsi="Wingdings" w:hint="default"/>
      </w:rPr>
    </w:lvl>
    <w:lvl w:ilvl="3" w:tplc="D882A560">
      <w:start w:val="1"/>
      <w:numFmt w:val="bullet"/>
      <w:lvlText w:val=""/>
      <w:lvlJc w:val="left"/>
      <w:pPr>
        <w:ind w:left="2880" w:hanging="360"/>
      </w:pPr>
      <w:rPr>
        <w:rFonts w:ascii="Symbol" w:hAnsi="Symbol" w:hint="default"/>
      </w:rPr>
    </w:lvl>
    <w:lvl w:ilvl="4" w:tplc="F46C5EDE">
      <w:start w:val="1"/>
      <w:numFmt w:val="bullet"/>
      <w:lvlText w:val="o"/>
      <w:lvlJc w:val="left"/>
      <w:pPr>
        <w:ind w:left="3600" w:hanging="360"/>
      </w:pPr>
      <w:rPr>
        <w:rFonts w:ascii="Courier New" w:hAnsi="Courier New" w:hint="default"/>
      </w:rPr>
    </w:lvl>
    <w:lvl w:ilvl="5" w:tplc="DA7A22EC">
      <w:start w:val="1"/>
      <w:numFmt w:val="bullet"/>
      <w:lvlText w:val=""/>
      <w:lvlJc w:val="left"/>
      <w:pPr>
        <w:ind w:left="4320" w:hanging="360"/>
      </w:pPr>
      <w:rPr>
        <w:rFonts w:ascii="Wingdings" w:hAnsi="Wingdings" w:hint="default"/>
      </w:rPr>
    </w:lvl>
    <w:lvl w:ilvl="6" w:tplc="F9EEB7AC">
      <w:start w:val="1"/>
      <w:numFmt w:val="bullet"/>
      <w:lvlText w:val=""/>
      <w:lvlJc w:val="left"/>
      <w:pPr>
        <w:ind w:left="5040" w:hanging="360"/>
      </w:pPr>
      <w:rPr>
        <w:rFonts w:ascii="Symbol" w:hAnsi="Symbol" w:hint="default"/>
      </w:rPr>
    </w:lvl>
    <w:lvl w:ilvl="7" w:tplc="EFA40EE0">
      <w:start w:val="1"/>
      <w:numFmt w:val="bullet"/>
      <w:lvlText w:val="o"/>
      <w:lvlJc w:val="left"/>
      <w:pPr>
        <w:ind w:left="5760" w:hanging="360"/>
      </w:pPr>
      <w:rPr>
        <w:rFonts w:ascii="Courier New" w:hAnsi="Courier New" w:hint="default"/>
      </w:rPr>
    </w:lvl>
    <w:lvl w:ilvl="8" w:tplc="EAD0DBB4">
      <w:start w:val="1"/>
      <w:numFmt w:val="bullet"/>
      <w:lvlText w:val=""/>
      <w:lvlJc w:val="left"/>
      <w:pPr>
        <w:ind w:left="6480" w:hanging="360"/>
      </w:pPr>
      <w:rPr>
        <w:rFonts w:ascii="Wingdings" w:hAnsi="Wingdings" w:hint="default"/>
      </w:rPr>
    </w:lvl>
  </w:abstractNum>
  <w:abstractNum w:abstractNumId="7" w15:restartNumberingAfterBreak="0">
    <w:nsid w:val="7F2F6C96"/>
    <w:multiLevelType w:val="hybridMultilevel"/>
    <w:tmpl w:val="3C9A5C1E"/>
    <w:lvl w:ilvl="0" w:tplc="7E6EB156">
      <w:start w:val="1"/>
      <w:numFmt w:val="bullet"/>
      <w:lvlText w:val=""/>
      <w:lvlJc w:val="left"/>
      <w:pPr>
        <w:ind w:left="720" w:hanging="360"/>
      </w:pPr>
      <w:rPr>
        <w:rFonts w:ascii="Symbol" w:hAnsi="Symbol" w:hint="default"/>
      </w:rPr>
    </w:lvl>
    <w:lvl w:ilvl="1" w:tplc="9CBA129E">
      <w:start w:val="1"/>
      <w:numFmt w:val="bullet"/>
      <w:lvlText w:val="o"/>
      <w:lvlJc w:val="left"/>
      <w:pPr>
        <w:ind w:left="1440" w:hanging="360"/>
      </w:pPr>
      <w:rPr>
        <w:rFonts w:ascii="Courier New" w:hAnsi="Courier New" w:hint="default"/>
      </w:rPr>
    </w:lvl>
    <w:lvl w:ilvl="2" w:tplc="94E48028">
      <w:start w:val="1"/>
      <w:numFmt w:val="bullet"/>
      <w:lvlText w:val=""/>
      <w:lvlJc w:val="left"/>
      <w:pPr>
        <w:ind w:left="2160" w:hanging="360"/>
      </w:pPr>
      <w:rPr>
        <w:rFonts w:ascii="Wingdings" w:hAnsi="Wingdings" w:hint="default"/>
      </w:rPr>
    </w:lvl>
    <w:lvl w:ilvl="3" w:tplc="120471B4">
      <w:start w:val="1"/>
      <w:numFmt w:val="bullet"/>
      <w:lvlText w:val=""/>
      <w:lvlJc w:val="left"/>
      <w:pPr>
        <w:ind w:left="2880" w:hanging="360"/>
      </w:pPr>
      <w:rPr>
        <w:rFonts w:ascii="Symbol" w:hAnsi="Symbol" w:hint="default"/>
      </w:rPr>
    </w:lvl>
    <w:lvl w:ilvl="4" w:tplc="929CD0A4">
      <w:start w:val="1"/>
      <w:numFmt w:val="bullet"/>
      <w:lvlText w:val="o"/>
      <w:lvlJc w:val="left"/>
      <w:pPr>
        <w:ind w:left="3600" w:hanging="360"/>
      </w:pPr>
      <w:rPr>
        <w:rFonts w:ascii="Courier New" w:hAnsi="Courier New" w:hint="default"/>
      </w:rPr>
    </w:lvl>
    <w:lvl w:ilvl="5" w:tplc="CDDE6CA2">
      <w:start w:val="1"/>
      <w:numFmt w:val="bullet"/>
      <w:lvlText w:val=""/>
      <w:lvlJc w:val="left"/>
      <w:pPr>
        <w:ind w:left="4320" w:hanging="360"/>
      </w:pPr>
      <w:rPr>
        <w:rFonts w:ascii="Wingdings" w:hAnsi="Wingdings" w:hint="default"/>
      </w:rPr>
    </w:lvl>
    <w:lvl w:ilvl="6" w:tplc="1A16224C">
      <w:start w:val="1"/>
      <w:numFmt w:val="bullet"/>
      <w:lvlText w:val=""/>
      <w:lvlJc w:val="left"/>
      <w:pPr>
        <w:ind w:left="5040" w:hanging="360"/>
      </w:pPr>
      <w:rPr>
        <w:rFonts w:ascii="Symbol" w:hAnsi="Symbol" w:hint="default"/>
      </w:rPr>
    </w:lvl>
    <w:lvl w:ilvl="7" w:tplc="124C54B0">
      <w:start w:val="1"/>
      <w:numFmt w:val="bullet"/>
      <w:lvlText w:val="o"/>
      <w:lvlJc w:val="left"/>
      <w:pPr>
        <w:ind w:left="5760" w:hanging="360"/>
      </w:pPr>
      <w:rPr>
        <w:rFonts w:ascii="Courier New" w:hAnsi="Courier New" w:hint="default"/>
      </w:rPr>
    </w:lvl>
    <w:lvl w:ilvl="8" w:tplc="6F860B1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AC0BA"/>
    <w:rsid w:val="00337929"/>
    <w:rsid w:val="003A37A7"/>
    <w:rsid w:val="009A76BA"/>
    <w:rsid w:val="00F92B51"/>
    <w:rsid w:val="00FA76B4"/>
    <w:rsid w:val="013307C6"/>
    <w:rsid w:val="01C62C29"/>
    <w:rsid w:val="021197D5"/>
    <w:rsid w:val="02885185"/>
    <w:rsid w:val="029812A1"/>
    <w:rsid w:val="02B44B0E"/>
    <w:rsid w:val="03F14E8A"/>
    <w:rsid w:val="04423DC1"/>
    <w:rsid w:val="049FF20F"/>
    <w:rsid w:val="04EC8289"/>
    <w:rsid w:val="052FB07E"/>
    <w:rsid w:val="05A85863"/>
    <w:rsid w:val="06B5644C"/>
    <w:rsid w:val="080BD083"/>
    <w:rsid w:val="082384D5"/>
    <w:rsid w:val="08695F94"/>
    <w:rsid w:val="0885F9D4"/>
    <w:rsid w:val="0891A062"/>
    <w:rsid w:val="0A0637CD"/>
    <w:rsid w:val="0A27DCEB"/>
    <w:rsid w:val="0A45A214"/>
    <w:rsid w:val="0ACDE8B5"/>
    <w:rsid w:val="0B09E24F"/>
    <w:rsid w:val="0B5C2EEF"/>
    <w:rsid w:val="0C05F5BB"/>
    <w:rsid w:val="0C642B10"/>
    <w:rsid w:val="0C858D61"/>
    <w:rsid w:val="0CF4939B"/>
    <w:rsid w:val="0FFC9B44"/>
    <w:rsid w:val="1040B53B"/>
    <w:rsid w:val="1154C581"/>
    <w:rsid w:val="11A8CE49"/>
    <w:rsid w:val="12A272E2"/>
    <w:rsid w:val="1455328F"/>
    <w:rsid w:val="14F989B6"/>
    <w:rsid w:val="1518841E"/>
    <w:rsid w:val="15568136"/>
    <w:rsid w:val="1558CD95"/>
    <w:rsid w:val="15B27B3F"/>
    <w:rsid w:val="1698C70B"/>
    <w:rsid w:val="177DA454"/>
    <w:rsid w:val="1785859B"/>
    <w:rsid w:val="18298D7C"/>
    <w:rsid w:val="1924C495"/>
    <w:rsid w:val="1A02C681"/>
    <w:rsid w:val="1A391376"/>
    <w:rsid w:val="1A7E91A7"/>
    <w:rsid w:val="1A881935"/>
    <w:rsid w:val="1A948310"/>
    <w:rsid w:val="1B81E136"/>
    <w:rsid w:val="1C4D062B"/>
    <w:rsid w:val="1CF50816"/>
    <w:rsid w:val="1D6AD239"/>
    <w:rsid w:val="1DE8CE4B"/>
    <w:rsid w:val="1EBE4E9F"/>
    <w:rsid w:val="1F691A8A"/>
    <w:rsid w:val="1F7B9E23"/>
    <w:rsid w:val="21181560"/>
    <w:rsid w:val="21868660"/>
    <w:rsid w:val="21B580BA"/>
    <w:rsid w:val="2203F255"/>
    <w:rsid w:val="223D4F45"/>
    <w:rsid w:val="2431A43C"/>
    <w:rsid w:val="245B235B"/>
    <w:rsid w:val="25A53520"/>
    <w:rsid w:val="25BCDDF2"/>
    <w:rsid w:val="2624E6CB"/>
    <w:rsid w:val="262ACB4A"/>
    <w:rsid w:val="26D6538A"/>
    <w:rsid w:val="27FA1F0C"/>
    <w:rsid w:val="287434B3"/>
    <w:rsid w:val="292E44B1"/>
    <w:rsid w:val="299AC0BA"/>
    <w:rsid w:val="2A753AE3"/>
    <w:rsid w:val="2BD353C5"/>
    <w:rsid w:val="2D3C8898"/>
    <w:rsid w:val="2D64DFD7"/>
    <w:rsid w:val="2E682D57"/>
    <w:rsid w:val="2EDF8A1A"/>
    <w:rsid w:val="2F20B1F6"/>
    <w:rsid w:val="2FA2562A"/>
    <w:rsid w:val="308439BB"/>
    <w:rsid w:val="30AAFA73"/>
    <w:rsid w:val="31729D8D"/>
    <w:rsid w:val="31ECB5D2"/>
    <w:rsid w:val="320473CA"/>
    <w:rsid w:val="3249399D"/>
    <w:rsid w:val="32705670"/>
    <w:rsid w:val="32789B2D"/>
    <w:rsid w:val="3313D839"/>
    <w:rsid w:val="346ACF57"/>
    <w:rsid w:val="3494454E"/>
    <w:rsid w:val="3561C0FF"/>
    <w:rsid w:val="360F16DA"/>
    <w:rsid w:val="366F86E8"/>
    <w:rsid w:val="36A1828A"/>
    <w:rsid w:val="36B27D05"/>
    <w:rsid w:val="37F687E8"/>
    <w:rsid w:val="38B014BB"/>
    <w:rsid w:val="3AA109D4"/>
    <w:rsid w:val="3C82BA8D"/>
    <w:rsid w:val="3CF52E4D"/>
    <w:rsid w:val="3DB0DD88"/>
    <w:rsid w:val="3DCDCDD9"/>
    <w:rsid w:val="3DDB25BB"/>
    <w:rsid w:val="3E98D8F8"/>
    <w:rsid w:val="3EB8E36F"/>
    <w:rsid w:val="3EC42B77"/>
    <w:rsid w:val="3EDA39AB"/>
    <w:rsid w:val="3F83D75D"/>
    <w:rsid w:val="3FB5EB76"/>
    <w:rsid w:val="3FC12C1F"/>
    <w:rsid w:val="4100ADD7"/>
    <w:rsid w:val="41D6B5C8"/>
    <w:rsid w:val="41DB66AB"/>
    <w:rsid w:val="41DC26CF"/>
    <w:rsid w:val="41E0B250"/>
    <w:rsid w:val="43974E3A"/>
    <w:rsid w:val="4398A094"/>
    <w:rsid w:val="45B45424"/>
    <w:rsid w:val="465F1F1A"/>
    <w:rsid w:val="46773F2A"/>
    <w:rsid w:val="497E12E4"/>
    <w:rsid w:val="4A03CDCC"/>
    <w:rsid w:val="4B217959"/>
    <w:rsid w:val="4B912720"/>
    <w:rsid w:val="4C6EF480"/>
    <w:rsid w:val="4D094C9C"/>
    <w:rsid w:val="4E175B18"/>
    <w:rsid w:val="4E99E958"/>
    <w:rsid w:val="4EBB7FA5"/>
    <w:rsid w:val="4F114BB5"/>
    <w:rsid w:val="53D78AA8"/>
    <w:rsid w:val="54CA2FD1"/>
    <w:rsid w:val="55008F4F"/>
    <w:rsid w:val="55451059"/>
    <w:rsid w:val="55BC2416"/>
    <w:rsid w:val="57B11C75"/>
    <w:rsid w:val="57BCF7BE"/>
    <w:rsid w:val="581171EC"/>
    <w:rsid w:val="589AE0A4"/>
    <w:rsid w:val="5A02B032"/>
    <w:rsid w:val="5A599B64"/>
    <w:rsid w:val="5ACAEFCA"/>
    <w:rsid w:val="5B032BC5"/>
    <w:rsid w:val="5BEBB41F"/>
    <w:rsid w:val="5C43A994"/>
    <w:rsid w:val="5C8CB13D"/>
    <w:rsid w:val="5CA0B5F5"/>
    <w:rsid w:val="5DB6D39E"/>
    <w:rsid w:val="5E23AF57"/>
    <w:rsid w:val="5EEDE222"/>
    <w:rsid w:val="5F56F317"/>
    <w:rsid w:val="5FD97A76"/>
    <w:rsid w:val="6154C313"/>
    <w:rsid w:val="64ABEB76"/>
    <w:rsid w:val="64E0EF72"/>
    <w:rsid w:val="6515EFA6"/>
    <w:rsid w:val="67AEEBF3"/>
    <w:rsid w:val="6941E080"/>
    <w:rsid w:val="69E290CF"/>
    <w:rsid w:val="6AC2027C"/>
    <w:rsid w:val="6B757102"/>
    <w:rsid w:val="6C8D038C"/>
    <w:rsid w:val="6CE2B6AC"/>
    <w:rsid w:val="6D2643E0"/>
    <w:rsid w:val="6DD9165F"/>
    <w:rsid w:val="6EA7EE2A"/>
    <w:rsid w:val="70497AC5"/>
    <w:rsid w:val="705C9871"/>
    <w:rsid w:val="70926779"/>
    <w:rsid w:val="71118A3D"/>
    <w:rsid w:val="723F1ED7"/>
    <w:rsid w:val="7318B94D"/>
    <w:rsid w:val="76A25E47"/>
    <w:rsid w:val="77E8A64C"/>
    <w:rsid w:val="78CE53FB"/>
    <w:rsid w:val="78EB3A47"/>
    <w:rsid w:val="7A04921E"/>
    <w:rsid w:val="7B5F77AF"/>
    <w:rsid w:val="7B7310D7"/>
    <w:rsid w:val="7BB8E80A"/>
    <w:rsid w:val="7C0617F2"/>
    <w:rsid w:val="7D583EAA"/>
    <w:rsid w:val="7DB222EE"/>
    <w:rsid w:val="7DF4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AC0BA"/>
  <w15:chartTrackingRefBased/>
  <w15:docId w15:val="{C294ABBD-92DF-4095-9A64-C5DB82F0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7E8A64C"/>
    <w:pPr>
      <w:ind w:left="720"/>
      <w:contextualSpacing/>
    </w:pPr>
  </w:style>
  <w:style w:type="character" w:styleId="Hyperlink">
    <w:name w:val="Hyperlink"/>
    <w:basedOn w:val="DefaultParagraphFont"/>
    <w:uiPriority w:val="99"/>
    <w:unhideWhenUsed/>
    <w:rsid w:val="77E8A64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pcUUgBTTg1_P6_RCGxHz5Y5G5manbDH/vie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503ef7fa2bca438d" Type="http://schemas.microsoft.com/office/2020/10/relationships/intelligence" Target="intelligence2.xml"/><Relationship Id="rId7" Type="http://schemas.openxmlformats.org/officeDocument/2006/relationships/hyperlink" Target="https://drive.google.com/file/d/1X1k4KOtCHv00B0Z4IBUx-8ZKJBDlHHkA/view?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Zd8ZhUdkUkpuOD-Lohu2WvLA0UCLrVCu/view?usp=drive_link" TargetMode="External"/><Relationship Id="rId4" Type="http://schemas.openxmlformats.org/officeDocument/2006/relationships/webSettings" Target="webSettings.xml"/><Relationship Id="rId9" Type="http://schemas.openxmlformats.org/officeDocument/2006/relationships/hyperlink" Target="https://drive.google.com/file/d/1vWBs6sQxoIIs1VV7uvF-7EtZs92xwPZS/view"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1599</Words>
  <Characters>10398</Characters>
  <Application>Microsoft Office Word</Application>
  <DocSecurity>0</DocSecurity>
  <Lines>273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21481A1294</dc:creator>
  <cp:keywords/>
  <dc:description/>
  <cp:lastModifiedBy>kavyanjali pamarthi</cp:lastModifiedBy>
  <cp:revision>3</cp:revision>
  <dcterms:created xsi:type="dcterms:W3CDTF">2025-03-03T14:49:00Z</dcterms:created>
  <dcterms:modified xsi:type="dcterms:W3CDTF">2025-03-05T04:31:00Z</dcterms:modified>
</cp:coreProperties>
</file>