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VESTIGIA 가방 UI 명세서</w:t>
      </w:r>
    </w:p>
    <w:p>
      <w:pPr>
        <w:pStyle w:val="Subtitle"/>
      </w:pPr>
      <w:r>
        <w:t>화면 구조와 플레이어 조작 및 동작 정의</w:t>
      </w:r>
    </w:p>
    <w:p>
      <w:r>
        <w:t>초안 v0.2   2026년 9월 26일   대상 기획·개발·아트</w:t>
      </w:r>
    </w:p>
    <w:p>
      <w:r>
        <w:t>화면의 번호와 요소 정의, 조작별 동작을 연결한 구현 검토용 문서다. 화면별로 무엇을 표시하고, 어떤 입력을 받으며, 처리 후 어디로 돌아가는지 정의한다. 연출은 표시 순서와 완료 조건을 기준으로 기술한다.</w:t>
      </w:r>
    </w:p>
    <w:p>
      <w:pPr>
        <w:pStyle w:val="Heading2"/>
      </w:pPr>
      <w:r>
        <w:t>문서 읽는 법</w:t>
      </w:r>
    </w:p>
    <w:p>
      <w:r>
        <w:t>B는 전투, I는 가방 화면 ID다. 예를 들어 B04-03은 B04 화면의 03번 요소다. 같은 화면 안의 선택 전·후는 상태로 구분한다. 이미지의 숫자는 아래 표와 다음 페이지의 조작 표에서 동일하게 사용한다.</w:t>
      </w:r>
    </w:p>
    <w:p>
      <w:r>
        <w:t>[화면]은 와이어프레임·연결 관찰, [기획]은 시스템 규칙, [연출]은 타임라인 요구사항, [제안]은 초안의 보완안이다. 미정 또는 자료 간 차이는 [확인 필요]로 표시했다. 여러 근거를 합친 화면은 각 절의 근거를 함께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기본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유물과 시간대 파우치 조회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상세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유물의 정보 열람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배치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시간대별 유물 배치와 변경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유물 배치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보상 유물을 인벤토리에 수납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Figma 와이어프레임</w:t>
        </w:r>
      </w:hyperlink>
      <w:r>
        <w:t xml:space="preserve">  /  </w:t>
      </w:r>
      <w:hyperlink r:id="rId12">
        <w:r>
          <w:rPr>
            <w:color w:val="245A81"/>
          </w:rPr>
          <w:t>연출 타임라인 v1.2.0</w:t>
        </w:r>
      </w:hyperlink>
    </w:p>
    <w:p>
      <w:pPr>
        <w:pStyle w:val="Caption"/>
      </w:pPr>
      <w:r>
        <w:t>기획서 약칭은 Waredo_2.0_전투, 캐릭터, 시간대_전환, 가방_유물의 각 시스템_기획서.md를 뜻한다. 요소 번호 뒤의 절 번호로 해당 규칙을 찾는다.</w:t>
      </w:r>
    </w:p>
    <w:p>
      <w:pPr>
        <w:pStyle w:val="Caption"/>
      </w:pPr>
      <w:r>
        <w:t>Figma는 9월 25일 읽기 전용으로 화면과 연결을 조회했다. 타임라인은 9월 26일 확인했다. 시스템 규칙은 프로젝트의 system-spec/확정 로컬 사본 기준이다. 실제 게임 실행 검증은 포함하지 않는다. 원본 화면은 수정하지 않았다.</w:t>
      </w:r>
    </w:p>
    <w:p>
      <w:pPr>
        <w:pStyle w:val="Heading1"/>
        <w:pageBreakBefore/>
      </w:pPr>
      <w:r>
        <w:t>가방 조작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254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5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유물 카드를 짧게 선택하면 I02 정보를 열고, 바깥을 선택하면 이전 화면으로 돌아간다. 새 유물을 왼쪽 인벤토리에 수납하는 I04와 오른쪽 파우치에 배치하는 I03은 별도 단계다.</w:t>
      </w:r>
    </w:p>
    <w:p>
      <w:r>
        <w:t>가득 찬 슬롯 교체, 인벤토리 만석, 해제 입력은 추가 정책이 필요하다. 위 실패 분기는 기존 배치를 보존하는 초안 제안이다.</w:t>
      </w:r>
    </w:p>
    <w:p>
      <w:pPr>
        <w:pStyle w:val="Heading1"/>
        <w:pageBreakBefore/>
      </w:pPr>
      <w:r>
        <w:t>I01 가방 기본</w:t>
      </w:r>
    </w:p>
    <w:p>
      <w:r>
        <w:t>보유 유물을 읽고 시간대별 전투용 파우치를 관리한다. 중앙 캐릭터는 연출 이미지이며 가방·유물은 파티 공용이다.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 목록.</w:t>
              <w:br/>
              <w:t>구성: 슬롯 틀·유물 아이콘·등급 표현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2열×4행, 화면상 8칸. 아이콘과 등급 표현을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수납 위치.</w:t>
              <w:br/>
              <w:t>구성: 슬롯 틀·+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칸은 +로 표시한다. 총 보유 한도가 8인지 여부는 미정이다.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주인공과 소품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파티 공용 가방 연출.</w:t>
              <w:br/>
              <w:t>구성: LD·가방·시계·파우치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LD와 소품을 고정 노출한다. 개인별 장비 슬롯으로 해석하지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시간대 선택부.</w:t>
              <w:br/>
              <w:t>구성: 시간대 라벨·선택 배경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PRESENT·PAST·FUTURE. 선택된 탭과 해당 영역을 강조한다.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전투용 유물 배치부.</w:t>
              <w:br/>
              <w:t>구성: 4개 슬롯·+ 또는 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시간대의 4칸을 표시한다. 시간대별 4칸, 총 12칸이다. [기획]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안내 라벨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영역 역할 안내.</w:t>
              <w:br/>
              <w:t>구성: 라벨·연결선·보조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인벤토리·시계·파우치 라벨과 연결선. 유물 배치 목적을 안내한다.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설정과 일시정지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공통 메뉴.</w:t>
              <w:br/>
              <w:t>구성: 원형 버튼·톱니·정지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표시는 확인됨. 가방에서의 연결과 일시정지 기능은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</w:t>
        </w:r>
      </w:hyperlink>
      <w:r>
        <w:t xml:space="preserve">  /  </w:t>
      </w:r>
      <w:r>
        <w:t>01·02 보유: 가방 유물 4-1-2 / 04·05 배치와 활성: 가방 유물 4-1-4·4-2-2</w:t>
      </w:r>
    </w:p>
    <w:p>
      <w:pPr>
        <w:pStyle w:val="Heading1"/>
        <w:pageBreakBefore/>
      </w:pPr>
      <w:r>
        <w:t>가방 공통 요소 상태와 입력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상태별 표시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입력과 복귀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I01-01</w:t>
              <w:br/>
              <w:t>I03-01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기본: 유물 아이콘과 등급. 선택: 대상 강조. 드래그 중: 포인터를 따르는 카드. [제안]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짧은 선택은 I02, 드래그는 I03. 드래그 중 상세 열기를 중복 실행하지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I01-02</w:t>
              <w:br/>
              <w:t>I04-03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칸: + 표시. 획득 대기 시: 수납 입력 대상. 수납 중: 해당 칸 강조·중복 선택 잠금. [제안]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I04에서 선택하면 수납. 대기 유물이 없을 때는 생성·자동 장착을 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I01-04</w:t>
              <w:br/>
              <w:t>I03-02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미선택: 시간대 라벨만 기본 표시. 선택: 탭과 파우치 배경을 같은 시간대 색으로 강조.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탭은 목록 교체. 같은 탭 재선택은 현재 상태 유지 [제안]. 실제 전투 시간대는 바꾸지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I01-05</w:t>
              <w:br/>
              <w:t>I03-03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슬롯: +. 배치 완료: 유물 아이콘. 허용 드롭: 테두리 강조. 불가 드롭: 거절 표시. [제안]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드롭만 저장. 슬롯 밖·중복 배치는 기존 상태 보존. 찬 슬롯 교체와 해제 입력은 미정.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I02-02~06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닫힘: 패널 없음. 열림: 선택 유물의 이름·등급·설정·효과·아이콘 표시.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바깥 선택은 이전 I01/I03/I04. 본문 입력은 닫기와 분리 [제안].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I04-01~02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대기: 배너 유지. 처리 중: 카드 이동·입력 잠금. 완료: 배너 퇴장.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실패 시 대기 상태 유지 [제안]. 수납 성공 후 I01.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밖: 배치 편집 가능. 전투 중: 배치·해제·이동 금지. [기획]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중 열람을 허용한다면 편집 비활성 사유 표시 [제안]. 열람 허용 여부는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설명 문구와 저장</w:t>
      </w:r>
    </w:p>
    <w:p>
      <w:r>
        <w:t>[제안] 비활성·오류는 해당 슬롯 가까이에 이유를 표시한다. 색상만으로 성공·실패를 구분하지 않는다. 화면에 표시되는 배치와 실제 저장 결과가 일치해야 하며, 실패 시 기존 목록과 선택 시간대를 유지한다.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TL-00-01~02</w:t>
        </w:r>
      </w:hyperlink>
      <w:r>
        <w:t xml:space="preserve">  /  </w:t>
      </w:r>
      <w:r>
        <w:t>가방 유물 4-1-2·4-1-4-6~9 / 4-2-2</w:t>
      </w:r>
    </w:p>
    <w:p>
      <w:pPr>
        <w:pStyle w:val="Heading1"/>
        <w:pageBreakBefore/>
      </w:pPr>
      <w:r>
        <w:t>I01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카드를 짧게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 정보를 I02에서 연다. 선택만으로 유물을 파우치에 배치하지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시간대 탭을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오른쪽 05의 목록과 선택 탭 강조를 해당 시간대로 변경한다. 왼쪽 보유 목록은 유지한다. 전투의 실제 시간대를 바꾸거나 파편을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유물을 파우치 슬롯으로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I03 배치 조작으로 진행한다. 유물당 하나의 슬롯만 허용하며 배치 대상 시간대를 확인한다.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유물이 없는 상태에서 빈 칸을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연결 동작이 확인되지 않았다. [제안] 아무 유물도 생성하지 않고 기본 상태를 유지한다.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중 가방 편집 요청이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[기획] 전투 중 장착·해제·재배치는 금지한다. 전투 중 열람 자체의 허용 여부와 진입 버튼은 확인 필요.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1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주인공 LD·가방·회중시계 고정 노출. 연결선을 순차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장식 이미지가 목록 입력을 가리지 않도록 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2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연결선에 맞춰 라벨과 시간대 탭을 순차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텍스트와 해당 영역을 함께 식별 가능.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3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8칸·우측 4칸 슬롯 드롭인. 슬롯 등장음.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슬롯 정착 후 선택·드래그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닫기·뒤로가기·다음 단계 진입 UI와 저장 시점은 미정이다. 왼쪽 8칸은 화면 및 TL-00-01의 표시 구성으로 확인되지만, 최대 소지량과 추가 페이지·스크롤 정책은 확정되지 않았다.</w:t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</w:t>
        </w:r>
      </w:hyperlink>
      <w:r>
        <w:t xml:space="preserve">  /  </w:t>
      </w:r>
      <w:r>
        <w:t>01·02 보유: 가방 유물 4-1-2 / 04·05 배치와 활성: 가방 유물 4-1-4·4-2-2</w:t>
      </w:r>
    </w:p>
    <w:p>
      <w:pPr>
        <w:pStyle w:val="Heading1"/>
        <w:pageBreakBefore/>
      </w:pPr>
      <w:r>
        <w:t>I02 유물 상세</w:t>
      </w:r>
    </w:p>
    <w:p>
      <w:r>
        <w:t>선택한 유물의 이름·등급·설정·효과를 읽는다. 대표 이미지는 획득 대기 배너가 있는 상태에서 기존 유물의 정보를 연 경우다.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27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78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정보를 여는 대상.</w:t>
              <w:br/>
              <w:t>구성: 카드·유물 아이콘·선택 표시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카드 선택 테두리로 대상을 표시한다. 패널의 아이콘과 동일 유물이어야 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등급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희귀도 정보.</w:t>
              <w:br/>
              <w:t>구성: 등급명·구분색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등급명과 구분색. 화면의 희귀는 예시이며 실제 콘텐츠에 연결한다.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이름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 명칭.</w:t>
              <w:br/>
              <w:t>구성: 유물 이름 텍스트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패널 상단에 표시한다. 획득 배너 유물과 다를 수 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 설명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세계관 설명부.</w:t>
              <w:br/>
              <w:t>구성: 설정 설명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본문 일반 굵기로 표시한다. 긴 문구 대응은 공통 규칙을 따른다.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 설명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효과 설명부.</w:t>
              <w:br/>
              <w:t>구성: 조건·대상·수치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 설명과 구획·굵기를 구별한다. 실제 조건·대상·수치를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아이콘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 이미지.</w:t>
              <w:br/>
              <w:t>구성: 상세 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카드와 같은 아이콘을 표시한다. 본문 가독성을 방해하지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닫기 영역.</w:t>
              <w:br/>
              <w:t>구성: 패널 외 화면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외 화면을 선택하면 이전 가방 상태로 복귀한다.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배너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대기 정보.</w:t>
              <w:br/>
              <w:t>구성: 획득 카드·안내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 상태일 때 유지한다. 현재 열람 유물과 별도 상태다.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획득 상태와 병행</w:t>
        </w:r>
      </w:hyperlink>
      <w:r>
        <w:t xml:space="preserve">  /  </w:t>
      </w:r>
      <w:r>
        <w:t>02~06 콘텐츠: 가방 유물 4-4-1~2 / 05 효과 표현: 가방 유물 4-3-3~6</w:t>
      </w:r>
    </w:p>
    <w:p>
      <w:pPr>
        <w:pStyle w:val="Heading1"/>
        <w:pageBreakBefore/>
      </w:pPr>
      <w:r>
        <w:t>I02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 하나를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식별값을 기준으로 02~06 정보를 함께 불러온다. 수납 위치·파우치 배치를 바꾸지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유물 카드를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패널을 유지하고 정보 대상만 교체한다. 선택 테두리와 아이콘·이름이 같은 유물을 가리켜야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패널을 닫는다. 일반 열람이었다면 I01/I03, 획득 대기 중이었다면 I04로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긴 설명을 읽기 위해 본문을 조작한다.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패널 내부 세로 스크롤을 허용한다. 스크롤을 외부 닫기 입력으로 전달하지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상세를 닫거나 다른 유물을 열람한다.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유물을 삭제하거나 획득 완료로 처리하지 않는다. I04의 빈 슬롯 선택을 통해서만 수납을 완료한다.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열기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 강조와 우측 하단 상세 패널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이름·등급·효과·아이콘 갱신 후 표시.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대상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패널에서 선택 대상 정보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이전 대상 본문이 남지 않도록 한 번에 갱신.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닫기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상세만 내리고 가방·파우치·획득 배너 상태 유지.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닫기 자체로 배치 저장값을 변경하지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상세 패널은 화면에서 확인되지만 등장·퇴장 연출은 TL-00에 별도로 지정되지 않았다. 화면의 설명 60자 문구는 자리표시자이므로 구현 글자 수 제한으로 사용하지 않는다. 파우치 카드 선택 시 동일 상세를 여는 동작은 추가 연결 확인이 필요하다.</w:t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획득 상태와 병행</w:t>
        </w:r>
      </w:hyperlink>
      <w:r>
        <w:t xml:space="preserve">  /  </w:t>
      </w:r>
      <w:r>
        <w:t>02~06 콘텐츠: 가방 유물 4-4-1~2 / 05 효과 표현: 가방 유물 4-3-3~6</w:t>
      </w:r>
    </w:p>
    <w:p>
      <w:pPr>
        <w:pStyle w:val="Heading1"/>
        <w:pageBreakBefore/>
      </w:pPr>
      <w:r>
        <w:t>I03 시간대별 파우치 배치</w:t>
      </w:r>
    </w:p>
    <w:p>
      <w:r>
        <w:t>선택한 시간대의 파우치 4칸을 편집한다. 대표 이미지는 과거 탭이며 현재·미래도 같은 구조를 사용한다.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슬롯에 넣을 대상.</w:t>
              <w:br/>
              <w:t>구성: 카드 틀·유물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전 원본 위치를 식별할 수 있어야 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편집할 시간대.</w:t>
              <w:br/>
              <w:t>구성: 탭 라벨·선택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과거는 금색, 미래는 보라, 현재는 밝은 강조. 문자로도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장착 위치.</w:t>
              <w:br/>
              <w:t>구성: 슬롯 틀·빈 칸 또는 카드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슬롯은 +, 배치된 슬롯은 유물 아이콘을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 슬롯 묶음.</w:t>
              <w:br/>
              <w:t>구성: 바탕색·4칸 배열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탭과 연결된 영역 색을 함께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I02 상세 표시 위치.</w:t>
              <w:br/>
              <w:t>구성: 정보 패널 또는 빈 영역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상태에서는 비어 있다. I02 패널 표시 위치를 공유한다.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8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 화면 구성</w:t>
        </w:r>
      </w:hyperlink>
      <w:r>
        <w:t xml:space="preserve">  /  </w:t>
      </w:r>
      <w:r>
        <w:t>01~03 배치 검증: 가방 유물 4-1-4-6~9 / 02·04 활성: 4-2-2 / 파편 최대량 예외: 4-3-6</w:t>
      </w:r>
    </w:p>
    <w:p>
      <w:pPr>
        <w:pStyle w:val="Heading1"/>
        <w:pageBreakBefore/>
      </w:pPr>
      <w:r>
        <w:t>I03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현재·과거·미래 탭을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탭과 4칸 데이터를 함께 교체한다. 다른 시간대에 배치한 유물 상태는 보존한다.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유물을 빈 파우치 슬롯으로 드래그하고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밖인지, 대상 슬롯이 유효한지, 유물이 다른 슬롯에 중복 배치되지 않는지 검증한다. 성공하면 해당 시간대 슬롯의 유물 연결을 저장한다. [기획·화면]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드래그를 슬롯 밖에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배치를 변경하지 않고 카드 표시를 원래 위치로 복귀시킨다. 잘못된 드롭은 유물 소실로 이어지지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이미 찬 슬롯에 드롭한다.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교체·맞교환·거절 중 어떤 동작인지 미정이다. [제안] 확정 전에는 기존 배치를 보존하고 배치 불가를 안내한다.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배치된 유물을 해제하거나 다른 시간대로 옮기려 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 편집은 기획상 허용되지만 구체 입력이 없다. 해제 버튼·역방향 드래그·시간대 간 이동 중 사용할 방식을 결정해야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시간대와 슬롯 시간대가 일치한다.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일치 유물의 활성 조건을 적용한다. 예외로 최대 시간 파편 저장량 보정은 모든 시간대 공통이며 전투 중 고정이다. 가방 탭 선택은 전투 효과 활성 명령이 아니다.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탭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탭 강조와 파우치 색·목록을 교체한다.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정확한 탭 전환 연출은 미정.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드래그 카드와 허용 슬롯 테두리를 강조한다.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입력 취소 시 기존 배치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배치 완료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슬롯의 아이콘과 빈 칸 표시를 갱신한다.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저장 성공 후 정착 피드백. 저장 실패 시 이전 상태 복원.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규칙과 확인 필요</w:t>
      </w:r>
    </w:p>
    <w:p>
      <w:r>
        <w:t>유물은 파티 공용이며 한 슬롯에 하나, 한 유물은 하나의 슬롯에만 배치한다. 같은 유물 ID의 중복 획득은 금지한다. 유물 자체에 시간대 태그를 붙이지 않는다. 배치 후 왼쪽 원본 카드의 제거·배치 중 표시 방식과 저장/확정 버튼 유무는 미정이다.</w:t>
      </w:r>
    </w:p>
    <w:p>
      <w:pPr>
        <w:pStyle w:val="Caption"/>
      </w:pPr>
      <w:r>
        <w:t xml:space="preserve">근거  </w:t>
      </w:r>
      <w:hyperlink r:id="rId18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 화면 구성</w:t>
        </w:r>
      </w:hyperlink>
      <w:r>
        <w:t xml:space="preserve">  /  </w:t>
      </w:r>
      <w:r>
        <w:t>01~03 배치 검증: 가방 유물 4-1-4-6~9 / 02·04 활성: 4-2-2 / 파편 최대량 예외: 4-3-6</w:t>
      </w:r>
    </w:p>
    <w:p>
      <w:pPr>
        <w:pStyle w:val="Heading1"/>
        <w:pageBreakBefore/>
      </w:pPr>
      <w:r>
        <w:t>I04 획득 유물 수납</w:t>
      </w:r>
    </w:p>
    <w:p>
      <w:r>
        <w:t>전투 결과 B10에서 선택한 유물을 왼쪽 인벤토리에 넣는 단계다. 이때 오른쪽 파우치 배치까지 자동으로 완료하지 않는다.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유물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새로 획득한 유물.</w:t>
              <w:br/>
              <w:t>구성: 카드 틀·아이콘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좌상단 배너에 선택한 유물 아이콘을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안내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행동 안내.</w:t>
              <w:br/>
              <w:t>구성: 배너·안내 문구·!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획득한 유물을 배치하세요. 수납 완료 전까지 배너를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입력 대상.</w:t>
              <w:br/>
              <w:t>구성: 인벤토리 슬롯·+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빈 칸의 + 표시. 오른쪽 파우치와 구별한다.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보유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가능한 기존 유물.</w:t>
              <w:br/>
              <w:t>구성: 카드 틀·아이콘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 I02 상세 표시. 획득 카드의 수납 상태는 그대로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전투용 배치 영역.</w:t>
              <w:br/>
              <w:t>구성: 시간대 탭·파우치 4칸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I04의 빈 인벤토리 선택과 다른 역할이다. 자동 장착하지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· TL-08-03</w:t>
        </w:r>
      </w:hyperlink>
      <w:r>
        <w:t xml:space="preserve">  /  </w:t>
      </w:r>
      <w:r>
        <w:t>01·03 중복 획득: 가방 유물 4-1-4-3~5 / 수납 입력·배너 제거: TL-00-02</w:t>
      </w:r>
    </w:p>
    <w:p>
      <w:pPr>
        <w:pStyle w:val="Heading1"/>
        <w:pageBreakBefore/>
      </w:pPr>
      <w:r>
        <w:t>I04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B10에서 보상 유물 선택 후 진입한다.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 정보를 받아 가방 UI와 획득 배너를 표시한다. 좌상단 배너가 왼쪽에서 들어온다.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빈 인벤토리 슬롯을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슬롯에 획득 유물을 수납한다. 배너 카드가 선택한 슬롯으로 이동·정착하고 배너는 왼쪽으로 퇴장한다. I01로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유물을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I02 상세를 표시한다. 화면 예시처럼 상세 대상과 획득 대기 유물은 서로 다를 수 있다. 바깥을 선택하면 I04로 돌아온다.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처리 중 다른 빈 슬롯을 연속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최초 유효 선택만 처리하고 정착 완료까지 수납 입력을 잠근다. 같은 유물이 여러 칸에 생성되지 않도록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슬롯이 없다.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처리 정책 미정. [제안] 획득 유물을 보류 상태로 유지하고 만석 안내를 표시한다. 임의 폐기·교체·자동 장착은 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등장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진입과 함께 배너 좌측 슬라이드인. UI 전환음.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빈 슬롯이 선택 가능해진 뒤 수납 입력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수납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카드가 왼쪽 인벤토리의 대상 슬롯으로 이동·정착. 정착음.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성공 후 카드 소속과 표시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퇴장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배너가 왼쪽으로 퇴장.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정착 완료 후 I01. 다음 파우치 배치는 I03으로 진행.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보유 한도, 만석 처리, 여러 보상 유물을 연속 획득했을 때의 순서, 수납 전 화면 이탈·재접속 정책이 필요하다. [제안] 수납 실패 시 배너와 획득 대기를 유지한다. 가방 저장 완료와 배너 제거의 순서는 개발에서 보장해야 한다.</w:t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· TL-08-03</w:t>
        </w:r>
      </w:hyperlink>
      <w:r>
        <w:t xml:space="preserve">  /  </w:t>
      </w:r>
      <w:r>
        <w:t>01·03 중복 획득: 가방 유물 4-1-4-3~5 / 수납 입력·배너 제거: TL-00-02</w:t>
      </w:r>
    </w:p>
    <w:p>
      <w:pPr>
        <w:pStyle w:val="Heading1"/>
        <w:pageBreakBefore/>
      </w:pPr>
      <w:r>
        <w:t>화면 크기 대응과 구현 확인</w:t>
      </w:r>
    </w:p>
    <w:p>
      <w:r>
        <w:t>[제안] 가로 화면에서 왼쪽 인벤토리, 중앙 LD, 오른쪽 파우치·설명을 유지한다. 지원 해상도와 최소 글자·입력 크기를 확정한 뒤 상세 수치로 전환한다.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크기 대응 규칙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검토 기준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인벤토리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2열 배열과 슬롯 비율을 유지한다. 높이가 부족하면 목록 내부 스크롤을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카드와 빈 슬롯이 혼동되지 않음. 드래그와 스크롤 충돌 정책 필요.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중앙 LD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영역을 먼저 확보하고 LD의 크기·여백을 조정한다.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카드·탭·상세 본문을 가리지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시간대 탭·파우치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탭과 4칸을 하나의 영역으로 배치한다. 좁은 화면에서 글자와 슬롯을 무조건 축소하지 않는다.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시간대와 해당 슬롯이 일치. 안전 영역 안에서 드롭 가능.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상세 패널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이름·등급·효과는 잘라내지 않는다. 긴 설명은 줄바꿈과 본문 내부 스크롤로 처리한다.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아이콘이 설명과 겹치지 않음. 내부 입력이 닫기로 전파되지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획득 배너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상단 안전 영역 안에 배치하고 인벤토리 선택을 가리지 않는다.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작은 화면에서도 획득 카드와 안내 문구를 식별 가능.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 피드백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원본·드래그 중 카드·허용 슬롯을 구별한다. 손가락에 가린 목적지는 테두리로 안내한다.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 밖 드롭과 입력 취소 시 기존 상태 복원.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기능 검토 기준</w:t>
      </w:r>
    </w:p>
    <w:p>
      <w:r>
        <w:t>시간대 탭 변경으로 유물이나 배치가 사라지지 않는다. 한 유물이 두 슬롯에 중복 저장되지 않는다. 상세 열람으로 획득 대기가 완료되지 않는다. 획득 수납은 왼쪽 인벤토리에 적용되고 파우치를 자동 변경하지 않는다. 전투 중 편집은 차단한다. 취소·저장 실패·화면 복귀 후 원래 상태를 보존한다.</w:t>
      </w:r>
    </w:p>
    <w:p>
      <w:pPr>
        <w:pStyle w:val="Heading2"/>
      </w:pPr>
      <w:r>
        <w:t>추가 결정</w:t>
      </w:r>
    </w:p>
    <w:p>
      <w:r>
        <w:t>최대 소지량과 스크롤, 찬 슬롯 교체, 해제 입력, 저장·닫기·다음 단계, 전투 중 열람, 획득 대기 이탈 정책을 결정해야 한다. 화면 비율과 입력 기기가 확정되기 전에는 Figma의 좌표·글자 크기를 그대로 개발 상수로 지정하지 않는다.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09 26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VESTIGIA   /   가방 UI 명세서   /   초안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EnCDeN7hohOA5p8rE2rsNA?node-id=189-7023" TargetMode="External"/><Relationship Id="rId12" Type="http://schemas.openxmlformats.org/officeDocument/2006/relationships/hyperlink" Target="https://docs.google.com/spreadsheets/d/1TRCT4xdBpxOGWBCYOCuxF60uQZdwCtctHgu5Scd0UMk/edit?gid=234578419#gid=234578419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figma.com/design/EnCDeN7hohOA5p8rE2rsNA?node-id=189-9789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www.figma.com/design/EnCDeN7hohOA5p8rE2rsNA?node-id=189-8064" TargetMode="External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가방 UI 명세서</dc:title>
  <dc:subject/>
  <dc:creator>VESTIGIA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