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mrrq8d83s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CONTRATO DE PRESTACIÓN DE SERVICIOS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Barcelona, a ___ de __________ de 2026.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7bhbttdhdui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REUNIDOS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una parte,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BUFFALO IA GLOBAL DIGITAL SOLUTIONS, S.L.</w:t>
      </w:r>
      <w:r w:rsidDel="00000000" w:rsidR="00000000" w:rsidRPr="00000000">
        <w:rPr>
          <w:rtl w:val="0"/>
        </w:rPr>
        <w:t xml:space="preserve">, con domicilio social en Calle Provença, Pta. 2 Esc. B – 08025 (Barcelona), y número de identificación fiscal </w:t>
      </w:r>
      <w:r w:rsidDel="00000000" w:rsidR="00000000" w:rsidRPr="00000000">
        <w:rPr>
          <w:b w:val="1"/>
          <w:bCs w:val="1"/>
          <w:rtl w:val="0"/>
        </w:rPr>
        <w:t xml:space="preserve">B22944599</w:t>
      </w:r>
      <w:r w:rsidDel="00000000" w:rsidR="00000000" w:rsidRPr="00000000">
        <w:rPr>
          <w:rtl w:val="0"/>
        </w:rPr>
        <w:t xml:space="preserve">, representada por </w:t>
      </w:r>
      <w:r w:rsidDel="00000000" w:rsidR="00000000" w:rsidRPr="00000000">
        <w:rPr>
          <w:b w:val="1"/>
          <w:bCs w:val="1"/>
          <w:rtl w:val="0"/>
        </w:rPr>
        <w:t xml:space="preserve">D. Santiago Miralbell Costa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D. Sergi Masoliver López</w:t>
      </w:r>
      <w:r w:rsidDel="00000000" w:rsidR="00000000" w:rsidRPr="00000000">
        <w:rPr>
          <w:rtl w:val="0"/>
        </w:rPr>
        <w:t xml:space="preserve">, en calidad de administradores (en adelante, </w:t>
      </w:r>
      <w:r w:rsidDel="00000000" w:rsidR="00000000" w:rsidRPr="00000000">
        <w:rPr>
          <w:b w:val="1"/>
          <w:bCs w:val="1"/>
          <w:rtl w:val="0"/>
        </w:rPr>
        <w:t xml:space="preserve">“Buffalo”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de otra parte,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M7 CONSULTING SLU</w:t>
      </w:r>
      <w:r w:rsidDel="00000000" w:rsidR="00000000" w:rsidRPr="00000000">
        <w:rPr>
          <w:rtl w:val="0"/>
        </w:rPr>
        <w:t xml:space="preserve">, con CIF </w:t>
      </w:r>
      <w:r w:rsidDel="00000000" w:rsidR="00000000" w:rsidRPr="00000000">
        <w:rPr>
          <w:b w:val="1"/>
          <w:bCs w:val="1"/>
          <w:rtl w:val="0"/>
        </w:rPr>
        <w:t xml:space="preserve">B75923664</w:t>
      </w:r>
      <w:r w:rsidDel="00000000" w:rsidR="00000000" w:rsidRPr="00000000">
        <w:rPr>
          <w:rtl w:val="0"/>
        </w:rPr>
        <w:t xml:space="preserve"> y domicilio social en </w:t>
      </w:r>
      <w:r w:rsidDel="00000000" w:rsidR="00000000" w:rsidRPr="00000000">
        <w:rPr>
          <w:b w:val="1"/>
          <w:bCs w:val="1"/>
          <w:rtl w:val="0"/>
        </w:rPr>
        <w:t xml:space="preserve">C/ Italia 1-3, 2º 8ª, 08320 El Masnou (Barcelona)</w:t>
      </w:r>
      <w:r w:rsidDel="00000000" w:rsidR="00000000" w:rsidRPr="00000000">
        <w:rPr>
          <w:rtl w:val="0"/>
        </w:rPr>
        <w:t xml:space="preserve">, representada por </w:t>
      </w:r>
      <w:r w:rsidDel="00000000" w:rsidR="00000000" w:rsidRPr="00000000">
        <w:rPr>
          <w:b w:val="1"/>
          <w:bCs w:val="1"/>
          <w:rtl w:val="0"/>
        </w:rPr>
        <w:t xml:space="preserve">D. Alex Melero García</w:t>
      </w:r>
      <w:r w:rsidDel="00000000" w:rsidR="00000000" w:rsidRPr="00000000">
        <w:rPr>
          <w:rtl w:val="0"/>
        </w:rPr>
        <w:t xml:space="preserve"> (en adelante, el </w:t>
      </w:r>
      <w:r w:rsidDel="00000000" w:rsidR="00000000" w:rsidRPr="00000000">
        <w:rPr>
          <w:b w:val="1"/>
          <w:bCs w:val="1"/>
          <w:rtl w:val="0"/>
        </w:rPr>
        <w:t xml:space="preserve">“Cliente”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partes, reconociéndose mutuamente la capacidad legal necesaria para contratar y obligarse, acuerdan suscribir el presente contrato de prestación de servicios (en adelante, el </w:t>
      </w:r>
      <w:r w:rsidDel="00000000" w:rsidR="00000000" w:rsidRPr="00000000">
        <w:rPr>
          <w:b w:val="1"/>
          <w:bCs w:val="1"/>
          <w:rtl w:val="0"/>
        </w:rPr>
        <w:t xml:space="preserve">“Contrato”</w:t>
      </w:r>
      <w:r w:rsidDel="00000000" w:rsidR="00000000" w:rsidRPr="00000000">
        <w:rPr>
          <w:rtl w:val="0"/>
        </w:rPr>
        <w:t xml:space="preserve">), que se regirá por las siguientes: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sq6xxsb5dop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EXPONEN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</w:t>
      </w:r>
      <w:r w:rsidDel="00000000" w:rsidR="00000000" w:rsidRPr="00000000">
        <w:rPr>
          <w:rtl w:val="0"/>
        </w:rPr>
        <w:t xml:space="preserve"> Que Buffalo es una sociedad especializada en el desarrollo de soluciones de inteligencia artificial, automatización de procesos y sistemas de atención al cliente mediante agentes conversacionales.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</w:t>
      </w:r>
      <w:r w:rsidDel="00000000" w:rsidR="00000000" w:rsidRPr="00000000">
        <w:rPr>
          <w:rtl w:val="0"/>
        </w:rPr>
        <w:t xml:space="preserve"> Que el Cliente está interesado en implementar un sistema de agente de voz con inteligencia artificial para la gestión, filtrado y cualificación de llamadas entrantes dentro de su operativa.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</w:t>
      </w:r>
      <w:r w:rsidDel="00000000" w:rsidR="00000000" w:rsidRPr="00000000">
        <w:rPr>
          <w:rtl w:val="0"/>
        </w:rPr>
        <w:t xml:space="preserve"> Que ambas partes desean regular la prestación de dichos servicios mediante el presente Contrato.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virtud de lo anterior,</w:t>
        <w:br w:type="textWrapping"/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kc0rfsrqj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CLÁUSULAS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ih1iygv8d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PRIMERA. OBJETO DEL CONTRATO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 tiene por objeto la prestación por parte de Buffalo de servicios de diseño, desarrollo, configuración e implementación de un sistema de agente de voz basado en inteligencia artificial para la gestión de llamadas entrantes del Cliente.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el sistema podrá incluir, de forma enunciativa pero no limitativa, las siguientes funcionalidades: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Atención automatizada de llamadas mediante agente de voz con inteligencia artificial.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y clasificación de interlocutores conforme a los criterios definidos por el Cliente.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Filtrado de llamadas no cualificadas según reglas de negocio y criterios operativos definidos durante la fase de configuración.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Derivación automática de llamadas hacia números o responsables designados por el Cliente.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llamadas no derivadas mediante recogida de información relevante y generación de avisos o resúmenes.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flujo conversacional, lógica de decisión y comportamiento general del sistema conforme a la información facilitada por el Cliente.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expresamente excluidos del objeto del presente contrato, salvo acuerdo expreso por escrito o anexo adicional: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desarrollos adicionales,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internas complejas,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no contempladas inicialmente,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verticales,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adicionales,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ampliaciones funcionales,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cualquier otro desarrollo distinto al aquí descrito.</w:t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SEGUNDA. DOCUMENTACIÓN FUNCIONAL Y DEFINICIÓN DEL PROYECTO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reconocen la existencia de documentación funcional, materiales de trabajo, formularios, respuestas, ejemplos operativos y demás información facilitada por el Cliente durante la fase de análisis y definición del proyecto (en adelante, la </w:t>
      </w:r>
      <w:r w:rsidDel="00000000" w:rsidR="00000000" w:rsidRPr="00000000">
        <w:rPr>
          <w:b w:val="1"/>
          <w:bCs w:val="1"/>
          <w:rtl w:val="0"/>
        </w:rPr>
        <w:t xml:space="preserve">“Documentación Funcional”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Dicha documentación tendrá carácter orientativo y servirá como base para la comprensión del negocio, definición de necesidades y configuración funcional del sistema, sin constituir por sí misma una obligación de entrega literal ni una definición cerrada del alcance técnico del proyecto.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adaptaciones, modificaciones o ampliaciones que excedan del objeto descrito en el presente contrato podrán requerir validación adicional, presupuesto independiente o formalización mediante anexo.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b3r4wkqfq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TERCERA. FASES DEL PROYECTO Y PLAZOS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sistema se estructurará, de forma orientativa, en las siguientes fases: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1–2:</w:t>
      </w:r>
      <w:r w:rsidDel="00000000" w:rsidR="00000000" w:rsidRPr="00000000">
        <w:rPr>
          <w:rtl w:val="0"/>
        </w:rPr>
        <w:t xml:space="preserve"> diseño y desarrollo del agente de voz y lógica operativa.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3:</w:t>
      </w:r>
      <w:r w:rsidDel="00000000" w:rsidR="00000000" w:rsidRPr="00000000">
        <w:rPr>
          <w:rtl w:val="0"/>
        </w:rPr>
        <w:t xml:space="preserve"> pruebas internas por parte de Buffalo.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4:</w:t>
      </w:r>
      <w:r w:rsidDel="00000000" w:rsidR="00000000" w:rsidRPr="00000000">
        <w:rPr>
          <w:rtl w:val="0"/>
        </w:rPr>
        <w:t xml:space="preserve"> pruebas conjuntas con el Cliente, ajustes finales y preparación para puesta en producción.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plazos podrán ajustarse de mutuo acuerdo en función de la disponibilidad de información, feedback, validaciones o necesidades operativas del Cliente.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wta23s5xb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CUARTA. REUNIONES DE SEGUIMIENTO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proyecto se prevé la realización de las siguientes reuniones: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Reunión inicial de definición</w:t>
      </w:r>
      <w:r w:rsidDel="00000000" w:rsidR="00000000" w:rsidRPr="00000000">
        <w:rPr>
          <w:rtl w:val="0"/>
        </w:rPr>
        <w:t xml:space="preserve">, destinada a recopilación de requisitos, análisis funcional y casuísticas.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Reunión de pruebas</w:t>
      </w:r>
      <w:r w:rsidDel="00000000" w:rsidR="00000000" w:rsidRPr="00000000">
        <w:rPr>
          <w:rtl w:val="0"/>
        </w:rPr>
        <w:t xml:space="preserve">, para validación operativa del sistema.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Reunión de puesta en producción</w:t>
      </w:r>
      <w:r w:rsidDel="00000000" w:rsidR="00000000" w:rsidRPr="00000000">
        <w:rPr>
          <w:rtl w:val="0"/>
        </w:rPr>
        <w:t xml:space="preserve">, incluyendo, cuando proceda: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 API Keys;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plataformas externas;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métodos de pago;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del entorno productivo.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4hom3ly8r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QUINTA. CONDICIONES ECONÓMICAS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importe total del desarrollo e implementación asciende a: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 MIL DOSCIENTOS EUROS (2.200 €) + IVA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una vez el sistema entre en producción, se activará un servicio de mantenimiento por importe de: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NOVENTA EUROS (90 €) + IVA / mes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condiciones y alcance del mantenimiento se regirán por el presupuesto facilitado por Buffalo al Cliente, formando parte integrante del presente contrato.</w:t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SEXTA. FORMA DE PAGO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pago del desarrollo se realizará mediante transferencia bancaria: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50 % al inicio del proyecto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50 % a la finalización del desarrollo y antes de puesta en producción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bancarios serán indicados en las correspondientes facturas emitidas por Buffalo.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tg1acy6ic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SÉPTIMA. PROPIEDAD INTELECTUAL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y desarrollos específicamente realizados para el Cliente serán de su titularidad una vez abonado íntegramente el precio del contrato.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obstante, Buffalo conservará en todo momento la titularidad exclusiva sobre: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base,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reutilizable,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prompts,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agentes,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metodologías,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genéricos,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reutilizables,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propia,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know-how,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y sistemas preexistentes.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adquiere derecho de uso sobre la solución desarrollada para su operativa interna.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ningún caso dicho uso permitirá: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comercializar la solución como producto propio;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sublicenciarla;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revenderla;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reutilizarla para prestar servicios a terceros;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transferirla fuera de su organización.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Buffalo podrá reutilizar conocimientos, metodologías y estructuras genéricas derivadas del proyecto, respetando siempre la confidencialidad y sin replicar la solución concreta del Cliente.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wvs58mooj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OCTAVA. CONFIDENCIALIDAD Y PROTECCIÓN DE DATOS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se comprometen a mantener absoluta confidencialidad sobre toda información, documentación, configuraciones, materiales, datos, procedimientos o información estratégica conocida durante la ejecución del proyecto.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obligación permanecerá vigente durante la duración del contrato y durante </w:t>
      </w:r>
      <w:r w:rsidDel="00000000" w:rsidR="00000000" w:rsidRPr="00000000">
        <w:rPr>
          <w:b w:val="1"/>
          <w:bCs w:val="1"/>
          <w:rtl w:val="0"/>
        </w:rPr>
        <w:t xml:space="preserve">cinco (5) años</w:t>
      </w:r>
      <w:r w:rsidDel="00000000" w:rsidR="00000000" w:rsidRPr="00000000">
        <w:rPr>
          <w:rtl w:val="0"/>
        </w:rPr>
        <w:t xml:space="preserve"> posteriores a su terminación.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ambas partes se obligan al cumplimiento del </w:t>
      </w:r>
      <w:r w:rsidDel="00000000" w:rsidR="00000000" w:rsidRPr="00000000">
        <w:rPr>
          <w:b w:val="1"/>
          <w:bCs w:val="1"/>
          <w:rtl w:val="0"/>
        </w:rPr>
        <w:t xml:space="preserve">RGPD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LOPDGDD</w:t>
      </w:r>
      <w:r w:rsidDel="00000000" w:rsidR="00000000" w:rsidRPr="00000000">
        <w:rPr>
          <w:rtl w:val="0"/>
        </w:rPr>
        <w:t xml:space="preserve"> y normativa aplicable en protección de datos.</w:t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NOVENA. RESPONSABILIDAD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Buffalo no será responsable por: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interrupciones de servicios externos;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de plataformas de terceros;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IA;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telefonía;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externos de voz;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u omisiones del Cliente;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daños indirectos;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oportunidad;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lucro cesante.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Buffalo utiliza plataformas tecnológicas y proveedores externos para la prestación del servicio, no pudiendo garantizar el funcionamiento ininterrumpido de dichos servicios ni responder por incumplimientos imputables a terceros.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total de Buffalo quedará limitada, en cualquier caso, al importe efectivamente abonado por el Cliente en virtud del presente contrato.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lzonr675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DÉCIMA. VALIDACIÓN Y ACEPTACIÓN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dispondrá de </w:t>
      </w:r>
      <w:r w:rsidDel="00000000" w:rsidR="00000000" w:rsidRPr="00000000">
        <w:rPr>
          <w:b w:val="1"/>
          <w:bCs w:val="1"/>
          <w:rtl w:val="0"/>
        </w:rPr>
        <w:t xml:space="preserve">cinco (5) días hábiles</w:t>
      </w:r>
      <w:r w:rsidDel="00000000" w:rsidR="00000000" w:rsidRPr="00000000">
        <w:rPr>
          <w:rtl w:val="0"/>
        </w:rPr>
        <w:t xml:space="preserve"> desde la puesta a disposición del sistema o entregables para comunicar incidencias relevantes o desviaciones respecto del alcance acordado.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Transcurrido dicho plazo sin observaciones por escrito, el entregable se entenderá aceptado.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kn5pelhkn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UNDÉCIMA. COMUNICACIONES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comunicaciones y notificaciones relacionadas con la ejecución del presente contrato podrán realizarse por correo electrónico a las direcciones facilitadas por las partes, produciendo efectos desde su envío.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dyiy4p3ev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DUODÉCIMA. DURACIÓN Y RESOLUCIÓN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 entrará en vigor desde su firma y desde la realización del primer pago.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mantenimiento tendrá carácter mensual y continuará vigente hasta que cualquiera de las partes comunique su resolución con un preaviso mínimo de </w:t>
      </w:r>
      <w:r w:rsidDel="00000000" w:rsidR="00000000" w:rsidRPr="00000000">
        <w:rPr>
          <w:b w:val="1"/>
          <w:bCs w:val="1"/>
          <w:rtl w:val="0"/>
        </w:rPr>
        <w:t xml:space="preserve">quince (15) días naturales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v0wf3xs0x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DECIMOTERCERA. SERVICIOS FUTUROS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ampliación del proyecto, nuevos agentes, automatizaciones, dashboards, integraciones adicionales o nuevos desarrollos requerirá presupuesto independiente o anexo específico.</w:t>
      </w:r>
    </w:p>
    <w:p w:rsidR="00000000" w:rsidDel="00000000" w:rsidP="00000000" w:rsidRDefault="00000000" w:rsidRPr="00000000" w14:paraId="0000007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DECIMOCUARTA. LEY APLICABLE Y JURISDICCIÓN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 se regirá por la legislación española y europea aplicable.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cualquier controversia derivada de su interpretación o ejecución, las partes se someten expresamente a los </w:t>
      </w:r>
      <w:r w:rsidDel="00000000" w:rsidR="00000000" w:rsidRPr="00000000">
        <w:rPr>
          <w:b w:val="1"/>
          <w:bCs w:val="1"/>
          <w:rtl w:val="0"/>
        </w:rPr>
        <w:t xml:space="preserve">Juzgados y Tribunales de Barcelona</w:t>
      </w:r>
      <w:r w:rsidDel="00000000" w:rsidR="00000000" w:rsidRPr="00000000">
        <w:rPr>
          <w:rtl w:val="0"/>
        </w:rPr>
        <w:t xml:space="preserve">, con renuncia expresa a cualquier otro fuero.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v2gims8xw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FIRMAS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BUFFALO IA GLOBAL DIGITAL SOLUTIONS, S.L.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Santiago Miralbell Costa</w:t>
        <w:br w:type="textWrapping"/>
        <w:t xml:space="preserve"> Firma: _____________________</w:t>
        <w:br w:type="textWrapping"/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Sergi Masoliver López</w:t>
        <w:br w:type="textWrapping"/>
        <w:t xml:space="preserve"> Firma: _____________________</w:t>
        <w:br w:type="textWrapping"/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M7 CONSULTING SLU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Alex Melero García</w:t>
        <w:br w:type="textWrapping"/>
        <w:t xml:space="preserve"> Firma: _____________________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