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Gateway Web Application System Design - Finalized Version for Execution</w:t>
      </w:r>
    </w:p>
    <w:p>
      <w:pPr>
        <w:jc w:val="center"/>
      </w:pPr>
      <w:r>
        <w:t>System Design Document</w:t>
      </w:r>
    </w:p>
    <w:p>
      <w:pPr>
        <w:jc w:val="center"/>
      </w:pPr>
      <w:r>
        <w:t>Generated by Agentic Design Engine</w:t>
      </w:r>
    </w:p>
    <w:p>
      <w:pPr>
        <w:jc w:val="center"/>
      </w:pPr>
      <w:r>
        <w:t>Version 1.0</w:t>
      </w:r>
    </w:p>
    <w:p>
      <w:r>
        <w:br w:type="page"/>
      </w:r>
    </w:p>
    <w:p>
      <w:pPr>
        <w:pStyle w:val="Heading1"/>
        <w:jc w:val="left"/>
      </w:pPr>
      <w:r>
        <w:t>1. Executive Summary</w:t>
      </w:r>
    </w:p>
    <w:p>
      <w:r>
        <w:rPr>
          <w:b/>
          <w:sz w:val="22"/>
        </w:rPr>
        <w:t>Project Type: Web Application</w:t>
      </w:r>
    </w:p>
    <w:p>
      <w:r>
        <w:rPr>
          <w:b w:val="0"/>
          <w:sz w:val="22"/>
        </w:rPr>
        <w:t>To facilitate secure, fast and reliable payment processing within a web application environment.</w:t>
      </w:r>
    </w:p>
    <w:p>
      <w:pPr>
        <w:pStyle w:val="Heading2"/>
        <w:jc w:val="left"/>
      </w:pPr>
      <w:r>
        <w:t>Core Features</w:t>
      </w:r>
    </w:p>
    <w:p>
      <w:pPr>
        <w:pStyle w:val="ListBullet"/>
      </w:pPr>
      <w:r>
        <w:t>Authenticated user access with stringent security measures ensuring data protection both in transit and at rest.</w:t>
      </w:r>
    </w:p>
    <w:p>
      <w:pPr>
        <w:pStyle w:val="Heading2"/>
        <w:jc w:val="left"/>
      </w:pPr>
      <w:r>
        <w:t>Constraints</w:t>
      </w:r>
    </w:p>
    <w:p>
      <w:pPr>
        <w:pStyle w:val="ListBullet"/>
      </w:pPr>
      <w:r>
        <w:t>Performance: Fast transaction processing under high volume loads</w:t>
      </w:r>
    </w:p>
    <w:p>
      <w:pPr>
        <w:pStyle w:val="ListBullet"/>
      </w:pPr>
      <w:r>
        <w:t>Cost: Competitive but industry-standard pricing to ensure affordability for users while maintaining quality.</w:t>
      </w:r>
    </w:p>
    <w:p>
      <w:pPr>
        <w:pStyle w:val="ListBullet"/>
      </w:pPr>
      <w:r>
        <w:t>Security: Compliance with all relevant financial regulations, rigorous access controls and continuous security monitoring.</w:t>
      </w:r>
    </w:p>
    <w:p>
      <w:r>
        <w:rPr>
          <w:b w:val="0"/>
          <w:sz w:val="22"/>
        </w:rPr>
        <w:t>User Scale: &gt;=10 | Concurrent Users: 5</w:t>
      </w:r>
    </w:p>
    <w:p>
      <w:pPr>
        <w:pStyle w:val="Heading1"/>
        <w:jc w:val="left"/>
      </w:pPr>
      <w:r>
        <w:t>2. System Overview</w:t>
      </w:r>
    </w:p>
    <w:p>
      <w:pPr>
        <w:pStyle w:val="Heading2"/>
        <w:jc w:val="left"/>
      </w:pPr>
      <w:r>
        <w:t>Functional Goals</w:t>
      </w:r>
    </w:p>
    <w:p>
      <w:pPr>
        <w:pStyle w:val="ListBullet"/>
      </w:pPr>
      <w:r>
        <w:t>To enable secure and rapid processing of transactions across various payment methods.</w:t>
      </w:r>
    </w:p>
    <w:p>
      <w:pPr>
        <w:pStyle w:val="ListBullet"/>
      </w:pPr>
      <w:r>
        <w:t>Offer a user-friendly interface with minimal login steps for authentication.</w:t>
      </w:r>
    </w:p>
    <w:p>
      <w:pPr>
        <w:pStyle w:val="Heading2"/>
        <w:jc w:val="left"/>
      </w:pPr>
      <w:r>
        <w:t>Non-Functional Requirements</w:t>
      </w:r>
    </w:p>
    <w:p>
      <w:pPr>
        <w:pStyle w:val="ListBullet"/>
      </w:pPr>
      <w:r>
        <w:t>Performance: Achieve less than 2 seconds transaction time under peak loads</w:t>
      </w:r>
    </w:p>
    <w:p>
      <w:pPr>
        <w:pStyle w:val="ListBullet"/>
      </w:pPr>
      <w:r>
        <w:t>Security &amp; Compliance: Adhere to PCI DSS and GDPR standards in payment processing.</w:t>
      </w:r>
    </w:p>
    <w:p>
      <w:pPr>
        <w:pStyle w:val="ListBullet"/>
      </w:pPr>
      <w:r>
        <w:t>Scalability: Design the system for easy scaling based on user growth or load changes.</w:t>
      </w:r>
    </w:p>
    <w:p>
      <w:pPr>
        <w:pStyle w:val="Heading2"/>
        <w:jc w:val="left"/>
      </w:pPr>
      <w:r>
        <w:t>Primary User Personas</w:t>
      </w:r>
    </w:p>
    <w:p>
      <w:pPr>
        <w:pStyle w:val="ListBullet"/>
      </w:pPr>
      <w:r>
        <w:t>&lt;|User persona1|&gt;: Finance Manager seeking to integrate a reliable and secure transaction gateway into existing systems, with priority placed on maintaining regulatory compliance.</w:t>
      </w:r>
    </w:p>
    <w:p>
      <w:pPr>
        <w:pStyle w:val="ListBullet"/>
      </w:pPr>
      <w:r>
        <w:t>Other personas here...</w:t>
      </w:r>
    </w:p>
    <w:p>
      <w:pPr>
        <w:pStyle w:val="Heading2"/>
        <w:jc w:val="left"/>
      </w:pPr>
      <w:r>
        <w:t>User Flows</w:t>
      </w:r>
    </w:p>
    <w:p>
      <w:r>
        <w:rPr>
          <w:b w:val="0"/>
          <w:sz w:val="22"/>
        </w:rPr>
        <w:t>No explicit user flows were defined. System interactions are primarily automated or internally driven.</w:t>
      </w:r>
    </w:p>
    <w:p>
      <w:pPr>
        <w:pStyle w:val="Heading1"/>
        <w:jc w:val="left"/>
      </w:pPr>
      <w:r>
        <w:t>3. Architecture Design</w:t>
      </w:r>
    </w:p>
    <w:p>
      <w:r>
        <w:rPr>
          <w:b w:val="0"/>
          <w:sz w:val="22"/>
        </w:rPr>
        <w:t>A secure, reliable and scalable web application architecture designed for handling financial transactions efficiently.</w:t>
      </w:r>
    </w:p>
    <w:p>
      <w:pPr>
        <w:pStyle w:val="Heading2"/>
        <w:jc w:val="left"/>
      </w:pPr>
      <w:r>
        <w:t>Components</w:t>
      </w:r>
    </w:p>
    <w:p>
      <w:r>
        <w:rPr>
          <w:b/>
          <w:sz w:val="22"/>
        </w:rPr>
        <w:t>Database</w:t>
      </w:r>
    </w:p>
    <w:p>
      <w:r>
        <w:rPr>
          <w:b w:val="0"/>
          <w:sz w:val="22"/>
        </w:rPr>
        <w:t>Responsibility: Stores user data, transaction history, payment methods information.</w:t>
      </w:r>
    </w:p>
    <w:p>
      <w:pPr>
        <w:pStyle w:val="ListBullet"/>
      </w:pPr>
      <w:r>
        <w:t>MySQL</w:t>
      </w:r>
    </w:p>
    <w:p>
      <w:r>
        <w:rPr>
          <w:b/>
          <w:sz w:val="22"/>
        </w:rPr>
        <w:t>Authentication</w:t>
      </w:r>
    </w:p>
    <w:p>
      <w:r>
        <w:rPr>
          <w:b w:val="0"/>
          <w:sz w:val="22"/>
        </w:rPr>
        <w:t>Responsibility: User identity verification before granting access to financial resources.</w:t>
      </w:r>
    </w:p>
    <w:p>
      <w:pPr>
        <w:pStyle w:val="ListBullet"/>
      </w:pPr>
      <w:r>
        <w:t>OAuth 2.0</w:t>
      </w:r>
    </w:p>
    <w:p>
      <w:pPr>
        <w:pStyle w:val="ListBullet"/>
      </w:pPr>
      <w:r>
        <w:t>OpenID Connect</w:t>
      </w:r>
    </w:p>
    <w:p>
      <w:pPr>
        <w:pStyle w:val="Heading2"/>
        <w:jc w:val="left"/>
      </w:pPr>
      <w:r>
        <w:t>Design Rationale</w:t>
      </w:r>
    </w:p>
    <w:p>
      <w:pPr>
        <w:pStyle w:val="ListBullet"/>
      </w:pPr>
      <w:r>
        <w:t>Optimized load balancing and horizontal scaling techniques to handle transaction volume spikes without degradation of service.</w:t>
      </w:r>
    </w:p>
    <w:p>
      <w:pPr>
        <w:pStyle w:val="ListBullet"/>
      </w:pPr>
      <w:r>
        <w:t xml:space="preserve">,     </w:t>
      </w:r>
    </w:p>
    <w:p>
      <w:pPr>
        <w:pStyle w:val="Heading1"/>
        <w:jc w:val="left"/>
      </w:pPr>
      <w:r>
        <w:t>4. Database Design</w:t>
      </w:r>
    </w:p>
    <w:p>
      <w:r>
        <w:rPr>
          <w:b w:val="0"/>
          <w:sz w:val="22"/>
        </w:rPr>
        <w:t>Database Type: Relational Database Management System (RDBMS)</w:t>
      </w:r>
    </w:p>
    <w:p>
      <w:r>
        <w:rPr>
          <w:b w:val="0"/>
          <w:sz w:val="22"/>
        </w:rPr>
        <w:t>[Capacity:10TB, Read Speed:250ms/s, Write Speed: 200ms/s]</w:t>
      </w:r>
    </w:p>
    <w:p>
      <w:pPr>
        <w:pStyle w:val="Heading3"/>
        <w:jc w:val="left"/>
      </w:pPr>
      <w:r>
        <w:t>Table: Users</w:t>
      </w:r>
    </w:p>
    <w:p>
      <w:r>
        <w:rPr>
          <w:b w:val="0"/>
          <w:sz w:val="22"/>
        </w:rPr>
        <w:t>Stores sensitive user data like personal info and authentication tokens.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INT(11)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identifier for each User.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VARCHAR(256)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Users' email addresses used in OAuth provisions and recovery processes.</w:t>
            </w:r>
          </w:p>
        </w:tc>
      </w:tr>
    </w:tbl>
    <w:p>
      <w:pPr>
        <w:pStyle w:val="Heading1"/>
        <w:jc w:val="left"/>
      </w:pPr>
      <w:r>
        <w:t>5. Security and Compliance</w:t>
      </w:r>
    </w:p>
    <w:p>
      <w:r>
        <w:rPr>
          <w:b w:val="0"/>
          <w:sz w:val="22"/>
        </w:rPr>
        <w:t>Authentication Method: OAuth 2.0 with OpenID Connect</w:t>
      </w:r>
    </w:p>
    <w:p>
      <w:r>
        <w:rPr>
          <w:b w:val="0"/>
          <w:sz w:val="22"/>
        </w:rPr>
        <w:t>Authorization policies to be finalized.</w:t>
      </w:r>
    </w:p>
    <w:p>
      <w:pPr>
        <w:pStyle w:val="ListBullet"/>
      </w:pPr>
      <w:r>
        <w:t>AES-256 encryption for data at rest</w:t>
      </w:r>
    </w:p>
    <w:p>
      <w:pPr>
        <w:pStyle w:val="ListBullet"/>
      </w:pPr>
      <w:r>
        <w:t>TLS 1.3 protocol with Perfect Forward Secrecy in transit.</w:t>
      </w:r>
    </w:p>
    <w:p>
      <w:pPr>
        <w:pStyle w:val="ListBullet"/>
      </w:pPr>
      <w:r>
        <w:t>PCI DSS Level 4 Certification</w:t>
      </w:r>
    </w:p>
    <w:p>
      <w:pPr>
        <w:pStyle w:val="ListBullet"/>
      </w:pPr>
      <w:r>
        <w:t>GDPR Data Protection</w:t>
      </w:r>
    </w:p>
    <w:p>
      <w:pPr>
        <w:pStyle w:val="Heading1"/>
        <w:jc w:val="left"/>
      </w:pPr>
      <w:r>
        <w:t>6. Deployment Strategy</w:t>
      </w:r>
    </w:p>
    <w:p>
      <w:r>
        <w:rPr>
          <w:b w:val="0"/>
          <w:sz w:val="22"/>
        </w:rPr>
        <w:t>2-tiered architecture with a load balancer and application server cluster.</w:t>
      </w:r>
    </w:p>
    <w:p>
      <w:r>
        <w:rPr>
          <w:b w:val="0"/>
          <w:sz w:val="22"/>
        </w:rPr>
        <w:t>Containerization approach under evaluation.</w:t>
      </w:r>
    </w:p>
    <w:p>
      <w:pPr>
        <w:pStyle w:val="ListBullet"/>
      </w:pPr>
      <w:r>
        <w:t>Automated deployment pipeline for new releases to production environment</w:t>
      </w:r>
    </w:p>
    <w:p>
      <w:pPr>
        <w:pStyle w:val="ListBullet"/>
      </w:pPr>
      <w:r>
        <w:t>Continuous monitoring after rollouts with immediate alerts on performance dips or security breaches.</w:t>
      </w:r>
    </w:p>
    <w:p>
      <w:r>
        <w:rPr>
          <w:b w:val="0"/>
          <w:sz w:val="22"/>
        </w:rPr>
        <w:t>Gradual rollout strategy planned.</w:t>
      </w:r>
    </w:p>
    <w:p>
      <w:pPr>
        <w:pStyle w:val="Heading1"/>
        <w:jc w:val="left"/>
      </w:pPr>
      <w:r>
        <w:t>7. Scalability and Reliability</w:t>
      </w:r>
    </w:p>
    <w:p>
      <w:r>
        <w:rPr>
          <w:b w:val="0"/>
          <w:sz w:val="22"/>
        </w:rPr>
        <w:t>Load balancing will be handled via managed services.</w:t>
      </w:r>
    </w:p>
    <w:p>
      <w:pPr>
        <w:pStyle w:val="ListBullet"/>
      </w:pPr>
      <w:r>
        <w:t>Auto-scale out horizontally based on predefined thresholds of active users and transaction volume.</w:t>
      </w:r>
    </w:p>
    <w:p>
      <w:pPr>
        <w:pStyle w:val="ListBullet"/>
      </w:pPr>
      <w:r>
        <w:t xml:space="preserve">,        </w:t>
      </w:r>
    </w:p>
    <w:p>
      <w:pPr>
        <w:pStyle w:val="ListBullet"/>
      </w:pPr>
      <w:r>
        <w:t>fault_tolerance</w:t>
      </w:r>
    </w:p>
    <w:p>
      <w:pPr>
        <w:pStyle w:val="ListBullet"/>
      </w:pPr>
      <w:r>
        <w:t>replication</w:t>
      </w:r>
    </w:p>
    <w:p>
      <w:pPr>
        <w:pStyle w:val="ListBullet"/>
      </w:pPr>
      <w:r>
        <w:t>monitoring_and_alerts</w:t>
      </w:r>
    </w:p>
    <w:p>
      <w:pPr>
        <w:pStyle w:val="ListBullet"/>
      </w:pPr>
      <w:r>
        <w:t>high availability strategies</w:t>
      </w:r>
    </w:p>
    <w:p>
      <w:r>
        <w:rPr>
          <w:b w:val="0"/>
          <w:sz w:val="22"/>
        </w:rPr>
        <w:t>Caching strategy will be added where required.</w:t>
      </w:r>
    </w:p>
    <w:p>
      <w:r>
        <w:rPr>
          <w:b w:val="0"/>
          <w:sz w:val="22"/>
        </w:rPr>
        <w:t>Disaster recovery strategy under consideration.</w:t>
      </w:r>
    </w:p>
    <w:p>
      <w:pPr>
        <w:pStyle w:val="Heading1"/>
        <w:jc w:val="left"/>
      </w:pPr>
      <w:r>
        <w:t>8. Cost and Resource Estimation</w:t>
      </w:r>
    </w:p>
    <w:p>
      <w:r>
        <w:rPr>
          <w:b w:val="0"/>
          <w:sz w:val="22"/>
        </w:rPr>
        <w:t>Infrastructure: $5000.0 / month – Provisioning on a cloud platform with scalability and high-availability features. Includes cost for storage, compute resources (VMs/Droplets), networking components.</w:t>
      </w:r>
    </w:p>
    <w:p>
      <w:r>
        <w:rPr>
          <w:b w:val="0"/>
          <w:sz w:val="22"/>
        </w:rPr>
        <w:t>Database: $500.0 / month – Pay-as-you-go pricing model with a relational DBMS designed to handle high transaction volumes efficiently. Includes licensing if applicable and additional costs for backup services and monitoring tools.</w:t>
      </w:r>
    </w:p>
    <w:p>
      <w:r>
        <w:rPr>
          <w:b w:val="0"/>
          <w:sz w:val="22"/>
        </w:rPr>
        <w:t>Security: $300.0 / month – Investment in compliance certifications, robust encryption standards implementation, security audits, authentication mechanism with MFA integrated. Ongoing service from third-party solutions may apply for continuous monitoring and alerts.</w:t>
      </w:r>
    </w:p>
    <w:p>
      <w:pPr>
        <w:pStyle w:val="Heading1"/>
        <w:jc w:val="left"/>
      </w:pPr>
      <w:r>
        <w:t>9. Testing and QA Strategy</w:t>
      </w:r>
    </w:p>
    <w:p>
      <w:r>
        <w:rPr>
          <w:b/>
          <w:sz w:val="22"/>
        </w:rPr>
        <w:t>Unit Tests for Business Logic</w:t>
      </w:r>
    </w:p>
    <w:p>
      <w:r>
        <w:rPr>
          <w:b w:val="0"/>
          <w:sz w:val="22"/>
        </w:rPr>
        <w:t>All payment processing functions and business rules validation.</w:t>
      </w:r>
    </w:p>
    <w:p>
      <w:pPr>
        <w:pStyle w:val="ListBullet"/>
      </w:pPr>
      <w:r>
        <w:t>JUnit</w:t>
      </w:r>
    </w:p>
    <w:p>
      <w:r>
        <w:rPr>
          <w:b/>
          <w:sz w:val="22"/>
        </w:rPr>
        <w:t>API Endpoint Integration Tests</w:t>
      </w:r>
    </w:p>
    <w:p>
      <w:r>
        <w:rPr>
          <w:b w:val="0"/>
          <w:sz w:val="22"/>
        </w:rPr>
        <w:t>Validation of service endpoints with external systems like banking services and payment gateways.</w:t>
      </w:r>
    </w:p>
    <w:p>
      <w:pPr>
        <w:pStyle w:val="ListBullet"/>
      </w:pPr>
      <w:r>
        <w:t>Postman</w:t>
      </w:r>
    </w:p>
    <w:p>
      <w:r>
        <w:rPr>
          <w:b/>
          <w:sz w:val="22"/>
        </w:rPr>
        <w:t>End-to-End User Scenarios</w:t>
      </w:r>
    </w:p>
    <w:p>
      <w:r>
        <w:rPr>
          <w:b w:val="0"/>
          <w:sz w:val="22"/>
        </w:rPr>
        <w:t>Realistic user transactions to verify workflow and UI coherence.</w:t>
      </w:r>
    </w:p>
    <w:p>
      <w:pPr>
        <w:pStyle w:val="ListBullet"/>
      </w:pPr>
      <w:r>
        <w:t>Selenium WebDriver</w:t>
      </w:r>
    </w:p>
    <w:p>
      <w:r>
        <w:rPr>
          <w:b/>
          <w:sz w:val="22"/>
        </w:rPr>
        <w:t>Performance Testing under Load</w:t>
      </w:r>
    </w:p>
    <w:p>
      <w:r>
        <w:rPr>
          <w:b w:val="0"/>
          <w:sz w:val="22"/>
        </w:rPr>
        <w:t>Mimic peak loads to ensure system stability and performance benchmarks are met.</w:t>
      </w:r>
    </w:p>
    <w:p>
      <w:pPr>
        <w:pStyle w:val="ListBullet"/>
      </w:pPr>
      <w:r>
        <w:t>Apache JMeter</w:t>
      </w:r>
    </w:p>
    <w:p>
      <w:r>
        <w:rPr>
          <w:b/>
          <w:sz w:val="22"/>
        </w:rPr>
        <w:t>Vulnerability Assessment</w:t>
      </w:r>
    </w:p>
    <w:p>
      <w:r>
        <w:rPr>
          <w:b w:val="0"/>
          <w:sz w:val="22"/>
        </w:rPr>
        <w:t>Identify potential security threats, weaknesses and non-compliance issues.</w:t>
      </w:r>
    </w:p>
    <w:p>
      <w:pPr>
        <w:pStyle w:val="ListBullet"/>
      </w:pPr>
      <w:r>
        <w:t>Nessus</w:t>
      </w:r>
    </w:p>
    <w:p>
      <w:pPr>
        <w:pStyle w:val="ListBullet"/>
      </w:pPr>
      <w:r>
        <w:t>Burp Suite</w:t>
      </w:r>
    </w:p>
    <w:p>
      <w:pPr>
        <w:pStyle w:val="Heading2"/>
        <w:jc w:val="left"/>
      </w:pPr>
      <w:r>
        <w:t>Acceptance Criteria</w:t>
      </w:r>
    </w:p>
    <w:p>
      <w:r>
        <w:rPr>
          <w:b w:val="0"/>
          <w:sz w:val="22"/>
        </w:rPr>
        <w:t>System must meet functional and non-functional requirements.</w:t>
      </w:r>
    </w:p>
    <w:p>
      <w:pPr>
        <w:pStyle w:val="Heading1"/>
        <w:jc w:val="left"/>
      </w:pPr>
      <w:r>
        <w:t>10. Appendices</w:t>
      </w:r>
    </w:p>
    <w:p>
      <w:pPr>
        <w:pStyle w:val="ListBullet"/>
      </w:pPr>
      <w:r>
        <w:t>https://en.wikipedia.org/wiki/System_Design#Phase3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