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SignalForge System Design Document</w:t>
      </w:r>
    </w:p>
    <w:p>
      <w:pPr>
        <w:jc w:val="center"/>
      </w:pPr>
      <w:r>
        <w:t>System Design Document</w:t>
      </w:r>
    </w:p>
    <w:p>
      <w:r>
        <w:br w:type="page"/>
      </w:r>
    </w:p>
    <w:p>
      <w:pPr>
        <w:pStyle w:val="Heading1"/>
        <w:jc w:val="left"/>
      </w:pPr>
      <w:r>
        <w:t>1. Executive Summary</w:t>
      </w:r>
    </w:p>
    <w:p>
      <w:r>
        <w:rPr>
          <w:b/>
          <w:sz w:val="22"/>
        </w:rPr>
        <w:t>Project Type: Web Application - Operational Intelligence Platform</w:t>
      </w:r>
    </w:p>
    <w:p>
      <w:r>
        <w:rPr>
          <w:b w:val="0"/>
          <w:sz w:val="22"/>
        </w:rPr>
        <w:t>To detect anomalies in business workflows using AI.</w:t>
      </w:r>
    </w:p>
    <w:p>
      <w:pPr>
        <w:pStyle w:val="Heading2"/>
        <w:jc w:val="left"/>
      </w:pPr>
      <w:r>
        <w:t>Core Features</w:t>
      </w:r>
    </w:p>
    <w:p>
      <w:pPr>
        <w:pStyle w:val="ListBullet"/>
      </w:pPr>
      <w:r>
        <w:t>Unified ingestion of operational data from multiple sources (APIs, webhooks, batch uploads)</w:t>
      </w:r>
    </w:p>
    <w:p>
      <w:pPr>
        <w:pStyle w:val="ListBullet"/>
      </w:pPr>
      <w:r>
        <w:t>Rule-based and ML-driven analysis</w:t>
      </w:r>
    </w:p>
    <w:p>
      <w:pPr>
        <w:pStyle w:val="ListBullet"/>
      </w:pPr>
      <w:r>
        <w:t>Presentation of explainable insights through dashboards</w:t>
      </w:r>
    </w:p>
    <w:p>
      <w:pPr>
        <w:pStyle w:val="Heading2"/>
        <w:jc w:val="left"/>
      </w:pPr>
      <w:r>
        <w:t>Constraints</w:t>
      </w:r>
    </w:p>
    <w:p>
      <w:pPr>
        <w:pStyle w:val="ListBullet"/>
      </w:pPr>
      <w:r>
        <w:t>Performance optimization within cost constraints</w:t>
      </w:r>
    </w:p>
    <w:p>
      <w:pPr>
        <w:pStyle w:val="ListBullet"/>
      </w:pPr>
      <w:r>
        <w:t>Robust security measures to protect data integrity</w:t>
      </w:r>
    </w:p>
    <w:p>
      <w:r>
        <w:rPr>
          <w:b w:val="0"/>
          <w:sz w:val="22"/>
        </w:rPr>
        <w:t>User Scale: Internal teams and departments | Concurrent Users: 0</w:t>
      </w:r>
    </w:p>
    <w:p>
      <w:pPr>
        <w:pStyle w:val="Heading1"/>
        <w:jc w:val="left"/>
      </w:pPr>
      <w:r>
        <w:t>2. System Overview</w:t>
      </w:r>
    </w:p>
    <w:p>
      <w:pPr>
        <w:pStyle w:val="Heading2"/>
        <w:jc w:val="left"/>
      </w:pPr>
      <w:r>
        <w:t>Functional Goals</w:t>
      </w:r>
    </w:p>
    <w:p>
      <w:pPr>
        <w:pStyle w:val="ListBullet"/>
      </w:pPr>
      <w:r>
        <w:t>-Continuously monitor structured operational data in real-time for anomaly detection.</w:t>
      </w:r>
    </w:p>
    <w:p>
      <w:pPr>
        <w:pStyle w:val="ListBullet"/>
      </w:pPr>
      <w:r>
        <w:t>-Apply AI to identify potential risks and inefficienries.</w:t>
      </w:r>
    </w:p>
    <w:p>
      <w:pPr>
        <w:pStyle w:val="Heading2"/>
        <w:jc w:val="left"/>
      </w:pPr>
      <w:r>
        <w:t>Non-Functional Requirements</w:t>
      </w:r>
    </w:p>
    <w:p>
      <w:pPr>
        <w:pStyle w:val="ListBullet"/>
      </w:pPr>
      <w:r>
        <w:t>-High performance with minimal latency</w:t>
      </w:r>
    </w:p>
    <w:p>
      <w:pPr>
        <w:pStyle w:val="ListBullet"/>
      </w:pPr>
      <w:r>
        <w:t>-Adherence to security best practices ensuring data confidentiality</w:t>
      </w:r>
    </w:p>
    <w:p>
      <w:pPr>
        <w:pStyle w:val="Heading2"/>
        <w:jc w:val="left"/>
      </w:pPr>
      <w:r>
        <w:t>Primary User Personas</w:t>
      </w:r>
    </w:p>
    <w:p>
      <w:pPr>
        <w:pStyle w:val="ListBullet"/>
      </w:pPr>
      <w:r>
        <w:t>Internal Operations Managers</w:t>
      </w:r>
    </w:p>
    <w:p>
      <w:pPr>
        <w:pStyle w:val="Heading2"/>
        <w:jc w:val="left"/>
      </w:pPr>
      <w:r>
        <w:t>User Flows</w:t>
      </w:r>
    </w:p>
    <w:p>
      <w:pPr>
        <w:pStyle w:val="Heading1"/>
        <w:jc w:val="left"/>
      </w:pPr>
      <w:r>
        <w:t>3. Architecture Design</w:t>
      </w:r>
    </w:p>
    <w:p>
      <w:r>
        <w:rPr>
          <w:b w:val="0"/>
          <w:sz w:val="22"/>
        </w:rPr>
        <w:t>Microservices architecture with a focus on scalability, maintainability, security.</w:t>
      </w:r>
    </w:p>
    <w:p>
      <w:pPr>
        <w:pStyle w:val="Heading2"/>
        <w:jc w:val="left"/>
      </w:pPr>
      <w:r>
        <w:t>Components</w:t>
      </w:r>
    </w:p>
    <w:p>
      <w:r>
        <w:rPr>
          <w:b/>
          <w:sz w:val="22"/>
        </w:rPr>
        <w:t>API Gateway</w:t>
      </w:r>
    </w:p>
    <w:p>
      <w:r>
        <w:rPr>
          <w:b w:val="0"/>
          <w:sz w:val="22"/>
        </w:rPr>
        <w:t>Responsibility: Routing and throttling incoming requests to respective services.</w:t>
      </w:r>
    </w:p>
    <w:p>
      <w:r>
        <w:rPr>
          <w:b w:val="0"/>
          <w:sz w:val="22"/>
        </w:rPr>
        <w:t>Technologies: Apache Kafka</w:t>
      </w:r>
    </w:p>
    <w:p>
      <w:r>
        <w:rPr>
          <w:b/>
          <w:sz w:val="22"/>
        </w:rPr>
        <w:t>Data Ingestion Service</w:t>
      </w:r>
    </w:p>
    <w:p>
      <w:r>
        <w:rPr>
          <w:b w:val="0"/>
          <w:sz w:val="22"/>
        </w:rPr>
        <w:t>Responsibility: Ingesting data from various sources like webhooks, batch uploads and databases.</w:t>
      </w:r>
    </w:p>
    <w:p>
      <w:r>
        <w:rPr>
          <w:b w:val="0"/>
          <w:sz w:val="22"/>
        </w:rPr>
        <w:t>Technologies: Apache NiFi</w:t>
      </w:r>
    </w:p>
    <w:p>
      <w:r>
        <w:rPr>
          <w:b/>
          <w:sz w:val="22"/>
        </w:rPr>
        <w:t>Analytics Engine</w:t>
      </w:r>
    </w:p>
    <w:p>
      <w:r>
        <w:rPr>
          <w:b w:val="0"/>
          <w:sz w:val="22"/>
        </w:rPr>
        <w:t>Responsibility: Perform rule-based analysis &amp; ML inference on data.</w:t>
      </w:r>
    </w:p>
    <w:p>
      <w:r>
        <w:rPr>
          <w:b w:val="0"/>
          <w:sz w:val="22"/>
        </w:rPr>
        <w:t>Technologies: TensorFlow Serving</w:t>
      </w:r>
    </w:p>
    <w:p>
      <w:r>
        <w:rPr>
          <w:b/>
          <w:sz w:val="22"/>
        </w:rPr>
        <w:t>Dashboard Service</w:t>
      </w:r>
    </w:p>
    <w:p>
      <w:r>
        <w:rPr>
          <w:b w:val="0"/>
          <w:sz w:val="22"/>
        </w:rPr>
        <w:t>Responsibility: Rendering insights from the Analytics Engine to users.</w:t>
      </w:r>
    </w:p>
    <w:p>
      <w:r>
        <w:rPr>
          <w:b w:val="0"/>
          <w:sz w:val="22"/>
        </w:rPr>
        <w:t xml:space="preserve">Technologies: </w:t>
      </w:r>
    </w:p>
    <w:p>
      <w:pPr>
        <w:pStyle w:val="Heading2"/>
        <w:jc w:val="left"/>
      </w:pPr>
      <w:r>
        <w:t>Design Rationale</w:t>
      </w:r>
    </w:p>
    <w:p>
      <w:pPr>
        <w:pStyle w:val="Heading1"/>
        <w:jc w:val="left"/>
      </w:pPr>
      <w:r>
        <w:t>4. Database Design</w:t>
      </w:r>
    </w:p>
    <w:p>
      <w:r>
        <w:rPr>
          <w:b w:val="0"/>
          <w:sz w:val="22"/>
        </w:rPr>
        <w:t>Database Type: NoSQL for flexible data models</w:t>
      </w:r>
    </w:p>
    <w:p>
      <w:r>
        <w:rPr>
          <w:b w:val="0"/>
          <w:sz w:val="22"/>
        </w:rPr>
        <w:t>Scalable and performant with eventual consistency model.</w:t>
      </w:r>
    </w:p>
    <w:p>
      <w:pPr>
        <w:pStyle w:val="Heading3"/>
        <w:jc w:val="left"/>
      </w:pPr>
      <w:r>
        <w:t>Table: Operational Data Logs</w:t>
      </w:r>
    </w:p>
    <w:p>
      <w:r>
        <w:rPr>
          <w:b w:val="0"/>
          <w:sz w:val="22"/>
        </w:rPr>
        <w:t>Time-stamped records of workflow events captured across the organization's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Column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source_system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  <w:jc w:val="left"/>
      </w:pPr>
      <w:r>
        <w:t>5. Security and Compliance</w:t>
      </w:r>
    </w:p>
    <w:p>
      <w:r>
        <w:rPr>
          <w:b w:val="0"/>
          <w:sz w:val="22"/>
        </w:rPr>
        <w:t>Authentication Method: OAuth2.0 with multi-factor authentication (MFA)</w:t>
      </w:r>
    </w:p>
    <w:p>
      <w:pPr>
        <w:pStyle w:val="ListBullet"/>
      </w:pPr>
      <w:r>
        <w:t>RBAC for fine-grained access control</w:t>
      </w:r>
    </w:p>
    <w:p>
      <w:pPr>
        <w:pStyle w:val="ListBullet"/>
      </w:pPr>
      <w:r>
        <w:t>.NET Identity Framework</w:t>
      </w:r>
    </w:p>
    <w:p>
      <w:pPr>
        <w:pStyle w:val="ListBullet"/>
      </w:pPr>
      <w:r>
        <w:t>GDPR and CCPA adherence across jurisdictions of operation</w:t>
      </w:r>
    </w:p>
    <w:p>
      <w:pPr>
        <w:pStyle w:val="Heading1"/>
        <w:jc w:val="left"/>
      </w:pPr>
      <w:r>
        <w:t>6. Deployment Strategy</w:t>
      </w:r>
    </w:p>
    <w:p>
      <w:r>
        <w:rPr>
          <w:b w:val="0"/>
          <w:sz w:val="22"/>
        </w:rPr>
        <w:t>Semi-annual releases with feature toggling and canary deployments</w:t>
      </w:r>
    </w:p>
    <w:p>
      <w:pPr>
        <w:pStyle w:val="ListBullet"/>
      </w:pPr>
      <w:r>
        <w:t>Jenkins pipeline</w:t>
      </w:r>
    </w:p>
    <w:p>
      <w:pPr>
        <w:pStyle w:val="Heading1"/>
        <w:jc w:val="left"/>
      </w:pPr>
      <w:r>
        <w:t>7. Scalability and Reliability</w:t>
      </w:r>
    </w:p>
    <w:p>
      <w:pPr>
        <w:pStyle w:val="ListBullet"/>
      </w:pPr>
      <w:r>
        <w:t>Round Robin DNS</w:t>
      </w:r>
    </w:p>
    <w:p>
      <w:pPr>
        <w:pStyle w:val="ListBullet"/>
      </w:pPr>
      <w:r>
        <w:t>Load Balancer with health checks</w:t>
      </w:r>
    </w:p>
    <w:p>
      <w:pPr>
        <w:pStyle w:val="Heading1"/>
        <w:jc w:val="left"/>
      </w:pPr>
      <w:r>
        <w:t>8. Cost and Resource Estimation</w:t>
      </w:r>
    </w:p>
    <w:p>
      <w:pPr>
        <w:pStyle w:val="Heading1"/>
        <w:jc w:val="left"/>
      </w:pPr>
      <w:r>
        <w:t>9. Testing and QA Strategy</w:t>
      </w:r>
    </w:p>
    <w:p>
      <w:r>
        <w:rPr>
          <w:b/>
          <w:sz w:val="22"/>
        </w:rPr>
        <w:t>Unit testing</w:t>
      </w:r>
    </w:p>
    <w:p>
      <w:r>
        <w:rPr>
          <w:b w:val="0"/>
          <w:sz w:val="22"/>
        </w:rPr>
        <w:t>Component-level functionality validation.</w:t>
      </w:r>
    </w:p>
    <w:p>
      <w:r>
        <w:rPr>
          <w:b w:val="0"/>
          <w:sz w:val="22"/>
        </w:rPr>
        <w:t>Tools: NUnit framework for C# codebases</w:t>
      </w:r>
    </w:p>
    <w:p>
      <w:r>
        <w:rPr>
          <w:b/>
          <w:sz w:val="22"/>
        </w:rPr>
        <w:t>Integration and end-to-end tests</w:t>
      </w:r>
    </w:p>
    <w:p>
      <w:r>
        <w:rPr>
          <w:b w:val="0"/>
          <w:sz w:val="22"/>
        </w:rPr>
        <w:t>High fidelity simulation of user workflows with AI analysis pipeline interactions.</w:t>
      </w:r>
    </w:p>
    <w:p>
      <w:r>
        <w:rPr>
          <w:b w:val="0"/>
          <w:sz w:val="22"/>
        </w:rPr>
        <w:t>Tools: Selenium WebDriver for browser automation testing</w:t>
      </w:r>
    </w:p>
    <w:p>
      <w:r>
        <w:rPr>
          <w:b/>
          <w:sz w:val="22"/>
        </w:rPr>
        <w:t>End-to-end scenarios</w:t>
      </w:r>
    </w:p>
    <w:p>
      <w:r>
        <w:rPr>
          <w:b w:val="0"/>
          <w:sz w:val="22"/>
        </w:rPr>
        <w:t>Comprehensive user journeys mimicking real-world use cases within the framework of project goals.</w:t>
      </w:r>
    </w:p>
    <w:p>
      <w:r>
        <w:rPr>
          <w:b w:val="0"/>
          <w:sz w:val="22"/>
        </w:rPr>
        <w:t>Tools: TestCafé for full stack interactions</w:t>
      </w:r>
    </w:p>
    <w:p>
      <w:r>
        <w:rPr>
          <w:b/>
          <w:sz w:val="22"/>
        </w:rPr>
        <w:t>Performance testing</w:t>
      </w:r>
    </w:p>
    <w:p>
      <w:r>
        <w:rPr>
          <w:b w:val="0"/>
          <w:sz w:val="22"/>
        </w:rPr>
        <w:t>Testing system behavior under heavy loads.</w:t>
      </w:r>
    </w:p>
    <w:p>
      <w:r>
        <w:rPr>
          <w:b w:val="0"/>
          <w:sz w:val="22"/>
        </w:rPr>
        <w:t>Tools: JMeter</w:t>
      </w:r>
    </w:p>
    <w:p>
      <w:r>
        <w:rPr>
          <w:b/>
          <w:sz w:val="22"/>
        </w:rPr>
        <w:t>Security testing</w:t>
      </w:r>
    </w:p>
    <w:p>
      <w:r>
        <w:rPr>
          <w:b w:val="0"/>
          <w:sz w:val="22"/>
        </w:rPr>
        <w:t>Verifying system defenses against potential breaches.</w:t>
      </w:r>
    </w:p>
    <w:p>
      <w:r>
        <w:rPr>
          <w:b w:val="0"/>
          <w:sz w:val="22"/>
        </w:rPr>
        <w:t>Tools: OWASP ZAP</w:t>
      </w:r>
    </w:p>
    <w:p>
      <w:pPr>
        <w:pStyle w:val="Heading2"/>
        <w:jc w:val="left"/>
      </w:pPr>
      <w:r>
        <w:t>Acceptance Criteria</w:t>
      </w:r>
    </w:p>
    <w:p>
      <w:pPr>
        <w:pStyle w:val="Heading1"/>
        <w:jc w:val="left"/>
      </w:pPr>
      <w:r>
        <w:t>10. Appendices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