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6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 Robot waiter in restaurant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 - SR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Smita- EVD16I016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Rohith- CED16I017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 this age of technology ,The robot butler is on hand to greet arriving guests, deliver items to rooms, mingle in a first-floor club lounge and rooftop bar, and even dance or at least roll back and forth to music.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SRS - Software Requirement Specifications.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Depending on customer requirement ,the robot has to take order ,come back and   follow the same path again to serve the food in restaurants and hotels.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We have two attributes which differ for each restaurant these are:                  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331.06153846153853" w:lineRule="auto"/>
        <w:ind w:left="144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Number of tables.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20" w:before="0" w:line="331.06153846153853" w:lineRule="auto"/>
        <w:ind w:left="144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Distance between the tables.</w:t>
      </w:r>
    </w:p>
    <w:p w:rsidR="00000000" w:rsidDel="00000000" w:rsidP="00000000" w:rsidRDefault="00000000" w:rsidRPr="00000000" w14:paraId="00000012">
      <w:pPr>
        <w:spacing w:after="320" w:before="0" w:line="331.2" w:lineRule="auto"/>
        <w:rPr/>
      </w:pPr>
      <w:r w:rsidDel="00000000" w:rsidR="00000000" w:rsidRPr="00000000">
        <w:rPr>
          <w:rtl w:val="0"/>
        </w:rPr>
        <w:t xml:space="preserve">        2.     We have two different attributes while manufacturing the robot.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0" w:line="331.06153846153853" w:lineRule="auto"/>
        <w:ind w:left="144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Radius of the wheel.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line="331.06153846153853" w:lineRule="auto"/>
        <w:ind w:left="144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Distance between the two motors or legs of the robot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320" w:before="0" w:line="331.06153846153853" w:lineRule="auto"/>
        <w:ind w:left="144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RPM of the motor.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Pyboard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5V DC Motors and wheels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Ultrasonic Sensor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20"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1C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Assumed Restaurant</w:t>
      </w:r>
    </w:p>
    <w:p w:rsidR="00000000" w:rsidDel="00000000" w:rsidP="00000000" w:rsidRDefault="00000000" w:rsidRPr="00000000" w14:paraId="0000001F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  <w:drawing>
          <wp:inline distB="114300" distT="114300" distL="114300" distR="114300">
            <wp:extent cx="5681663" cy="3067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Assumed Condition : Table-1</w:t>
      </w:r>
    </w:p>
    <w:p w:rsidR="00000000" w:rsidDel="00000000" w:rsidP="00000000" w:rsidRDefault="00000000" w:rsidRPr="00000000" w14:paraId="00000021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  <w:drawing>
          <wp:inline distB="114300" distT="114300" distL="114300" distR="114300">
            <wp:extent cx="5519738" cy="3219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23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  <w:drawing>
          <wp:inline distB="114300" distT="114300" distL="114300" distR="114300">
            <wp:extent cx="3856859" cy="4519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859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Math behind the Logic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In the previous diagram the distance between the robo and X is d1 and distance between X and the table is d. So we need to  enter the X,Y beforehand. Similarly distances for all tables.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We know the rpm of the motor and we know the distance it has to travel so we can calculate the time of rotation.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320" w:before="0" w:line="331.06153846153853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We know that a circle travels a linear distance of 2r for a single rotation.</w:t>
      </w:r>
    </w:p>
    <w:p w:rsidR="00000000" w:rsidDel="00000000" w:rsidP="00000000" w:rsidRDefault="00000000" w:rsidRPr="00000000" w14:paraId="00000028">
      <w:pPr>
        <w:spacing w:after="320" w:before="0" w:line="331.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Time = Distance/(rpm*2r)</w:t>
      </w:r>
    </w:p>
    <w:p w:rsidR="00000000" w:rsidDel="00000000" w:rsidP="00000000" w:rsidRDefault="00000000" w:rsidRPr="00000000" w14:paraId="00000029">
      <w:pPr>
        <w:spacing w:after="320" w:before="0" w:line="331.2" w:lineRule="auto"/>
        <w:rPr/>
      </w:pPr>
      <w:r w:rsidDel="00000000" w:rsidR="00000000" w:rsidRPr="00000000">
        <w:rPr>
          <w:rtl w:val="0"/>
        </w:rPr>
        <w:t xml:space="preserve">  4.     To rotate the robo or take a turn, one of the wheel is stopped and other is rotated in clockwise direction..Time taken to turn can be calculated as :.</w:t>
      </w:r>
    </w:p>
    <w:p w:rsidR="00000000" w:rsidDel="00000000" w:rsidP="00000000" w:rsidRDefault="00000000" w:rsidRPr="00000000" w14:paraId="0000002A">
      <w:pPr>
        <w:spacing w:after="320" w:before="0"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D = R𝜃</w:t>
      </w:r>
    </w:p>
    <w:p w:rsidR="00000000" w:rsidDel="00000000" w:rsidP="00000000" w:rsidRDefault="00000000" w:rsidRPr="00000000" w14:paraId="0000002B">
      <w:pPr>
        <w:spacing w:after="320" w:before="0" w:line="331.2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Time = D/(rpm*2r)</w:t>
      </w:r>
    </w:p>
    <w:p w:rsidR="00000000" w:rsidDel="00000000" w:rsidP="00000000" w:rsidRDefault="00000000" w:rsidRPr="00000000" w14:paraId="0000002C">
      <w:pPr>
        <w:spacing w:after="320" w:before="0" w:line="331.2" w:lineRule="auto"/>
        <w:rPr/>
      </w:pPr>
      <w:r w:rsidDel="00000000" w:rsidR="00000000" w:rsidRPr="00000000">
        <w:rPr>
          <w:rtl w:val="0"/>
        </w:rPr>
        <w:t xml:space="preserve">Note:    Here r is the radius of wheel. 𝜃 for the first rotation is 𝜋/2 and for the second rotation it is 𝜋</w:t>
      </w:r>
    </w:p>
    <w:p w:rsidR="00000000" w:rsidDel="00000000" w:rsidP="00000000" w:rsidRDefault="00000000" w:rsidRPr="00000000" w14:paraId="0000002D">
      <w:pPr>
        <w:spacing w:after="320" w:before="0" w:line="331.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Algorithm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Firstly we enter the distance of the tables form the counter.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The robot goes to the desired table as requested by the owner.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Once the robo has reached the table it waits till a switch is pressed to take order or serve the customer.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When the switch is pressed it returns back to its initial state.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And the process is repeated to deliver the items required to the customers.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An ultrasonic sensor is used  to avoid any collision with any obstacle present in front of the robo.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320" w:before="0" w:line="331.06153846153853" w:lineRule="auto"/>
        <w:ind w:left="720" w:hanging="360"/>
        <w:rPr>
          <w:rFonts w:ascii="Open Sans" w:cs="Open Sans" w:eastAsia="Open Sans" w:hAnsi="Open Sans"/>
          <w:color w:val="424242"/>
          <w:sz w:val="22"/>
          <w:szCs w:val="22"/>
        </w:rPr>
      </w:pPr>
      <w:r w:rsidDel="00000000" w:rsidR="00000000" w:rsidRPr="00000000">
        <w:rPr>
          <w:color w:val="424242"/>
          <w:rtl w:val="0"/>
        </w:rPr>
        <w:t xml:space="preserve">The radius of the wheel is used to calculate the distance travelled.</w:t>
      </w:r>
    </w:p>
    <w:p w:rsidR="00000000" w:rsidDel="00000000" w:rsidP="00000000" w:rsidRDefault="00000000" w:rsidRPr="00000000" w14:paraId="00000035">
      <w:pPr>
        <w:spacing w:before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Led 1 is used to show the working of left leg of the robo(actually motor1) and led2 is taken for right leg of the robo (motor2)</w:t>
      </w:r>
    </w:p>
    <w:p w:rsidR="00000000" w:rsidDel="00000000" w:rsidP="00000000" w:rsidRDefault="00000000" w:rsidRPr="00000000" w14:paraId="00000036">
      <w:pPr>
        <w:spacing w:after="320" w:before="0" w:line="331.061538461538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When table 1 is  to be served: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Both the wheel rotates in clockwise direction and the robo goes straight 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Then it takes a right angle turn when it has to turn by clockwise rotation of only left wheel 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When the robot reaches the table both the wheels stops rotating until it has taken order and served the customer 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Left wheel rotates by 180 degree turn when the switch is pressed.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After calculated delay taken to turn, both the motors are made to rotate in clockwise direction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="287.8714285714285" w:lineRule="auto"/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In similar manner it comes back to the counter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line="287.871428571428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code pyb.millis() returns the time elapsed since the board was last reset.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line="287.871428571428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subtract the time which the robo has not moved. (See the code for detailed explanation)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="287.871428571428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here so that we can know how much time we have to run the motor.</w:t>
      </w:r>
    </w:p>
    <w:p w:rsidR="00000000" w:rsidDel="00000000" w:rsidP="00000000" w:rsidRDefault="00000000" w:rsidRPr="00000000" w14:paraId="00000041">
      <w:pPr>
        <w:spacing w:before="0" w:line="287.871428571428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rPr/>
      </w:pPr>
      <w:r w:rsidDel="00000000" w:rsidR="00000000" w:rsidRPr="00000000">
        <w:rPr>
          <w:rtl w:val="0"/>
        </w:rPr>
        <w:t xml:space="preserve">It does the same thing to take order from customer on any table just the delay and the motor to rotate changes for different path.</w:t>
      </w:r>
    </w:p>
    <w:p w:rsidR="00000000" w:rsidDel="00000000" w:rsidP="00000000" w:rsidRDefault="00000000" w:rsidRPr="00000000" w14:paraId="0000004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This is done because giving the value high for the led is the same as giving high for a motor.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distances are in m.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Assumed rpm is 4000.</w:t>
      </w:r>
    </w:p>
    <w:p w:rsidR="00000000" w:rsidDel="00000000" w:rsidP="00000000" w:rsidRDefault="00000000" w:rsidRPr="00000000" w14:paraId="00000048">
      <w:pPr>
        <w:spacing w:after="320" w:before="0" w:line="331.06153846153853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20" w:before="0" w:line="331.06153846153853" w:lineRule="auto"/>
        <w:ind w:left="0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20" w:before="0" w:line="331.06153846153853" w:lineRule="auto"/>
        <w:ind w:left="0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20" w:before="0" w:line="331.06153846153853" w:lineRule="auto"/>
        <w:ind w:left="0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20" w:before="0" w:line="331.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20" w:before="0" w:line="331.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20" w:before="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20" w:before="0" w:line="331.2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50">
      <w:pPr>
        <w:spacing w:after="320" w:before="0" w:line="331.0615384615385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20" w:before="0" w:line="331.06153846153853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20" w:before="0" w:line="331.06153846153853" w:lineRule="auto"/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5"/>
      <w:bookmarkEnd w:id="5"/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autem vel eum iriure dolor in hendrerit in vulputate velit esse molestie consequat, vel illum dolore eu feugiat nulla facilisis at vero eros et accumsan.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7"/>
      <w:bookmarkEnd w:id="7"/>
      <w:r w:rsidDel="00000000" w:rsidR="00000000" w:rsidRPr="00000000">
        <w:rPr>
          <w:sz w:val="32"/>
          <w:szCs w:val="32"/>
          <w:rtl w:val="0"/>
        </w:rPr>
        <w:t xml:space="preserve">Lorem ipsum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8"/>
      <w:bookmarkEnd w:id="8"/>
      <w:r w:rsidDel="00000000" w:rsidR="00000000" w:rsidRPr="00000000">
        <w:rPr>
          <w:rtl w:val="0"/>
        </w:rPr>
        <w:t xml:space="preserve">Dolor sit amet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