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AD96C" w14:textId="77777777" w:rsidR="00114EBF" w:rsidRDefault="00385C38">
      <w:pPr>
        <w:spacing w:before="77"/>
        <w:ind w:right="135"/>
        <w:jc w:val="right"/>
        <w:rPr>
          <w:b/>
          <w:i/>
          <w:sz w:val="14"/>
        </w:rPr>
      </w:pPr>
      <w:r>
        <w:pict w14:anchorId="6F0C1F6C">
          <v:shape id="_x0000_s1030" style="position:absolute;left:0;text-align:left;margin-left:50.8pt;margin-top:18.15pt;width:339.35pt;height:.1pt;z-index:-15728640;mso-wrap-distance-left:0;mso-wrap-distance-right:0;mso-position-horizontal-relative:page" coordorigin="1016,363" coordsize="6787,0" path="m1016,363r6786,e" filled="f" strokecolor="#5a9ad4" strokeweight=".1242mm">
            <v:path arrowok="t"/>
            <w10:wrap type="topAndBottom" anchorx="page"/>
          </v:shape>
        </w:pict>
      </w:r>
      <w:r w:rsidR="00C622A5">
        <w:rPr>
          <w:b/>
          <w:i/>
          <w:color w:val="823B0A"/>
          <w:w w:val="90"/>
          <w:sz w:val="14"/>
        </w:rPr>
        <w:t>Chandigarh University</w:t>
      </w:r>
    </w:p>
    <w:p w14:paraId="5E03AA72" w14:textId="77777777" w:rsidR="00114EBF" w:rsidRDefault="00114EBF">
      <w:pPr>
        <w:pStyle w:val="BodyText"/>
        <w:rPr>
          <w:b/>
          <w:sz w:val="20"/>
        </w:rPr>
      </w:pPr>
    </w:p>
    <w:p w14:paraId="4DAEC9AE" w14:textId="77777777" w:rsidR="00114EBF" w:rsidRDefault="00114EBF">
      <w:pPr>
        <w:pStyle w:val="BodyText"/>
        <w:rPr>
          <w:b/>
          <w:sz w:val="20"/>
        </w:rPr>
      </w:pPr>
    </w:p>
    <w:p w14:paraId="457C0921" w14:textId="77777777" w:rsidR="00114EBF" w:rsidRDefault="00114EBF">
      <w:pPr>
        <w:pStyle w:val="BodyText"/>
        <w:spacing w:before="9"/>
        <w:rPr>
          <w:b/>
          <w:sz w:val="26"/>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1"/>
        <w:gridCol w:w="3555"/>
        <w:gridCol w:w="247"/>
        <w:gridCol w:w="251"/>
        <w:gridCol w:w="251"/>
        <w:gridCol w:w="237"/>
        <w:gridCol w:w="255"/>
        <w:gridCol w:w="364"/>
      </w:tblGrid>
      <w:tr w:rsidR="00114EBF" w14:paraId="2D1C3F74" w14:textId="77777777">
        <w:trPr>
          <w:trHeight w:val="215"/>
        </w:trPr>
        <w:tc>
          <w:tcPr>
            <w:tcW w:w="1591" w:type="dxa"/>
          </w:tcPr>
          <w:p w14:paraId="42770690" w14:textId="08BCA393" w:rsidR="00114EBF" w:rsidRDefault="00C622A5">
            <w:pPr>
              <w:pStyle w:val="TableParagraph"/>
              <w:ind w:left="74"/>
              <w:rPr>
                <w:b/>
                <w:i/>
                <w:sz w:val="14"/>
              </w:rPr>
            </w:pPr>
            <w:r>
              <w:rPr>
                <w:b/>
                <w:i/>
                <w:sz w:val="14"/>
              </w:rPr>
              <w:t>20</w:t>
            </w:r>
            <w:r w:rsidR="0057108A">
              <w:rPr>
                <w:b/>
                <w:i/>
                <w:sz w:val="14"/>
              </w:rPr>
              <w:t>CST1</w:t>
            </w:r>
            <w:r w:rsidR="0063246F">
              <w:rPr>
                <w:b/>
                <w:i/>
                <w:sz w:val="14"/>
              </w:rPr>
              <w:t>51</w:t>
            </w:r>
          </w:p>
        </w:tc>
        <w:tc>
          <w:tcPr>
            <w:tcW w:w="3555" w:type="dxa"/>
          </w:tcPr>
          <w:p w14:paraId="6B439867" w14:textId="183946A9" w:rsidR="00114EBF" w:rsidRPr="0057108A" w:rsidRDefault="0057108A">
            <w:pPr>
              <w:pStyle w:val="TableParagraph"/>
              <w:ind w:left="74"/>
              <w:rPr>
                <w:b/>
                <w:i/>
                <w:iCs/>
                <w:sz w:val="14"/>
                <w:szCs w:val="14"/>
              </w:rPr>
            </w:pPr>
            <w:r w:rsidRPr="0057108A">
              <w:rPr>
                <w:b/>
                <w:i/>
                <w:iCs/>
                <w:sz w:val="14"/>
                <w:szCs w:val="14"/>
              </w:rPr>
              <w:t>Object Oriented Programming Using C++</w:t>
            </w:r>
          </w:p>
        </w:tc>
        <w:tc>
          <w:tcPr>
            <w:tcW w:w="247" w:type="dxa"/>
          </w:tcPr>
          <w:p w14:paraId="1B3A9C4F" w14:textId="77777777" w:rsidR="00114EBF" w:rsidRDefault="00C622A5">
            <w:pPr>
              <w:pStyle w:val="TableParagraph"/>
              <w:ind w:left="5"/>
              <w:jc w:val="center"/>
              <w:rPr>
                <w:b/>
                <w:i/>
                <w:sz w:val="14"/>
              </w:rPr>
            </w:pPr>
            <w:r>
              <w:rPr>
                <w:b/>
                <w:i/>
                <w:w w:val="88"/>
                <w:sz w:val="14"/>
              </w:rPr>
              <w:t>L</w:t>
            </w:r>
          </w:p>
        </w:tc>
        <w:tc>
          <w:tcPr>
            <w:tcW w:w="251" w:type="dxa"/>
          </w:tcPr>
          <w:p w14:paraId="328B43F7" w14:textId="77777777" w:rsidR="00114EBF" w:rsidRDefault="00C622A5">
            <w:pPr>
              <w:pStyle w:val="TableParagraph"/>
              <w:ind w:left="4"/>
              <w:jc w:val="center"/>
              <w:rPr>
                <w:b/>
                <w:i/>
                <w:sz w:val="14"/>
              </w:rPr>
            </w:pPr>
            <w:r>
              <w:rPr>
                <w:b/>
                <w:i/>
                <w:w w:val="98"/>
                <w:sz w:val="14"/>
              </w:rPr>
              <w:t>T</w:t>
            </w:r>
          </w:p>
        </w:tc>
        <w:tc>
          <w:tcPr>
            <w:tcW w:w="251" w:type="dxa"/>
          </w:tcPr>
          <w:p w14:paraId="23BB163A" w14:textId="77777777" w:rsidR="00114EBF" w:rsidRDefault="00C622A5">
            <w:pPr>
              <w:pStyle w:val="TableParagraph"/>
              <w:ind w:left="4"/>
              <w:jc w:val="center"/>
              <w:rPr>
                <w:b/>
                <w:i/>
                <w:sz w:val="14"/>
              </w:rPr>
            </w:pPr>
            <w:r>
              <w:rPr>
                <w:b/>
                <w:i/>
                <w:w w:val="95"/>
                <w:sz w:val="14"/>
              </w:rPr>
              <w:t>P</w:t>
            </w:r>
          </w:p>
        </w:tc>
        <w:tc>
          <w:tcPr>
            <w:tcW w:w="237" w:type="dxa"/>
          </w:tcPr>
          <w:p w14:paraId="5B506B16" w14:textId="77777777" w:rsidR="00114EBF" w:rsidRDefault="00C622A5">
            <w:pPr>
              <w:pStyle w:val="TableParagraph"/>
              <w:ind w:left="4"/>
              <w:jc w:val="center"/>
              <w:rPr>
                <w:b/>
                <w:i/>
                <w:sz w:val="14"/>
              </w:rPr>
            </w:pPr>
            <w:r>
              <w:rPr>
                <w:b/>
                <w:i/>
                <w:w w:val="89"/>
                <w:sz w:val="14"/>
              </w:rPr>
              <w:t>S</w:t>
            </w:r>
          </w:p>
        </w:tc>
        <w:tc>
          <w:tcPr>
            <w:tcW w:w="255" w:type="dxa"/>
          </w:tcPr>
          <w:p w14:paraId="372917CA" w14:textId="77777777" w:rsidR="00114EBF" w:rsidRDefault="00C622A5">
            <w:pPr>
              <w:pStyle w:val="TableParagraph"/>
              <w:ind w:left="2"/>
              <w:jc w:val="center"/>
              <w:rPr>
                <w:b/>
                <w:i/>
                <w:sz w:val="14"/>
              </w:rPr>
            </w:pPr>
            <w:r>
              <w:rPr>
                <w:b/>
                <w:i/>
                <w:w w:val="90"/>
                <w:sz w:val="14"/>
              </w:rPr>
              <w:t>C</w:t>
            </w:r>
          </w:p>
        </w:tc>
        <w:tc>
          <w:tcPr>
            <w:tcW w:w="364" w:type="dxa"/>
          </w:tcPr>
          <w:p w14:paraId="3E827055" w14:textId="77777777" w:rsidR="00114EBF" w:rsidRDefault="00C622A5">
            <w:pPr>
              <w:pStyle w:val="TableParagraph"/>
              <w:ind w:left="56" w:right="55"/>
              <w:jc w:val="center"/>
              <w:rPr>
                <w:b/>
                <w:i/>
                <w:sz w:val="14"/>
              </w:rPr>
            </w:pPr>
            <w:r>
              <w:rPr>
                <w:b/>
                <w:i/>
                <w:sz w:val="14"/>
              </w:rPr>
              <w:t>CH</w:t>
            </w:r>
          </w:p>
        </w:tc>
      </w:tr>
      <w:tr w:rsidR="00114EBF" w14:paraId="51DC0C29" w14:textId="77777777">
        <w:trPr>
          <w:trHeight w:val="215"/>
        </w:trPr>
        <w:tc>
          <w:tcPr>
            <w:tcW w:w="5146" w:type="dxa"/>
            <w:gridSpan w:val="2"/>
          </w:tcPr>
          <w:p w14:paraId="2FBAFF10" w14:textId="77777777" w:rsidR="00114EBF" w:rsidRDefault="00C622A5">
            <w:pPr>
              <w:pStyle w:val="TableParagraph"/>
              <w:ind w:left="74"/>
              <w:rPr>
                <w:i/>
                <w:sz w:val="14"/>
              </w:rPr>
            </w:pPr>
            <w:r>
              <w:rPr>
                <w:i/>
                <w:sz w:val="14"/>
              </w:rPr>
              <w:t>Version 1.00</w:t>
            </w:r>
          </w:p>
        </w:tc>
        <w:tc>
          <w:tcPr>
            <w:tcW w:w="247" w:type="dxa"/>
          </w:tcPr>
          <w:p w14:paraId="33D7CBF3" w14:textId="68FC0071" w:rsidR="00114EBF" w:rsidRDefault="0057108A">
            <w:pPr>
              <w:pStyle w:val="TableParagraph"/>
              <w:ind w:left="5"/>
              <w:jc w:val="center"/>
              <w:rPr>
                <w:i/>
                <w:sz w:val="14"/>
              </w:rPr>
            </w:pPr>
            <w:r>
              <w:rPr>
                <w:i/>
                <w:w w:val="101"/>
                <w:sz w:val="14"/>
              </w:rPr>
              <w:t>0</w:t>
            </w:r>
          </w:p>
        </w:tc>
        <w:tc>
          <w:tcPr>
            <w:tcW w:w="251" w:type="dxa"/>
          </w:tcPr>
          <w:p w14:paraId="78B7F986" w14:textId="5E04DC89" w:rsidR="00114EBF" w:rsidRDefault="0057108A">
            <w:pPr>
              <w:pStyle w:val="TableParagraph"/>
              <w:ind w:left="5"/>
              <w:jc w:val="center"/>
              <w:rPr>
                <w:i/>
                <w:sz w:val="14"/>
              </w:rPr>
            </w:pPr>
            <w:r>
              <w:rPr>
                <w:i/>
                <w:w w:val="101"/>
                <w:sz w:val="14"/>
              </w:rPr>
              <w:t>2</w:t>
            </w:r>
          </w:p>
        </w:tc>
        <w:tc>
          <w:tcPr>
            <w:tcW w:w="251" w:type="dxa"/>
          </w:tcPr>
          <w:p w14:paraId="44EC7820" w14:textId="7B7916B4" w:rsidR="00114EBF" w:rsidRDefault="0057108A">
            <w:pPr>
              <w:pStyle w:val="TableParagraph"/>
              <w:ind w:left="4"/>
              <w:jc w:val="center"/>
              <w:rPr>
                <w:i/>
                <w:sz w:val="14"/>
              </w:rPr>
            </w:pPr>
            <w:r>
              <w:rPr>
                <w:i/>
                <w:w w:val="101"/>
                <w:sz w:val="14"/>
              </w:rPr>
              <w:t>0</w:t>
            </w:r>
          </w:p>
        </w:tc>
        <w:tc>
          <w:tcPr>
            <w:tcW w:w="237" w:type="dxa"/>
          </w:tcPr>
          <w:p w14:paraId="3EC93393" w14:textId="77777777" w:rsidR="00114EBF" w:rsidRDefault="00C622A5">
            <w:pPr>
              <w:pStyle w:val="TableParagraph"/>
              <w:ind w:left="3"/>
              <w:jc w:val="center"/>
              <w:rPr>
                <w:i/>
                <w:sz w:val="14"/>
              </w:rPr>
            </w:pPr>
            <w:r>
              <w:rPr>
                <w:i/>
                <w:w w:val="101"/>
                <w:sz w:val="14"/>
              </w:rPr>
              <w:t>0</w:t>
            </w:r>
          </w:p>
        </w:tc>
        <w:tc>
          <w:tcPr>
            <w:tcW w:w="255" w:type="dxa"/>
          </w:tcPr>
          <w:p w14:paraId="47CC60F9" w14:textId="2A7C021F" w:rsidR="00114EBF" w:rsidRDefault="0057108A">
            <w:pPr>
              <w:pStyle w:val="TableParagraph"/>
              <w:ind w:left="2"/>
              <w:jc w:val="center"/>
              <w:rPr>
                <w:i/>
                <w:sz w:val="14"/>
              </w:rPr>
            </w:pPr>
            <w:r>
              <w:rPr>
                <w:i/>
                <w:w w:val="101"/>
                <w:sz w:val="14"/>
              </w:rPr>
              <w:t>2</w:t>
            </w:r>
          </w:p>
        </w:tc>
        <w:tc>
          <w:tcPr>
            <w:tcW w:w="364" w:type="dxa"/>
          </w:tcPr>
          <w:p w14:paraId="06B110BE" w14:textId="54FB4CD3" w:rsidR="00114EBF" w:rsidRDefault="00114EBF">
            <w:pPr>
              <w:pStyle w:val="TableParagraph"/>
              <w:ind w:left="1"/>
              <w:jc w:val="center"/>
              <w:rPr>
                <w:i/>
                <w:sz w:val="14"/>
              </w:rPr>
            </w:pPr>
          </w:p>
        </w:tc>
      </w:tr>
      <w:tr w:rsidR="00114EBF" w14:paraId="1B8AA47C" w14:textId="77777777">
        <w:trPr>
          <w:trHeight w:val="377"/>
        </w:trPr>
        <w:tc>
          <w:tcPr>
            <w:tcW w:w="1591" w:type="dxa"/>
          </w:tcPr>
          <w:p w14:paraId="01CB5126" w14:textId="77777777" w:rsidR="00114EBF" w:rsidRDefault="00C622A5">
            <w:pPr>
              <w:pStyle w:val="TableParagraph"/>
              <w:ind w:left="74" w:right="33"/>
              <w:rPr>
                <w:i/>
                <w:sz w:val="14"/>
              </w:rPr>
            </w:pPr>
            <w:r>
              <w:rPr>
                <w:i/>
                <w:sz w:val="14"/>
              </w:rPr>
              <w:t>Pre-requisites/ Exposure</w:t>
            </w:r>
          </w:p>
        </w:tc>
        <w:tc>
          <w:tcPr>
            <w:tcW w:w="5160" w:type="dxa"/>
            <w:gridSpan w:val="7"/>
          </w:tcPr>
          <w:p w14:paraId="6FF4C085" w14:textId="61D47F9B" w:rsidR="00114EBF" w:rsidRPr="006F2E28" w:rsidRDefault="006F2E28">
            <w:pPr>
              <w:pStyle w:val="TableParagraph"/>
              <w:ind w:left="74"/>
              <w:rPr>
                <w:bCs/>
                <w:i/>
                <w:iCs/>
                <w:sz w:val="14"/>
                <w:szCs w:val="14"/>
              </w:rPr>
            </w:pPr>
            <w:r w:rsidRPr="006F2E28">
              <w:rPr>
                <w:bCs/>
                <w:i/>
                <w:iCs/>
                <w:sz w:val="14"/>
                <w:szCs w:val="14"/>
              </w:rPr>
              <w:t>Basic knowledge of Computer Programming</w:t>
            </w:r>
          </w:p>
        </w:tc>
      </w:tr>
      <w:tr w:rsidR="00114EBF" w14:paraId="50588D76" w14:textId="77777777">
        <w:trPr>
          <w:trHeight w:val="215"/>
        </w:trPr>
        <w:tc>
          <w:tcPr>
            <w:tcW w:w="1591" w:type="dxa"/>
          </w:tcPr>
          <w:p w14:paraId="30D4DE52" w14:textId="77777777" w:rsidR="00114EBF" w:rsidRDefault="00C622A5">
            <w:pPr>
              <w:pStyle w:val="TableParagraph"/>
              <w:ind w:left="74"/>
              <w:rPr>
                <w:i/>
                <w:sz w:val="14"/>
              </w:rPr>
            </w:pPr>
            <w:r>
              <w:rPr>
                <w:i/>
                <w:sz w:val="14"/>
              </w:rPr>
              <w:t>Co-requisites</w:t>
            </w:r>
          </w:p>
        </w:tc>
        <w:tc>
          <w:tcPr>
            <w:tcW w:w="5160" w:type="dxa"/>
            <w:gridSpan w:val="7"/>
          </w:tcPr>
          <w:p w14:paraId="7161CF3F" w14:textId="77777777" w:rsidR="00114EBF" w:rsidRDefault="00114EBF">
            <w:pPr>
              <w:pStyle w:val="TableParagraph"/>
              <w:spacing w:before="0"/>
              <w:rPr>
                <w:rFonts w:ascii="Times New Roman"/>
                <w:sz w:val="14"/>
              </w:rPr>
            </w:pPr>
          </w:p>
        </w:tc>
      </w:tr>
    </w:tbl>
    <w:p w14:paraId="7037BF28" w14:textId="77777777" w:rsidR="00114EBF" w:rsidRDefault="00114EBF">
      <w:pPr>
        <w:pStyle w:val="BodyText"/>
        <w:spacing w:before="11"/>
        <w:rPr>
          <w:b/>
          <w:sz w:val="17"/>
        </w:rPr>
      </w:pPr>
    </w:p>
    <w:p w14:paraId="25AD52D3" w14:textId="77777777" w:rsidR="00114EBF" w:rsidRDefault="00C622A5">
      <w:pPr>
        <w:pStyle w:val="Heading1"/>
        <w:spacing w:before="103"/>
      </w:pPr>
      <w:r>
        <w:t>COURSE OBJECTIVES</w:t>
      </w:r>
    </w:p>
    <w:p w14:paraId="054F34B5" w14:textId="1EDE219B" w:rsidR="00114EBF" w:rsidRPr="004E13D0" w:rsidRDefault="004E13D0" w:rsidP="002B492C">
      <w:pPr>
        <w:pStyle w:val="ListParagraph"/>
        <w:numPr>
          <w:ilvl w:val="0"/>
          <w:numId w:val="2"/>
        </w:numPr>
        <w:tabs>
          <w:tab w:val="left" w:pos="639"/>
        </w:tabs>
        <w:spacing w:before="84" w:line="235" w:lineRule="auto"/>
        <w:ind w:right="196"/>
        <w:jc w:val="both"/>
        <w:rPr>
          <w:i/>
          <w:iCs/>
          <w:sz w:val="15"/>
          <w:szCs w:val="15"/>
        </w:rPr>
      </w:pPr>
      <w:r w:rsidRPr="004E13D0">
        <w:rPr>
          <w:i/>
          <w:iCs/>
          <w:sz w:val="15"/>
          <w:szCs w:val="15"/>
        </w:rPr>
        <w:t xml:space="preserve">To </w:t>
      </w:r>
      <w:r w:rsidRPr="004E13D0">
        <w:rPr>
          <w:i/>
          <w:iCs/>
          <w:spacing w:val="-1"/>
          <w:sz w:val="15"/>
          <w:szCs w:val="15"/>
        </w:rPr>
        <w:t>e</w:t>
      </w:r>
      <w:r w:rsidRPr="004E13D0">
        <w:rPr>
          <w:i/>
          <w:iCs/>
          <w:sz w:val="15"/>
          <w:szCs w:val="15"/>
        </w:rPr>
        <w:t>n</w:t>
      </w:r>
      <w:r w:rsidRPr="004E13D0">
        <w:rPr>
          <w:i/>
          <w:iCs/>
          <w:spacing w:val="-1"/>
          <w:sz w:val="15"/>
          <w:szCs w:val="15"/>
        </w:rPr>
        <w:t>a</w:t>
      </w:r>
      <w:r w:rsidRPr="004E13D0">
        <w:rPr>
          <w:i/>
          <w:iCs/>
          <w:sz w:val="15"/>
          <w:szCs w:val="15"/>
        </w:rPr>
        <w:t xml:space="preserve">ble the students </w:t>
      </w:r>
      <w:r w:rsidRPr="004E13D0">
        <w:rPr>
          <w:i/>
          <w:iCs/>
          <w:spacing w:val="2"/>
          <w:sz w:val="15"/>
          <w:szCs w:val="15"/>
        </w:rPr>
        <w:t>t</w:t>
      </w:r>
      <w:r w:rsidRPr="004E13D0">
        <w:rPr>
          <w:i/>
          <w:iCs/>
          <w:sz w:val="15"/>
          <w:szCs w:val="15"/>
        </w:rPr>
        <w:t>o und</w:t>
      </w:r>
      <w:r w:rsidRPr="004E13D0">
        <w:rPr>
          <w:i/>
          <w:iCs/>
          <w:spacing w:val="-1"/>
          <w:sz w:val="15"/>
          <w:szCs w:val="15"/>
        </w:rPr>
        <w:t>e</w:t>
      </w:r>
      <w:r w:rsidRPr="004E13D0">
        <w:rPr>
          <w:i/>
          <w:iCs/>
          <w:sz w:val="15"/>
          <w:szCs w:val="15"/>
        </w:rPr>
        <w:t>rstand v</w:t>
      </w:r>
      <w:r w:rsidRPr="004E13D0">
        <w:rPr>
          <w:i/>
          <w:iCs/>
          <w:spacing w:val="1"/>
          <w:sz w:val="15"/>
          <w:szCs w:val="15"/>
        </w:rPr>
        <w:t>a</w:t>
      </w:r>
      <w:r w:rsidRPr="004E13D0">
        <w:rPr>
          <w:i/>
          <w:iCs/>
          <w:sz w:val="15"/>
          <w:szCs w:val="15"/>
        </w:rPr>
        <w:t>rious sta</w:t>
      </w:r>
      <w:r w:rsidRPr="004E13D0">
        <w:rPr>
          <w:i/>
          <w:iCs/>
          <w:spacing w:val="-3"/>
          <w:sz w:val="15"/>
          <w:szCs w:val="15"/>
        </w:rPr>
        <w:t>g</w:t>
      </w:r>
      <w:r w:rsidRPr="004E13D0">
        <w:rPr>
          <w:i/>
          <w:iCs/>
          <w:spacing w:val="-1"/>
          <w:sz w:val="15"/>
          <w:szCs w:val="15"/>
        </w:rPr>
        <w:t>e</w:t>
      </w:r>
      <w:r w:rsidRPr="004E13D0">
        <w:rPr>
          <w:i/>
          <w:iCs/>
          <w:sz w:val="15"/>
          <w:szCs w:val="15"/>
        </w:rPr>
        <w:t xml:space="preserve">s </w:t>
      </w:r>
      <w:r w:rsidRPr="004E13D0">
        <w:rPr>
          <w:i/>
          <w:iCs/>
          <w:spacing w:val="-1"/>
          <w:sz w:val="15"/>
          <w:szCs w:val="15"/>
        </w:rPr>
        <w:t>a</w:t>
      </w:r>
      <w:r w:rsidRPr="004E13D0">
        <w:rPr>
          <w:i/>
          <w:iCs/>
          <w:sz w:val="15"/>
          <w:szCs w:val="15"/>
        </w:rPr>
        <w:t xml:space="preserve">nd </w:t>
      </w:r>
      <w:r w:rsidRPr="004E13D0">
        <w:rPr>
          <w:i/>
          <w:iCs/>
          <w:spacing w:val="-1"/>
          <w:sz w:val="15"/>
          <w:szCs w:val="15"/>
        </w:rPr>
        <w:t>c</w:t>
      </w:r>
      <w:r w:rsidRPr="004E13D0">
        <w:rPr>
          <w:i/>
          <w:iCs/>
          <w:sz w:val="15"/>
          <w:szCs w:val="15"/>
        </w:rPr>
        <w:t>onstr</w:t>
      </w:r>
      <w:r w:rsidRPr="004E13D0">
        <w:rPr>
          <w:i/>
          <w:iCs/>
          <w:spacing w:val="1"/>
          <w:sz w:val="15"/>
          <w:szCs w:val="15"/>
        </w:rPr>
        <w:t>u</w:t>
      </w:r>
      <w:r w:rsidRPr="004E13D0">
        <w:rPr>
          <w:i/>
          <w:iCs/>
          <w:spacing w:val="-1"/>
          <w:sz w:val="15"/>
          <w:szCs w:val="15"/>
        </w:rPr>
        <w:t>c</w:t>
      </w:r>
      <w:r w:rsidRPr="004E13D0">
        <w:rPr>
          <w:i/>
          <w:iCs/>
          <w:sz w:val="15"/>
          <w:szCs w:val="15"/>
        </w:rPr>
        <w:t>ts of C</w:t>
      </w:r>
      <w:r w:rsidRPr="004E13D0">
        <w:rPr>
          <w:i/>
          <w:iCs/>
          <w:spacing w:val="1"/>
          <w:sz w:val="15"/>
          <w:szCs w:val="15"/>
        </w:rPr>
        <w:t>+</w:t>
      </w:r>
      <w:r w:rsidRPr="004E13D0">
        <w:rPr>
          <w:i/>
          <w:iCs/>
          <w:sz w:val="15"/>
          <w:szCs w:val="15"/>
        </w:rPr>
        <w:t>+ pr</w:t>
      </w:r>
      <w:r w:rsidRPr="004E13D0">
        <w:rPr>
          <w:i/>
          <w:iCs/>
          <w:spacing w:val="1"/>
          <w:sz w:val="15"/>
          <w:szCs w:val="15"/>
        </w:rPr>
        <w:t>o</w:t>
      </w:r>
      <w:r w:rsidRPr="004E13D0">
        <w:rPr>
          <w:i/>
          <w:iCs/>
          <w:spacing w:val="-3"/>
          <w:sz w:val="15"/>
          <w:szCs w:val="15"/>
        </w:rPr>
        <w:t>g</w:t>
      </w:r>
      <w:r w:rsidRPr="004E13D0">
        <w:rPr>
          <w:i/>
          <w:iCs/>
          <w:sz w:val="15"/>
          <w:szCs w:val="15"/>
        </w:rPr>
        <w:t>r</w:t>
      </w:r>
      <w:r w:rsidRPr="004E13D0">
        <w:rPr>
          <w:i/>
          <w:iCs/>
          <w:spacing w:val="-2"/>
          <w:sz w:val="15"/>
          <w:szCs w:val="15"/>
        </w:rPr>
        <w:t>a</w:t>
      </w:r>
      <w:r w:rsidRPr="004E13D0">
        <w:rPr>
          <w:i/>
          <w:iCs/>
          <w:sz w:val="15"/>
          <w:szCs w:val="15"/>
        </w:rPr>
        <w:t>mmi</w:t>
      </w:r>
      <w:r w:rsidRPr="004E13D0">
        <w:rPr>
          <w:i/>
          <w:iCs/>
          <w:spacing w:val="2"/>
          <w:sz w:val="15"/>
          <w:szCs w:val="15"/>
        </w:rPr>
        <w:t>n</w:t>
      </w:r>
      <w:r w:rsidRPr="004E13D0">
        <w:rPr>
          <w:i/>
          <w:iCs/>
          <w:sz w:val="15"/>
          <w:szCs w:val="15"/>
        </w:rPr>
        <w:t>g lan</w:t>
      </w:r>
      <w:r w:rsidRPr="004E13D0">
        <w:rPr>
          <w:i/>
          <w:iCs/>
          <w:spacing w:val="-3"/>
          <w:sz w:val="15"/>
          <w:szCs w:val="15"/>
        </w:rPr>
        <w:t>g</w:t>
      </w:r>
      <w:r w:rsidRPr="004E13D0">
        <w:rPr>
          <w:i/>
          <w:iCs/>
          <w:spacing w:val="2"/>
          <w:sz w:val="15"/>
          <w:szCs w:val="15"/>
        </w:rPr>
        <w:t>u</w:t>
      </w:r>
      <w:r w:rsidRPr="004E13D0">
        <w:rPr>
          <w:i/>
          <w:iCs/>
          <w:spacing w:val="1"/>
          <w:sz w:val="15"/>
          <w:szCs w:val="15"/>
        </w:rPr>
        <w:t>a</w:t>
      </w:r>
      <w:r w:rsidRPr="004E13D0">
        <w:rPr>
          <w:i/>
          <w:iCs/>
          <w:spacing w:val="-3"/>
          <w:sz w:val="15"/>
          <w:szCs w:val="15"/>
        </w:rPr>
        <w:t>g</w:t>
      </w:r>
      <w:r w:rsidRPr="004E13D0">
        <w:rPr>
          <w:i/>
          <w:iCs/>
          <w:sz w:val="15"/>
          <w:szCs w:val="15"/>
        </w:rPr>
        <w:t>e</w:t>
      </w:r>
      <w:r w:rsidRPr="004E13D0">
        <w:rPr>
          <w:i/>
          <w:iCs/>
          <w:spacing w:val="-1"/>
          <w:sz w:val="15"/>
          <w:szCs w:val="15"/>
        </w:rPr>
        <w:t xml:space="preserve"> a</w:t>
      </w:r>
      <w:r w:rsidRPr="004E13D0">
        <w:rPr>
          <w:i/>
          <w:iCs/>
          <w:sz w:val="15"/>
          <w:szCs w:val="15"/>
        </w:rPr>
        <w:t>nd r</w:t>
      </w:r>
      <w:r w:rsidRPr="004E13D0">
        <w:rPr>
          <w:i/>
          <w:iCs/>
          <w:spacing w:val="-2"/>
          <w:sz w:val="15"/>
          <w:szCs w:val="15"/>
        </w:rPr>
        <w:t>e</w:t>
      </w:r>
      <w:r w:rsidRPr="004E13D0">
        <w:rPr>
          <w:i/>
          <w:iCs/>
          <w:sz w:val="15"/>
          <w:szCs w:val="15"/>
        </w:rPr>
        <w:t>late t</w:t>
      </w:r>
      <w:r w:rsidRPr="004E13D0">
        <w:rPr>
          <w:i/>
          <w:iCs/>
          <w:spacing w:val="2"/>
          <w:sz w:val="15"/>
          <w:szCs w:val="15"/>
        </w:rPr>
        <w:t>h</w:t>
      </w:r>
      <w:r w:rsidRPr="004E13D0">
        <w:rPr>
          <w:i/>
          <w:iCs/>
          <w:spacing w:val="-1"/>
          <w:sz w:val="15"/>
          <w:szCs w:val="15"/>
        </w:rPr>
        <w:t>e</w:t>
      </w:r>
      <w:r w:rsidRPr="004E13D0">
        <w:rPr>
          <w:i/>
          <w:iCs/>
          <w:sz w:val="15"/>
          <w:szCs w:val="15"/>
        </w:rPr>
        <w:t xml:space="preserve">m to </w:t>
      </w:r>
      <w:r w:rsidRPr="004E13D0">
        <w:rPr>
          <w:i/>
          <w:iCs/>
          <w:spacing w:val="-1"/>
          <w:sz w:val="15"/>
          <w:szCs w:val="15"/>
        </w:rPr>
        <w:t>e</w:t>
      </w:r>
      <w:r w:rsidRPr="004E13D0">
        <w:rPr>
          <w:i/>
          <w:iCs/>
          <w:sz w:val="15"/>
          <w:szCs w:val="15"/>
        </w:rPr>
        <w:t>n</w:t>
      </w:r>
      <w:r w:rsidRPr="004E13D0">
        <w:rPr>
          <w:i/>
          <w:iCs/>
          <w:spacing w:val="-3"/>
          <w:sz w:val="15"/>
          <w:szCs w:val="15"/>
        </w:rPr>
        <w:t>g</w:t>
      </w:r>
      <w:r w:rsidRPr="004E13D0">
        <w:rPr>
          <w:i/>
          <w:iCs/>
          <w:sz w:val="15"/>
          <w:szCs w:val="15"/>
        </w:rPr>
        <w:t>in</w:t>
      </w:r>
      <w:r w:rsidRPr="004E13D0">
        <w:rPr>
          <w:i/>
          <w:iCs/>
          <w:spacing w:val="1"/>
          <w:sz w:val="15"/>
          <w:szCs w:val="15"/>
        </w:rPr>
        <w:t>e</w:t>
      </w:r>
      <w:r w:rsidRPr="004E13D0">
        <w:rPr>
          <w:i/>
          <w:iCs/>
          <w:spacing w:val="-1"/>
          <w:sz w:val="15"/>
          <w:szCs w:val="15"/>
        </w:rPr>
        <w:t>e</w:t>
      </w:r>
      <w:r w:rsidRPr="004E13D0">
        <w:rPr>
          <w:i/>
          <w:iCs/>
          <w:sz w:val="15"/>
          <w:szCs w:val="15"/>
        </w:rPr>
        <w:t>ri</w:t>
      </w:r>
      <w:r w:rsidRPr="004E13D0">
        <w:rPr>
          <w:i/>
          <w:iCs/>
          <w:spacing w:val="1"/>
          <w:sz w:val="15"/>
          <w:szCs w:val="15"/>
        </w:rPr>
        <w:t>n</w:t>
      </w:r>
      <w:r w:rsidRPr="004E13D0">
        <w:rPr>
          <w:i/>
          <w:iCs/>
          <w:sz w:val="15"/>
          <w:szCs w:val="15"/>
        </w:rPr>
        <w:t>g pr</w:t>
      </w:r>
      <w:r w:rsidRPr="004E13D0">
        <w:rPr>
          <w:i/>
          <w:iCs/>
          <w:spacing w:val="1"/>
          <w:sz w:val="15"/>
          <w:szCs w:val="15"/>
        </w:rPr>
        <w:t>o</w:t>
      </w:r>
      <w:r w:rsidRPr="004E13D0">
        <w:rPr>
          <w:i/>
          <w:iCs/>
          <w:spacing w:val="-3"/>
          <w:sz w:val="15"/>
          <w:szCs w:val="15"/>
        </w:rPr>
        <w:t>g</w:t>
      </w:r>
      <w:r w:rsidRPr="004E13D0">
        <w:rPr>
          <w:i/>
          <w:iCs/>
          <w:spacing w:val="1"/>
          <w:sz w:val="15"/>
          <w:szCs w:val="15"/>
        </w:rPr>
        <w:t>r</w:t>
      </w:r>
      <w:r w:rsidRPr="004E13D0">
        <w:rPr>
          <w:i/>
          <w:iCs/>
          <w:spacing w:val="-1"/>
          <w:sz w:val="15"/>
          <w:szCs w:val="15"/>
        </w:rPr>
        <w:t>a</w:t>
      </w:r>
      <w:r w:rsidRPr="004E13D0">
        <w:rPr>
          <w:i/>
          <w:iCs/>
          <w:spacing w:val="2"/>
          <w:sz w:val="15"/>
          <w:szCs w:val="15"/>
        </w:rPr>
        <w:t>m</w:t>
      </w:r>
      <w:r w:rsidRPr="004E13D0">
        <w:rPr>
          <w:i/>
          <w:iCs/>
          <w:sz w:val="15"/>
          <w:szCs w:val="15"/>
        </w:rPr>
        <w:t>ming probl</w:t>
      </w:r>
      <w:r w:rsidRPr="004E13D0">
        <w:rPr>
          <w:i/>
          <w:iCs/>
          <w:spacing w:val="-2"/>
          <w:sz w:val="15"/>
          <w:szCs w:val="15"/>
        </w:rPr>
        <w:t>e</w:t>
      </w:r>
      <w:r w:rsidRPr="004E13D0">
        <w:rPr>
          <w:i/>
          <w:iCs/>
          <w:sz w:val="15"/>
          <w:szCs w:val="15"/>
        </w:rPr>
        <w:t>ms.</w:t>
      </w:r>
    </w:p>
    <w:p w14:paraId="4AA5C53E" w14:textId="3122DFA2" w:rsidR="00114EBF" w:rsidRPr="009F456F" w:rsidRDefault="009F456F">
      <w:pPr>
        <w:pStyle w:val="ListParagraph"/>
        <w:numPr>
          <w:ilvl w:val="0"/>
          <w:numId w:val="2"/>
        </w:numPr>
        <w:tabs>
          <w:tab w:val="left" w:pos="639"/>
        </w:tabs>
        <w:spacing w:before="85" w:line="235" w:lineRule="auto"/>
        <w:ind w:right="196"/>
        <w:rPr>
          <w:i/>
          <w:iCs/>
          <w:sz w:val="15"/>
          <w:szCs w:val="15"/>
        </w:rPr>
      </w:pPr>
      <w:r w:rsidRPr="009F456F">
        <w:rPr>
          <w:i/>
          <w:iCs/>
          <w:sz w:val="15"/>
          <w:szCs w:val="15"/>
        </w:rPr>
        <w:t xml:space="preserve">To improve their </w:t>
      </w:r>
      <w:r w:rsidRPr="009F456F">
        <w:rPr>
          <w:i/>
          <w:iCs/>
          <w:spacing w:val="-1"/>
          <w:sz w:val="15"/>
          <w:szCs w:val="15"/>
        </w:rPr>
        <w:t>a</w:t>
      </w:r>
      <w:r w:rsidRPr="009F456F">
        <w:rPr>
          <w:i/>
          <w:iCs/>
          <w:sz w:val="15"/>
          <w:szCs w:val="15"/>
        </w:rPr>
        <w:t xml:space="preserve">bility to </w:t>
      </w:r>
      <w:r w:rsidRPr="009F456F">
        <w:rPr>
          <w:i/>
          <w:iCs/>
          <w:spacing w:val="-1"/>
          <w:sz w:val="15"/>
          <w:szCs w:val="15"/>
        </w:rPr>
        <w:t>a</w:t>
      </w:r>
      <w:r w:rsidRPr="009F456F">
        <w:rPr>
          <w:i/>
          <w:iCs/>
          <w:spacing w:val="2"/>
          <w:sz w:val="15"/>
          <w:szCs w:val="15"/>
        </w:rPr>
        <w:t>n</w:t>
      </w:r>
      <w:r w:rsidRPr="009F456F">
        <w:rPr>
          <w:i/>
          <w:iCs/>
          <w:spacing w:val="-1"/>
          <w:sz w:val="15"/>
          <w:szCs w:val="15"/>
        </w:rPr>
        <w:t>a</w:t>
      </w:r>
      <w:r w:rsidRPr="009F456F">
        <w:rPr>
          <w:i/>
          <w:iCs/>
          <w:spacing w:val="2"/>
          <w:sz w:val="15"/>
          <w:szCs w:val="15"/>
        </w:rPr>
        <w:t>l</w:t>
      </w:r>
      <w:r w:rsidRPr="009F456F">
        <w:rPr>
          <w:i/>
          <w:iCs/>
          <w:spacing w:val="-5"/>
          <w:sz w:val="15"/>
          <w:szCs w:val="15"/>
        </w:rPr>
        <w:t>y</w:t>
      </w:r>
      <w:r w:rsidRPr="009F456F">
        <w:rPr>
          <w:i/>
          <w:iCs/>
          <w:spacing w:val="1"/>
          <w:sz w:val="15"/>
          <w:szCs w:val="15"/>
        </w:rPr>
        <w:t>z</w:t>
      </w:r>
      <w:r w:rsidRPr="009F456F">
        <w:rPr>
          <w:i/>
          <w:iCs/>
          <w:sz w:val="15"/>
          <w:szCs w:val="15"/>
        </w:rPr>
        <w:t xml:space="preserve">e </w:t>
      </w:r>
      <w:r w:rsidRPr="009F456F">
        <w:rPr>
          <w:i/>
          <w:iCs/>
          <w:spacing w:val="-1"/>
          <w:sz w:val="15"/>
          <w:szCs w:val="15"/>
        </w:rPr>
        <w:t>a</w:t>
      </w:r>
      <w:r w:rsidRPr="009F456F">
        <w:rPr>
          <w:i/>
          <w:iCs/>
          <w:sz w:val="15"/>
          <w:szCs w:val="15"/>
        </w:rPr>
        <w:t xml:space="preserve">nd </w:t>
      </w:r>
      <w:r w:rsidRPr="009F456F">
        <w:rPr>
          <w:i/>
          <w:iCs/>
          <w:spacing w:val="-1"/>
          <w:sz w:val="15"/>
          <w:szCs w:val="15"/>
        </w:rPr>
        <w:t>a</w:t>
      </w:r>
      <w:r w:rsidRPr="009F456F">
        <w:rPr>
          <w:i/>
          <w:iCs/>
          <w:sz w:val="15"/>
          <w:szCs w:val="15"/>
        </w:rPr>
        <w:t>dd</w:t>
      </w:r>
      <w:r w:rsidRPr="009F456F">
        <w:rPr>
          <w:i/>
          <w:iCs/>
          <w:spacing w:val="1"/>
          <w:sz w:val="15"/>
          <w:szCs w:val="15"/>
        </w:rPr>
        <w:t>r</w:t>
      </w:r>
      <w:r w:rsidRPr="009F456F">
        <w:rPr>
          <w:i/>
          <w:iCs/>
          <w:spacing w:val="-1"/>
          <w:sz w:val="15"/>
          <w:szCs w:val="15"/>
        </w:rPr>
        <w:t>e</w:t>
      </w:r>
      <w:r w:rsidRPr="009F456F">
        <w:rPr>
          <w:i/>
          <w:iCs/>
          <w:sz w:val="15"/>
          <w:szCs w:val="15"/>
        </w:rPr>
        <w:t>ss v</w:t>
      </w:r>
      <w:r w:rsidRPr="009F456F">
        <w:rPr>
          <w:i/>
          <w:iCs/>
          <w:spacing w:val="-1"/>
          <w:sz w:val="15"/>
          <w:szCs w:val="15"/>
        </w:rPr>
        <w:t>a</w:t>
      </w:r>
      <w:r w:rsidRPr="009F456F">
        <w:rPr>
          <w:i/>
          <w:iCs/>
          <w:sz w:val="15"/>
          <w:szCs w:val="15"/>
        </w:rPr>
        <w:t>ri</w:t>
      </w:r>
      <w:r w:rsidRPr="009F456F">
        <w:rPr>
          <w:i/>
          <w:iCs/>
          <w:spacing w:val="-2"/>
          <w:sz w:val="15"/>
          <w:szCs w:val="15"/>
        </w:rPr>
        <w:t>e</w:t>
      </w:r>
      <w:r w:rsidRPr="009F456F">
        <w:rPr>
          <w:i/>
          <w:iCs/>
          <w:spacing w:val="5"/>
          <w:sz w:val="15"/>
          <w:szCs w:val="15"/>
        </w:rPr>
        <w:t>t</w:t>
      </w:r>
      <w:r w:rsidRPr="009F456F">
        <w:rPr>
          <w:i/>
          <w:iCs/>
          <w:sz w:val="15"/>
          <w:szCs w:val="15"/>
        </w:rPr>
        <w:t>y of probl</w:t>
      </w:r>
      <w:r w:rsidRPr="009F456F">
        <w:rPr>
          <w:i/>
          <w:iCs/>
          <w:spacing w:val="-2"/>
          <w:sz w:val="15"/>
          <w:szCs w:val="15"/>
        </w:rPr>
        <w:t>e</w:t>
      </w:r>
      <w:r w:rsidRPr="009F456F">
        <w:rPr>
          <w:i/>
          <w:iCs/>
          <w:sz w:val="15"/>
          <w:szCs w:val="15"/>
        </w:rPr>
        <w:t xml:space="preserve">ms </w:t>
      </w:r>
      <w:r w:rsidRPr="009F456F">
        <w:rPr>
          <w:i/>
          <w:iCs/>
          <w:spacing w:val="2"/>
          <w:sz w:val="15"/>
          <w:szCs w:val="15"/>
        </w:rPr>
        <w:t>i</w:t>
      </w:r>
      <w:r w:rsidRPr="009F456F">
        <w:rPr>
          <w:i/>
          <w:iCs/>
          <w:sz w:val="15"/>
          <w:szCs w:val="15"/>
        </w:rPr>
        <w:t>n prog</w:t>
      </w:r>
      <w:r w:rsidRPr="009F456F">
        <w:rPr>
          <w:i/>
          <w:iCs/>
          <w:spacing w:val="-2"/>
          <w:sz w:val="15"/>
          <w:szCs w:val="15"/>
        </w:rPr>
        <w:t>r</w:t>
      </w:r>
      <w:r w:rsidRPr="009F456F">
        <w:rPr>
          <w:i/>
          <w:iCs/>
          <w:spacing w:val="-1"/>
          <w:sz w:val="15"/>
          <w:szCs w:val="15"/>
        </w:rPr>
        <w:t>a</w:t>
      </w:r>
      <w:r w:rsidRPr="009F456F">
        <w:rPr>
          <w:i/>
          <w:iCs/>
          <w:sz w:val="15"/>
          <w:szCs w:val="15"/>
        </w:rPr>
        <w:t>mming domains.</w:t>
      </w:r>
    </w:p>
    <w:p w14:paraId="548CABEC" w14:textId="77777777" w:rsidR="00114EBF" w:rsidRDefault="00C622A5">
      <w:pPr>
        <w:pStyle w:val="Heading1"/>
      </w:pPr>
      <w:r>
        <w:t>COURSE OUTCOMES</w:t>
      </w:r>
    </w:p>
    <w:p w14:paraId="33AC52C1" w14:textId="067A2870" w:rsidR="00114EBF" w:rsidRPr="001F125F" w:rsidRDefault="002B2BC9">
      <w:pPr>
        <w:pStyle w:val="BodyText"/>
        <w:spacing w:before="86"/>
        <w:ind w:left="135"/>
        <w:jc w:val="both"/>
      </w:pPr>
      <w:r w:rsidRPr="001F125F">
        <w:t>After studying this course student will be able to</w:t>
      </w:r>
    </w:p>
    <w:p w14:paraId="74EF7DAB" w14:textId="3FCCD2D9" w:rsidR="00114EBF" w:rsidRPr="001F125F" w:rsidRDefault="002B2BC9" w:rsidP="00F57EDD">
      <w:pPr>
        <w:pStyle w:val="ListParagraph"/>
        <w:numPr>
          <w:ilvl w:val="0"/>
          <w:numId w:val="1"/>
        </w:numPr>
        <w:tabs>
          <w:tab w:val="left" w:pos="643"/>
        </w:tabs>
        <w:spacing w:before="86"/>
        <w:ind w:right="216"/>
        <w:jc w:val="both"/>
        <w:rPr>
          <w:i/>
          <w:iCs/>
          <w:sz w:val="15"/>
          <w:szCs w:val="15"/>
        </w:rPr>
      </w:pPr>
      <w:r w:rsidRPr="001F125F">
        <w:rPr>
          <w:i/>
          <w:iCs/>
          <w:sz w:val="15"/>
          <w:szCs w:val="15"/>
        </w:rPr>
        <w:t>pro</w:t>
      </w:r>
      <w:r w:rsidRPr="001F125F">
        <w:rPr>
          <w:i/>
          <w:iCs/>
          <w:spacing w:val="-3"/>
          <w:sz w:val="15"/>
          <w:szCs w:val="15"/>
        </w:rPr>
        <w:t>v</w:t>
      </w:r>
      <w:r w:rsidRPr="001F125F">
        <w:rPr>
          <w:i/>
          <w:iCs/>
          <w:sz w:val="15"/>
          <w:szCs w:val="15"/>
        </w:rPr>
        <w:t>i</w:t>
      </w:r>
      <w:r w:rsidRPr="001F125F">
        <w:rPr>
          <w:i/>
          <w:iCs/>
          <w:spacing w:val="-3"/>
          <w:sz w:val="15"/>
          <w:szCs w:val="15"/>
        </w:rPr>
        <w:t>d</w:t>
      </w:r>
      <w:r w:rsidRPr="001F125F">
        <w:rPr>
          <w:i/>
          <w:iCs/>
          <w:sz w:val="15"/>
          <w:szCs w:val="15"/>
        </w:rPr>
        <w:t>e the en</w:t>
      </w:r>
      <w:r w:rsidRPr="001F125F">
        <w:rPr>
          <w:i/>
          <w:iCs/>
          <w:spacing w:val="-2"/>
          <w:sz w:val="15"/>
          <w:szCs w:val="15"/>
        </w:rPr>
        <w:t>v</w:t>
      </w:r>
      <w:r w:rsidRPr="001F125F">
        <w:rPr>
          <w:i/>
          <w:iCs/>
          <w:sz w:val="15"/>
          <w:szCs w:val="15"/>
        </w:rPr>
        <w:t>i</w:t>
      </w:r>
      <w:r w:rsidRPr="001F125F">
        <w:rPr>
          <w:i/>
          <w:iCs/>
          <w:spacing w:val="-2"/>
          <w:sz w:val="15"/>
          <w:szCs w:val="15"/>
        </w:rPr>
        <w:t>r</w:t>
      </w:r>
      <w:r w:rsidRPr="001F125F">
        <w:rPr>
          <w:i/>
          <w:iCs/>
          <w:sz w:val="15"/>
          <w:szCs w:val="15"/>
        </w:rPr>
        <w:t>o</w:t>
      </w:r>
      <w:r w:rsidRPr="001F125F">
        <w:rPr>
          <w:i/>
          <w:iCs/>
          <w:spacing w:val="-3"/>
          <w:sz w:val="15"/>
          <w:szCs w:val="15"/>
        </w:rPr>
        <w:t>n</w:t>
      </w:r>
      <w:r w:rsidRPr="001F125F">
        <w:rPr>
          <w:i/>
          <w:iCs/>
          <w:spacing w:val="-4"/>
          <w:sz w:val="15"/>
          <w:szCs w:val="15"/>
        </w:rPr>
        <w:t>m</w:t>
      </w:r>
      <w:r w:rsidRPr="001F125F">
        <w:rPr>
          <w:i/>
          <w:iCs/>
          <w:sz w:val="15"/>
          <w:szCs w:val="15"/>
        </w:rPr>
        <w:t>ent that a</w:t>
      </w:r>
      <w:r w:rsidRPr="001F125F">
        <w:rPr>
          <w:i/>
          <w:iCs/>
          <w:spacing w:val="-2"/>
          <w:sz w:val="15"/>
          <w:szCs w:val="15"/>
        </w:rPr>
        <w:t>l</w:t>
      </w:r>
      <w:r w:rsidRPr="001F125F">
        <w:rPr>
          <w:i/>
          <w:iCs/>
          <w:sz w:val="15"/>
          <w:szCs w:val="15"/>
        </w:rPr>
        <w:t>lo</w:t>
      </w:r>
      <w:r w:rsidRPr="001F125F">
        <w:rPr>
          <w:i/>
          <w:iCs/>
          <w:spacing w:val="-2"/>
          <w:sz w:val="15"/>
          <w:szCs w:val="15"/>
        </w:rPr>
        <w:t>w</w:t>
      </w:r>
      <w:r w:rsidRPr="001F125F">
        <w:rPr>
          <w:i/>
          <w:iCs/>
          <w:sz w:val="15"/>
          <w:szCs w:val="15"/>
        </w:rPr>
        <w:t xml:space="preserve">s </w:t>
      </w:r>
      <w:r w:rsidRPr="001F125F">
        <w:rPr>
          <w:i/>
          <w:iCs/>
          <w:spacing w:val="-2"/>
          <w:sz w:val="15"/>
          <w:szCs w:val="15"/>
        </w:rPr>
        <w:t>s</w:t>
      </w:r>
      <w:r w:rsidRPr="001F125F">
        <w:rPr>
          <w:i/>
          <w:iCs/>
          <w:sz w:val="15"/>
          <w:szCs w:val="15"/>
        </w:rPr>
        <w:t>tude</w:t>
      </w:r>
      <w:r w:rsidRPr="001F125F">
        <w:rPr>
          <w:i/>
          <w:iCs/>
          <w:spacing w:val="-2"/>
          <w:sz w:val="15"/>
          <w:szCs w:val="15"/>
        </w:rPr>
        <w:t>n</w:t>
      </w:r>
      <w:r w:rsidRPr="001F125F">
        <w:rPr>
          <w:i/>
          <w:iCs/>
          <w:sz w:val="15"/>
          <w:szCs w:val="15"/>
        </w:rPr>
        <w:t xml:space="preserve">ts </w:t>
      </w:r>
      <w:r w:rsidRPr="001F125F">
        <w:rPr>
          <w:i/>
          <w:iCs/>
          <w:spacing w:val="-2"/>
          <w:sz w:val="15"/>
          <w:szCs w:val="15"/>
        </w:rPr>
        <w:t>t</w:t>
      </w:r>
      <w:r w:rsidRPr="001F125F">
        <w:rPr>
          <w:i/>
          <w:iCs/>
          <w:sz w:val="15"/>
          <w:szCs w:val="15"/>
        </w:rPr>
        <w:t>o unde</w:t>
      </w:r>
      <w:r w:rsidRPr="001F125F">
        <w:rPr>
          <w:i/>
          <w:iCs/>
          <w:spacing w:val="-2"/>
          <w:sz w:val="15"/>
          <w:szCs w:val="15"/>
        </w:rPr>
        <w:t>r</w:t>
      </w:r>
      <w:r w:rsidRPr="001F125F">
        <w:rPr>
          <w:i/>
          <w:iCs/>
          <w:sz w:val="15"/>
          <w:szCs w:val="15"/>
        </w:rPr>
        <w:t>s</w:t>
      </w:r>
      <w:r w:rsidRPr="001F125F">
        <w:rPr>
          <w:i/>
          <w:iCs/>
          <w:spacing w:val="-1"/>
          <w:sz w:val="15"/>
          <w:szCs w:val="15"/>
        </w:rPr>
        <w:t>t</w:t>
      </w:r>
      <w:r w:rsidRPr="001F125F">
        <w:rPr>
          <w:i/>
          <w:iCs/>
          <w:sz w:val="15"/>
          <w:szCs w:val="15"/>
        </w:rPr>
        <w:t>and o</w:t>
      </w:r>
      <w:r w:rsidRPr="001F125F">
        <w:rPr>
          <w:i/>
          <w:iCs/>
          <w:spacing w:val="-3"/>
          <w:sz w:val="15"/>
          <w:szCs w:val="15"/>
        </w:rPr>
        <w:t>b</w:t>
      </w:r>
      <w:r w:rsidRPr="001F125F">
        <w:rPr>
          <w:i/>
          <w:iCs/>
          <w:sz w:val="15"/>
          <w:szCs w:val="15"/>
        </w:rPr>
        <w:t>je</w:t>
      </w:r>
      <w:r w:rsidRPr="001F125F">
        <w:rPr>
          <w:i/>
          <w:iCs/>
          <w:spacing w:val="-2"/>
          <w:sz w:val="15"/>
          <w:szCs w:val="15"/>
        </w:rPr>
        <w:t>c</w:t>
      </w:r>
      <w:r w:rsidRPr="001F125F">
        <w:rPr>
          <w:i/>
          <w:iCs/>
          <w:sz w:val="15"/>
          <w:szCs w:val="15"/>
        </w:rPr>
        <w:t>t-or</w:t>
      </w:r>
      <w:r w:rsidRPr="001F125F">
        <w:rPr>
          <w:i/>
          <w:iCs/>
          <w:spacing w:val="-2"/>
          <w:sz w:val="15"/>
          <w:szCs w:val="15"/>
        </w:rPr>
        <w:t>i</w:t>
      </w:r>
      <w:r w:rsidRPr="001F125F">
        <w:rPr>
          <w:i/>
          <w:iCs/>
          <w:sz w:val="15"/>
          <w:szCs w:val="15"/>
        </w:rPr>
        <w:t>en</w:t>
      </w:r>
      <w:r w:rsidRPr="001F125F">
        <w:rPr>
          <w:i/>
          <w:iCs/>
          <w:spacing w:val="-2"/>
          <w:sz w:val="15"/>
          <w:szCs w:val="15"/>
        </w:rPr>
        <w:t>t</w:t>
      </w:r>
      <w:r w:rsidRPr="001F125F">
        <w:rPr>
          <w:i/>
          <w:iCs/>
          <w:sz w:val="15"/>
          <w:szCs w:val="15"/>
        </w:rPr>
        <w:t xml:space="preserve">ed </w:t>
      </w:r>
      <w:r w:rsidRPr="001F125F">
        <w:rPr>
          <w:i/>
          <w:iCs/>
          <w:spacing w:val="-3"/>
          <w:sz w:val="15"/>
          <w:szCs w:val="15"/>
        </w:rPr>
        <w:t>p</w:t>
      </w:r>
      <w:r w:rsidRPr="001F125F">
        <w:rPr>
          <w:i/>
          <w:iCs/>
          <w:sz w:val="15"/>
          <w:szCs w:val="15"/>
        </w:rPr>
        <w:t>ro</w:t>
      </w:r>
      <w:r w:rsidRPr="001F125F">
        <w:rPr>
          <w:i/>
          <w:iCs/>
          <w:spacing w:val="-3"/>
          <w:sz w:val="15"/>
          <w:szCs w:val="15"/>
        </w:rPr>
        <w:t>g</w:t>
      </w:r>
      <w:r w:rsidRPr="001F125F">
        <w:rPr>
          <w:i/>
          <w:iCs/>
          <w:sz w:val="15"/>
          <w:szCs w:val="15"/>
        </w:rPr>
        <w:t>ra</w:t>
      </w:r>
      <w:r w:rsidRPr="001F125F">
        <w:rPr>
          <w:i/>
          <w:iCs/>
          <w:spacing w:val="-2"/>
          <w:sz w:val="15"/>
          <w:szCs w:val="15"/>
        </w:rPr>
        <w:t>m</w:t>
      </w:r>
      <w:r w:rsidRPr="001F125F">
        <w:rPr>
          <w:i/>
          <w:iCs/>
          <w:spacing w:val="-4"/>
          <w:sz w:val="15"/>
          <w:szCs w:val="15"/>
        </w:rPr>
        <w:t>m</w:t>
      </w:r>
      <w:r w:rsidRPr="001F125F">
        <w:rPr>
          <w:i/>
          <w:iCs/>
          <w:sz w:val="15"/>
          <w:szCs w:val="15"/>
        </w:rPr>
        <w:t>ing Concepts.</w:t>
      </w:r>
    </w:p>
    <w:p w14:paraId="22B4F4DF" w14:textId="32174A61" w:rsidR="00114EBF" w:rsidRPr="001F125F" w:rsidRDefault="002B2BC9" w:rsidP="00F57EDD">
      <w:pPr>
        <w:pStyle w:val="ListParagraph"/>
        <w:numPr>
          <w:ilvl w:val="0"/>
          <w:numId w:val="1"/>
        </w:numPr>
        <w:tabs>
          <w:tab w:val="left" w:pos="643"/>
        </w:tabs>
        <w:spacing w:before="137"/>
        <w:ind w:right="216"/>
        <w:jc w:val="both"/>
        <w:rPr>
          <w:i/>
          <w:iCs/>
          <w:sz w:val="15"/>
          <w:szCs w:val="15"/>
        </w:rPr>
      </w:pPr>
      <w:r w:rsidRPr="001F125F">
        <w:rPr>
          <w:i/>
          <w:iCs/>
          <w:color w:val="1A1A1A"/>
          <w:sz w:val="15"/>
          <w:szCs w:val="15"/>
        </w:rPr>
        <w:t>de</w:t>
      </w:r>
      <w:r w:rsidRPr="001F125F">
        <w:rPr>
          <w:i/>
          <w:iCs/>
          <w:color w:val="1A1A1A"/>
          <w:spacing w:val="-4"/>
          <w:sz w:val="15"/>
          <w:szCs w:val="15"/>
        </w:rPr>
        <w:t>m</w:t>
      </w:r>
      <w:r w:rsidRPr="001F125F">
        <w:rPr>
          <w:i/>
          <w:iCs/>
          <w:color w:val="1A1A1A"/>
          <w:sz w:val="15"/>
          <w:szCs w:val="15"/>
        </w:rPr>
        <w:t>ons</w:t>
      </w:r>
      <w:r w:rsidRPr="001F125F">
        <w:rPr>
          <w:i/>
          <w:iCs/>
          <w:color w:val="1A1A1A"/>
          <w:spacing w:val="-1"/>
          <w:sz w:val="15"/>
          <w:szCs w:val="15"/>
        </w:rPr>
        <w:t>t</w:t>
      </w:r>
      <w:r w:rsidRPr="001F125F">
        <w:rPr>
          <w:i/>
          <w:iCs/>
          <w:color w:val="1A1A1A"/>
          <w:sz w:val="15"/>
          <w:szCs w:val="15"/>
        </w:rPr>
        <w:t>r</w:t>
      </w:r>
      <w:r w:rsidRPr="001F125F">
        <w:rPr>
          <w:i/>
          <w:iCs/>
          <w:color w:val="1A1A1A"/>
          <w:spacing w:val="-2"/>
          <w:sz w:val="15"/>
          <w:szCs w:val="15"/>
        </w:rPr>
        <w:t>a</w:t>
      </w:r>
      <w:r w:rsidRPr="001F125F">
        <w:rPr>
          <w:i/>
          <w:iCs/>
          <w:color w:val="1A1A1A"/>
          <w:sz w:val="15"/>
          <w:szCs w:val="15"/>
        </w:rPr>
        <w:t xml:space="preserve">te </w:t>
      </w:r>
      <w:r w:rsidRPr="001F125F">
        <w:rPr>
          <w:i/>
          <w:iCs/>
          <w:color w:val="1A1A1A"/>
          <w:spacing w:val="-3"/>
          <w:sz w:val="15"/>
          <w:szCs w:val="15"/>
        </w:rPr>
        <w:t>b</w:t>
      </w:r>
      <w:r w:rsidRPr="001F125F">
        <w:rPr>
          <w:i/>
          <w:iCs/>
          <w:color w:val="1A1A1A"/>
          <w:sz w:val="15"/>
          <w:szCs w:val="15"/>
        </w:rPr>
        <w:t>asic ex</w:t>
      </w:r>
      <w:r w:rsidRPr="001F125F">
        <w:rPr>
          <w:i/>
          <w:iCs/>
          <w:color w:val="1A1A1A"/>
          <w:spacing w:val="-2"/>
          <w:sz w:val="15"/>
          <w:szCs w:val="15"/>
        </w:rPr>
        <w:t>p</w:t>
      </w:r>
      <w:r w:rsidRPr="001F125F">
        <w:rPr>
          <w:i/>
          <w:iCs/>
          <w:color w:val="1A1A1A"/>
          <w:sz w:val="15"/>
          <w:szCs w:val="15"/>
        </w:rPr>
        <w:t>e</w:t>
      </w:r>
      <w:r w:rsidRPr="001F125F">
        <w:rPr>
          <w:i/>
          <w:iCs/>
          <w:color w:val="1A1A1A"/>
          <w:spacing w:val="-2"/>
          <w:sz w:val="15"/>
          <w:szCs w:val="15"/>
        </w:rPr>
        <w:t>r</w:t>
      </w:r>
      <w:r w:rsidRPr="001F125F">
        <w:rPr>
          <w:i/>
          <w:iCs/>
          <w:color w:val="1A1A1A"/>
          <w:sz w:val="15"/>
          <w:szCs w:val="15"/>
        </w:rPr>
        <w:t>i</w:t>
      </w:r>
      <w:r w:rsidRPr="001F125F">
        <w:rPr>
          <w:i/>
          <w:iCs/>
          <w:color w:val="1A1A1A"/>
          <w:spacing w:val="-4"/>
          <w:sz w:val="15"/>
          <w:szCs w:val="15"/>
        </w:rPr>
        <w:t>m</w:t>
      </w:r>
      <w:r w:rsidRPr="001F125F">
        <w:rPr>
          <w:i/>
          <w:iCs/>
          <w:color w:val="1A1A1A"/>
          <w:sz w:val="15"/>
          <w:szCs w:val="15"/>
        </w:rPr>
        <w:t>en</w:t>
      </w:r>
      <w:r w:rsidRPr="001F125F">
        <w:rPr>
          <w:i/>
          <w:iCs/>
          <w:color w:val="1A1A1A"/>
          <w:spacing w:val="1"/>
          <w:sz w:val="15"/>
          <w:szCs w:val="15"/>
        </w:rPr>
        <w:t>t</w:t>
      </w:r>
      <w:r w:rsidRPr="001F125F">
        <w:rPr>
          <w:i/>
          <w:iCs/>
          <w:color w:val="1A1A1A"/>
          <w:sz w:val="15"/>
          <w:szCs w:val="15"/>
        </w:rPr>
        <w:t>al s</w:t>
      </w:r>
      <w:r w:rsidRPr="001F125F">
        <w:rPr>
          <w:i/>
          <w:iCs/>
          <w:color w:val="1A1A1A"/>
          <w:spacing w:val="-2"/>
          <w:sz w:val="15"/>
          <w:szCs w:val="15"/>
        </w:rPr>
        <w:t>k</w:t>
      </w:r>
      <w:r w:rsidRPr="001F125F">
        <w:rPr>
          <w:i/>
          <w:iCs/>
          <w:color w:val="1A1A1A"/>
          <w:sz w:val="15"/>
          <w:szCs w:val="15"/>
        </w:rPr>
        <w:t>il</w:t>
      </w:r>
      <w:r w:rsidRPr="001F125F">
        <w:rPr>
          <w:i/>
          <w:iCs/>
          <w:color w:val="1A1A1A"/>
          <w:spacing w:val="-2"/>
          <w:sz w:val="15"/>
          <w:szCs w:val="15"/>
        </w:rPr>
        <w:t>l</w:t>
      </w:r>
      <w:r w:rsidRPr="001F125F">
        <w:rPr>
          <w:i/>
          <w:iCs/>
          <w:color w:val="1A1A1A"/>
          <w:sz w:val="15"/>
          <w:szCs w:val="15"/>
        </w:rPr>
        <w:t xml:space="preserve">s </w:t>
      </w:r>
      <w:r w:rsidRPr="001F125F">
        <w:rPr>
          <w:i/>
          <w:iCs/>
          <w:spacing w:val="-2"/>
          <w:sz w:val="15"/>
          <w:szCs w:val="15"/>
        </w:rPr>
        <w:t>f</w:t>
      </w:r>
      <w:r w:rsidRPr="001F125F">
        <w:rPr>
          <w:i/>
          <w:iCs/>
          <w:sz w:val="15"/>
          <w:szCs w:val="15"/>
        </w:rPr>
        <w:t>or di</w:t>
      </w:r>
      <w:r w:rsidRPr="001F125F">
        <w:rPr>
          <w:i/>
          <w:iCs/>
          <w:spacing w:val="-2"/>
          <w:sz w:val="15"/>
          <w:szCs w:val="15"/>
        </w:rPr>
        <w:t>f</w:t>
      </w:r>
      <w:r w:rsidRPr="001F125F">
        <w:rPr>
          <w:i/>
          <w:iCs/>
          <w:sz w:val="15"/>
          <w:szCs w:val="15"/>
        </w:rPr>
        <w:t>fe</w:t>
      </w:r>
      <w:r w:rsidRPr="001F125F">
        <w:rPr>
          <w:i/>
          <w:iCs/>
          <w:spacing w:val="-2"/>
          <w:sz w:val="15"/>
          <w:szCs w:val="15"/>
        </w:rPr>
        <w:t>r</w:t>
      </w:r>
      <w:r w:rsidRPr="001F125F">
        <w:rPr>
          <w:i/>
          <w:iCs/>
          <w:sz w:val="15"/>
          <w:szCs w:val="15"/>
        </w:rPr>
        <w:t>en</w:t>
      </w:r>
      <w:r w:rsidRPr="001F125F">
        <w:rPr>
          <w:i/>
          <w:iCs/>
          <w:spacing w:val="-2"/>
          <w:sz w:val="15"/>
          <w:szCs w:val="15"/>
        </w:rPr>
        <w:t>t</w:t>
      </w:r>
      <w:r w:rsidRPr="001F125F">
        <w:rPr>
          <w:i/>
          <w:iCs/>
          <w:sz w:val="15"/>
          <w:szCs w:val="15"/>
        </w:rPr>
        <w:t>i</w:t>
      </w:r>
      <w:r w:rsidRPr="001F125F">
        <w:rPr>
          <w:i/>
          <w:iCs/>
          <w:spacing w:val="-2"/>
          <w:sz w:val="15"/>
          <w:szCs w:val="15"/>
        </w:rPr>
        <w:t>a</w:t>
      </w:r>
      <w:r w:rsidRPr="001F125F">
        <w:rPr>
          <w:i/>
          <w:iCs/>
          <w:sz w:val="15"/>
          <w:szCs w:val="15"/>
        </w:rPr>
        <w:t>ting b</w:t>
      </w:r>
      <w:r w:rsidRPr="001F125F">
        <w:rPr>
          <w:i/>
          <w:iCs/>
          <w:spacing w:val="-2"/>
          <w:sz w:val="15"/>
          <w:szCs w:val="15"/>
        </w:rPr>
        <w:t>e</w:t>
      </w:r>
      <w:r w:rsidRPr="001F125F">
        <w:rPr>
          <w:i/>
          <w:iCs/>
          <w:sz w:val="15"/>
          <w:szCs w:val="15"/>
        </w:rPr>
        <w:t>t</w:t>
      </w:r>
      <w:r w:rsidRPr="001F125F">
        <w:rPr>
          <w:i/>
          <w:iCs/>
          <w:spacing w:val="-2"/>
          <w:sz w:val="15"/>
          <w:szCs w:val="15"/>
        </w:rPr>
        <w:t>w</w:t>
      </w:r>
      <w:r w:rsidRPr="001F125F">
        <w:rPr>
          <w:i/>
          <w:iCs/>
          <w:sz w:val="15"/>
          <w:szCs w:val="15"/>
        </w:rPr>
        <w:t>een o</w:t>
      </w:r>
      <w:r w:rsidRPr="001F125F">
        <w:rPr>
          <w:i/>
          <w:iCs/>
          <w:spacing w:val="-3"/>
          <w:sz w:val="15"/>
          <w:szCs w:val="15"/>
        </w:rPr>
        <w:t>b</w:t>
      </w:r>
      <w:r w:rsidRPr="001F125F">
        <w:rPr>
          <w:i/>
          <w:iCs/>
          <w:sz w:val="15"/>
          <w:szCs w:val="15"/>
        </w:rPr>
        <w:t>ject-</w:t>
      </w:r>
      <w:r w:rsidRPr="001F125F">
        <w:rPr>
          <w:i/>
          <w:iCs/>
          <w:spacing w:val="-3"/>
          <w:sz w:val="15"/>
          <w:szCs w:val="15"/>
        </w:rPr>
        <w:t>o</w:t>
      </w:r>
      <w:r w:rsidRPr="001F125F">
        <w:rPr>
          <w:i/>
          <w:iCs/>
          <w:sz w:val="15"/>
          <w:szCs w:val="15"/>
        </w:rPr>
        <w:t>r</w:t>
      </w:r>
      <w:r w:rsidRPr="001F125F">
        <w:rPr>
          <w:i/>
          <w:iCs/>
          <w:spacing w:val="-2"/>
          <w:sz w:val="15"/>
          <w:szCs w:val="15"/>
        </w:rPr>
        <w:t>i</w:t>
      </w:r>
      <w:r w:rsidRPr="001F125F">
        <w:rPr>
          <w:i/>
          <w:iCs/>
          <w:sz w:val="15"/>
          <w:szCs w:val="15"/>
        </w:rPr>
        <w:t>en</w:t>
      </w:r>
      <w:r w:rsidRPr="001F125F">
        <w:rPr>
          <w:i/>
          <w:iCs/>
          <w:spacing w:val="-2"/>
          <w:sz w:val="15"/>
          <w:szCs w:val="15"/>
        </w:rPr>
        <w:t>t</w:t>
      </w:r>
      <w:r w:rsidRPr="001F125F">
        <w:rPr>
          <w:i/>
          <w:iCs/>
          <w:sz w:val="15"/>
          <w:szCs w:val="15"/>
        </w:rPr>
        <w:t xml:space="preserve">ed </w:t>
      </w:r>
      <w:r w:rsidRPr="001F125F">
        <w:rPr>
          <w:i/>
          <w:iCs/>
          <w:spacing w:val="-2"/>
          <w:sz w:val="15"/>
          <w:szCs w:val="15"/>
        </w:rPr>
        <w:t>a</w:t>
      </w:r>
      <w:r w:rsidRPr="001F125F">
        <w:rPr>
          <w:i/>
          <w:iCs/>
          <w:spacing w:val="-3"/>
          <w:sz w:val="15"/>
          <w:szCs w:val="15"/>
        </w:rPr>
        <w:t>n</w:t>
      </w:r>
      <w:r w:rsidRPr="001F125F">
        <w:rPr>
          <w:i/>
          <w:iCs/>
          <w:sz w:val="15"/>
          <w:szCs w:val="15"/>
        </w:rPr>
        <w:t>d proc</w:t>
      </w:r>
      <w:r w:rsidRPr="001F125F">
        <w:rPr>
          <w:i/>
          <w:iCs/>
          <w:spacing w:val="-2"/>
          <w:sz w:val="15"/>
          <w:szCs w:val="15"/>
        </w:rPr>
        <w:t>e</w:t>
      </w:r>
      <w:r w:rsidRPr="001F125F">
        <w:rPr>
          <w:i/>
          <w:iCs/>
          <w:sz w:val="15"/>
          <w:szCs w:val="15"/>
        </w:rPr>
        <w:t>du</w:t>
      </w:r>
      <w:r w:rsidRPr="001F125F">
        <w:rPr>
          <w:i/>
          <w:iCs/>
          <w:spacing w:val="-2"/>
          <w:sz w:val="15"/>
          <w:szCs w:val="15"/>
        </w:rPr>
        <w:t>r</w:t>
      </w:r>
      <w:r w:rsidRPr="001F125F">
        <w:rPr>
          <w:i/>
          <w:iCs/>
          <w:sz w:val="15"/>
          <w:szCs w:val="15"/>
        </w:rPr>
        <w:t xml:space="preserve">al </w:t>
      </w:r>
      <w:r w:rsidRPr="001F125F">
        <w:rPr>
          <w:i/>
          <w:iCs/>
          <w:spacing w:val="-3"/>
          <w:sz w:val="15"/>
          <w:szCs w:val="15"/>
        </w:rPr>
        <w:t>p</w:t>
      </w:r>
      <w:r w:rsidRPr="001F125F">
        <w:rPr>
          <w:i/>
          <w:iCs/>
          <w:sz w:val="15"/>
          <w:szCs w:val="15"/>
        </w:rPr>
        <w:t>ro</w:t>
      </w:r>
      <w:r w:rsidRPr="001F125F">
        <w:rPr>
          <w:i/>
          <w:iCs/>
          <w:spacing w:val="-3"/>
          <w:sz w:val="15"/>
          <w:szCs w:val="15"/>
        </w:rPr>
        <w:t>g</w:t>
      </w:r>
      <w:r w:rsidRPr="001F125F">
        <w:rPr>
          <w:i/>
          <w:iCs/>
          <w:sz w:val="15"/>
          <w:szCs w:val="15"/>
        </w:rPr>
        <w:t>ra</w:t>
      </w:r>
      <w:r w:rsidRPr="001F125F">
        <w:rPr>
          <w:i/>
          <w:iCs/>
          <w:spacing w:val="-2"/>
          <w:sz w:val="15"/>
          <w:szCs w:val="15"/>
        </w:rPr>
        <w:t>m</w:t>
      </w:r>
      <w:r w:rsidRPr="001F125F">
        <w:rPr>
          <w:i/>
          <w:iCs/>
          <w:spacing w:val="-4"/>
          <w:sz w:val="15"/>
          <w:szCs w:val="15"/>
        </w:rPr>
        <w:t>m</w:t>
      </w:r>
      <w:r w:rsidRPr="001F125F">
        <w:rPr>
          <w:i/>
          <w:iCs/>
          <w:sz w:val="15"/>
          <w:szCs w:val="15"/>
        </w:rPr>
        <w:t>ing pa</w:t>
      </w:r>
      <w:r w:rsidRPr="001F125F">
        <w:rPr>
          <w:i/>
          <w:iCs/>
          <w:spacing w:val="1"/>
          <w:sz w:val="15"/>
          <w:szCs w:val="15"/>
        </w:rPr>
        <w:t>r</w:t>
      </w:r>
      <w:r w:rsidRPr="001F125F">
        <w:rPr>
          <w:i/>
          <w:iCs/>
          <w:sz w:val="15"/>
          <w:szCs w:val="15"/>
        </w:rPr>
        <w:t>ad</w:t>
      </w:r>
      <w:r w:rsidRPr="001F125F">
        <w:rPr>
          <w:i/>
          <w:iCs/>
          <w:spacing w:val="1"/>
          <w:sz w:val="15"/>
          <w:szCs w:val="15"/>
        </w:rPr>
        <w:t>i</w:t>
      </w:r>
      <w:r w:rsidRPr="001F125F">
        <w:rPr>
          <w:i/>
          <w:iCs/>
          <w:spacing w:val="-3"/>
          <w:sz w:val="15"/>
          <w:szCs w:val="15"/>
        </w:rPr>
        <w:t>g</w:t>
      </w:r>
      <w:r w:rsidRPr="001F125F">
        <w:rPr>
          <w:i/>
          <w:iCs/>
          <w:spacing w:val="-4"/>
          <w:sz w:val="15"/>
          <w:szCs w:val="15"/>
        </w:rPr>
        <w:t>m</w:t>
      </w:r>
      <w:r w:rsidRPr="001F125F">
        <w:rPr>
          <w:i/>
          <w:iCs/>
          <w:sz w:val="15"/>
          <w:szCs w:val="15"/>
        </w:rPr>
        <w:t xml:space="preserve">s and </w:t>
      </w:r>
      <w:r w:rsidRPr="001F125F">
        <w:rPr>
          <w:i/>
          <w:iCs/>
          <w:spacing w:val="1"/>
          <w:sz w:val="15"/>
          <w:szCs w:val="15"/>
        </w:rPr>
        <w:t>t</w:t>
      </w:r>
      <w:r w:rsidRPr="001F125F">
        <w:rPr>
          <w:i/>
          <w:iCs/>
          <w:sz w:val="15"/>
          <w:szCs w:val="15"/>
        </w:rPr>
        <w:t>he ad</w:t>
      </w:r>
      <w:r w:rsidRPr="001F125F">
        <w:rPr>
          <w:i/>
          <w:iCs/>
          <w:spacing w:val="-2"/>
          <w:sz w:val="15"/>
          <w:szCs w:val="15"/>
        </w:rPr>
        <w:t>v</w:t>
      </w:r>
      <w:r w:rsidRPr="001F125F">
        <w:rPr>
          <w:i/>
          <w:iCs/>
          <w:sz w:val="15"/>
          <w:szCs w:val="15"/>
        </w:rPr>
        <w:t>an</w:t>
      </w:r>
      <w:r w:rsidRPr="001F125F">
        <w:rPr>
          <w:i/>
          <w:iCs/>
          <w:spacing w:val="1"/>
          <w:sz w:val="15"/>
          <w:szCs w:val="15"/>
        </w:rPr>
        <w:t>t</w:t>
      </w:r>
      <w:r w:rsidRPr="001F125F">
        <w:rPr>
          <w:i/>
          <w:iCs/>
          <w:sz w:val="15"/>
          <w:szCs w:val="15"/>
        </w:rPr>
        <w:t>a</w:t>
      </w:r>
      <w:r w:rsidRPr="001F125F">
        <w:rPr>
          <w:i/>
          <w:iCs/>
          <w:spacing w:val="-2"/>
          <w:sz w:val="15"/>
          <w:szCs w:val="15"/>
        </w:rPr>
        <w:t>g</w:t>
      </w:r>
      <w:r w:rsidRPr="001F125F">
        <w:rPr>
          <w:i/>
          <w:iCs/>
          <w:sz w:val="15"/>
          <w:szCs w:val="15"/>
        </w:rPr>
        <w:t>es of o</w:t>
      </w:r>
      <w:r w:rsidRPr="001F125F">
        <w:rPr>
          <w:i/>
          <w:iCs/>
          <w:spacing w:val="-3"/>
          <w:sz w:val="15"/>
          <w:szCs w:val="15"/>
        </w:rPr>
        <w:t>b</w:t>
      </w:r>
      <w:r w:rsidRPr="001F125F">
        <w:rPr>
          <w:i/>
          <w:iCs/>
          <w:sz w:val="15"/>
          <w:szCs w:val="15"/>
        </w:rPr>
        <w:t>je</w:t>
      </w:r>
      <w:r w:rsidRPr="001F125F">
        <w:rPr>
          <w:i/>
          <w:iCs/>
          <w:spacing w:val="-2"/>
          <w:sz w:val="15"/>
          <w:szCs w:val="15"/>
        </w:rPr>
        <w:t>c</w:t>
      </w:r>
      <w:r w:rsidRPr="001F125F">
        <w:rPr>
          <w:i/>
          <w:iCs/>
          <w:sz w:val="15"/>
          <w:szCs w:val="15"/>
        </w:rPr>
        <w:t>t-</w:t>
      </w:r>
      <w:r w:rsidRPr="001F125F">
        <w:rPr>
          <w:i/>
          <w:iCs/>
          <w:spacing w:val="-3"/>
          <w:sz w:val="15"/>
          <w:szCs w:val="15"/>
        </w:rPr>
        <w:t>o</w:t>
      </w:r>
      <w:r w:rsidRPr="001F125F">
        <w:rPr>
          <w:i/>
          <w:iCs/>
          <w:sz w:val="15"/>
          <w:szCs w:val="15"/>
        </w:rPr>
        <w:t>ri</w:t>
      </w:r>
      <w:r w:rsidRPr="001F125F">
        <w:rPr>
          <w:i/>
          <w:iCs/>
          <w:spacing w:val="-2"/>
          <w:sz w:val="15"/>
          <w:szCs w:val="15"/>
        </w:rPr>
        <w:t>e</w:t>
      </w:r>
      <w:r w:rsidRPr="001F125F">
        <w:rPr>
          <w:i/>
          <w:iCs/>
          <w:sz w:val="15"/>
          <w:szCs w:val="15"/>
        </w:rPr>
        <w:t>nt</w:t>
      </w:r>
      <w:r w:rsidRPr="001F125F">
        <w:rPr>
          <w:i/>
          <w:iCs/>
          <w:spacing w:val="-2"/>
          <w:sz w:val="15"/>
          <w:szCs w:val="15"/>
        </w:rPr>
        <w:t>e</w:t>
      </w:r>
      <w:r w:rsidRPr="001F125F">
        <w:rPr>
          <w:i/>
          <w:iCs/>
          <w:sz w:val="15"/>
          <w:szCs w:val="15"/>
        </w:rPr>
        <w:t>d pro</w:t>
      </w:r>
      <w:r w:rsidRPr="001F125F">
        <w:rPr>
          <w:i/>
          <w:iCs/>
          <w:spacing w:val="-3"/>
          <w:sz w:val="15"/>
          <w:szCs w:val="15"/>
        </w:rPr>
        <w:t>g</w:t>
      </w:r>
      <w:r w:rsidRPr="001F125F">
        <w:rPr>
          <w:i/>
          <w:iCs/>
          <w:sz w:val="15"/>
          <w:szCs w:val="15"/>
        </w:rPr>
        <w:t>ra</w:t>
      </w:r>
      <w:r w:rsidRPr="001F125F">
        <w:rPr>
          <w:i/>
          <w:iCs/>
          <w:spacing w:val="-4"/>
          <w:sz w:val="15"/>
          <w:szCs w:val="15"/>
        </w:rPr>
        <w:t>m</w:t>
      </w:r>
      <w:r w:rsidRPr="001F125F">
        <w:rPr>
          <w:i/>
          <w:iCs/>
          <w:sz w:val="15"/>
          <w:szCs w:val="15"/>
        </w:rPr>
        <w:t xml:space="preserve">s. </w:t>
      </w:r>
    </w:p>
    <w:p w14:paraId="62BBBC28" w14:textId="35ED024D" w:rsidR="001F125F" w:rsidRDefault="001F125F" w:rsidP="00F57EDD">
      <w:pPr>
        <w:pStyle w:val="ListParagraph"/>
        <w:numPr>
          <w:ilvl w:val="0"/>
          <w:numId w:val="1"/>
        </w:numPr>
        <w:tabs>
          <w:tab w:val="left" w:pos="643"/>
        </w:tabs>
        <w:spacing w:before="138"/>
        <w:ind w:right="216"/>
        <w:jc w:val="both"/>
        <w:rPr>
          <w:i/>
          <w:iCs/>
          <w:sz w:val="15"/>
          <w:szCs w:val="15"/>
        </w:rPr>
      </w:pPr>
      <w:r w:rsidRPr="001F125F">
        <w:rPr>
          <w:i/>
          <w:iCs/>
          <w:sz w:val="15"/>
          <w:szCs w:val="15"/>
        </w:rPr>
        <w:t>de</w:t>
      </w:r>
      <w:r w:rsidRPr="001F125F">
        <w:rPr>
          <w:i/>
          <w:iCs/>
          <w:spacing w:val="-4"/>
          <w:sz w:val="15"/>
          <w:szCs w:val="15"/>
        </w:rPr>
        <w:t>m</w:t>
      </w:r>
      <w:r w:rsidRPr="001F125F">
        <w:rPr>
          <w:i/>
          <w:iCs/>
          <w:sz w:val="15"/>
          <w:szCs w:val="15"/>
        </w:rPr>
        <w:t>ons</w:t>
      </w:r>
      <w:r w:rsidRPr="001F125F">
        <w:rPr>
          <w:i/>
          <w:iCs/>
          <w:spacing w:val="-1"/>
          <w:sz w:val="15"/>
          <w:szCs w:val="15"/>
        </w:rPr>
        <w:t>t</w:t>
      </w:r>
      <w:r w:rsidRPr="001F125F">
        <w:rPr>
          <w:i/>
          <w:iCs/>
          <w:sz w:val="15"/>
          <w:szCs w:val="15"/>
        </w:rPr>
        <w:t>r</w:t>
      </w:r>
      <w:r w:rsidRPr="001F125F">
        <w:rPr>
          <w:i/>
          <w:iCs/>
          <w:spacing w:val="-2"/>
          <w:sz w:val="15"/>
          <w:szCs w:val="15"/>
        </w:rPr>
        <w:t>a</w:t>
      </w:r>
      <w:r w:rsidRPr="001F125F">
        <w:rPr>
          <w:i/>
          <w:iCs/>
          <w:sz w:val="15"/>
          <w:szCs w:val="15"/>
        </w:rPr>
        <w:t>te t</w:t>
      </w:r>
      <w:r w:rsidRPr="001F125F">
        <w:rPr>
          <w:i/>
          <w:iCs/>
          <w:spacing w:val="-3"/>
          <w:sz w:val="15"/>
          <w:szCs w:val="15"/>
        </w:rPr>
        <w:t>h</w:t>
      </w:r>
      <w:r w:rsidRPr="001F125F">
        <w:rPr>
          <w:i/>
          <w:iCs/>
          <w:sz w:val="15"/>
          <w:szCs w:val="15"/>
        </w:rPr>
        <w:t>e</w:t>
      </w:r>
      <w:r w:rsidRPr="001F125F">
        <w:rPr>
          <w:i/>
          <w:iCs/>
          <w:spacing w:val="1"/>
          <w:sz w:val="15"/>
          <w:szCs w:val="15"/>
        </w:rPr>
        <w:t>i</w:t>
      </w:r>
      <w:r w:rsidRPr="001F125F">
        <w:rPr>
          <w:i/>
          <w:iCs/>
          <w:sz w:val="15"/>
          <w:szCs w:val="15"/>
        </w:rPr>
        <w:t>r cod</w:t>
      </w:r>
      <w:r w:rsidRPr="001F125F">
        <w:rPr>
          <w:i/>
          <w:iCs/>
          <w:spacing w:val="-2"/>
          <w:sz w:val="15"/>
          <w:szCs w:val="15"/>
        </w:rPr>
        <w:t>i</w:t>
      </w:r>
      <w:r w:rsidRPr="001F125F">
        <w:rPr>
          <w:i/>
          <w:iCs/>
          <w:sz w:val="15"/>
          <w:szCs w:val="15"/>
        </w:rPr>
        <w:t>ng s</w:t>
      </w:r>
      <w:r w:rsidRPr="001F125F">
        <w:rPr>
          <w:i/>
          <w:iCs/>
          <w:spacing w:val="-2"/>
          <w:sz w:val="15"/>
          <w:szCs w:val="15"/>
        </w:rPr>
        <w:t>k</w:t>
      </w:r>
      <w:r w:rsidRPr="001F125F">
        <w:rPr>
          <w:i/>
          <w:iCs/>
          <w:sz w:val="15"/>
          <w:szCs w:val="15"/>
        </w:rPr>
        <w:t>ill on co</w:t>
      </w:r>
      <w:r w:rsidRPr="001F125F">
        <w:rPr>
          <w:i/>
          <w:iCs/>
          <w:spacing w:val="-4"/>
          <w:sz w:val="15"/>
          <w:szCs w:val="15"/>
        </w:rPr>
        <w:t>m</w:t>
      </w:r>
      <w:r w:rsidRPr="001F125F">
        <w:rPr>
          <w:i/>
          <w:iCs/>
          <w:sz w:val="15"/>
          <w:szCs w:val="15"/>
        </w:rPr>
        <w:t>p</w:t>
      </w:r>
      <w:r w:rsidRPr="001F125F">
        <w:rPr>
          <w:i/>
          <w:iCs/>
          <w:spacing w:val="-2"/>
          <w:sz w:val="15"/>
          <w:szCs w:val="15"/>
        </w:rPr>
        <w:t>l</w:t>
      </w:r>
      <w:r w:rsidRPr="001F125F">
        <w:rPr>
          <w:i/>
          <w:iCs/>
          <w:sz w:val="15"/>
          <w:szCs w:val="15"/>
        </w:rPr>
        <w:t>ex pro</w:t>
      </w:r>
      <w:r w:rsidRPr="001F125F">
        <w:rPr>
          <w:i/>
          <w:iCs/>
          <w:spacing w:val="-3"/>
          <w:sz w:val="15"/>
          <w:szCs w:val="15"/>
        </w:rPr>
        <w:t>g</w:t>
      </w:r>
      <w:r w:rsidRPr="001F125F">
        <w:rPr>
          <w:i/>
          <w:iCs/>
          <w:sz w:val="15"/>
          <w:szCs w:val="15"/>
        </w:rPr>
        <w:t>ra</w:t>
      </w:r>
      <w:r w:rsidRPr="001F125F">
        <w:rPr>
          <w:i/>
          <w:iCs/>
          <w:spacing w:val="-4"/>
          <w:sz w:val="15"/>
          <w:szCs w:val="15"/>
        </w:rPr>
        <w:t>mm</w:t>
      </w:r>
      <w:r w:rsidRPr="001F125F">
        <w:rPr>
          <w:i/>
          <w:iCs/>
          <w:sz w:val="15"/>
          <w:szCs w:val="15"/>
        </w:rPr>
        <w:t>i</w:t>
      </w:r>
      <w:r w:rsidRPr="001F125F">
        <w:rPr>
          <w:i/>
          <w:iCs/>
          <w:spacing w:val="2"/>
          <w:sz w:val="15"/>
          <w:szCs w:val="15"/>
        </w:rPr>
        <w:t>n</w:t>
      </w:r>
      <w:r w:rsidRPr="001F125F">
        <w:rPr>
          <w:i/>
          <w:iCs/>
          <w:sz w:val="15"/>
          <w:szCs w:val="15"/>
        </w:rPr>
        <w:t>g concep</w:t>
      </w:r>
      <w:r w:rsidRPr="001F125F">
        <w:rPr>
          <w:i/>
          <w:iCs/>
          <w:spacing w:val="-2"/>
          <w:sz w:val="15"/>
          <w:szCs w:val="15"/>
        </w:rPr>
        <w:t>t</w:t>
      </w:r>
      <w:r w:rsidRPr="001F125F">
        <w:rPr>
          <w:i/>
          <w:iCs/>
          <w:sz w:val="15"/>
          <w:szCs w:val="15"/>
        </w:rPr>
        <w:t>s and use it f</w:t>
      </w:r>
      <w:r w:rsidRPr="001F125F">
        <w:rPr>
          <w:i/>
          <w:iCs/>
          <w:spacing w:val="-3"/>
          <w:sz w:val="15"/>
          <w:szCs w:val="15"/>
        </w:rPr>
        <w:t>o</w:t>
      </w:r>
      <w:r w:rsidRPr="001F125F">
        <w:rPr>
          <w:i/>
          <w:iCs/>
          <w:sz w:val="15"/>
          <w:szCs w:val="15"/>
        </w:rPr>
        <w:t xml:space="preserve">r </w:t>
      </w:r>
      <w:r w:rsidRPr="001F125F">
        <w:rPr>
          <w:i/>
          <w:iCs/>
          <w:spacing w:val="-3"/>
          <w:sz w:val="15"/>
          <w:szCs w:val="15"/>
        </w:rPr>
        <w:t>g</w:t>
      </w:r>
      <w:r w:rsidRPr="001F125F">
        <w:rPr>
          <w:i/>
          <w:iCs/>
          <w:sz w:val="15"/>
          <w:szCs w:val="15"/>
        </w:rPr>
        <w:t>enera</w:t>
      </w:r>
      <w:r w:rsidRPr="001F125F">
        <w:rPr>
          <w:i/>
          <w:iCs/>
          <w:spacing w:val="-2"/>
          <w:sz w:val="15"/>
          <w:szCs w:val="15"/>
        </w:rPr>
        <w:t>t</w:t>
      </w:r>
      <w:r w:rsidRPr="001F125F">
        <w:rPr>
          <w:i/>
          <w:iCs/>
          <w:sz w:val="15"/>
          <w:szCs w:val="15"/>
        </w:rPr>
        <w:t>ing so</w:t>
      </w:r>
      <w:r w:rsidRPr="001F125F">
        <w:rPr>
          <w:i/>
          <w:iCs/>
          <w:spacing w:val="1"/>
          <w:sz w:val="15"/>
          <w:szCs w:val="15"/>
        </w:rPr>
        <w:t>l</w:t>
      </w:r>
      <w:r w:rsidRPr="001F125F">
        <w:rPr>
          <w:i/>
          <w:iCs/>
          <w:spacing w:val="-3"/>
          <w:sz w:val="15"/>
          <w:szCs w:val="15"/>
        </w:rPr>
        <w:t>u</w:t>
      </w:r>
      <w:r w:rsidRPr="001F125F">
        <w:rPr>
          <w:i/>
          <w:iCs/>
          <w:sz w:val="15"/>
          <w:szCs w:val="15"/>
        </w:rPr>
        <w:t>t</w:t>
      </w:r>
      <w:r w:rsidRPr="001F125F">
        <w:rPr>
          <w:i/>
          <w:iCs/>
          <w:spacing w:val="-2"/>
          <w:sz w:val="15"/>
          <w:szCs w:val="15"/>
        </w:rPr>
        <w:t>i</w:t>
      </w:r>
      <w:r w:rsidRPr="001F125F">
        <w:rPr>
          <w:i/>
          <w:iCs/>
          <w:sz w:val="15"/>
          <w:szCs w:val="15"/>
        </w:rPr>
        <w:t>ons for e</w:t>
      </w:r>
      <w:r w:rsidRPr="001F125F">
        <w:rPr>
          <w:i/>
          <w:iCs/>
          <w:spacing w:val="-2"/>
          <w:sz w:val="15"/>
          <w:szCs w:val="15"/>
        </w:rPr>
        <w:t>n</w:t>
      </w:r>
      <w:r w:rsidRPr="001F125F">
        <w:rPr>
          <w:i/>
          <w:iCs/>
          <w:spacing w:val="-3"/>
          <w:sz w:val="15"/>
          <w:szCs w:val="15"/>
        </w:rPr>
        <w:t>g</w:t>
      </w:r>
      <w:r w:rsidRPr="001F125F">
        <w:rPr>
          <w:i/>
          <w:iCs/>
          <w:sz w:val="15"/>
          <w:szCs w:val="15"/>
        </w:rPr>
        <w:t>ineer</w:t>
      </w:r>
      <w:r w:rsidRPr="001F125F">
        <w:rPr>
          <w:i/>
          <w:iCs/>
          <w:spacing w:val="-2"/>
          <w:sz w:val="15"/>
          <w:szCs w:val="15"/>
        </w:rPr>
        <w:t>i</w:t>
      </w:r>
      <w:r w:rsidRPr="001F125F">
        <w:rPr>
          <w:i/>
          <w:iCs/>
          <w:sz w:val="15"/>
          <w:szCs w:val="15"/>
        </w:rPr>
        <w:t xml:space="preserve">ng and </w:t>
      </w:r>
      <w:r w:rsidRPr="001F125F">
        <w:rPr>
          <w:i/>
          <w:iCs/>
          <w:spacing w:val="-4"/>
          <w:sz w:val="15"/>
          <w:szCs w:val="15"/>
        </w:rPr>
        <w:t>m</w:t>
      </w:r>
      <w:r w:rsidRPr="001F125F">
        <w:rPr>
          <w:i/>
          <w:iCs/>
          <w:sz w:val="15"/>
          <w:szCs w:val="15"/>
        </w:rPr>
        <w:t>a</w:t>
      </w:r>
      <w:r w:rsidRPr="001F125F">
        <w:rPr>
          <w:i/>
          <w:iCs/>
          <w:spacing w:val="1"/>
          <w:sz w:val="15"/>
          <w:szCs w:val="15"/>
        </w:rPr>
        <w:t>t</w:t>
      </w:r>
      <w:r w:rsidRPr="001F125F">
        <w:rPr>
          <w:i/>
          <w:iCs/>
          <w:sz w:val="15"/>
          <w:szCs w:val="15"/>
        </w:rPr>
        <w:t>he</w:t>
      </w:r>
      <w:r w:rsidRPr="001F125F">
        <w:rPr>
          <w:i/>
          <w:iCs/>
          <w:spacing w:val="-4"/>
          <w:sz w:val="15"/>
          <w:szCs w:val="15"/>
        </w:rPr>
        <w:t>m</w:t>
      </w:r>
      <w:r w:rsidRPr="001F125F">
        <w:rPr>
          <w:i/>
          <w:iCs/>
          <w:sz w:val="15"/>
          <w:szCs w:val="15"/>
        </w:rPr>
        <w:t>a</w:t>
      </w:r>
      <w:r w:rsidRPr="001F125F">
        <w:rPr>
          <w:i/>
          <w:iCs/>
          <w:spacing w:val="1"/>
          <w:sz w:val="15"/>
          <w:szCs w:val="15"/>
        </w:rPr>
        <w:t>t</w:t>
      </w:r>
      <w:r w:rsidRPr="001F125F">
        <w:rPr>
          <w:i/>
          <w:iCs/>
          <w:sz w:val="15"/>
          <w:szCs w:val="15"/>
        </w:rPr>
        <w:t>ic</w:t>
      </w:r>
      <w:r w:rsidRPr="001F125F">
        <w:rPr>
          <w:i/>
          <w:iCs/>
          <w:spacing w:val="-2"/>
          <w:sz w:val="15"/>
          <w:szCs w:val="15"/>
        </w:rPr>
        <w:t>a</w:t>
      </w:r>
      <w:r w:rsidRPr="001F125F">
        <w:rPr>
          <w:i/>
          <w:iCs/>
          <w:sz w:val="15"/>
          <w:szCs w:val="15"/>
        </w:rPr>
        <w:t>l pro</w:t>
      </w:r>
      <w:r w:rsidRPr="001F125F">
        <w:rPr>
          <w:i/>
          <w:iCs/>
          <w:spacing w:val="-3"/>
          <w:sz w:val="15"/>
          <w:szCs w:val="15"/>
        </w:rPr>
        <w:t>b</w:t>
      </w:r>
      <w:r w:rsidRPr="001F125F">
        <w:rPr>
          <w:i/>
          <w:iCs/>
          <w:sz w:val="15"/>
          <w:szCs w:val="15"/>
        </w:rPr>
        <w:t>le</w:t>
      </w:r>
      <w:r w:rsidRPr="001F125F">
        <w:rPr>
          <w:i/>
          <w:iCs/>
          <w:spacing w:val="-4"/>
          <w:sz w:val="15"/>
          <w:szCs w:val="15"/>
        </w:rPr>
        <w:t>m</w:t>
      </w:r>
      <w:r w:rsidRPr="001F125F">
        <w:rPr>
          <w:i/>
          <w:iCs/>
          <w:spacing w:val="4"/>
          <w:sz w:val="15"/>
          <w:szCs w:val="15"/>
        </w:rPr>
        <w:t>s</w:t>
      </w:r>
      <w:r w:rsidRPr="001F125F">
        <w:rPr>
          <w:i/>
          <w:iCs/>
          <w:sz w:val="15"/>
          <w:szCs w:val="15"/>
        </w:rPr>
        <w:t>.</w:t>
      </w:r>
    </w:p>
    <w:p w14:paraId="1322CA48" w14:textId="298D95D8" w:rsidR="00114EBF" w:rsidRPr="001F125F" w:rsidRDefault="001F125F" w:rsidP="00F57EDD">
      <w:pPr>
        <w:pStyle w:val="ListParagraph"/>
        <w:numPr>
          <w:ilvl w:val="0"/>
          <w:numId w:val="1"/>
        </w:numPr>
        <w:tabs>
          <w:tab w:val="left" w:pos="643"/>
        </w:tabs>
        <w:spacing w:before="138"/>
        <w:ind w:right="216"/>
        <w:jc w:val="both"/>
        <w:rPr>
          <w:i/>
          <w:iCs/>
          <w:sz w:val="15"/>
          <w:szCs w:val="15"/>
        </w:rPr>
      </w:pPr>
      <w:r w:rsidRPr="001F125F">
        <w:rPr>
          <w:i/>
          <w:iCs/>
          <w:sz w:val="15"/>
          <w:szCs w:val="15"/>
        </w:rPr>
        <w:t>develop skills to understand the application of classes, objects, constructors, destructors, inheritance, operator overloading and polymorphism, pointers, virtual functions, exception</w:t>
      </w:r>
      <w:r w:rsidRPr="001F125F">
        <w:rPr>
          <w:i/>
          <w:iCs/>
          <w:sz w:val="15"/>
          <w:szCs w:val="15"/>
          <w:lang w:val="en-IN"/>
        </w:rPr>
        <w:t xml:space="preserve"> handling, file operations and handling.</w:t>
      </w:r>
    </w:p>
    <w:p w14:paraId="660D918D" w14:textId="77777777" w:rsidR="001F125F" w:rsidRPr="001F125F" w:rsidRDefault="001F125F" w:rsidP="001F125F">
      <w:pPr>
        <w:pStyle w:val="ListParagraph"/>
        <w:tabs>
          <w:tab w:val="left" w:pos="643"/>
        </w:tabs>
        <w:spacing w:line="310" w:lineRule="atLeast"/>
        <w:ind w:left="709" w:right="74" w:firstLine="0"/>
        <w:rPr>
          <w:b/>
          <w:i/>
          <w:sz w:val="15"/>
        </w:rPr>
      </w:pPr>
    </w:p>
    <w:p w14:paraId="38B6F9A2" w14:textId="32C6CE53" w:rsidR="00114EBF" w:rsidRPr="001F125F" w:rsidRDefault="00C622A5" w:rsidP="001F125F">
      <w:pPr>
        <w:tabs>
          <w:tab w:val="left" w:pos="643"/>
        </w:tabs>
        <w:spacing w:line="310" w:lineRule="atLeast"/>
        <w:ind w:right="74" w:firstLine="142"/>
        <w:rPr>
          <w:b/>
          <w:i/>
          <w:sz w:val="15"/>
        </w:rPr>
      </w:pPr>
      <w:r w:rsidRPr="001F125F">
        <w:rPr>
          <w:b/>
          <w:i/>
          <w:sz w:val="15"/>
        </w:rPr>
        <w:t>COURSE</w:t>
      </w:r>
      <w:r w:rsidRPr="001F125F">
        <w:rPr>
          <w:b/>
          <w:i/>
          <w:spacing w:val="-6"/>
          <w:sz w:val="15"/>
        </w:rPr>
        <w:t xml:space="preserve"> </w:t>
      </w:r>
      <w:r w:rsidRPr="001F125F">
        <w:rPr>
          <w:b/>
          <w:i/>
          <w:sz w:val="15"/>
        </w:rPr>
        <w:t>DESCRIPTION</w:t>
      </w:r>
    </w:p>
    <w:p w14:paraId="5E938EA5" w14:textId="5A0962FC" w:rsidR="00114EBF" w:rsidRDefault="009B44C6">
      <w:pPr>
        <w:pStyle w:val="BodyText"/>
        <w:spacing w:before="84" w:line="235" w:lineRule="auto"/>
        <w:ind w:left="135" w:right="195"/>
        <w:jc w:val="both"/>
      </w:pPr>
      <w:r>
        <w:rPr>
          <w:w w:val="110"/>
        </w:rPr>
        <w:t>The</w:t>
      </w:r>
      <w:r>
        <w:rPr>
          <w:spacing w:val="-24"/>
          <w:w w:val="110"/>
        </w:rPr>
        <w:t xml:space="preserve"> </w:t>
      </w:r>
      <w:r>
        <w:rPr>
          <w:w w:val="110"/>
        </w:rPr>
        <w:t>course</w:t>
      </w:r>
      <w:r>
        <w:rPr>
          <w:spacing w:val="-24"/>
          <w:w w:val="110"/>
        </w:rPr>
        <w:t xml:space="preserve"> </w:t>
      </w:r>
      <w:r>
        <w:rPr>
          <w:w w:val="110"/>
        </w:rPr>
        <w:t>begins</w:t>
      </w:r>
      <w:r>
        <w:rPr>
          <w:spacing w:val="-24"/>
          <w:w w:val="110"/>
        </w:rPr>
        <w:t xml:space="preserve"> </w:t>
      </w:r>
      <w:r>
        <w:rPr>
          <w:w w:val="110"/>
        </w:rPr>
        <w:t>with</w:t>
      </w:r>
      <w:r>
        <w:rPr>
          <w:spacing w:val="-24"/>
          <w:w w:val="110"/>
        </w:rPr>
        <w:t xml:space="preserve"> </w:t>
      </w:r>
      <w:r>
        <w:rPr>
          <w:w w:val="110"/>
        </w:rPr>
        <w:t>the introduction to features of object-oriented programming and its applications in numerous fields. After covering fundamentals, students will learn how to apply the more complex concepts including Inheritance, Polymorphism and File Handling in order to solve the complex real-world problems.</w:t>
      </w:r>
    </w:p>
    <w:p w14:paraId="5DD44521" w14:textId="77777777" w:rsidR="00114EBF" w:rsidRDefault="00C622A5">
      <w:pPr>
        <w:pStyle w:val="Heading1"/>
        <w:spacing w:before="139"/>
      </w:pPr>
      <w:r>
        <w:t>TEXT BOOKS</w:t>
      </w:r>
    </w:p>
    <w:p w14:paraId="336CE020" w14:textId="66377BC1" w:rsidR="00114EBF" w:rsidRPr="00F91CF6" w:rsidRDefault="00C622A5">
      <w:pPr>
        <w:pStyle w:val="BodyText"/>
        <w:spacing w:before="84" w:line="235" w:lineRule="auto"/>
        <w:ind w:left="638" w:right="214" w:hanging="252"/>
      </w:pPr>
      <w:r w:rsidRPr="00F91CF6">
        <w:rPr>
          <w:b/>
        </w:rPr>
        <w:t xml:space="preserve">T1 </w:t>
      </w:r>
      <w:r w:rsidR="00F91CF6" w:rsidRPr="00F91CF6">
        <w:rPr>
          <w:color w:val="333333"/>
        </w:rPr>
        <w:t>E Balagurusamy</w:t>
      </w:r>
      <w:r w:rsidR="00F91CF6" w:rsidRPr="00F91CF6">
        <w:t>., “Object Oriented Programming in C++”, Tata McGraw-Hill.</w:t>
      </w:r>
    </w:p>
    <w:p w14:paraId="72DEFCFF" w14:textId="6FD01FFB" w:rsidR="00114EBF" w:rsidRPr="00C91F98" w:rsidRDefault="00C622A5">
      <w:pPr>
        <w:spacing w:before="82"/>
        <w:ind w:left="387"/>
        <w:rPr>
          <w:i/>
          <w:sz w:val="15"/>
          <w:szCs w:val="15"/>
        </w:rPr>
      </w:pPr>
      <w:r w:rsidRPr="00C91F98">
        <w:rPr>
          <w:b/>
          <w:i/>
          <w:w w:val="105"/>
          <w:sz w:val="15"/>
          <w:szCs w:val="15"/>
        </w:rPr>
        <w:t xml:space="preserve">T2 </w:t>
      </w:r>
      <w:r w:rsidR="00C91F98" w:rsidRPr="00C91F98">
        <w:rPr>
          <w:rStyle w:val="a-declarative"/>
          <w:i/>
          <w:color w:val="111111"/>
          <w:sz w:val="15"/>
          <w:szCs w:val="15"/>
          <w:shd w:val="clear" w:color="auto" w:fill="FFFFFF"/>
        </w:rPr>
        <w:t>Robert Lafore</w:t>
      </w:r>
      <w:r w:rsidR="00C91F98" w:rsidRPr="00C91F98">
        <w:rPr>
          <w:i/>
          <w:sz w:val="15"/>
          <w:szCs w:val="15"/>
        </w:rPr>
        <w:t>, “Object Oriented Programming in C++”, Waite Group.</w:t>
      </w:r>
    </w:p>
    <w:p w14:paraId="6F9CA683" w14:textId="77777777" w:rsidR="00114EBF" w:rsidRDefault="00C622A5">
      <w:pPr>
        <w:pStyle w:val="Heading1"/>
      </w:pPr>
      <w:r>
        <w:t>REFERENCE BOOKS</w:t>
      </w:r>
    </w:p>
    <w:p w14:paraId="7BC00CBE" w14:textId="77777777" w:rsidR="00C10DA0" w:rsidRDefault="00C622A5" w:rsidP="00C10DA0">
      <w:pPr>
        <w:pStyle w:val="BodyText"/>
        <w:spacing w:before="84" w:line="235" w:lineRule="auto"/>
        <w:ind w:left="638" w:right="214" w:hanging="252"/>
        <w:rPr>
          <w:rFonts w:eastAsia="Calibri"/>
          <w:bCs/>
          <w:color w:val="000000"/>
          <w:shd w:val="clear" w:color="auto" w:fill="FFFBFB"/>
        </w:rPr>
      </w:pPr>
      <w:r w:rsidRPr="00C10DA0">
        <w:rPr>
          <w:b/>
        </w:rPr>
        <w:t>R1</w:t>
      </w:r>
      <w:r w:rsidRPr="00C10DA0">
        <w:rPr>
          <w:bCs/>
        </w:rPr>
        <w:t xml:space="preserve"> </w:t>
      </w:r>
      <w:r w:rsidR="00C10DA0" w:rsidRPr="00C10DA0">
        <w:rPr>
          <w:rFonts w:eastAsia="Calibri"/>
          <w:bCs/>
          <w:color w:val="000000"/>
          <w:shd w:val="clear" w:color="auto" w:fill="FFFBFB"/>
        </w:rPr>
        <w:t>Herbert Schildt , “C++- The Complete Reference”, Tata McGraw-Hill 2003, New Delhi.</w:t>
      </w:r>
    </w:p>
    <w:p w14:paraId="50AE2812" w14:textId="77777777" w:rsidR="00C10DA0" w:rsidRDefault="00C622A5" w:rsidP="00C10DA0">
      <w:pPr>
        <w:pStyle w:val="BodyText"/>
        <w:spacing w:before="84" w:line="235" w:lineRule="auto"/>
        <w:ind w:left="638" w:right="214" w:hanging="252"/>
        <w:rPr>
          <w:bCs/>
          <w:color w:val="000000"/>
          <w:shd w:val="clear" w:color="auto" w:fill="FFFBFB"/>
        </w:rPr>
      </w:pPr>
      <w:r w:rsidRPr="00C10DA0">
        <w:rPr>
          <w:b/>
          <w:w w:val="95"/>
        </w:rPr>
        <w:t>R2</w:t>
      </w:r>
      <w:r w:rsidRPr="00C10DA0">
        <w:rPr>
          <w:bCs/>
          <w:w w:val="95"/>
        </w:rPr>
        <w:t xml:space="preserve"> </w:t>
      </w:r>
      <w:bookmarkStart w:id="0" w:name="_Hlk35511482"/>
      <w:r w:rsidR="00C10DA0" w:rsidRPr="00C10DA0">
        <w:rPr>
          <w:bCs/>
          <w:color w:val="000000"/>
          <w:shd w:val="clear" w:color="auto" w:fill="FFFBFB"/>
        </w:rPr>
        <w:t>Bjarne Stroustrup:</w:t>
      </w:r>
      <w:r w:rsidR="00C10DA0" w:rsidRPr="00C10DA0">
        <w:rPr>
          <w:rStyle w:val="apple-converted-space"/>
          <w:bCs/>
          <w:color w:val="000000"/>
          <w:shd w:val="clear" w:color="auto" w:fill="FFFBFB"/>
        </w:rPr>
        <w:t> “</w:t>
      </w:r>
      <w:r w:rsidR="00C10DA0" w:rsidRPr="00C10DA0">
        <w:rPr>
          <w:bCs/>
          <w:color w:val="000000"/>
          <w:shd w:val="clear" w:color="auto" w:fill="FFFBFB"/>
        </w:rPr>
        <w:t>The C++ Programming Language” (4th Edition). Addison-Wesley.</w:t>
      </w:r>
      <w:bookmarkEnd w:id="0"/>
    </w:p>
    <w:p w14:paraId="5139538D" w14:textId="77777777" w:rsidR="00C10DA0" w:rsidRDefault="00C622A5" w:rsidP="00C10DA0">
      <w:pPr>
        <w:pStyle w:val="BodyText"/>
        <w:spacing w:before="84" w:line="235" w:lineRule="auto"/>
        <w:ind w:left="638" w:right="214" w:hanging="252"/>
        <w:rPr>
          <w:bCs/>
        </w:rPr>
      </w:pPr>
      <w:r w:rsidRPr="00C10DA0">
        <w:rPr>
          <w:b/>
          <w:w w:val="95"/>
        </w:rPr>
        <w:t>R3</w:t>
      </w:r>
      <w:r w:rsidRPr="00C10DA0">
        <w:rPr>
          <w:bCs/>
          <w:w w:val="95"/>
        </w:rPr>
        <w:t xml:space="preserve"> </w:t>
      </w:r>
      <w:r w:rsidR="00C10DA0" w:rsidRPr="00C10DA0">
        <w:rPr>
          <w:bCs/>
        </w:rPr>
        <w:t>Ravichandran , “Programming with C++”,Tata McGraw-Hill Education.</w:t>
      </w:r>
    </w:p>
    <w:p w14:paraId="428A356C" w14:textId="77777777" w:rsidR="00C10DA0" w:rsidRDefault="00C622A5" w:rsidP="00C10DA0">
      <w:pPr>
        <w:pStyle w:val="BodyText"/>
        <w:spacing w:before="84" w:line="235" w:lineRule="auto"/>
        <w:ind w:left="638" w:right="214" w:hanging="252"/>
        <w:rPr>
          <w:bCs/>
        </w:rPr>
      </w:pPr>
      <w:r w:rsidRPr="00C10DA0">
        <w:rPr>
          <w:b/>
          <w:w w:val="95"/>
        </w:rPr>
        <w:t>R4</w:t>
      </w:r>
      <w:r w:rsidR="00C10DA0" w:rsidRPr="00C10DA0">
        <w:rPr>
          <w:bCs/>
          <w:w w:val="95"/>
        </w:rPr>
        <w:t xml:space="preserve"> </w:t>
      </w:r>
      <w:r w:rsidR="00C10DA0" w:rsidRPr="00C10DA0">
        <w:rPr>
          <w:rStyle w:val="author"/>
          <w:bCs/>
          <w:color w:val="111111"/>
          <w:shd w:val="clear" w:color="auto" w:fill="FFFFFF"/>
        </w:rPr>
        <w:t>Joyce M. Farrell</w:t>
      </w:r>
      <w:r w:rsidR="00C10DA0" w:rsidRPr="00C10DA0">
        <w:rPr>
          <w:bCs/>
        </w:rPr>
        <w:t>,” Object Oriented Programming Using C++”, Learning.</w:t>
      </w:r>
    </w:p>
    <w:p w14:paraId="69C990FA" w14:textId="48C1814D" w:rsidR="00C10DA0" w:rsidRPr="00C10DA0" w:rsidRDefault="00C10DA0" w:rsidP="00C10DA0">
      <w:pPr>
        <w:pStyle w:val="BodyText"/>
        <w:spacing w:before="84" w:line="235" w:lineRule="auto"/>
        <w:ind w:left="638" w:right="214" w:hanging="252"/>
        <w:rPr>
          <w:bCs/>
        </w:rPr>
      </w:pPr>
      <w:r w:rsidRPr="00C10DA0">
        <w:rPr>
          <w:b/>
          <w:w w:val="95"/>
        </w:rPr>
        <w:t>R5</w:t>
      </w:r>
      <w:r w:rsidRPr="00C10DA0">
        <w:rPr>
          <w:bCs/>
          <w:w w:val="95"/>
        </w:rPr>
        <w:t xml:space="preserve"> </w:t>
      </w:r>
      <w:r w:rsidRPr="00C10DA0">
        <w:rPr>
          <w:bCs/>
        </w:rPr>
        <w:t>Programming Languages: Design and Implementation (4th Edition), by Terrence W. Pratt, Marvin V. Zelkowitz, Pearson.</w:t>
      </w:r>
    </w:p>
    <w:p w14:paraId="7EE035CD" w14:textId="062C3A69" w:rsidR="00C10DA0" w:rsidRPr="00C10DA0" w:rsidRDefault="00C10DA0" w:rsidP="00C10DA0">
      <w:pPr>
        <w:pStyle w:val="Heading1"/>
        <w:spacing w:before="82" w:line="352" w:lineRule="auto"/>
        <w:ind w:left="387" w:right="216"/>
        <w:jc w:val="both"/>
        <w:rPr>
          <w:b w:val="0"/>
          <w:w w:val="95"/>
        </w:rPr>
      </w:pPr>
      <w:r w:rsidRPr="00C10DA0">
        <w:rPr>
          <w:bCs w:val="0"/>
        </w:rPr>
        <w:t>R6</w:t>
      </w:r>
      <w:r w:rsidRPr="00C10DA0">
        <w:rPr>
          <w:b w:val="0"/>
        </w:rPr>
        <w:t xml:space="preserve"> Programming Language Pragmatics, Third Edition, by Michael L. Scott, Morgan Kaufmann.</w:t>
      </w:r>
    </w:p>
    <w:p w14:paraId="3744DEEA" w14:textId="7F15B57B" w:rsidR="00C10DA0" w:rsidRPr="00C10DA0" w:rsidRDefault="00C10DA0" w:rsidP="00C10DA0">
      <w:pPr>
        <w:pStyle w:val="Heading1"/>
        <w:spacing w:before="82" w:line="352" w:lineRule="auto"/>
        <w:ind w:left="0" w:right="216"/>
        <w:jc w:val="both"/>
        <w:rPr>
          <w:rFonts w:ascii="Times New Roman" w:hAnsi="Times New Roman"/>
          <w:sz w:val="24"/>
          <w:szCs w:val="24"/>
        </w:rPr>
        <w:sectPr w:rsidR="00C10DA0" w:rsidRPr="00C10DA0">
          <w:type w:val="continuous"/>
          <w:pgSz w:w="8380" w:h="11900"/>
          <w:pgMar w:top="340" w:right="460" w:bottom="280" w:left="900" w:header="720" w:footer="720" w:gutter="0"/>
          <w:cols w:space="720"/>
        </w:sectPr>
      </w:pPr>
    </w:p>
    <w:p w14:paraId="682899D6" w14:textId="77777777" w:rsidR="00114EBF" w:rsidRDefault="00C622A5">
      <w:pPr>
        <w:spacing w:before="77"/>
        <w:ind w:left="135"/>
        <w:rPr>
          <w:b/>
          <w:i/>
          <w:sz w:val="14"/>
        </w:rPr>
      </w:pPr>
      <w:r>
        <w:rPr>
          <w:b/>
          <w:i/>
          <w:color w:val="1E4D78"/>
          <w:sz w:val="14"/>
        </w:rPr>
        <w:lastRenderedPageBreak/>
        <w:t>CU Institute of Engineering</w:t>
      </w:r>
    </w:p>
    <w:p w14:paraId="78A296FB" w14:textId="77777777" w:rsidR="00114EBF" w:rsidRDefault="00C622A5">
      <w:pPr>
        <w:spacing w:before="30"/>
        <w:ind w:left="135"/>
        <w:rPr>
          <w:b/>
          <w:i/>
          <w:sz w:val="17"/>
        </w:rPr>
      </w:pPr>
      <w:r>
        <w:rPr>
          <w:b/>
          <w:i/>
          <w:sz w:val="17"/>
        </w:rPr>
        <w:t>COURSE CONTENT</w:t>
      </w:r>
    </w:p>
    <w:p w14:paraId="10871F23" w14:textId="044C68F9" w:rsidR="00114EBF" w:rsidRDefault="00385C38">
      <w:pPr>
        <w:pStyle w:val="Heading1"/>
        <w:tabs>
          <w:tab w:val="left" w:pos="5205"/>
        </w:tabs>
        <w:spacing w:before="136"/>
      </w:pPr>
      <w:r>
        <w:pict w14:anchorId="3F1E6E3E">
          <v:line id="_x0000_s1029" style="position:absolute;left:0;text-align:left;z-index:15729152;mso-position-horizontal-relative:page" from="52.2pt,17.1pt" to="396.7pt,17.1pt" strokeweight=".24839mm">
            <w10:wrap anchorx="page"/>
          </v:line>
        </w:pict>
      </w:r>
      <w:r w:rsidR="00C622A5">
        <w:t>Unit</w:t>
      </w:r>
      <w:r w:rsidR="00C622A5">
        <w:rPr>
          <w:spacing w:val="-25"/>
        </w:rPr>
        <w:t xml:space="preserve"> </w:t>
      </w:r>
      <w:r w:rsidR="00C622A5">
        <w:t>I:</w:t>
      </w:r>
      <w:r w:rsidR="00C622A5">
        <w:rPr>
          <w:spacing w:val="-25"/>
        </w:rPr>
        <w:t xml:space="preserve"> </w:t>
      </w:r>
      <w:r w:rsidR="009A57B9" w:rsidRPr="009A57B9">
        <w:rPr>
          <w:bCs w:val="0"/>
        </w:rPr>
        <w:t>Fundamentals of C++</w:t>
      </w:r>
      <w:r w:rsidR="00C622A5">
        <w:tab/>
        <w:t>1</w:t>
      </w:r>
      <w:r w:rsidR="009A57B9">
        <w:t>0</w:t>
      </w:r>
      <w:r w:rsidR="00C622A5">
        <w:t xml:space="preserve"> Contact</w:t>
      </w:r>
      <w:r w:rsidR="00C622A5">
        <w:rPr>
          <w:spacing w:val="-10"/>
        </w:rPr>
        <w:t xml:space="preserve"> </w:t>
      </w:r>
      <w:r w:rsidR="00C622A5">
        <w:t>Hours</w:t>
      </w:r>
    </w:p>
    <w:p w14:paraId="31863526" w14:textId="16408BB6" w:rsidR="008E39D8" w:rsidRDefault="008E39D8" w:rsidP="008E39D8">
      <w:pPr>
        <w:ind w:left="142" w:right="216"/>
        <w:jc w:val="both"/>
        <w:rPr>
          <w:i/>
          <w:iCs/>
          <w:sz w:val="15"/>
          <w:szCs w:val="15"/>
        </w:rPr>
      </w:pPr>
      <w:bookmarkStart w:id="1" w:name="_Hlk35511878"/>
      <w:r w:rsidRPr="008E39D8">
        <w:rPr>
          <w:b/>
          <w:i/>
          <w:iCs/>
          <w:sz w:val="15"/>
          <w:szCs w:val="15"/>
        </w:rPr>
        <w:t>Fundamentals of C++</w:t>
      </w:r>
      <w:bookmarkEnd w:id="1"/>
      <w:r w:rsidRPr="008E39D8">
        <w:rPr>
          <w:b/>
          <w:i/>
          <w:iCs/>
          <w:sz w:val="15"/>
          <w:szCs w:val="15"/>
        </w:rPr>
        <w:t xml:space="preserve">: </w:t>
      </w:r>
      <w:r w:rsidRPr="008E39D8">
        <w:rPr>
          <w:i/>
          <w:iCs/>
          <w:sz w:val="15"/>
          <w:szCs w:val="15"/>
        </w:rPr>
        <w:t xml:space="preserve">Features of object-oriented programming, Difference between object oriented and procedure-oriented programming, Difference between structure and class, Data types. Input and output streams (cin, cout), introduction to namespace. </w:t>
      </w:r>
      <w:r w:rsidRPr="008E39D8">
        <w:rPr>
          <w:i/>
          <w:iCs/>
          <w:sz w:val="15"/>
          <w:szCs w:val="15"/>
        </w:rPr>
        <w:tab/>
      </w:r>
      <w:r w:rsidRPr="008E39D8">
        <w:rPr>
          <w:i/>
          <w:iCs/>
          <w:sz w:val="15"/>
          <w:szCs w:val="15"/>
        </w:rPr>
        <w:tab/>
      </w:r>
      <w:r w:rsidRPr="008E39D8">
        <w:rPr>
          <w:i/>
          <w:iCs/>
          <w:sz w:val="15"/>
          <w:szCs w:val="15"/>
        </w:rPr>
        <w:tab/>
      </w:r>
    </w:p>
    <w:p w14:paraId="453C71C6" w14:textId="77777777" w:rsidR="008E39D8" w:rsidRPr="008E39D8" w:rsidRDefault="008E39D8" w:rsidP="008E39D8">
      <w:pPr>
        <w:ind w:left="142" w:right="216"/>
        <w:jc w:val="both"/>
        <w:rPr>
          <w:i/>
          <w:iCs/>
          <w:sz w:val="15"/>
          <w:szCs w:val="15"/>
        </w:rPr>
      </w:pPr>
    </w:p>
    <w:p w14:paraId="04B1AE3A" w14:textId="31DD713D" w:rsidR="008E39D8" w:rsidRPr="008E39D8" w:rsidRDefault="008E39D8" w:rsidP="008E39D8">
      <w:pPr>
        <w:ind w:left="142" w:right="216"/>
        <w:jc w:val="both"/>
        <w:rPr>
          <w:i/>
          <w:iCs/>
          <w:sz w:val="15"/>
          <w:szCs w:val="15"/>
        </w:rPr>
      </w:pPr>
      <w:r w:rsidRPr="008E39D8">
        <w:rPr>
          <w:b/>
          <w:i/>
          <w:iCs/>
          <w:sz w:val="15"/>
          <w:szCs w:val="15"/>
        </w:rPr>
        <w:t>Classes and Objects:</w:t>
      </w:r>
      <w:r w:rsidRPr="008E39D8">
        <w:rPr>
          <w:i/>
          <w:iCs/>
          <w:sz w:val="15"/>
          <w:szCs w:val="15"/>
        </w:rPr>
        <w:t xml:space="preserve"> Specifying a class, creating objects, accessing class members, defining a member function inside and outside class, access specifiers, inline function, static data members &amp; member functions. Objects as function arguments, friend function, returning objects to functions. </w:t>
      </w:r>
    </w:p>
    <w:p w14:paraId="2AC2303F" w14:textId="174E0109" w:rsidR="00114EBF" w:rsidRDefault="008E39D8" w:rsidP="008E39D8">
      <w:pPr>
        <w:pStyle w:val="BodyText"/>
        <w:spacing w:before="140" w:line="235" w:lineRule="auto"/>
        <w:ind w:left="135" w:right="195"/>
        <w:jc w:val="both"/>
      </w:pPr>
      <w:r w:rsidRPr="008E39D8">
        <w:rPr>
          <w:b/>
          <w:iCs/>
        </w:rPr>
        <w:t xml:space="preserve">Constructors and Destructors: </w:t>
      </w:r>
      <w:r w:rsidRPr="008E39D8">
        <w:rPr>
          <w:iCs/>
        </w:rPr>
        <w:t xml:space="preserve">Need for constructors, types of constructors: default, parameterized, copy constructor, order of execution of constructors, destructors and their need. </w:t>
      </w:r>
      <w:r w:rsidRPr="008E39D8">
        <w:rPr>
          <w:iCs/>
        </w:rPr>
        <w:tab/>
      </w:r>
      <w:r w:rsidRPr="008E39D8">
        <w:rPr>
          <w:iCs/>
        </w:rPr>
        <w:tab/>
      </w:r>
      <w:r w:rsidRPr="008E39D8">
        <w:rPr>
          <w:iCs/>
        </w:rPr>
        <w:tab/>
      </w:r>
      <w:r w:rsidRPr="008E39D8">
        <w:rPr>
          <w:iCs/>
        </w:rPr>
        <w:tab/>
      </w:r>
    </w:p>
    <w:p w14:paraId="76C1B301" w14:textId="54CBE7B2" w:rsidR="00114EBF" w:rsidRDefault="00385C38">
      <w:pPr>
        <w:pStyle w:val="Heading1"/>
        <w:tabs>
          <w:tab w:val="left" w:pos="5205"/>
        </w:tabs>
        <w:spacing w:before="139"/>
      </w:pPr>
      <w:r>
        <w:pict w14:anchorId="0D780BAE">
          <v:line id="_x0000_s1028" style="position:absolute;left:0;text-align:left;z-index:15729664;mso-position-horizontal-relative:page" from="51.8pt,17pt" to="396.3pt,17pt" strokeweight=".24839mm">
            <w10:wrap anchorx="page"/>
          </v:line>
        </w:pict>
      </w:r>
      <w:r w:rsidR="00C622A5">
        <w:t>Unit</w:t>
      </w:r>
      <w:r w:rsidR="00C622A5">
        <w:rPr>
          <w:spacing w:val="-22"/>
        </w:rPr>
        <w:t xml:space="preserve"> </w:t>
      </w:r>
      <w:r w:rsidR="00C622A5">
        <w:t>II:</w:t>
      </w:r>
      <w:r w:rsidR="00C622A5">
        <w:rPr>
          <w:spacing w:val="-22"/>
        </w:rPr>
        <w:t xml:space="preserve"> </w:t>
      </w:r>
      <w:r w:rsidR="00723E18">
        <w:t xml:space="preserve">Inheritance, </w:t>
      </w:r>
      <w:r w:rsidR="0063246F">
        <w:t>Polymorphism</w:t>
      </w:r>
      <w:r w:rsidR="0063246F">
        <w:t xml:space="preserve">, </w:t>
      </w:r>
      <w:r w:rsidR="0063246F">
        <w:t>Pointers</w:t>
      </w:r>
      <w:r w:rsidR="0063246F">
        <w:t xml:space="preserve"> &amp; </w:t>
      </w:r>
      <w:r w:rsidR="0063246F">
        <w:t>Virtual Functions</w:t>
      </w:r>
      <w:r w:rsidR="0063246F">
        <w:t xml:space="preserve"> </w:t>
      </w:r>
      <w:r w:rsidR="00C622A5">
        <w:tab/>
      </w:r>
      <w:r w:rsidR="00723E18">
        <w:t>10</w:t>
      </w:r>
      <w:r w:rsidR="00C622A5">
        <w:t xml:space="preserve"> Contact</w:t>
      </w:r>
      <w:r w:rsidR="00C622A5">
        <w:rPr>
          <w:spacing w:val="-10"/>
        </w:rPr>
        <w:t xml:space="preserve"> </w:t>
      </w:r>
      <w:r w:rsidR="00C622A5">
        <w:t>Hours</w:t>
      </w:r>
    </w:p>
    <w:p w14:paraId="29D3FED2" w14:textId="43DEF4C1" w:rsidR="006A00DC" w:rsidRPr="006A00DC" w:rsidRDefault="006A00DC" w:rsidP="006A00DC">
      <w:pPr>
        <w:ind w:left="142" w:right="216"/>
        <w:jc w:val="both"/>
        <w:rPr>
          <w:i/>
          <w:iCs/>
          <w:sz w:val="15"/>
          <w:szCs w:val="15"/>
        </w:rPr>
      </w:pPr>
      <w:r w:rsidRPr="006A00DC">
        <w:rPr>
          <w:b/>
          <w:i/>
          <w:iCs/>
          <w:sz w:val="15"/>
          <w:szCs w:val="15"/>
        </w:rPr>
        <w:t xml:space="preserve">Inheritance: </w:t>
      </w:r>
      <w:r w:rsidRPr="006A00DC">
        <w:rPr>
          <w:i/>
          <w:iCs/>
          <w:sz w:val="15"/>
          <w:szCs w:val="15"/>
        </w:rPr>
        <w:t xml:space="preserve">Defining derived class, modes of inheritance, types of inheritance, ambiguity in inheritance, virtual base class, Function overriding, Member Classes: Nesting of Classes.      </w:t>
      </w:r>
      <w:r w:rsidRPr="006A00DC">
        <w:rPr>
          <w:i/>
          <w:iCs/>
          <w:sz w:val="15"/>
          <w:szCs w:val="15"/>
        </w:rPr>
        <w:tab/>
      </w:r>
      <w:r w:rsidRPr="006A00DC">
        <w:rPr>
          <w:i/>
          <w:iCs/>
          <w:sz w:val="15"/>
          <w:szCs w:val="15"/>
        </w:rPr>
        <w:tab/>
      </w:r>
      <w:r w:rsidRPr="006A00DC">
        <w:rPr>
          <w:i/>
          <w:iCs/>
          <w:sz w:val="15"/>
          <w:szCs w:val="15"/>
        </w:rPr>
        <w:tab/>
        <w:t xml:space="preserve">  </w:t>
      </w:r>
    </w:p>
    <w:p w14:paraId="44E393DB" w14:textId="31E8A3F4" w:rsidR="006A00DC" w:rsidRDefault="006A00DC" w:rsidP="006A00DC">
      <w:pPr>
        <w:ind w:left="142" w:right="216"/>
        <w:jc w:val="both"/>
        <w:rPr>
          <w:i/>
          <w:iCs/>
          <w:sz w:val="15"/>
          <w:szCs w:val="15"/>
        </w:rPr>
      </w:pPr>
      <w:r w:rsidRPr="006A00DC">
        <w:rPr>
          <w:b/>
          <w:i/>
          <w:iCs/>
          <w:sz w:val="15"/>
          <w:szCs w:val="15"/>
        </w:rPr>
        <w:t xml:space="preserve">Polymorphism: </w:t>
      </w:r>
      <w:r w:rsidRPr="006A00DC">
        <w:rPr>
          <w:i/>
          <w:iCs/>
          <w:sz w:val="15"/>
          <w:szCs w:val="15"/>
        </w:rPr>
        <w:t xml:space="preserve">Introduction &amp; types of polymorphism, Function overloading, operator overloading, rules for overloading operators, overloading of unary &amp; binary operators, Constructor Overloading.        </w:t>
      </w:r>
    </w:p>
    <w:p w14:paraId="44E69B69" w14:textId="5DE4F355" w:rsidR="0063246F" w:rsidRDefault="0063246F" w:rsidP="006A00DC">
      <w:pPr>
        <w:ind w:left="142" w:right="216"/>
        <w:jc w:val="both"/>
        <w:rPr>
          <w:i/>
          <w:iCs/>
          <w:sz w:val="15"/>
          <w:szCs w:val="15"/>
        </w:rPr>
      </w:pPr>
    </w:p>
    <w:p w14:paraId="4D4C08BB" w14:textId="77777777" w:rsidR="0063246F" w:rsidRDefault="0063246F" w:rsidP="0063246F">
      <w:pPr>
        <w:pStyle w:val="PlainText"/>
        <w:ind w:left="142" w:right="216"/>
        <w:jc w:val="both"/>
        <w:rPr>
          <w:rFonts w:ascii="Arial" w:hAnsi="Arial" w:cs="Arial"/>
          <w:i/>
          <w:iCs/>
          <w:sz w:val="15"/>
          <w:szCs w:val="15"/>
        </w:rPr>
      </w:pPr>
      <w:r w:rsidRPr="002A36BC">
        <w:rPr>
          <w:rFonts w:ascii="Arial" w:hAnsi="Arial" w:cs="Arial"/>
          <w:b/>
          <w:i/>
          <w:iCs/>
          <w:sz w:val="15"/>
          <w:szCs w:val="15"/>
        </w:rPr>
        <w:t xml:space="preserve">Pointers, Virtual Functions: </w:t>
      </w:r>
      <w:r w:rsidRPr="002A36BC">
        <w:rPr>
          <w:rFonts w:ascii="Arial" w:hAnsi="Arial" w:cs="Arial"/>
          <w:i/>
          <w:iCs/>
          <w:sz w:val="15"/>
          <w:szCs w:val="15"/>
        </w:rPr>
        <w:t>Declaring &amp; initializing pointers, pointer to objects, this pointer, pointer to derived classes, static and dynamic binding.</w:t>
      </w:r>
      <w:r w:rsidRPr="002A36BC">
        <w:rPr>
          <w:rFonts w:ascii="Arial" w:hAnsi="Arial" w:cs="Arial"/>
          <w:i/>
          <w:iCs/>
          <w:sz w:val="15"/>
          <w:szCs w:val="15"/>
        </w:rPr>
        <w:tab/>
      </w:r>
      <w:r w:rsidRPr="002A36BC">
        <w:rPr>
          <w:rFonts w:ascii="Arial" w:hAnsi="Arial" w:cs="Arial"/>
          <w:i/>
          <w:iCs/>
          <w:sz w:val="15"/>
          <w:szCs w:val="15"/>
        </w:rPr>
        <w:tab/>
      </w:r>
      <w:r w:rsidRPr="002A36BC">
        <w:rPr>
          <w:rFonts w:ascii="Arial" w:hAnsi="Arial" w:cs="Arial"/>
          <w:i/>
          <w:iCs/>
          <w:sz w:val="15"/>
          <w:szCs w:val="15"/>
        </w:rPr>
        <w:tab/>
      </w:r>
      <w:r w:rsidRPr="002A36BC">
        <w:rPr>
          <w:rFonts w:ascii="Arial" w:hAnsi="Arial" w:cs="Arial"/>
          <w:i/>
          <w:iCs/>
          <w:sz w:val="15"/>
          <w:szCs w:val="15"/>
        </w:rPr>
        <w:tab/>
      </w:r>
      <w:r w:rsidRPr="002A36BC">
        <w:rPr>
          <w:rFonts w:ascii="Arial" w:hAnsi="Arial" w:cs="Arial"/>
          <w:i/>
          <w:iCs/>
          <w:sz w:val="15"/>
          <w:szCs w:val="15"/>
        </w:rPr>
        <w:tab/>
        <w:t xml:space="preserve">      </w:t>
      </w:r>
    </w:p>
    <w:p w14:paraId="2F3CE040" w14:textId="5BCCBF47" w:rsidR="00114EBF" w:rsidRDefault="00385C38">
      <w:pPr>
        <w:pStyle w:val="Heading1"/>
        <w:tabs>
          <w:tab w:val="left" w:pos="5205"/>
        </w:tabs>
      </w:pPr>
      <w:r>
        <w:pict w14:anchorId="5164CCCE">
          <v:line id="_x0000_s1027" style="position:absolute;left:0;text-align:left;z-index:15730176;mso-position-horizontal-relative:page" from="51.8pt,17.65pt" to="396.3pt,17.65pt" strokeweight=".24839mm">
            <w10:wrap anchorx="page"/>
          </v:line>
        </w:pict>
      </w:r>
      <w:r w:rsidR="00C622A5">
        <w:t>Unit</w:t>
      </w:r>
      <w:r w:rsidR="00C622A5">
        <w:rPr>
          <w:spacing w:val="-20"/>
        </w:rPr>
        <w:t xml:space="preserve"> </w:t>
      </w:r>
      <w:r w:rsidR="00C622A5">
        <w:t>III:</w:t>
      </w:r>
      <w:r w:rsidR="0063246F">
        <w:t xml:space="preserve"> </w:t>
      </w:r>
      <w:r w:rsidR="0063246F">
        <w:t>Exception Handling</w:t>
      </w:r>
      <w:r w:rsidR="0063246F">
        <w:t xml:space="preserve">, </w:t>
      </w:r>
      <w:r w:rsidR="00723E18">
        <w:t>DMA &amp; Files</w:t>
      </w:r>
      <w:r w:rsidR="00C622A5">
        <w:tab/>
      </w:r>
      <w:r w:rsidR="00723E18">
        <w:t>10</w:t>
      </w:r>
      <w:r w:rsidR="00C622A5">
        <w:t xml:space="preserve"> Contact</w:t>
      </w:r>
      <w:r w:rsidR="00C622A5">
        <w:rPr>
          <w:spacing w:val="-10"/>
        </w:rPr>
        <w:t xml:space="preserve"> </w:t>
      </w:r>
      <w:r w:rsidR="00C622A5">
        <w:t>Hours</w:t>
      </w:r>
    </w:p>
    <w:p w14:paraId="3F796077" w14:textId="77777777" w:rsidR="002A36BC" w:rsidRDefault="002A36BC" w:rsidP="002A36BC">
      <w:pPr>
        <w:pStyle w:val="PlainText"/>
        <w:ind w:left="142" w:right="216"/>
        <w:jc w:val="both"/>
        <w:rPr>
          <w:rFonts w:ascii="Arial" w:hAnsi="Arial" w:cs="Arial"/>
          <w:b/>
          <w:i/>
          <w:iCs/>
          <w:sz w:val="15"/>
          <w:szCs w:val="15"/>
        </w:rPr>
      </w:pPr>
    </w:p>
    <w:p w14:paraId="1BCD38FA" w14:textId="77777777" w:rsidR="0063246F" w:rsidRPr="006A00DC" w:rsidRDefault="0063246F" w:rsidP="0063246F">
      <w:pPr>
        <w:pStyle w:val="BodyText"/>
        <w:spacing w:before="141" w:line="235" w:lineRule="auto"/>
        <w:ind w:left="142" w:right="216"/>
        <w:jc w:val="both"/>
        <w:rPr>
          <w:iCs/>
        </w:rPr>
      </w:pPr>
      <w:r w:rsidRPr="006A00DC">
        <w:rPr>
          <w:rFonts w:eastAsia="MS Mincho"/>
          <w:b/>
          <w:bCs/>
          <w:iCs/>
          <w:color w:val="000000"/>
        </w:rPr>
        <w:t>Exception Handling:</w:t>
      </w:r>
      <w:r w:rsidRPr="006A00DC">
        <w:rPr>
          <w:rFonts w:eastAsia="MS Mincho"/>
          <w:bCs/>
          <w:iCs/>
          <w:color w:val="000000"/>
        </w:rPr>
        <w:t xml:space="preserve"> Try, Throw, Catch, Throwing an Exception, Catching an Exception.    </w:t>
      </w:r>
    </w:p>
    <w:p w14:paraId="0E84BE16" w14:textId="77777777" w:rsidR="0063246F" w:rsidRDefault="0063246F" w:rsidP="002A36BC">
      <w:pPr>
        <w:pStyle w:val="PlainText"/>
        <w:ind w:left="142" w:right="216"/>
        <w:jc w:val="both"/>
        <w:rPr>
          <w:rFonts w:ascii="Arial" w:hAnsi="Arial" w:cs="Arial"/>
          <w:b/>
          <w:i/>
          <w:iCs/>
          <w:sz w:val="15"/>
          <w:szCs w:val="15"/>
        </w:rPr>
      </w:pPr>
    </w:p>
    <w:p w14:paraId="748A77F6" w14:textId="2B0F8C43" w:rsidR="002A36BC" w:rsidRPr="002A36BC" w:rsidRDefault="002A36BC" w:rsidP="002A36BC">
      <w:pPr>
        <w:pStyle w:val="PlainText"/>
        <w:ind w:left="142" w:right="216"/>
        <w:jc w:val="both"/>
        <w:rPr>
          <w:rFonts w:ascii="Arial" w:hAnsi="Arial" w:cs="Arial"/>
          <w:i/>
          <w:iCs/>
          <w:sz w:val="15"/>
          <w:szCs w:val="15"/>
        </w:rPr>
      </w:pPr>
      <w:r w:rsidRPr="002A36BC">
        <w:rPr>
          <w:rFonts w:ascii="Arial" w:hAnsi="Arial" w:cs="Arial"/>
          <w:b/>
          <w:i/>
          <w:iCs/>
          <w:sz w:val="15"/>
          <w:szCs w:val="15"/>
        </w:rPr>
        <w:t>Dynamic memory allocation:</w:t>
      </w:r>
      <w:r w:rsidRPr="002A36BC">
        <w:rPr>
          <w:rFonts w:ascii="Arial" w:hAnsi="Arial" w:cs="Arial"/>
          <w:i/>
          <w:iCs/>
          <w:sz w:val="15"/>
          <w:szCs w:val="15"/>
        </w:rPr>
        <w:t xml:space="preserve"> Dynamic memory allocation using new and delete operator.                        </w:t>
      </w:r>
      <w:r w:rsidRPr="002A36BC">
        <w:rPr>
          <w:rFonts w:ascii="Arial" w:hAnsi="Arial" w:cs="Arial"/>
          <w:i/>
          <w:iCs/>
          <w:sz w:val="15"/>
          <w:szCs w:val="15"/>
        </w:rPr>
        <w:tab/>
      </w:r>
      <w:r w:rsidRPr="002A36BC">
        <w:rPr>
          <w:rFonts w:ascii="Arial" w:hAnsi="Arial" w:cs="Arial"/>
          <w:i/>
          <w:iCs/>
          <w:sz w:val="15"/>
          <w:szCs w:val="15"/>
        </w:rPr>
        <w:tab/>
      </w:r>
      <w:r w:rsidRPr="002A36BC">
        <w:rPr>
          <w:rFonts w:ascii="Arial" w:hAnsi="Arial" w:cs="Arial"/>
          <w:i/>
          <w:iCs/>
          <w:sz w:val="15"/>
          <w:szCs w:val="15"/>
        </w:rPr>
        <w:tab/>
      </w:r>
      <w:r w:rsidRPr="002A36BC">
        <w:rPr>
          <w:rFonts w:ascii="Arial" w:hAnsi="Arial" w:cs="Arial"/>
          <w:i/>
          <w:iCs/>
          <w:sz w:val="15"/>
          <w:szCs w:val="15"/>
        </w:rPr>
        <w:tab/>
      </w:r>
      <w:r w:rsidRPr="002A36BC">
        <w:rPr>
          <w:rFonts w:ascii="Arial" w:hAnsi="Arial" w:cs="Arial"/>
          <w:i/>
          <w:iCs/>
          <w:sz w:val="15"/>
          <w:szCs w:val="15"/>
        </w:rPr>
        <w:tab/>
      </w:r>
      <w:r w:rsidRPr="002A36BC">
        <w:rPr>
          <w:rFonts w:ascii="Arial" w:hAnsi="Arial" w:cs="Arial"/>
          <w:i/>
          <w:iCs/>
          <w:sz w:val="15"/>
          <w:szCs w:val="15"/>
        </w:rPr>
        <w:tab/>
      </w:r>
      <w:r w:rsidRPr="002A36BC">
        <w:rPr>
          <w:rFonts w:ascii="Arial" w:hAnsi="Arial" w:cs="Arial"/>
          <w:i/>
          <w:iCs/>
          <w:sz w:val="15"/>
          <w:szCs w:val="15"/>
        </w:rPr>
        <w:tab/>
        <w:t xml:space="preserve">                  </w:t>
      </w:r>
      <w:r w:rsidRPr="002A36BC">
        <w:rPr>
          <w:rFonts w:ascii="Arial" w:hAnsi="Arial" w:cs="Arial"/>
          <w:i/>
          <w:iCs/>
          <w:sz w:val="15"/>
          <w:szCs w:val="15"/>
        </w:rPr>
        <w:tab/>
      </w:r>
    </w:p>
    <w:p w14:paraId="4D73CC4B" w14:textId="361AC621" w:rsidR="00114EBF" w:rsidRPr="002A36BC" w:rsidRDefault="002A36BC" w:rsidP="002A36BC">
      <w:pPr>
        <w:ind w:left="142" w:right="216"/>
        <w:jc w:val="both"/>
        <w:rPr>
          <w:i/>
          <w:iCs/>
          <w:sz w:val="15"/>
          <w:szCs w:val="15"/>
        </w:rPr>
      </w:pPr>
      <w:r w:rsidRPr="002A36BC">
        <w:rPr>
          <w:rFonts w:eastAsia="MS Mincho"/>
          <w:b/>
          <w:i/>
          <w:iCs/>
          <w:sz w:val="15"/>
          <w:szCs w:val="15"/>
        </w:rPr>
        <w:t>Files:</w:t>
      </w:r>
      <w:r w:rsidRPr="002A36BC">
        <w:rPr>
          <w:rFonts w:eastAsia="MS Mincho"/>
          <w:i/>
          <w:iCs/>
          <w:sz w:val="15"/>
          <w:szCs w:val="15"/>
        </w:rPr>
        <w:t xml:space="preserve"> Introduction to </w:t>
      </w:r>
      <w:r w:rsidRPr="002A36BC">
        <w:rPr>
          <w:i/>
          <w:iCs/>
          <w:sz w:val="15"/>
          <w:szCs w:val="15"/>
        </w:rPr>
        <w:t>File streams, Hierarchy of file stream classes</w:t>
      </w:r>
      <w:r w:rsidRPr="002A36BC">
        <w:rPr>
          <w:rFonts w:eastAsia="MS Mincho"/>
          <w:i/>
          <w:iCs/>
          <w:sz w:val="15"/>
          <w:szCs w:val="15"/>
        </w:rPr>
        <w:t>, File operations, File I/O, File opening Modes, R</w:t>
      </w:r>
      <w:r w:rsidRPr="002A36BC">
        <w:rPr>
          <w:i/>
          <w:iCs/>
          <w:sz w:val="15"/>
          <w:szCs w:val="15"/>
        </w:rPr>
        <w:t>eading/Writing of files,</w:t>
      </w:r>
      <w:r w:rsidRPr="002A36BC">
        <w:rPr>
          <w:rFonts w:eastAsia="MS Mincho"/>
          <w:i/>
          <w:iCs/>
          <w:sz w:val="15"/>
          <w:szCs w:val="15"/>
        </w:rPr>
        <w:t xml:space="preserve"> Random-access to files.       </w:t>
      </w:r>
      <w:r w:rsidRPr="002A36BC">
        <w:rPr>
          <w:rFonts w:eastAsia="MS Mincho"/>
          <w:i/>
          <w:iCs/>
          <w:sz w:val="15"/>
          <w:szCs w:val="15"/>
        </w:rPr>
        <w:tab/>
        <w:t xml:space="preserve">     </w:t>
      </w:r>
      <w:r w:rsidRPr="002A36BC">
        <w:rPr>
          <w:rFonts w:eastAsia="MS Mincho"/>
          <w:i/>
          <w:iCs/>
          <w:sz w:val="15"/>
          <w:szCs w:val="15"/>
        </w:rPr>
        <w:tab/>
      </w:r>
      <w:r w:rsidRPr="002A36BC">
        <w:rPr>
          <w:rFonts w:eastAsia="MS Mincho"/>
          <w:i/>
          <w:iCs/>
          <w:sz w:val="15"/>
          <w:szCs w:val="15"/>
        </w:rPr>
        <w:tab/>
        <w:t xml:space="preserve">      </w:t>
      </w:r>
    </w:p>
    <w:p w14:paraId="6E71394D" w14:textId="77777777" w:rsidR="00114EBF" w:rsidRDefault="00C622A5">
      <w:pPr>
        <w:pStyle w:val="Heading1"/>
        <w:spacing w:before="139"/>
      </w:pPr>
      <w:r>
        <w:t>Mode of Evaluation: The performance of students is evaluated as follows:</w:t>
      </w:r>
    </w:p>
    <w:p w14:paraId="08B039EF" w14:textId="77777777" w:rsidR="00114EBF" w:rsidRDefault="00114EBF">
      <w:pPr>
        <w:pStyle w:val="BodyText"/>
        <w:rPr>
          <w:b/>
          <w:sz w:val="12"/>
        </w:rPr>
      </w:pPr>
    </w:p>
    <w:tbl>
      <w:tblPr>
        <w:tblW w:w="0" w:type="auto"/>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8"/>
        <w:gridCol w:w="1897"/>
        <w:gridCol w:w="1664"/>
      </w:tblGrid>
      <w:tr w:rsidR="00114EBF" w14:paraId="68791B2D" w14:textId="77777777">
        <w:trPr>
          <w:trHeight w:val="231"/>
        </w:trPr>
        <w:tc>
          <w:tcPr>
            <w:tcW w:w="1498" w:type="dxa"/>
          </w:tcPr>
          <w:p w14:paraId="6BAB3C25" w14:textId="77777777" w:rsidR="00114EBF" w:rsidRDefault="00114EBF">
            <w:pPr>
              <w:pStyle w:val="TableParagraph"/>
              <w:spacing w:before="0"/>
              <w:rPr>
                <w:rFonts w:ascii="Times New Roman"/>
                <w:sz w:val="14"/>
              </w:rPr>
            </w:pPr>
          </w:p>
        </w:tc>
        <w:tc>
          <w:tcPr>
            <w:tcW w:w="3561" w:type="dxa"/>
            <w:gridSpan w:val="2"/>
          </w:tcPr>
          <w:p w14:paraId="232F4BBB" w14:textId="77777777" w:rsidR="00114EBF" w:rsidRDefault="00C622A5">
            <w:pPr>
              <w:pStyle w:val="TableParagraph"/>
              <w:spacing w:before="30"/>
              <w:ind w:left="1479" w:right="1531"/>
              <w:jc w:val="center"/>
              <w:rPr>
                <w:b/>
                <w:i/>
                <w:sz w:val="15"/>
              </w:rPr>
            </w:pPr>
            <w:r>
              <w:rPr>
                <w:b/>
                <w:i/>
                <w:sz w:val="15"/>
              </w:rPr>
              <w:t>Theory</w:t>
            </w:r>
          </w:p>
        </w:tc>
      </w:tr>
      <w:tr w:rsidR="00114EBF" w14:paraId="342FB6A3" w14:textId="77777777">
        <w:trPr>
          <w:trHeight w:val="409"/>
        </w:trPr>
        <w:tc>
          <w:tcPr>
            <w:tcW w:w="1498" w:type="dxa"/>
          </w:tcPr>
          <w:p w14:paraId="091469D0" w14:textId="77777777" w:rsidR="00114EBF" w:rsidRDefault="00C622A5">
            <w:pPr>
              <w:pStyle w:val="TableParagraph"/>
              <w:spacing w:before="30"/>
              <w:ind w:left="274"/>
              <w:rPr>
                <w:b/>
                <w:i/>
                <w:sz w:val="15"/>
              </w:rPr>
            </w:pPr>
            <w:r>
              <w:rPr>
                <w:b/>
                <w:i/>
                <w:sz w:val="15"/>
              </w:rPr>
              <w:t>Components</w:t>
            </w:r>
          </w:p>
        </w:tc>
        <w:tc>
          <w:tcPr>
            <w:tcW w:w="1897" w:type="dxa"/>
          </w:tcPr>
          <w:p w14:paraId="6F2C0995" w14:textId="77777777" w:rsidR="00114EBF" w:rsidRDefault="00C622A5">
            <w:pPr>
              <w:pStyle w:val="TableParagraph"/>
              <w:spacing w:before="30" w:line="247" w:lineRule="auto"/>
              <w:ind w:left="268" w:right="278" w:hanging="25"/>
              <w:rPr>
                <w:b/>
                <w:i/>
                <w:sz w:val="15"/>
              </w:rPr>
            </w:pPr>
            <w:r>
              <w:rPr>
                <w:b/>
                <w:i/>
                <w:w w:val="95"/>
                <w:sz w:val="15"/>
              </w:rPr>
              <w:t>Continuous Internal Assessment (CAE)</w:t>
            </w:r>
          </w:p>
        </w:tc>
        <w:tc>
          <w:tcPr>
            <w:tcW w:w="1664" w:type="dxa"/>
          </w:tcPr>
          <w:p w14:paraId="07787BBD" w14:textId="77777777" w:rsidR="00114EBF" w:rsidRDefault="00C622A5">
            <w:pPr>
              <w:pStyle w:val="TableParagraph"/>
              <w:spacing w:before="30" w:line="247" w:lineRule="auto"/>
              <w:ind w:left="165" w:right="202" w:firstLine="155"/>
              <w:rPr>
                <w:b/>
                <w:i/>
                <w:sz w:val="15"/>
              </w:rPr>
            </w:pPr>
            <w:r>
              <w:rPr>
                <w:b/>
                <w:i/>
                <w:sz w:val="15"/>
              </w:rPr>
              <w:t xml:space="preserve">Semester End </w:t>
            </w:r>
            <w:r>
              <w:rPr>
                <w:b/>
                <w:i/>
                <w:w w:val="95"/>
                <w:sz w:val="15"/>
              </w:rPr>
              <w:t>Examination (SEE)</w:t>
            </w:r>
          </w:p>
        </w:tc>
      </w:tr>
      <w:tr w:rsidR="00114EBF" w14:paraId="6F9918A6" w14:textId="77777777">
        <w:trPr>
          <w:trHeight w:val="231"/>
        </w:trPr>
        <w:tc>
          <w:tcPr>
            <w:tcW w:w="1498" w:type="dxa"/>
          </w:tcPr>
          <w:p w14:paraId="257E4ECD" w14:textId="77777777" w:rsidR="00114EBF" w:rsidRDefault="00C622A5">
            <w:pPr>
              <w:pStyle w:val="TableParagraph"/>
              <w:spacing w:before="30"/>
              <w:ind w:left="74"/>
              <w:rPr>
                <w:b/>
                <w:i/>
                <w:sz w:val="15"/>
              </w:rPr>
            </w:pPr>
            <w:r>
              <w:rPr>
                <w:b/>
                <w:i/>
                <w:sz w:val="15"/>
              </w:rPr>
              <w:t>Marks</w:t>
            </w:r>
          </w:p>
        </w:tc>
        <w:tc>
          <w:tcPr>
            <w:tcW w:w="1897" w:type="dxa"/>
          </w:tcPr>
          <w:p w14:paraId="79A1E22A" w14:textId="77777777" w:rsidR="00114EBF" w:rsidRDefault="00C622A5">
            <w:pPr>
              <w:pStyle w:val="TableParagraph"/>
              <w:spacing w:before="30"/>
              <w:ind w:left="810" w:right="861"/>
              <w:jc w:val="center"/>
              <w:rPr>
                <w:i/>
                <w:sz w:val="15"/>
              </w:rPr>
            </w:pPr>
            <w:r>
              <w:rPr>
                <w:i/>
                <w:w w:val="105"/>
                <w:sz w:val="15"/>
              </w:rPr>
              <w:t>40</w:t>
            </w:r>
          </w:p>
        </w:tc>
        <w:tc>
          <w:tcPr>
            <w:tcW w:w="1664" w:type="dxa"/>
          </w:tcPr>
          <w:p w14:paraId="526E6157" w14:textId="77777777" w:rsidR="00114EBF" w:rsidRDefault="00C622A5">
            <w:pPr>
              <w:pStyle w:val="TableParagraph"/>
              <w:spacing w:before="30"/>
              <w:ind w:left="693" w:right="745"/>
              <w:jc w:val="center"/>
              <w:rPr>
                <w:i/>
                <w:sz w:val="15"/>
              </w:rPr>
            </w:pPr>
            <w:r>
              <w:rPr>
                <w:i/>
                <w:w w:val="105"/>
                <w:sz w:val="15"/>
              </w:rPr>
              <w:t>60</w:t>
            </w:r>
          </w:p>
        </w:tc>
      </w:tr>
      <w:tr w:rsidR="00114EBF" w14:paraId="647F187A" w14:textId="77777777">
        <w:trPr>
          <w:trHeight w:val="231"/>
        </w:trPr>
        <w:tc>
          <w:tcPr>
            <w:tcW w:w="1498" w:type="dxa"/>
          </w:tcPr>
          <w:p w14:paraId="5F539489" w14:textId="77777777" w:rsidR="00114EBF" w:rsidRDefault="00C622A5">
            <w:pPr>
              <w:pStyle w:val="TableParagraph"/>
              <w:spacing w:before="31"/>
              <w:ind w:left="74"/>
              <w:rPr>
                <w:b/>
                <w:i/>
                <w:sz w:val="15"/>
              </w:rPr>
            </w:pPr>
            <w:r>
              <w:rPr>
                <w:b/>
                <w:i/>
                <w:sz w:val="15"/>
              </w:rPr>
              <w:t>Total Marks</w:t>
            </w:r>
          </w:p>
        </w:tc>
        <w:tc>
          <w:tcPr>
            <w:tcW w:w="3561" w:type="dxa"/>
            <w:gridSpan w:val="2"/>
          </w:tcPr>
          <w:p w14:paraId="24762BE8" w14:textId="77777777" w:rsidR="00114EBF" w:rsidRDefault="00C622A5">
            <w:pPr>
              <w:pStyle w:val="TableParagraph"/>
              <w:spacing w:before="31"/>
              <w:ind w:left="1479" w:right="1531"/>
              <w:jc w:val="center"/>
              <w:rPr>
                <w:i/>
                <w:sz w:val="15"/>
              </w:rPr>
            </w:pPr>
            <w:r>
              <w:rPr>
                <w:i/>
                <w:w w:val="105"/>
                <w:sz w:val="15"/>
              </w:rPr>
              <w:t>100</w:t>
            </w:r>
          </w:p>
        </w:tc>
      </w:tr>
    </w:tbl>
    <w:p w14:paraId="7ADAFF2C" w14:textId="77777777" w:rsidR="00114EBF" w:rsidRDefault="00C622A5">
      <w:pPr>
        <w:spacing w:before="140"/>
        <w:ind w:left="135"/>
        <w:rPr>
          <w:b/>
          <w:i/>
          <w:sz w:val="15"/>
        </w:rPr>
      </w:pPr>
      <w:r>
        <w:rPr>
          <w:b/>
          <w:i/>
          <w:sz w:val="15"/>
        </w:rPr>
        <w:t>Relationship between the Course Outcomes (COs) and Program Outcomes (POs)</w:t>
      </w:r>
    </w:p>
    <w:p w14:paraId="3E7C28AE" w14:textId="77777777" w:rsidR="00114EBF" w:rsidRDefault="00114EBF">
      <w:pPr>
        <w:pStyle w:val="BodyText"/>
        <w:rPr>
          <w:b/>
          <w:sz w:val="12"/>
        </w:rPr>
      </w:pPr>
    </w:p>
    <w:tbl>
      <w:tblPr>
        <w:tblW w:w="0" w:type="auto"/>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
        <w:gridCol w:w="4414"/>
        <w:gridCol w:w="1752"/>
      </w:tblGrid>
      <w:tr w:rsidR="00114EBF" w14:paraId="4FF14A91" w14:textId="77777777">
        <w:trPr>
          <w:trHeight w:val="231"/>
        </w:trPr>
        <w:tc>
          <w:tcPr>
            <w:tcW w:w="6662" w:type="dxa"/>
            <w:gridSpan w:val="3"/>
          </w:tcPr>
          <w:p w14:paraId="3C31720E" w14:textId="77777777" w:rsidR="00114EBF" w:rsidRDefault="00C622A5">
            <w:pPr>
              <w:pStyle w:val="TableParagraph"/>
              <w:spacing w:before="31"/>
              <w:ind w:left="2142" w:right="2194"/>
              <w:jc w:val="center"/>
              <w:rPr>
                <w:b/>
                <w:i/>
                <w:sz w:val="15"/>
              </w:rPr>
            </w:pPr>
            <w:r>
              <w:rPr>
                <w:b/>
                <w:i/>
                <w:sz w:val="15"/>
              </w:rPr>
              <w:t>Mapping Between COs and POs</w:t>
            </w:r>
          </w:p>
        </w:tc>
      </w:tr>
      <w:tr w:rsidR="00114EBF" w14:paraId="74F669C7" w14:textId="77777777">
        <w:trPr>
          <w:trHeight w:val="409"/>
        </w:trPr>
        <w:tc>
          <w:tcPr>
            <w:tcW w:w="496" w:type="dxa"/>
          </w:tcPr>
          <w:p w14:paraId="76C68174" w14:textId="77777777" w:rsidR="00114EBF" w:rsidRDefault="00C622A5">
            <w:pPr>
              <w:pStyle w:val="TableParagraph"/>
              <w:spacing w:before="31"/>
              <w:ind w:right="166"/>
              <w:jc w:val="right"/>
              <w:rPr>
                <w:b/>
                <w:i/>
                <w:sz w:val="15"/>
              </w:rPr>
            </w:pPr>
            <w:r>
              <w:rPr>
                <w:b/>
                <w:i/>
                <w:w w:val="95"/>
                <w:sz w:val="15"/>
              </w:rPr>
              <w:t>SN</w:t>
            </w:r>
          </w:p>
        </w:tc>
        <w:tc>
          <w:tcPr>
            <w:tcW w:w="4414" w:type="dxa"/>
          </w:tcPr>
          <w:p w14:paraId="386124BF" w14:textId="77777777" w:rsidR="00114EBF" w:rsidRDefault="00C622A5">
            <w:pPr>
              <w:pStyle w:val="TableParagraph"/>
              <w:spacing w:before="31"/>
              <w:ind w:left="1418"/>
              <w:rPr>
                <w:b/>
                <w:i/>
                <w:sz w:val="15"/>
              </w:rPr>
            </w:pPr>
            <w:r>
              <w:rPr>
                <w:b/>
                <w:i/>
                <w:sz w:val="15"/>
              </w:rPr>
              <w:t>Course Outcome (CO)</w:t>
            </w:r>
          </w:p>
        </w:tc>
        <w:tc>
          <w:tcPr>
            <w:tcW w:w="1752" w:type="dxa"/>
          </w:tcPr>
          <w:p w14:paraId="01CB728E" w14:textId="77777777" w:rsidR="00114EBF" w:rsidRDefault="00C622A5">
            <w:pPr>
              <w:pStyle w:val="TableParagraph"/>
              <w:spacing w:before="31" w:line="247" w:lineRule="auto"/>
              <w:ind w:left="353" w:hanging="218"/>
              <w:rPr>
                <w:b/>
                <w:i/>
                <w:sz w:val="15"/>
              </w:rPr>
            </w:pPr>
            <w:r>
              <w:rPr>
                <w:b/>
                <w:i/>
                <w:sz w:val="15"/>
              </w:rPr>
              <w:t>Mapped Programme Outcome (PO)</w:t>
            </w:r>
          </w:p>
        </w:tc>
      </w:tr>
      <w:tr w:rsidR="00114EBF" w14:paraId="4A2C3D97" w14:textId="77777777">
        <w:trPr>
          <w:trHeight w:val="231"/>
        </w:trPr>
        <w:tc>
          <w:tcPr>
            <w:tcW w:w="496" w:type="dxa"/>
          </w:tcPr>
          <w:p w14:paraId="2C450057" w14:textId="77777777" w:rsidR="00114EBF" w:rsidRDefault="00C622A5">
            <w:pPr>
              <w:pStyle w:val="TableParagraph"/>
              <w:spacing w:before="31"/>
              <w:ind w:right="223"/>
              <w:jc w:val="right"/>
              <w:rPr>
                <w:i/>
                <w:sz w:val="15"/>
              </w:rPr>
            </w:pPr>
            <w:r>
              <w:rPr>
                <w:i/>
                <w:w w:val="104"/>
                <w:sz w:val="15"/>
              </w:rPr>
              <w:t>1</w:t>
            </w:r>
          </w:p>
        </w:tc>
        <w:tc>
          <w:tcPr>
            <w:tcW w:w="4414" w:type="dxa"/>
          </w:tcPr>
          <w:p w14:paraId="6E2ADC8C" w14:textId="00E103B5" w:rsidR="00114EBF" w:rsidRDefault="00B95F3F">
            <w:pPr>
              <w:pStyle w:val="TableParagraph"/>
              <w:ind w:left="103"/>
              <w:rPr>
                <w:i/>
                <w:sz w:val="15"/>
              </w:rPr>
            </w:pPr>
            <w:r>
              <w:rPr>
                <w:i/>
                <w:iCs/>
                <w:sz w:val="15"/>
                <w:szCs w:val="15"/>
              </w:rPr>
              <w:t>P</w:t>
            </w:r>
            <w:r w:rsidRPr="001F125F">
              <w:rPr>
                <w:i/>
                <w:iCs/>
                <w:sz w:val="15"/>
                <w:szCs w:val="15"/>
              </w:rPr>
              <w:t>ro</w:t>
            </w:r>
            <w:r w:rsidRPr="001F125F">
              <w:rPr>
                <w:i/>
                <w:iCs/>
                <w:spacing w:val="-3"/>
                <w:sz w:val="15"/>
                <w:szCs w:val="15"/>
              </w:rPr>
              <w:t>v</w:t>
            </w:r>
            <w:r w:rsidRPr="001F125F">
              <w:rPr>
                <w:i/>
                <w:iCs/>
                <w:sz w:val="15"/>
                <w:szCs w:val="15"/>
              </w:rPr>
              <w:t>i</w:t>
            </w:r>
            <w:r w:rsidRPr="001F125F">
              <w:rPr>
                <w:i/>
                <w:iCs/>
                <w:spacing w:val="-3"/>
                <w:sz w:val="15"/>
                <w:szCs w:val="15"/>
              </w:rPr>
              <w:t>d</w:t>
            </w:r>
            <w:r w:rsidRPr="001F125F">
              <w:rPr>
                <w:i/>
                <w:iCs/>
                <w:sz w:val="15"/>
                <w:szCs w:val="15"/>
              </w:rPr>
              <w:t>e the en</w:t>
            </w:r>
            <w:r w:rsidRPr="001F125F">
              <w:rPr>
                <w:i/>
                <w:iCs/>
                <w:spacing w:val="-2"/>
                <w:sz w:val="15"/>
                <w:szCs w:val="15"/>
              </w:rPr>
              <w:t>v</w:t>
            </w:r>
            <w:r w:rsidRPr="001F125F">
              <w:rPr>
                <w:i/>
                <w:iCs/>
                <w:sz w:val="15"/>
                <w:szCs w:val="15"/>
              </w:rPr>
              <w:t>i</w:t>
            </w:r>
            <w:r w:rsidRPr="001F125F">
              <w:rPr>
                <w:i/>
                <w:iCs/>
                <w:spacing w:val="-2"/>
                <w:sz w:val="15"/>
                <w:szCs w:val="15"/>
              </w:rPr>
              <w:t>r</w:t>
            </w:r>
            <w:r w:rsidRPr="001F125F">
              <w:rPr>
                <w:i/>
                <w:iCs/>
                <w:sz w:val="15"/>
                <w:szCs w:val="15"/>
              </w:rPr>
              <w:t>o</w:t>
            </w:r>
            <w:r w:rsidRPr="001F125F">
              <w:rPr>
                <w:i/>
                <w:iCs/>
                <w:spacing w:val="-3"/>
                <w:sz w:val="15"/>
                <w:szCs w:val="15"/>
              </w:rPr>
              <w:t>n</w:t>
            </w:r>
            <w:r w:rsidRPr="001F125F">
              <w:rPr>
                <w:i/>
                <w:iCs/>
                <w:spacing w:val="-4"/>
                <w:sz w:val="15"/>
                <w:szCs w:val="15"/>
              </w:rPr>
              <w:t>m</w:t>
            </w:r>
            <w:r w:rsidRPr="001F125F">
              <w:rPr>
                <w:i/>
                <w:iCs/>
                <w:sz w:val="15"/>
                <w:szCs w:val="15"/>
              </w:rPr>
              <w:t>ent that a</w:t>
            </w:r>
            <w:r w:rsidRPr="001F125F">
              <w:rPr>
                <w:i/>
                <w:iCs/>
                <w:spacing w:val="-2"/>
                <w:sz w:val="15"/>
                <w:szCs w:val="15"/>
              </w:rPr>
              <w:t>l</w:t>
            </w:r>
            <w:r w:rsidRPr="001F125F">
              <w:rPr>
                <w:i/>
                <w:iCs/>
                <w:sz w:val="15"/>
                <w:szCs w:val="15"/>
              </w:rPr>
              <w:t>lo</w:t>
            </w:r>
            <w:r w:rsidRPr="001F125F">
              <w:rPr>
                <w:i/>
                <w:iCs/>
                <w:spacing w:val="-2"/>
                <w:sz w:val="15"/>
                <w:szCs w:val="15"/>
              </w:rPr>
              <w:t>w</w:t>
            </w:r>
            <w:r w:rsidRPr="001F125F">
              <w:rPr>
                <w:i/>
                <w:iCs/>
                <w:sz w:val="15"/>
                <w:szCs w:val="15"/>
              </w:rPr>
              <w:t xml:space="preserve">s </w:t>
            </w:r>
            <w:r w:rsidRPr="001F125F">
              <w:rPr>
                <w:i/>
                <w:iCs/>
                <w:spacing w:val="-2"/>
                <w:sz w:val="15"/>
                <w:szCs w:val="15"/>
              </w:rPr>
              <w:t>s</w:t>
            </w:r>
            <w:r w:rsidRPr="001F125F">
              <w:rPr>
                <w:i/>
                <w:iCs/>
                <w:sz w:val="15"/>
                <w:szCs w:val="15"/>
              </w:rPr>
              <w:t>tude</w:t>
            </w:r>
            <w:r w:rsidRPr="001F125F">
              <w:rPr>
                <w:i/>
                <w:iCs/>
                <w:spacing w:val="-2"/>
                <w:sz w:val="15"/>
                <w:szCs w:val="15"/>
              </w:rPr>
              <w:t>n</w:t>
            </w:r>
            <w:r w:rsidRPr="001F125F">
              <w:rPr>
                <w:i/>
                <w:iCs/>
                <w:sz w:val="15"/>
                <w:szCs w:val="15"/>
              </w:rPr>
              <w:t xml:space="preserve">ts </w:t>
            </w:r>
            <w:r w:rsidRPr="001F125F">
              <w:rPr>
                <w:i/>
                <w:iCs/>
                <w:spacing w:val="-2"/>
                <w:sz w:val="15"/>
                <w:szCs w:val="15"/>
              </w:rPr>
              <w:t>t</w:t>
            </w:r>
            <w:r w:rsidRPr="001F125F">
              <w:rPr>
                <w:i/>
                <w:iCs/>
                <w:sz w:val="15"/>
                <w:szCs w:val="15"/>
              </w:rPr>
              <w:t>o unde</w:t>
            </w:r>
            <w:r w:rsidRPr="001F125F">
              <w:rPr>
                <w:i/>
                <w:iCs/>
                <w:spacing w:val="-2"/>
                <w:sz w:val="15"/>
                <w:szCs w:val="15"/>
              </w:rPr>
              <w:t>r</w:t>
            </w:r>
            <w:r w:rsidRPr="001F125F">
              <w:rPr>
                <w:i/>
                <w:iCs/>
                <w:sz w:val="15"/>
                <w:szCs w:val="15"/>
              </w:rPr>
              <w:t>s</w:t>
            </w:r>
            <w:r w:rsidRPr="001F125F">
              <w:rPr>
                <w:i/>
                <w:iCs/>
                <w:spacing w:val="-1"/>
                <w:sz w:val="15"/>
                <w:szCs w:val="15"/>
              </w:rPr>
              <w:t>t</w:t>
            </w:r>
            <w:r w:rsidRPr="001F125F">
              <w:rPr>
                <w:i/>
                <w:iCs/>
                <w:sz w:val="15"/>
                <w:szCs w:val="15"/>
              </w:rPr>
              <w:t>and o</w:t>
            </w:r>
            <w:r w:rsidRPr="001F125F">
              <w:rPr>
                <w:i/>
                <w:iCs/>
                <w:spacing w:val="-3"/>
                <w:sz w:val="15"/>
                <w:szCs w:val="15"/>
              </w:rPr>
              <w:t>b</w:t>
            </w:r>
            <w:r w:rsidRPr="001F125F">
              <w:rPr>
                <w:i/>
                <w:iCs/>
                <w:sz w:val="15"/>
                <w:szCs w:val="15"/>
              </w:rPr>
              <w:t>je</w:t>
            </w:r>
            <w:r w:rsidRPr="001F125F">
              <w:rPr>
                <w:i/>
                <w:iCs/>
                <w:spacing w:val="-2"/>
                <w:sz w:val="15"/>
                <w:szCs w:val="15"/>
              </w:rPr>
              <w:t>c</w:t>
            </w:r>
            <w:r w:rsidRPr="001F125F">
              <w:rPr>
                <w:i/>
                <w:iCs/>
                <w:sz w:val="15"/>
                <w:szCs w:val="15"/>
              </w:rPr>
              <w:t>t-or</w:t>
            </w:r>
            <w:r w:rsidRPr="001F125F">
              <w:rPr>
                <w:i/>
                <w:iCs/>
                <w:spacing w:val="-2"/>
                <w:sz w:val="15"/>
                <w:szCs w:val="15"/>
              </w:rPr>
              <w:t>i</w:t>
            </w:r>
            <w:r w:rsidRPr="001F125F">
              <w:rPr>
                <w:i/>
                <w:iCs/>
                <w:sz w:val="15"/>
                <w:szCs w:val="15"/>
              </w:rPr>
              <w:t>en</w:t>
            </w:r>
            <w:r w:rsidRPr="001F125F">
              <w:rPr>
                <w:i/>
                <w:iCs/>
                <w:spacing w:val="-2"/>
                <w:sz w:val="15"/>
                <w:szCs w:val="15"/>
              </w:rPr>
              <w:t>t</w:t>
            </w:r>
            <w:r w:rsidRPr="001F125F">
              <w:rPr>
                <w:i/>
                <w:iCs/>
                <w:sz w:val="15"/>
                <w:szCs w:val="15"/>
              </w:rPr>
              <w:t xml:space="preserve">ed </w:t>
            </w:r>
            <w:r w:rsidRPr="001F125F">
              <w:rPr>
                <w:i/>
                <w:iCs/>
                <w:spacing w:val="-3"/>
                <w:sz w:val="15"/>
                <w:szCs w:val="15"/>
              </w:rPr>
              <w:t>p</w:t>
            </w:r>
            <w:r w:rsidRPr="001F125F">
              <w:rPr>
                <w:i/>
                <w:iCs/>
                <w:sz w:val="15"/>
                <w:szCs w:val="15"/>
              </w:rPr>
              <w:t>ro</w:t>
            </w:r>
            <w:r w:rsidRPr="001F125F">
              <w:rPr>
                <w:i/>
                <w:iCs/>
                <w:spacing w:val="-3"/>
                <w:sz w:val="15"/>
                <w:szCs w:val="15"/>
              </w:rPr>
              <w:t>g</w:t>
            </w:r>
            <w:r w:rsidRPr="001F125F">
              <w:rPr>
                <w:i/>
                <w:iCs/>
                <w:sz w:val="15"/>
                <w:szCs w:val="15"/>
              </w:rPr>
              <w:t>ra</w:t>
            </w:r>
            <w:r w:rsidRPr="001F125F">
              <w:rPr>
                <w:i/>
                <w:iCs/>
                <w:spacing w:val="-2"/>
                <w:sz w:val="15"/>
                <w:szCs w:val="15"/>
              </w:rPr>
              <w:t>m</w:t>
            </w:r>
            <w:r w:rsidRPr="001F125F">
              <w:rPr>
                <w:i/>
                <w:iCs/>
                <w:spacing w:val="-4"/>
                <w:sz w:val="15"/>
                <w:szCs w:val="15"/>
              </w:rPr>
              <w:t>m</w:t>
            </w:r>
            <w:r w:rsidRPr="001F125F">
              <w:rPr>
                <w:i/>
                <w:iCs/>
                <w:sz w:val="15"/>
                <w:szCs w:val="15"/>
              </w:rPr>
              <w:t>ing Concepts.</w:t>
            </w:r>
          </w:p>
        </w:tc>
        <w:tc>
          <w:tcPr>
            <w:tcW w:w="1752" w:type="dxa"/>
          </w:tcPr>
          <w:p w14:paraId="7D5BE9FB" w14:textId="23D5206F" w:rsidR="004532DC" w:rsidRDefault="00C622A5" w:rsidP="004532DC">
            <w:pPr>
              <w:pStyle w:val="TableParagraph"/>
              <w:spacing w:before="31"/>
              <w:ind w:left="579" w:right="598" w:hanging="283"/>
              <w:jc w:val="center"/>
              <w:rPr>
                <w:i/>
                <w:sz w:val="15"/>
              </w:rPr>
            </w:pPr>
            <w:r>
              <w:rPr>
                <w:i/>
                <w:sz w:val="15"/>
              </w:rPr>
              <w:t>1, 2</w:t>
            </w:r>
            <w:r w:rsidR="004532DC">
              <w:rPr>
                <w:i/>
                <w:sz w:val="15"/>
              </w:rPr>
              <w:t>, 5, 8, 12</w:t>
            </w:r>
          </w:p>
        </w:tc>
      </w:tr>
      <w:tr w:rsidR="00114EBF" w14:paraId="1E22CF1D" w14:textId="77777777">
        <w:trPr>
          <w:trHeight w:val="231"/>
        </w:trPr>
        <w:tc>
          <w:tcPr>
            <w:tcW w:w="496" w:type="dxa"/>
          </w:tcPr>
          <w:p w14:paraId="1E43A9FE" w14:textId="77777777" w:rsidR="00114EBF" w:rsidRDefault="00C622A5">
            <w:pPr>
              <w:pStyle w:val="TableParagraph"/>
              <w:spacing w:before="31"/>
              <w:ind w:right="223"/>
              <w:jc w:val="right"/>
              <w:rPr>
                <w:i/>
                <w:sz w:val="15"/>
              </w:rPr>
            </w:pPr>
            <w:r>
              <w:rPr>
                <w:i/>
                <w:w w:val="104"/>
                <w:sz w:val="15"/>
              </w:rPr>
              <w:t>2</w:t>
            </w:r>
          </w:p>
        </w:tc>
        <w:tc>
          <w:tcPr>
            <w:tcW w:w="4414" w:type="dxa"/>
          </w:tcPr>
          <w:p w14:paraId="24DD2A79" w14:textId="5C48517F" w:rsidR="00114EBF" w:rsidRPr="001767D0" w:rsidRDefault="0063246F">
            <w:pPr>
              <w:pStyle w:val="TableParagraph"/>
              <w:ind w:left="103"/>
              <w:rPr>
                <w:i/>
                <w:iCs/>
                <w:sz w:val="15"/>
                <w:szCs w:val="15"/>
              </w:rPr>
            </w:pPr>
            <w:r>
              <w:rPr>
                <w:i/>
                <w:iCs/>
                <w:color w:val="000000"/>
                <w:sz w:val="15"/>
                <w:szCs w:val="15"/>
                <w:shd w:val="clear" w:color="auto" w:fill="FFFFFF"/>
              </w:rPr>
              <w:t>D</w:t>
            </w:r>
            <w:r w:rsidR="001767D0" w:rsidRPr="001767D0">
              <w:rPr>
                <w:i/>
                <w:iCs/>
                <w:color w:val="000000"/>
                <w:sz w:val="15"/>
                <w:szCs w:val="15"/>
                <w:shd w:val="clear" w:color="auto" w:fill="FFFFFF"/>
              </w:rPr>
              <w:t>emonstrate basic experimental skills for differentiating between object-oriented and procedural programming paradigms and the advantages of object-oriented programs.</w:t>
            </w:r>
          </w:p>
        </w:tc>
        <w:tc>
          <w:tcPr>
            <w:tcW w:w="1752" w:type="dxa"/>
          </w:tcPr>
          <w:p w14:paraId="53B33C72" w14:textId="7A8B8DCA" w:rsidR="00114EBF" w:rsidRDefault="00C622A5" w:rsidP="00135FEF">
            <w:pPr>
              <w:pStyle w:val="TableParagraph"/>
              <w:spacing w:before="31"/>
              <w:ind w:left="617" w:right="31" w:hanging="605"/>
              <w:jc w:val="center"/>
              <w:rPr>
                <w:i/>
                <w:sz w:val="15"/>
              </w:rPr>
            </w:pPr>
            <w:r>
              <w:rPr>
                <w:i/>
                <w:sz w:val="15"/>
              </w:rPr>
              <w:t>1</w:t>
            </w:r>
            <w:r w:rsidR="00135FEF">
              <w:rPr>
                <w:i/>
                <w:sz w:val="15"/>
              </w:rPr>
              <w:t>-3, 5, 8, 11, 12</w:t>
            </w:r>
          </w:p>
        </w:tc>
      </w:tr>
      <w:tr w:rsidR="00114EBF" w14:paraId="3125468D" w14:textId="77777777">
        <w:trPr>
          <w:trHeight w:val="231"/>
        </w:trPr>
        <w:tc>
          <w:tcPr>
            <w:tcW w:w="496" w:type="dxa"/>
          </w:tcPr>
          <w:p w14:paraId="38703C04" w14:textId="77777777" w:rsidR="00114EBF" w:rsidRDefault="00C622A5">
            <w:pPr>
              <w:pStyle w:val="TableParagraph"/>
              <w:spacing w:before="31"/>
              <w:ind w:right="223"/>
              <w:jc w:val="right"/>
              <w:rPr>
                <w:i/>
                <w:sz w:val="15"/>
              </w:rPr>
            </w:pPr>
            <w:r>
              <w:rPr>
                <w:i/>
                <w:w w:val="104"/>
                <w:sz w:val="15"/>
              </w:rPr>
              <w:t>3</w:t>
            </w:r>
          </w:p>
        </w:tc>
        <w:tc>
          <w:tcPr>
            <w:tcW w:w="4414" w:type="dxa"/>
          </w:tcPr>
          <w:p w14:paraId="44BB2CEF" w14:textId="7837A4B2" w:rsidR="00114EBF" w:rsidRPr="001767D0" w:rsidRDefault="0063246F">
            <w:pPr>
              <w:pStyle w:val="TableParagraph"/>
              <w:ind w:left="103"/>
              <w:rPr>
                <w:i/>
                <w:iCs/>
                <w:sz w:val="15"/>
                <w:szCs w:val="15"/>
              </w:rPr>
            </w:pPr>
            <w:r>
              <w:rPr>
                <w:i/>
                <w:iCs/>
                <w:color w:val="000000"/>
                <w:sz w:val="15"/>
                <w:szCs w:val="15"/>
                <w:shd w:val="clear" w:color="auto" w:fill="FFFFFF"/>
              </w:rPr>
              <w:t>D</w:t>
            </w:r>
            <w:r w:rsidR="001767D0" w:rsidRPr="001767D0">
              <w:rPr>
                <w:i/>
                <w:iCs/>
                <w:color w:val="000000"/>
                <w:sz w:val="15"/>
                <w:szCs w:val="15"/>
                <w:shd w:val="clear" w:color="auto" w:fill="FFFFFF"/>
              </w:rPr>
              <w:t>emonstrate their coding skill on complex programming concepts and use it for generating solutions for engineering and mathematical problems.</w:t>
            </w:r>
          </w:p>
        </w:tc>
        <w:tc>
          <w:tcPr>
            <w:tcW w:w="1752" w:type="dxa"/>
          </w:tcPr>
          <w:p w14:paraId="5BB7B19A" w14:textId="3846E3DF" w:rsidR="00114EBF" w:rsidRDefault="00C622A5" w:rsidP="00135FEF">
            <w:pPr>
              <w:pStyle w:val="TableParagraph"/>
              <w:spacing w:before="31"/>
              <w:ind w:left="617" w:right="31" w:hanging="605"/>
              <w:jc w:val="center"/>
              <w:rPr>
                <w:i/>
                <w:sz w:val="15"/>
              </w:rPr>
            </w:pPr>
            <w:r>
              <w:rPr>
                <w:i/>
                <w:sz w:val="15"/>
              </w:rPr>
              <w:t>1</w:t>
            </w:r>
            <w:r w:rsidR="00135FEF">
              <w:rPr>
                <w:i/>
                <w:sz w:val="15"/>
              </w:rPr>
              <w:t>-</w:t>
            </w:r>
            <w:r>
              <w:rPr>
                <w:i/>
                <w:sz w:val="15"/>
              </w:rPr>
              <w:t>3</w:t>
            </w:r>
            <w:r w:rsidR="00135FEF">
              <w:rPr>
                <w:i/>
                <w:sz w:val="15"/>
              </w:rPr>
              <w:t>, 5, 8-12</w:t>
            </w:r>
          </w:p>
        </w:tc>
      </w:tr>
      <w:tr w:rsidR="00114EBF" w14:paraId="60AA0078" w14:textId="77777777">
        <w:trPr>
          <w:trHeight w:val="231"/>
        </w:trPr>
        <w:tc>
          <w:tcPr>
            <w:tcW w:w="496" w:type="dxa"/>
          </w:tcPr>
          <w:p w14:paraId="7E104E62" w14:textId="77777777" w:rsidR="00114EBF" w:rsidRDefault="00C622A5">
            <w:pPr>
              <w:pStyle w:val="TableParagraph"/>
              <w:spacing w:before="31"/>
              <w:ind w:right="223"/>
              <w:jc w:val="right"/>
              <w:rPr>
                <w:i/>
                <w:sz w:val="15"/>
              </w:rPr>
            </w:pPr>
            <w:r>
              <w:rPr>
                <w:i/>
                <w:w w:val="104"/>
                <w:sz w:val="15"/>
              </w:rPr>
              <w:t>4</w:t>
            </w:r>
          </w:p>
        </w:tc>
        <w:tc>
          <w:tcPr>
            <w:tcW w:w="4414" w:type="dxa"/>
          </w:tcPr>
          <w:p w14:paraId="529C0A86" w14:textId="30B80CD4" w:rsidR="00114EBF" w:rsidRPr="001767D0" w:rsidRDefault="0063246F">
            <w:pPr>
              <w:pStyle w:val="TableParagraph"/>
              <w:spacing w:before="31"/>
              <w:ind w:left="74"/>
              <w:rPr>
                <w:i/>
                <w:iCs/>
                <w:sz w:val="15"/>
                <w:szCs w:val="15"/>
              </w:rPr>
            </w:pPr>
            <w:r>
              <w:rPr>
                <w:i/>
                <w:iCs/>
                <w:color w:val="000000"/>
                <w:sz w:val="15"/>
                <w:szCs w:val="15"/>
                <w:shd w:val="clear" w:color="auto" w:fill="FFFFFF"/>
              </w:rPr>
              <w:t>D</w:t>
            </w:r>
            <w:r w:rsidR="001767D0" w:rsidRPr="001767D0">
              <w:rPr>
                <w:i/>
                <w:iCs/>
                <w:color w:val="000000"/>
                <w:sz w:val="15"/>
                <w:szCs w:val="15"/>
                <w:shd w:val="clear" w:color="auto" w:fill="FFFFFF"/>
              </w:rPr>
              <w:t>evelop skills to understand the application of classes, objects, constructors, destructors, inheritance, operator overloading and polymorphism, pointers, virtual functions, exception handling, file operations and handling.</w:t>
            </w:r>
          </w:p>
        </w:tc>
        <w:tc>
          <w:tcPr>
            <w:tcW w:w="1752" w:type="dxa"/>
          </w:tcPr>
          <w:p w14:paraId="474C9983" w14:textId="34AE2454" w:rsidR="00135FEF" w:rsidRDefault="00C622A5" w:rsidP="00135FEF">
            <w:pPr>
              <w:pStyle w:val="TableParagraph"/>
              <w:spacing w:before="31"/>
              <w:ind w:left="617" w:right="31" w:hanging="605"/>
              <w:jc w:val="center"/>
              <w:rPr>
                <w:i/>
                <w:sz w:val="15"/>
              </w:rPr>
            </w:pPr>
            <w:r>
              <w:rPr>
                <w:i/>
                <w:sz w:val="15"/>
              </w:rPr>
              <w:t>1</w:t>
            </w:r>
            <w:r w:rsidR="00135FEF">
              <w:rPr>
                <w:i/>
                <w:sz w:val="15"/>
              </w:rPr>
              <w:t>-3, 5, 7-12</w:t>
            </w:r>
          </w:p>
        </w:tc>
      </w:tr>
    </w:tbl>
    <w:p w14:paraId="74E0D92D" w14:textId="77777777" w:rsidR="00114EBF" w:rsidRDefault="00114EBF">
      <w:pPr>
        <w:pStyle w:val="BodyText"/>
        <w:spacing w:after="1"/>
        <w:rPr>
          <w:b/>
          <w:sz w:val="8"/>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2196"/>
        <w:gridCol w:w="299"/>
        <w:gridCol w:w="299"/>
        <w:gridCol w:w="299"/>
        <w:gridCol w:w="300"/>
        <w:gridCol w:w="299"/>
        <w:gridCol w:w="299"/>
        <w:gridCol w:w="299"/>
        <w:gridCol w:w="300"/>
        <w:gridCol w:w="299"/>
        <w:gridCol w:w="299"/>
        <w:gridCol w:w="299"/>
        <w:gridCol w:w="355"/>
      </w:tblGrid>
      <w:tr w:rsidR="00114EBF" w14:paraId="5C72F68A" w14:textId="77777777">
        <w:trPr>
          <w:trHeight w:val="2830"/>
        </w:trPr>
        <w:tc>
          <w:tcPr>
            <w:tcW w:w="895" w:type="dxa"/>
          </w:tcPr>
          <w:p w14:paraId="70F88E87" w14:textId="77777777" w:rsidR="00114EBF" w:rsidRDefault="00114EBF">
            <w:pPr>
              <w:pStyle w:val="TableParagraph"/>
              <w:spacing w:before="0"/>
              <w:rPr>
                <w:rFonts w:ascii="Times New Roman"/>
                <w:sz w:val="14"/>
              </w:rPr>
            </w:pPr>
          </w:p>
        </w:tc>
        <w:tc>
          <w:tcPr>
            <w:tcW w:w="2196" w:type="dxa"/>
          </w:tcPr>
          <w:p w14:paraId="0A80C290" w14:textId="77777777" w:rsidR="00114EBF" w:rsidRDefault="00114EBF">
            <w:pPr>
              <w:pStyle w:val="TableParagraph"/>
              <w:spacing w:before="0"/>
              <w:rPr>
                <w:rFonts w:ascii="Times New Roman"/>
                <w:sz w:val="14"/>
              </w:rPr>
            </w:pPr>
          </w:p>
        </w:tc>
        <w:tc>
          <w:tcPr>
            <w:tcW w:w="299" w:type="dxa"/>
            <w:textDirection w:val="btLr"/>
          </w:tcPr>
          <w:p w14:paraId="08B4C8FC" w14:textId="77777777" w:rsidR="00114EBF" w:rsidRDefault="00C622A5">
            <w:pPr>
              <w:pStyle w:val="TableParagraph"/>
              <w:spacing w:before="88"/>
              <w:ind w:left="93"/>
              <w:rPr>
                <w:i/>
                <w:sz w:val="14"/>
              </w:rPr>
            </w:pPr>
            <w:r>
              <w:rPr>
                <w:i/>
                <w:sz w:val="14"/>
              </w:rPr>
              <w:t>Engineering Knowledge</w:t>
            </w:r>
          </w:p>
        </w:tc>
        <w:tc>
          <w:tcPr>
            <w:tcW w:w="299" w:type="dxa"/>
            <w:textDirection w:val="btLr"/>
          </w:tcPr>
          <w:p w14:paraId="1A8F27A4" w14:textId="77777777" w:rsidR="00114EBF" w:rsidRDefault="00C622A5">
            <w:pPr>
              <w:pStyle w:val="TableParagraph"/>
              <w:spacing w:before="89"/>
              <w:ind w:left="93"/>
              <w:rPr>
                <w:i/>
                <w:sz w:val="14"/>
              </w:rPr>
            </w:pPr>
            <w:r>
              <w:rPr>
                <w:i/>
                <w:sz w:val="14"/>
              </w:rPr>
              <w:t>Problem analysis</w:t>
            </w:r>
          </w:p>
        </w:tc>
        <w:tc>
          <w:tcPr>
            <w:tcW w:w="299" w:type="dxa"/>
            <w:textDirection w:val="btLr"/>
          </w:tcPr>
          <w:p w14:paraId="00F08BFC" w14:textId="77777777" w:rsidR="00114EBF" w:rsidRDefault="00C622A5">
            <w:pPr>
              <w:pStyle w:val="TableParagraph"/>
              <w:spacing w:before="89"/>
              <w:ind w:left="93"/>
              <w:rPr>
                <w:i/>
                <w:sz w:val="14"/>
              </w:rPr>
            </w:pPr>
            <w:r>
              <w:rPr>
                <w:i/>
                <w:w w:val="105"/>
                <w:sz w:val="14"/>
              </w:rPr>
              <w:t>Design/development of solutions</w:t>
            </w:r>
          </w:p>
        </w:tc>
        <w:tc>
          <w:tcPr>
            <w:tcW w:w="300" w:type="dxa"/>
            <w:textDirection w:val="btLr"/>
          </w:tcPr>
          <w:p w14:paraId="2736E803" w14:textId="77777777" w:rsidR="00114EBF" w:rsidRDefault="00C622A5">
            <w:pPr>
              <w:pStyle w:val="TableParagraph"/>
              <w:spacing w:before="89"/>
              <w:ind w:left="93"/>
              <w:rPr>
                <w:i/>
                <w:sz w:val="14"/>
              </w:rPr>
            </w:pPr>
            <w:r>
              <w:rPr>
                <w:i/>
                <w:w w:val="105"/>
                <w:sz w:val="14"/>
              </w:rPr>
              <w:t>Conduct investigations of complex</w:t>
            </w:r>
          </w:p>
        </w:tc>
        <w:tc>
          <w:tcPr>
            <w:tcW w:w="299" w:type="dxa"/>
            <w:textDirection w:val="btLr"/>
          </w:tcPr>
          <w:p w14:paraId="006F8E0A" w14:textId="77777777" w:rsidR="00114EBF" w:rsidRDefault="00C622A5">
            <w:pPr>
              <w:pStyle w:val="TableParagraph"/>
              <w:spacing w:before="89"/>
              <w:ind w:left="93"/>
              <w:rPr>
                <w:i/>
                <w:sz w:val="14"/>
              </w:rPr>
            </w:pPr>
            <w:r>
              <w:rPr>
                <w:i/>
                <w:w w:val="105"/>
                <w:sz w:val="14"/>
              </w:rPr>
              <w:t>Modern tool usage</w:t>
            </w:r>
          </w:p>
        </w:tc>
        <w:tc>
          <w:tcPr>
            <w:tcW w:w="299" w:type="dxa"/>
            <w:textDirection w:val="btLr"/>
          </w:tcPr>
          <w:p w14:paraId="52A8D788" w14:textId="77777777" w:rsidR="00114EBF" w:rsidRDefault="00C622A5">
            <w:pPr>
              <w:pStyle w:val="TableParagraph"/>
              <w:spacing w:before="90"/>
              <w:ind w:left="93"/>
              <w:rPr>
                <w:i/>
                <w:sz w:val="14"/>
              </w:rPr>
            </w:pPr>
            <w:r>
              <w:rPr>
                <w:i/>
                <w:sz w:val="14"/>
              </w:rPr>
              <w:t>The engineer and society</w:t>
            </w:r>
          </w:p>
        </w:tc>
        <w:tc>
          <w:tcPr>
            <w:tcW w:w="299" w:type="dxa"/>
            <w:textDirection w:val="btLr"/>
          </w:tcPr>
          <w:p w14:paraId="32615FF3" w14:textId="77777777" w:rsidR="00114EBF" w:rsidRDefault="00C622A5">
            <w:pPr>
              <w:pStyle w:val="TableParagraph"/>
              <w:spacing w:before="90"/>
              <w:ind w:left="93"/>
              <w:rPr>
                <w:i/>
                <w:sz w:val="14"/>
              </w:rPr>
            </w:pPr>
            <w:r>
              <w:rPr>
                <w:i/>
                <w:sz w:val="14"/>
              </w:rPr>
              <w:t>Environment and sustainability</w:t>
            </w:r>
          </w:p>
        </w:tc>
        <w:tc>
          <w:tcPr>
            <w:tcW w:w="300" w:type="dxa"/>
            <w:textDirection w:val="btLr"/>
          </w:tcPr>
          <w:p w14:paraId="5CAACB50" w14:textId="77777777" w:rsidR="00114EBF" w:rsidRDefault="00C622A5">
            <w:pPr>
              <w:pStyle w:val="TableParagraph"/>
              <w:spacing w:before="90"/>
              <w:ind w:left="93"/>
              <w:rPr>
                <w:i/>
                <w:sz w:val="14"/>
              </w:rPr>
            </w:pPr>
            <w:r>
              <w:rPr>
                <w:i/>
                <w:w w:val="105"/>
                <w:sz w:val="14"/>
              </w:rPr>
              <w:t>Ethics</w:t>
            </w:r>
          </w:p>
        </w:tc>
        <w:tc>
          <w:tcPr>
            <w:tcW w:w="299" w:type="dxa"/>
            <w:textDirection w:val="btLr"/>
          </w:tcPr>
          <w:p w14:paraId="1F469455" w14:textId="77777777" w:rsidR="00114EBF" w:rsidRDefault="00C622A5">
            <w:pPr>
              <w:pStyle w:val="TableParagraph"/>
              <w:spacing w:before="90"/>
              <w:ind w:left="93"/>
              <w:rPr>
                <w:i/>
                <w:sz w:val="14"/>
              </w:rPr>
            </w:pPr>
            <w:r>
              <w:rPr>
                <w:i/>
                <w:w w:val="105"/>
                <w:sz w:val="14"/>
              </w:rPr>
              <w:t>Individual or team work</w:t>
            </w:r>
          </w:p>
        </w:tc>
        <w:tc>
          <w:tcPr>
            <w:tcW w:w="299" w:type="dxa"/>
            <w:textDirection w:val="btLr"/>
          </w:tcPr>
          <w:p w14:paraId="71B5334E" w14:textId="77777777" w:rsidR="00114EBF" w:rsidRDefault="00C622A5">
            <w:pPr>
              <w:pStyle w:val="TableParagraph"/>
              <w:spacing w:before="90"/>
              <w:ind w:left="93"/>
              <w:rPr>
                <w:i/>
                <w:sz w:val="14"/>
              </w:rPr>
            </w:pPr>
            <w:r>
              <w:rPr>
                <w:i/>
                <w:w w:val="105"/>
                <w:sz w:val="14"/>
              </w:rPr>
              <w:t>Communication</w:t>
            </w:r>
          </w:p>
        </w:tc>
        <w:tc>
          <w:tcPr>
            <w:tcW w:w="299" w:type="dxa"/>
            <w:textDirection w:val="btLr"/>
          </w:tcPr>
          <w:p w14:paraId="4F7E1A8A" w14:textId="77777777" w:rsidR="00114EBF" w:rsidRDefault="00C622A5">
            <w:pPr>
              <w:pStyle w:val="TableParagraph"/>
              <w:spacing w:before="91"/>
              <w:ind w:left="93"/>
              <w:rPr>
                <w:i/>
                <w:sz w:val="14"/>
              </w:rPr>
            </w:pPr>
            <w:r>
              <w:rPr>
                <w:i/>
                <w:w w:val="105"/>
                <w:sz w:val="14"/>
              </w:rPr>
              <w:t>Project management and finance</w:t>
            </w:r>
          </w:p>
        </w:tc>
        <w:tc>
          <w:tcPr>
            <w:tcW w:w="355" w:type="dxa"/>
            <w:textDirection w:val="btLr"/>
          </w:tcPr>
          <w:p w14:paraId="33CD0CDB" w14:textId="77777777" w:rsidR="00114EBF" w:rsidRDefault="00C622A5">
            <w:pPr>
              <w:pStyle w:val="TableParagraph"/>
              <w:spacing w:before="104"/>
              <w:ind w:left="93"/>
              <w:rPr>
                <w:i/>
                <w:sz w:val="14"/>
              </w:rPr>
            </w:pPr>
            <w:r>
              <w:rPr>
                <w:i/>
                <w:sz w:val="14"/>
              </w:rPr>
              <w:t>Life-long Learning</w:t>
            </w:r>
          </w:p>
        </w:tc>
      </w:tr>
      <w:tr w:rsidR="00114EBF" w14:paraId="55CDA097" w14:textId="77777777">
        <w:trPr>
          <w:trHeight w:val="377"/>
        </w:trPr>
        <w:tc>
          <w:tcPr>
            <w:tcW w:w="895" w:type="dxa"/>
          </w:tcPr>
          <w:p w14:paraId="4168E2D3" w14:textId="77777777" w:rsidR="00114EBF" w:rsidRDefault="00114EBF">
            <w:pPr>
              <w:pStyle w:val="TableParagraph"/>
              <w:spacing w:before="0"/>
              <w:rPr>
                <w:rFonts w:ascii="Times New Roman"/>
                <w:sz w:val="14"/>
              </w:rPr>
            </w:pPr>
          </w:p>
        </w:tc>
        <w:tc>
          <w:tcPr>
            <w:tcW w:w="2196" w:type="dxa"/>
          </w:tcPr>
          <w:p w14:paraId="6FD2988F" w14:textId="77777777" w:rsidR="00114EBF" w:rsidRDefault="00114EBF">
            <w:pPr>
              <w:pStyle w:val="TableParagraph"/>
              <w:spacing w:before="0"/>
              <w:rPr>
                <w:rFonts w:ascii="Times New Roman"/>
                <w:sz w:val="14"/>
              </w:rPr>
            </w:pPr>
          </w:p>
        </w:tc>
        <w:tc>
          <w:tcPr>
            <w:tcW w:w="299" w:type="dxa"/>
          </w:tcPr>
          <w:p w14:paraId="7D3392F7" w14:textId="77777777" w:rsidR="00114EBF" w:rsidRDefault="00C622A5">
            <w:pPr>
              <w:pStyle w:val="TableParagraph"/>
              <w:spacing w:before="27"/>
              <w:ind w:left="8"/>
              <w:jc w:val="center"/>
              <w:rPr>
                <w:i/>
                <w:sz w:val="14"/>
              </w:rPr>
            </w:pPr>
            <w:r>
              <w:rPr>
                <w:i/>
                <w:w w:val="101"/>
                <w:sz w:val="14"/>
              </w:rPr>
              <w:t>1</w:t>
            </w:r>
          </w:p>
        </w:tc>
        <w:tc>
          <w:tcPr>
            <w:tcW w:w="299" w:type="dxa"/>
          </w:tcPr>
          <w:p w14:paraId="3E9A1906" w14:textId="77777777" w:rsidR="00114EBF" w:rsidRDefault="00C622A5">
            <w:pPr>
              <w:pStyle w:val="TableParagraph"/>
              <w:spacing w:before="27"/>
              <w:ind w:left="9"/>
              <w:jc w:val="center"/>
              <w:rPr>
                <w:i/>
                <w:sz w:val="14"/>
              </w:rPr>
            </w:pPr>
            <w:r>
              <w:rPr>
                <w:i/>
                <w:w w:val="101"/>
                <w:sz w:val="14"/>
              </w:rPr>
              <w:t>2</w:t>
            </w:r>
          </w:p>
        </w:tc>
        <w:tc>
          <w:tcPr>
            <w:tcW w:w="299" w:type="dxa"/>
          </w:tcPr>
          <w:p w14:paraId="38BEC86E" w14:textId="77777777" w:rsidR="00114EBF" w:rsidRDefault="00C622A5">
            <w:pPr>
              <w:pStyle w:val="TableParagraph"/>
              <w:spacing w:before="27"/>
              <w:ind w:left="9"/>
              <w:jc w:val="center"/>
              <w:rPr>
                <w:i/>
                <w:sz w:val="14"/>
              </w:rPr>
            </w:pPr>
            <w:r>
              <w:rPr>
                <w:i/>
                <w:w w:val="101"/>
                <w:sz w:val="14"/>
              </w:rPr>
              <w:t>3</w:t>
            </w:r>
          </w:p>
        </w:tc>
        <w:tc>
          <w:tcPr>
            <w:tcW w:w="300" w:type="dxa"/>
          </w:tcPr>
          <w:p w14:paraId="0A1C0838" w14:textId="77777777" w:rsidR="00114EBF" w:rsidRDefault="00C622A5">
            <w:pPr>
              <w:pStyle w:val="TableParagraph"/>
              <w:spacing w:before="27"/>
              <w:ind w:left="9"/>
              <w:jc w:val="center"/>
              <w:rPr>
                <w:i/>
                <w:sz w:val="14"/>
              </w:rPr>
            </w:pPr>
            <w:r>
              <w:rPr>
                <w:i/>
                <w:w w:val="101"/>
                <w:sz w:val="14"/>
              </w:rPr>
              <w:t>4</w:t>
            </w:r>
          </w:p>
        </w:tc>
        <w:tc>
          <w:tcPr>
            <w:tcW w:w="299" w:type="dxa"/>
          </w:tcPr>
          <w:p w14:paraId="7074012A" w14:textId="77777777" w:rsidR="00114EBF" w:rsidRDefault="00C622A5">
            <w:pPr>
              <w:pStyle w:val="TableParagraph"/>
              <w:spacing w:before="27"/>
              <w:ind w:left="10"/>
              <w:jc w:val="center"/>
              <w:rPr>
                <w:i/>
                <w:sz w:val="14"/>
              </w:rPr>
            </w:pPr>
            <w:r>
              <w:rPr>
                <w:i/>
                <w:w w:val="101"/>
                <w:sz w:val="14"/>
              </w:rPr>
              <w:t>5</w:t>
            </w:r>
          </w:p>
        </w:tc>
        <w:tc>
          <w:tcPr>
            <w:tcW w:w="299" w:type="dxa"/>
          </w:tcPr>
          <w:p w14:paraId="2D5DAAA2" w14:textId="77777777" w:rsidR="00114EBF" w:rsidRDefault="00C622A5">
            <w:pPr>
              <w:pStyle w:val="TableParagraph"/>
              <w:spacing w:before="27"/>
              <w:ind w:left="10"/>
              <w:jc w:val="center"/>
              <w:rPr>
                <w:i/>
                <w:sz w:val="14"/>
              </w:rPr>
            </w:pPr>
            <w:r>
              <w:rPr>
                <w:i/>
                <w:w w:val="101"/>
                <w:sz w:val="14"/>
              </w:rPr>
              <w:t>6</w:t>
            </w:r>
          </w:p>
        </w:tc>
        <w:tc>
          <w:tcPr>
            <w:tcW w:w="299" w:type="dxa"/>
          </w:tcPr>
          <w:p w14:paraId="7D67E4C9" w14:textId="77777777" w:rsidR="00114EBF" w:rsidRDefault="00C622A5">
            <w:pPr>
              <w:pStyle w:val="TableParagraph"/>
              <w:spacing w:before="27"/>
              <w:ind w:left="11"/>
              <w:jc w:val="center"/>
              <w:rPr>
                <w:i/>
                <w:sz w:val="14"/>
              </w:rPr>
            </w:pPr>
            <w:r>
              <w:rPr>
                <w:i/>
                <w:w w:val="101"/>
                <w:sz w:val="14"/>
              </w:rPr>
              <w:t>7</w:t>
            </w:r>
          </w:p>
        </w:tc>
        <w:tc>
          <w:tcPr>
            <w:tcW w:w="300" w:type="dxa"/>
          </w:tcPr>
          <w:p w14:paraId="15C0EE5B" w14:textId="77777777" w:rsidR="00114EBF" w:rsidRDefault="00C622A5">
            <w:pPr>
              <w:pStyle w:val="TableParagraph"/>
              <w:spacing w:before="27"/>
              <w:ind w:left="11"/>
              <w:jc w:val="center"/>
              <w:rPr>
                <w:i/>
                <w:sz w:val="14"/>
              </w:rPr>
            </w:pPr>
            <w:r>
              <w:rPr>
                <w:i/>
                <w:w w:val="101"/>
                <w:sz w:val="14"/>
              </w:rPr>
              <w:t>8</w:t>
            </w:r>
          </w:p>
        </w:tc>
        <w:tc>
          <w:tcPr>
            <w:tcW w:w="299" w:type="dxa"/>
          </w:tcPr>
          <w:p w14:paraId="2584CBF0" w14:textId="77777777" w:rsidR="00114EBF" w:rsidRDefault="00C622A5">
            <w:pPr>
              <w:pStyle w:val="TableParagraph"/>
              <w:spacing w:before="27"/>
              <w:ind w:left="11"/>
              <w:jc w:val="center"/>
              <w:rPr>
                <w:i/>
                <w:sz w:val="14"/>
              </w:rPr>
            </w:pPr>
            <w:r>
              <w:rPr>
                <w:i/>
                <w:w w:val="101"/>
                <w:sz w:val="14"/>
              </w:rPr>
              <w:t>9</w:t>
            </w:r>
          </w:p>
        </w:tc>
        <w:tc>
          <w:tcPr>
            <w:tcW w:w="299" w:type="dxa"/>
          </w:tcPr>
          <w:p w14:paraId="72907679" w14:textId="77777777" w:rsidR="00114EBF" w:rsidRDefault="00C622A5">
            <w:pPr>
              <w:pStyle w:val="TableParagraph"/>
              <w:spacing w:before="27"/>
              <w:ind w:left="12"/>
              <w:jc w:val="center"/>
              <w:rPr>
                <w:i/>
                <w:sz w:val="14"/>
              </w:rPr>
            </w:pPr>
            <w:r>
              <w:rPr>
                <w:i/>
                <w:w w:val="101"/>
                <w:sz w:val="14"/>
              </w:rPr>
              <w:t>1</w:t>
            </w:r>
          </w:p>
          <w:p w14:paraId="2B1DFA51" w14:textId="77777777" w:rsidR="00114EBF" w:rsidRDefault="00C622A5">
            <w:pPr>
              <w:pStyle w:val="TableParagraph"/>
              <w:spacing w:before="1"/>
              <w:ind w:left="12"/>
              <w:jc w:val="center"/>
              <w:rPr>
                <w:i/>
                <w:sz w:val="14"/>
              </w:rPr>
            </w:pPr>
            <w:r>
              <w:rPr>
                <w:i/>
                <w:w w:val="101"/>
                <w:sz w:val="14"/>
              </w:rPr>
              <w:t>0</w:t>
            </w:r>
          </w:p>
        </w:tc>
        <w:tc>
          <w:tcPr>
            <w:tcW w:w="299" w:type="dxa"/>
          </w:tcPr>
          <w:p w14:paraId="3818C0BB" w14:textId="77777777" w:rsidR="00114EBF" w:rsidRDefault="00C622A5">
            <w:pPr>
              <w:pStyle w:val="TableParagraph"/>
              <w:spacing w:before="27"/>
              <w:ind w:left="13"/>
              <w:jc w:val="center"/>
              <w:rPr>
                <w:i/>
                <w:sz w:val="14"/>
              </w:rPr>
            </w:pPr>
            <w:r>
              <w:rPr>
                <w:i/>
                <w:w w:val="101"/>
                <w:sz w:val="14"/>
              </w:rPr>
              <w:t>1</w:t>
            </w:r>
          </w:p>
          <w:p w14:paraId="28A68E77" w14:textId="77777777" w:rsidR="00114EBF" w:rsidRDefault="00C622A5">
            <w:pPr>
              <w:pStyle w:val="TableParagraph"/>
              <w:spacing w:before="1"/>
              <w:ind w:left="13"/>
              <w:jc w:val="center"/>
              <w:rPr>
                <w:i/>
                <w:sz w:val="14"/>
              </w:rPr>
            </w:pPr>
            <w:r>
              <w:rPr>
                <w:i/>
                <w:w w:val="101"/>
                <w:sz w:val="14"/>
              </w:rPr>
              <w:t>1</w:t>
            </w:r>
          </w:p>
        </w:tc>
        <w:tc>
          <w:tcPr>
            <w:tcW w:w="355" w:type="dxa"/>
          </w:tcPr>
          <w:p w14:paraId="18B43E7B" w14:textId="0DF836F9" w:rsidR="00114EBF" w:rsidRDefault="00C622A5">
            <w:pPr>
              <w:pStyle w:val="TableParagraph"/>
              <w:spacing w:before="27"/>
              <w:ind w:left="100"/>
              <w:rPr>
                <w:i/>
                <w:sz w:val="14"/>
              </w:rPr>
            </w:pPr>
            <w:r>
              <w:rPr>
                <w:i/>
                <w:sz w:val="14"/>
              </w:rPr>
              <w:t>1</w:t>
            </w:r>
            <w:r w:rsidR="004B5943">
              <w:rPr>
                <w:i/>
                <w:sz w:val="14"/>
              </w:rPr>
              <w:t>2</w:t>
            </w:r>
          </w:p>
        </w:tc>
      </w:tr>
    </w:tbl>
    <w:p w14:paraId="4C96ABA1" w14:textId="7F243277" w:rsidR="00114EBF" w:rsidRDefault="00C622A5">
      <w:pPr>
        <w:spacing w:before="121"/>
        <w:ind w:left="135" w:right="3621"/>
        <w:rPr>
          <w:i/>
          <w:sz w:val="14"/>
        </w:rPr>
      </w:pPr>
      <w:r>
        <w:rPr>
          <w:i/>
          <w:color w:val="5A9AD4"/>
          <w:sz w:val="14"/>
        </w:rPr>
        <w:t xml:space="preserve">B.Tech. </w:t>
      </w:r>
      <w:r w:rsidR="00385C38">
        <w:rPr>
          <w:i/>
          <w:color w:val="5A9AD4"/>
          <w:sz w:val="14"/>
        </w:rPr>
        <w:t xml:space="preserve">Computer Science </w:t>
      </w:r>
      <w:r>
        <w:rPr>
          <w:i/>
          <w:color w:val="5A9AD4"/>
          <w:sz w:val="14"/>
        </w:rPr>
        <w:t>Engineering – Curriculum and Syllabi 20</w:t>
      </w:r>
    </w:p>
    <w:p w14:paraId="4B43131C" w14:textId="77777777" w:rsidR="00114EBF" w:rsidRDefault="00114EBF">
      <w:pPr>
        <w:rPr>
          <w:sz w:val="14"/>
        </w:rPr>
        <w:sectPr w:rsidR="00114EBF">
          <w:pgSz w:w="8380" w:h="11900"/>
          <w:pgMar w:top="340" w:right="460" w:bottom="280" w:left="900" w:header="720" w:footer="720" w:gutter="0"/>
          <w:cols w:space="720"/>
        </w:sectPr>
      </w:pPr>
    </w:p>
    <w:p w14:paraId="6740E7EB" w14:textId="77777777" w:rsidR="00114EBF" w:rsidRDefault="00385C38">
      <w:pPr>
        <w:spacing w:before="77"/>
        <w:ind w:right="135"/>
        <w:jc w:val="right"/>
        <w:rPr>
          <w:b/>
          <w:i/>
          <w:sz w:val="14"/>
        </w:rPr>
      </w:pPr>
      <w:r>
        <w:lastRenderedPageBreak/>
        <w:pict w14:anchorId="2311D653">
          <v:shape id="_x0000_s1026" style="position:absolute;left:0;text-align:left;margin-left:50.8pt;margin-top:18.15pt;width:339.35pt;height:.1pt;z-index:-15726592;mso-wrap-distance-left:0;mso-wrap-distance-right:0;mso-position-horizontal-relative:page" coordorigin="1016,363" coordsize="6787,0" path="m1016,363r6786,e" filled="f" strokecolor="#5a9ad4" strokeweight=".1242mm">
            <v:path arrowok="t"/>
            <w10:wrap type="topAndBottom" anchorx="page"/>
          </v:shape>
        </w:pict>
      </w:r>
      <w:r w:rsidR="00C622A5">
        <w:rPr>
          <w:b/>
          <w:i/>
          <w:color w:val="823B0A"/>
          <w:w w:val="90"/>
          <w:sz w:val="14"/>
        </w:rPr>
        <w:t>Chandigarh University</w:t>
      </w:r>
    </w:p>
    <w:p w14:paraId="400E1EE7" w14:textId="77777777" w:rsidR="00114EBF" w:rsidRDefault="00114EBF">
      <w:pPr>
        <w:pStyle w:val="BodyText"/>
        <w:rPr>
          <w:b/>
          <w:sz w:val="20"/>
        </w:rPr>
      </w:pPr>
    </w:p>
    <w:p w14:paraId="78C45968" w14:textId="77777777" w:rsidR="00114EBF" w:rsidRDefault="00114EBF">
      <w:pPr>
        <w:pStyle w:val="BodyText"/>
        <w:spacing w:before="4" w:after="1"/>
        <w:rPr>
          <w:b/>
          <w:sz w:val="14"/>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2196"/>
        <w:gridCol w:w="299"/>
        <w:gridCol w:w="299"/>
        <w:gridCol w:w="299"/>
        <w:gridCol w:w="300"/>
        <w:gridCol w:w="299"/>
        <w:gridCol w:w="299"/>
        <w:gridCol w:w="299"/>
        <w:gridCol w:w="300"/>
        <w:gridCol w:w="299"/>
        <w:gridCol w:w="299"/>
        <w:gridCol w:w="299"/>
        <w:gridCol w:w="355"/>
      </w:tblGrid>
      <w:tr w:rsidR="00114EBF" w14:paraId="122FF55F" w14:textId="77777777">
        <w:trPr>
          <w:trHeight w:val="377"/>
        </w:trPr>
        <w:tc>
          <w:tcPr>
            <w:tcW w:w="895" w:type="dxa"/>
          </w:tcPr>
          <w:p w14:paraId="1FA6F4A7" w14:textId="4C8DAECB" w:rsidR="00114EBF" w:rsidRDefault="00C622A5">
            <w:pPr>
              <w:pStyle w:val="TableParagraph"/>
              <w:ind w:left="99"/>
              <w:rPr>
                <w:b/>
                <w:i/>
                <w:sz w:val="14"/>
              </w:rPr>
            </w:pPr>
            <w:r>
              <w:rPr>
                <w:b/>
                <w:i/>
                <w:sz w:val="14"/>
              </w:rPr>
              <w:t>20</w:t>
            </w:r>
            <w:r w:rsidR="00541E02">
              <w:rPr>
                <w:b/>
                <w:i/>
                <w:sz w:val="14"/>
              </w:rPr>
              <w:t>CST15</w:t>
            </w:r>
            <w:r w:rsidR="00385C38">
              <w:rPr>
                <w:b/>
                <w:i/>
                <w:sz w:val="14"/>
              </w:rPr>
              <w:t>1</w:t>
            </w:r>
          </w:p>
        </w:tc>
        <w:tc>
          <w:tcPr>
            <w:tcW w:w="2196" w:type="dxa"/>
          </w:tcPr>
          <w:p w14:paraId="63046689" w14:textId="74EA4C03" w:rsidR="00114EBF" w:rsidRDefault="004B5943">
            <w:pPr>
              <w:pStyle w:val="TableParagraph"/>
              <w:ind w:left="74"/>
              <w:rPr>
                <w:b/>
                <w:i/>
                <w:sz w:val="14"/>
              </w:rPr>
            </w:pPr>
            <w:r w:rsidRPr="0057108A">
              <w:rPr>
                <w:b/>
                <w:i/>
                <w:iCs/>
                <w:sz w:val="14"/>
                <w:szCs w:val="14"/>
              </w:rPr>
              <w:t>Object Oriented Programming Using C++</w:t>
            </w:r>
          </w:p>
        </w:tc>
        <w:tc>
          <w:tcPr>
            <w:tcW w:w="299" w:type="dxa"/>
          </w:tcPr>
          <w:p w14:paraId="3ADE74A1" w14:textId="7727D566" w:rsidR="00114EBF" w:rsidRDefault="00114EBF">
            <w:pPr>
              <w:pStyle w:val="TableParagraph"/>
              <w:ind w:left="8"/>
              <w:jc w:val="center"/>
              <w:rPr>
                <w:i/>
                <w:sz w:val="14"/>
              </w:rPr>
            </w:pPr>
          </w:p>
        </w:tc>
        <w:tc>
          <w:tcPr>
            <w:tcW w:w="299" w:type="dxa"/>
          </w:tcPr>
          <w:p w14:paraId="032D1CAF" w14:textId="6A772087" w:rsidR="00114EBF" w:rsidRDefault="00114EBF">
            <w:pPr>
              <w:pStyle w:val="TableParagraph"/>
              <w:ind w:left="9"/>
              <w:jc w:val="center"/>
              <w:rPr>
                <w:i/>
                <w:sz w:val="14"/>
              </w:rPr>
            </w:pPr>
          </w:p>
        </w:tc>
        <w:tc>
          <w:tcPr>
            <w:tcW w:w="299" w:type="dxa"/>
          </w:tcPr>
          <w:p w14:paraId="74B21108" w14:textId="0661A156" w:rsidR="00114EBF" w:rsidRDefault="00114EBF">
            <w:pPr>
              <w:pStyle w:val="TableParagraph"/>
              <w:ind w:left="9"/>
              <w:jc w:val="center"/>
              <w:rPr>
                <w:i/>
                <w:sz w:val="14"/>
              </w:rPr>
            </w:pPr>
          </w:p>
        </w:tc>
        <w:tc>
          <w:tcPr>
            <w:tcW w:w="300" w:type="dxa"/>
          </w:tcPr>
          <w:p w14:paraId="6E44473B" w14:textId="77777777" w:rsidR="00114EBF" w:rsidRDefault="00114EBF">
            <w:pPr>
              <w:pStyle w:val="TableParagraph"/>
              <w:spacing w:before="0"/>
              <w:rPr>
                <w:rFonts w:ascii="Times New Roman"/>
                <w:sz w:val="14"/>
              </w:rPr>
            </w:pPr>
          </w:p>
        </w:tc>
        <w:tc>
          <w:tcPr>
            <w:tcW w:w="299" w:type="dxa"/>
          </w:tcPr>
          <w:p w14:paraId="4C6DA5C8" w14:textId="77777777" w:rsidR="00114EBF" w:rsidRDefault="00114EBF">
            <w:pPr>
              <w:pStyle w:val="TableParagraph"/>
              <w:spacing w:before="0"/>
              <w:rPr>
                <w:rFonts w:ascii="Times New Roman"/>
                <w:sz w:val="14"/>
              </w:rPr>
            </w:pPr>
          </w:p>
        </w:tc>
        <w:tc>
          <w:tcPr>
            <w:tcW w:w="299" w:type="dxa"/>
          </w:tcPr>
          <w:p w14:paraId="257DD388" w14:textId="77777777" w:rsidR="00114EBF" w:rsidRDefault="00114EBF">
            <w:pPr>
              <w:pStyle w:val="TableParagraph"/>
              <w:spacing w:before="0"/>
              <w:rPr>
                <w:rFonts w:ascii="Times New Roman"/>
                <w:sz w:val="14"/>
              </w:rPr>
            </w:pPr>
          </w:p>
        </w:tc>
        <w:tc>
          <w:tcPr>
            <w:tcW w:w="299" w:type="dxa"/>
          </w:tcPr>
          <w:p w14:paraId="6728D521" w14:textId="77777777" w:rsidR="00114EBF" w:rsidRDefault="00114EBF">
            <w:pPr>
              <w:pStyle w:val="TableParagraph"/>
              <w:spacing w:before="0"/>
              <w:rPr>
                <w:rFonts w:ascii="Times New Roman"/>
                <w:sz w:val="14"/>
              </w:rPr>
            </w:pPr>
          </w:p>
        </w:tc>
        <w:tc>
          <w:tcPr>
            <w:tcW w:w="300" w:type="dxa"/>
          </w:tcPr>
          <w:p w14:paraId="24855331" w14:textId="77777777" w:rsidR="00114EBF" w:rsidRDefault="00114EBF">
            <w:pPr>
              <w:pStyle w:val="TableParagraph"/>
              <w:spacing w:before="0"/>
              <w:rPr>
                <w:rFonts w:ascii="Times New Roman"/>
                <w:sz w:val="14"/>
              </w:rPr>
            </w:pPr>
          </w:p>
        </w:tc>
        <w:tc>
          <w:tcPr>
            <w:tcW w:w="299" w:type="dxa"/>
          </w:tcPr>
          <w:p w14:paraId="29D55079" w14:textId="77777777" w:rsidR="00114EBF" w:rsidRDefault="00114EBF">
            <w:pPr>
              <w:pStyle w:val="TableParagraph"/>
              <w:spacing w:before="0"/>
              <w:rPr>
                <w:rFonts w:ascii="Times New Roman"/>
                <w:sz w:val="14"/>
              </w:rPr>
            </w:pPr>
          </w:p>
        </w:tc>
        <w:tc>
          <w:tcPr>
            <w:tcW w:w="299" w:type="dxa"/>
          </w:tcPr>
          <w:p w14:paraId="777D0B58" w14:textId="77777777" w:rsidR="00114EBF" w:rsidRDefault="00114EBF">
            <w:pPr>
              <w:pStyle w:val="TableParagraph"/>
              <w:spacing w:before="0"/>
              <w:rPr>
                <w:rFonts w:ascii="Times New Roman"/>
                <w:sz w:val="14"/>
              </w:rPr>
            </w:pPr>
          </w:p>
        </w:tc>
        <w:tc>
          <w:tcPr>
            <w:tcW w:w="299" w:type="dxa"/>
          </w:tcPr>
          <w:p w14:paraId="1329238F" w14:textId="77777777" w:rsidR="00114EBF" w:rsidRDefault="00114EBF">
            <w:pPr>
              <w:pStyle w:val="TableParagraph"/>
              <w:spacing w:before="0"/>
              <w:rPr>
                <w:rFonts w:ascii="Times New Roman"/>
                <w:sz w:val="14"/>
              </w:rPr>
            </w:pPr>
          </w:p>
        </w:tc>
        <w:tc>
          <w:tcPr>
            <w:tcW w:w="355" w:type="dxa"/>
          </w:tcPr>
          <w:p w14:paraId="2C45F0B4" w14:textId="77777777" w:rsidR="00114EBF" w:rsidRDefault="00114EBF">
            <w:pPr>
              <w:pStyle w:val="TableParagraph"/>
              <w:spacing w:before="0"/>
              <w:rPr>
                <w:rFonts w:ascii="Times New Roman"/>
                <w:sz w:val="14"/>
              </w:rPr>
            </w:pPr>
          </w:p>
        </w:tc>
      </w:tr>
    </w:tbl>
    <w:p w14:paraId="54E4F808" w14:textId="77777777" w:rsidR="00114EBF" w:rsidRDefault="00C622A5">
      <w:pPr>
        <w:pStyle w:val="BodyText"/>
        <w:spacing w:before="3" w:line="288" w:lineRule="auto"/>
        <w:ind w:left="135" w:right="4742"/>
      </w:pPr>
      <w:r>
        <w:rPr>
          <w:w w:val="105"/>
        </w:rPr>
        <w:t xml:space="preserve">1=addressed to small extent </w:t>
      </w:r>
      <w:r>
        <w:rPr>
          <w:w w:val="110"/>
        </w:rPr>
        <w:t>2= addressed significantly 3=major part of course</w:t>
      </w:r>
    </w:p>
    <w:sectPr w:rsidR="00114EBF">
      <w:pgSz w:w="8380" w:h="11900"/>
      <w:pgMar w:top="340" w:right="46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90B81"/>
    <w:multiLevelType w:val="hybridMultilevel"/>
    <w:tmpl w:val="F2428F5E"/>
    <w:lvl w:ilvl="0" w:tplc="78EA25B2">
      <w:start w:val="1"/>
      <w:numFmt w:val="decimal"/>
      <w:lvlText w:val="%1."/>
      <w:lvlJc w:val="left"/>
      <w:pPr>
        <w:ind w:left="638" w:hanging="252"/>
      </w:pPr>
      <w:rPr>
        <w:rFonts w:ascii="Arial" w:eastAsia="Arial" w:hAnsi="Arial" w:cs="Arial" w:hint="default"/>
        <w:i/>
        <w:spacing w:val="-1"/>
        <w:w w:val="98"/>
        <w:sz w:val="15"/>
        <w:szCs w:val="15"/>
        <w:lang w:val="en-US" w:eastAsia="en-US" w:bidi="ar-SA"/>
      </w:rPr>
    </w:lvl>
    <w:lvl w:ilvl="1" w:tplc="9CEA2AB2">
      <w:numFmt w:val="bullet"/>
      <w:lvlText w:val="•"/>
      <w:lvlJc w:val="left"/>
      <w:pPr>
        <w:ind w:left="1278" w:hanging="252"/>
      </w:pPr>
      <w:rPr>
        <w:rFonts w:hint="default"/>
        <w:lang w:val="en-US" w:eastAsia="en-US" w:bidi="ar-SA"/>
      </w:rPr>
    </w:lvl>
    <w:lvl w:ilvl="2" w:tplc="7A8CD774">
      <w:numFmt w:val="bullet"/>
      <w:lvlText w:val="•"/>
      <w:lvlJc w:val="left"/>
      <w:pPr>
        <w:ind w:left="1916" w:hanging="252"/>
      </w:pPr>
      <w:rPr>
        <w:rFonts w:hint="default"/>
        <w:lang w:val="en-US" w:eastAsia="en-US" w:bidi="ar-SA"/>
      </w:rPr>
    </w:lvl>
    <w:lvl w:ilvl="3" w:tplc="15B63AA2">
      <w:numFmt w:val="bullet"/>
      <w:lvlText w:val="•"/>
      <w:lvlJc w:val="left"/>
      <w:pPr>
        <w:ind w:left="2554" w:hanging="252"/>
      </w:pPr>
      <w:rPr>
        <w:rFonts w:hint="default"/>
        <w:lang w:val="en-US" w:eastAsia="en-US" w:bidi="ar-SA"/>
      </w:rPr>
    </w:lvl>
    <w:lvl w:ilvl="4" w:tplc="A2A05A9E">
      <w:numFmt w:val="bullet"/>
      <w:lvlText w:val="•"/>
      <w:lvlJc w:val="left"/>
      <w:pPr>
        <w:ind w:left="3192" w:hanging="252"/>
      </w:pPr>
      <w:rPr>
        <w:rFonts w:hint="default"/>
        <w:lang w:val="en-US" w:eastAsia="en-US" w:bidi="ar-SA"/>
      </w:rPr>
    </w:lvl>
    <w:lvl w:ilvl="5" w:tplc="C54EC7A6">
      <w:numFmt w:val="bullet"/>
      <w:lvlText w:val="•"/>
      <w:lvlJc w:val="left"/>
      <w:pPr>
        <w:ind w:left="3830" w:hanging="252"/>
      </w:pPr>
      <w:rPr>
        <w:rFonts w:hint="default"/>
        <w:lang w:val="en-US" w:eastAsia="en-US" w:bidi="ar-SA"/>
      </w:rPr>
    </w:lvl>
    <w:lvl w:ilvl="6" w:tplc="B358A4BC">
      <w:numFmt w:val="bullet"/>
      <w:lvlText w:val="•"/>
      <w:lvlJc w:val="left"/>
      <w:pPr>
        <w:ind w:left="4468" w:hanging="252"/>
      </w:pPr>
      <w:rPr>
        <w:rFonts w:hint="default"/>
        <w:lang w:val="en-US" w:eastAsia="en-US" w:bidi="ar-SA"/>
      </w:rPr>
    </w:lvl>
    <w:lvl w:ilvl="7" w:tplc="6938FDD4">
      <w:numFmt w:val="bullet"/>
      <w:lvlText w:val="•"/>
      <w:lvlJc w:val="left"/>
      <w:pPr>
        <w:ind w:left="5106" w:hanging="252"/>
      </w:pPr>
      <w:rPr>
        <w:rFonts w:hint="default"/>
        <w:lang w:val="en-US" w:eastAsia="en-US" w:bidi="ar-SA"/>
      </w:rPr>
    </w:lvl>
    <w:lvl w:ilvl="8" w:tplc="4E16F744">
      <w:numFmt w:val="bullet"/>
      <w:lvlText w:val="•"/>
      <w:lvlJc w:val="left"/>
      <w:pPr>
        <w:ind w:left="5744" w:hanging="252"/>
      </w:pPr>
      <w:rPr>
        <w:rFonts w:hint="default"/>
        <w:lang w:val="en-US" w:eastAsia="en-US" w:bidi="ar-SA"/>
      </w:rPr>
    </w:lvl>
  </w:abstractNum>
  <w:abstractNum w:abstractNumId="1" w15:restartNumberingAfterBreak="0">
    <w:nsid w:val="592E0F6A"/>
    <w:multiLevelType w:val="hybridMultilevel"/>
    <w:tmpl w:val="1700A0E8"/>
    <w:lvl w:ilvl="0" w:tplc="591AB4B2">
      <w:start w:val="1"/>
      <w:numFmt w:val="decimal"/>
      <w:lvlText w:val="%1."/>
      <w:lvlJc w:val="left"/>
      <w:pPr>
        <w:ind w:left="642" w:hanging="254"/>
      </w:pPr>
      <w:rPr>
        <w:rFonts w:ascii="Arial" w:eastAsia="Arial" w:hAnsi="Arial" w:cs="Arial" w:hint="default"/>
        <w:i/>
        <w:spacing w:val="-1"/>
        <w:w w:val="98"/>
        <w:sz w:val="15"/>
        <w:szCs w:val="15"/>
        <w:lang w:val="en-US" w:eastAsia="en-US" w:bidi="ar-SA"/>
      </w:rPr>
    </w:lvl>
    <w:lvl w:ilvl="1" w:tplc="A9ACE09A">
      <w:numFmt w:val="bullet"/>
      <w:lvlText w:val="•"/>
      <w:lvlJc w:val="left"/>
      <w:pPr>
        <w:ind w:left="1278" w:hanging="254"/>
      </w:pPr>
      <w:rPr>
        <w:rFonts w:hint="default"/>
        <w:lang w:val="en-US" w:eastAsia="en-US" w:bidi="ar-SA"/>
      </w:rPr>
    </w:lvl>
    <w:lvl w:ilvl="2" w:tplc="EF74ED3E">
      <w:numFmt w:val="bullet"/>
      <w:lvlText w:val="•"/>
      <w:lvlJc w:val="left"/>
      <w:pPr>
        <w:ind w:left="1916" w:hanging="254"/>
      </w:pPr>
      <w:rPr>
        <w:rFonts w:hint="default"/>
        <w:lang w:val="en-US" w:eastAsia="en-US" w:bidi="ar-SA"/>
      </w:rPr>
    </w:lvl>
    <w:lvl w:ilvl="3" w:tplc="E238FADE">
      <w:numFmt w:val="bullet"/>
      <w:lvlText w:val="•"/>
      <w:lvlJc w:val="left"/>
      <w:pPr>
        <w:ind w:left="2554" w:hanging="254"/>
      </w:pPr>
      <w:rPr>
        <w:rFonts w:hint="default"/>
        <w:lang w:val="en-US" w:eastAsia="en-US" w:bidi="ar-SA"/>
      </w:rPr>
    </w:lvl>
    <w:lvl w:ilvl="4" w:tplc="9FA29664">
      <w:numFmt w:val="bullet"/>
      <w:lvlText w:val="•"/>
      <w:lvlJc w:val="left"/>
      <w:pPr>
        <w:ind w:left="3192" w:hanging="254"/>
      </w:pPr>
      <w:rPr>
        <w:rFonts w:hint="default"/>
        <w:lang w:val="en-US" w:eastAsia="en-US" w:bidi="ar-SA"/>
      </w:rPr>
    </w:lvl>
    <w:lvl w:ilvl="5" w:tplc="29F88F58">
      <w:numFmt w:val="bullet"/>
      <w:lvlText w:val="•"/>
      <w:lvlJc w:val="left"/>
      <w:pPr>
        <w:ind w:left="3830" w:hanging="254"/>
      </w:pPr>
      <w:rPr>
        <w:rFonts w:hint="default"/>
        <w:lang w:val="en-US" w:eastAsia="en-US" w:bidi="ar-SA"/>
      </w:rPr>
    </w:lvl>
    <w:lvl w:ilvl="6" w:tplc="936C22EA">
      <w:numFmt w:val="bullet"/>
      <w:lvlText w:val="•"/>
      <w:lvlJc w:val="left"/>
      <w:pPr>
        <w:ind w:left="4468" w:hanging="254"/>
      </w:pPr>
      <w:rPr>
        <w:rFonts w:hint="default"/>
        <w:lang w:val="en-US" w:eastAsia="en-US" w:bidi="ar-SA"/>
      </w:rPr>
    </w:lvl>
    <w:lvl w:ilvl="7" w:tplc="F40C07A8">
      <w:numFmt w:val="bullet"/>
      <w:lvlText w:val="•"/>
      <w:lvlJc w:val="left"/>
      <w:pPr>
        <w:ind w:left="5106" w:hanging="254"/>
      </w:pPr>
      <w:rPr>
        <w:rFonts w:hint="default"/>
        <w:lang w:val="en-US" w:eastAsia="en-US" w:bidi="ar-SA"/>
      </w:rPr>
    </w:lvl>
    <w:lvl w:ilvl="8" w:tplc="3208CADA">
      <w:numFmt w:val="bullet"/>
      <w:lvlText w:val="•"/>
      <w:lvlJc w:val="left"/>
      <w:pPr>
        <w:ind w:left="5744" w:hanging="25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14EBF"/>
    <w:rsid w:val="00114EBF"/>
    <w:rsid w:val="00135FEF"/>
    <w:rsid w:val="001767D0"/>
    <w:rsid w:val="001F125F"/>
    <w:rsid w:val="002A36BC"/>
    <w:rsid w:val="002B2BC9"/>
    <w:rsid w:val="002B492C"/>
    <w:rsid w:val="00366948"/>
    <w:rsid w:val="00385C38"/>
    <w:rsid w:val="004532DC"/>
    <w:rsid w:val="004B5943"/>
    <w:rsid w:val="004E13D0"/>
    <w:rsid w:val="00541E02"/>
    <w:rsid w:val="0057108A"/>
    <w:rsid w:val="0063246F"/>
    <w:rsid w:val="006A00DC"/>
    <w:rsid w:val="006F2E28"/>
    <w:rsid w:val="00723E18"/>
    <w:rsid w:val="008E39D8"/>
    <w:rsid w:val="009A57B9"/>
    <w:rsid w:val="009B44C6"/>
    <w:rsid w:val="009F456F"/>
    <w:rsid w:val="00A225C6"/>
    <w:rsid w:val="00B95F3F"/>
    <w:rsid w:val="00C10DA0"/>
    <w:rsid w:val="00C622A5"/>
    <w:rsid w:val="00C91F98"/>
    <w:rsid w:val="00F57EDD"/>
    <w:rsid w:val="00F91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0F85B4E"/>
  <w15:docId w15:val="{13F750DC-CC7F-450E-BA8D-10EBBB1F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38"/>
      <w:ind w:left="135"/>
      <w:outlineLvl w:val="0"/>
    </w:pPr>
    <w:rPr>
      <w:b/>
      <w:bCs/>
      <w:i/>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15"/>
      <w:szCs w:val="15"/>
    </w:rPr>
  </w:style>
  <w:style w:type="paragraph" w:styleId="ListParagraph">
    <w:name w:val="List Paragraph"/>
    <w:basedOn w:val="Normal"/>
    <w:uiPriority w:val="1"/>
    <w:qFormat/>
    <w:pPr>
      <w:ind w:left="642" w:hanging="254"/>
    </w:pPr>
  </w:style>
  <w:style w:type="paragraph" w:customStyle="1" w:styleId="TableParagraph">
    <w:name w:val="Table Paragraph"/>
    <w:basedOn w:val="Normal"/>
    <w:uiPriority w:val="1"/>
    <w:qFormat/>
    <w:pPr>
      <w:spacing w:before="26"/>
    </w:pPr>
  </w:style>
  <w:style w:type="character" w:customStyle="1" w:styleId="a-declarative">
    <w:name w:val="a-declarative"/>
    <w:rsid w:val="00C91F98"/>
  </w:style>
  <w:style w:type="character" w:customStyle="1" w:styleId="apple-converted-space">
    <w:name w:val="apple-converted-space"/>
    <w:rsid w:val="00C10DA0"/>
  </w:style>
  <w:style w:type="character" w:customStyle="1" w:styleId="author">
    <w:name w:val="author"/>
    <w:rsid w:val="00C10DA0"/>
  </w:style>
  <w:style w:type="paragraph" w:styleId="Header">
    <w:name w:val="header"/>
    <w:basedOn w:val="Normal"/>
    <w:link w:val="HeaderChar"/>
    <w:uiPriority w:val="99"/>
    <w:unhideWhenUsed/>
    <w:rsid w:val="008E39D8"/>
    <w:pPr>
      <w:widowControl/>
      <w:tabs>
        <w:tab w:val="center" w:pos="4680"/>
        <w:tab w:val="right" w:pos="9360"/>
      </w:tabs>
      <w:autoSpaceDE/>
      <w:autoSpaceDN/>
      <w:spacing w:after="200" w:line="276" w:lineRule="auto"/>
    </w:pPr>
    <w:rPr>
      <w:rFonts w:ascii="Calibri" w:eastAsia="Times New Roman" w:hAnsi="Calibri" w:cs="Times New Roman"/>
      <w:sz w:val="20"/>
      <w:szCs w:val="20"/>
      <w:lang w:val="x-none" w:eastAsia="x-none"/>
    </w:rPr>
  </w:style>
  <w:style w:type="character" w:customStyle="1" w:styleId="HeaderChar">
    <w:name w:val="Header Char"/>
    <w:basedOn w:val="DefaultParagraphFont"/>
    <w:link w:val="Header"/>
    <w:uiPriority w:val="99"/>
    <w:rsid w:val="008E39D8"/>
    <w:rPr>
      <w:rFonts w:ascii="Calibri" w:eastAsia="Times New Roman" w:hAnsi="Calibri" w:cs="Times New Roman"/>
      <w:sz w:val="20"/>
      <w:szCs w:val="20"/>
      <w:lang w:val="x-none" w:eastAsia="x-none"/>
    </w:rPr>
  </w:style>
  <w:style w:type="paragraph" w:styleId="PlainText">
    <w:name w:val="Plain Text"/>
    <w:basedOn w:val="Normal"/>
    <w:link w:val="PlainTextChar"/>
    <w:semiHidden/>
    <w:unhideWhenUsed/>
    <w:rsid w:val="002A36BC"/>
    <w:pPr>
      <w:widowControl/>
      <w:autoSpaceDE/>
      <w:autoSpaceDN/>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2A36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Nishu</cp:lastModifiedBy>
  <cp:revision>22</cp:revision>
  <dcterms:created xsi:type="dcterms:W3CDTF">2020-03-19T04:32:00Z</dcterms:created>
  <dcterms:modified xsi:type="dcterms:W3CDTF">2020-12-16T11:37:00Z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2020-03-19T00:00:00Z</vt:filetime>
  </property>
</Properties>
</file>