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61" w:rsidRDefault="00B330C3">
      <w:pPr>
        <w:pStyle w:val="Heading1"/>
        <w:tabs>
          <w:tab w:val="left" w:pos="3063"/>
          <w:tab w:val="left" w:pos="8211"/>
        </w:tabs>
        <w:spacing w:before="59" w:line="292" w:lineRule="auto"/>
        <w:ind w:right="1997" w:hanging="81"/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  <w:t>Final</w:t>
      </w:r>
      <w:r>
        <w:rPr>
          <w:spacing w:val="-1"/>
          <w:u w:val="thick"/>
        </w:rPr>
        <w:t xml:space="preserve"> </w:t>
      </w:r>
      <w:r>
        <w:rPr>
          <w:u w:val="thick"/>
        </w:rPr>
        <w:t>Practical</w:t>
      </w:r>
      <w:r>
        <w:rPr>
          <w:spacing w:val="73"/>
          <w:u w:val="thick"/>
        </w:rPr>
        <w:t xml:space="preserve"> </w:t>
      </w:r>
      <w:r>
        <w:rPr>
          <w:u w:val="thick"/>
        </w:rPr>
        <w:t>Examination</w:t>
      </w:r>
      <w:r>
        <w:rPr>
          <w:u w:val="thick"/>
        </w:rPr>
        <w:tab/>
      </w:r>
      <w:r>
        <w:t xml:space="preserve"> Object</w:t>
      </w:r>
      <w:r>
        <w:rPr>
          <w:spacing w:val="-2"/>
        </w:rPr>
        <w:t xml:space="preserve"> </w:t>
      </w:r>
      <w:r>
        <w:t>oriented Programming Lab</w:t>
      </w:r>
    </w:p>
    <w:p w:rsidR="005D1761" w:rsidRDefault="00B330C3">
      <w:pPr>
        <w:spacing w:line="286" w:lineRule="exact"/>
        <w:ind w:left="3591"/>
        <w:rPr>
          <w:b/>
          <w:sz w:val="32"/>
        </w:rPr>
      </w:pPr>
      <w:r>
        <w:rPr>
          <w:b/>
          <w:sz w:val="32"/>
        </w:rPr>
        <w:t>Subject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CSP-152</w:t>
      </w:r>
    </w:p>
    <w:p w:rsidR="005D1761" w:rsidRDefault="00B330C3">
      <w:pPr>
        <w:pStyle w:val="Heading1"/>
        <w:spacing w:line="368" w:lineRule="exact"/>
        <w:ind w:left="3588" w:right="3415"/>
        <w:jc w:val="center"/>
      </w:pPr>
      <w:r>
        <w:t>Group</w:t>
      </w:r>
      <w:r>
        <w:rPr>
          <w:spacing w:val="-2"/>
        </w:rPr>
        <w:t xml:space="preserve"> </w:t>
      </w:r>
      <w:r w:rsidR="00E66895">
        <w:t>–IOT-A</w:t>
      </w:r>
    </w:p>
    <w:p w:rsidR="005D1761" w:rsidRDefault="00E66895">
      <w:pPr>
        <w:tabs>
          <w:tab w:val="left" w:pos="7213"/>
        </w:tabs>
        <w:spacing w:before="3"/>
        <w:ind w:left="113"/>
        <w:rPr>
          <w:sz w:val="28"/>
        </w:rPr>
      </w:pPr>
      <w:r>
        <w:pict>
          <v:rect id="_x0000_s1026" style="position:absolute;left:0;text-align:left;margin-left:65.65pt;margin-top:14.75pt;width:474.2pt;height:.7pt;z-index:15728640;mso-position-horizontal-relative:page" fillcolor="black" stroked="f">
            <w10:wrap anchorx="page"/>
          </v:rect>
        </w:pict>
      </w:r>
      <w:r w:rsidR="00B330C3">
        <w:rPr>
          <w:sz w:val="28"/>
        </w:rPr>
        <w:t>Time</w:t>
      </w:r>
      <w:r w:rsidR="00B330C3">
        <w:rPr>
          <w:spacing w:val="-2"/>
          <w:sz w:val="28"/>
        </w:rPr>
        <w:t xml:space="preserve"> </w:t>
      </w:r>
      <w:r w:rsidR="00B330C3">
        <w:rPr>
          <w:sz w:val="28"/>
        </w:rPr>
        <w:t>Allowed:</w:t>
      </w:r>
      <w:r w:rsidR="00B330C3">
        <w:rPr>
          <w:spacing w:val="-8"/>
          <w:sz w:val="28"/>
        </w:rPr>
        <w:t xml:space="preserve"> </w:t>
      </w:r>
      <w:r w:rsidR="00B330C3">
        <w:rPr>
          <w:sz w:val="28"/>
        </w:rPr>
        <w:t>2</w:t>
      </w:r>
      <w:r w:rsidR="00B330C3">
        <w:rPr>
          <w:spacing w:val="-6"/>
          <w:sz w:val="28"/>
        </w:rPr>
        <w:t xml:space="preserve"> </w:t>
      </w:r>
      <w:r w:rsidR="00B330C3">
        <w:rPr>
          <w:sz w:val="28"/>
        </w:rPr>
        <w:t>Lectures</w:t>
      </w:r>
      <w:r w:rsidR="00B330C3">
        <w:rPr>
          <w:sz w:val="28"/>
        </w:rPr>
        <w:tab/>
        <w:t>Maximum</w:t>
      </w:r>
      <w:r w:rsidR="00B330C3">
        <w:rPr>
          <w:spacing w:val="-2"/>
          <w:sz w:val="28"/>
        </w:rPr>
        <w:t xml:space="preserve"> </w:t>
      </w:r>
      <w:r w:rsidR="00B330C3">
        <w:rPr>
          <w:sz w:val="28"/>
        </w:rPr>
        <w:t>Marks:</w:t>
      </w:r>
      <w:r w:rsidR="00B330C3">
        <w:rPr>
          <w:spacing w:val="-5"/>
          <w:sz w:val="28"/>
        </w:rPr>
        <w:t xml:space="preserve"> </w:t>
      </w:r>
      <w:r w:rsidR="00B330C3">
        <w:rPr>
          <w:sz w:val="28"/>
        </w:rPr>
        <w:t>40</w:t>
      </w:r>
    </w:p>
    <w:p w:rsidR="005D1761" w:rsidRDefault="00B330C3">
      <w:pPr>
        <w:spacing w:before="201"/>
        <w:ind w:left="113"/>
        <w:rPr>
          <w:b/>
          <w:sz w:val="20"/>
        </w:rPr>
      </w:pPr>
      <w:r>
        <w:rPr>
          <w:b/>
          <w:sz w:val="20"/>
        </w:rPr>
        <w:t>Note:</w:t>
      </w:r>
    </w:p>
    <w:p w:rsidR="005D1761" w:rsidRDefault="00B330C3">
      <w:pPr>
        <w:pStyle w:val="ListParagraph"/>
        <w:numPr>
          <w:ilvl w:val="0"/>
          <w:numId w:val="2"/>
        </w:numPr>
        <w:tabs>
          <w:tab w:val="left" w:pos="1236"/>
          <w:tab w:val="left" w:pos="1237"/>
        </w:tabs>
        <w:spacing w:before="34"/>
        <w:rPr>
          <w:b/>
          <w:sz w:val="20"/>
        </w:rPr>
      </w:pPr>
      <w:r>
        <w:rPr>
          <w:b/>
          <w:sz w:val="20"/>
        </w:rPr>
        <w:t>Attempt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3"/>
          <w:sz w:val="20"/>
        </w:rPr>
        <w:t xml:space="preserve"> </w:t>
      </w:r>
      <w:r w:rsidR="00C31C87">
        <w:rPr>
          <w:b/>
          <w:sz w:val="20"/>
        </w:rPr>
        <w:t>Two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Section-A</w:t>
      </w:r>
    </w:p>
    <w:p w:rsidR="005D1761" w:rsidRPr="00C31C87" w:rsidRDefault="005D1761" w:rsidP="00C31C87">
      <w:pPr>
        <w:tabs>
          <w:tab w:val="left" w:pos="1214"/>
          <w:tab w:val="left" w:pos="1215"/>
        </w:tabs>
        <w:spacing w:before="34"/>
        <w:rPr>
          <w:b/>
          <w:sz w:val="20"/>
        </w:rPr>
      </w:pPr>
    </w:p>
    <w:p w:rsidR="005D1761" w:rsidRDefault="00B330C3">
      <w:pPr>
        <w:pStyle w:val="ListParagraph"/>
        <w:numPr>
          <w:ilvl w:val="0"/>
          <w:numId w:val="2"/>
        </w:numPr>
        <w:tabs>
          <w:tab w:val="left" w:pos="1214"/>
          <w:tab w:val="left" w:pos="1215"/>
        </w:tabs>
        <w:spacing w:before="34"/>
        <w:ind w:left="1214" w:right="111" w:hanging="351"/>
        <w:rPr>
          <w:b/>
          <w:sz w:val="20"/>
        </w:rPr>
      </w:pPr>
      <w:r>
        <w:rPr>
          <w:b/>
          <w:sz w:val="20"/>
        </w:rPr>
        <w:t xml:space="preserve">Students are required to upload </w:t>
      </w:r>
      <w:proofErr w:type="spellStart"/>
      <w:r>
        <w:rPr>
          <w:b/>
          <w:sz w:val="20"/>
        </w:rPr>
        <w:t>Pdf</w:t>
      </w:r>
      <w:proofErr w:type="spellEnd"/>
      <w:r>
        <w:rPr>
          <w:b/>
          <w:sz w:val="20"/>
        </w:rPr>
        <w:t xml:space="preserve"> </w:t>
      </w:r>
      <w:r w:rsidR="00E66895">
        <w:rPr>
          <w:b/>
          <w:sz w:val="20"/>
        </w:rPr>
        <w:t xml:space="preserve">/Doc </w:t>
      </w:r>
      <w:r>
        <w:rPr>
          <w:b/>
          <w:sz w:val="20"/>
        </w:rPr>
        <w:t>file of attempted question from Section –</w:t>
      </w:r>
      <w:proofErr w:type="gramStart"/>
      <w:r>
        <w:rPr>
          <w:b/>
          <w:sz w:val="20"/>
        </w:rPr>
        <w:t>A</w:t>
      </w:r>
      <w:proofErr w:type="gramEnd"/>
      <w:r>
        <w:rPr>
          <w:b/>
          <w:sz w:val="20"/>
        </w:rPr>
        <w:t xml:space="preserve"> on Black Board carry 15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marks.</w:t>
      </w:r>
    </w:p>
    <w:p w:rsidR="005D1761" w:rsidRDefault="00B330C3">
      <w:pPr>
        <w:pStyle w:val="ListParagraph"/>
        <w:numPr>
          <w:ilvl w:val="0"/>
          <w:numId w:val="2"/>
        </w:numPr>
        <w:tabs>
          <w:tab w:val="left" w:pos="1214"/>
          <w:tab w:val="left" w:pos="1215"/>
        </w:tabs>
        <w:spacing w:before="35"/>
        <w:ind w:left="1214" w:hanging="351"/>
        <w:rPr>
          <w:b/>
          <w:sz w:val="20"/>
        </w:rPr>
      </w:pP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required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add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last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two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digits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UID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Output.</w:t>
      </w:r>
    </w:p>
    <w:p w:rsidR="005D1761" w:rsidRDefault="00B330C3">
      <w:pPr>
        <w:pStyle w:val="ListParagraph"/>
        <w:numPr>
          <w:ilvl w:val="0"/>
          <w:numId w:val="2"/>
        </w:numPr>
        <w:tabs>
          <w:tab w:val="left" w:pos="1214"/>
          <w:tab w:val="left" w:pos="1215"/>
        </w:tabs>
        <w:spacing w:before="34"/>
        <w:ind w:left="1214" w:hanging="351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Marks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Division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Carefully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Before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your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Examination</w:t>
      </w:r>
    </w:p>
    <w:p w:rsidR="005D1761" w:rsidRDefault="005D1761">
      <w:pPr>
        <w:pStyle w:val="BodyText"/>
        <w:spacing w:before="9" w:after="1"/>
        <w:rPr>
          <w:sz w:val="25"/>
        </w:rPr>
      </w:pPr>
    </w:p>
    <w:tbl>
      <w:tblPr>
        <w:tblW w:w="0" w:type="auto"/>
        <w:tblInd w:w="2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750"/>
        <w:gridCol w:w="3358"/>
      </w:tblGrid>
      <w:tr w:rsidR="005D1761">
        <w:trPr>
          <w:trHeight w:val="554"/>
        </w:trPr>
        <w:tc>
          <w:tcPr>
            <w:tcW w:w="552" w:type="dxa"/>
          </w:tcPr>
          <w:p w:rsidR="005D1761" w:rsidRDefault="00B330C3">
            <w:pPr>
              <w:pStyle w:val="TableParagraph"/>
              <w:spacing w:line="276" w:lineRule="exact"/>
              <w:ind w:left="134" w:right="91" w:hanging="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750" w:type="dxa"/>
          </w:tcPr>
          <w:p w:rsidR="005D1761" w:rsidRDefault="00B330C3">
            <w:pPr>
              <w:pStyle w:val="TableParagraph"/>
              <w:spacing w:line="273" w:lineRule="exact"/>
              <w:ind w:left="290" w:right="271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3358" w:type="dxa"/>
          </w:tcPr>
          <w:p w:rsidR="005D1761" w:rsidRDefault="00B330C3">
            <w:pPr>
              <w:pStyle w:val="TableParagraph"/>
              <w:spacing w:line="273" w:lineRule="exact"/>
              <w:ind w:right="85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Division</w:t>
            </w:r>
          </w:p>
        </w:tc>
      </w:tr>
      <w:tr w:rsidR="005D1761">
        <w:trPr>
          <w:trHeight w:val="275"/>
        </w:trPr>
        <w:tc>
          <w:tcPr>
            <w:tcW w:w="552" w:type="dxa"/>
          </w:tcPr>
          <w:p w:rsidR="005D1761" w:rsidRDefault="00B330C3">
            <w:pPr>
              <w:pStyle w:val="TableParagraph"/>
              <w:ind w:left="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1.</w:t>
            </w:r>
          </w:p>
        </w:tc>
        <w:tc>
          <w:tcPr>
            <w:tcW w:w="1750" w:type="dxa"/>
          </w:tcPr>
          <w:p w:rsidR="005D1761" w:rsidRDefault="00B330C3">
            <w:pPr>
              <w:pStyle w:val="TableParagraph"/>
              <w:ind w:left="290" w:right="271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Conduct</w:t>
            </w:r>
          </w:p>
        </w:tc>
        <w:tc>
          <w:tcPr>
            <w:tcW w:w="3358" w:type="dxa"/>
          </w:tcPr>
          <w:p w:rsidR="005D1761" w:rsidRDefault="00C31C87">
            <w:pPr>
              <w:pStyle w:val="TableParagraph"/>
              <w:ind w:right="85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10</w:t>
            </w:r>
          </w:p>
        </w:tc>
      </w:tr>
      <w:tr w:rsidR="005D1761">
        <w:trPr>
          <w:trHeight w:val="275"/>
        </w:trPr>
        <w:tc>
          <w:tcPr>
            <w:tcW w:w="552" w:type="dxa"/>
          </w:tcPr>
          <w:p w:rsidR="005D1761" w:rsidRDefault="00B330C3">
            <w:pPr>
              <w:pStyle w:val="TableParagraph"/>
              <w:ind w:left="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2.</w:t>
            </w:r>
          </w:p>
        </w:tc>
        <w:tc>
          <w:tcPr>
            <w:tcW w:w="1750" w:type="dxa"/>
          </w:tcPr>
          <w:p w:rsidR="005D1761" w:rsidRDefault="00B330C3">
            <w:pPr>
              <w:pStyle w:val="TableParagraph"/>
              <w:ind w:left="290" w:right="27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Viva-Voice</w:t>
            </w:r>
          </w:p>
        </w:tc>
        <w:tc>
          <w:tcPr>
            <w:tcW w:w="3358" w:type="dxa"/>
          </w:tcPr>
          <w:p w:rsidR="005D1761" w:rsidRDefault="00C31C87">
            <w:pPr>
              <w:pStyle w:val="TableParagraph"/>
              <w:ind w:right="85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15</w:t>
            </w:r>
          </w:p>
        </w:tc>
      </w:tr>
      <w:tr w:rsidR="005D1761">
        <w:trPr>
          <w:trHeight w:val="554"/>
        </w:trPr>
        <w:tc>
          <w:tcPr>
            <w:tcW w:w="552" w:type="dxa"/>
          </w:tcPr>
          <w:p w:rsidR="005D1761" w:rsidRDefault="00B330C3">
            <w:pPr>
              <w:pStyle w:val="TableParagraph"/>
              <w:spacing w:line="273" w:lineRule="exact"/>
              <w:ind w:left="0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3.</w:t>
            </w:r>
          </w:p>
        </w:tc>
        <w:tc>
          <w:tcPr>
            <w:tcW w:w="1750" w:type="dxa"/>
          </w:tcPr>
          <w:p w:rsidR="005D1761" w:rsidRDefault="00B330C3">
            <w:pPr>
              <w:pStyle w:val="TableParagraph"/>
              <w:spacing w:line="276" w:lineRule="exact"/>
              <w:ind w:left="292" w:right="254" w:firstLine="26"/>
              <w:jc w:val="lef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Worksheet</w:t>
            </w:r>
            <w:r>
              <w:rPr>
                <w:b/>
                <w:color w:val="FF0000"/>
                <w:spacing w:val="-57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Submission</w:t>
            </w:r>
          </w:p>
        </w:tc>
        <w:tc>
          <w:tcPr>
            <w:tcW w:w="3358" w:type="dxa"/>
          </w:tcPr>
          <w:p w:rsidR="005D1761" w:rsidRDefault="00B330C3">
            <w:pPr>
              <w:pStyle w:val="TableParagraph"/>
              <w:spacing w:line="273" w:lineRule="exact"/>
              <w:ind w:right="853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15</w:t>
            </w:r>
          </w:p>
        </w:tc>
      </w:tr>
      <w:tr w:rsidR="005D1761">
        <w:trPr>
          <w:trHeight w:val="273"/>
        </w:trPr>
        <w:tc>
          <w:tcPr>
            <w:tcW w:w="552" w:type="dxa"/>
          </w:tcPr>
          <w:p w:rsidR="005D1761" w:rsidRDefault="005D1761"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</w:tc>
        <w:tc>
          <w:tcPr>
            <w:tcW w:w="1750" w:type="dxa"/>
          </w:tcPr>
          <w:p w:rsidR="005D1761" w:rsidRDefault="00B330C3">
            <w:pPr>
              <w:pStyle w:val="TableParagraph"/>
              <w:spacing w:line="253" w:lineRule="exact"/>
              <w:ind w:left="290" w:right="274"/>
              <w:rPr>
                <w:b/>
                <w:sz w:val="24"/>
              </w:rPr>
            </w:pPr>
            <w:r>
              <w:rPr>
                <w:b/>
                <w:color w:val="00AE50"/>
                <w:sz w:val="24"/>
              </w:rPr>
              <w:t>Total</w:t>
            </w:r>
          </w:p>
        </w:tc>
        <w:tc>
          <w:tcPr>
            <w:tcW w:w="3358" w:type="dxa"/>
          </w:tcPr>
          <w:p w:rsidR="005D1761" w:rsidRDefault="00B330C3">
            <w:pPr>
              <w:pStyle w:val="TableParagraph"/>
              <w:spacing w:line="253" w:lineRule="exact"/>
              <w:ind w:right="858"/>
              <w:rPr>
                <w:b/>
                <w:sz w:val="24"/>
              </w:rPr>
            </w:pPr>
            <w:r>
              <w:rPr>
                <w:b/>
                <w:color w:val="00AE50"/>
                <w:sz w:val="24"/>
              </w:rPr>
              <w:t>40</w:t>
            </w:r>
          </w:p>
        </w:tc>
      </w:tr>
    </w:tbl>
    <w:p w:rsidR="005D1761" w:rsidRDefault="005D1761">
      <w:pPr>
        <w:pStyle w:val="BodyText"/>
        <w:rPr>
          <w:sz w:val="22"/>
        </w:rPr>
      </w:pPr>
    </w:p>
    <w:p w:rsidR="005D1761" w:rsidRDefault="005D1761">
      <w:pPr>
        <w:pStyle w:val="BodyText"/>
        <w:rPr>
          <w:sz w:val="22"/>
        </w:rPr>
      </w:pPr>
    </w:p>
    <w:p w:rsidR="005D1761" w:rsidRDefault="00B330C3">
      <w:pPr>
        <w:pStyle w:val="BodyText"/>
        <w:spacing w:before="129"/>
        <w:ind w:left="3290" w:right="3750"/>
        <w:jc w:val="center"/>
      </w:pPr>
      <w:r>
        <w:t>SECTION</w:t>
      </w:r>
      <w:r>
        <w:rPr>
          <w:spacing w:val="-3"/>
        </w:rPr>
        <w:t xml:space="preserve"> </w:t>
      </w:r>
      <w:r>
        <w:t>–A</w:t>
      </w:r>
      <w:r>
        <w:rPr>
          <w:spacing w:val="-1"/>
        </w:rPr>
        <w:t xml:space="preserve"> </w:t>
      </w:r>
      <w:r>
        <w:t>(15marks)</w:t>
      </w:r>
    </w:p>
    <w:p w:rsidR="005D1761" w:rsidRDefault="005D1761">
      <w:pPr>
        <w:pStyle w:val="BodyText"/>
        <w:spacing w:before="2"/>
        <w:rPr>
          <w:sz w:val="26"/>
        </w:rPr>
      </w:pPr>
    </w:p>
    <w:p w:rsidR="005D1761" w:rsidRDefault="00B330C3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exact"/>
        <w:ind w:hanging="361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swap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</w:p>
    <w:p w:rsidR="005D1761" w:rsidRDefault="00B330C3">
      <w:pPr>
        <w:pStyle w:val="ListParagraph"/>
        <w:numPr>
          <w:ilvl w:val="1"/>
          <w:numId w:val="1"/>
        </w:numPr>
        <w:tabs>
          <w:tab w:val="left" w:pos="1108"/>
        </w:tabs>
        <w:spacing w:line="275" w:lineRule="exact"/>
        <w:rPr>
          <w:b/>
          <w:sz w:val="24"/>
        </w:rPr>
      </w:pP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subtract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operator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overloading.</w:t>
      </w:r>
    </w:p>
    <w:p w:rsidR="005D1761" w:rsidRDefault="005D1761">
      <w:pPr>
        <w:pStyle w:val="BodyText"/>
        <w:spacing w:before="1"/>
      </w:pPr>
    </w:p>
    <w:p w:rsidR="005D1761" w:rsidRDefault="00B330C3">
      <w:pPr>
        <w:pStyle w:val="ListParagraph"/>
        <w:numPr>
          <w:ilvl w:val="0"/>
          <w:numId w:val="1"/>
        </w:numPr>
        <w:tabs>
          <w:tab w:val="left" w:pos="834"/>
        </w:tabs>
        <w:spacing w:before="1" w:line="276" w:lineRule="exact"/>
        <w:ind w:hanging="361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numbers.</w:t>
      </w:r>
    </w:p>
    <w:p w:rsidR="005D1761" w:rsidRDefault="00B330C3">
      <w:pPr>
        <w:pStyle w:val="ListParagraph"/>
        <w:numPr>
          <w:ilvl w:val="1"/>
          <w:numId w:val="1"/>
        </w:numPr>
        <w:tabs>
          <w:tab w:val="left" w:pos="1108"/>
        </w:tabs>
        <w:spacing w:line="275" w:lineRule="exact"/>
        <w:rPr>
          <w:b/>
          <w:sz w:val="24"/>
        </w:rPr>
      </w:pP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constructor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destructor.</w:t>
      </w:r>
    </w:p>
    <w:p w:rsidR="005D1761" w:rsidRDefault="005D1761">
      <w:pPr>
        <w:pStyle w:val="BodyText"/>
        <w:spacing w:before="1"/>
      </w:pPr>
    </w:p>
    <w:p w:rsidR="005D1761" w:rsidRDefault="00B330C3" w:rsidP="00E66895">
      <w:pPr>
        <w:pStyle w:val="ListParagraph"/>
        <w:numPr>
          <w:ilvl w:val="0"/>
          <w:numId w:val="1"/>
        </w:numPr>
        <w:tabs>
          <w:tab w:val="left" w:pos="834"/>
        </w:tabs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-1"/>
          <w:sz w:val="24"/>
        </w:rPr>
        <w:t xml:space="preserve"> </w:t>
      </w:r>
      <w:r w:rsidR="00E66895" w:rsidRPr="00E66895">
        <w:rPr>
          <w:b/>
          <w:spacing w:val="-1"/>
          <w:sz w:val="24"/>
        </w:rPr>
        <w:t>WAP to allocate memory dynamically for an object of a given class using class’s constructor.</w:t>
      </w:r>
    </w:p>
    <w:p w:rsidR="005D1761" w:rsidRDefault="00B330C3">
      <w:pPr>
        <w:pStyle w:val="ListParagraph"/>
        <w:numPr>
          <w:ilvl w:val="1"/>
          <w:numId w:val="1"/>
        </w:numPr>
        <w:tabs>
          <w:tab w:val="left" w:pos="1108"/>
        </w:tabs>
        <w:rPr>
          <w:b/>
          <w:sz w:val="24"/>
        </w:rPr>
      </w:pP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calculate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electricity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class.</w:t>
      </w:r>
    </w:p>
    <w:p w:rsidR="005D1761" w:rsidRDefault="005D1761">
      <w:pPr>
        <w:pStyle w:val="BodyText"/>
        <w:spacing w:before="1"/>
      </w:pPr>
      <w:bookmarkStart w:id="0" w:name="_GoBack"/>
      <w:bookmarkEnd w:id="0"/>
    </w:p>
    <w:p w:rsidR="005D1761" w:rsidRDefault="00B330C3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exact"/>
        <w:ind w:hanging="361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 matrix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multi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dimensional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arrays.</w:t>
      </w:r>
    </w:p>
    <w:p w:rsidR="005D1761" w:rsidRDefault="00B330C3">
      <w:pPr>
        <w:pStyle w:val="ListParagraph"/>
        <w:numPr>
          <w:ilvl w:val="1"/>
          <w:numId w:val="1"/>
        </w:numPr>
        <w:tabs>
          <w:tab w:val="left" w:pos="1108"/>
        </w:tabs>
        <w:spacing w:line="275" w:lineRule="exact"/>
        <w:rPr>
          <w:b/>
          <w:sz w:val="24"/>
        </w:rPr>
      </w:pP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Hierarchical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inheritance.</w:t>
      </w:r>
    </w:p>
    <w:p w:rsidR="005D1761" w:rsidRDefault="005D1761">
      <w:pPr>
        <w:pStyle w:val="BodyText"/>
        <w:spacing w:before="2"/>
      </w:pPr>
    </w:p>
    <w:p w:rsidR="005D1761" w:rsidRDefault="00B330C3" w:rsidP="00B330C3">
      <w:pPr>
        <w:pStyle w:val="ListParagraph"/>
        <w:numPr>
          <w:ilvl w:val="0"/>
          <w:numId w:val="1"/>
        </w:numPr>
        <w:tabs>
          <w:tab w:val="left" w:pos="834"/>
        </w:tabs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-1"/>
          <w:sz w:val="24"/>
        </w:rPr>
        <w:t xml:space="preserve"> </w:t>
      </w:r>
      <w:r w:rsidRPr="00B330C3">
        <w:rPr>
          <w:b/>
          <w:spacing w:val="-1"/>
          <w:sz w:val="24"/>
        </w:rPr>
        <w:t>WAP to allocate memory dynamically for an object of a given class using class’s constructor.</w:t>
      </w:r>
    </w:p>
    <w:p w:rsidR="005D1761" w:rsidRDefault="00B330C3">
      <w:pPr>
        <w:pStyle w:val="ListParagraph"/>
        <w:numPr>
          <w:ilvl w:val="1"/>
          <w:numId w:val="1"/>
        </w:numPr>
        <w:tabs>
          <w:tab w:val="left" w:pos="1108"/>
        </w:tabs>
        <w:rPr>
          <w:b/>
          <w:sz w:val="24"/>
        </w:rPr>
      </w:pP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maintain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handling.</w:t>
      </w:r>
    </w:p>
    <w:p w:rsidR="005D1761" w:rsidRDefault="005D1761">
      <w:pPr>
        <w:pStyle w:val="BodyText"/>
        <w:spacing w:before="2"/>
      </w:pPr>
    </w:p>
    <w:p w:rsidR="005D1761" w:rsidRDefault="00B330C3">
      <w:pPr>
        <w:pStyle w:val="ListParagraph"/>
        <w:numPr>
          <w:ilvl w:val="0"/>
          <w:numId w:val="1"/>
        </w:numPr>
        <w:tabs>
          <w:tab w:val="left" w:pos="834"/>
        </w:tabs>
        <w:spacing w:line="276" w:lineRule="exact"/>
        <w:ind w:hanging="361"/>
        <w:rPr>
          <w:b/>
          <w:sz w:val="24"/>
        </w:rPr>
      </w:pPr>
      <w:r>
        <w:rPr>
          <w:b/>
          <w:sz w:val="24"/>
        </w:rPr>
        <w:t>a)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calculate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</w:p>
    <w:p w:rsidR="005D1761" w:rsidRDefault="00B330C3" w:rsidP="00B330C3">
      <w:pPr>
        <w:pStyle w:val="ListParagraph"/>
        <w:numPr>
          <w:ilvl w:val="1"/>
          <w:numId w:val="1"/>
        </w:numPr>
        <w:tabs>
          <w:tab w:val="left" w:pos="1108"/>
        </w:tabs>
        <w:spacing w:line="275" w:lineRule="exact"/>
        <w:rPr>
          <w:b/>
          <w:sz w:val="24"/>
        </w:rPr>
      </w:pPr>
      <w:r w:rsidRPr="00B330C3">
        <w:rPr>
          <w:b/>
          <w:sz w:val="24"/>
        </w:rPr>
        <w:t>WAP to implement the exception handling with the functionality of testing the throw restrictions.</w:t>
      </w:r>
    </w:p>
    <w:sectPr w:rsidR="005D1761">
      <w:type w:val="continuous"/>
      <w:pgSz w:w="11920" w:h="16850"/>
      <w:pgMar w:top="640" w:right="5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BD0"/>
    <w:multiLevelType w:val="hybridMultilevel"/>
    <w:tmpl w:val="D7789F54"/>
    <w:lvl w:ilvl="0" w:tplc="C660E914">
      <w:start w:val="1"/>
      <w:numFmt w:val="decimal"/>
      <w:lvlText w:val="%1."/>
      <w:lvlJc w:val="left"/>
      <w:pPr>
        <w:ind w:left="1236" w:hanging="40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20"/>
        <w:szCs w:val="20"/>
        <w:lang w:val="en-US" w:eastAsia="en-US" w:bidi="ar-SA"/>
      </w:rPr>
    </w:lvl>
    <w:lvl w:ilvl="1" w:tplc="32F44AA4">
      <w:numFmt w:val="bullet"/>
      <w:lvlText w:val="•"/>
      <w:lvlJc w:val="left"/>
      <w:pPr>
        <w:ind w:left="2137" w:hanging="404"/>
      </w:pPr>
      <w:rPr>
        <w:rFonts w:hint="default"/>
        <w:lang w:val="en-US" w:eastAsia="en-US" w:bidi="ar-SA"/>
      </w:rPr>
    </w:lvl>
    <w:lvl w:ilvl="2" w:tplc="D4542A66">
      <w:numFmt w:val="bullet"/>
      <w:lvlText w:val="•"/>
      <w:lvlJc w:val="left"/>
      <w:pPr>
        <w:ind w:left="3034" w:hanging="404"/>
      </w:pPr>
      <w:rPr>
        <w:rFonts w:hint="default"/>
        <w:lang w:val="en-US" w:eastAsia="en-US" w:bidi="ar-SA"/>
      </w:rPr>
    </w:lvl>
    <w:lvl w:ilvl="3" w:tplc="DD1E520C">
      <w:numFmt w:val="bullet"/>
      <w:lvlText w:val="•"/>
      <w:lvlJc w:val="left"/>
      <w:pPr>
        <w:ind w:left="3931" w:hanging="404"/>
      </w:pPr>
      <w:rPr>
        <w:rFonts w:hint="default"/>
        <w:lang w:val="en-US" w:eastAsia="en-US" w:bidi="ar-SA"/>
      </w:rPr>
    </w:lvl>
    <w:lvl w:ilvl="4" w:tplc="2D1E1BE6">
      <w:numFmt w:val="bullet"/>
      <w:lvlText w:val="•"/>
      <w:lvlJc w:val="left"/>
      <w:pPr>
        <w:ind w:left="4828" w:hanging="404"/>
      </w:pPr>
      <w:rPr>
        <w:rFonts w:hint="default"/>
        <w:lang w:val="en-US" w:eastAsia="en-US" w:bidi="ar-SA"/>
      </w:rPr>
    </w:lvl>
    <w:lvl w:ilvl="5" w:tplc="B8F62B92">
      <w:numFmt w:val="bullet"/>
      <w:lvlText w:val="•"/>
      <w:lvlJc w:val="left"/>
      <w:pPr>
        <w:ind w:left="5725" w:hanging="404"/>
      </w:pPr>
      <w:rPr>
        <w:rFonts w:hint="default"/>
        <w:lang w:val="en-US" w:eastAsia="en-US" w:bidi="ar-SA"/>
      </w:rPr>
    </w:lvl>
    <w:lvl w:ilvl="6" w:tplc="D9A87CF8">
      <w:numFmt w:val="bullet"/>
      <w:lvlText w:val="•"/>
      <w:lvlJc w:val="left"/>
      <w:pPr>
        <w:ind w:left="6622" w:hanging="404"/>
      </w:pPr>
      <w:rPr>
        <w:rFonts w:hint="default"/>
        <w:lang w:val="en-US" w:eastAsia="en-US" w:bidi="ar-SA"/>
      </w:rPr>
    </w:lvl>
    <w:lvl w:ilvl="7" w:tplc="A118AFD4">
      <w:numFmt w:val="bullet"/>
      <w:lvlText w:val="•"/>
      <w:lvlJc w:val="left"/>
      <w:pPr>
        <w:ind w:left="7519" w:hanging="404"/>
      </w:pPr>
      <w:rPr>
        <w:rFonts w:hint="default"/>
        <w:lang w:val="en-US" w:eastAsia="en-US" w:bidi="ar-SA"/>
      </w:rPr>
    </w:lvl>
    <w:lvl w:ilvl="8" w:tplc="E63E7188">
      <w:numFmt w:val="bullet"/>
      <w:lvlText w:val="•"/>
      <w:lvlJc w:val="left"/>
      <w:pPr>
        <w:ind w:left="8416" w:hanging="404"/>
      </w:pPr>
      <w:rPr>
        <w:rFonts w:hint="default"/>
        <w:lang w:val="en-US" w:eastAsia="en-US" w:bidi="ar-SA"/>
      </w:rPr>
    </w:lvl>
  </w:abstractNum>
  <w:abstractNum w:abstractNumId="1">
    <w:nsid w:val="76672FA8"/>
    <w:multiLevelType w:val="hybridMultilevel"/>
    <w:tmpl w:val="EBF0EB60"/>
    <w:lvl w:ilvl="0" w:tplc="40B4BD3A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  <w:lang w:val="en-US" w:eastAsia="en-US" w:bidi="ar-SA"/>
      </w:rPr>
    </w:lvl>
    <w:lvl w:ilvl="1" w:tplc="08ECB4D6">
      <w:start w:val="2"/>
      <w:numFmt w:val="lowerLetter"/>
      <w:lvlText w:val="%2)"/>
      <w:lvlJc w:val="left"/>
      <w:pPr>
        <w:ind w:left="1107" w:hanging="27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1CC4E4A6">
      <w:numFmt w:val="bullet"/>
      <w:lvlText w:val="•"/>
      <w:lvlJc w:val="left"/>
      <w:pPr>
        <w:ind w:left="2112" w:hanging="275"/>
      </w:pPr>
      <w:rPr>
        <w:rFonts w:hint="default"/>
        <w:lang w:val="en-US" w:eastAsia="en-US" w:bidi="ar-SA"/>
      </w:rPr>
    </w:lvl>
    <w:lvl w:ilvl="3" w:tplc="431E692A">
      <w:numFmt w:val="bullet"/>
      <w:lvlText w:val="•"/>
      <w:lvlJc w:val="left"/>
      <w:pPr>
        <w:ind w:left="3124" w:hanging="275"/>
      </w:pPr>
      <w:rPr>
        <w:rFonts w:hint="default"/>
        <w:lang w:val="en-US" w:eastAsia="en-US" w:bidi="ar-SA"/>
      </w:rPr>
    </w:lvl>
    <w:lvl w:ilvl="4" w:tplc="CA186F54">
      <w:numFmt w:val="bullet"/>
      <w:lvlText w:val="•"/>
      <w:lvlJc w:val="left"/>
      <w:pPr>
        <w:ind w:left="4137" w:hanging="275"/>
      </w:pPr>
      <w:rPr>
        <w:rFonts w:hint="default"/>
        <w:lang w:val="en-US" w:eastAsia="en-US" w:bidi="ar-SA"/>
      </w:rPr>
    </w:lvl>
    <w:lvl w:ilvl="5" w:tplc="4FE0CDFE">
      <w:numFmt w:val="bullet"/>
      <w:lvlText w:val="•"/>
      <w:lvlJc w:val="left"/>
      <w:pPr>
        <w:ind w:left="5149" w:hanging="275"/>
      </w:pPr>
      <w:rPr>
        <w:rFonts w:hint="default"/>
        <w:lang w:val="en-US" w:eastAsia="en-US" w:bidi="ar-SA"/>
      </w:rPr>
    </w:lvl>
    <w:lvl w:ilvl="6" w:tplc="16868344">
      <w:numFmt w:val="bullet"/>
      <w:lvlText w:val="•"/>
      <w:lvlJc w:val="left"/>
      <w:pPr>
        <w:ind w:left="6161" w:hanging="275"/>
      </w:pPr>
      <w:rPr>
        <w:rFonts w:hint="default"/>
        <w:lang w:val="en-US" w:eastAsia="en-US" w:bidi="ar-SA"/>
      </w:rPr>
    </w:lvl>
    <w:lvl w:ilvl="7" w:tplc="6C9C24CE">
      <w:numFmt w:val="bullet"/>
      <w:lvlText w:val="•"/>
      <w:lvlJc w:val="left"/>
      <w:pPr>
        <w:ind w:left="7174" w:hanging="275"/>
      </w:pPr>
      <w:rPr>
        <w:rFonts w:hint="default"/>
        <w:lang w:val="en-US" w:eastAsia="en-US" w:bidi="ar-SA"/>
      </w:rPr>
    </w:lvl>
    <w:lvl w:ilvl="8" w:tplc="43DCAFB4">
      <w:numFmt w:val="bullet"/>
      <w:lvlText w:val="•"/>
      <w:lvlJc w:val="left"/>
      <w:pPr>
        <w:ind w:left="8186" w:hanging="2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1761"/>
    <w:rsid w:val="005D1761"/>
    <w:rsid w:val="00B330C3"/>
    <w:rsid w:val="00C31C87"/>
    <w:rsid w:val="00E6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0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69" w:right="168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0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69" w:right="1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2021-05-11T07:39:00Z</dcterms:created>
  <dcterms:modified xsi:type="dcterms:W3CDTF">2021-05-14T05:28:00Z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2021-05-11T00:00:00Z</vt:filetime>
  </property>
</Properties>
</file>