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CREATE TABLE EVENTREQUEST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EVENTNO VARCHAR(30) NOT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DATEHELD DATE NOT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DATEREQ DATE NOT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CUSTNO  VARCHAR(30) NOT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FACNO  VARCHAR(30),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DATEAUTH  DATE,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STATUS VARCHAR(30) NOT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ESTCOST INT NOT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ESTAUDIENCE INT NOT NULL,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BUDNO  VARCHAR(8),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CONSTRAINT PK_EVENTREQUEST PRIMARY KEY (EVENTNO),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CONSTRAINT FK_CUSNO FOREIGN KEY (CUSTNO)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REFERENCES CUSTOMER (CUSTNO),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CONSTRAINT FK_FACNO FOREIGN KEY (FACNO)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REFERENCES FACILITY(FACNO),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CHECK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(STATUS IN ('Pending', 'Denied', 'Approved')),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CHECK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    (ESTAUDIENCE &gt;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SELECT *FROM EVENTREQUEST;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943600" cy="1536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