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33A12" w14:textId="777B5FAA" w:rsidR="00905B68" w:rsidRPr="00905B68" w:rsidRDefault="00905B68" w:rsidP="00905B68">
      <w:pPr>
        <w:rPr>
          <w:b/>
          <w:bCs/>
        </w:rPr>
      </w:pPr>
      <w:r w:rsidRPr="00905B68">
        <w:rPr>
          <w:b/>
          <w:bCs/>
        </w:rPr>
        <w:t>Google Ads Assignment</w:t>
      </w:r>
    </w:p>
    <w:p w14:paraId="3EA77ACA" w14:textId="77777777" w:rsidR="00905B68" w:rsidRPr="00905B68" w:rsidRDefault="00905B68" w:rsidP="00905B68">
      <w:pPr>
        <w:rPr>
          <w:b/>
          <w:bCs/>
        </w:rPr>
      </w:pPr>
      <w:r w:rsidRPr="00905B68">
        <w:rPr>
          <w:b/>
          <w:bCs/>
        </w:rPr>
        <w:t>1. Mock Google Search Campaign for a New Food Delivery App</w:t>
      </w:r>
    </w:p>
    <w:p w14:paraId="3A1E5E57" w14:textId="77777777" w:rsidR="00905B68" w:rsidRPr="00905B68" w:rsidRDefault="00905B68" w:rsidP="00905B68">
      <w:pPr>
        <w:rPr>
          <w:b/>
          <w:bCs/>
        </w:rPr>
      </w:pPr>
      <w:r w:rsidRPr="00905B68">
        <w:rPr>
          <w:b/>
          <w:bCs/>
        </w:rPr>
        <w:t>Campaign Details</w:t>
      </w:r>
    </w:p>
    <w:p w14:paraId="3A1609F8" w14:textId="77777777" w:rsidR="00905B68" w:rsidRPr="00905B68" w:rsidRDefault="00905B68" w:rsidP="00905B68">
      <w:r w:rsidRPr="00905B68">
        <w:rPr>
          <w:b/>
          <w:bCs/>
        </w:rPr>
        <w:t>Campaign Name:</w:t>
      </w:r>
      <w:r w:rsidRPr="00905B68">
        <w:t xml:space="preserve"> Food Delivery App – Search Campaign</w:t>
      </w:r>
      <w:r w:rsidRPr="00905B68">
        <w:br/>
      </w:r>
      <w:r w:rsidRPr="00905B68">
        <w:rPr>
          <w:b/>
          <w:bCs/>
        </w:rPr>
        <w:t>Campaign Type:</w:t>
      </w:r>
      <w:r w:rsidRPr="00905B68">
        <w:t xml:space="preserve"> Search Campaign</w:t>
      </w:r>
      <w:r w:rsidRPr="00905B68">
        <w:br/>
      </w:r>
      <w:r w:rsidRPr="00905B68">
        <w:rPr>
          <w:b/>
          <w:bCs/>
        </w:rPr>
        <w:t>Daily Budget:</w:t>
      </w:r>
      <w:r w:rsidRPr="00905B68">
        <w:t xml:space="preserve"> ₹500 per day</w:t>
      </w:r>
      <w:r w:rsidRPr="00905B68">
        <w:br/>
      </w:r>
      <w:r w:rsidRPr="00905B68">
        <w:rPr>
          <w:b/>
          <w:bCs/>
        </w:rPr>
        <w:t>Bidding Strategy:</w:t>
      </w:r>
      <w:r w:rsidRPr="00905B68">
        <w:t xml:space="preserve"> Maximize Clicks</w:t>
      </w:r>
      <w:r w:rsidRPr="00905B68">
        <w:br/>
      </w:r>
      <w:r w:rsidRPr="00905B68">
        <w:rPr>
          <w:b/>
          <w:bCs/>
        </w:rPr>
        <w:t>Goal:</w:t>
      </w:r>
      <w:r w:rsidRPr="00905B68">
        <w:t xml:space="preserve"> Generate relevant website/app traffic and attract users interested in ordering food online.</w:t>
      </w:r>
    </w:p>
    <w:p w14:paraId="7A894B2D" w14:textId="77777777" w:rsidR="00905B68" w:rsidRPr="00905B68" w:rsidRDefault="00905B68" w:rsidP="00905B68">
      <w:pPr>
        <w:rPr>
          <w:b/>
          <w:bCs/>
        </w:rPr>
      </w:pPr>
      <w:r w:rsidRPr="00905B68">
        <w:rPr>
          <w:b/>
          <w:bCs/>
        </w:rPr>
        <w:t>Target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514"/>
        <w:gridCol w:w="1484"/>
      </w:tblGrid>
      <w:tr w:rsidR="00905B68" w:rsidRPr="00905B68" w14:paraId="2AFA4D87" w14:textId="77777777">
        <w:trPr>
          <w:tblHeader/>
          <w:tblCellSpacing w:w="15" w:type="dxa"/>
        </w:trPr>
        <w:tc>
          <w:tcPr>
            <w:tcW w:w="0" w:type="auto"/>
            <w:vAlign w:val="center"/>
            <w:hideMark/>
          </w:tcPr>
          <w:p w14:paraId="0016069F" w14:textId="77777777" w:rsidR="00905B68" w:rsidRPr="00905B68" w:rsidRDefault="00905B68" w:rsidP="00905B68">
            <w:pPr>
              <w:rPr>
                <w:b/>
                <w:bCs/>
              </w:rPr>
            </w:pPr>
            <w:r w:rsidRPr="00905B68">
              <w:rPr>
                <w:b/>
                <w:bCs/>
              </w:rPr>
              <w:t>No.</w:t>
            </w:r>
          </w:p>
        </w:tc>
        <w:tc>
          <w:tcPr>
            <w:tcW w:w="0" w:type="auto"/>
            <w:vAlign w:val="center"/>
            <w:hideMark/>
          </w:tcPr>
          <w:p w14:paraId="6808AC3E" w14:textId="77777777" w:rsidR="00905B68" w:rsidRPr="00905B68" w:rsidRDefault="00905B68" w:rsidP="00905B68">
            <w:pPr>
              <w:rPr>
                <w:b/>
                <w:bCs/>
              </w:rPr>
            </w:pPr>
            <w:r w:rsidRPr="00905B68">
              <w:rPr>
                <w:b/>
                <w:bCs/>
              </w:rPr>
              <w:t>Keyword</w:t>
            </w:r>
          </w:p>
        </w:tc>
        <w:tc>
          <w:tcPr>
            <w:tcW w:w="0" w:type="auto"/>
            <w:vAlign w:val="center"/>
            <w:hideMark/>
          </w:tcPr>
          <w:p w14:paraId="2FC4C65B" w14:textId="77777777" w:rsidR="00905B68" w:rsidRPr="00905B68" w:rsidRDefault="00905B68" w:rsidP="00905B68">
            <w:pPr>
              <w:rPr>
                <w:b/>
                <w:bCs/>
              </w:rPr>
            </w:pPr>
            <w:r w:rsidRPr="00905B68">
              <w:rPr>
                <w:b/>
                <w:bCs/>
              </w:rPr>
              <w:t>Match Type</w:t>
            </w:r>
          </w:p>
        </w:tc>
      </w:tr>
      <w:tr w:rsidR="00905B68" w:rsidRPr="00905B68" w14:paraId="313E55D4" w14:textId="77777777">
        <w:trPr>
          <w:tblCellSpacing w:w="15" w:type="dxa"/>
        </w:trPr>
        <w:tc>
          <w:tcPr>
            <w:tcW w:w="0" w:type="auto"/>
            <w:vAlign w:val="center"/>
            <w:hideMark/>
          </w:tcPr>
          <w:p w14:paraId="5F7CFDEC" w14:textId="77777777" w:rsidR="00905B68" w:rsidRPr="00905B68" w:rsidRDefault="00905B68" w:rsidP="00905B68">
            <w:r w:rsidRPr="00905B68">
              <w:t>1</w:t>
            </w:r>
          </w:p>
        </w:tc>
        <w:tc>
          <w:tcPr>
            <w:tcW w:w="0" w:type="auto"/>
            <w:vAlign w:val="center"/>
            <w:hideMark/>
          </w:tcPr>
          <w:p w14:paraId="59262452" w14:textId="77777777" w:rsidR="00905B68" w:rsidRPr="00905B68" w:rsidRDefault="00905B68" w:rsidP="00905B68">
            <w:r w:rsidRPr="00905B68">
              <w:t>food delivery app</w:t>
            </w:r>
          </w:p>
        </w:tc>
        <w:tc>
          <w:tcPr>
            <w:tcW w:w="0" w:type="auto"/>
            <w:vAlign w:val="center"/>
            <w:hideMark/>
          </w:tcPr>
          <w:p w14:paraId="274C329C" w14:textId="77777777" w:rsidR="00905B68" w:rsidRPr="00905B68" w:rsidRDefault="00905B68" w:rsidP="00905B68">
            <w:r w:rsidRPr="00905B68">
              <w:t>Broad Match</w:t>
            </w:r>
          </w:p>
        </w:tc>
      </w:tr>
      <w:tr w:rsidR="00905B68" w:rsidRPr="00905B68" w14:paraId="75702E52" w14:textId="77777777">
        <w:trPr>
          <w:tblCellSpacing w:w="15" w:type="dxa"/>
        </w:trPr>
        <w:tc>
          <w:tcPr>
            <w:tcW w:w="0" w:type="auto"/>
            <w:vAlign w:val="center"/>
            <w:hideMark/>
          </w:tcPr>
          <w:p w14:paraId="3F6F609C" w14:textId="77777777" w:rsidR="00905B68" w:rsidRPr="00905B68" w:rsidRDefault="00905B68" w:rsidP="00905B68">
            <w:r w:rsidRPr="00905B68">
              <w:t>2</w:t>
            </w:r>
          </w:p>
        </w:tc>
        <w:tc>
          <w:tcPr>
            <w:tcW w:w="0" w:type="auto"/>
            <w:vAlign w:val="center"/>
            <w:hideMark/>
          </w:tcPr>
          <w:p w14:paraId="2EDA1C29" w14:textId="77777777" w:rsidR="00905B68" w:rsidRPr="00905B68" w:rsidRDefault="00905B68" w:rsidP="00905B68">
            <w:r w:rsidRPr="00905B68">
              <w:t>online food delivery</w:t>
            </w:r>
          </w:p>
        </w:tc>
        <w:tc>
          <w:tcPr>
            <w:tcW w:w="0" w:type="auto"/>
            <w:vAlign w:val="center"/>
            <w:hideMark/>
          </w:tcPr>
          <w:p w14:paraId="0077226C" w14:textId="77777777" w:rsidR="00905B68" w:rsidRPr="00905B68" w:rsidRDefault="00905B68" w:rsidP="00905B68">
            <w:r w:rsidRPr="00905B68">
              <w:t>Broad Match</w:t>
            </w:r>
          </w:p>
        </w:tc>
      </w:tr>
      <w:tr w:rsidR="00905B68" w:rsidRPr="00905B68" w14:paraId="08E02579" w14:textId="77777777">
        <w:trPr>
          <w:tblCellSpacing w:w="15" w:type="dxa"/>
        </w:trPr>
        <w:tc>
          <w:tcPr>
            <w:tcW w:w="0" w:type="auto"/>
            <w:vAlign w:val="center"/>
            <w:hideMark/>
          </w:tcPr>
          <w:p w14:paraId="6BADFC9E" w14:textId="77777777" w:rsidR="00905B68" w:rsidRPr="00905B68" w:rsidRDefault="00905B68" w:rsidP="00905B68">
            <w:r w:rsidRPr="00905B68">
              <w:t>3</w:t>
            </w:r>
          </w:p>
        </w:tc>
        <w:tc>
          <w:tcPr>
            <w:tcW w:w="0" w:type="auto"/>
            <w:vAlign w:val="center"/>
            <w:hideMark/>
          </w:tcPr>
          <w:p w14:paraId="0CC1364F" w14:textId="77777777" w:rsidR="00905B68" w:rsidRPr="00905B68" w:rsidRDefault="00905B68" w:rsidP="00905B68">
            <w:r w:rsidRPr="00905B68">
              <w:t>"food delivery near me"</w:t>
            </w:r>
          </w:p>
        </w:tc>
        <w:tc>
          <w:tcPr>
            <w:tcW w:w="0" w:type="auto"/>
            <w:vAlign w:val="center"/>
            <w:hideMark/>
          </w:tcPr>
          <w:p w14:paraId="6B4D2061" w14:textId="77777777" w:rsidR="00905B68" w:rsidRPr="00905B68" w:rsidRDefault="00905B68" w:rsidP="00905B68">
            <w:r w:rsidRPr="00905B68">
              <w:t>Phrase Match</w:t>
            </w:r>
          </w:p>
        </w:tc>
      </w:tr>
      <w:tr w:rsidR="00905B68" w:rsidRPr="00905B68" w14:paraId="35EEA4CD" w14:textId="77777777">
        <w:trPr>
          <w:tblCellSpacing w:w="15" w:type="dxa"/>
        </w:trPr>
        <w:tc>
          <w:tcPr>
            <w:tcW w:w="0" w:type="auto"/>
            <w:vAlign w:val="center"/>
            <w:hideMark/>
          </w:tcPr>
          <w:p w14:paraId="1A0A4CBB" w14:textId="77777777" w:rsidR="00905B68" w:rsidRPr="00905B68" w:rsidRDefault="00905B68" w:rsidP="00905B68">
            <w:r w:rsidRPr="00905B68">
              <w:t>4</w:t>
            </w:r>
          </w:p>
        </w:tc>
        <w:tc>
          <w:tcPr>
            <w:tcW w:w="0" w:type="auto"/>
            <w:vAlign w:val="center"/>
            <w:hideMark/>
          </w:tcPr>
          <w:p w14:paraId="182E5723" w14:textId="5F114C74" w:rsidR="00905B68" w:rsidRPr="00905B68" w:rsidRDefault="00905B68" w:rsidP="00905B68">
            <w:r w:rsidRPr="00905B68">
              <w:t>"</w:t>
            </w:r>
            <w:r w:rsidRPr="00905B68">
              <w:t>Order</w:t>
            </w:r>
            <w:r w:rsidRPr="00905B68">
              <w:t xml:space="preserve"> food online"</w:t>
            </w:r>
          </w:p>
        </w:tc>
        <w:tc>
          <w:tcPr>
            <w:tcW w:w="0" w:type="auto"/>
            <w:vAlign w:val="center"/>
            <w:hideMark/>
          </w:tcPr>
          <w:p w14:paraId="44D18BD8" w14:textId="77777777" w:rsidR="00905B68" w:rsidRPr="00905B68" w:rsidRDefault="00905B68" w:rsidP="00905B68">
            <w:r w:rsidRPr="00905B68">
              <w:t>Phrase Match</w:t>
            </w:r>
          </w:p>
        </w:tc>
      </w:tr>
      <w:tr w:rsidR="00905B68" w:rsidRPr="00905B68" w14:paraId="4828F30D" w14:textId="77777777">
        <w:trPr>
          <w:tblCellSpacing w:w="15" w:type="dxa"/>
        </w:trPr>
        <w:tc>
          <w:tcPr>
            <w:tcW w:w="0" w:type="auto"/>
            <w:vAlign w:val="center"/>
            <w:hideMark/>
          </w:tcPr>
          <w:p w14:paraId="1F352351" w14:textId="77777777" w:rsidR="00905B68" w:rsidRPr="00905B68" w:rsidRDefault="00905B68" w:rsidP="00905B68">
            <w:r w:rsidRPr="00905B68">
              <w:t>5</w:t>
            </w:r>
          </w:p>
        </w:tc>
        <w:tc>
          <w:tcPr>
            <w:tcW w:w="0" w:type="auto"/>
            <w:vAlign w:val="center"/>
            <w:hideMark/>
          </w:tcPr>
          <w:p w14:paraId="5498A1E8" w14:textId="0F3ECE41" w:rsidR="00905B68" w:rsidRPr="00905B68" w:rsidRDefault="00905B68" w:rsidP="00905B68">
            <w:r w:rsidRPr="00905B68">
              <w:t>"</w:t>
            </w:r>
            <w:r w:rsidRPr="00905B68">
              <w:t>Best</w:t>
            </w:r>
            <w:r w:rsidRPr="00905B68">
              <w:t xml:space="preserve"> food delivery app"</w:t>
            </w:r>
          </w:p>
        </w:tc>
        <w:tc>
          <w:tcPr>
            <w:tcW w:w="0" w:type="auto"/>
            <w:vAlign w:val="center"/>
            <w:hideMark/>
          </w:tcPr>
          <w:p w14:paraId="7E88260E" w14:textId="77777777" w:rsidR="00905B68" w:rsidRPr="00905B68" w:rsidRDefault="00905B68" w:rsidP="00905B68">
            <w:r w:rsidRPr="00905B68">
              <w:t>Phrase Match</w:t>
            </w:r>
          </w:p>
        </w:tc>
      </w:tr>
      <w:tr w:rsidR="00905B68" w:rsidRPr="00905B68" w14:paraId="0DABFD0C" w14:textId="77777777">
        <w:trPr>
          <w:tblCellSpacing w:w="15" w:type="dxa"/>
        </w:trPr>
        <w:tc>
          <w:tcPr>
            <w:tcW w:w="0" w:type="auto"/>
            <w:vAlign w:val="center"/>
            <w:hideMark/>
          </w:tcPr>
          <w:p w14:paraId="66011F40" w14:textId="77777777" w:rsidR="00905B68" w:rsidRPr="00905B68" w:rsidRDefault="00905B68" w:rsidP="00905B68">
            <w:r w:rsidRPr="00905B68">
              <w:t>6</w:t>
            </w:r>
          </w:p>
        </w:tc>
        <w:tc>
          <w:tcPr>
            <w:tcW w:w="0" w:type="auto"/>
            <w:vAlign w:val="center"/>
            <w:hideMark/>
          </w:tcPr>
          <w:p w14:paraId="5418B8CF" w14:textId="77777777" w:rsidR="00905B68" w:rsidRPr="00905B68" w:rsidRDefault="00905B68" w:rsidP="00905B68">
            <w:r w:rsidRPr="00905B68">
              <w:t>[food delivery app]</w:t>
            </w:r>
          </w:p>
        </w:tc>
        <w:tc>
          <w:tcPr>
            <w:tcW w:w="0" w:type="auto"/>
            <w:vAlign w:val="center"/>
            <w:hideMark/>
          </w:tcPr>
          <w:p w14:paraId="5376BFE1" w14:textId="77777777" w:rsidR="00905B68" w:rsidRPr="00905B68" w:rsidRDefault="00905B68" w:rsidP="00905B68">
            <w:r w:rsidRPr="00905B68">
              <w:t>Exact Match</w:t>
            </w:r>
          </w:p>
        </w:tc>
      </w:tr>
      <w:tr w:rsidR="00905B68" w:rsidRPr="00905B68" w14:paraId="229D9839" w14:textId="77777777">
        <w:trPr>
          <w:tblCellSpacing w:w="15" w:type="dxa"/>
        </w:trPr>
        <w:tc>
          <w:tcPr>
            <w:tcW w:w="0" w:type="auto"/>
            <w:vAlign w:val="center"/>
            <w:hideMark/>
          </w:tcPr>
          <w:p w14:paraId="1A1774D4" w14:textId="77777777" w:rsidR="00905B68" w:rsidRPr="00905B68" w:rsidRDefault="00905B68" w:rsidP="00905B68">
            <w:r w:rsidRPr="00905B68">
              <w:t>7</w:t>
            </w:r>
          </w:p>
        </w:tc>
        <w:tc>
          <w:tcPr>
            <w:tcW w:w="0" w:type="auto"/>
            <w:vAlign w:val="center"/>
            <w:hideMark/>
          </w:tcPr>
          <w:p w14:paraId="10E996BA" w14:textId="77777777" w:rsidR="00905B68" w:rsidRPr="00905B68" w:rsidRDefault="00905B68" w:rsidP="00905B68">
            <w:r w:rsidRPr="00905B68">
              <w:t>[online food delivery]</w:t>
            </w:r>
          </w:p>
        </w:tc>
        <w:tc>
          <w:tcPr>
            <w:tcW w:w="0" w:type="auto"/>
            <w:vAlign w:val="center"/>
            <w:hideMark/>
          </w:tcPr>
          <w:p w14:paraId="6C480967" w14:textId="77777777" w:rsidR="00905B68" w:rsidRPr="00905B68" w:rsidRDefault="00905B68" w:rsidP="00905B68">
            <w:r w:rsidRPr="00905B68">
              <w:t>Exact Match</w:t>
            </w:r>
          </w:p>
        </w:tc>
      </w:tr>
      <w:tr w:rsidR="00905B68" w:rsidRPr="00905B68" w14:paraId="5201E4A8" w14:textId="77777777">
        <w:trPr>
          <w:tblCellSpacing w:w="15" w:type="dxa"/>
        </w:trPr>
        <w:tc>
          <w:tcPr>
            <w:tcW w:w="0" w:type="auto"/>
            <w:vAlign w:val="center"/>
            <w:hideMark/>
          </w:tcPr>
          <w:p w14:paraId="12E59A73" w14:textId="77777777" w:rsidR="00905B68" w:rsidRPr="00905B68" w:rsidRDefault="00905B68" w:rsidP="00905B68">
            <w:r w:rsidRPr="00905B68">
              <w:t>8</w:t>
            </w:r>
          </w:p>
        </w:tc>
        <w:tc>
          <w:tcPr>
            <w:tcW w:w="0" w:type="auto"/>
            <w:vAlign w:val="center"/>
            <w:hideMark/>
          </w:tcPr>
          <w:p w14:paraId="0D62FC28" w14:textId="77777777" w:rsidR="00905B68" w:rsidRPr="00905B68" w:rsidRDefault="00905B68" w:rsidP="00905B68">
            <w:r w:rsidRPr="00905B68">
              <w:t>[order food online]</w:t>
            </w:r>
          </w:p>
        </w:tc>
        <w:tc>
          <w:tcPr>
            <w:tcW w:w="0" w:type="auto"/>
            <w:vAlign w:val="center"/>
            <w:hideMark/>
          </w:tcPr>
          <w:p w14:paraId="29703DDC" w14:textId="77777777" w:rsidR="00905B68" w:rsidRPr="00905B68" w:rsidRDefault="00905B68" w:rsidP="00905B68">
            <w:r w:rsidRPr="00905B68">
              <w:t>Exact Match</w:t>
            </w:r>
          </w:p>
        </w:tc>
      </w:tr>
    </w:tbl>
    <w:p w14:paraId="2DADE2AA" w14:textId="77777777" w:rsidR="00905B68" w:rsidRPr="00905B68" w:rsidRDefault="00905B68" w:rsidP="00905B68">
      <w:pPr>
        <w:rPr>
          <w:b/>
          <w:bCs/>
        </w:rPr>
      </w:pPr>
      <w:r w:rsidRPr="00905B68">
        <w:rPr>
          <w:b/>
          <w:bCs/>
        </w:rPr>
        <w:t>Why These Keywords?</w:t>
      </w:r>
    </w:p>
    <w:p w14:paraId="02DD613D" w14:textId="77777777" w:rsidR="00905B68" w:rsidRPr="00905B68" w:rsidRDefault="00905B68" w:rsidP="00905B68">
      <w:r w:rsidRPr="00905B68">
        <w:t>These keywords target users who are actively searching for food delivery services. Broad Match can help discover related searches and reach a wider audience. Phrase Match provides more control while still reaching searches with the intended meaning. Exact Match is useful for highly specific searches with strong relevance to the food delivery app.</w:t>
      </w:r>
    </w:p>
    <w:p w14:paraId="01E80D99" w14:textId="77777777" w:rsidR="00905B68" w:rsidRPr="00905B68" w:rsidRDefault="00905B68" w:rsidP="00905B68">
      <w:r w:rsidRPr="00905B68">
        <w:t xml:space="preserve">The </w:t>
      </w:r>
      <w:r w:rsidRPr="00905B68">
        <w:rPr>
          <w:b/>
          <w:bCs/>
        </w:rPr>
        <w:t>₹500 daily budget</w:t>
      </w:r>
      <w:r w:rsidRPr="00905B68">
        <w:t xml:space="preserve"> provides controlled spending, while </w:t>
      </w:r>
      <w:r w:rsidRPr="00905B68">
        <w:rPr>
          <w:b/>
          <w:bCs/>
        </w:rPr>
        <w:t>Maximize Clicks</w:t>
      </w:r>
      <w:r w:rsidRPr="00905B68">
        <w:t xml:space="preserve"> allows Google Ads to automatically aim for as many clicks as possible within the available budget.</w:t>
      </w:r>
    </w:p>
    <w:p w14:paraId="3E5E4F0C" w14:textId="77777777" w:rsidR="00905B68" w:rsidRPr="00905B68" w:rsidRDefault="00905B68" w:rsidP="00905B68">
      <w:r w:rsidRPr="00905B68">
        <w:pict w14:anchorId="0DCDC258">
          <v:rect id="_x0000_i1073" style="width:0;height:1.5pt" o:hralign="center" o:hrstd="t" o:hr="t" fillcolor="#a0a0a0" stroked="f"/>
        </w:pict>
      </w:r>
    </w:p>
    <w:p w14:paraId="430B4D21" w14:textId="77777777" w:rsidR="00905B68" w:rsidRPr="00905B68" w:rsidRDefault="00905B68" w:rsidP="00905B68">
      <w:pPr>
        <w:rPr>
          <w:b/>
          <w:bCs/>
        </w:rPr>
      </w:pPr>
      <w:r w:rsidRPr="00905B68">
        <w:rPr>
          <w:b/>
          <w:bCs/>
        </w:rPr>
        <w:t>2. Display Campaign Banner for a New Headphones Launch</w:t>
      </w:r>
    </w:p>
    <w:p w14:paraId="239AD204" w14:textId="77777777" w:rsidR="00905B68" w:rsidRPr="00905B68" w:rsidRDefault="00905B68" w:rsidP="00905B68">
      <w:pPr>
        <w:rPr>
          <w:b/>
          <w:bCs/>
        </w:rPr>
      </w:pPr>
      <w:r w:rsidRPr="00905B68">
        <w:rPr>
          <w:b/>
          <w:bCs/>
        </w:rPr>
        <w:lastRenderedPageBreak/>
        <w:t>Campaign Details</w:t>
      </w:r>
    </w:p>
    <w:p w14:paraId="0577B3EE" w14:textId="77777777" w:rsidR="00905B68" w:rsidRPr="00905B68" w:rsidRDefault="00905B68" w:rsidP="00905B68">
      <w:r w:rsidRPr="00905B68">
        <w:rPr>
          <w:b/>
          <w:bCs/>
        </w:rPr>
        <w:t>Campaign Name:</w:t>
      </w:r>
      <w:r w:rsidRPr="00905B68">
        <w:t xml:space="preserve"> New Headphones Launch – Display Campaign</w:t>
      </w:r>
      <w:r w:rsidRPr="00905B68">
        <w:br/>
      </w:r>
      <w:r w:rsidRPr="00905B68">
        <w:rPr>
          <w:b/>
          <w:bCs/>
        </w:rPr>
        <w:t>Campaign Type:</w:t>
      </w:r>
      <w:r w:rsidRPr="00905B68">
        <w:t xml:space="preserve"> Google Display Campaign</w:t>
      </w:r>
      <w:r w:rsidRPr="00905B68">
        <w:br/>
      </w:r>
      <w:r w:rsidRPr="00905B68">
        <w:rPr>
          <w:b/>
          <w:bCs/>
        </w:rPr>
        <w:t>Product:</w:t>
      </w:r>
      <w:r w:rsidRPr="00905B68">
        <w:t xml:space="preserve"> New Wireless Headphones</w:t>
      </w:r>
      <w:r w:rsidRPr="00905B68">
        <w:br/>
      </w:r>
      <w:r w:rsidRPr="00905B68">
        <w:rPr>
          <w:b/>
          <w:bCs/>
        </w:rPr>
        <w:t>Platform Example:</w:t>
      </w:r>
      <w:r w:rsidRPr="00905B68">
        <w:t xml:space="preserve"> Flipkart</w:t>
      </w:r>
    </w:p>
    <w:p w14:paraId="5C3E6815" w14:textId="77777777" w:rsidR="00905B68" w:rsidRPr="00905B68" w:rsidRDefault="00905B68" w:rsidP="00905B68">
      <w:pPr>
        <w:rPr>
          <w:b/>
          <w:bCs/>
        </w:rPr>
      </w:pPr>
      <w:r w:rsidRPr="00905B68">
        <w:rPr>
          <w:b/>
          <w:bCs/>
        </w:rPr>
        <w:t>Target Audience</w:t>
      </w:r>
    </w:p>
    <w:p w14:paraId="612BD76D" w14:textId="77777777" w:rsidR="00905B68" w:rsidRPr="00905B68" w:rsidRDefault="00905B68" w:rsidP="00905B68">
      <w:pPr>
        <w:numPr>
          <w:ilvl w:val="0"/>
          <w:numId w:val="1"/>
        </w:numPr>
      </w:pPr>
      <w:r w:rsidRPr="00905B68">
        <w:t>Age: 18–40 years</w:t>
      </w:r>
    </w:p>
    <w:p w14:paraId="69F45CB8" w14:textId="77777777" w:rsidR="00905B68" w:rsidRPr="00905B68" w:rsidRDefault="00905B68" w:rsidP="00905B68">
      <w:pPr>
        <w:numPr>
          <w:ilvl w:val="0"/>
          <w:numId w:val="1"/>
        </w:numPr>
      </w:pPr>
      <w:r w:rsidRPr="00905B68">
        <w:t>People interested in headphones and audio products</w:t>
      </w:r>
    </w:p>
    <w:p w14:paraId="5E95DCCD" w14:textId="77777777" w:rsidR="00905B68" w:rsidRPr="00905B68" w:rsidRDefault="00905B68" w:rsidP="00905B68">
      <w:pPr>
        <w:numPr>
          <w:ilvl w:val="0"/>
          <w:numId w:val="1"/>
        </w:numPr>
      </w:pPr>
      <w:r w:rsidRPr="00905B68">
        <w:t>Music and entertainment enthusiasts</w:t>
      </w:r>
    </w:p>
    <w:p w14:paraId="36449C22" w14:textId="77777777" w:rsidR="00905B68" w:rsidRPr="00905B68" w:rsidRDefault="00905B68" w:rsidP="00905B68">
      <w:pPr>
        <w:numPr>
          <w:ilvl w:val="0"/>
          <w:numId w:val="1"/>
        </w:numPr>
      </w:pPr>
      <w:r w:rsidRPr="00905B68">
        <w:t>Students and working professionals</w:t>
      </w:r>
    </w:p>
    <w:p w14:paraId="0126A144" w14:textId="77777777" w:rsidR="00905B68" w:rsidRPr="00905B68" w:rsidRDefault="00905B68" w:rsidP="00905B68">
      <w:pPr>
        <w:numPr>
          <w:ilvl w:val="0"/>
          <w:numId w:val="1"/>
        </w:numPr>
      </w:pPr>
      <w:r w:rsidRPr="00905B68">
        <w:t>Online shoppers interested in electronics</w:t>
      </w:r>
    </w:p>
    <w:p w14:paraId="42056A2C" w14:textId="77777777" w:rsidR="00905B68" w:rsidRPr="00905B68" w:rsidRDefault="00905B68" w:rsidP="00905B68">
      <w:pPr>
        <w:numPr>
          <w:ilvl w:val="0"/>
          <w:numId w:val="1"/>
        </w:numPr>
      </w:pPr>
      <w:r w:rsidRPr="00905B68">
        <w:t>Users interested in smartphones, gadgets, and technology</w:t>
      </w:r>
    </w:p>
    <w:p w14:paraId="64C6E3DD" w14:textId="77777777" w:rsidR="00905B68" w:rsidRPr="00905B68" w:rsidRDefault="00905B68" w:rsidP="00905B68">
      <w:pPr>
        <w:rPr>
          <w:b/>
          <w:bCs/>
        </w:rPr>
      </w:pPr>
      <w:r w:rsidRPr="00905B68">
        <w:rPr>
          <w:b/>
          <w:bCs/>
        </w:rPr>
        <w:t>Placements</w:t>
      </w:r>
    </w:p>
    <w:p w14:paraId="3D207E56" w14:textId="77777777" w:rsidR="00905B68" w:rsidRPr="00905B68" w:rsidRDefault="00905B68" w:rsidP="00905B68">
      <w:r w:rsidRPr="00905B68">
        <w:t>The advertisements can be shown on:</w:t>
      </w:r>
    </w:p>
    <w:p w14:paraId="229B760C" w14:textId="77777777" w:rsidR="00905B68" w:rsidRPr="00905B68" w:rsidRDefault="00905B68" w:rsidP="00905B68">
      <w:pPr>
        <w:numPr>
          <w:ilvl w:val="0"/>
          <w:numId w:val="2"/>
        </w:numPr>
      </w:pPr>
      <w:r w:rsidRPr="00905B68">
        <w:t>Technology websites</w:t>
      </w:r>
    </w:p>
    <w:p w14:paraId="410C64CE" w14:textId="77777777" w:rsidR="00905B68" w:rsidRPr="00905B68" w:rsidRDefault="00905B68" w:rsidP="00905B68">
      <w:pPr>
        <w:numPr>
          <w:ilvl w:val="0"/>
          <w:numId w:val="2"/>
        </w:numPr>
      </w:pPr>
      <w:r w:rsidRPr="00905B68">
        <w:t>Music and entertainment websites</w:t>
      </w:r>
    </w:p>
    <w:p w14:paraId="13840064" w14:textId="77777777" w:rsidR="00905B68" w:rsidRPr="00905B68" w:rsidRDefault="00905B68" w:rsidP="00905B68">
      <w:pPr>
        <w:numPr>
          <w:ilvl w:val="0"/>
          <w:numId w:val="2"/>
        </w:numPr>
      </w:pPr>
      <w:r w:rsidRPr="00905B68">
        <w:t>Gadget review websites</w:t>
      </w:r>
    </w:p>
    <w:p w14:paraId="4A0FAFBB" w14:textId="77777777" w:rsidR="00905B68" w:rsidRPr="00905B68" w:rsidRDefault="00905B68" w:rsidP="00905B68">
      <w:pPr>
        <w:numPr>
          <w:ilvl w:val="0"/>
          <w:numId w:val="2"/>
        </w:numPr>
      </w:pPr>
      <w:r w:rsidRPr="00905B68">
        <w:t>YouTube</w:t>
      </w:r>
    </w:p>
    <w:p w14:paraId="56D563A3" w14:textId="77777777" w:rsidR="00905B68" w:rsidRPr="00905B68" w:rsidRDefault="00905B68" w:rsidP="00905B68">
      <w:pPr>
        <w:numPr>
          <w:ilvl w:val="0"/>
          <w:numId w:val="2"/>
        </w:numPr>
      </w:pPr>
      <w:r w:rsidRPr="00905B68">
        <w:t>Relevant mobile apps</w:t>
      </w:r>
    </w:p>
    <w:p w14:paraId="535C41B9" w14:textId="77777777" w:rsidR="00905B68" w:rsidRPr="00905B68" w:rsidRDefault="00905B68" w:rsidP="00905B68">
      <w:pPr>
        <w:numPr>
          <w:ilvl w:val="0"/>
          <w:numId w:val="2"/>
        </w:numPr>
      </w:pPr>
      <w:r w:rsidRPr="00905B68">
        <w:t>E-commerce-related websites</w:t>
      </w:r>
    </w:p>
    <w:p w14:paraId="15524A6C" w14:textId="77777777" w:rsidR="00905B68" w:rsidRPr="00905B68" w:rsidRDefault="00905B68" w:rsidP="00905B68">
      <w:pPr>
        <w:rPr>
          <w:b/>
          <w:bCs/>
        </w:rPr>
      </w:pPr>
      <w:r w:rsidRPr="00905B68">
        <w:rPr>
          <w:b/>
          <w:bCs/>
        </w:rPr>
        <w:t>Banner Headline</w:t>
      </w:r>
    </w:p>
    <w:p w14:paraId="10FDE083" w14:textId="77777777" w:rsidR="00905B68" w:rsidRPr="00905B68" w:rsidRDefault="00905B68" w:rsidP="00905B68">
      <w:r w:rsidRPr="00905B68">
        <w:rPr>
          <w:b/>
          <w:bCs/>
        </w:rPr>
        <w:t>“Experience Sound Like Never Before!”</w:t>
      </w:r>
    </w:p>
    <w:p w14:paraId="769ABBCE" w14:textId="77777777" w:rsidR="00905B68" w:rsidRPr="00905B68" w:rsidRDefault="00905B68" w:rsidP="00905B68">
      <w:pPr>
        <w:rPr>
          <w:b/>
          <w:bCs/>
        </w:rPr>
      </w:pPr>
      <w:r w:rsidRPr="00905B68">
        <w:rPr>
          <w:b/>
          <w:bCs/>
        </w:rPr>
        <w:t>Banner Description</w:t>
      </w:r>
    </w:p>
    <w:p w14:paraId="2923D336" w14:textId="77777777" w:rsidR="00905B68" w:rsidRPr="00905B68" w:rsidRDefault="00905B68" w:rsidP="00905B68">
      <w:r w:rsidRPr="00905B68">
        <w:rPr>
          <w:b/>
          <w:bCs/>
        </w:rPr>
        <w:t>“Meet the new wireless headphones with powerful sound, comfortable design, and long-lasting battery life. Shop now and upgrade your listening experience.”</w:t>
      </w:r>
    </w:p>
    <w:p w14:paraId="5E6A7E61" w14:textId="77777777" w:rsidR="00905B68" w:rsidRPr="00905B68" w:rsidRDefault="00905B68" w:rsidP="00905B68">
      <w:pPr>
        <w:rPr>
          <w:b/>
          <w:bCs/>
        </w:rPr>
      </w:pPr>
      <w:r w:rsidRPr="00905B68">
        <w:rPr>
          <w:b/>
          <w:bCs/>
        </w:rPr>
        <w:t>Call-to-Action</w:t>
      </w:r>
    </w:p>
    <w:p w14:paraId="367F3F2F" w14:textId="77777777" w:rsidR="00905B68" w:rsidRPr="00905B68" w:rsidRDefault="00905B68" w:rsidP="00905B68">
      <w:r w:rsidRPr="00905B68">
        <w:rPr>
          <w:b/>
          <w:bCs/>
        </w:rPr>
        <w:t>Shop Now</w:t>
      </w:r>
    </w:p>
    <w:p w14:paraId="4AA7AFC9" w14:textId="77777777" w:rsidR="00905B68" w:rsidRPr="00905B68" w:rsidRDefault="00905B68" w:rsidP="00905B68">
      <w:pPr>
        <w:rPr>
          <w:b/>
          <w:bCs/>
        </w:rPr>
      </w:pPr>
      <w:r w:rsidRPr="00905B68">
        <w:rPr>
          <w:b/>
          <w:bCs/>
        </w:rPr>
        <w:t>Banner Concept</w:t>
      </w:r>
    </w:p>
    <w:p w14:paraId="1E0F9753" w14:textId="77777777" w:rsidR="00905B68" w:rsidRPr="00905B68" w:rsidRDefault="00905B68" w:rsidP="00905B68">
      <w:r w:rsidRPr="00905B68">
        <w:lastRenderedPageBreak/>
        <w:t xml:space="preserve">The banner would feature a large product image of the headphones, the headline, a short product benefit description, and a </w:t>
      </w:r>
      <w:r w:rsidRPr="00905B68">
        <w:rPr>
          <w:b/>
          <w:bCs/>
        </w:rPr>
        <w:t>“Shop Now”</w:t>
      </w:r>
      <w:r w:rsidRPr="00905B68">
        <w:t xml:space="preserve"> button. The design would be clean and attractive so that users can quickly understand the product and offer.</w:t>
      </w:r>
    </w:p>
    <w:p w14:paraId="572D14CE" w14:textId="77777777" w:rsidR="00905B68" w:rsidRPr="00905B68" w:rsidRDefault="00905B68" w:rsidP="00905B68">
      <w:r w:rsidRPr="00905B68">
        <w:pict w14:anchorId="29A56204">
          <v:rect id="_x0000_i1074" style="width:0;height:1.5pt" o:hralign="center" o:hrstd="t" o:hr="t" fillcolor="#a0a0a0" stroked="f"/>
        </w:pict>
      </w:r>
    </w:p>
    <w:p w14:paraId="778411E0" w14:textId="77777777" w:rsidR="00905B68" w:rsidRPr="00905B68" w:rsidRDefault="00905B68" w:rsidP="00905B68">
      <w:pPr>
        <w:rPr>
          <w:b/>
          <w:bCs/>
        </w:rPr>
      </w:pPr>
      <w:r w:rsidRPr="00905B68">
        <w:rPr>
          <w:b/>
          <w:bCs/>
        </w:rPr>
        <w:t>3. Improving a Zomato-Style App with High Clicks but Low Conversions</w:t>
      </w:r>
    </w:p>
    <w:p w14:paraId="20AEC5EC" w14:textId="77777777" w:rsidR="00905B68" w:rsidRPr="00905B68" w:rsidRDefault="00905B68" w:rsidP="00905B68">
      <w:pPr>
        <w:rPr>
          <w:b/>
          <w:bCs/>
        </w:rPr>
      </w:pPr>
      <w:r w:rsidRPr="00905B68">
        <w:rPr>
          <w:b/>
          <w:bCs/>
        </w:rPr>
        <w:t>Situation</w:t>
      </w:r>
    </w:p>
    <w:p w14:paraId="6BEBB8D6" w14:textId="77777777" w:rsidR="00905B68" w:rsidRPr="00905B68" w:rsidRDefault="00905B68" w:rsidP="00905B68">
      <w:r w:rsidRPr="00905B68">
        <w:t>The campaign is receiving many clicks, but only a small number of users are completing the desired action, such as placing an order or signing up.</w:t>
      </w:r>
    </w:p>
    <w:p w14:paraId="4D1EDC3B" w14:textId="77777777" w:rsidR="00905B68" w:rsidRPr="00905B68" w:rsidRDefault="00905B68" w:rsidP="00905B68">
      <w:pPr>
        <w:rPr>
          <w:b/>
          <w:bCs/>
        </w:rPr>
      </w:pPr>
      <w:r w:rsidRPr="00905B68">
        <w:rPr>
          <w:b/>
          <w:bCs/>
        </w:rPr>
        <w:t>Steps I Would Take</w:t>
      </w:r>
    </w:p>
    <w:p w14:paraId="33F3B241" w14:textId="77777777" w:rsidR="00905B68" w:rsidRPr="00905B68" w:rsidRDefault="00905B68" w:rsidP="00905B68">
      <w:r w:rsidRPr="00905B68">
        <w:rPr>
          <w:b/>
          <w:bCs/>
        </w:rPr>
        <w:t>Step 1: Analyze Conversion Tracking</w:t>
      </w:r>
    </w:p>
    <w:p w14:paraId="270A33E4" w14:textId="77777777" w:rsidR="00905B68" w:rsidRPr="00905B68" w:rsidRDefault="00905B68" w:rsidP="00905B68">
      <w:r w:rsidRPr="00905B68">
        <w:t>First, I would check whether conversion tracking is correctly configured. I would review important actions such as app installs, registrations, and completed food orders.</w:t>
      </w:r>
    </w:p>
    <w:p w14:paraId="4D758838" w14:textId="77777777" w:rsidR="00905B68" w:rsidRPr="00905B68" w:rsidRDefault="00905B68" w:rsidP="00905B68">
      <w:r w:rsidRPr="00905B68">
        <w:rPr>
          <w:b/>
          <w:bCs/>
        </w:rPr>
        <w:t>Why:</w:t>
      </w:r>
      <w:r w:rsidRPr="00905B68">
        <w:br/>
        <w:t>Accurate conversion data is necessary before changing the bidding strategy.</w:t>
      </w:r>
    </w:p>
    <w:p w14:paraId="30F7B6BE" w14:textId="77777777" w:rsidR="00905B68" w:rsidRPr="00905B68" w:rsidRDefault="00905B68" w:rsidP="00905B68">
      <w:r w:rsidRPr="00905B68">
        <w:pict w14:anchorId="48AE0832">
          <v:rect id="_x0000_i1075" style="width:0;height:1.5pt" o:hralign="center" o:hrstd="t" o:hr="t" fillcolor="#a0a0a0" stroked="f"/>
        </w:pict>
      </w:r>
    </w:p>
    <w:p w14:paraId="2A2A6E2B" w14:textId="77777777" w:rsidR="00905B68" w:rsidRPr="00905B68" w:rsidRDefault="00905B68" w:rsidP="00905B68">
      <w:r w:rsidRPr="00905B68">
        <w:rPr>
          <w:b/>
          <w:bCs/>
        </w:rPr>
        <w:t>Step 2: Review Search Terms and Keywords</w:t>
      </w:r>
    </w:p>
    <w:p w14:paraId="38D1249D" w14:textId="77777777" w:rsidR="00905B68" w:rsidRPr="00905B68" w:rsidRDefault="00905B68" w:rsidP="00905B68">
      <w:r w:rsidRPr="00905B68">
        <w:t>I would analyze the Search Terms Report to identify which searches are generating clicks but not conversions. Irrelevant or low-performing keywords would be paused or removed.</w:t>
      </w:r>
    </w:p>
    <w:p w14:paraId="4A766F54" w14:textId="77777777" w:rsidR="00905B68" w:rsidRPr="00905B68" w:rsidRDefault="00905B68" w:rsidP="00905B68">
      <w:r w:rsidRPr="00905B68">
        <w:rPr>
          <w:b/>
          <w:bCs/>
        </w:rPr>
        <w:t>Why:</w:t>
      </w:r>
      <w:r w:rsidRPr="00905B68">
        <w:br/>
        <w:t>This helps reduce wasted clicks and improves traffic quality.</w:t>
      </w:r>
    </w:p>
    <w:p w14:paraId="3C99D09E" w14:textId="77777777" w:rsidR="00905B68" w:rsidRPr="00905B68" w:rsidRDefault="00905B68" w:rsidP="00905B68">
      <w:r w:rsidRPr="00905B68">
        <w:pict w14:anchorId="577D50B6">
          <v:rect id="_x0000_i1076" style="width:0;height:1.5pt" o:hralign="center" o:hrstd="t" o:hr="t" fillcolor="#a0a0a0" stroked="f"/>
        </w:pict>
      </w:r>
    </w:p>
    <w:p w14:paraId="73E514D6" w14:textId="77777777" w:rsidR="00905B68" w:rsidRPr="00905B68" w:rsidRDefault="00905B68" w:rsidP="00905B68">
      <w:r w:rsidRPr="00905B68">
        <w:rPr>
          <w:b/>
          <w:bCs/>
        </w:rPr>
        <w:t>Step 3: Review Ad Groups</w:t>
      </w:r>
    </w:p>
    <w:p w14:paraId="365D54F9" w14:textId="77777777" w:rsidR="00905B68" w:rsidRPr="00905B68" w:rsidRDefault="00905B68" w:rsidP="00905B68">
      <w:r w:rsidRPr="00905B68">
        <w:t>I would compare the performance of different ad groups based on conversions, conversion rate, and cost per conversion.</w:t>
      </w:r>
    </w:p>
    <w:p w14:paraId="3591986B" w14:textId="77777777" w:rsidR="00905B68" w:rsidRPr="00905B68" w:rsidRDefault="00905B68" w:rsidP="00905B68">
      <w:r w:rsidRPr="00905B68">
        <w:rPr>
          <w:b/>
          <w:bCs/>
        </w:rPr>
        <w:t>Why:</w:t>
      </w:r>
      <w:r w:rsidRPr="00905B68">
        <w:br/>
        <w:t>Ad groups generating better-quality conversions should receive more of the available budget.</w:t>
      </w:r>
    </w:p>
    <w:p w14:paraId="2D91110C" w14:textId="77777777" w:rsidR="00905B68" w:rsidRPr="00905B68" w:rsidRDefault="00905B68" w:rsidP="00905B68">
      <w:r w:rsidRPr="00905B68">
        <w:pict w14:anchorId="7D8E3B31">
          <v:rect id="_x0000_i1077" style="width:0;height:1.5pt" o:hralign="center" o:hrstd="t" o:hr="t" fillcolor="#a0a0a0" stroked="f"/>
        </w:pict>
      </w:r>
    </w:p>
    <w:p w14:paraId="3147BA79" w14:textId="77777777" w:rsidR="00905B68" w:rsidRPr="00905B68" w:rsidRDefault="00905B68" w:rsidP="00905B68">
      <w:r w:rsidRPr="00905B68">
        <w:rPr>
          <w:b/>
          <w:bCs/>
        </w:rPr>
        <w:t>Step 4: Reallocate the Budget</w:t>
      </w:r>
    </w:p>
    <w:p w14:paraId="27C987E1" w14:textId="77777777" w:rsidR="00905B68" w:rsidRPr="00905B68" w:rsidRDefault="00905B68" w:rsidP="00905B68">
      <w:r w:rsidRPr="00905B68">
        <w:t>I would reduce the budget allocated to poorly performing ad groups and shift more budget toward ad groups that generate conversions efficiently.</w:t>
      </w:r>
    </w:p>
    <w:p w14:paraId="796E86FF" w14:textId="77777777" w:rsidR="00905B68" w:rsidRPr="00905B68" w:rsidRDefault="00905B68" w:rsidP="00905B68">
      <w:r w:rsidRPr="00905B68">
        <w:lastRenderedPageBreak/>
        <w:t>For example:</w:t>
      </w:r>
    </w:p>
    <w:p w14:paraId="203DD0B0" w14:textId="77777777" w:rsidR="00905B68" w:rsidRPr="00905B68" w:rsidRDefault="00905B68" w:rsidP="00905B68">
      <w:pPr>
        <w:numPr>
          <w:ilvl w:val="0"/>
          <w:numId w:val="3"/>
        </w:numPr>
      </w:pPr>
      <w:r w:rsidRPr="00905B68">
        <w:t>High-converting ad groups → Increase budget</w:t>
      </w:r>
    </w:p>
    <w:p w14:paraId="7E7BA0B6" w14:textId="77777777" w:rsidR="00905B68" w:rsidRPr="00905B68" w:rsidRDefault="00905B68" w:rsidP="00905B68">
      <w:pPr>
        <w:numPr>
          <w:ilvl w:val="0"/>
          <w:numId w:val="3"/>
        </w:numPr>
      </w:pPr>
      <w:r w:rsidRPr="00905B68">
        <w:t>Low-converting ad groups → Reduce budget</w:t>
      </w:r>
    </w:p>
    <w:p w14:paraId="67D16FD5" w14:textId="77777777" w:rsidR="00905B68" w:rsidRPr="00905B68" w:rsidRDefault="00905B68" w:rsidP="00905B68">
      <w:pPr>
        <w:numPr>
          <w:ilvl w:val="0"/>
          <w:numId w:val="3"/>
        </w:numPr>
      </w:pPr>
      <w:r w:rsidRPr="00905B68">
        <w:t>Irrelevant/very poor-performing keywords → Pause or remove</w:t>
      </w:r>
    </w:p>
    <w:p w14:paraId="68BC392F" w14:textId="77777777" w:rsidR="00905B68" w:rsidRPr="00905B68" w:rsidRDefault="00905B68" w:rsidP="00905B68">
      <w:r w:rsidRPr="00905B68">
        <w:rPr>
          <w:b/>
          <w:bCs/>
        </w:rPr>
        <w:t>Why:</w:t>
      </w:r>
      <w:r w:rsidRPr="00905B68">
        <w:br/>
        <w:t>This allows more of the ₹500 daily budget to be used where it is producing better results.</w:t>
      </w:r>
    </w:p>
    <w:p w14:paraId="17EAB51D" w14:textId="77777777" w:rsidR="00905B68" w:rsidRPr="00905B68" w:rsidRDefault="00905B68" w:rsidP="00905B68">
      <w:r w:rsidRPr="00905B68">
        <w:pict w14:anchorId="5481C847">
          <v:rect id="_x0000_i1078" style="width:0;height:1.5pt" o:hralign="center" o:hrstd="t" o:hr="t" fillcolor="#a0a0a0" stroked="f"/>
        </w:pict>
      </w:r>
    </w:p>
    <w:p w14:paraId="2232E8BD" w14:textId="77777777" w:rsidR="00905B68" w:rsidRPr="00905B68" w:rsidRDefault="00905B68" w:rsidP="00905B68">
      <w:r w:rsidRPr="00905B68">
        <w:rPr>
          <w:b/>
          <w:bCs/>
        </w:rPr>
        <w:t>Step 5: Change the Bidding Strategy</w:t>
      </w:r>
    </w:p>
    <w:p w14:paraId="16174DEA" w14:textId="77777777" w:rsidR="00905B68" w:rsidRPr="00905B68" w:rsidRDefault="00905B68" w:rsidP="00905B68">
      <w:r w:rsidRPr="00905B68">
        <w:t xml:space="preserve">After collecting sufficient reliable conversion data, I would test </w:t>
      </w:r>
      <w:r w:rsidRPr="00905B68">
        <w:rPr>
          <w:b/>
          <w:bCs/>
        </w:rPr>
        <w:t>Maximize Conversions</w:t>
      </w:r>
      <w:r w:rsidRPr="00905B68">
        <w:t xml:space="preserve"> instead of Maximize Clicks.</w:t>
      </w:r>
    </w:p>
    <w:p w14:paraId="1714C6C7" w14:textId="77777777" w:rsidR="00905B68" w:rsidRPr="00905B68" w:rsidRDefault="00905B68" w:rsidP="00905B68">
      <w:r w:rsidRPr="00905B68">
        <w:t xml:space="preserve">If the campaign has enough reliable conversion history and a stable conversion value, I could then test </w:t>
      </w:r>
      <w:r w:rsidRPr="00905B68">
        <w:rPr>
          <w:b/>
          <w:bCs/>
        </w:rPr>
        <w:t>Target CPA</w:t>
      </w:r>
      <w:r w:rsidRPr="00905B68">
        <w:t xml:space="preserve"> with a realistic target based on historical performance.</w:t>
      </w:r>
    </w:p>
    <w:p w14:paraId="131A7FAF" w14:textId="77777777" w:rsidR="00905B68" w:rsidRPr="00905B68" w:rsidRDefault="00905B68" w:rsidP="00905B68">
      <w:r w:rsidRPr="00905B68">
        <w:rPr>
          <w:b/>
          <w:bCs/>
        </w:rPr>
        <w:t>Why:</w:t>
      </w:r>
      <w:r w:rsidRPr="00905B68">
        <w:br/>
        <w:t>Maximize Clicks focuses primarily on getting clicks, while Maximize Conversions is designed to help obtain more conversions within the budget.</w:t>
      </w:r>
    </w:p>
    <w:p w14:paraId="7AA129AC" w14:textId="77777777" w:rsidR="00905B68" w:rsidRPr="00905B68" w:rsidRDefault="00905B68" w:rsidP="00905B68">
      <w:r w:rsidRPr="00905B68">
        <w:pict w14:anchorId="11ED20D7">
          <v:rect id="_x0000_i1079" style="width:0;height:1.5pt" o:hralign="center" o:hrstd="t" o:hr="t" fillcolor="#a0a0a0" stroked="f"/>
        </w:pict>
      </w:r>
    </w:p>
    <w:p w14:paraId="13C8A82B" w14:textId="77777777" w:rsidR="00905B68" w:rsidRPr="00905B68" w:rsidRDefault="00905B68" w:rsidP="00905B68">
      <w:r w:rsidRPr="00905B68">
        <w:rPr>
          <w:b/>
          <w:bCs/>
        </w:rPr>
        <w:t>Step 6: Improve the Landing Page</w:t>
      </w:r>
    </w:p>
    <w:p w14:paraId="13E836B1" w14:textId="77777777" w:rsidR="00905B68" w:rsidRPr="00905B68" w:rsidRDefault="00905B68" w:rsidP="00905B68">
      <w:r w:rsidRPr="00905B68">
        <w:t>I would check whether the landing page is relevant to the advertisement and provides a simple ordering process.</w:t>
      </w:r>
    </w:p>
    <w:p w14:paraId="4E86D933" w14:textId="77777777" w:rsidR="00905B68" w:rsidRPr="00905B68" w:rsidRDefault="00905B68" w:rsidP="00905B68">
      <w:r w:rsidRPr="00905B68">
        <w:t>I would improve:</w:t>
      </w:r>
    </w:p>
    <w:p w14:paraId="26475C82" w14:textId="77777777" w:rsidR="00905B68" w:rsidRPr="00905B68" w:rsidRDefault="00905B68" w:rsidP="00905B68">
      <w:pPr>
        <w:numPr>
          <w:ilvl w:val="0"/>
          <w:numId w:val="4"/>
        </w:numPr>
      </w:pPr>
      <w:r w:rsidRPr="00905B68">
        <w:t>Page loading speed</w:t>
      </w:r>
    </w:p>
    <w:p w14:paraId="1AB4BF0C" w14:textId="77777777" w:rsidR="00905B68" w:rsidRPr="00905B68" w:rsidRDefault="00905B68" w:rsidP="00905B68">
      <w:pPr>
        <w:numPr>
          <w:ilvl w:val="0"/>
          <w:numId w:val="4"/>
        </w:numPr>
      </w:pPr>
      <w:r w:rsidRPr="00905B68">
        <w:t>Mobile experience</w:t>
      </w:r>
    </w:p>
    <w:p w14:paraId="2311DE57" w14:textId="77777777" w:rsidR="00905B68" w:rsidRPr="00905B68" w:rsidRDefault="00905B68" w:rsidP="00905B68">
      <w:pPr>
        <w:numPr>
          <w:ilvl w:val="0"/>
          <w:numId w:val="4"/>
        </w:numPr>
      </w:pPr>
      <w:r w:rsidRPr="00905B68">
        <w:t>Food/product relevance</w:t>
      </w:r>
    </w:p>
    <w:p w14:paraId="7F8B852C" w14:textId="77777777" w:rsidR="00905B68" w:rsidRPr="00905B68" w:rsidRDefault="00905B68" w:rsidP="00905B68">
      <w:pPr>
        <w:numPr>
          <w:ilvl w:val="0"/>
          <w:numId w:val="4"/>
        </w:numPr>
      </w:pPr>
      <w:r w:rsidRPr="00905B68">
        <w:t>Offers and pricing visibility</w:t>
      </w:r>
    </w:p>
    <w:p w14:paraId="2680D376" w14:textId="77777777" w:rsidR="00905B68" w:rsidRPr="00905B68" w:rsidRDefault="00905B68" w:rsidP="00905B68">
      <w:pPr>
        <w:numPr>
          <w:ilvl w:val="0"/>
          <w:numId w:val="4"/>
        </w:numPr>
      </w:pPr>
      <w:r w:rsidRPr="00905B68">
        <w:t>Call-to-action buttons</w:t>
      </w:r>
    </w:p>
    <w:p w14:paraId="373D0DB1" w14:textId="77777777" w:rsidR="00905B68" w:rsidRPr="00905B68" w:rsidRDefault="00905B68" w:rsidP="00905B68">
      <w:pPr>
        <w:numPr>
          <w:ilvl w:val="0"/>
          <w:numId w:val="4"/>
        </w:numPr>
      </w:pPr>
      <w:r w:rsidRPr="00905B68">
        <w:t>Checkout process</w:t>
      </w:r>
    </w:p>
    <w:p w14:paraId="3C42FF24" w14:textId="77777777" w:rsidR="00905B68" w:rsidRPr="00905B68" w:rsidRDefault="00905B68" w:rsidP="00905B68">
      <w:r w:rsidRPr="00905B68">
        <w:rPr>
          <w:b/>
          <w:bCs/>
        </w:rPr>
        <w:t>Why:</w:t>
      </w:r>
      <w:r w:rsidRPr="00905B68">
        <w:br/>
        <w:t>Even with good-quality traffic, a difficult or irrelevant landing page can result in low conversions.</w:t>
      </w:r>
    </w:p>
    <w:p w14:paraId="7142D8A0" w14:textId="77777777" w:rsidR="00905B68" w:rsidRPr="00905B68" w:rsidRDefault="00905B68" w:rsidP="00905B68">
      <w:pPr>
        <w:rPr>
          <w:b/>
          <w:bCs/>
        </w:rPr>
      </w:pPr>
      <w:r w:rsidRPr="00905B68">
        <w:rPr>
          <w:b/>
          <w:bCs/>
        </w:rPr>
        <w:t>Final Strategy</w:t>
      </w:r>
    </w:p>
    <w:p w14:paraId="2C7D5615" w14:textId="77777777" w:rsidR="00905B68" w:rsidRPr="00905B68" w:rsidRDefault="00905B68" w:rsidP="00905B68">
      <w:r w:rsidRPr="00905B68">
        <w:lastRenderedPageBreak/>
        <w:t xml:space="preserve">The campaign would move from </w:t>
      </w:r>
      <w:r w:rsidRPr="00905B68">
        <w:rPr>
          <w:b/>
          <w:bCs/>
        </w:rPr>
        <w:t>“getting more clicks”</w:t>
      </w:r>
      <w:r w:rsidRPr="00905B68">
        <w:t xml:space="preserve"> toward </w:t>
      </w:r>
      <w:r w:rsidRPr="00905B68">
        <w:rPr>
          <w:b/>
          <w:bCs/>
        </w:rPr>
        <w:t>“getting more valuable actions.”</w:t>
      </w:r>
      <w:r w:rsidRPr="00905B68">
        <w:t xml:space="preserve"> I would use conversion data, improve keyword and ad-group quality, reallocate the budget, and test conversion-focused bidding.</w:t>
      </w:r>
    </w:p>
    <w:p w14:paraId="5F5C2317" w14:textId="77777777" w:rsidR="00905B68" w:rsidRPr="00905B68" w:rsidRDefault="00905B68" w:rsidP="00905B68">
      <w:r w:rsidRPr="00905B68">
        <w:pict w14:anchorId="511191CD">
          <v:rect id="_x0000_i1080" style="width:0;height:1.5pt" o:hralign="center" o:hrstd="t" o:hr="t" fillcolor="#a0a0a0" stroked="f"/>
        </w:pict>
      </w:r>
    </w:p>
    <w:p w14:paraId="6CBB23C9" w14:textId="77777777" w:rsidR="00905B68" w:rsidRPr="00905B68" w:rsidRDefault="00905B68" w:rsidP="00905B68">
      <w:pPr>
        <w:rPr>
          <w:b/>
          <w:bCs/>
        </w:rPr>
      </w:pPr>
      <w:r w:rsidRPr="00905B68">
        <w:rPr>
          <w:b/>
          <w:bCs/>
        </w:rPr>
        <w:t>4. Remarketing Campaign for IPL Ticket Booking Visitors</w:t>
      </w:r>
    </w:p>
    <w:p w14:paraId="6258CE94" w14:textId="77777777" w:rsidR="00905B68" w:rsidRPr="00905B68" w:rsidRDefault="00905B68" w:rsidP="00905B68">
      <w:pPr>
        <w:rPr>
          <w:b/>
          <w:bCs/>
        </w:rPr>
      </w:pPr>
      <w:r w:rsidRPr="00905B68">
        <w:rPr>
          <w:b/>
          <w:bCs/>
        </w:rPr>
        <w:t>Campaign Goal</w:t>
      </w:r>
    </w:p>
    <w:p w14:paraId="03F9E7A6" w14:textId="77777777" w:rsidR="00905B68" w:rsidRPr="00905B68" w:rsidRDefault="00905B68" w:rsidP="00905B68">
      <w:r w:rsidRPr="00905B68">
        <w:t>The goal is to bring back users who visited the IPL ticket booking page but left without completing their purchase.</w:t>
      </w:r>
    </w:p>
    <w:p w14:paraId="253883A7" w14:textId="77777777" w:rsidR="00905B68" w:rsidRPr="00905B68" w:rsidRDefault="00905B68" w:rsidP="00905B68">
      <w:pPr>
        <w:rPr>
          <w:b/>
          <w:bCs/>
        </w:rPr>
      </w:pPr>
      <w:r w:rsidRPr="00905B68">
        <w:rPr>
          <w:b/>
          <w:bCs/>
        </w:rPr>
        <w:t>Step 1: Create the Audience</w:t>
      </w:r>
    </w:p>
    <w:p w14:paraId="041F67ED" w14:textId="77777777" w:rsidR="00905B68" w:rsidRPr="00905B68" w:rsidRDefault="00905B68" w:rsidP="00905B68">
      <w:r w:rsidRPr="00905B68">
        <w:t>I would create a remarketing audience called:</w:t>
      </w:r>
    </w:p>
    <w:p w14:paraId="43E2A2CC" w14:textId="77777777" w:rsidR="00905B68" w:rsidRPr="00905B68" w:rsidRDefault="00905B68" w:rsidP="00905B68">
      <w:r w:rsidRPr="00905B68">
        <w:rPr>
          <w:b/>
          <w:bCs/>
        </w:rPr>
        <w:t>“IPL Ticket Page Visitors – No Purchase”</w:t>
      </w:r>
    </w:p>
    <w:p w14:paraId="688C52AF" w14:textId="77777777" w:rsidR="00905B68" w:rsidRPr="00905B68" w:rsidRDefault="00905B68" w:rsidP="00905B68">
      <w:r w:rsidRPr="00905B68">
        <w:t>The audience would include users who:</w:t>
      </w:r>
    </w:p>
    <w:p w14:paraId="6A4CF6F6" w14:textId="77777777" w:rsidR="00905B68" w:rsidRPr="00905B68" w:rsidRDefault="00905B68" w:rsidP="00905B68">
      <w:pPr>
        <w:numPr>
          <w:ilvl w:val="0"/>
          <w:numId w:val="5"/>
        </w:numPr>
      </w:pPr>
      <w:r w:rsidRPr="00905B68">
        <w:t>Visited the IPL ticket booking page</w:t>
      </w:r>
    </w:p>
    <w:p w14:paraId="25AB3115" w14:textId="77777777" w:rsidR="00905B68" w:rsidRPr="00905B68" w:rsidRDefault="00905B68" w:rsidP="00905B68">
      <w:pPr>
        <w:numPr>
          <w:ilvl w:val="0"/>
          <w:numId w:val="5"/>
        </w:numPr>
      </w:pPr>
      <w:r w:rsidRPr="00905B68">
        <w:t>Viewed ticket details</w:t>
      </w:r>
    </w:p>
    <w:p w14:paraId="3386B3D1" w14:textId="77777777" w:rsidR="00905B68" w:rsidRPr="00905B68" w:rsidRDefault="00905B68" w:rsidP="00905B68">
      <w:pPr>
        <w:numPr>
          <w:ilvl w:val="0"/>
          <w:numId w:val="5"/>
        </w:numPr>
      </w:pPr>
      <w:r w:rsidRPr="00905B68">
        <w:t>Did not complete the purchase</w:t>
      </w:r>
    </w:p>
    <w:p w14:paraId="51AD33D0" w14:textId="77777777" w:rsidR="00905B68" w:rsidRPr="00905B68" w:rsidRDefault="00905B68" w:rsidP="00905B68">
      <w:r w:rsidRPr="00905B68">
        <w:t>The users who successfully completed a purchase would be excluded from this audience.</w:t>
      </w:r>
    </w:p>
    <w:p w14:paraId="7CA99910" w14:textId="77777777" w:rsidR="00905B68" w:rsidRPr="00905B68" w:rsidRDefault="00905B68" w:rsidP="00905B68">
      <w:pPr>
        <w:rPr>
          <w:b/>
          <w:bCs/>
        </w:rPr>
      </w:pPr>
      <w:r w:rsidRPr="00905B68">
        <w:rPr>
          <w:b/>
          <w:bCs/>
        </w:rPr>
        <w:t>Step 2: Set Up Remarketing Campaign</w:t>
      </w:r>
    </w:p>
    <w:p w14:paraId="1161E73D" w14:textId="77777777" w:rsidR="00905B68" w:rsidRPr="00905B68" w:rsidRDefault="00905B68" w:rsidP="00905B68">
      <w:r w:rsidRPr="00905B68">
        <w:t xml:space="preserve">I would create a </w:t>
      </w:r>
      <w:r w:rsidRPr="00905B68">
        <w:rPr>
          <w:b/>
          <w:bCs/>
        </w:rPr>
        <w:t>Display Remarketing Campaign</w:t>
      </w:r>
      <w:r w:rsidRPr="00905B68">
        <w:t xml:space="preserve"> and use the audience </w:t>
      </w:r>
      <w:r w:rsidRPr="00905B68">
        <w:rPr>
          <w:b/>
          <w:bCs/>
        </w:rPr>
        <w:t>“IPL Ticket Page Visitors – No Purchase.”</w:t>
      </w:r>
    </w:p>
    <w:p w14:paraId="73F0BC57" w14:textId="77777777" w:rsidR="00905B68" w:rsidRPr="00905B68" w:rsidRDefault="00905B68" w:rsidP="00905B68">
      <w:r w:rsidRPr="00905B68">
        <w:t>The ads would be shown to these users while they browse relevant websites and apps where the campaign can reach them.</w:t>
      </w:r>
    </w:p>
    <w:p w14:paraId="757643BF" w14:textId="77777777" w:rsidR="00905B68" w:rsidRPr="00905B68" w:rsidRDefault="00905B68" w:rsidP="00905B68">
      <w:pPr>
        <w:rPr>
          <w:b/>
          <w:bCs/>
        </w:rPr>
      </w:pPr>
      <w:r w:rsidRPr="00905B68">
        <w:rPr>
          <w:b/>
          <w:bCs/>
        </w:rPr>
        <w:t>Step 3: Ad Message</w:t>
      </w:r>
    </w:p>
    <w:p w14:paraId="5511F730" w14:textId="77777777" w:rsidR="00905B68" w:rsidRPr="00905B68" w:rsidRDefault="00905B68" w:rsidP="00905B68">
      <w:r w:rsidRPr="00905B68">
        <w:rPr>
          <w:b/>
          <w:bCs/>
        </w:rPr>
        <w:t>Headline:</w:t>
      </w:r>
      <w:r w:rsidRPr="00905B68">
        <w:br/>
      </w:r>
      <w:r w:rsidRPr="00905B68">
        <w:rPr>
          <w:b/>
          <w:bCs/>
        </w:rPr>
        <w:t>“Still Planning to Watch the IPL Live?”</w:t>
      </w:r>
    </w:p>
    <w:p w14:paraId="2D44CF92" w14:textId="77777777" w:rsidR="00905B68" w:rsidRPr="00905B68" w:rsidRDefault="00905B68" w:rsidP="00905B68">
      <w:r w:rsidRPr="00905B68">
        <w:rPr>
          <w:b/>
          <w:bCs/>
        </w:rPr>
        <w:t>Description:</w:t>
      </w:r>
      <w:r w:rsidRPr="00905B68">
        <w:br/>
      </w:r>
      <w:r w:rsidRPr="00905B68">
        <w:rPr>
          <w:b/>
          <w:bCs/>
        </w:rPr>
        <w:t>“Don’t miss the excitement! Complete your IPL ticket booking today and get ready to experience the match live.”</w:t>
      </w:r>
    </w:p>
    <w:p w14:paraId="43DBD36E" w14:textId="77777777" w:rsidR="00905B68" w:rsidRPr="00905B68" w:rsidRDefault="00905B68" w:rsidP="00905B68">
      <w:r w:rsidRPr="00905B68">
        <w:rPr>
          <w:b/>
          <w:bCs/>
        </w:rPr>
        <w:t>Call-to-Action:</w:t>
      </w:r>
      <w:r w:rsidRPr="00905B68">
        <w:br/>
      </w:r>
      <w:r w:rsidRPr="00905B68">
        <w:rPr>
          <w:b/>
          <w:bCs/>
        </w:rPr>
        <w:t>Book Tickets Now</w:t>
      </w:r>
    </w:p>
    <w:p w14:paraId="634AF00F" w14:textId="77777777" w:rsidR="00905B68" w:rsidRPr="00905B68" w:rsidRDefault="00905B68" w:rsidP="00905B68">
      <w:pPr>
        <w:rPr>
          <w:b/>
          <w:bCs/>
        </w:rPr>
      </w:pPr>
      <w:r w:rsidRPr="00905B68">
        <w:rPr>
          <w:b/>
          <w:bCs/>
        </w:rPr>
        <w:t>Step 4: Add a Relevant Incentive</w:t>
      </w:r>
    </w:p>
    <w:p w14:paraId="4CE86C21" w14:textId="77777777" w:rsidR="00905B68" w:rsidRPr="00905B68" w:rsidRDefault="00905B68" w:rsidP="00905B68">
      <w:r w:rsidRPr="00905B68">
        <w:lastRenderedPageBreak/>
        <w:t>If the business has a genuine offer, the ad could mention it, for example:</w:t>
      </w:r>
    </w:p>
    <w:p w14:paraId="0B89116C" w14:textId="77777777" w:rsidR="00905B68" w:rsidRPr="00905B68" w:rsidRDefault="00905B68" w:rsidP="00905B68">
      <w:r w:rsidRPr="00905B68">
        <w:rPr>
          <w:b/>
          <w:bCs/>
        </w:rPr>
        <w:t>“Book Your IPL Tickets Today – Limited Seats Available!”</w:t>
      </w:r>
    </w:p>
    <w:p w14:paraId="246E1123" w14:textId="77777777" w:rsidR="00905B68" w:rsidRPr="00905B68" w:rsidRDefault="00905B68" w:rsidP="00905B68">
      <w:r w:rsidRPr="00905B68">
        <w:t>The message should create urgency without making false claims.</w:t>
      </w:r>
    </w:p>
    <w:p w14:paraId="2D942855" w14:textId="77777777" w:rsidR="00905B68" w:rsidRPr="00905B68" w:rsidRDefault="00905B68" w:rsidP="00905B68">
      <w:pPr>
        <w:rPr>
          <w:b/>
          <w:bCs/>
        </w:rPr>
      </w:pPr>
      <w:r w:rsidRPr="00905B68">
        <w:rPr>
          <w:b/>
          <w:bCs/>
        </w:rPr>
        <w:t>Step 5: Monitor Performance</w:t>
      </w:r>
    </w:p>
    <w:p w14:paraId="27DC1CB2" w14:textId="77777777" w:rsidR="00905B68" w:rsidRPr="00905B68" w:rsidRDefault="00905B68" w:rsidP="00905B68">
      <w:r w:rsidRPr="00905B68">
        <w:t>I would monitor:</w:t>
      </w:r>
    </w:p>
    <w:p w14:paraId="4245AE02" w14:textId="77777777" w:rsidR="00905B68" w:rsidRPr="00905B68" w:rsidRDefault="00905B68" w:rsidP="00905B68">
      <w:pPr>
        <w:numPr>
          <w:ilvl w:val="0"/>
          <w:numId w:val="6"/>
        </w:numPr>
      </w:pPr>
      <w:r w:rsidRPr="00905B68">
        <w:t>Click-through rate (CTR)</w:t>
      </w:r>
    </w:p>
    <w:p w14:paraId="0631584C" w14:textId="77777777" w:rsidR="00905B68" w:rsidRPr="00905B68" w:rsidRDefault="00905B68" w:rsidP="00905B68">
      <w:pPr>
        <w:numPr>
          <w:ilvl w:val="0"/>
          <w:numId w:val="6"/>
        </w:numPr>
      </w:pPr>
      <w:r w:rsidRPr="00905B68">
        <w:t>Conversions</w:t>
      </w:r>
    </w:p>
    <w:p w14:paraId="2E151FB8" w14:textId="77777777" w:rsidR="00905B68" w:rsidRPr="00905B68" w:rsidRDefault="00905B68" w:rsidP="00905B68">
      <w:pPr>
        <w:numPr>
          <w:ilvl w:val="0"/>
          <w:numId w:val="6"/>
        </w:numPr>
      </w:pPr>
      <w:r w:rsidRPr="00905B68">
        <w:t>Conversion rate</w:t>
      </w:r>
    </w:p>
    <w:p w14:paraId="7B6EB3F3" w14:textId="77777777" w:rsidR="00905B68" w:rsidRPr="00905B68" w:rsidRDefault="00905B68" w:rsidP="00905B68">
      <w:pPr>
        <w:numPr>
          <w:ilvl w:val="0"/>
          <w:numId w:val="6"/>
        </w:numPr>
      </w:pPr>
      <w:r w:rsidRPr="00905B68">
        <w:t>Cost per conversion</w:t>
      </w:r>
    </w:p>
    <w:p w14:paraId="60FA76DF" w14:textId="77777777" w:rsidR="00905B68" w:rsidRPr="00905B68" w:rsidRDefault="00905B68" w:rsidP="00905B68">
      <w:pPr>
        <w:numPr>
          <w:ilvl w:val="0"/>
          <w:numId w:val="6"/>
        </w:numPr>
      </w:pPr>
      <w:r w:rsidRPr="00905B68">
        <w:t>Return on advertising spend (ROAS), if revenue tracking is available</w:t>
      </w:r>
    </w:p>
    <w:p w14:paraId="03AF441F" w14:textId="77777777" w:rsidR="00905B68" w:rsidRPr="00905B68" w:rsidRDefault="00905B68" w:rsidP="00905B68">
      <w:r w:rsidRPr="00905B68">
        <w:t>I would then adjust the audience, ads, placements, and budget based on performance.</w:t>
      </w:r>
    </w:p>
    <w:p w14:paraId="75D51D72" w14:textId="77777777" w:rsidR="00905B68" w:rsidRPr="00905B68" w:rsidRDefault="00905B68" w:rsidP="00905B68">
      <w:pPr>
        <w:rPr>
          <w:b/>
          <w:bCs/>
        </w:rPr>
      </w:pPr>
      <w:r w:rsidRPr="00905B68">
        <w:rPr>
          <w:b/>
          <w:bCs/>
        </w:rPr>
        <w:t>Conclusion</w:t>
      </w:r>
    </w:p>
    <w:p w14:paraId="0BD7837F" w14:textId="77777777" w:rsidR="00905B68" w:rsidRPr="00905B68" w:rsidRDefault="00905B68" w:rsidP="00905B68">
      <w:r w:rsidRPr="00905B68">
        <w:t>A remarketing campaign allows the brand to reconnect with users who have already shown interest in IPL tickets but did not complete their purchase. By showing them relevant ads and directing them back to the booking page, the campaign can encourage them to complete the purchase.</w:t>
      </w:r>
    </w:p>
    <w:p w14:paraId="33B0A07E"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5630"/>
    <w:multiLevelType w:val="multilevel"/>
    <w:tmpl w:val="539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55A63"/>
    <w:multiLevelType w:val="multilevel"/>
    <w:tmpl w:val="8BC0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A7117"/>
    <w:multiLevelType w:val="multilevel"/>
    <w:tmpl w:val="A9D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F032F"/>
    <w:multiLevelType w:val="multilevel"/>
    <w:tmpl w:val="B526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82947"/>
    <w:multiLevelType w:val="multilevel"/>
    <w:tmpl w:val="6CC4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3769A"/>
    <w:multiLevelType w:val="multilevel"/>
    <w:tmpl w:val="AC8C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251430">
    <w:abstractNumId w:val="3"/>
  </w:num>
  <w:num w:numId="2" w16cid:durableId="1675956375">
    <w:abstractNumId w:val="4"/>
  </w:num>
  <w:num w:numId="3" w16cid:durableId="1867790027">
    <w:abstractNumId w:val="0"/>
  </w:num>
  <w:num w:numId="4" w16cid:durableId="1967815135">
    <w:abstractNumId w:val="2"/>
  </w:num>
  <w:num w:numId="5" w16cid:durableId="618220188">
    <w:abstractNumId w:val="1"/>
  </w:num>
  <w:num w:numId="6" w16cid:durableId="1282766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68"/>
    <w:rsid w:val="00145244"/>
    <w:rsid w:val="00641F14"/>
    <w:rsid w:val="00905B68"/>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CF07"/>
  <w15:chartTrackingRefBased/>
  <w15:docId w15:val="{E93540E4-DE34-4F46-B520-5815D56D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B68"/>
    <w:rPr>
      <w:rFonts w:eastAsiaTheme="majorEastAsia" w:cstheme="majorBidi"/>
      <w:color w:val="272727" w:themeColor="text1" w:themeTint="D8"/>
    </w:rPr>
  </w:style>
  <w:style w:type="paragraph" w:styleId="Title">
    <w:name w:val="Title"/>
    <w:basedOn w:val="Normal"/>
    <w:next w:val="Normal"/>
    <w:link w:val="TitleChar"/>
    <w:uiPriority w:val="10"/>
    <w:qFormat/>
    <w:rsid w:val="00905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B68"/>
    <w:pPr>
      <w:spacing w:before="160"/>
      <w:jc w:val="center"/>
    </w:pPr>
    <w:rPr>
      <w:i/>
      <w:iCs/>
      <w:color w:val="404040" w:themeColor="text1" w:themeTint="BF"/>
    </w:rPr>
  </w:style>
  <w:style w:type="character" w:customStyle="1" w:styleId="QuoteChar">
    <w:name w:val="Quote Char"/>
    <w:basedOn w:val="DefaultParagraphFont"/>
    <w:link w:val="Quote"/>
    <w:uiPriority w:val="29"/>
    <w:rsid w:val="00905B68"/>
    <w:rPr>
      <w:i/>
      <w:iCs/>
      <w:color w:val="404040" w:themeColor="text1" w:themeTint="BF"/>
    </w:rPr>
  </w:style>
  <w:style w:type="paragraph" w:styleId="ListParagraph">
    <w:name w:val="List Paragraph"/>
    <w:basedOn w:val="Normal"/>
    <w:uiPriority w:val="34"/>
    <w:qFormat/>
    <w:rsid w:val="00905B68"/>
    <w:pPr>
      <w:ind w:left="720"/>
      <w:contextualSpacing/>
    </w:pPr>
  </w:style>
  <w:style w:type="character" w:styleId="IntenseEmphasis">
    <w:name w:val="Intense Emphasis"/>
    <w:basedOn w:val="DefaultParagraphFont"/>
    <w:uiPriority w:val="21"/>
    <w:qFormat/>
    <w:rsid w:val="00905B68"/>
    <w:rPr>
      <w:i/>
      <w:iCs/>
      <w:color w:val="0F4761" w:themeColor="accent1" w:themeShade="BF"/>
    </w:rPr>
  </w:style>
  <w:style w:type="paragraph" w:styleId="IntenseQuote">
    <w:name w:val="Intense Quote"/>
    <w:basedOn w:val="Normal"/>
    <w:next w:val="Normal"/>
    <w:link w:val="IntenseQuoteChar"/>
    <w:uiPriority w:val="30"/>
    <w:qFormat/>
    <w:rsid w:val="00905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B68"/>
    <w:rPr>
      <w:i/>
      <w:iCs/>
      <w:color w:val="0F4761" w:themeColor="accent1" w:themeShade="BF"/>
    </w:rPr>
  </w:style>
  <w:style w:type="character" w:styleId="IntenseReference">
    <w:name w:val="Intense Reference"/>
    <w:basedOn w:val="DefaultParagraphFont"/>
    <w:uiPriority w:val="32"/>
    <w:qFormat/>
    <w:rsid w:val="00905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2026-09-30T05:27:00Z</dcterms:created>
  <dcterms:modified xsi:type="dcterms:W3CDTF">2026-09-30T05:30:00Z</dcterms:modified>
</cp:coreProperties>
</file>