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8FB7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Google Ads Ad Copy &amp; Creative Assignment</w:t>
      </w:r>
    </w:p>
    <w:p w14:paraId="6B9E4CB9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1. Google Search Ad Headlines for a New Food Delivery App</w:t>
      </w:r>
    </w:p>
    <w:p w14:paraId="32F24EF7" w14:textId="77777777" w:rsidR="001038BC" w:rsidRPr="001038BC" w:rsidRDefault="001038BC" w:rsidP="001038BC">
      <w:r w:rsidRPr="001038BC">
        <w:rPr>
          <w:b/>
          <w:bCs/>
        </w:rPr>
        <w:t>Business:</w:t>
      </w:r>
      <w:r w:rsidRPr="001038BC">
        <w:t xml:space="preserve"> New Food Delivery App</w:t>
      </w:r>
      <w:r w:rsidRPr="001038BC">
        <w:br/>
      </w:r>
      <w:r w:rsidRPr="001038BC">
        <w:rPr>
          <w:b/>
          <w:bCs/>
        </w:rPr>
        <w:t>Target City:</w:t>
      </w:r>
      <w:r w:rsidRPr="001038BC">
        <w:t xml:space="preserve"> Ahmedabad</w:t>
      </w:r>
    </w:p>
    <w:p w14:paraId="14CC3A04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5 Unique Google Search Ad Headlines</w:t>
      </w:r>
    </w:p>
    <w:p w14:paraId="79DA6E96" w14:textId="77777777" w:rsidR="001038BC" w:rsidRPr="001038BC" w:rsidRDefault="001038BC" w:rsidP="001038BC">
      <w:pPr>
        <w:numPr>
          <w:ilvl w:val="0"/>
          <w:numId w:val="1"/>
        </w:numPr>
      </w:pPr>
      <w:r w:rsidRPr="001038BC">
        <w:rPr>
          <w:b/>
          <w:bCs/>
        </w:rPr>
        <w:t>Fast Food Delivery in Ahmedabad</w:t>
      </w:r>
    </w:p>
    <w:p w14:paraId="4BD1671A" w14:textId="77777777" w:rsidR="001038BC" w:rsidRPr="001038BC" w:rsidRDefault="001038BC" w:rsidP="001038BC">
      <w:pPr>
        <w:numPr>
          <w:ilvl w:val="0"/>
          <w:numId w:val="1"/>
        </w:numPr>
      </w:pPr>
      <w:r w:rsidRPr="001038BC">
        <w:rPr>
          <w:b/>
          <w:bCs/>
        </w:rPr>
        <w:t>Order Your Favorite Food Online</w:t>
      </w:r>
    </w:p>
    <w:p w14:paraId="3B6D3EF7" w14:textId="77777777" w:rsidR="001038BC" w:rsidRPr="001038BC" w:rsidRDefault="001038BC" w:rsidP="001038BC">
      <w:pPr>
        <w:numPr>
          <w:ilvl w:val="0"/>
          <w:numId w:val="1"/>
        </w:numPr>
      </w:pPr>
      <w:r w:rsidRPr="001038BC">
        <w:rPr>
          <w:b/>
          <w:bCs/>
        </w:rPr>
        <w:t>Hot Meals Delivered to Your Door</w:t>
      </w:r>
    </w:p>
    <w:p w14:paraId="6915607F" w14:textId="77777777" w:rsidR="001038BC" w:rsidRPr="001038BC" w:rsidRDefault="001038BC" w:rsidP="001038BC">
      <w:pPr>
        <w:numPr>
          <w:ilvl w:val="0"/>
          <w:numId w:val="1"/>
        </w:numPr>
      </w:pPr>
      <w:r w:rsidRPr="001038BC">
        <w:rPr>
          <w:b/>
          <w:bCs/>
        </w:rPr>
        <w:t>Discover Great Food Near You</w:t>
      </w:r>
    </w:p>
    <w:p w14:paraId="7423CF03" w14:textId="77777777" w:rsidR="001038BC" w:rsidRPr="001038BC" w:rsidRDefault="001038BC" w:rsidP="001038BC">
      <w:pPr>
        <w:numPr>
          <w:ilvl w:val="0"/>
          <w:numId w:val="1"/>
        </w:numPr>
      </w:pPr>
      <w:r w:rsidRPr="001038BC">
        <w:rPr>
          <w:b/>
          <w:bCs/>
        </w:rPr>
        <w:t>Easy Online Food Delivery Today</w:t>
      </w:r>
    </w:p>
    <w:p w14:paraId="1CC98EFE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Best 3 Headlines</w:t>
      </w:r>
    </w:p>
    <w:p w14:paraId="7B7F6523" w14:textId="77777777" w:rsidR="001038BC" w:rsidRPr="001038BC" w:rsidRDefault="001038BC" w:rsidP="001038BC">
      <w:r w:rsidRPr="001038BC">
        <w:rPr>
          <w:b/>
          <w:bCs/>
        </w:rPr>
        <w:t>1. Fast Food Delivery in Ahmedabad</w:t>
      </w:r>
      <w:r w:rsidRPr="001038BC">
        <w:br/>
        <w:t>This headline directly mentions the city and the service users are searching for. It can attract local users who want food delivered quickly.</w:t>
      </w:r>
    </w:p>
    <w:p w14:paraId="6157D8C3" w14:textId="77777777" w:rsidR="001038BC" w:rsidRPr="001038BC" w:rsidRDefault="001038BC" w:rsidP="001038BC">
      <w:r w:rsidRPr="001038BC">
        <w:rPr>
          <w:b/>
          <w:bCs/>
        </w:rPr>
        <w:t>2. Order Your Favorite Food Online</w:t>
      </w:r>
      <w:r w:rsidRPr="001038BC">
        <w:br/>
        <w:t>This headline focuses on a simple user benefit and matches common search intent. It clearly tells users what they can do.</w:t>
      </w:r>
    </w:p>
    <w:p w14:paraId="0223A429" w14:textId="77777777" w:rsidR="001038BC" w:rsidRPr="001038BC" w:rsidRDefault="001038BC" w:rsidP="001038BC">
      <w:r w:rsidRPr="001038BC">
        <w:rPr>
          <w:b/>
          <w:bCs/>
        </w:rPr>
        <w:t>3. Hot Meals Delivered to Your Door</w:t>
      </w:r>
      <w:r w:rsidRPr="001038BC">
        <w:br/>
        <w:t>This headline highlights convenience and creates a clear picture of the service. It can appeal to users looking for an easy food-ordering experience.</w:t>
      </w:r>
    </w:p>
    <w:p w14:paraId="2C5D5AEA" w14:textId="77777777" w:rsidR="001038BC" w:rsidRPr="001038BC" w:rsidRDefault="001038BC" w:rsidP="001038BC">
      <w:r w:rsidRPr="001038BC">
        <w:pict w14:anchorId="130FCB8E">
          <v:rect id="_x0000_i1061" style="width:0;height:1.5pt" o:hralign="center" o:hrstd="t" o:hr="t" fillcolor="#a0a0a0" stroked="f"/>
        </w:pict>
      </w:r>
    </w:p>
    <w:p w14:paraId="14758852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2. Google Ads Descriptions for an Online Electronics Sale</w:t>
      </w:r>
    </w:p>
    <w:p w14:paraId="7BFB7CF0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Version 1 – Discount Focused</w:t>
      </w:r>
    </w:p>
    <w:p w14:paraId="79F50A81" w14:textId="77777777" w:rsidR="001038BC" w:rsidRPr="001038BC" w:rsidRDefault="001038BC" w:rsidP="001038BC">
      <w:r w:rsidRPr="001038BC">
        <w:rPr>
          <w:b/>
          <w:bCs/>
        </w:rPr>
        <w:t>“Big electronics sale is here! Save more on smartphones, laptops, headphones and gadgets. Shop today and grab exciting deals.”</w:t>
      </w:r>
    </w:p>
    <w:p w14:paraId="48A0F8DD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Version 2 – Fast Delivery Focused</w:t>
      </w:r>
    </w:p>
    <w:p w14:paraId="627815D1" w14:textId="77777777" w:rsidR="001038BC" w:rsidRPr="001038BC" w:rsidRDefault="001038BC" w:rsidP="001038BC">
      <w:r w:rsidRPr="001038BC">
        <w:rPr>
          <w:b/>
          <w:bCs/>
        </w:rPr>
        <w:t xml:space="preserve">“Shop smartphones, laptops, headphones and more with fast delivery. Order your </w:t>
      </w:r>
      <w:proofErr w:type="spellStart"/>
      <w:r w:rsidRPr="001038BC">
        <w:rPr>
          <w:b/>
          <w:bCs/>
        </w:rPr>
        <w:t>favorite</w:t>
      </w:r>
      <w:proofErr w:type="spellEnd"/>
      <w:r w:rsidRPr="001038BC">
        <w:rPr>
          <w:b/>
          <w:bCs/>
        </w:rPr>
        <w:t xml:space="preserve"> electronics online and get them delivered quickly.”</w:t>
      </w:r>
    </w:p>
    <w:p w14:paraId="33E9E378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Comparison</w:t>
      </w:r>
    </w:p>
    <w:p w14:paraId="2EC845B1" w14:textId="77777777" w:rsidR="001038BC" w:rsidRPr="001038BC" w:rsidRDefault="001038BC" w:rsidP="001038BC">
      <w:r w:rsidRPr="001038BC">
        <w:t xml:space="preserve">The </w:t>
      </w:r>
      <w:r w:rsidRPr="001038BC">
        <w:rPr>
          <w:b/>
          <w:bCs/>
        </w:rPr>
        <w:t>discount-focused version</w:t>
      </w:r>
      <w:r w:rsidRPr="001038BC">
        <w:t xml:space="preserve"> may attract users who are primarily motivated by saving money because the offer is immediately highlighted.</w:t>
      </w:r>
    </w:p>
    <w:p w14:paraId="54265BA2" w14:textId="77777777" w:rsidR="001038BC" w:rsidRPr="001038BC" w:rsidRDefault="001038BC" w:rsidP="001038BC">
      <w:r w:rsidRPr="001038BC">
        <w:lastRenderedPageBreak/>
        <w:t xml:space="preserve">The </w:t>
      </w:r>
      <w:r w:rsidRPr="001038BC">
        <w:rPr>
          <w:b/>
          <w:bCs/>
        </w:rPr>
        <w:t>fast-delivery version</w:t>
      </w:r>
      <w:r w:rsidRPr="001038BC">
        <w:t xml:space="preserve"> focuses on convenience and can appeal to users who value receiving their products quickly.</w:t>
      </w:r>
    </w:p>
    <w:p w14:paraId="5E9648DD" w14:textId="77777777" w:rsidR="001038BC" w:rsidRPr="001038BC" w:rsidRDefault="001038BC" w:rsidP="001038BC">
      <w:r w:rsidRPr="001038BC">
        <w:t xml:space="preserve">For an electronics sale, I would </w:t>
      </w:r>
      <w:r w:rsidRPr="001038BC">
        <w:rPr>
          <w:b/>
          <w:bCs/>
        </w:rPr>
        <w:t>test both versions rather than assume one will perform better</w:t>
      </w:r>
      <w:r w:rsidRPr="001038BC">
        <w:t>, because actual performance depends on the audience, offer, search intent, landing page, and other campaign factors.</w:t>
      </w:r>
    </w:p>
    <w:p w14:paraId="46763F85" w14:textId="77777777" w:rsidR="001038BC" w:rsidRPr="001038BC" w:rsidRDefault="001038BC" w:rsidP="001038BC">
      <w:r w:rsidRPr="001038BC">
        <w:pict w14:anchorId="6000C646">
          <v:rect id="_x0000_i1062" style="width:0;height:1.5pt" o:hralign="center" o:hrstd="t" o:hr="t" fillcolor="#a0a0a0" stroked="f"/>
        </w:pict>
      </w:r>
    </w:p>
    <w:p w14:paraId="416FA71C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3. Instagram Ad Adapted for Google Search</w:t>
      </w:r>
    </w:p>
    <w:p w14:paraId="736AB62F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Example App</w:t>
      </w:r>
    </w:p>
    <w:p w14:paraId="5FDC212F" w14:textId="77777777" w:rsidR="001038BC" w:rsidRPr="001038BC" w:rsidRDefault="001038BC" w:rsidP="001038BC">
      <w:r w:rsidRPr="001038BC">
        <w:rPr>
          <w:b/>
          <w:bCs/>
        </w:rPr>
        <w:t>Spotify – Music Streaming App</w:t>
      </w:r>
    </w:p>
    <w:p w14:paraId="1AF1E882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Instagram-Style Main Message</w:t>
      </w:r>
    </w:p>
    <w:p w14:paraId="4D71944C" w14:textId="77777777" w:rsidR="001038BC" w:rsidRPr="001038BC" w:rsidRDefault="001038BC" w:rsidP="001038BC">
      <w:r w:rsidRPr="001038BC">
        <w:rPr>
          <w:b/>
          <w:bCs/>
        </w:rPr>
        <w:t xml:space="preserve">“Your </w:t>
      </w:r>
      <w:proofErr w:type="spellStart"/>
      <w:r w:rsidRPr="001038BC">
        <w:rPr>
          <w:b/>
          <w:bCs/>
        </w:rPr>
        <w:t>favorite</w:t>
      </w:r>
      <w:proofErr w:type="spellEnd"/>
      <w:r w:rsidRPr="001038BC">
        <w:rPr>
          <w:b/>
          <w:bCs/>
        </w:rPr>
        <w:t xml:space="preserve"> music, podcasts, and playlists are all in one place. Discover new music and listen wherever you go.”</w:t>
      </w:r>
    </w:p>
    <w:p w14:paraId="195315FB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Google Search Ad Format</w:t>
      </w:r>
    </w:p>
    <w:p w14:paraId="237F0704" w14:textId="77777777" w:rsidR="001038BC" w:rsidRPr="001038BC" w:rsidRDefault="001038BC" w:rsidP="001038BC">
      <w:r w:rsidRPr="001038BC">
        <w:rPr>
          <w:b/>
          <w:bCs/>
        </w:rPr>
        <w:t>Headline:</w:t>
      </w:r>
      <w:r w:rsidRPr="001038BC">
        <w:br/>
      </w:r>
      <w:r w:rsidRPr="001038BC">
        <w:rPr>
          <w:b/>
          <w:bCs/>
        </w:rPr>
        <w:t>Listen to Music &amp; Podcasts Online</w:t>
      </w:r>
    </w:p>
    <w:p w14:paraId="5B3CED35" w14:textId="77777777" w:rsidR="001038BC" w:rsidRPr="001038BC" w:rsidRDefault="001038BC" w:rsidP="001038BC">
      <w:r w:rsidRPr="001038BC">
        <w:rPr>
          <w:b/>
          <w:bCs/>
        </w:rPr>
        <w:t>Description:</w:t>
      </w:r>
      <w:r w:rsidRPr="001038BC">
        <w:br/>
      </w:r>
      <w:r w:rsidRPr="001038BC">
        <w:rPr>
          <w:b/>
          <w:bCs/>
        </w:rPr>
        <w:t xml:space="preserve">Discover your </w:t>
      </w:r>
      <w:proofErr w:type="spellStart"/>
      <w:r w:rsidRPr="001038BC">
        <w:rPr>
          <w:b/>
          <w:bCs/>
        </w:rPr>
        <w:t>favorite</w:t>
      </w:r>
      <w:proofErr w:type="spellEnd"/>
      <w:r w:rsidRPr="001038BC">
        <w:rPr>
          <w:b/>
          <w:bCs/>
        </w:rPr>
        <w:t xml:space="preserve"> songs, playlists and podcasts in one app. Find new music and listen wherever you go.</w:t>
      </w:r>
    </w:p>
    <w:p w14:paraId="4B64F267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Adaptation Explanation</w:t>
      </w:r>
    </w:p>
    <w:p w14:paraId="7AB445B0" w14:textId="77777777" w:rsidR="001038BC" w:rsidRPr="001038BC" w:rsidRDefault="001038BC" w:rsidP="001038BC">
      <w:r w:rsidRPr="001038BC">
        <w:t xml:space="preserve">The original message focuses on discovering and listening to music and podcasts. The Google Search version uses direct search-oriented wording such as </w:t>
      </w:r>
      <w:r w:rsidRPr="001038BC">
        <w:rPr>
          <w:b/>
          <w:bCs/>
        </w:rPr>
        <w:t>“Music &amp; Podcasts”</w:t>
      </w:r>
      <w:r w:rsidRPr="001038BC">
        <w:t xml:space="preserve"> and </w:t>
      </w:r>
      <w:r w:rsidRPr="001038BC">
        <w:rPr>
          <w:b/>
          <w:bCs/>
        </w:rPr>
        <w:t>“one app”</w:t>
      </w:r>
      <w:r w:rsidRPr="001038BC">
        <w:t xml:space="preserve"> to make the message relevant to users actively searching for a music streaming service.</w:t>
      </w:r>
    </w:p>
    <w:p w14:paraId="70E25CD5" w14:textId="77777777" w:rsidR="001038BC" w:rsidRPr="001038BC" w:rsidRDefault="001038BC" w:rsidP="001038BC">
      <w:r w:rsidRPr="001038BC">
        <w:pict w14:anchorId="18C35468">
          <v:rect id="_x0000_i1063" style="width:0;height:1.5pt" o:hralign="center" o:hrstd="t" o:hr="t" fillcolor="#a0a0a0" stroked="f"/>
        </w:pict>
      </w:r>
    </w:p>
    <w:p w14:paraId="371046CC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4. Google Display Ad Ideas for an IPL Fantasy League App</w:t>
      </w:r>
    </w:p>
    <w:p w14:paraId="0678DDD9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Idea 1 – Captain Challenge</w:t>
      </w:r>
    </w:p>
    <w:p w14:paraId="65E38A39" w14:textId="77777777" w:rsidR="001038BC" w:rsidRPr="001038BC" w:rsidRDefault="001038BC" w:rsidP="001038BC">
      <w:r w:rsidRPr="001038BC">
        <w:rPr>
          <w:b/>
          <w:bCs/>
        </w:rPr>
        <w:t>Main Image:</w:t>
      </w:r>
      <w:r w:rsidRPr="001038BC">
        <w:br/>
        <w:t>A dramatic cricket stadium scene with a fantasy team captain holding a cricket bat, surrounded by digital player cards.</w:t>
      </w:r>
    </w:p>
    <w:p w14:paraId="653A95FB" w14:textId="77777777" w:rsidR="001038BC" w:rsidRPr="001038BC" w:rsidRDefault="001038BC" w:rsidP="001038BC">
      <w:r w:rsidRPr="001038BC">
        <w:rPr>
          <w:b/>
          <w:bCs/>
        </w:rPr>
        <w:t>Banner Text:</w:t>
      </w:r>
      <w:r w:rsidRPr="001038BC">
        <w:br/>
      </w:r>
      <w:r w:rsidRPr="001038BC">
        <w:rPr>
          <w:b/>
          <w:bCs/>
        </w:rPr>
        <w:t>“Pick Your XI. Rule The Game.”</w:t>
      </w:r>
    </w:p>
    <w:p w14:paraId="13989FE5" w14:textId="77777777" w:rsidR="001038BC" w:rsidRPr="001038BC" w:rsidRDefault="001038BC" w:rsidP="001038BC">
      <w:r w:rsidRPr="001038BC">
        <w:rPr>
          <w:b/>
          <w:bCs/>
        </w:rPr>
        <w:lastRenderedPageBreak/>
        <w:t>CTA:</w:t>
      </w:r>
      <w:r w:rsidRPr="001038BC">
        <w:br/>
      </w:r>
      <w:r w:rsidRPr="001038BC">
        <w:rPr>
          <w:b/>
          <w:bCs/>
        </w:rPr>
        <w:t>Play Now</w:t>
      </w:r>
    </w:p>
    <w:p w14:paraId="613AC245" w14:textId="77777777" w:rsidR="001038BC" w:rsidRPr="001038BC" w:rsidRDefault="001038BC" w:rsidP="001038BC">
      <w:r w:rsidRPr="001038BC">
        <w:pict w14:anchorId="1889DF9E">
          <v:rect id="_x0000_i1064" style="width:0;height:1.5pt" o:hralign="center" o:hrstd="t" o:hr="t" fillcolor="#a0a0a0" stroked="f"/>
        </w:pict>
      </w:r>
    </w:p>
    <w:p w14:paraId="263BC61B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Idea 2 – Build Your Dream Team</w:t>
      </w:r>
    </w:p>
    <w:p w14:paraId="5E2BC902" w14:textId="77777777" w:rsidR="001038BC" w:rsidRPr="001038BC" w:rsidRDefault="001038BC" w:rsidP="001038BC">
      <w:r w:rsidRPr="001038BC">
        <w:rPr>
          <w:b/>
          <w:bCs/>
        </w:rPr>
        <w:t>Main Image:</w:t>
      </w:r>
      <w:r w:rsidRPr="001038BC">
        <w:br/>
        <w:t>A smartphone displaying a fantasy cricket team-selection screen with popular cricket players represented as player cards.</w:t>
      </w:r>
    </w:p>
    <w:p w14:paraId="50CB2B57" w14:textId="77777777" w:rsidR="001038BC" w:rsidRPr="001038BC" w:rsidRDefault="001038BC" w:rsidP="001038BC">
      <w:r w:rsidRPr="001038BC">
        <w:rPr>
          <w:b/>
          <w:bCs/>
        </w:rPr>
        <w:t>Banner Text:</w:t>
      </w:r>
      <w:r w:rsidRPr="001038BC">
        <w:br/>
      </w:r>
      <w:r w:rsidRPr="001038BC">
        <w:rPr>
          <w:b/>
          <w:bCs/>
        </w:rPr>
        <w:t>“Build Your Dream IPL Team”</w:t>
      </w:r>
    </w:p>
    <w:p w14:paraId="1D4A8BBD" w14:textId="77777777" w:rsidR="001038BC" w:rsidRPr="001038BC" w:rsidRDefault="001038BC" w:rsidP="001038BC">
      <w:r w:rsidRPr="001038BC">
        <w:rPr>
          <w:b/>
          <w:bCs/>
        </w:rPr>
        <w:t>CTA:</w:t>
      </w:r>
      <w:r w:rsidRPr="001038BC">
        <w:br/>
      </w:r>
      <w:r w:rsidRPr="001038BC">
        <w:rPr>
          <w:b/>
          <w:bCs/>
        </w:rPr>
        <w:t>Create Team</w:t>
      </w:r>
    </w:p>
    <w:p w14:paraId="4FDF910D" w14:textId="77777777" w:rsidR="001038BC" w:rsidRPr="001038BC" w:rsidRDefault="001038BC" w:rsidP="001038BC">
      <w:r w:rsidRPr="001038BC">
        <w:pict w14:anchorId="7C546EF6">
          <v:rect id="_x0000_i1065" style="width:0;height:1.5pt" o:hralign="center" o:hrstd="t" o:hr="t" fillcolor="#a0a0a0" stroked="f"/>
        </w:pict>
      </w:r>
    </w:p>
    <w:p w14:paraId="4ECC6CD3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Idea 3 – Every Match Matters</w:t>
      </w:r>
    </w:p>
    <w:p w14:paraId="1377B0F9" w14:textId="77777777" w:rsidR="001038BC" w:rsidRPr="001038BC" w:rsidRDefault="001038BC" w:rsidP="001038BC">
      <w:r w:rsidRPr="001038BC">
        <w:rPr>
          <w:b/>
          <w:bCs/>
        </w:rPr>
        <w:t>Main Image:</w:t>
      </w:r>
      <w:r w:rsidRPr="001038BC">
        <w:br/>
        <w:t>A cricket player hitting a powerful shot while a live fantasy points scoreboard appears beside the player.</w:t>
      </w:r>
    </w:p>
    <w:p w14:paraId="71CCFD85" w14:textId="77777777" w:rsidR="001038BC" w:rsidRPr="001038BC" w:rsidRDefault="001038BC" w:rsidP="001038BC">
      <w:r w:rsidRPr="001038BC">
        <w:rPr>
          <w:b/>
          <w:bCs/>
        </w:rPr>
        <w:t>Banner Text:</w:t>
      </w:r>
      <w:r w:rsidRPr="001038BC">
        <w:br/>
      </w:r>
      <w:r w:rsidRPr="001038BC">
        <w:rPr>
          <w:b/>
          <w:bCs/>
        </w:rPr>
        <w:t>“Every Run. Every Point. Counts.”</w:t>
      </w:r>
    </w:p>
    <w:p w14:paraId="6026D8F1" w14:textId="77777777" w:rsidR="001038BC" w:rsidRPr="001038BC" w:rsidRDefault="001038BC" w:rsidP="001038BC">
      <w:r w:rsidRPr="001038BC">
        <w:rPr>
          <w:b/>
          <w:bCs/>
        </w:rPr>
        <w:t>CTA:</w:t>
      </w:r>
      <w:r w:rsidRPr="001038BC">
        <w:br/>
      </w:r>
      <w:r w:rsidRPr="001038BC">
        <w:rPr>
          <w:b/>
          <w:bCs/>
        </w:rPr>
        <w:t>Join Now</w:t>
      </w:r>
    </w:p>
    <w:p w14:paraId="4D5D78AE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Creative Strategy</w:t>
      </w:r>
    </w:p>
    <w:p w14:paraId="15EB90F7" w14:textId="77777777" w:rsidR="001038BC" w:rsidRPr="001038BC" w:rsidRDefault="001038BC" w:rsidP="001038BC">
      <w:r w:rsidRPr="001038BC">
        <w:t>The three concepts use different motivations:</w:t>
      </w:r>
    </w:p>
    <w:p w14:paraId="092520D6" w14:textId="77777777" w:rsidR="001038BC" w:rsidRPr="001038BC" w:rsidRDefault="001038BC" w:rsidP="001038BC">
      <w:pPr>
        <w:numPr>
          <w:ilvl w:val="0"/>
          <w:numId w:val="2"/>
        </w:numPr>
      </w:pPr>
      <w:r w:rsidRPr="001038BC">
        <w:rPr>
          <w:b/>
          <w:bCs/>
        </w:rPr>
        <w:t>Idea 1:</w:t>
      </w:r>
      <w:r w:rsidRPr="001038BC">
        <w:t xml:space="preserve"> Team selection and competition</w:t>
      </w:r>
    </w:p>
    <w:p w14:paraId="706961B2" w14:textId="77777777" w:rsidR="001038BC" w:rsidRPr="001038BC" w:rsidRDefault="001038BC" w:rsidP="001038BC">
      <w:pPr>
        <w:numPr>
          <w:ilvl w:val="0"/>
          <w:numId w:val="2"/>
        </w:numPr>
      </w:pPr>
      <w:r w:rsidRPr="001038BC">
        <w:rPr>
          <w:b/>
          <w:bCs/>
        </w:rPr>
        <w:t>Idea 2:</w:t>
      </w:r>
      <w:r w:rsidRPr="001038BC">
        <w:t xml:space="preserve"> Personalization and creating a dream team</w:t>
      </w:r>
    </w:p>
    <w:p w14:paraId="15D5CD19" w14:textId="77777777" w:rsidR="001038BC" w:rsidRPr="001038BC" w:rsidRDefault="001038BC" w:rsidP="001038BC">
      <w:pPr>
        <w:numPr>
          <w:ilvl w:val="0"/>
          <w:numId w:val="2"/>
        </w:numPr>
      </w:pPr>
      <w:r w:rsidRPr="001038BC">
        <w:rPr>
          <w:b/>
          <w:bCs/>
        </w:rPr>
        <w:t>Idea 3:</w:t>
      </w:r>
      <w:r w:rsidRPr="001038BC">
        <w:t xml:space="preserve"> Excitement around live match performance and fantasy points</w:t>
      </w:r>
    </w:p>
    <w:p w14:paraId="4629ED0E" w14:textId="77777777" w:rsidR="001038BC" w:rsidRPr="001038BC" w:rsidRDefault="001038BC" w:rsidP="001038BC">
      <w:r w:rsidRPr="001038BC">
        <w:t>Each banner keeps the main text short so that the message can be understood quickly.</w:t>
      </w:r>
    </w:p>
    <w:p w14:paraId="51781C09" w14:textId="77777777" w:rsidR="001038BC" w:rsidRPr="001038BC" w:rsidRDefault="001038BC" w:rsidP="001038BC">
      <w:r w:rsidRPr="001038BC">
        <w:pict w14:anchorId="4E31C6E8">
          <v:rect id="_x0000_i1066" style="width:0;height:1.5pt" o:hralign="center" o:hrstd="t" o:hr="t" fillcolor="#a0a0a0" stroked="f"/>
        </w:pict>
      </w:r>
    </w:p>
    <w:p w14:paraId="07D858F8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5. CTA Testing for a Paytm UPI Cashback Campaign</w:t>
      </w:r>
    </w:p>
    <w:p w14:paraId="11D9D174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Campaign</w:t>
      </w:r>
    </w:p>
    <w:p w14:paraId="6C44FAD2" w14:textId="77777777" w:rsidR="001038BC" w:rsidRPr="001038BC" w:rsidRDefault="001038BC" w:rsidP="001038BC">
      <w:r w:rsidRPr="001038BC">
        <w:rPr>
          <w:b/>
          <w:bCs/>
        </w:rPr>
        <w:t>Paytm UPI Cashback Campaign</w:t>
      </w:r>
    </w:p>
    <w:p w14:paraId="2D574686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Three Alternative CTAs</w:t>
      </w:r>
    </w:p>
    <w:p w14:paraId="08393C74" w14:textId="77777777" w:rsidR="001038BC" w:rsidRPr="001038BC" w:rsidRDefault="001038BC" w:rsidP="001038BC">
      <w:r w:rsidRPr="001038BC">
        <w:rPr>
          <w:b/>
          <w:bCs/>
        </w:rPr>
        <w:lastRenderedPageBreak/>
        <w:t>CTA 1:</w:t>
      </w:r>
      <w:r w:rsidRPr="001038BC">
        <w:t xml:space="preserve"> Get Cashback Now</w:t>
      </w:r>
    </w:p>
    <w:p w14:paraId="16D0E358" w14:textId="77777777" w:rsidR="001038BC" w:rsidRPr="001038BC" w:rsidRDefault="001038BC" w:rsidP="001038BC">
      <w:r w:rsidRPr="001038BC">
        <w:rPr>
          <w:b/>
          <w:bCs/>
        </w:rPr>
        <w:t>CTA 2:</w:t>
      </w:r>
      <w:r w:rsidRPr="001038BC">
        <w:t xml:space="preserve"> Pay &amp; Earn Cashback</w:t>
      </w:r>
    </w:p>
    <w:p w14:paraId="66AE5918" w14:textId="77777777" w:rsidR="001038BC" w:rsidRPr="001038BC" w:rsidRDefault="001038BC" w:rsidP="001038BC">
      <w:r w:rsidRPr="001038BC">
        <w:rPr>
          <w:b/>
          <w:bCs/>
        </w:rPr>
        <w:t>CTA 3:</w:t>
      </w:r>
      <w:r w:rsidRPr="001038BC">
        <w:t xml:space="preserve"> Start Paying &amp; Save</w:t>
      </w:r>
    </w:p>
    <w:p w14:paraId="499CDB6A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Friend Testing</w:t>
      </w:r>
    </w:p>
    <w:p w14:paraId="219A485A" w14:textId="77777777" w:rsidR="001038BC" w:rsidRPr="001038BC" w:rsidRDefault="001038BC" w:rsidP="001038BC">
      <w:r w:rsidRPr="001038BC">
        <w:t>I asked two friends which CTA would make them most likely to click.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931"/>
        <w:gridCol w:w="946"/>
      </w:tblGrid>
      <w:tr w:rsidR="001038BC" w:rsidRPr="001038BC" w14:paraId="0A1AF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66C2E" w14:textId="77777777" w:rsidR="001038BC" w:rsidRPr="001038BC" w:rsidRDefault="001038BC" w:rsidP="001038BC">
            <w:pPr>
              <w:rPr>
                <w:b/>
                <w:bCs/>
              </w:rPr>
            </w:pPr>
            <w:r w:rsidRPr="001038BC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5B00DF20" w14:textId="77777777" w:rsidR="001038BC" w:rsidRPr="001038BC" w:rsidRDefault="001038BC" w:rsidP="001038BC">
            <w:pPr>
              <w:rPr>
                <w:b/>
                <w:bCs/>
              </w:rPr>
            </w:pPr>
            <w:r w:rsidRPr="001038BC">
              <w:rPr>
                <w:b/>
                <w:bCs/>
              </w:rPr>
              <w:t>Friend 1</w:t>
            </w:r>
          </w:p>
        </w:tc>
        <w:tc>
          <w:tcPr>
            <w:tcW w:w="0" w:type="auto"/>
            <w:vAlign w:val="center"/>
            <w:hideMark/>
          </w:tcPr>
          <w:p w14:paraId="4B7CB43A" w14:textId="77777777" w:rsidR="001038BC" w:rsidRPr="001038BC" w:rsidRDefault="001038BC" w:rsidP="001038BC">
            <w:pPr>
              <w:rPr>
                <w:b/>
                <w:bCs/>
              </w:rPr>
            </w:pPr>
            <w:r w:rsidRPr="001038BC">
              <w:rPr>
                <w:b/>
                <w:bCs/>
              </w:rPr>
              <w:t>Friend 2</w:t>
            </w:r>
          </w:p>
        </w:tc>
      </w:tr>
      <w:tr w:rsidR="001038BC" w:rsidRPr="001038BC" w14:paraId="6A14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9E24" w14:textId="77777777" w:rsidR="001038BC" w:rsidRPr="001038BC" w:rsidRDefault="001038BC" w:rsidP="001038BC">
            <w:r w:rsidRPr="001038BC">
              <w:t>Get Cashback Now</w:t>
            </w:r>
          </w:p>
        </w:tc>
        <w:tc>
          <w:tcPr>
            <w:tcW w:w="0" w:type="auto"/>
            <w:vAlign w:val="center"/>
            <w:hideMark/>
          </w:tcPr>
          <w:p w14:paraId="271BADC3" w14:textId="77777777" w:rsidR="001038BC" w:rsidRPr="001038BC" w:rsidRDefault="001038BC" w:rsidP="001038BC">
            <w:r w:rsidRPr="001038BC">
              <w:t>✓</w:t>
            </w:r>
          </w:p>
        </w:tc>
        <w:tc>
          <w:tcPr>
            <w:tcW w:w="0" w:type="auto"/>
            <w:vAlign w:val="center"/>
            <w:hideMark/>
          </w:tcPr>
          <w:p w14:paraId="6BE5CDC8" w14:textId="77777777" w:rsidR="001038BC" w:rsidRPr="001038BC" w:rsidRDefault="001038BC" w:rsidP="001038BC">
            <w:r w:rsidRPr="001038BC">
              <w:t>✓</w:t>
            </w:r>
          </w:p>
        </w:tc>
      </w:tr>
      <w:tr w:rsidR="001038BC" w:rsidRPr="001038BC" w14:paraId="2478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0431" w14:textId="77777777" w:rsidR="001038BC" w:rsidRPr="001038BC" w:rsidRDefault="001038BC" w:rsidP="001038BC">
            <w:r w:rsidRPr="001038BC">
              <w:t>Pay &amp; Earn Cashback</w:t>
            </w:r>
          </w:p>
        </w:tc>
        <w:tc>
          <w:tcPr>
            <w:tcW w:w="0" w:type="auto"/>
            <w:vAlign w:val="center"/>
            <w:hideMark/>
          </w:tcPr>
          <w:p w14:paraId="5646A4F7" w14:textId="77777777" w:rsidR="001038BC" w:rsidRPr="001038BC" w:rsidRDefault="001038BC" w:rsidP="001038BC"/>
        </w:tc>
        <w:tc>
          <w:tcPr>
            <w:tcW w:w="0" w:type="auto"/>
            <w:vAlign w:val="center"/>
            <w:hideMark/>
          </w:tcPr>
          <w:p w14:paraId="6F337769" w14:textId="77777777" w:rsidR="001038BC" w:rsidRPr="001038BC" w:rsidRDefault="001038BC" w:rsidP="001038BC">
            <w:r w:rsidRPr="001038BC">
              <w:t>✓</w:t>
            </w:r>
          </w:p>
        </w:tc>
      </w:tr>
      <w:tr w:rsidR="001038BC" w:rsidRPr="001038BC" w14:paraId="69C7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C5FA" w14:textId="77777777" w:rsidR="001038BC" w:rsidRPr="001038BC" w:rsidRDefault="001038BC" w:rsidP="001038BC">
            <w:r w:rsidRPr="001038BC">
              <w:t>Start Paying &amp; Save</w:t>
            </w:r>
          </w:p>
        </w:tc>
        <w:tc>
          <w:tcPr>
            <w:tcW w:w="0" w:type="auto"/>
            <w:vAlign w:val="center"/>
            <w:hideMark/>
          </w:tcPr>
          <w:p w14:paraId="277EF345" w14:textId="77777777" w:rsidR="001038BC" w:rsidRPr="001038BC" w:rsidRDefault="001038BC" w:rsidP="001038BC"/>
        </w:tc>
        <w:tc>
          <w:tcPr>
            <w:tcW w:w="0" w:type="auto"/>
            <w:vAlign w:val="center"/>
            <w:hideMark/>
          </w:tcPr>
          <w:p w14:paraId="4C4763AD" w14:textId="77777777" w:rsidR="001038BC" w:rsidRPr="001038BC" w:rsidRDefault="001038BC" w:rsidP="001038BC"/>
        </w:tc>
      </w:tr>
    </w:tbl>
    <w:p w14:paraId="2D4C4B8D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Result</w:t>
      </w:r>
    </w:p>
    <w:p w14:paraId="62FB3C62" w14:textId="77777777" w:rsidR="001038BC" w:rsidRPr="001038BC" w:rsidRDefault="001038BC" w:rsidP="001038BC">
      <w:r w:rsidRPr="001038BC">
        <w:rPr>
          <w:b/>
          <w:bCs/>
        </w:rPr>
        <w:t>Winning CTA: Get Cashback Now</w:t>
      </w:r>
    </w:p>
    <w:p w14:paraId="5B486579" w14:textId="77777777" w:rsidR="001038BC" w:rsidRPr="001038BC" w:rsidRDefault="001038BC" w:rsidP="001038BC">
      <w:r w:rsidRPr="001038BC">
        <w:t>The winning CTA was preferred because it is short, direct, and immediately communicates the main benefit of the campaign.</w:t>
      </w:r>
    </w:p>
    <w:p w14:paraId="0369C60D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Final CTA</w:t>
      </w:r>
    </w:p>
    <w:p w14:paraId="0BDF9434" w14:textId="77777777" w:rsidR="001038BC" w:rsidRPr="001038BC" w:rsidRDefault="001038BC" w:rsidP="001038BC">
      <w:r w:rsidRPr="001038BC">
        <w:rPr>
          <w:b/>
          <w:bCs/>
        </w:rPr>
        <w:t>“Get Cashback Now”</w:t>
      </w:r>
    </w:p>
    <w:p w14:paraId="1B453A34" w14:textId="77777777" w:rsidR="001038BC" w:rsidRPr="001038BC" w:rsidRDefault="001038BC" w:rsidP="001038BC">
      <w:pPr>
        <w:rPr>
          <w:b/>
          <w:bCs/>
        </w:rPr>
      </w:pPr>
      <w:r w:rsidRPr="001038BC">
        <w:rPr>
          <w:b/>
          <w:bCs/>
        </w:rPr>
        <w:t>Conclusion</w:t>
      </w:r>
    </w:p>
    <w:p w14:paraId="49D68FEB" w14:textId="77777777" w:rsidR="001038BC" w:rsidRPr="001038BC" w:rsidRDefault="001038BC" w:rsidP="001038BC">
      <w:r w:rsidRPr="001038BC">
        <w:t>Effective Google Ads copy should be relevant to the user's search intent, communicate a clear benefit, and encourage users to take action. Testing different headlines, descriptions, creative concepts, and CTAs can help identify which messages resonate better with the target audience.</w:t>
      </w:r>
    </w:p>
    <w:p w14:paraId="6253C289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4DEF"/>
    <w:multiLevelType w:val="multilevel"/>
    <w:tmpl w:val="1C3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06CED"/>
    <w:multiLevelType w:val="multilevel"/>
    <w:tmpl w:val="0638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11790">
    <w:abstractNumId w:val="1"/>
  </w:num>
  <w:num w:numId="2" w16cid:durableId="129822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BC"/>
    <w:rsid w:val="001038BC"/>
    <w:rsid w:val="00145244"/>
    <w:rsid w:val="00641F14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1A2F"/>
  <w15:chartTrackingRefBased/>
  <w15:docId w15:val="{67A8F094-3E74-4883-A5CC-159BC102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2026-09-30T05:33:00Z</dcterms:created>
  <dcterms:modified xsi:type="dcterms:W3CDTF">2026-09-30T06:06:00Z</dcterms:modified>
</cp:coreProperties>
</file>