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5372C">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Module 7: Kotlin Coroutines and Asynchronous Programming</w:t>
      </w:r>
    </w:p>
    <w:p w14:paraId="31049552">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Q: Explain the concept of Kotlin Coroutines. How do coroutines improve performance over traditional threading mechanisms?</w:t>
      </w:r>
    </w:p>
    <w:p w14:paraId="72F5D194">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Ans:</w:t>
      </w:r>
      <w:r>
        <w:rPr>
          <w:rFonts w:hint="default" w:ascii="Times New Roman" w:hAnsi="Times New Roman" w:cs="Times New Roman"/>
          <w:sz w:val="24"/>
          <w:szCs w:val="24"/>
        </w:rPr>
        <w:br w:type="textWrapping"/>
      </w:r>
      <w:r>
        <w:rPr>
          <w:rFonts w:hint="default" w:ascii="Times New Roman" w:hAnsi="Times New Roman" w:cs="Times New Roman"/>
          <w:sz w:val="24"/>
          <w:szCs w:val="24"/>
        </w:rPr>
        <w:t>Kotlin Coroutines offer a modern solution for handling asynchronous tasks in Android development. They act as lightweight threads that can pause and resume execution without blocking the main thread, which leads to smoother app performance.</w:t>
      </w:r>
    </w:p>
    <w:p w14:paraId="37A86581">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Lightweight and Cost-Effective</w:t>
      </w:r>
    </w:p>
    <w:p w14:paraId="4C7336B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72D43C54">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Traditional Threads:</w:t>
      </w:r>
      <w:r>
        <w:rPr>
          <w:rFonts w:hint="default" w:ascii="Times New Roman" w:hAnsi="Times New Roman" w:cs="Times New Roman"/>
          <w:sz w:val="24"/>
          <w:szCs w:val="24"/>
        </w:rPr>
        <w:t xml:space="preserve"> Every thread consumes system resources, making them relatively heavy and limiting how many can run at once.</w:t>
      </w:r>
    </w:p>
    <w:p w14:paraId="0E2B1337">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Coroutines:</w:t>
      </w:r>
      <w:r>
        <w:rPr>
          <w:rFonts w:hint="default" w:ascii="Times New Roman" w:hAnsi="Times New Roman" w:cs="Times New Roman"/>
          <w:sz w:val="24"/>
          <w:szCs w:val="24"/>
        </w:rPr>
        <w:t xml:space="preserve"> They avoid creating multiple threads and instead use suspending functions, allowing efficient multitasking within existing threads.</w:t>
      </w:r>
    </w:p>
    <w:p w14:paraId="386EBAF4">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Suspension Instead of Blocking</w:t>
      </w:r>
    </w:p>
    <w:p w14:paraId="543E2B3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52D3AA48">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Threads:</w:t>
      </w:r>
      <w:r>
        <w:rPr>
          <w:rFonts w:hint="default" w:ascii="Times New Roman" w:hAnsi="Times New Roman" w:cs="Times New Roman"/>
          <w:sz w:val="24"/>
          <w:szCs w:val="24"/>
        </w:rPr>
        <w:t xml:space="preserve"> When a thread runs a long task (like a network call), it remains blocked until completion.</w:t>
      </w:r>
    </w:p>
    <w:p w14:paraId="7633339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3EB18674">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Coroutines:</w:t>
      </w:r>
      <w:r>
        <w:rPr>
          <w:rFonts w:hint="default" w:ascii="Times New Roman" w:hAnsi="Times New Roman" w:cs="Times New Roman"/>
          <w:sz w:val="24"/>
          <w:szCs w:val="24"/>
        </w:rPr>
        <w:t xml:space="preserve"> They suspend their execution during long tasks and resume once the task is done—keeping the UI responsive.</w:t>
      </w:r>
    </w:p>
    <w:p w14:paraId="7DD32DF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71075215">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Efficient Resource Utilization</w:t>
      </w:r>
    </w:p>
    <w:p w14:paraId="0E78146F">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Threads:</w:t>
      </w:r>
      <w:r>
        <w:rPr>
          <w:rFonts w:hint="default" w:ascii="Times New Roman" w:hAnsi="Times New Roman" w:cs="Times New Roman"/>
          <w:sz w:val="24"/>
          <w:szCs w:val="24"/>
        </w:rPr>
        <w:t xml:space="preserve"> Running many threads increases memory consumption.</w:t>
      </w:r>
    </w:p>
    <w:p w14:paraId="65BF6123">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Coroutines:</w:t>
      </w:r>
      <w:r>
        <w:rPr>
          <w:rFonts w:hint="default" w:ascii="Times New Roman" w:hAnsi="Times New Roman" w:cs="Times New Roman"/>
          <w:sz w:val="24"/>
          <w:szCs w:val="24"/>
        </w:rPr>
        <w:t xml:space="preserve"> Coroutines support structured concurrency, allowing many coroutines to share a thread, saving memory.</w:t>
      </w:r>
    </w:p>
    <w:p w14:paraId="7143B61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7A6D458A">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Lifecycle Awareness</w:t>
      </w:r>
    </w:p>
    <w:p w14:paraId="173C20D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5D55190">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Threads:</w:t>
      </w:r>
      <w:r>
        <w:rPr>
          <w:rFonts w:hint="default" w:ascii="Times New Roman" w:hAnsi="Times New Roman" w:cs="Times New Roman"/>
          <w:sz w:val="24"/>
          <w:szCs w:val="24"/>
        </w:rPr>
        <w:t xml:space="preserve"> Developers are responsible for manually handling thread lifecycles, which is error-prone.</w:t>
      </w:r>
    </w:p>
    <w:p w14:paraId="78CDA0EC">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Coroutines:</w:t>
      </w:r>
      <w:r>
        <w:rPr>
          <w:rFonts w:hint="default" w:ascii="Times New Roman" w:hAnsi="Times New Roman" w:cs="Times New Roman"/>
          <w:sz w:val="24"/>
          <w:szCs w:val="24"/>
        </w:rPr>
        <w:t xml:space="preserve"> Kotlin Coroutines integrate with lifecycle-aware components (like </w:t>
      </w:r>
      <w:r>
        <w:rPr>
          <w:rStyle w:val="5"/>
          <w:rFonts w:hint="default" w:ascii="Times New Roman" w:hAnsi="Times New Roman" w:cs="Times New Roman"/>
          <w:sz w:val="24"/>
          <w:szCs w:val="24"/>
        </w:rPr>
        <w:t>LifecycleScope</w:t>
      </w:r>
      <w:r>
        <w:rPr>
          <w:rFonts w:hint="default" w:ascii="Times New Roman" w:hAnsi="Times New Roman" w:cs="Times New Roman"/>
          <w:sz w:val="24"/>
          <w:szCs w:val="24"/>
        </w:rPr>
        <w:t>), automatically cancelling operations when the UI component is destroyed.</w:t>
      </w:r>
    </w:p>
    <w:p w14:paraId="266B39F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7B90C52B">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lang w:val="en-US"/>
        </w:rPr>
        <w:t>5.</w:t>
      </w:r>
      <w:r>
        <w:rPr>
          <w:rStyle w:val="7"/>
          <w:rFonts w:hint="default" w:ascii="Times New Roman" w:hAnsi="Times New Roman" w:cs="Times New Roman"/>
          <w:sz w:val="24"/>
          <w:szCs w:val="24"/>
        </w:rPr>
        <w:t>Structured Concurrency for Safe Code</w:t>
      </w:r>
    </w:p>
    <w:p w14:paraId="00F3F8F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58846EDA">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Coroutines use scopes (</w:t>
      </w:r>
      <w:r>
        <w:rPr>
          <w:rStyle w:val="5"/>
          <w:rFonts w:hint="default" w:ascii="Times New Roman" w:hAnsi="Times New Roman" w:cs="Times New Roman"/>
          <w:sz w:val="24"/>
          <w:szCs w:val="24"/>
        </w:rPr>
        <w:t>CoroutineScope</w:t>
      </w:r>
      <w:r>
        <w:rPr>
          <w:rFonts w:hint="default" w:ascii="Times New Roman" w:hAnsi="Times New Roman" w:cs="Times New Roman"/>
          <w:sz w:val="24"/>
          <w:szCs w:val="24"/>
        </w:rPr>
        <w:t>) to manage the lifecycle of launched tasks.</w:t>
      </w:r>
    </w:p>
    <w:p w14:paraId="33241CF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3694BF52">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This leads to safer code, as tasks are organized and automatically cancelled when needed.</w:t>
      </w:r>
    </w:p>
    <w:p w14:paraId="7BB20E22">
      <w:pPr>
        <w:pStyle w:val="6"/>
        <w:keepNext w:val="0"/>
        <w:keepLines w:val="0"/>
        <w:widowControl/>
        <w:suppressLineNumbers w:val="0"/>
        <w:spacing w:before="0" w:beforeAutospacing="1" w:after="0" w:afterAutospacing="1"/>
        <w:ind w:left="0" w:right="0"/>
        <w:rPr>
          <w:rStyle w:val="7"/>
          <w:rFonts w:hint="default" w:ascii="Times New Roman" w:hAnsi="Times New Roman" w:cs="Times New Roman"/>
          <w:sz w:val="24"/>
          <w:szCs w:val="24"/>
        </w:rPr>
      </w:pPr>
      <w:r>
        <w:rPr>
          <w:rStyle w:val="7"/>
          <w:rFonts w:hint="default" w:ascii="Times New Roman" w:hAnsi="Times New Roman" w:cs="Times New Roman"/>
          <w:sz w:val="24"/>
          <w:szCs w:val="24"/>
        </w:rPr>
        <w:t>Summary:</w:t>
      </w:r>
    </w:p>
    <w:p w14:paraId="3A8E8C50">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Kotlin Coroutines offer a simpler, more efficient way to handle background operations. They reduce memory usage, enhance performance, and are easier to manage compared to traditional threads.</w:t>
      </w:r>
    </w:p>
    <w:p w14:paraId="62FEA8CB">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5027C76">
      <w:pPr>
        <w:pStyle w:val="2"/>
        <w:keepNext w:val="0"/>
        <w:keepLines w:val="0"/>
        <w:widowControl/>
        <w:suppressLineNumbers w:val="0"/>
        <w:rPr>
          <w:rFonts w:hint="default" w:ascii="Times New Roman" w:hAnsi="Times New Roman" w:cs="Times New Roman"/>
          <w:sz w:val="32"/>
          <w:szCs w:val="32"/>
        </w:rPr>
      </w:pPr>
      <w:r>
        <w:rPr>
          <w:rStyle w:val="7"/>
          <w:rFonts w:hint="default" w:ascii="Times New Roman" w:hAnsi="Times New Roman" w:cs="Times New Roman"/>
          <w:b/>
          <w:bCs/>
          <w:sz w:val="32"/>
          <w:szCs w:val="32"/>
        </w:rPr>
        <w:t>Testing in Android</w:t>
      </w:r>
    </w:p>
    <w:p w14:paraId="58C7D40B">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Q: Discuss the importance of unit testing in Android development. What is the difference between unit testing and UI testing?</w:t>
      </w:r>
    </w:p>
    <w:p w14:paraId="4AEB30B1">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Ans:</w:t>
      </w:r>
      <w:r>
        <w:rPr>
          <w:rFonts w:hint="default" w:ascii="Times New Roman" w:hAnsi="Times New Roman" w:cs="Times New Roman"/>
          <w:sz w:val="24"/>
          <w:szCs w:val="24"/>
        </w:rPr>
        <w:br w:type="textWrapping"/>
      </w:r>
      <w:r>
        <w:rPr>
          <w:rFonts w:hint="default" w:ascii="Times New Roman" w:hAnsi="Times New Roman" w:cs="Times New Roman"/>
          <w:sz w:val="24"/>
          <w:szCs w:val="24"/>
        </w:rPr>
        <w:t>Unit testing is a key part of Android development that ensures individual pieces of logic perform as expected. These tests focus on business logic rather than the user interface.</w:t>
      </w:r>
    </w:p>
    <w:p w14:paraId="76635FE0">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Catch Issues Early</w:t>
      </w:r>
    </w:p>
    <w:p w14:paraId="69F3F38E">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Unit tests help catch bugs at the logic level before the code interacts with the UI.</w:t>
      </w:r>
    </w:p>
    <w:p w14:paraId="533BA4C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CE9E912">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This reduces time spent debugging later.</w:t>
      </w:r>
    </w:p>
    <w:p w14:paraId="4915807C">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14:paraId="66CF14E0">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Stable and Maintainable Code</w:t>
      </w:r>
    </w:p>
    <w:p w14:paraId="5B3665F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0381F439">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With reliable unit tests, developers can confidently update or refactor code.</w:t>
      </w:r>
    </w:p>
    <w:p w14:paraId="4B59A49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31D54D05">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It ensures consistency and prevents regressions during future updates.</w:t>
      </w:r>
    </w:p>
    <w:p w14:paraId="091FDA3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74186BF9">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Higher Code Quality</w:t>
      </w:r>
    </w:p>
    <w:p w14:paraId="62DAF53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1641586B">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Writing tests encourages modular design and better code organization.</w:t>
      </w:r>
    </w:p>
    <w:p w14:paraId="4D2EB69C">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Developers naturally write cleaner, testable code.</w:t>
      </w:r>
    </w:p>
    <w:p w14:paraId="0CC06A23">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14:paraId="042F9B8C">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Saves Long-Term Time and Effort</w:t>
      </w:r>
    </w:p>
    <w:p w14:paraId="3B66160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3F1C1718">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Although tests take time to write, they significantly reduce future debugging and QA time.</w:t>
      </w:r>
    </w:p>
    <w:p w14:paraId="351ABD8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3F3D9CCD">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Fewer bugs in production mean lower maintenance costs.</w:t>
      </w:r>
    </w:p>
    <w:p w14:paraId="2C96917C">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Supports CI/CD Workflows</w:t>
      </w:r>
    </w:p>
    <w:p w14:paraId="06AE4FA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5D5D8E5">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Unit tests run automatically in CI/CD pipelines, verifying new changes instantly.</w:t>
      </w:r>
    </w:p>
    <w:p w14:paraId="7E0808F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3BA4B795">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This avoids introducing bugs with new commits or merges.</w:t>
      </w:r>
    </w:p>
    <w:p w14:paraId="4C7EA2F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2EBDFDE">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Difference Between Unit Testing and UI Testing:</w:t>
      </w:r>
    </w:p>
    <w:p w14:paraId="25E471FC">
      <w:pPr>
        <w:pStyle w:val="6"/>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7"/>
          <w:rFonts w:hint="default" w:ascii="Times New Roman" w:hAnsi="Times New Roman" w:cs="Times New Roman"/>
          <w:sz w:val="24"/>
          <w:szCs w:val="24"/>
        </w:rPr>
        <w:t>Unit Testing:</w:t>
      </w:r>
      <w:r>
        <w:rPr>
          <w:rFonts w:hint="default" w:ascii="Times New Roman" w:hAnsi="Times New Roman" w:cs="Times New Roman"/>
          <w:sz w:val="24"/>
          <w:szCs w:val="24"/>
        </w:rPr>
        <w:t xml:space="preserve"> Focuses on testing logic, functions, and components in isolation.</w:t>
      </w:r>
    </w:p>
    <w:p w14:paraId="79A6CC0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385C9B9C">
      <w:pPr>
        <w:pStyle w:val="6"/>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7"/>
          <w:rFonts w:hint="default" w:ascii="Times New Roman" w:hAnsi="Times New Roman" w:cs="Times New Roman"/>
          <w:sz w:val="24"/>
          <w:szCs w:val="24"/>
        </w:rPr>
        <w:t>UI Testing:</w:t>
      </w:r>
      <w:r>
        <w:rPr>
          <w:rFonts w:hint="default" w:ascii="Times New Roman" w:hAnsi="Times New Roman" w:cs="Times New Roman"/>
          <w:sz w:val="24"/>
          <w:szCs w:val="24"/>
        </w:rPr>
        <w:t xml:space="preserve"> Verifies the app’s interface behaves correctly during user interaction.</w:t>
      </w:r>
    </w:p>
    <w:p w14:paraId="2307DEB0">
      <w:pPr>
        <w:pStyle w:val="6"/>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Both types are important for a fully tested and stable app.</w:t>
      </w:r>
    </w:p>
    <w:p w14:paraId="426B3F0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022B4C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FC2C192">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Publishing and Deployment</w:t>
      </w:r>
    </w:p>
    <w:p w14:paraId="5373141C">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Q: Explain the steps involved in preparing an Android app for publishing. Discuss the significance of ProGuard and app signing.</w:t>
      </w:r>
    </w:p>
    <w:p w14:paraId="6BD51237">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Ans:</w:t>
      </w:r>
      <w:r>
        <w:rPr>
          <w:rFonts w:hint="default" w:ascii="Times New Roman" w:hAnsi="Times New Roman" w:cs="Times New Roman"/>
          <w:sz w:val="24"/>
          <w:szCs w:val="24"/>
        </w:rPr>
        <w:br w:type="textWrapping"/>
      </w:r>
      <w:r>
        <w:rPr>
          <w:rFonts w:hint="default" w:ascii="Times New Roman" w:hAnsi="Times New Roman" w:cs="Times New Roman"/>
          <w:sz w:val="24"/>
          <w:szCs w:val="24"/>
        </w:rPr>
        <w:t>Publishing an Android app involves preparing the code, assets, and configurations to ensure the app is ready for release on platforms like the Google Play Store.</w:t>
      </w:r>
    </w:p>
    <w:p w14:paraId="13F5F4C9">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1E7665B">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Steps to Publish an Android App:</w:t>
      </w:r>
    </w:p>
    <w:p w14:paraId="22CE9020">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lang w:val="en-US"/>
        </w:rPr>
        <w:t>1.</w:t>
      </w:r>
      <w:r>
        <w:rPr>
          <w:rStyle w:val="7"/>
          <w:rFonts w:hint="default" w:ascii="Times New Roman" w:hAnsi="Times New Roman" w:cs="Times New Roman"/>
          <w:sz w:val="24"/>
          <w:szCs w:val="24"/>
        </w:rPr>
        <w:t>Optimize and Test the App</w:t>
      </w:r>
    </w:p>
    <w:p w14:paraId="04DB2B75">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Remove unused logs and debug code.</w:t>
      </w:r>
    </w:p>
    <w:p w14:paraId="1678F865">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Run tests (unit, UI, and performance) and verify functionality across devices.</w:t>
      </w:r>
    </w:p>
    <w:p w14:paraId="0DCCA141">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Generate Signed APK or AAB</w:t>
      </w:r>
    </w:p>
    <w:p w14:paraId="4BC2F998">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Android requires apps to be signed with a secure key.</w:t>
      </w:r>
    </w:p>
    <w:p w14:paraId="711B01B7">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Prefer AAB (Android App Bundle) for better optimization and smaller downloads.</w:t>
      </w:r>
    </w:p>
    <w:p w14:paraId="42251D52">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 Android Studio → Build &gt; Generate Signed Bundle / APK to sign and generate the release file.</w:t>
      </w:r>
    </w:p>
    <w:p w14:paraId="25C6094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32FE87D">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3.</w:t>
      </w:r>
      <w:bookmarkStart w:id="0" w:name="_GoBack"/>
      <w:bookmarkEnd w:id="0"/>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Enable ProGuard for Code Protection</w:t>
      </w:r>
    </w:p>
    <w:p w14:paraId="51F98DD5">
      <w:pPr>
        <w:pStyle w:val="6"/>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7"/>
          <w:rFonts w:hint="default" w:ascii="Times New Roman" w:hAnsi="Times New Roman" w:cs="Times New Roman"/>
          <w:sz w:val="24"/>
          <w:szCs w:val="24"/>
        </w:rPr>
        <w:t>What is ProGuard?</w:t>
      </w:r>
      <w:r>
        <w:rPr>
          <w:rFonts w:hint="default" w:ascii="Times New Roman" w:hAnsi="Times New Roman" w:cs="Times New Roman"/>
          <w:sz w:val="24"/>
          <w:szCs w:val="24"/>
        </w:rPr>
        <w:br w:type="textWrapping"/>
      </w:r>
      <w:r>
        <w:rPr>
          <w:rFonts w:hint="default" w:ascii="Times New Roman" w:hAnsi="Times New Roman" w:cs="Times New Roman"/>
          <w:sz w:val="24"/>
          <w:szCs w:val="24"/>
        </w:rPr>
        <w:t>A tool that reduces app size by removing unused code and obfuscating names to prevent reverse engineering.</w:t>
      </w:r>
    </w:p>
    <w:p w14:paraId="2291669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7954D97">
      <w:pPr>
        <w:pStyle w:val="6"/>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7"/>
          <w:rFonts w:hint="default" w:ascii="Times New Roman" w:hAnsi="Times New Roman" w:cs="Times New Roman"/>
          <w:sz w:val="24"/>
          <w:szCs w:val="24"/>
        </w:rPr>
        <w:t>How to Enable:</w:t>
      </w:r>
    </w:p>
    <w:p w14:paraId="55E570CE">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Turn on R8/ProGuard in </w:t>
      </w:r>
      <w:r>
        <w:rPr>
          <w:rStyle w:val="5"/>
          <w:rFonts w:hint="default" w:ascii="Times New Roman" w:hAnsi="Times New Roman" w:cs="Times New Roman"/>
          <w:sz w:val="24"/>
          <w:szCs w:val="24"/>
        </w:rPr>
        <w:t>gradle.properties</w:t>
      </w:r>
      <w:r>
        <w:rPr>
          <w:rFonts w:hint="default" w:ascii="Times New Roman" w:hAnsi="Times New Roman" w:cs="Times New Roman"/>
          <w:sz w:val="24"/>
          <w:szCs w:val="24"/>
        </w:rPr>
        <w:t>.</w:t>
      </w:r>
    </w:p>
    <w:p w14:paraId="6D2A5ACB">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Add custom rules in </w:t>
      </w:r>
      <w:r>
        <w:rPr>
          <w:rStyle w:val="5"/>
          <w:rFonts w:hint="default" w:ascii="Times New Roman" w:hAnsi="Times New Roman" w:cs="Times New Roman"/>
          <w:sz w:val="24"/>
          <w:szCs w:val="24"/>
        </w:rPr>
        <w:t>proguard-rules.pro</w:t>
      </w:r>
      <w:r>
        <w:rPr>
          <w:rFonts w:hint="default" w:ascii="Times New Roman" w:hAnsi="Times New Roman" w:cs="Times New Roman"/>
          <w:sz w:val="24"/>
          <w:szCs w:val="24"/>
        </w:rPr>
        <w:t>.</w:t>
      </w:r>
    </w:p>
    <w:p w14:paraId="01477CD7">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Sync and rebuild the project</w:t>
      </w:r>
    </w:p>
    <w:p w14:paraId="3C392501">
      <w:pPr>
        <w:pStyle w:val="6"/>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sz w:val="24"/>
          <w:szCs w:val="24"/>
        </w:rPr>
      </w:pPr>
    </w:p>
    <w:p w14:paraId="03FA29EB">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Prepare App Store Assets</w:t>
      </w:r>
    </w:p>
    <w:p w14:paraId="1E624E19">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Provide app icon (512x512), screenshots for multiple devices, description, and optional promo video.</w:t>
      </w:r>
    </w:p>
    <w:p w14:paraId="536DC932">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Create an engaging store listing to attract users.</w:t>
      </w:r>
    </w:p>
    <w:p w14:paraId="21722BAE">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Upload to Google Play Console</w:t>
      </w:r>
    </w:p>
    <w:p w14:paraId="598518ED">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Create a new app entry, upload the signed AAB, and fill in the metadata.</w:t>
      </w:r>
    </w:p>
    <w:p w14:paraId="6AB57336">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Choose pricing, distribution regions, and submit the app for review.</w:t>
      </w:r>
    </w:p>
    <w:p w14:paraId="2B2CE54B">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rPr>
        <w:t>6.</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Rollout and Release</w:t>
      </w:r>
    </w:p>
    <w:p w14:paraId="728E6C28">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After Google’s review, publish the app to make it available to users on the Play Store.</w:t>
      </w:r>
    </w:p>
    <w:p w14:paraId="7DAC49C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5BF5F4A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9FE2F9A">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Importance of ProGuard and App Signing:</w:t>
      </w:r>
    </w:p>
    <w:p w14:paraId="347E8B7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6EC8918">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ProGuard:</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Shrinks and obfuscates code to enhance performance and security.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Prevents easy reverse engineering of the app logic.</w:t>
      </w:r>
    </w:p>
    <w:p w14:paraId="68A8F671">
      <w:pPr>
        <w:pStyle w:val="6"/>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App Signing:</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Verifies app authenticity and ensures only the developer can update the app.</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Mandatory for Play Store distribution.</w:t>
      </w:r>
      <w:r>
        <w:rPr>
          <w:rFonts w:hint="default" w:ascii="Times New Roman" w:hAnsi="Times New Roman" w:cs="Times New Roman"/>
          <w:sz w:val="24"/>
          <w:szCs w:val="24"/>
        </w:rPr>
        <w:br w:type="textWrapping"/>
      </w:r>
      <w:r>
        <w:rPr>
          <w:rFonts w:hint="default" w:ascii="Times New Roman" w:hAnsi="Times New Roman" w:cs="Times New Roman"/>
          <w:sz w:val="24"/>
          <w:szCs w:val="24"/>
        </w:rPr>
        <w:t>Google Play App Signing is a secure option to manage your signing key safely.</w:t>
      </w:r>
    </w:p>
    <w:p w14:paraId="22BA844C">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Conclusion:</w:t>
      </w:r>
      <w:r>
        <w:rPr>
          <w:rFonts w:hint="default" w:ascii="Times New Roman" w:hAnsi="Times New Roman" w:cs="Times New Roman"/>
          <w:sz w:val="24"/>
          <w:szCs w:val="24"/>
        </w:rPr>
        <w:br w:type="textWrapping"/>
      </w:r>
      <w:r>
        <w:rPr>
          <w:rFonts w:hint="default" w:ascii="Times New Roman" w:hAnsi="Times New Roman" w:cs="Times New Roman"/>
          <w:sz w:val="24"/>
          <w:szCs w:val="24"/>
        </w:rPr>
        <w:t>Preparing an app for release involves code optimization, testing, asset preparation, and securing the app with ProGuard and signing keys. These steps ensure a professional, secure, and user-ready app for the Play Store.</w:t>
      </w:r>
    </w:p>
    <w:p w14:paraId="12ABCAF7">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183457"/>
    <w:multiLevelType w:val="singleLevel"/>
    <w:tmpl w:val="5A18345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62E55"/>
    <w:rsid w:val="55262E55"/>
    <w:rsid w:val="72562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basedOn w:val="1"/>
    <w:qFormat/>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2025-04-13T07:38:00Z</dcterms:created>
  <dc:creator>HP</dc:creator>
  <cp:lastModifiedBy>HP</cp:lastModifiedBy>
  <dcterms:modified xsi:type="dcterms:W3CDTF">2025-04-17T04:00:04Z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F19168FF83024996AFF47991BEE79284_11</vt:lpwstr>
  </property>
</Properties>
</file>