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2"/>
        <w:gridCol w:w="4493"/>
      </w:tblGrid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Вариант использования</w:t>
            </w:r>
          </w:p>
        </w:tc>
        <w:tc>
          <w:tcPr>
            <w:tcW w:w="4493" w:type="dxa"/>
          </w:tcPr>
          <w:p w:rsidR="00AB53BF" w:rsidRPr="00AB53BF" w:rsidRDefault="00AB53BF" w:rsidP="00AB53BF">
            <w:r>
              <w:t>Размещение заказа на прокат автомобиля</w:t>
            </w:r>
          </w:p>
        </w:tc>
      </w:tr>
      <w:tr w:rsidR="00AB53BF" w:rsidTr="00AB53BF">
        <w:trPr>
          <w:trHeight w:val="368"/>
        </w:trPr>
        <w:tc>
          <w:tcPr>
            <w:tcW w:w="4262" w:type="dxa"/>
          </w:tcPr>
          <w:p w:rsidR="00AB53BF" w:rsidRDefault="00AB53BF">
            <w:r w:rsidRPr="00AB53BF">
              <w:t>Актеры</w:t>
            </w:r>
          </w:p>
        </w:tc>
        <w:tc>
          <w:tcPr>
            <w:tcW w:w="4493" w:type="dxa"/>
          </w:tcPr>
          <w:p w:rsidR="00AB53BF" w:rsidRDefault="00AB53BF">
            <w:r>
              <w:t>Менеджер</w:t>
            </w:r>
          </w:p>
        </w:tc>
      </w:tr>
      <w:tr w:rsidR="00AB53BF" w:rsidTr="00AB53BF">
        <w:trPr>
          <w:trHeight w:val="138"/>
        </w:trPr>
        <w:tc>
          <w:tcPr>
            <w:tcW w:w="4262" w:type="dxa"/>
          </w:tcPr>
          <w:p w:rsidR="00AB53BF" w:rsidRPr="00AB53BF" w:rsidRDefault="00AB53BF" w:rsidP="00AB53BF">
            <w:r w:rsidRPr="00AB53BF">
              <w:t>Цель</w:t>
            </w:r>
          </w:p>
        </w:tc>
        <w:tc>
          <w:tcPr>
            <w:tcW w:w="4493" w:type="dxa"/>
          </w:tcPr>
          <w:p w:rsidR="00AB53BF" w:rsidRDefault="00AB53BF">
            <w:r>
              <w:t>Предоставить клиенту оплачиваемую услугу по прокату автомобиля</w:t>
            </w:r>
          </w:p>
        </w:tc>
      </w:tr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Краткое описание</w:t>
            </w:r>
          </w:p>
        </w:tc>
        <w:tc>
          <w:tcPr>
            <w:tcW w:w="4493" w:type="dxa"/>
          </w:tcPr>
          <w:p w:rsidR="00AB53BF" w:rsidRDefault="00AB53BF">
            <w:r>
              <w:t>Менеджер вводит данные клиента и детали заказа, далее отправляет заказ на дальнейшую обработку</w:t>
            </w:r>
          </w:p>
        </w:tc>
      </w:tr>
      <w:tr w:rsidR="00AB53BF" w:rsidTr="00AB53BF">
        <w:trPr>
          <w:trHeight w:val="209"/>
        </w:trPr>
        <w:tc>
          <w:tcPr>
            <w:tcW w:w="4262" w:type="dxa"/>
          </w:tcPr>
          <w:p w:rsidR="00AB53BF" w:rsidRDefault="00AB53BF">
            <w:r w:rsidRPr="00AB53BF">
              <w:t>Ссылки на другие варианты использования</w:t>
            </w:r>
          </w:p>
        </w:tc>
        <w:tc>
          <w:tcPr>
            <w:tcW w:w="4493" w:type="dxa"/>
          </w:tcPr>
          <w:p w:rsidR="00AB53BF" w:rsidRDefault="00AB53BF">
            <w:r>
              <w:t>- Менеджер сохраняет заказ для последующей отложенной обработки или редактирования</w:t>
            </w:r>
          </w:p>
          <w:p w:rsidR="00AB53BF" w:rsidRDefault="00AB53BF">
            <w:r>
              <w:t>- Менеджер выводит заказ на печать</w:t>
            </w:r>
          </w:p>
        </w:tc>
      </w:tr>
    </w:tbl>
    <w:p w:rsidR="00623517" w:rsidRDefault="00623517"/>
    <w:p w:rsidR="00AB53BF" w:rsidRDefault="00AB53BF" w:rsidP="00AB53BF">
      <w:pPr>
        <w:rPr>
          <w:b/>
        </w:rPr>
      </w:pPr>
      <w:r w:rsidRPr="00AB53BF">
        <w:rPr>
          <w:b/>
        </w:rPr>
        <w:t xml:space="preserve">Предусловия: </w:t>
      </w:r>
    </w:p>
    <w:p w:rsidR="00AB53BF" w:rsidRPr="00AB53BF" w:rsidRDefault="00AB53BF" w:rsidP="00AB53BF">
      <w:pPr>
        <w:pStyle w:val="ListParagraph"/>
        <w:numPr>
          <w:ilvl w:val="0"/>
          <w:numId w:val="1"/>
        </w:numPr>
        <w:rPr>
          <w:b/>
        </w:rPr>
      </w:pPr>
      <w:r>
        <w:t>Клиент имеет все необходимые документы для оформления</w:t>
      </w:r>
    </w:p>
    <w:p w:rsidR="00AB53BF" w:rsidRPr="001B51D0" w:rsidRDefault="001B51D0" w:rsidP="00AB53BF">
      <w:pPr>
        <w:pStyle w:val="ListParagraph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</w:p>
    <w:p w:rsidR="001B51D0" w:rsidRPr="001B51D0" w:rsidRDefault="001B51D0" w:rsidP="00AB53BF">
      <w:pPr>
        <w:pStyle w:val="ListParagraph"/>
        <w:numPr>
          <w:ilvl w:val="0"/>
          <w:numId w:val="1"/>
        </w:numPr>
        <w:rPr>
          <w:b/>
        </w:rPr>
      </w:pPr>
      <w:r>
        <w:t>Компания имеет все ресурсы, необходимые для предоставления услуг</w:t>
      </w:r>
    </w:p>
    <w:p w:rsidR="001B51D0" w:rsidRDefault="001B51D0" w:rsidP="001B51D0">
      <w:pPr>
        <w:rPr>
          <w:b/>
        </w:rPr>
      </w:pPr>
      <w:r>
        <w:rPr>
          <w:b/>
        </w:rPr>
        <w:t>Ход: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создает в системе новый заказ.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создает в системе запись о новом клиенте либо выбирает уже существующую запись.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выбирает тип авто.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выбирает модель авто.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выбирает возможные места выдачи авто клиенту и возврата авто клиентом.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выбирает тип арен</w:t>
      </w:r>
      <w:bookmarkStart w:id="0" w:name="_GoBack"/>
      <w:bookmarkEnd w:id="0"/>
      <w:r>
        <w:t>ды.</w:t>
      </w:r>
    </w:p>
    <w:p w:rsidR="001B51D0" w:rsidRDefault="001B51D0" w:rsidP="001B51D0">
      <w:pPr>
        <w:pStyle w:val="ListParagraph"/>
        <w:numPr>
          <w:ilvl w:val="0"/>
          <w:numId w:val="2"/>
        </w:numPr>
      </w:pPr>
      <w:r>
        <w:t>Менеджер указывает дату начала использования авто клиентом.</w:t>
      </w:r>
    </w:p>
    <w:p w:rsidR="001B51D0" w:rsidRPr="00204891" w:rsidRDefault="001B51D0" w:rsidP="001B51D0">
      <w:pPr>
        <w:pStyle w:val="ListParagraph"/>
        <w:numPr>
          <w:ilvl w:val="0"/>
          <w:numId w:val="2"/>
        </w:numPr>
      </w:pPr>
      <w:r>
        <w:t>Менеджер сохраняет зак</w:t>
      </w:r>
      <w:r w:rsidR="00FF3309">
        <w:t>аз и отправляет на дальнейшую его обработку другими лицами либо сохраняет заказ, либо распечатывает его.</w:t>
      </w:r>
    </w:p>
    <w:p w:rsidR="00204891" w:rsidRPr="00204891" w:rsidRDefault="00204891" w:rsidP="00204891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4896"/>
      </w:tblGrid>
      <w:tr w:rsidR="00204891" w:rsidTr="00204891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159" w:type="dxa"/>
          </w:tcPr>
          <w:p w:rsidR="00204891" w:rsidRPr="00204891" w:rsidRDefault="00204891" w:rsidP="00204891">
            <w:pPr>
              <w:pStyle w:val="ListParagraph"/>
              <w:ind w:left="313"/>
              <w:rPr>
                <w:b/>
              </w:rPr>
            </w:pPr>
            <w:r w:rsidRPr="00204891">
              <w:rPr>
                <w:b/>
              </w:rPr>
              <w:t>Исключение</w:t>
            </w:r>
          </w:p>
        </w:tc>
        <w:tc>
          <w:tcPr>
            <w:tcW w:w="4896" w:type="dxa"/>
          </w:tcPr>
          <w:p w:rsidR="00204891" w:rsidRPr="00204891" w:rsidRDefault="00204891" w:rsidP="00204891">
            <w:pPr>
              <w:pStyle w:val="ListParagraph"/>
              <w:ind w:left="313"/>
              <w:rPr>
                <w:b/>
              </w:rPr>
            </w:pPr>
            <w:r w:rsidRPr="00204891">
              <w:rPr>
                <w:b/>
              </w:rPr>
              <w:t>Действия актеров и системы</w:t>
            </w:r>
          </w:p>
        </w:tc>
      </w:tr>
      <w:tr w:rsidR="00204891" w:rsidTr="00204891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4159" w:type="dxa"/>
          </w:tcPr>
          <w:p w:rsidR="00204891" w:rsidRDefault="00204891" w:rsidP="00204891">
            <w:pPr>
              <w:pStyle w:val="ListParagraph"/>
              <w:ind w:left="313"/>
            </w:pPr>
            <w:r>
              <w:t>Клиент внезапно отказывается от заказа</w:t>
            </w:r>
          </w:p>
        </w:tc>
        <w:tc>
          <w:tcPr>
            <w:tcW w:w="4896" w:type="dxa"/>
          </w:tcPr>
          <w:p w:rsidR="00204891" w:rsidRDefault="00204891" w:rsidP="00204891">
            <w:pPr>
              <w:pStyle w:val="ListParagraph"/>
              <w:ind w:left="313"/>
            </w:pPr>
            <w:r>
              <w:t>Менеджер закрывает в программе окно заказа, заказ автоматически не сохраняется</w:t>
            </w:r>
          </w:p>
        </w:tc>
      </w:tr>
      <w:tr w:rsidR="00204891" w:rsidTr="00204891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4159" w:type="dxa"/>
          </w:tcPr>
          <w:p w:rsidR="00204891" w:rsidRDefault="00204891" w:rsidP="00204891">
            <w:pPr>
              <w:pStyle w:val="ListParagraph"/>
              <w:ind w:left="313"/>
            </w:pPr>
            <w:r>
              <w:t>Неожиданное завершение работы программы</w:t>
            </w:r>
          </w:p>
        </w:tc>
        <w:tc>
          <w:tcPr>
            <w:tcW w:w="4896" w:type="dxa"/>
          </w:tcPr>
          <w:p w:rsidR="00204891" w:rsidRDefault="00204891" w:rsidP="00204891">
            <w:pPr>
              <w:pStyle w:val="ListParagraph"/>
              <w:ind w:left="313"/>
            </w:pPr>
            <w:r>
              <w:t>Заказ остается в том состоянии, в котором он был при последнем сохранении</w:t>
            </w:r>
          </w:p>
        </w:tc>
      </w:tr>
      <w:tr w:rsidR="00204891" w:rsidTr="00204891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159" w:type="dxa"/>
          </w:tcPr>
          <w:p w:rsidR="00204891" w:rsidRDefault="00204891" w:rsidP="00204891">
            <w:pPr>
              <w:pStyle w:val="ListParagraph"/>
              <w:ind w:left="313"/>
            </w:pPr>
            <w:r>
              <w:t>Клиент предоставляет неверные данные</w:t>
            </w:r>
            <w:r w:rsidR="009D6B70">
              <w:t xml:space="preserve"> (в некорректном формате)</w:t>
            </w:r>
          </w:p>
        </w:tc>
        <w:tc>
          <w:tcPr>
            <w:tcW w:w="4896" w:type="dxa"/>
          </w:tcPr>
          <w:p w:rsidR="00204891" w:rsidRDefault="009D6B70" w:rsidP="00204891">
            <w:pPr>
              <w:pStyle w:val="ListParagraph"/>
              <w:ind w:left="313"/>
            </w:pPr>
            <w:r>
              <w:t>Менеджер уточняет данные у клиента и после продолжает оформление заказа</w:t>
            </w:r>
          </w:p>
        </w:tc>
      </w:tr>
    </w:tbl>
    <w:p w:rsidR="00FF3309" w:rsidRPr="001B51D0" w:rsidRDefault="00FF3309" w:rsidP="00FF3309">
      <w:pPr>
        <w:ind w:left="360"/>
      </w:pPr>
    </w:p>
    <w:sectPr w:rsidR="00FF3309" w:rsidRPr="001B51D0" w:rsidSect="0062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53BF"/>
    <w:rsid w:val="000A535C"/>
    <w:rsid w:val="001B51D0"/>
    <w:rsid w:val="00204891"/>
    <w:rsid w:val="00623517"/>
    <w:rsid w:val="009D6B70"/>
    <w:rsid w:val="00AB53BF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956</Words>
  <Characters>546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ss</cp:lastModifiedBy>
  <cp:revision>4</cp:revision>
  <dcterms:created xsi:type="dcterms:W3CDTF">2012-07-04T13:50:00Z</dcterms:created>
  <dcterms:modified xsi:type="dcterms:W3CDTF">2012-07-04T15:35:00Z</dcterms:modified>
</cp:coreProperties>
</file>