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 ધંધોઃ …………, રહે.…………………, તા.…………………, જી.…………………વાળા અમોની સત્ય ધર્મ પ્રતિજ્ઞા ઉપર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જણાવ્યા મુજબના સરનામે રહીએ છીએ. અમોની પુત્રી ………………………………………… ના લગ્ન ………………… તાલુકાના ………………… ગામના સુવા ………………………………………… સાથે તા.………………… ના રોજ ………………… તાલુકાના ………………… ગામે થયેલા છે. અમોની પુત્રીના આ પ્રથમ જ લગ્ન છે. અમોની પુત્રીના લગ્ન થતાં તેમને કુંવરબાઈનું મામેરુ યોજનામાં સહાય મેળવવા માટે ફોર્મ ભરેલ હોય જેમાં અમોના પુત્રીના પ્રથમ લગ્ન છે તે અંગેનું પંચરોજકામ કરાવવાના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2026-09-20T11:53:20.022Z</dcterms:created>
  <dcterms:modified xsi:type="dcterms:W3CDTF">2026-09-20T11:53:20.022Z</dcterms:modified>
</cp:coreProperties>
</file>

<file path=docProps/custom.xml><?xml version="1.0" encoding="utf-8"?>
<Properties xmlns="http://schemas.openxmlformats.org/officeDocument/2006/custom-properties" xmlns:vt="http://schemas.openxmlformats.org/officeDocument/2006/docPropsVTypes"/>
</file>