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61140" w14:textId="3F4CA8CA" w:rsidR="00546E15" w:rsidRDefault="00546E15" w:rsidP="004C7B57">
      <w:pPr>
        <w:pStyle w:val="NormalWeb"/>
      </w:pPr>
      <w:r>
        <w:t>Title: Rapid and Accurate Discovery of Peptide Posttranslational Modifications Using Calibrated Tandem Mass Spectra and Morpheus GPTM-D with Spectral Notches</w:t>
      </w:r>
    </w:p>
    <w:p w14:paraId="23109A7F" w14:textId="77777777" w:rsidR="00546E15" w:rsidRDefault="00546E15" w:rsidP="004C7B57">
      <w:pPr>
        <w:pStyle w:val="NormalWeb"/>
      </w:pPr>
    </w:p>
    <w:p w14:paraId="0AB16632" w14:textId="77777777" w:rsidR="004C7B57" w:rsidRDefault="004C7B57" w:rsidP="004C7B57">
      <w:pPr>
        <w:pStyle w:val="NormalWeb"/>
      </w:pPr>
      <w:r>
        <w:t xml:space="preserve">1. Introduction </w:t>
      </w:r>
    </w:p>
    <w:p w14:paraId="52AA360C" w14:textId="23E55805" w:rsidR="004C7B57" w:rsidRDefault="004C7B57" w:rsidP="004C7B57">
      <w:pPr>
        <w:pStyle w:val="NormalWeb"/>
      </w:pPr>
      <w:r>
        <w:t xml:space="preserve">The calibration of spectra files and algorithmic improvements in the peptide dictionary search improves the accuracy and efficiency of new </w:t>
      </w:r>
      <w:r w:rsidR="002D7921">
        <w:t>posttranslational-modification (PTM)</w:t>
      </w:r>
      <w:bookmarkStart w:id="0" w:name="_GoBack"/>
      <w:bookmarkEnd w:id="0"/>
      <w:r>
        <w:t xml:space="preserve"> identification. </w:t>
      </w:r>
    </w:p>
    <w:p w14:paraId="66E858CD" w14:textId="77777777" w:rsidR="004C7B57" w:rsidRDefault="004C7B57" w:rsidP="004C7B57">
      <w:pPr>
        <w:pStyle w:val="NormalWeb"/>
      </w:pPr>
      <w:r>
        <w:t xml:space="preserve">2. Motivation </w:t>
      </w:r>
    </w:p>
    <w:p w14:paraId="7AA3A6A2" w14:textId="3ECD048A" w:rsidR="004C7B57" w:rsidRDefault="002D7921" w:rsidP="004C7B57">
      <w:pPr>
        <w:pStyle w:val="NormalWeb"/>
      </w:pPr>
      <w:r>
        <w:t>P</w:t>
      </w:r>
      <w:r w:rsidR="004C7B57">
        <w:t xml:space="preserve">hysical measurements introduce noise, and instruments that take multiple measurements often have correlated noise between different samples. Knowledge of what some of the measurements should be, paired with a correlated noise assumption, </w:t>
      </w:r>
      <w:proofErr w:type="gramStart"/>
      <w:r w:rsidR="004C7B57">
        <w:t>enables</w:t>
      </w:r>
      <w:proofErr w:type="gramEnd"/>
      <w:r w:rsidR="004C7B57">
        <w:t xml:space="preserve"> us to make an intelligent guess at what the noise is for the rest of the measurements. This is indeed the scenario with mass spectrometry data, where the knowledge of the true </w:t>
      </w:r>
      <w:proofErr w:type="spellStart"/>
      <w:r w:rsidR="004C7B57">
        <w:t>mz</w:t>
      </w:r>
      <w:proofErr w:type="spellEnd"/>
      <w:r w:rsidR="004C7B57">
        <w:t xml:space="preserve"> values for some peaks comes from identified peptide sequences. </w:t>
      </w:r>
    </w:p>
    <w:p w14:paraId="733C7FD9" w14:textId="77777777" w:rsidR="004C7B57" w:rsidRDefault="004C7B57" w:rsidP="004C7B57">
      <w:pPr>
        <w:pStyle w:val="NormalWeb"/>
      </w:pPr>
      <w:r>
        <w:t xml:space="preserve">3. Calibration </w:t>
      </w:r>
    </w:p>
    <w:p w14:paraId="7301905B" w14:textId="77777777" w:rsidR="004C7B57" w:rsidRDefault="004C7B57" w:rsidP="004C7B57">
      <w:pPr>
        <w:pStyle w:val="NormalWeb"/>
      </w:pPr>
      <w:r>
        <w:t xml:space="preserve">a. Describe the differences and similarities with the original calibration paper. Explain how we extended the idea. </w:t>
      </w:r>
    </w:p>
    <w:p w14:paraId="1E0BDBE3" w14:textId="77777777" w:rsidR="004C7B57" w:rsidRDefault="004C7B57" w:rsidP="004C7B57">
      <w:pPr>
        <w:pStyle w:val="NormalWeb"/>
      </w:pPr>
      <w:r>
        <w:t xml:space="preserve">4. Notch Search </w:t>
      </w:r>
    </w:p>
    <w:p w14:paraId="47FF4B70" w14:textId="77777777" w:rsidR="004C7B57" w:rsidRDefault="004C7B57" w:rsidP="004C7B57">
      <w:pPr>
        <w:pStyle w:val="NormalWeb"/>
      </w:pPr>
      <w:r>
        <w:t xml:space="preserve">5. Results </w:t>
      </w:r>
    </w:p>
    <w:p w14:paraId="27FDD577" w14:textId="77777777" w:rsidR="004C7B57" w:rsidRDefault="004C7B57" w:rsidP="004C7B57">
      <w:pPr>
        <w:pStyle w:val="NormalWeb"/>
      </w:pPr>
      <w:r>
        <w:t xml:space="preserve">a. Only spectra files calibration, no additional search done. Show MSE values for different calibration functions, pick one, and say why it’s better than others </w:t>
      </w:r>
    </w:p>
    <w:p w14:paraId="4FF2FE89" w14:textId="77777777" w:rsidR="004C7B57" w:rsidRDefault="004C7B57" w:rsidP="004C7B57">
      <w:pPr>
        <w:pStyle w:val="NormalWeb"/>
      </w:pPr>
      <w:r>
        <w:t xml:space="preserve">b. A new normal Morpheus run comparison: 10ppm, vs 3ppm (4 runs) </w:t>
      </w:r>
    </w:p>
    <w:p w14:paraId="381BB279" w14:textId="77777777" w:rsidR="004C7B57" w:rsidRDefault="004C7B57" w:rsidP="004C7B57">
      <w:pPr>
        <w:pStyle w:val="NormalWeb"/>
      </w:pPr>
      <w:proofErr w:type="spellStart"/>
      <w:r>
        <w:t>i</w:t>
      </w:r>
      <w:proofErr w:type="spellEnd"/>
      <w:r>
        <w:t xml:space="preserve">. Show that precursor mass errors are centered at zero and have smaller variance </w:t>
      </w:r>
    </w:p>
    <w:p w14:paraId="199AAA98" w14:textId="77777777" w:rsidR="004C7B57" w:rsidRDefault="004C7B57" w:rsidP="004C7B57">
      <w:pPr>
        <w:pStyle w:val="NormalWeb"/>
      </w:pPr>
      <w:r>
        <w:t xml:space="preserve">ii. Show that there are more PTMs identified we are confident it </w:t>
      </w:r>
    </w:p>
    <w:p w14:paraId="5D8F4C81" w14:textId="2439FD5C" w:rsidR="004C7B57" w:rsidRDefault="004C7B57" w:rsidP="004C7B57">
      <w:pPr>
        <w:pStyle w:val="NormalWeb"/>
      </w:pPr>
      <w:r>
        <w:t xml:space="preserve">iii. Show that decoy PTMs are pushed down the list </w:t>
      </w:r>
    </w:p>
    <w:p w14:paraId="3B4E212C" w14:textId="5B42755F" w:rsidR="00085A9C" w:rsidRDefault="00085A9C" w:rsidP="004C7B57">
      <w:pPr>
        <w:pStyle w:val="NormalWeb"/>
      </w:pPr>
      <w:r>
        <w:t xml:space="preserve">Compare with 11 cell line paper, and with </w:t>
      </w:r>
      <w:proofErr w:type="spellStart"/>
      <w:r>
        <w:t>Jurkat</w:t>
      </w:r>
      <w:proofErr w:type="spellEnd"/>
      <w:r>
        <w:t>/Mouse paper</w:t>
      </w:r>
    </w:p>
    <w:p w14:paraId="5D76CF0C" w14:textId="77777777" w:rsidR="004C7B57" w:rsidRDefault="004C7B57" w:rsidP="004C7B57">
      <w:pPr>
        <w:pStyle w:val="NormalWeb"/>
      </w:pPr>
      <w:r>
        <w:t xml:space="preserve">c. Notches </w:t>
      </w:r>
    </w:p>
    <w:p w14:paraId="31F1E590" w14:textId="77777777" w:rsidR="004C7B57" w:rsidRDefault="004C7B57" w:rsidP="004C7B57">
      <w:pPr>
        <w:pStyle w:val="NormalWeb"/>
      </w:pPr>
      <w:proofErr w:type="spellStart"/>
      <w:r>
        <w:t>i</w:t>
      </w:r>
      <w:proofErr w:type="spellEnd"/>
      <w:r>
        <w:t xml:space="preserve">. Show that now are able to discern between PTMs with similar mass errors (ones that are only different because of the mass defect) </w:t>
      </w:r>
    </w:p>
    <w:p w14:paraId="3981FCE0" w14:textId="2E758298" w:rsidR="00E96C3B" w:rsidRDefault="004C7B57" w:rsidP="00546E15">
      <w:pPr>
        <w:pStyle w:val="NormalWeb"/>
      </w:pPr>
      <w:r>
        <w:lastRenderedPageBreak/>
        <w:t>d. Show the improvement in search time due to the</w:t>
      </w:r>
      <w:r w:rsidR="00546E15">
        <w:t xml:space="preserve"> new notches option</w:t>
      </w:r>
    </w:p>
    <w:sectPr w:rsidR="00E9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57"/>
    <w:rsid w:val="00085A9C"/>
    <w:rsid w:val="002D7921"/>
    <w:rsid w:val="004C7B57"/>
    <w:rsid w:val="00546E15"/>
    <w:rsid w:val="00BB626D"/>
    <w:rsid w:val="00E9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F20F"/>
  <w15:chartTrackingRefBased/>
  <w15:docId w15:val="{1040A2A5-D357-406C-985E-8ACD1892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 SOLNTSEV</dc:creator>
  <cp:keywords/>
  <dc:description/>
  <cp:lastModifiedBy>Michael</cp:lastModifiedBy>
  <cp:revision>5</cp:revision>
  <dcterms:created xsi:type="dcterms:W3CDTF">2016-07-20T17:42:00Z</dcterms:created>
  <dcterms:modified xsi:type="dcterms:W3CDTF">2016-07-21T13:54:00Z</dcterms:modified>
</cp:coreProperties>
</file>