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C060" w14:textId="15F9EFB9" w:rsidR="00106CC4" w:rsidRPr="000538F5" w:rsidRDefault="003C3CA6" w:rsidP="003C3CA6">
      <w:pPr>
        <w:jc w:val="center"/>
        <w:rPr>
          <w:b/>
          <w:sz w:val="28"/>
          <w:szCs w:val="28"/>
          <w:u w:val="single"/>
        </w:rPr>
      </w:pPr>
      <w:r w:rsidRPr="000538F5">
        <w:rPr>
          <w:b/>
          <w:sz w:val="28"/>
          <w:szCs w:val="28"/>
          <w:u w:val="single"/>
        </w:rPr>
        <w:t>C</w:t>
      </w:r>
      <w:r w:rsidR="00106CC4" w:rsidRPr="000538F5">
        <w:rPr>
          <w:b/>
          <w:sz w:val="28"/>
          <w:szCs w:val="28"/>
          <w:u w:val="single"/>
        </w:rPr>
        <w:t>onceptual</w:t>
      </w:r>
      <w:r w:rsidRPr="000538F5">
        <w:rPr>
          <w:b/>
          <w:sz w:val="28"/>
          <w:szCs w:val="28"/>
          <w:u w:val="single"/>
        </w:rPr>
        <w:t xml:space="preserve"> </w:t>
      </w:r>
      <w:r w:rsidR="00106CC4" w:rsidRPr="000538F5">
        <w:rPr>
          <w:b/>
          <w:sz w:val="28"/>
          <w:szCs w:val="28"/>
          <w:u w:val="single"/>
        </w:rPr>
        <w:t xml:space="preserve">Schema </w:t>
      </w:r>
      <w:r w:rsidR="000538F5">
        <w:rPr>
          <w:b/>
          <w:sz w:val="28"/>
          <w:szCs w:val="28"/>
          <w:u w:val="single"/>
        </w:rPr>
        <w:t>(</w:t>
      </w:r>
      <w:proofErr w:type="spellStart"/>
      <w:r w:rsidR="00106CC4" w:rsidRPr="000538F5">
        <w:rPr>
          <w:b/>
          <w:sz w:val="28"/>
          <w:szCs w:val="28"/>
          <w:u w:val="single"/>
        </w:rPr>
        <w:t>Verison</w:t>
      </w:r>
      <w:proofErr w:type="spellEnd"/>
      <w:r w:rsidR="00106CC4" w:rsidRPr="000538F5">
        <w:rPr>
          <w:b/>
          <w:sz w:val="28"/>
          <w:szCs w:val="28"/>
          <w:u w:val="single"/>
        </w:rPr>
        <w:t xml:space="preserve"> 1.</w:t>
      </w:r>
      <w:r w:rsidRPr="000538F5">
        <w:rPr>
          <w:b/>
          <w:sz w:val="28"/>
          <w:szCs w:val="28"/>
          <w:u w:val="single"/>
        </w:rPr>
        <w:t>1</w:t>
      </w:r>
      <w:r w:rsidR="000538F5">
        <w:rPr>
          <w:b/>
          <w:sz w:val="28"/>
          <w:szCs w:val="28"/>
          <w:u w:val="single"/>
        </w:rPr>
        <w:t>)</w:t>
      </w:r>
    </w:p>
    <w:p w14:paraId="5FA530E8" w14:textId="785227D9" w:rsidR="00106CC4" w:rsidRDefault="00106CC4" w:rsidP="000538F5">
      <w:pPr>
        <w:jc w:val="center"/>
        <w:rPr>
          <w:b/>
        </w:rPr>
      </w:pPr>
      <w:r>
        <w:rPr>
          <w:b/>
        </w:rPr>
        <w:t>Based on analysis Version 1.</w:t>
      </w:r>
      <w:r w:rsidR="005E0E56">
        <w:rPr>
          <w:b/>
        </w:rPr>
        <w:t>1</w:t>
      </w:r>
    </w:p>
    <w:p w14:paraId="432108E6" w14:textId="6A220EEF" w:rsidR="000538F5" w:rsidRDefault="000538F5" w:rsidP="000538F5">
      <w:r>
        <w:rPr>
          <w:b/>
        </w:rPr>
        <w:t xml:space="preserve">Change Summary: </w:t>
      </w:r>
      <w:r>
        <w:t>Fixed the title information</w:t>
      </w:r>
      <w:r w:rsidR="003A3F7A">
        <w:t>. Order En</w:t>
      </w:r>
      <w:r w:rsidR="006D3184">
        <w:t>tit</w:t>
      </w:r>
      <w:r w:rsidR="003A3F7A">
        <w:t xml:space="preserve">y has been fixed to reflect </w:t>
      </w:r>
      <w:proofErr w:type="spellStart"/>
      <w:r w:rsidR="003A3F7A">
        <w:t>OrderDate</w:t>
      </w:r>
      <w:proofErr w:type="spellEnd"/>
      <w:r w:rsidR="003A3F7A">
        <w:t xml:space="preserve"> and Vendor.</w:t>
      </w:r>
    </w:p>
    <w:p w14:paraId="7B891CDF" w14:textId="02CF979D" w:rsidR="006D3184" w:rsidRDefault="006D3184" w:rsidP="000538F5">
      <w:bookmarkStart w:id="0" w:name="_GoBack"/>
      <w:r>
        <w:rPr>
          <w:noProof/>
        </w:rPr>
        <w:drawing>
          <wp:anchor distT="0" distB="0" distL="114300" distR="114300" simplePos="0" relativeHeight="251658240" behindDoc="0" locked="0" layoutInCell="1" allowOverlap="1" wp14:anchorId="39387D1F" wp14:editId="3F17B4D9">
            <wp:simplePos x="0" y="0"/>
            <wp:positionH relativeFrom="margin">
              <wp:posOffset>-586788</wp:posOffset>
            </wp:positionH>
            <wp:positionV relativeFrom="paragraph">
              <wp:posOffset>121501</wp:posOffset>
            </wp:positionV>
            <wp:extent cx="6944360" cy="31134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Database - ERD.png"/>
                    <pic:cNvPicPr/>
                  </pic:nvPicPr>
                  <pic:blipFill rotWithShape="1">
                    <a:blip r:embed="rId6">
                      <a:extLst>
                        <a:ext uri="{28A0092B-C50C-407E-A947-70E740481C1C}">
                          <a14:useLocalDpi xmlns:a14="http://schemas.microsoft.com/office/drawing/2010/main" val="0"/>
                        </a:ext>
                      </a:extLst>
                    </a:blip>
                    <a:srcRect t="13149" r="26850" b="44406"/>
                    <a:stretch/>
                  </pic:blipFill>
                  <pic:spPr bwMode="auto">
                    <a:xfrm>
                      <a:off x="0" y="0"/>
                      <a:ext cx="6944360" cy="3113405"/>
                    </a:xfrm>
                    <a:prstGeom prst="rect">
                      <a:avLst/>
                    </a:prstGeom>
                    <a:ln>
                      <a:noFill/>
                    </a:ln>
                    <a:extLst>
                      <a:ext uri="{53640926-AAD7-44D8-BBD7-CCE9431645EC}">
                        <a14:shadowObscured xmlns:a14="http://schemas.microsoft.com/office/drawing/2010/main"/>
                      </a:ext>
                    </a:extLst>
                  </pic:spPr>
                </pic:pic>
              </a:graphicData>
            </a:graphic>
          </wp:anchor>
        </w:drawing>
      </w:r>
      <w:bookmarkEnd w:id="0"/>
    </w:p>
    <w:p w14:paraId="68A5E824" w14:textId="34396B50" w:rsidR="006D3184" w:rsidRDefault="006D3184" w:rsidP="000538F5"/>
    <w:p w14:paraId="67C5D20E" w14:textId="659F512B" w:rsidR="006D3184" w:rsidRDefault="006D3184" w:rsidP="000538F5"/>
    <w:p w14:paraId="5D6D102E" w14:textId="15F7601F" w:rsidR="006D3184" w:rsidRDefault="006D3184" w:rsidP="000538F5"/>
    <w:p w14:paraId="31212FCE" w14:textId="175DBF38" w:rsidR="006D3184" w:rsidRDefault="006D3184" w:rsidP="000538F5"/>
    <w:p w14:paraId="1BF3F3B1" w14:textId="6539DFB6" w:rsidR="006D3184" w:rsidRPr="000538F5" w:rsidRDefault="006D3184" w:rsidP="000538F5"/>
    <w:p w14:paraId="5F5213D0" w14:textId="63A945F3" w:rsidR="00106CC4" w:rsidRDefault="00106CC4"/>
    <w:p w14:paraId="799F7AA8" w14:textId="131870B1" w:rsidR="00B65D4B" w:rsidRDefault="00B65D4B"/>
    <w:p w14:paraId="61DA0A56" w14:textId="77777777" w:rsidR="00B65D4B" w:rsidRDefault="00B65D4B"/>
    <w:p w14:paraId="1AF9831E" w14:textId="3FAD7225" w:rsidR="00B65D4B" w:rsidRDefault="00B65D4B" w:rsidP="006D3184">
      <w:pPr>
        <w:tabs>
          <w:tab w:val="left" w:pos="2700"/>
        </w:tabs>
      </w:pPr>
    </w:p>
    <w:p w14:paraId="2ED2B159" w14:textId="77777777" w:rsidR="006D3184" w:rsidRDefault="006D3184">
      <w:pPr>
        <w:rPr>
          <w:b/>
        </w:rPr>
      </w:pPr>
    </w:p>
    <w:p w14:paraId="3543F8FF" w14:textId="77777777" w:rsidR="006D3184" w:rsidRDefault="006D3184">
      <w:pPr>
        <w:rPr>
          <w:b/>
        </w:rPr>
      </w:pPr>
    </w:p>
    <w:p w14:paraId="6E58F5D9" w14:textId="63EA797F" w:rsidR="00B65D4B" w:rsidRPr="00B65D4B" w:rsidRDefault="00B65D4B">
      <w:pPr>
        <w:rPr>
          <w:b/>
        </w:rPr>
      </w:pPr>
      <w:r w:rsidRPr="00B65D4B">
        <w:rPr>
          <w:b/>
        </w:rPr>
        <w:t>Order:</w:t>
      </w:r>
    </w:p>
    <w:p w14:paraId="799D8BCB" w14:textId="4447389D" w:rsidR="00B65D4B" w:rsidRDefault="00B65D4B">
      <w:r>
        <w:tab/>
        <w:t xml:space="preserve">The order entity exists in order to maintain information of orders. This tracks the </w:t>
      </w:r>
      <w:proofErr w:type="spellStart"/>
      <w:r>
        <w:t>orderID</w:t>
      </w:r>
      <w:proofErr w:type="spellEnd"/>
      <w:r>
        <w:t>, the ordering manager and the date of the order.  This entity can participate in the relationships where an Employee places an Order and a Vendor fulfils an Order.</w:t>
      </w:r>
    </w:p>
    <w:p w14:paraId="7B53B87F" w14:textId="6C392A62" w:rsidR="00B65D4B" w:rsidRPr="00B65D4B" w:rsidRDefault="00B65D4B">
      <w:pPr>
        <w:rPr>
          <w:b/>
        </w:rPr>
      </w:pPr>
      <w:r w:rsidRPr="00B65D4B">
        <w:rPr>
          <w:b/>
        </w:rPr>
        <w:t>Employee:</w:t>
      </w:r>
    </w:p>
    <w:p w14:paraId="681BE1C4" w14:textId="6D287366" w:rsidR="00B65D4B" w:rsidRDefault="00B65D4B">
      <w:r>
        <w:tab/>
        <w:t>The Employee entity exists in order to maintain employee information. The identifying attribute is the Employee ID and requires an employee name. The entity also includes the employee’s address. An Employee can place an Order and can work for a Department.</w:t>
      </w:r>
    </w:p>
    <w:p w14:paraId="02EDA9C5" w14:textId="0E4B6B99" w:rsidR="00B65D4B" w:rsidRDefault="00B65D4B">
      <w:r>
        <w:rPr>
          <w:b/>
        </w:rPr>
        <w:t>Department:</w:t>
      </w:r>
    </w:p>
    <w:p w14:paraId="7E6B745E" w14:textId="6F460B32" w:rsidR="00B65D4B" w:rsidRDefault="00B65D4B">
      <w:r>
        <w:tab/>
        <w:t xml:space="preserve">The department entity is identified by its name and must always have a manager. An Employee Works </w:t>
      </w:r>
      <w:r w:rsidR="006D3184">
        <w:t>f</w:t>
      </w:r>
      <w:r>
        <w:t>or a Department.</w:t>
      </w:r>
    </w:p>
    <w:p w14:paraId="79954D5E" w14:textId="1E721266" w:rsidR="00B65D4B" w:rsidRDefault="00B65D4B">
      <w:proofErr w:type="spellStart"/>
      <w:r>
        <w:rPr>
          <w:b/>
        </w:rPr>
        <w:t>OrderDetail</w:t>
      </w:r>
      <w:proofErr w:type="spellEnd"/>
      <w:r>
        <w:rPr>
          <w:b/>
        </w:rPr>
        <w:t>:</w:t>
      </w:r>
    </w:p>
    <w:p w14:paraId="19388E53" w14:textId="15DA71E9" w:rsidR="00B65D4B" w:rsidRDefault="00B65D4B">
      <w:r>
        <w:tab/>
        <w:t xml:space="preserve">The order detail entity is an associative entity to link the Orders entity with the Inventory Entity. The </w:t>
      </w:r>
      <w:proofErr w:type="spellStart"/>
      <w:r>
        <w:t>OrderDetail</w:t>
      </w:r>
      <w:proofErr w:type="spellEnd"/>
      <w:r>
        <w:t xml:space="preserve"> contains the </w:t>
      </w:r>
      <w:proofErr w:type="spellStart"/>
      <w:r>
        <w:t>orderID</w:t>
      </w:r>
      <w:proofErr w:type="spellEnd"/>
      <w:r>
        <w:t xml:space="preserve">, </w:t>
      </w:r>
      <w:proofErr w:type="spellStart"/>
      <w:r>
        <w:t>ItemName</w:t>
      </w:r>
      <w:proofErr w:type="spellEnd"/>
      <w:r>
        <w:t xml:space="preserve">, item quantity and the total price. </w:t>
      </w:r>
    </w:p>
    <w:p w14:paraId="7850B801" w14:textId="18EE1FC4" w:rsidR="00B65D4B" w:rsidRDefault="00B65D4B">
      <w:pPr>
        <w:rPr>
          <w:b/>
        </w:rPr>
      </w:pPr>
      <w:r w:rsidRPr="00B65D4B">
        <w:rPr>
          <w:b/>
        </w:rPr>
        <w:t>Inventory</w:t>
      </w:r>
      <w:r>
        <w:rPr>
          <w:b/>
        </w:rPr>
        <w:t>:</w:t>
      </w:r>
    </w:p>
    <w:p w14:paraId="02455A2E" w14:textId="2FDE870A" w:rsidR="00B65D4B" w:rsidRDefault="00B65D4B">
      <w:r>
        <w:rPr>
          <w:b/>
        </w:rPr>
        <w:lastRenderedPageBreak/>
        <w:tab/>
      </w:r>
      <w:r>
        <w:t>The inventory entity contains information about an item, the name, the vendor of the item and the price of the item. An item can be supplied by a Vendor.</w:t>
      </w:r>
    </w:p>
    <w:p w14:paraId="06EF509F" w14:textId="24462C19" w:rsidR="00B65D4B" w:rsidRDefault="00B65D4B">
      <w:pPr>
        <w:rPr>
          <w:b/>
        </w:rPr>
      </w:pPr>
      <w:r>
        <w:rPr>
          <w:b/>
        </w:rPr>
        <w:t>Vendor:</w:t>
      </w:r>
    </w:p>
    <w:p w14:paraId="331691C6" w14:textId="75EB7074" w:rsidR="00B65D4B" w:rsidRPr="00B65D4B" w:rsidRDefault="00B65D4B">
      <w:r>
        <w:rPr>
          <w:b/>
        </w:rPr>
        <w:tab/>
      </w:r>
      <w:r>
        <w:t>The vendor entity contain</w:t>
      </w:r>
      <w:r w:rsidR="006D3184">
        <w:t>s</w:t>
      </w:r>
      <w:r>
        <w:t xml:space="preserve"> information about a vendor. The vendor is identified by their name and requires a phone number. A vendor supplies inventory. </w:t>
      </w:r>
    </w:p>
    <w:sectPr w:rsidR="00B65D4B" w:rsidRPr="00B65D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EA99" w14:textId="77777777" w:rsidR="0063487D" w:rsidRDefault="0063487D" w:rsidP="00B65D4B">
      <w:pPr>
        <w:spacing w:after="0" w:line="240" w:lineRule="auto"/>
      </w:pPr>
      <w:r>
        <w:separator/>
      </w:r>
    </w:p>
  </w:endnote>
  <w:endnote w:type="continuationSeparator" w:id="0">
    <w:p w14:paraId="704630AB" w14:textId="77777777" w:rsidR="0063487D" w:rsidRDefault="0063487D" w:rsidP="00B6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9F524" w14:textId="77777777" w:rsidR="0063487D" w:rsidRDefault="0063487D" w:rsidP="00B65D4B">
      <w:pPr>
        <w:spacing w:after="0" w:line="240" w:lineRule="auto"/>
      </w:pPr>
      <w:r>
        <w:separator/>
      </w:r>
    </w:p>
  </w:footnote>
  <w:footnote w:type="continuationSeparator" w:id="0">
    <w:p w14:paraId="2DC1DA58" w14:textId="77777777" w:rsidR="0063487D" w:rsidRDefault="0063487D" w:rsidP="00B6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5951" w14:textId="0516A8A8" w:rsidR="00B65D4B" w:rsidRDefault="00B65D4B" w:rsidP="00B65D4B">
    <w:pPr>
      <w:pStyle w:val="Header"/>
      <w:jc w:val="right"/>
    </w:pPr>
    <w:r>
      <w:t>John Smith; CS205-01; Fall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C4"/>
    <w:rsid w:val="000538F5"/>
    <w:rsid w:val="000F3C80"/>
    <w:rsid w:val="00106CC4"/>
    <w:rsid w:val="003A3F7A"/>
    <w:rsid w:val="003C3CA6"/>
    <w:rsid w:val="00556743"/>
    <w:rsid w:val="005E0E56"/>
    <w:rsid w:val="0063487D"/>
    <w:rsid w:val="006D3184"/>
    <w:rsid w:val="00A54A05"/>
    <w:rsid w:val="00B65D4B"/>
    <w:rsid w:val="00BC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F537"/>
  <w15:chartTrackingRefBased/>
  <w15:docId w15:val="{367C4CCB-64FD-41FD-A975-BE8429CB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D4B"/>
  </w:style>
  <w:style w:type="paragraph" w:styleId="Footer">
    <w:name w:val="footer"/>
    <w:basedOn w:val="Normal"/>
    <w:link w:val="FooterChar"/>
    <w:uiPriority w:val="99"/>
    <w:unhideWhenUsed/>
    <w:rsid w:val="00B6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Smith</dc:creator>
  <cp:keywords/>
  <dc:description/>
  <cp:lastModifiedBy>John Smith</cp:lastModifiedBy>
  <cp:revision>7</cp:revision>
  <dcterms:created xsi:type="dcterms:W3CDTF">2018-10-03T04:29:00Z</dcterms:created>
  <dcterms:modified xsi:type="dcterms:W3CDTF">2018-12-05T10:46:00Z</dcterms:modified>
</cp:coreProperties>
</file>