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>
          <w:rFonts w:ascii="Monda" w:cs="Monda" w:eastAsia="Monda" w:hAnsi="Monda"/>
          <w:b w:val="1"/>
          <w:sz w:val="72"/>
          <w:szCs w:val="72"/>
        </w:rPr>
      </w:pPr>
      <w:r w:rsidDel="00000000" w:rsidR="00000000" w:rsidRPr="00000000">
        <w:rPr>
          <w:rFonts w:ascii="Open Sans SemiBold" w:cs="Open Sans SemiBold" w:eastAsia="Open Sans SemiBold" w:hAnsi="Open Sans SemiBold"/>
          <w:sz w:val="72"/>
          <w:szCs w:val="72"/>
          <w:rtl w:val="0"/>
        </w:rPr>
        <w:t xml:space="preserve">Megan Smith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ind w:right="-234"/>
        <w:rPr>
          <w:rFonts w:ascii="Open Sans" w:cs="Open Sans" w:eastAsia="Open Sans" w:hAnsi="Open Sans"/>
          <w:color w:val="595959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ind w:right="-234"/>
        <w:rPr>
          <w:rFonts w:ascii="Open Sans" w:cs="Open Sans" w:eastAsia="Open Sans" w:hAnsi="Open Sans"/>
          <w:color w:val="1155cc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18"/>
          <w:szCs w:val="18"/>
          <w:rtl w:val="0"/>
        </w:rPr>
        <w:t xml:space="preserve">(702) 858-1717 | Smith.Megan.Design@gmail.com |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sz w:val="18"/>
            <w:szCs w:val="18"/>
            <w:u w:val="single"/>
            <w:rtl w:val="0"/>
          </w:rPr>
          <w:t xml:space="preserve">linkedin.com/in/megan-smith-technology</w:t>
        </w:r>
      </w:hyperlink>
      <w:r w:rsidDel="00000000" w:rsidR="00000000" w:rsidRPr="00000000">
        <w:rPr>
          <w:rFonts w:ascii="Open Sans" w:cs="Open Sans" w:eastAsia="Open Sans" w:hAnsi="Open Sans"/>
          <w:color w:val="595959"/>
          <w:sz w:val="18"/>
          <w:szCs w:val="18"/>
          <w:rtl w:val="0"/>
        </w:rPr>
        <w:t xml:space="preserve">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18"/>
            <w:szCs w:val="18"/>
            <w:u w:val="single"/>
            <w:rtl w:val="0"/>
          </w:rPr>
          <w:t xml:space="preserve">github.com/smith-megan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57" w:lineRule="auto"/>
        <w:ind w:right="-288"/>
        <w:rPr>
          <w:rFonts w:ascii="Open Sans" w:cs="Open Sans" w:eastAsia="Open Sans" w:hAnsi="Open Sans"/>
          <w:color w:val="59595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>
          <w:rFonts w:ascii="Montserrat SemiBold" w:cs="Montserrat SemiBold" w:eastAsia="Montserrat SemiBold" w:hAnsi="Montserrat SemiBold"/>
          <w:u w:val="singl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u w:val="single"/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>
          <w:rFonts w:ascii="Open Sans" w:cs="Open Sans" w:eastAsia="Open Sans" w:hAnsi="Open Sans"/>
          <w:b w:val="1"/>
          <w:color w:val="e36c09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57" w:lineRule="auto"/>
        <w:ind w:right="-30"/>
        <w:rPr>
          <w:rFonts w:ascii="Open Sans" w:cs="Open Sans" w:eastAsia="Open Sans" w:hAnsi="Open Sans"/>
          <w:color w:val="59595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Software Engineer l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ooking to grow through problem solving and building code. Experienced deploying Full-stack systems with React and Node.js, and open and eager to learn additional languages and systems.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>
          <w:rFonts w:ascii="Open Sans" w:cs="Open Sans" w:eastAsia="Open Sans" w:hAnsi="Open Sans"/>
          <w:color w:val="40404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>
          <w:rFonts w:ascii="Open Sans" w:cs="Open Sans" w:eastAsia="Open Sans" w:hAnsi="Open Sans"/>
          <w:color w:val="e36c09"/>
          <w:sz w:val="16"/>
          <w:szCs w:val="16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u w:val="single"/>
          <w:rtl w:val="0"/>
        </w:rPr>
        <w:t xml:space="preserve">SKILLS &amp; LANGUAGES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6"/>
          <w:szCs w:val="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Javascript  |  React  |  Node.js  |  Express  |  PostgreSQL  |  Typescript  |  Python  |  Bcrypt  |  HTML5  |  CSS  |  SASS  |  Tailwind  |  Git  |  Github  |  Postman  |  MongoDB  |  Heroku  |  Docker  |  Nginx  |  Axios  |   Jest </w:t>
      </w:r>
      <w:r w:rsidDel="00000000" w:rsidR="00000000" w:rsidRPr="00000000">
        <w:rPr>
          <w:rFonts w:ascii="Avenir" w:cs="Avenir" w:eastAsia="Avenir" w:hAnsi="Avenir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>
          <w:rFonts w:ascii="Open Sans" w:cs="Open Sans" w:eastAsia="Open Sans" w:hAnsi="Open Sans"/>
          <w:color w:val="40404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>
          <w:rFonts w:ascii="Montserrat SemiBold" w:cs="Montserrat SemiBold" w:eastAsia="Montserrat SemiBold" w:hAnsi="Montserrat SemiBold"/>
          <w:u w:val="singl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u w:val="single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>
          <w:rFonts w:ascii="Open Sans" w:cs="Open Sans" w:eastAsia="Open Sans" w:hAnsi="Open Sans"/>
          <w:color w:val="59595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ind w:right="-144"/>
        <w:rPr>
          <w:rFonts w:ascii="Open Sans" w:cs="Open Sans" w:eastAsia="Open Sans" w:hAnsi="Open Sans"/>
          <w:color w:val="595959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AWS Cloud Practitioner Certification June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>
          <w:rFonts w:ascii="Open Sans" w:cs="Open Sans" w:eastAsia="Open Sans" w:hAnsi="Open Sans"/>
          <w:color w:val="59595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Atlas Technology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010">
      <w:pPr>
        <w:widowControl w:val="0"/>
        <w:spacing w:line="228" w:lineRule="auto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Engineer</w:t>
        <w:tab/>
        <w:tab/>
        <w:tab/>
        <w:tab/>
        <w:t xml:space="preserve">  </w:t>
        <w:tab/>
        <w:tab/>
        <w:tab/>
        <w:tab/>
        <w:t xml:space="preserve">                      </w:t>
        <w:tab/>
        <w:tab/>
        <w:t xml:space="preserve">        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2024-Present</w:t>
      </w:r>
    </w:p>
    <w:p w:rsidR="00000000" w:rsidDel="00000000" w:rsidP="00000000" w:rsidRDefault="00000000" w:rsidRPr="00000000" w14:paraId="00000011">
      <w:pPr>
        <w:widowControl w:val="0"/>
        <w:spacing w:line="228" w:lineRule="auto"/>
        <w:rPr>
          <w:rFonts w:ascii="Open Sans" w:cs="Open Sans" w:eastAsia="Open Sans" w:hAnsi="Open Sans"/>
          <w:i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>
          <w:rFonts w:ascii="Open Sans" w:cs="Open Sans" w:eastAsia="Open Sans" w:hAnsi="Open Sans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line="276" w:lineRule="auto"/>
        <w:ind w:left="360" w:hanging="274"/>
        <w:rPr>
          <w:rFonts w:ascii="Avenir" w:cs="Avenir" w:eastAsia="Avenir" w:hAnsi="Avenir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Utilized Visual Basic to quickly extract needed data for thousands of products from engineer models in a fraction of required time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276" w:lineRule="auto"/>
        <w:ind w:left="360" w:hanging="274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Organized, edited, combined, and created mechanical drawings and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rFonts w:ascii="Open Sans" w:cs="Open Sans" w:eastAsia="Open Sans" w:hAnsi="Open Sans"/>
          <w:color w:val="59595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Scheduling and CRM System Contract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017">
      <w:pPr>
        <w:widowControl w:val="0"/>
        <w:spacing w:line="228" w:lineRule="auto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Full Stack Programmer</w:t>
        <w:tab/>
        <w:tab/>
        <w:tab/>
        <w:t xml:space="preserve">  </w:t>
        <w:tab/>
        <w:tab/>
        <w:tab/>
        <w:tab/>
        <w:t xml:space="preserve">                      </w:t>
        <w:tab/>
        <w:tab/>
        <w:t xml:space="preserve">            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2021-2022</w:t>
      </w:r>
    </w:p>
    <w:p w:rsidR="00000000" w:rsidDel="00000000" w:rsidP="00000000" w:rsidRDefault="00000000" w:rsidRPr="00000000" w14:paraId="00000018">
      <w:pPr>
        <w:widowControl w:val="0"/>
        <w:spacing w:line="228" w:lineRule="auto"/>
        <w:rPr>
          <w:rFonts w:ascii="Open Sans" w:cs="Open Sans" w:eastAsia="Open Sans" w:hAnsi="Open Sans"/>
          <w:i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28" w:lineRule="auto"/>
        <w:rPr>
          <w:rFonts w:ascii="Open Sans" w:cs="Open Sans" w:eastAsia="Open Sans" w:hAnsi="Open Sans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rFonts w:ascii="Open Sans" w:cs="Open Sans" w:eastAsia="Open Sans" w:hAnsi="Open Sans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line="276" w:lineRule="auto"/>
        <w:ind w:left="360" w:hanging="274"/>
        <w:rPr>
          <w:rFonts w:ascii="Avenir" w:cs="Avenir" w:eastAsia="Avenir" w:hAnsi="Avenir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Created stream-lined and user-friendly scheduling system with React, Express, Postgres, Docker, Nginx, Bcrypt and Passport JS</w:t>
      </w:r>
    </w:p>
    <w:p w:rsidR="00000000" w:rsidDel="00000000" w:rsidP="00000000" w:rsidRDefault="00000000" w:rsidRPr="00000000" w14:paraId="0000001C">
      <w:pPr>
        <w:widowControl w:val="0"/>
        <w:spacing w:line="276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Dev Mountain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01E">
      <w:pPr>
        <w:widowControl w:val="0"/>
        <w:spacing w:line="228" w:lineRule="auto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Capstone Project</w:t>
        <w:tab/>
        <w:tab/>
        <w:tab/>
        <w:tab/>
        <w:tab/>
        <w:tab/>
        <w:tab/>
        <w:tab/>
        <w:tab/>
        <w:tab/>
        <w:tab/>
        <w:t xml:space="preserve">       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2021</w:t>
      </w:r>
    </w:p>
    <w:p w:rsidR="00000000" w:rsidDel="00000000" w:rsidP="00000000" w:rsidRDefault="00000000" w:rsidRPr="00000000" w14:paraId="0000001F">
      <w:pPr>
        <w:widowControl w:val="0"/>
        <w:spacing w:line="228" w:lineRule="auto"/>
        <w:rPr>
          <w:rFonts w:ascii="Open Sans" w:cs="Open Sans" w:eastAsia="Open Sans" w:hAnsi="Open Sans"/>
          <w:i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28" w:lineRule="auto"/>
        <w:rPr>
          <w:rFonts w:ascii="Open Sans" w:cs="Open Sans" w:eastAsia="Open Sans" w:hAnsi="Open Sans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rFonts w:ascii="Open Sans" w:cs="Open Sans" w:eastAsia="Open Sans" w:hAnsi="Open Sans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spacing w:line="276" w:lineRule="auto"/>
        <w:ind w:left="360" w:hanging="274"/>
        <w:rPr>
          <w:rFonts w:ascii="Avenir" w:cs="Avenir" w:eastAsia="Avenir" w:hAnsi="Avenir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Formulated application to help track data, notes, and personalized tips for insomnia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2"/>
        </w:numPr>
        <w:spacing w:line="276" w:lineRule="auto"/>
        <w:ind w:left="360" w:hanging="274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Integrated ChartJS library to visually display data input by users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spacing w:line="276" w:lineRule="auto"/>
        <w:ind w:left="360" w:hanging="274"/>
        <w:rPr>
          <w:rFonts w:ascii="Avenir" w:cs="Avenir" w:eastAsia="Avenir" w:hAnsi="Avenir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Created PostgreSQL tables to effectively store and organize data with SQLAlchemy as an ORM</w:t>
      </w:r>
    </w:p>
    <w:p w:rsidR="00000000" w:rsidDel="00000000" w:rsidP="00000000" w:rsidRDefault="00000000" w:rsidRPr="00000000" w14:paraId="00000025">
      <w:pPr>
        <w:widowControl w:val="0"/>
        <w:spacing w:line="228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Smith Design &amp; Technology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Web Designer, User Interface Design, and Graphic Design</w:t>
        <w:tab/>
        <w:tab/>
        <w:tab/>
        <w:tab/>
        <w:t xml:space="preserve">                    </w:t>
      </w:r>
      <w:r w:rsidDel="00000000" w:rsidR="00000000" w:rsidRPr="00000000">
        <w:rPr>
          <w:rFonts w:ascii="Open Sans" w:cs="Open Sans" w:eastAsia="Open Sans" w:hAnsi="Open Sans"/>
          <w:i w:val="1"/>
          <w:color w:val="40404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2019 – 2021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>
          <w:rFonts w:ascii="Open Sans" w:cs="Open Sans" w:eastAsia="Open Sans" w:hAnsi="Open Sans"/>
          <w:sz w:val="2"/>
          <w:szCs w:val="2"/>
        </w:rPr>
      </w:pPr>
      <w:r w:rsidDel="00000000" w:rsidR="00000000" w:rsidRPr="00000000">
        <w:rPr>
          <w:rFonts w:ascii="Open Sans" w:cs="Open Sans" w:eastAsia="Open Sans" w:hAnsi="Open Sans"/>
          <w:sz w:val="6"/>
          <w:szCs w:val="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76" w:lineRule="auto"/>
        <w:ind w:left="360" w:hanging="274"/>
        <w:rPr>
          <w:rFonts w:ascii="Avenir" w:cs="Avenir" w:eastAsia="Avenir" w:hAnsi="Avenir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Partnered with a Senior Dev and implemented a multi-stage registration flow that included email verification,  responsive options, and payment processing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76" w:lineRule="auto"/>
        <w:ind w:left="360" w:hanging="274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Built a SASS custom-styled React information website that featured a shopping cart experience and email contact integration for a startup company to build their web presence </w:t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>
          <w:rFonts w:ascii="Open Sans" w:cs="Open Sans" w:eastAsia="Open Sans" w:hAnsi="Open Sans"/>
          <w:color w:val="595959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>
          <w:rFonts w:ascii="Open Sans" w:cs="Open Sans" w:eastAsia="Open Sans" w:hAnsi="Open Sans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2"/>
          <w:szCs w:val="22"/>
          <w:rtl w:val="0"/>
        </w:rPr>
        <w:t xml:space="preserve">K2 ENERGY</w:t>
      </w:r>
      <w:r w:rsidDel="00000000" w:rsidR="00000000" w:rsidRPr="00000000">
        <w:rPr>
          <w:rFonts w:ascii="Open Sans" w:cs="Open Sans" w:eastAsia="Open Sans" w:hAnsi="Open Sans"/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Marketing Manager</w:t>
        <w:tab/>
        <w:tab/>
        <w:tab/>
        <w:tab/>
        <w:tab/>
        <w:t xml:space="preserve">      </w:t>
        <w:tab/>
        <w:tab/>
        <w:t xml:space="preserve">                      </w:t>
        <w:tab/>
        <w:tab/>
        <w:t xml:space="preserve">       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2017 – 2019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rFonts w:ascii="Montserrat SemiBold" w:cs="Montserrat SemiBold" w:eastAsia="Montserrat SemiBold" w:hAnsi="Montserrat SemiBold"/>
          <w:sz w:val="14"/>
          <w:szCs w:val="1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>
          <w:rFonts w:ascii="Open Sans" w:cs="Open Sans" w:eastAsia="Open Sans" w:hAnsi="Open Sans"/>
          <w:color w:val="595959"/>
        </w:rPr>
        <w:sectPr>
          <w:headerReference r:id="rId8" w:type="default"/>
          <w:headerReference r:id="rId9" w:type="first"/>
          <w:footerReference r:id="rId10" w:type="default"/>
          <w:footerReference r:id="rId11" w:type="first"/>
          <w:pgSz w:h="15840" w:w="12240" w:orient="portrait"/>
          <w:pgMar w:bottom="273.6" w:top="0" w:left="900" w:right="900" w:header="720" w:footer="720"/>
          <w:pgNumType w:start="1"/>
          <w:titlePg w:val="1"/>
        </w:sectPr>
      </w:pPr>
      <w:r w:rsidDel="00000000" w:rsidR="00000000" w:rsidRPr="00000000">
        <w:rPr>
          <w:rFonts w:ascii="Montserrat SemiBold" w:cs="Montserrat SemiBold" w:eastAsia="Montserrat SemiBold" w:hAnsi="Montserrat SemiBold"/>
          <w:u w:val="singl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300" w:lineRule="auto"/>
        <w:ind w:left="0" w:firstLine="0"/>
        <w:rPr>
          <w:rFonts w:ascii="Open Sans" w:cs="Open Sans" w:eastAsia="Open Sans" w:hAnsi="Open Sans"/>
          <w:sz w:val="19"/>
          <w:szCs w:val="19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0"/>
          <w:szCs w:val="20"/>
          <w:rtl w:val="0"/>
        </w:rPr>
        <w:t xml:space="preserve">DevMountain </w:t>
      </w:r>
      <w:r w:rsidDel="00000000" w:rsidR="00000000" w:rsidRPr="00000000">
        <w:rPr>
          <w:rFonts w:ascii="Open Sans" w:cs="Open Sans" w:eastAsia="Open Sans" w:hAnsi="Open Sans"/>
          <w:color w:val="595959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19"/>
          <w:szCs w:val="19"/>
          <w:rtl w:val="0"/>
        </w:rPr>
        <w:t xml:space="preserve">|  Lehi, UT  </w:t>
      </w:r>
    </w:p>
    <w:p w:rsidR="00000000" w:rsidDel="00000000" w:rsidP="00000000" w:rsidRDefault="00000000" w:rsidRPr="00000000" w14:paraId="00000031">
      <w:pPr>
        <w:widowControl w:val="0"/>
        <w:spacing w:line="300" w:lineRule="auto"/>
        <w:ind w:left="270"/>
        <w:rPr>
          <w:rFonts w:ascii="Open Sans" w:cs="Open Sans" w:eastAsia="Open Sans" w:hAnsi="Open Sans"/>
          <w:i w:val="1"/>
          <w:sz w:val="19"/>
          <w:szCs w:val="19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Web Development Program - </w:t>
      </w:r>
      <w:r w:rsidDel="00000000" w:rsidR="00000000" w:rsidRPr="00000000">
        <w:rPr>
          <w:rFonts w:ascii="Open Sans" w:cs="Open Sans" w:eastAsia="Open Sans" w:hAnsi="Open Sans"/>
          <w:i w:val="1"/>
          <w:sz w:val="19"/>
          <w:szCs w:val="19"/>
          <w:rtl w:val="0"/>
        </w:rPr>
        <w:t xml:space="preserve">Graduate 2021</w:t>
      </w:r>
    </w:p>
    <w:p w:rsidR="00000000" w:rsidDel="00000000" w:rsidP="00000000" w:rsidRDefault="00000000" w:rsidRPr="00000000" w14:paraId="00000032">
      <w:pPr>
        <w:widowControl w:val="0"/>
        <w:spacing w:line="300" w:lineRule="auto"/>
        <w:ind w:left="0" w:firstLine="0"/>
        <w:rPr>
          <w:rFonts w:ascii="Open Sans" w:cs="Open Sans" w:eastAsia="Open Sans" w:hAnsi="Open Sans"/>
          <w:color w:val="59595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00" w:lineRule="auto"/>
        <w:ind w:left="0" w:firstLine="0"/>
        <w:rPr>
          <w:rFonts w:ascii="Open Sans" w:cs="Open Sans" w:eastAsia="Open Sans" w:hAnsi="Open Sans"/>
          <w:sz w:val="19"/>
          <w:szCs w:val="19"/>
        </w:rPr>
      </w:pPr>
      <w:r w:rsidDel="00000000" w:rsidR="00000000" w:rsidRPr="00000000">
        <w:rPr>
          <w:rFonts w:ascii="Open Sans" w:cs="Open Sans" w:eastAsia="Open Sans" w:hAnsi="Open Sans"/>
          <w:color w:val="595959"/>
          <w:sz w:val="20"/>
          <w:szCs w:val="20"/>
          <w:rtl w:val="0"/>
        </w:rPr>
        <w:t xml:space="preserve">Brigham Young University</w:t>
      </w:r>
      <w:r w:rsidDel="00000000" w:rsidR="00000000" w:rsidRPr="00000000">
        <w:rPr>
          <w:rFonts w:ascii="Open Sans" w:cs="Open Sans" w:eastAsia="Open Sans" w:hAnsi="Open Sans"/>
          <w:color w:val="595959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Open Sans" w:cs="Open Sans" w:eastAsia="Open Sans" w:hAnsi="Open Sans"/>
          <w:sz w:val="19"/>
          <w:szCs w:val="19"/>
          <w:rtl w:val="0"/>
        </w:rPr>
        <w:t xml:space="preserve">|  Provo, UT</w:t>
      </w:r>
    </w:p>
    <w:p w:rsidR="00000000" w:rsidDel="00000000" w:rsidP="00000000" w:rsidRDefault="00000000" w:rsidRPr="00000000" w14:paraId="00000034">
      <w:pPr>
        <w:widowControl w:val="0"/>
        <w:spacing w:line="300" w:lineRule="auto"/>
        <w:ind w:left="0" w:firstLine="0"/>
        <w:rPr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  <w:rtl w:val="0"/>
        </w:rPr>
        <w:t xml:space="preserve">Bachelor of Arts - </w:t>
      </w:r>
      <w:r w:rsidDel="00000000" w:rsidR="00000000" w:rsidRPr="00000000">
        <w:rPr>
          <w:rFonts w:ascii="Open Sans" w:cs="Open Sans" w:eastAsia="Open Sans" w:hAnsi="Open Sans"/>
          <w:i w:val="1"/>
          <w:sz w:val="19"/>
          <w:szCs w:val="19"/>
          <w:rtl w:val="0"/>
        </w:rPr>
        <w:t xml:space="preserve">Graduate 2013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360" w:top="720" w:left="900" w:right="720" w:header="720" w:footer="720"/>
      <w:cols w:equalWidth="0" w:num="2">
        <w:col w:space="1080" w:w="4770"/>
        <w:col w:space="0" w:w="477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da">
    <w:embedRegular w:fontKey="{00000000-0000-0000-0000-000000000000}" r:id="rId9" w:subsetted="0"/>
    <w:embedBold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  <w:font w:name="Avenir"/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Georgia" w:cs="Georgia" w:eastAsia="Georgia" w:hAnsi="Georgia"/>
        <w:sz w:val="17"/>
        <w:szCs w:val="17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Georgia" w:cs="Georgia" w:eastAsia="Georgia" w:hAnsi="Georgia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linkedin.com/in/megan-smith-technology/" TargetMode="External"/><Relationship Id="rId7" Type="http://schemas.openxmlformats.org/officeDocument/2006/relationships/hyperlink" Target="https://github.com/smith-megan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HelveticaNeue-regular.ttf"/><Relationship Id="rId10" Type="http://schemas.openxmlformats.org/officeDocument/2006/relationships/font" Target="fonts/Monda-bold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da-regular.ttf"/><Relationship Id="rId15" Type="http://schemas.openxmlformats.org/officeDocument/2006/relationships/font" Target="fonts/NotoSansSymbols-regular.ttf"/><Relationship Id="rId14" Type="http://schemas.openxmlformats.org/officeDocument/2006/relationships/font" Target="fonts/HelveticaNeue-boldItalic.ttf"/><Relationship Id="rId17" Type="http://schemas.openxmlformats.org/officeDocument/2006/relationships/font" Target="fonts/OpenSans-regular.ttf"/><Relationship Id="rId16" Type="http://schemas.openxmlformats.org/officeDocument/2006/relationships/font" Target="fonts/NotoSansSymbols-bold.ttf"/><Relationship Id="rId5" Type="http://schemas.openxmlformats.org/officeDocument/2006/relationships/font" Target="fonts/OpenSansSemiBold-regular.ttf"/><Relationship Id="rId19" Type="http://schemas.openxmlformats.org/officeDocument/2006/relationships/font" Target="fonts/OpenSans-italic.ttf"/><Relationship Id="rId6" Type="http://schemas.openxmlformats.org/officeDocument/2006/relationships/font" Target="fonts/OpenSansSemiBold-bold.ttf"/><Relationship Id="rId18" Type="http://schemas.openxmlformats.org/officeDocument/2006/relationships/font" Target="fonts/OpenSans-bold.ttf"/><Relationship Id="rId7" Type="http://schemas.openxmlformats.org/officeDocument/2006/relationships/font" Target="fonts/OpenSansSemiBold-italic.ttf"/><Relationship Id="rId8" Type="http://schemas.openxmlformats.org/officeDocument/2006/relationships/font" Target="fonts/Open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