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EF2" w:rsidRDefault="00D77EF2" w:rsidP="00D77EF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7EF2" w:rsidRDefault="00D77EF2" w:rsidP="00D77EF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7EF2" w:rsidRDefault="00D77EF2" w:rsidP="00D77EF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7EF2" w:rsidRDefault="00D77EF2" w:rsidP="00D77EF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7EF2" w:rsidRDefault="00D77EF2" w:rsidP="00D77EF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7EF2" w:rsidRDefault="00D77EF2" w:rsidP="00D77EF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7EF2" w:rsidRDefault="00D77EF2" w:rsidP="00D77EF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7EF2" w:rsidRDefault="00D77EF2" w:rsidP="00D77EF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03BD7" w:rsidRPr="00D77EF2" w:rsidRDefault="00E03BD7" w:rsidP="00D77EF2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7EF2">
        <w:rPr>
          <w:rFonts w:ascii="Times New Roman" w:hAnsi="Times New Roman" w:cs="Times New Roman"/>
          <w:b/>
          <w:sz w:val="44"/>
          <w:szCs w:val="44"/>
        </w:rPr>
        <w:t>Short term traffic flow forecasting model based on convolutional neural network</w:t>
      </w:r>
    </w:p>
    <w:p w:rsidR="00D77EF2" w:rsidRPr="00D77EF2" w:rsidRDefault="00D77EF2" w:rsidP="00E03BD7">
      <w:pPr>
        <w:rPr>
          <w:rFonts w:ascii="Times New Roman" w:hAnsi="Times New Roman" w:cs="Times New Roman"/>
          <w:sz w:val="44"/>
          <w:szCs w:val="44"/>
        </w:rPr>
      </w:pPr>
    </w:p>
    <w:p w:rsidR="00D77EF2" w:rsidRDefault="00D77EF2" w:rsidP="00E03BD7">
      <w:pPr>
        <w:rPr>
          <w:rFonts w:ascii="Times New Roman" w:hAnsi="Times New Roman" w:cs="Times New Roman"/>
          <w:sz w:val="24"/>
          <w:szCs w:val="24"/>
        </w:rPr>
      </w:pPr>
    </w:p>
    <w:p w:rsidR="00D77EF2" w:rsidRDefault="00D77EF2" w:rsidP="00E03BD7">
      <w:pPr>
        <w:rPr>
          <w:rFonts w:ascii="Times New Roman" w:hAnsi="Times New Roman" w:cs="Times New Roman"/>
          <w:sz w:val="24"/>
          <w:szCs w:val="24"/>
        </w:rPr>
      </w:pPr>
    </w:p>
    <w:p w:rsidR="00D77EF2" w:rsidRDefault="00D77EF2" w:rsidP="00E03BD7">
      <w:pPr>
        <w:rPr>
          <w:rFonts w:ascii="Times New Roman" w:hAnsi="Times New Roman" w:cs="Times New Roman"/>
          <w:sz w:val="24"/>
          <w:szCs w:val="24"/>
        </w:rPr>
      </w:pPr>
    </w:p>
    <w:p w:rsidR="00D77EF2" w:rsidRDefault="00D77EF2" w:rsidP="00E03BD7">
      <w:pPr>
        <w:rPr>
          <w:rFonts w:ascii="Times New Roman" w:hAnsi="Times New Roman" w:cs="Times New Roman"/>
          <w:sz w:val="24"/>
          <w:szCs w:val="24"/>
        </w:rPr>
      </w:pPr>
    </w:p>
    <w:p w:rsidR="00D77EF2" w:rsidRDefault="00D77EF2" w:rsidP="00E03BD7">
      <w:pPr>
        <w:rPr>
          <w:rFonts w:ascii="Times New Roman" w:hAnsi="Times New Roman" w:cs="Times New Roman"/>
          <w:sz w:val="24"/>
          <w:szCs w:val="24"/>
        </w:rPr>
      </w:pPr>
    </w:p>
    <w:p w:rsidR="00D77EF2" w:rsidRDefault="00D77EF2" w:rsidP="00E03BD7">
      <w:pPr>
        <w:rPr>
          <w:rFonts w:ascii="Times New Roman" w:hAnsi="Times New Roman" w:cs="Times New Roman"/>
          <w:sz w:val="24"/>
          <w:szCs w:val="24"/>
        </w:rPr>
      </w:pPr>
    </w:p>
    <w:p w:rsidR="00D77EF2" w:rsidRDefault="00D77EF2" w:rsidP="00E03BD7">
      <w:pPr>
        <w:rPr>
          <w:rFonts w:ascii="Times New Roman" w:hAnsi="Times New Roman" w:cs="Times New Roman"/>
          <w:sz w:val="24"/>
          <w:szCs w:val="24"/>
        </w:rPr>
      </w:pPr>
    </w:p>
    <w:p w:rsidR="00D77EF2" w:rsidRDefault="00D77EF2" w:rsidP="00E03BD7">
      <w:pPr>
        <w:rPr>
          <w:rFonts w:ascii="Times New Roman" w:hAnsi="Times New Roman" w:cs="Times New Roman"/>
          <w:sz w:val="24"/>
          <w:szCs w:val="24"/>
        </w:rPr>
      </w:pPr>
    </w:p>
    <w:p w:rsidR="00D77EF2" w:rsidRDefault="00333823" w:rsidP="00E03B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Smitha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Shetty (190980018)</w:t>
      </w:r>
    </w:p>
    <w:p w:rsidR="00333823" w:rsidRDefault="00333823" w:rsidP="00E03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Usha</w:t>
      </w:r>
      <w:r w:rsidR="00871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Rani A V (190980012)</w:t>
      </w:r>
    </w:p>
    <w:p w:rsidR="00D77EF2" w:rsidRDefault="00D77EF2" w:rsidP="003338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3BD7" w:rsidRPr="00333823" w:rsidRDefault="00E03BD7" w:rsidP="003338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3823">
        <w:rPr>
          <w:rFonts w:ascii="Times New Roman" w:hAnsi="Times New Roman" w:cs="Times New Roman"/>
          <w:b/>
          <w:sz w:val="36"/>
          <w:szCs w:val="36"/>
          <w:u w:val="single"/>
        </w:rPr>
        <w:t>Project Overview:</w:t>
      </w:r>
    </w:p>
    <w:p w:rsidR="00333823" w:rsidRDefault="00333823" w:rsidP="003338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23">
        <w:rPr>
          <w:rFonts w:ascii="Times New Roman" w:hAnsi="Times New Roman" w:cs="Times New Roman"/>
          <w:sz w:val="24"/>
          <w:szCs w:val="24"/>
        </w:rPr>
        <w:t xml:space="preserve">With the rapid growth </w:t>
      </w:r>
      <w:r>
        <w:rPr>
          <w:rFonts w:ascii="Times New Roman" w:hAnsi="Times New Roman" w:cs="Times New Roman"/>
          <w:sz w:val="24"/>
          <w:szCs w:val="24"/>
        </w:rPr>
        <w:t xml:space="preserve">of vehicles and the progress of </w:t>
      </w:r>
      <w:r w:rsidRPr="00333823">
        <w:rPr>
          <w:rFonts w:ascii="Times New Roman" w:hAnsi="Times New Roman" w:cs="Times New Roman"/>
          <w:sz w:val="24"/>
          <w:szCs w:val="24"/>
        </w:rPr>
        <w:t xml:space="preserve">urbanization, the annual cost of </w:t>
      </w:r>
      <w:r>
        <w:rPr>
          <w:rFonts w:ascii="Times New Roman" w:hAnsi="Times New Roman" w:cs="Times New Roman"/>
          <w:sz w:val="24"/>
          <w:szCs w:val="24"/>
        </w:rPr>
        <w:t xml:space="preserve">traffic jams in urban cities is </w:t>
      </w:r>
      <w:r w:rsidRPr="00333823">
        <w:rPr>
          <w:rFonts w:ascii="Times New Roman" w:hAnsi="Times New Roman" w:cs="Times New Roman"/>
          <w:sz w:val="24"/>
          <w:szCs w:val="24"/>
        </w:rPr>
        <w:t>increasing rapidly, whi</w:t>
      </w:r>
      <w:r>
        <w:rPr>
          <w:rFonts w:ascii="Times New Roman" w:hAnsi="Times New Roman" w:cs="Times New Roman"/>
          <w:sz w:val="24"/>
          <w:szCs w:val="24"/>
        </w:rPr>
        <w:t xml:space="preserve">ch causes the low efficiency of </w:t>
      </w:r>
      <w:r w:rsidRPr="00333823">
        <w:rPr>
          <w:rFonts w:ascii="Times New Roman" w:hAnsi="Times New Roman" w:cs="Times New Roman"/>
          <w:sz w:val="24"/>
          <w:szCs w:val="24"/>
        </w:rPr>
        <w:t>transportation networks, and res</w:t>
      </w:r>
      <w:r>
        <w:rPr>
          <w:rFonts w:ascii="Times New Roman" w:hAnsi="Times New Roman" w:cs="Times New Roman"/>
          <w:sz w:val="24"/>
          <w:szCs w:val="24"/>
        </w:rPr>
        <w:t xml:space="preserve">ults in the loss of time, waste </w:t>
      </w:r>
      <w:r w:rsidRPr="00333823">
        <w:rPr>
          <w:rFonts w:ascii="Times New Roman" w:hAnsi="Times New Roman" w:cs="Times New Roman"/>
          <w:sz w:val="24"/>
          <w:szCs w:val="24"/>
        </w:rPr>
        <w:t>of fuel and excessive air pollut</w:t>
      </w:r>
      <w:r>
        <w:rPr>
          <w:rFonts w:ascii="Times New Roman" w:hAnsi="Times New Roman" w:cs="Times New Roman"/>
          <w:sz w:val="24"/>
          <w:szCs w:val="24"/>
        </w:rPr>
        <w:t xml:space="preserve">ion. Therefore, research on the </w:t>
      </w:r>
      <w:r w:rsidRPr="00333823">
        <w:rPr>
          <w:rFonts w:ascii="Times New Roman" w:hAnsi="Times New Roman" w:cs="Times New Roman"/>
          <w:sz w:val="24"/>
          <w:szCs w:val="24"/>
        </w:rPr>
        <w:t xml:space="preserve">forecasting of urban traffic </w:t>
      </w:r>
      <w:r>
        <w:rPr>
          <w:rFonts w:ascii="Times New Roman" w:hAnsi="Times New Roman" w:cs="Times New Roman"/>
          <w:sz w:val="24"/>
          <w:szCs w:val="24"/>
        </w:rPr>
        <w:t xml:space="preserve">flow is crucial and it has been </w:t>
      </w:r>
      <w:r w:rsidRPr="00333823">
        <w:rPr>
          <w:rFonts w:ascii="Times New Roman" w:hAnsi="Times New Roman" w:cs="Times New Roman"/>
          <w:sz w:val="24"/>
          <w:szCs w:val="24"/>
        </w:rPr>
        <w:t>regarded as a key p</w:t>
      </w:r>
      <w:r>
        <w:rPr>
          <w:rFonts w:ascii="Times New Roman" w:hAnsi="Times New Roman" w:cs="Times New Roman"/>
          <w:sz w:val="24"/>
          <w:szCs w:val="24"/>
        </w:rPr>
        <w:t xml:space="preserve">roblem of intelligent transport </w:t>
      </w:r>
      <w:r w:rsidR="007E09FD">
        <w:rPr>
          <w:rFonts w:ascii="Times New Roman" w:hAnsi="Times New Roman" w:cs="Times New Roman"/>
          <w:sz w:val="24"/>
          <w:szCs w:val="24"/>
        </w:rPr>
        <w:t xml:space="preserve">management </w:t>
      </w:r>
      <w:bookmarkStart w:id="0" w:name="_GoBack"/>
      <w:bookmarkEnd w:id="0"/>
      <w:r w:rsidRPr="00333823">
        <w:rPr>
          <w:rFonts w:ascii="Times New Roman" w:hAnsi="Times New Roman" w:cs="Times New Roman"/>
          <w:sz w:val="24"/>
          <w:szCs w:val="24"/>
        </w:rPr>
        <w:t>which is also a</w:t>
      </w:r>
      <w:r>
        <w:rPr>
          <w:rFonts w:ascii="Times New Roman" w:hAnsi="Times New Roman" w:cs="Times New Roman"/>
          <w:sz w:val="24"/>
          <w:szCs w:val="24"/>
        </w:rPr>
        <w:t xml:space="preserve">n important means to guide </w:t>
      </w:r>
      <w:r w:rsidRPr="00333823">
        <w:rPr>
          <w:rFonts w:ascii="Times New Roman" w:hAnsi="Times New Roman" w:cs="Times New Roman"/>
          <w:sz w:val="24"/>
          <w:szCs w:val="24"/>
        </w:rPr>
        <w:t>the scientific decision-maki</w:t>
      </w:r>
      <w:r>
        <w:rPr>
          <w:rFonts w:ascii="Times New Roman" w:hAnsi="Times New Roman" w:cs="Times New Roman"/>
          <w:sz w:val="24"/>
          <w:szCs w:val="24"/>
        </w:rPr>
        <w:t xml:space="preserve">ng of traffic management. Early </w:t>
      </w:r>
      <w:r w:rsidRPr="00333823">
        <w:rPr>
          <w:rFonts w:ascii="Times New Roman" w:hAnsi="Times New Roman" w:cs="Times New Roman"/>
          <w:sz w:val="24"/>
          <w:szCs w:val="24"/>
        </w:rPr>
        <w:t>diagnosis of congestion occur</w:t>
      </w:r>
      <w:r>
        <w:rPr>
          <w:rFonts w:ascii="Times New Roman" w:hAnsi="Times New Roman" w:cs="Times New Roman"/>
          <w:sz w:val="24"/>
          <w:szCs w:val="24"/>
        </w:rPr>
        <w:t xml:space="preserve">rence and forecast traffic flow </w:t>
      </w:r>
      <w:r w:rsidRPr="00333823">
        <w:rPr>
          <w:rFonts w:ascii="Times New Roman" w:hAnsi="Times New Roman" w:cs="Times New Roman"/>
          <w:sz w:val="24"/>
          <w:szCs w:val="24"/>
        </w:rPr>
        <w:t>evolution are considered t</w:t>
      </w:r>
      <w:r>
        <w:rPr>
          <w:rFonts w:ascii="Times New Roman" w:hAnsi="Times New Roman" w:cs="Times New Roman"/>
          <w:sz w:val="24"/>
          <w:szCs w:val="24"/>
        </w:rPr>
        <w:t xml:space="preserve">o be a key measure to determine </w:t>
      </w:r>
      <w:r w:rsidRPr="00333823">
        <w:rPr>
          <w:rFonts w:ascii="Times New Roman" w:hAnsi="Times New Roman" w:cs="Times New Roman"/>
          <w:sz w:val="24"/>
          <w:szCs w:val="24"/>
        </w:rPr>
        <w:t xml:space="preserve">traffic bottlenecks, which can be used to support </w:t>
      </w:r>
      <w:r>
        <w:rPr>
          <w:rFonts w:ascii="Times New Roman" w:hAnsi="Times New Roman" w:cs="Times New Roman"/>
          <w:sz w:val="24"/>
          <w:szCs w:val="24"/>
        </w:rPr>
        <w:t xml:space="preserve">intelligent </w:t>
      </w:r>
      <w:r w:rsidRPr="00333823">
        <w:rPr>
          <w:rFonts w:ascii="Times New Roman" w:hAnsi="Times New Roman" w:cs="Times New Roman"/>
          <w:sz w:val="24"/>
          <w:szCs w:val="24"/>
        </w:rPr>
        <w:t>transport management in the auxiliary.</w:t>
      </w:r>
    </w:p>
    <w:p w:rsidR="00E03BD7" w:rsidRDefault="00D77EF2" w:rsidP="003338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EF2">
        <w:rPr>
          <w:rFonts w:ascii="Times New Roman" w:hAnsi="Times New Roman" w:cs="Times New Roman"/>
          <w:sz w:val="24"/>
          <w:szCs w:val="24"/>
        </w:rPr>
        <w:t xml:space="preserve">Short-term traffic flow prediction is the foundation of traffic control and </w:t>
      </w:r>
      <w:r>
        <w:rPr>
          <w:rFonts w:ascii="Times New Roman" w:hAnsi="Times New Roman" w:cs="Times New Roman"/>
          <w:sz w:val="24"/>
          <w:szCs w:val="24"/>
        </w:rPr>
        <w:t xml:space="preserve">guidance. The </w:t>
      </w:r>
      <w:r w:rsidR="00333823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333823" w:rsidRPr="00D77EF2">
        <w:rPr>
          <w:rFonts w:ascii="Times New Roman" w:hAnsi="Times New Roman" w:cs="Times New Roman"/>
          <w:sz w:val="24"/>
          <w:szCs w:val="24"/>
        </w:rPr>
        <w:t>largely</w:t>
      </w:r>
      <w:r w:rsidRPr="00D77EF2">
        <w:rPr>
          <w:rFonts w:ascii="Times New Roman" w:hAnsi="Times New Roman" w:cs="Times New Roman"/>
          <w:sz w:val="24"/>
          <w:szCs w:val="24"/>
        </w:rPr>
        <w:t xml:space="preserve"> depends on the accuracy of real-time traffic information prediction. The accurate and timely traffic state information not only allows travelers to make better travel decisions, but also benef</w:t>
      </w:r>
      <w:r>
        <w:rPr>
          <w:rFonts w:ascii="Times New Roman" w:hAnsi="Times New Roman" w:cs="Times New Roman"/>
          <w:sz w:val="24"/>
          <w:szCs w:val="24"/>
        </w:rPr>
        <w:t>it transportation management</w:t>
      </w:r>
      <w:r w:rsidRPr="00D77EF2">
        <w:rPr>
          <w:rFonts w:ascii="Times New Roman" w:hAnsi="Times New Roman" w:cs="Times New Roman"/>
          <w:sz w:val="24"/>
          <w:szCs w:val="24"/>
        </w:rPr>
        <w:t>. Because of its importance, traffic flow forecasting has generated great interest among researchers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3823" w:rsidRDefault="00333823" w:rsidP="003338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823" w:rsidRPr="00E03BD7" w:rsidRDefault="00333823" w:rsidP="003338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3BD7" w:rsidRPr="00333823" w:rsidRDefault="00E03BD7" w:rsidP="0033382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3823">
        <w:rPr>
          <w:rFonts w:ascii="Times New Roman" w:hAnsi="Times New Roman" w:cs="Times New Roman"/>
          <w:b/>
          <w:sz w:val="36"/>
          <w:szCs w:val="36"/>
          <w:u w:val="single"/>
        </w:rPr>
        <w:t>Problem Definition:</w:t>
      </w:r>
    </w:p>
    <w:p w:rsidR="00E03BD7" w:rsidRPr="00E03BD7" w:rsidRDefault="00D77EF2" w:rsidP="003338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7EF2">
        <w:rPr>
          <w:rFonts w:ascii="Times New Roman" w:hAnsi="Times New Roman" w:cs="Times New Roman"/>
          <w:sz w:val="24"/>
          <w:szCs w:val="24"/>
        </w:rPr>
        <w:t>To improve the forecasting accuracy, the time series data is preprocessed before predict the traffic flows.</w:t>
      </w:r>
    </w:p>
    <w:p w:rsidR="00871AC1" w:rsidRDefault="00871AC1" w:rsidP="0033382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03BD7" w:rsidRPr="00871AC1" w:rsidRDefault="00E03BD7" w:rsidP="00871AC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71AC1">
        <w:rPr>
          <w:rFonts w:ascii="Times New Roman" w:hAnsi="Times New Roman" w:cs="Times New Roman"/>
          <w:b/>
          <w:sz w:val="36"/>
          <w:szCs w:val="36"/>
          <w:u w:val="single"/>
        </w:rPr>
        <w:t>Scope:</w:t>
      </w:r>
    </w:p>
    <w:p w:rsidR="00E03BD7" w:rsidRPr="00E03BD7" w:rsidRDefault="00D77EF2" w:rsidP="003338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BD7">
        <w:rPr>
          <w:rFonts w:ascii="Times New Roman" w:hAnsi="Times New Roman" w:cs="Times New Roman"/>
          <w:sz w:val="24"/>
          <w:szCs w:val="24"/>
        </w:rPr>
        <w:t>It is built based on multi fractal characteristics of traffic flow time series. It decomposes into four different components, namely a periodic part, a trendy part, a stationary part, and a volatility part, to extract the traffic features hidden behind the data.</w:t>
      </w:r>
    </w:p>
    <w:p w:rsidR="00E03BD7" w:rsidRPr="00871AC1" w:rsidRDefault="00E03BD7" w:rsidP="00871AC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71AC1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Objectives:</w:t>
      </w:r>
    </w:p>
    <w:p w:rsidR="00D77EF2" w:rsidRPr="00333823" w:rsidRDefault="00D77EF2" w:rsidP="003338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3823">
        <w:rPr>
          <w:rFonts w:ascii="Times New Roman" w:hAnsi="Times New Roman" w:cs="Times New Roman"/>
          <w:sz w:val="24"/>
          <w:szCs w:val="24"/>
        </w:rPr>
        <w:t>To improve traffic forecasting accuracy.</w:t>
      </w:r>
    </w:p>
    <w:p w:rsidR="00E03BD7" w:rsidRDefault="00D77EF2" w:rsidP="003338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3823">
        <w:rPr>
          <w:rFonts w:ascii="Times New Roman" w:hAnsi="Times New Roman" w:cs="Times New Roman"/>
          <w:sz w:val="24"/>
          <w:szCs w:val="24"/>
        </w:rPr>
        <w:t>To monitor a day by day traffic conditions.</w:t>
      </w:r>
    </w:p>
    <w:p w:rsidR="00871AC1" w:rsidRPr="00333823" w:rsidRDefault="00871AC1" w:rsidP="00871AC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3BD7" w:rsidRPr="00871AC1" w:rsidRDefault="00E03BD7" w:rsidP="00871AC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71AC1">
        <w:rPr>
          <w:rFonts w:ascii="Times New Roman" w:hAnsi="Times New Roman" w:cs="Times New Roman"/>
          <w:b/>
          <w:sz w:val="36"/>
          <w:szCs w:val="36"/>
          <w:u w:val="single"/>
        </w:rPr>
        <w:t>Generic Project life cycle for the chosen technology:</w:t>
      </w:r>
    </w:p>
    <w:p w:rsidR="00D77EF2" w:rsidRPr="00871AC1" w:rsidRDefault="00871AC1" w:rsidP="00871A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AC1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CFCFC"/>
        </w:rPr>
        <w:t>Hybrid model based on time series multifractal characteristics</w:t>
      </w:r>
    </w:p>
    <w:p w:rsidR="00871AC1" w:rsidRDefault="00871AC1" w:rsidP="003338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72100" cy="2933700"/>
            <wp:effectExtent l="0" t="0" r="0" b="0"/>
            <wp:docPr id="1" name="Picture 1" descr="Fig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C1" w:rsidRDefault="00871AC1" w:rsidP="00871AC1">
      <w:pPr>
        <w:spacing w:line="360" w:lineRule="auto"/>
        <w:jc w:val="both"/>
        <w:rPr>
          <w:rFonts w:ascii="Times New Roman" w:hAnsi="Times New Roman" w:cs="Times New Roman"/>
          <w:color w:val="333333"/>
          <w:spacing w:val="2"/>
          <w:sz w:val="26"/>
          <w:szCs w:val="26"/>
          <w:shd w:val="clear" w:color="auto" w:fill="FCFCFC"/>
        </w:rPr>
      </w:pPr>
    </w:p>
    <w:p w:rsidR="00871AC1" w:rsidRPr="00871AC1" w:rsidRDefault="00871AC1" w:rsidP="00871A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AC1">
        <w:rPr>
          <w:rFonts w:ascii="Times New Roman" w:hAnsi="Times New Roman" w:cs="Times New Roman"/>
          <w:color w:val="333333"/>
          <w:spacing w:val="2"/>
          <w:sz w:val="26"/>
          <w:szCs w:val="26"/>
          <w:shd w:val="clear" w:color="auto" w:fill="FCFCFC"/>
        </w:rPr>
        <w:t>The figure</w:t>
      </w:r>
      <w:r w:rsidRPr="00871AC1">
        <w:rPr>
          <w:rFonts w:ascii="Times New Roman" w:hAnsi="Times New Roman" w:cs="Times New Roman"/>
          <w:color w:val="333333"/>
          <w:spacing w:val="2"/>
          <w:sz w:val="26"/>
          <w:szCs w:val="26"/>
          <w:shd w:val="clear" w:color="auto" w:fill="FCFCFC"/>
        </w:rPr>
        <w:t> shows, a hybrid model combining multiple modeling and analysis method is built to forecast traffic. This hybrid model first decomposes the traffic flow series into four components: a periodic part, a trend part, a linear part and a nonlinear part</w:t>
      </w:r>
      <w:r w:rsidRPr="00871AC1">
        <w:rPr>
          <w:rFonts w:ascii="Times New Roman" w:hAnsi="Times New Roman" w:cs="Times New Roman"/>
          <w:color w:val="333333"/>
          <w:spacing w:val="2"/>
          <w:sz w:val="26"/>
          <w:szCs w:val="26"/>
          <w:shd w:val="clear" w:color="auto" w:fill="FCFCFC"/>
        </w:rPr>
        <w:t>.</w:t>
      </w:r>
      <w:r w:rsidRPr="00871AC1">
        <w:rPr>
          <w:rFonts w:ascii="Times New Roman" w:hAnsi="Times New Roman" w:cs="Times New Roman"/>
          <w:color w:val="333333"/>
          <w:spacing w:val="2"/>
          <w:sz w:val="26"/>
          <w:szCs w:val="26"/>
          <w:shd w:val="clear" w:color="auto" w:fill="FCFCFC"/>
        </w:rPr>
        <w:t> </w:t>
      </w:r>
    </w:p>
    <w:p w:rsidR="00E03BD7" w:rsidRPr="00E03BD7" w:rsidRDefault="00E03BD7" w:rsidP="003338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03BD7" w:rsidRPr="00E0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F1329"/>
    <w:multiLevelType w:val="hybridMultilevel"/>
    <w:tmpl w:val="A392C4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C7D4B"/>
    <w:multiLevelType w:val="hybridMultilevel"/>
    <w:tmpl w:val="CE3095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211E7"/>
    <w:multiLevelType w:val="hybridMultilevel"/>
    <w:tmpl w:val="132E2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97324"/>
    <w:multiLevelType w:val="hybridMultilevel"/>
    <w:tmpl w:val="D542F9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675A8"/>
    <w:multiLevelType w:val="hybridMultilevel"/>
    <w:tmpl w:val="F9607E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35E92"/>
    <w:multiLevelType w:val="hybridMultilevel"/>
    <w:tmpl w:val="95F2E2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D7"/>
    <w:rsid w:val="000A053C"/>
    <w:rsid w:val="00190B17"/>
    <w:rsid w:val="00333823"/>
    <w:rsid w:val="007E09FD"/>
    <w:rsid w:val="00871AC1"/>
    <w:rsid w:val="00B26069"/>
    <w:rsid w:val="00D77EF2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56F275-AF66-49B7-A997-67531D8C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823"/>
    <w:pPr>
      <w:ind w:left="720"/>
      <w:contextualSpacing/>
    </w:pPr>
  </w:style>
  <w:style w:type="character" w:customStyle="1" w:styleId="internalref">
    <w:name w:val="internalref"/>
    <w:basedOn w:val="DefaultParagraphFont"/>
    <w:rsid w:val="00871AC1"/>
  </w:style>
  <w:style w:type="character" w:styleId="Hyperlink">
    <w:name w:val="Hyperlink"/>
    <w:basedOn w:val="DefaultParagraphFont"/>
    <w:uiPriority w:val="99"/>
    <w:semiHidden/>
    <w:unhideWhenUsed/>
    <w:rsid w:val="00871A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2020-01-10T10:27:00Z</dcterms:created>
  <dcterms:modified xsi:type="dcterms:W3CDTF">2020-01-10T10:40:00Z</dcterms:modified>
</cp:coreProperties>
</file>