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37E72" w14:textId="2A8388D3" w:rsidR="00B816F0" w:rsidRDefault="00B816F0" w:rsidP="00B816F0">
      <w:pPr>
        <w:spacing w:line="360" w:lineRule="auto"/>
        <w:jc w:val="center"/>
        <w:rPr>
          <w:rFonts w:ascii="Times New Roman" w:hAnsi="Times New Roman" w:cs="Times New Roman"/>
          <w:b/>
          <w:sz w:val="32"/>
          <w:szCs w:val="32"/>
        </w:rPr>
      </w:pPr>
      <w:r w:rsidRPr="00B816F0">
        <w:rPr>
          <w:rFonts w:ascii="Times New Roman" w:hAnsi="Times New Roman" w:cs="Times New Roman"/>
          <w:b/>
          <w:sz w:val="32"/>
          <w:szCs w:val="32"/>
        </w:rPr>
        <w:t>METHODOLOGY</w:t>
      </w:r>
    </w:p>
    <w:p w14:paraId="5AF0EF1C" w14:textId="77777777" w:rsidR="00B816F0" w:rsidRPr="00B816F0" w:rsidRDefault="00B816F0" w:rsidP="00B816F0">
      <w:pPr>
        <w:spacing w:line="360" w:lineRule="auto"/>
        <w:jc w:val="both"/>
        <w:rPr>
          <w:rFonts w:ascii="Times New Roman" w:hAnsi="Times New Roman" w:cs="Times New Roman"/>
          <w:b/>
          <w:sz w:val="32"/>
          <w:szCs w:val="32"/>
        </w:rPr>
      </w:pPr>
    </w:p>
    <w:p w14:paraId="2E16D411" w14:textId="4126CE94" w:rsidR="00EC62E6" w:rsidRDefault="00AD2EEB" w:rsidP="00B816F0">
      <w:pPr>
        <w:spacing w:line="360" w:lineRule="auto"/>
        <w:jc w:val="both"/>
        <w:rPr>
          <w:rFonts w:ascii="Times New Roman" w:hAnsi="Times New Roman" w:cs="Times New Roman"/>
          <w:b/>
          <w:sz w:val="28"/>
          <w:szCs w:val="28"/>
          <w:u w:val="single"/>
        </w:rPr>
      </w:pPr>
      <w:r w:rsidRPr="00B816F0">
        <w:rPr>
          <w:rFonts w:ascii="Times New Roman" w:hAnsi="Times New Roman" w:cs="Times New Roman"/>
          <w:b/>
          <w:sz w:val="28"/>
          <w:szCs w:val="28"/>
          <w:u w:val="single"/>
        </w:rPr>
        <w:t>Architecture and explanation:</w:t>
      </w:r>
    </w:p>
    <w:p w14:paraId="5E89C518" w14:textId="77777777" w:rsidR="00B816F0" w:rsidRPr="00B816F0" w:rsidRDefault="00B816F0" w:rsidP="00B816F0">
      <w:pPr>
        <w:spacing w:line="360" w:lineRule="auto"/>
        <w:jc w:val="both"/>
        <w:rPr>
          <w:rFonts w:ascii="Times New Roman" w:hAnsi="Times New Roman" w:cs="Times New Roman"/>
          <w:b/>
          <w:sz w:val="28"/>
          <w:szCs w:val="28"/>
          <w:u w:val="single"/>
        </w:rPr>
      </w:pPr>
    </w:p>
    <w:p w14:paraId="15BB0ED6" w14:textId="7D253BDD" w:rsidR="00AD2EEB" w:rsidRDefault="00AD2EEB" w:rsidP="00B816F0">
      <w:pPr>
        <w:spacing w:line="360" w:lineRule="auto"/>
        <w:jc w:val="both"/>
        <w:rPr>
          <w:rFonts w:ascii="Times New Roman" w:hAnsi="Times New Roman" w:cs="Times New Roman"/>
          <w:sz w:val="28"/>
          <w:szCs w:val="28"/>
        </w:rPr>
      </w:pPr>
      <w:r>
        <w:rPr>
          <w:noProof/>
          <w:lang w:val="en-US"/>
        </w:rPr>
        <w:drawing>
          <wp:inline distT="0" distB="0" distL="0" distR="0" wp14:anchorId="15EBF050" wp14:editId="06260284">
            <wp:extent cx="5731510" cy="2098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98040"/>
                    </a:xfrm>
                    <a:prstGeom prst="rect">
                      <a:avLst/>
                    </a:prstGeom>
                    <a:noFill/>
                    <a:ln>
                      <a:noFill/>
                    </a:ln>
                  </pic:spPr>
                </pic:pic>
              </a:graphicData>
            </a:graphic>
          </wp:inline>
        </w:drawing>
      </w:r>
    </w:p>
    <w:p w14:paraId="18768F97" w14:textId="4BD2491A" w:rsidR="00AD2EEB" w:rsidRDefault="00AD2EEB" w:rsidP="00B816F0">
      <w:pPr>
        <w:spacing w:line="360" w:lineRule="auto"/>
        <w:jc w:val="both"/>
        <w:rPr>
          <w:rFonts w:ascii="Times New Roman" w:hAnsi="Times New Roman" w:cs="Times New Roman"/>
          <w:sz w:val="24"/>
          <w:szCs w:val="24"/>
        </w:rPr>
      </w:pPr>
      <w:r w:rsidRPr="00B816F0">
        <w:rPr>
          <w:rFonts w:ascii="Times New Roman" w:hAnsi="Times New Roman" w:cs="Times New Roman"/>
          <w:sz w:val="24"/>
          <w:szCs w:val="24"/>
        </w:rPr>
        <w:t xml:space="preserve">The traffic volume is our dataset. </w:t>
      </w:r>
      <w:r w:rsidR="00321D9B" w:rsidRPr="00B816F0">
        <w:rPr>
          <w:rFonts w:ascii="Times New Roman" w:hAnsi="Times New Roman" w:cs="Times New Roman"/>
          <w:sz w:val="24"/>
          <w:szCs w:val="24"/>
        </w:rPr>
        <w:t xml:space="preserve">Artificial neural network will be implemented through tensor flow using RNN. Then </w:t>
      </w:r>
      <w:proofErr w:type="spellStart"/>
      <w:r w:rsidR="00321D9B" w:rsidRPr="00B816F0">
        <w:rPr>
          <w:rFonts w:ascii="Times New Roman" w:hAnsi="Times New Roman" w:cs="Times New Roman"/>
          <w:sz w:val="24"/>
          <w:szCs w:val="24"/>
        </w:rPr>
        <w:t>Matplot</w:t>
      </w:r>
      <w:proofErr w:type="spellEnd"/>
      <w:r w:rsidR="00321D9B" w:rsidRPr="00B816F0">
        <w:rPr>
          <w:rFonts w:ascii="Times New Roman" w:hAnsi="Times New Roman" w:cs="Times New Roman"/>
          <w:sz w:val="24"/>
          <w:szCs w:val="24"/>
        </w:rPr>
        <w:t xml:space="preserve"> will be used to generate visual predictions with respect to time series.</w:t>
      </w:r>
    </w:p>
    <w:p w14:paraId="3569254D" w14:textId="445F1BDE" w:rsidR="00B816F0" w:rsidRPr="00B816F0" w:rsidRDefault="00B816F0" w:rsidP="00B816F0">
      <w:pPr>
        <w:spacing w:line="360" w:lineRule="auto"/>
        <w:jc w:val="both"/>
        <w:rPr>
          <w:rFonts w:ascii="Times New Roman" w:hAnsi="Times New Roman" w:cs="Times New Roman"/>
          <w:sz w:val="24"/>
          <w:szCs w:val="24"/>
        </w:rPr>
      </w:pPr>
      <w:r w:rsidRPr="00B816F0">
        <w:rPr>
          <w:rFonts w:ascii="Times New Roman" w:hAnsi="Times New Roman" w:cs="Times New Roman"/>
          <w:sz w:val="24"/>
          <w:szCs w:val="24"/>
        </w:rPr>
        <w:t xml:space="preserve">This section presents an empirical data based framework in </w:t>
      </w:r>
      <w:proofErr w:type="spellStart"/>
      <w:r w:rsidRPr="00B816F0">
        <w:rPr>
          <w:rFonts w:ascii="Times New Roman" w:hAnsi="Times New Roman" w:cs="Times New Roman"/>
          <w:sz w:val="24"/>
          <w:szCs w:val="24"/>
        </w:rPr>
        <w:t>modeling</w:t>
      </w:r>
      <w:proofErr w:type="spellEnd"/>
      <w:r w:rsidRPr="00B816F0">
        <w:rPr>
          <w:rFonts w:ascii="Times New Roman" w:hAnsi="Times New Roman" w:cs="Times New Roman"/>
          <w:sz w:val="24"/>
          <w:szCs w:val="24"/>
        </w:rPr>
        <w:t xml:space="preserve"> time series </w:t>
      </w:r>
      <w:r>
        <w:rPr>
          <w:rFonts w:ascii="Times New Roman" w:hAnsi="Times New Roman" w:cs="Times New Roman"/>
          <w:sz w:val="24"/>
          <w:szCs w:val="24"/>
        </w:rPr>
        <w:t>hybrid model prediction.</w:t>
      </w:r>
    </w:p>
    <w:p w14:paraId="1DC8B92A" w14:textId="77777777" w:rsidR="00B816F0" w:rsidRPr="00B816F0" w:rsidRDefault="00B816F0" w:rsidP="00B816F0">
      <w:pPr>
        <w:spacing w:line="360" w:lineRule="auto"/>
        <w:jc w:val="both"/>
        <w:rPr>
          <w:rFonts w:ascii="Times New Roman" w:hAnsi="Times New Roman" w:cs="Times New Roman"/>
          <w:sz w:val="24"/>
          <w:szCs w:val="24"/>
        </w:rPr>
      </w:pPr>
      <w:r w:rsidRPr="00B816F0">
        <w:rPr>
          <w:rFonts w:ascii="Times New Roman" w:hAnsi="Times New Roman" w:cs="Times New Roman"/>
          <w:sz w:val="24"/>
          <w:szCs w:val="24"/>
        </w:rPr>
        <w:t>The process is summarized as follows.</w:t>
      </w:r>
    </w:p>
    <w:p w14:paraId="37CC48D8" w14:textId="5CBEF3CA" w:rsidR="00B816F0" w:rsidRPr="00B816F0" w:rsidRDefault="00B816F0" w:rsidP="00B816F0">
      <w:pPr>
        <w:spacing w:line="360" w:lineRule="auto"/>
        <w:jc w:val="both"/>
        <w:rPr>
          <w:rFonts w:ascii="Times New Roman" w:hAnsi="Times New Roman" w:cs="Times New Roman"/>
          <w:sz w:val="24"/>
          <w:szCs w:val="24"/>
        </w:rPr>
      </w:pPr>
      <w:r w:rsidRPr="00B816F0">
        <w:rPr>
          <w:rFonts w:ascii="Times New Roman" w:hAnsi="Times New Roman" w:cs="Times New Roman"/>
          <w:sz w:val="24"/>
          <w:szCs w:val="24"/>
        </w:rPr>
        <w:t>Step 1. Construct three time series according to the char</w:t>
      </w:r>
      <w:r>
        <w:rPr>
          <w:rFonts w:ascii="Times New Roman" w:hAnsi="Times New Roman" w:cs="Times New Roman"/>
          <w:sz w:val="24"/>
          <w:szCs w:val="24"/>
        </w:rPr>
        <w:t>acteristics of historical data.</w:t>
      </w:r>
    </w:p>
    <w:p w14:paraId="068B4918" w14:textId="04D2C152" w:rsidR="00B816F0" w:rsidRPr="00B816F0" w:rsidRDefault="00B816F0" w:rsidP="00B816F0">
      <w:pPr>
        <w:spacing w:line="360" w:lineRule="auto"/>
        <w:jc w:val="both"/>
        <w:rPr>
          <w:rFonts w:ascii="Times New Roman" w:hAnsi="Times New Roman" w:cs="Times New Roman"/>
          <w:sz w:val="24"/>
          <w:szCs w:val="24"/>
        </w:rPr>
      </w:pPr>
      <w:r w:rsidRPr="00B816F0">
        <w:rPr>
          <w:rFonts w:ascii="Times New Roman" w:hAnsi="Times New Roman" w:cs="Times New Roman"/>
          <w:sz w:val="24"/>
          <w:szCs w:val="24"/>
        </w:rPr>
        <w:t>Step 2. D</w:t>
      </w:r>
      <w:r>
        <w:rPr>
          <w:rFonts w:ascii="Times New Roman" w:hAnsi="Times New Roman" w:cs="Times New Roman"/>
          <w:sz w:val="24"/>
          <w:szCs w:val="24"/>
        </w:rPr>
        <w:t xml:space="preserve">evelop the weekly, daily, and hourly </w:t>
      </w:r>
      <w:r w:rsidRPr="00B816F0">
        <w:rPr>
          <w:rFonts w:ascii="Times New Roman" w:hAnsi="Times New Roman" w:cs="Times New Roman"/>
          <w:sz w:val="24"/>
          <w:szCs w:val="24"/>
        </w:rPr>
        <w:t>models for their corresponding time series after correlatio</w:t>
      </w:r>
      <w:r>
        <w:rPr>
          <w:rFonts w:ascii="Times New Roman" w:hAnsi="Times New Roman" w:cs="Times New Roman"/>
          <w:sz w:val="24"/>
          <w:szCs w:val="24"/>
        </w:rPr>
        <w:t>n and analysis.</w:t>
      </w:r>
    </w:p>
    <w:p w14:paraId="4B7D91D8" w14:textId="5B49E9B8" w:rsidR="00B816F0" w:rsidRPr="00B816F0" w:rsidRDefault="00B816F0" w:rsidP="00B816F0">
      <w:pPr>
        <w:spacing w:line="360" w:lineRule="auto"/>
        <w:jc w:val="both"/>
        <w:rPr>
          <w:rFonts w:ascii="Times New Roman" w:hAnsi="Times New Roman" w:cs="Times New Roman"/>
          <w:sz w:val="24"/>
          <w:szCs w:val="24"/>
        </w:rPr>
      </w:pPr>
      <w:r w:rsidRPr="00B816F0">
        <w:rPr>
          <w:rFonts w:ascii="Times New Roman" w:hAnsi="Times New Roman" w:cs="Times New Roman"/>
          <w:sz w:val="24"/>
          <w:szCs w:val="24"/>
        </w:rPr>
        <w:t>Step 3. Calibrate the time dependent transition probability matrix based on models’ per</w:t>
      </w:r>
      <w:r>
        <w:rPr>
          <w:rFonts w:ascii="Times New Roman" w:hAnsi="Times New Roman" w:cs="Times New Roman"/>
          <w:sz w:val="24"/>
          <w:szCs w:val="24"/>
        </w:rPr>
        <w:t>formance using historical data.</w:t>
      </w:r>
    </w:p>
    <w:p w14:paraId="58A9C525" w14:textId="4B0935C3" w:rsidR="00B816F0" w:rsidRPr="00B816F0" w:rsidRDefault="00B816F0" w:rsidP="00B816F0">
      <w:pPr>
        <w:spacing w:line="360" w:lineRule="auto"/>
        <w:jc w:val="both"/>
        <w:rPr>
          <w:rFonts w:ascii="Times New Roman" w:hAnsi="Times New Roman" w:cs="Times New Roman"/>
          <w:sz w:val="24"/>
          <w:szCs w:val="24"/>
        </w:rPr>
      </w:pPr>
      <w:r w:rsidRPr="00B816F0">
        <w:rPr>
          <w:rFonts w:ascii="Times New Roman" w:hAnsi="Times New Roman" w:cs="Times New Roman"/>
          <w:sz w:val="24"/>
          <w:szCs w:val="24"/>
        </w:rPr>
        <w:t>The first step sets up three time series based on different dependencies between historical data (week,</w:t>
      </w:r>
      <w:r>
        <w:rPr>
          <w:rFonts w:ascii="Times New Roman" w:hAnsi="Times New Roman" w:cs="Times New Roman"/>
          <w:sz w:val="24"/>
          <w:szCs w:val="24"/>
        </w:rPr>
        <w:t xml:space="preserve"> day, and hourly</w:t>
      </w:r>
      <w:r w:rsidRPr="00B816F0">
        <w:rPr>
          <w:rFonts w:ascii="Times New Roman" w:hAnsi="Times New Roman" w:cs="Times New Roman"/>
          <w:sz w:val="24"/>
          <w:szCs w:val="24"/>
        </w:rPr>
        <w:t>) and extract meaningful statistics characteristics of the data. The second step develops corresponding parametric models to capture the characteristics and output prediction series. The remainder of this section describes more details rela</w:t>
      </w:r>
      <w:r>
        <w:rPr>
          <w:rFonts w:ascii="Times New Roman" w:hAnsi="Times New Roman" w:cs="Times New Roman"/>
          <w:sz w:val="24"/>
          <w:szCs w:val="24"/>
        </w:rPr>
        <w:t>ted to the above steps.</w:t>
      </w:r>
    </w:p>
    <w:p w14:paraId="2B52198E" w14:textId="3F4AA22D" w:rsidR="00AD2EEB" w:rsidRPr="00B816F0" w:rsidRDefault="00B816F0" w:rsidP="00B816F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Process flow </w:t>
      </w:r>
      <w:r w:rsidR="00AD2EEB" w:rsidRPr="00B816F0">
        <w:rPr>
          <w:rFonts w:ascii="Times New Roman" w:hAnsi="Times New Roman" w:cs="Times New Roman"/>
          <w:b/>
          <w:sz w:val="28"/>
          <w:szCs w:val="28"/>
          <w:u w:val="single"/>
        </w:rPr>
        <w:t>and explanation:</w:t>
      </w:r>
    </w:p>
    <w:p w14:paraId="77CFD766" w14:textId="5D4B3A78" w:rsidR="00AD2EEB" w:rsidRDefault="00AD2EEB" w:rsidP="00B816F0">
      <w:pPr>
        <w:spacing w:line="360" w:lineRule="auto"/>
        <w:jc w:val="center"/>
        <w:rPr>
          <w:rFonts w:ascii="Times New Roman" w:hAnsi="Times New Roman" w:cs="Times New Roman"/>
          <w:sz w:val="28"/>
          <w:szCs w:val="28"/>
        </w:rPr>
      </w:pPr>
      <w:r>
        <w:rPr>
          <w:noProof/>
          <w:lang w:val="en-US"/>
        </w:rPr>
        <w:drawing>
          <wp:inline distT="0" distB="0" distL="0" distR="0" wp14:anchorId="508ADC04" wp14:editId="60A7653B">
            <wp:extent cx="2430780" cy="4579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0780" cy="4579620"/>
                    </a:xfrm>
                    <a:prstGeom prst="rect">
                      <a:avLst/>
                    </a:prstGeom>
                    <a:noFill/>
                    <a:ln>
                      <a:noFill/>
                    </a:ln>
                  </pic:spPr>
                </pic:pic>
              </a:graphicData>
            </a:graphic>
          </wp:inline>
        </w:drawing>
      </w:r>
      <w:bookmarkStart w:id="0" w:name="_GoBack"/>
      <w:bookmarkEnd w:id="0"/>
    </w:p>
    <w:p w14:paraId="686002B7" w14:textId="79928219" w:rsidR="00321D9B" w:rsidRPr="00B816F0" w:rsidRDefault="00321D9B" w:rsidP="00B816F0">
      <w:pPr>
        <w:spacing w:line="360" w:lineRule="auto"/>
        <w:jc w:val="both"/>
        <w:rPr>
          <w:rFonts w:ascii="Times New Roman" w:hAnsi="Times New Roman" w:cs="Times New Roman"/>
          <w:sz w:val="24"/>
          <w:szCs w:val="24"/>
        </w:rPr>
      </w:pPr>
      <w:r w:rsidRPr="00B816F0">
        <w:rPr>
          <w:rFonts w:ascii="Times New Roman" w:hAnsi="Times New Roman" w:cs="Times New Roman"/>
          <w:sz w:val="24"/>
          <w:szCs w:val="24"/>
        </w:rPr>
        <w:t>The dataset is collected from NHAI (National Highway Authorities, India) and then standardized as per our requirements. Then, the system will be trained with a set of historical data and parameter estimation is done using parametric model. The results or predictions thus obtained are analysed and predictions will be done with error correction (if required).</w:t>
      </w:r>
    </w:p>
    <w:p w14:paraId="5417C7A7" w14:textId="77777777" w:rsidR="00AD2EEB" w:rsidRDefault="00AD2EEB" w:rsidP="00B816F0">
      <w:pPr>
        <w:spacing w:line="360" w:lineRule="auto"/>
        <w:jc w:val="both"/>
        <w:rPr>
          <w:rFonts w:ascii="Times New Roman" w:hAnsi="Times New Roman" w:cs="Times New Roman"/>
          <w:sz w:val="28"/>
          <w:szCs w:val="28"/>
        </w:rPr>
      </w:pPr>
    </w:p>
    <w:p w14:paraId="27DAE7D1" w14:textId="77777777" w:rsidR="00AD2EEB" w:rsidRDefault="00AD2EEB" w:rsidP="00B816F0">
      <w:pPr>
        <w:spacing w:line="360" w:lineRule="auto"/>
        <w:jc w:val="both"/>
        <w:rPr>
          <w:rFonts w:ascii="Times New Roman" w:hAnsi="Times New Roman" w:cs="Times New Roman"/>
          <w:sz w:val="28"/>
          <w:szCs w:val="28"/>
        </w:rPr>
      </w:pPr>
    </w:p>
    <w:p w14:paraId="444C5689" w14:textId="2F53406A" w:rsidR="00AD2EEB" w:rsidRPr="00B816F0" w:rsidRDefault="00AD2EEB" w:rsidP="00B816F0">
      <w:pPr>
        <w:spacing w:line="360" w:lineRule="auto"/>
        <w:jc w:val="both"/>
        <w:rPr>
          <w:rFonts w:ascii="Times New Roman" w:hAnsi="Times New Roman" w:cs="Times New Roman"/>
          <w:b/>
          <w:sz w:val="28"/>
          <w:szCs w:val="28"/>
          <w:u w:val="single"/>
        </w:rPr>
      </w:pPr>
      <w:r w:rsidRPr="00B816F0">
        <w:rPr>
          <w:rFonts w:ascii="Times New Roman" w:hAnsi="Times New Roman" w:cs="Times New Roman"/>
          <w:b/>
          <w:sz w:val="28"/>
          <w:szCs w:val="28"/>
          <w:u w:val="single"/>
        </w:rPr>
        <w:t>Objective wise methodology:</w:t>
      </w:r>
    </w:p>
    <w:p w14:paraId="5CBF1769" w14:textId="77777777" w:rsidR="00AD2EEB" w:rsidRPr="00B816F0" w:rsidRDefault="00AD2EEB" w:rsidP="00B816F0">
      <w:pPr>
        <w:pStyle w:val="Default"/>
        <w:spacing w:line="360" w:lineRule="auto"/>
        <w:jc w:val="both"/>
        <w:rPr>
          <w:b/>
          <w:u w:val="single"/>
        </w:rPr>
      </w:pPr>
    </w:p>
    <w:p w14:paraId="10845497" w14:textId="0C7E8BB7" w:rsidR="00AD2EEB" w:rsidRDefault="00AD2EEB" w:rsidP="00B816F0">
      <w:pPr>
        <w:pStyle w:val="ListParagraph"/>
        <w:numPr>
          <w:ilvl w:val="0"/>
          <w:numId w:val="1"/>
        </w:numPr>
        <w:spacing w:line="360" w:lineRule="auto"/>
        <w:jc w:val="both"/>
        <w:rPr>
          <w:rFonts w:ascii="Times New Roman" w:hAnsi="Times New Roman" w:cs="Times New Roman"/>
          <w:sz w:val="24"/>
          <w:szCs w:val="24"/>
        </w:rPr>
      </w:pPr>
      <w:r>
        <w:t xml:space="preserve"> </w:t>
      </w:r>
      <w:r w:rsidRPr="00AD2EEB">
        <w:rPr>
          <w:rFonts w:ascii="Times New Roman" w:hAnsi="Times New Roman" w:cs="Times New Roman"/>
          <w:sz w:val="24"/>
          <w:szCs w:val="24"/>
        </w:rPr>
        <w:t>The count of vehicles moving at a point per unit time which comprises of a set of distinct variables</w:t>
      </w:r>
      <w:r>
        <w:rPr>
          <w:rFonts w:ascii="Times New Roman" w:hAnsi="Times New Roman" w:cs="Times New Roman"/>
          <w:sz w:val="24"/>
          <w:szCs w:val="24"/>
        </w:rPr>
        <w:t xml:space="preserve"> </w:t>
      </w:r>
      <w:r w:rsidRPr="00AD2EEB">
        <w:rPr>
          <w:rFonts w:ascii="Times New Roman" w:hAnsi="Times New Roman" w:cs="Times New Roman"/>
          <w:sz w:val="24"/>
          <w:szCs w:val="24"/>
        </w:rPr>
        <w:t>over time</w:t>
      </w:r>
      <w:r>
        <w:rPr>
          <w:rFonts w:ascii="Times New Roman" w:hAnsi="Times New Roman" w:cs="Times New Roman"/>
          <w:sz w:val="24"/>
          <w:szCs w:val="24"/>
        </w:rPr>
        <w:t xml:space="preserve"> is predicted</w:t>
      </w:r>
      <w:r w:rsidRPr="00AD2EEB">
        <w:rPr>
          <w:rFonts w:ascii="Times New Roman" w:hAnsi="Times New Roman" w:cs="Times New Roman"/>
          <w:sz w:val="24"/>
          <w:szCs w:val="24"/>
        </w:rPr>
        <w:t>.</w:t>
      </w:r>
      <w:r>
        <w:rPr>
          <w:rFonts w:ascii="Times New Roman" w:hAnsi="Times New Roman" w:cs="Times New Roman"/>
          <w:sz w:val="24"/>
          <w:szCs w:val="24"/>
        </w:rPr>
        <w:t xml:space="preserve"> This is done using parametric technique.</w:t>
      </w:r>
    </w:p>
    <w:p w14:paraId="6DC2A27A" w14:textId="64E38D07" w:rsidR="00321D9B" w:rsidRDefault="00321D9B" w:rsidP="00B816F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Day to day forecast, maximum traffic during a particular hour of day will be predicted using time series methodology</w:t>
      </w:r>
    </w:p>
    <w:p w14:paraId="11672D7B" w14:textId="77777777" w:rsidR="00321D9B" w:rsidRPr="00321D9B" w:rsidRDefault="00321D9B" w:rsidP="00B816F0">
      <w:pPr>
        <w:spacing w:line="360" w:lineRule="auto"/>
        <w:ind w:left="360"/>
        <w:jc w:val="both"/>
        <w:rPr>
          <w:rFonts w:ascii="Times New Roman" w:hAnsi="Times New Roman" w:cs="Times New Roman"/>
          <w:sz w:val="24"/>
          <w:szCs w:val="24"/>
        </w:rPr>
      </w:pPr>
    </w:p>
    <w:sectPr w:rsidR="00321D9B" w:rsidRPr="00321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F535A"/>
    <w:multiLevelType w:val="hybridMultilevel"/>
    <w:tmpl w:val="5A7245E8"/>
    <w:lvl w:ilvl="0" w:tplc="EB40A3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EEB"/>
    <w:rsid w:val="00321D9B"/>
    <w:rsid w:val="00792D28"/>
    <w:rsid w:val="00AD2EEB"/>
    <w:rsid w:val="00B816F0"/>
    <w:rsid w:val="00EC6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4ACF"/>
  <w15:chartTrackingRefBased/>
  <w15:docId w15:val="{A990D0C9-18E9-46F2-835F-CBB15FB0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EEB"/>
    <w:pPr>
      <w:ind w:left="720"/>
      <w:contextualSpacing/>
    </w:pPr>
  </w:style>
  <w:style w:type="paragraph" w:customStyle="1" w:styleId="Default">
    <w:name w:val="Default"/>
    <w:rsid w:val="00AD2EE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0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student</cp:lastModifiedBy>
  <cp:revision>2</cp:revision>
  <dcterms:created xsi:type="dcterms:W3CDTF">2020-01-24T08:58:00Z</dcterms:created>
  <dcterms:modified xsi:type="dcterms:W3CDTF">2020-01-24T08:58:00Z</dcterms:modified>
</cp:coreProperties>
</file>