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0303C3" w14:textId="0E459300" w:rsidR="00C32C4D" w:rsidRPr="007A3E9D" w:rsidRDefault="0017197E">
      <w:pPr>
        <w:rPr>
          <w:sz w:val="28"/>
          <w:szCs w:val="28"/>
        </w:rPr>
      </w:pPr>
      <w:r w:rsidRPr="007A3E9D">
        <w:rPr>
          <w:sz w:val="28"/>
          <w:szCs w:val="28"/>
        </w:rPr>
        <w:t>Eric Smith</w:t>
      </w:r>
    </w:p>
    <w:p w14:paraId="1854F4F1" w14:textId="50F84DD8" w:rsidR="0017197E" w:rsidRPr="007A3E9D" w:rsidRDefault="0017197E">
      <w:pPr>
        <w:rPr>
          <w:sz w:val="28"/>
          <w:szCs w:val="28"/>
        </w:rPr>
      </w:pPr>
      <w:r w:rsidRPr="007A3E9D">
        <w:rPr>
          <w:sz w:val="28"/>
          <w:szCs w:val="28"/>
        </w:rPr>
        <w:t>March 27</w:t>
      </w:r>
      <w:r w:rsidRPr="007A3E9D">
        <w:rPr>
          <w:sz w:val="28"/>
          <w:szCs w:val="28"/>
          <w:vertAlign w:val="superscript"/>
        </w:rPr>
        <w:t>th</w:t>
      </w:r>
      <w:r w:rsidRPr="007A3E9D">
        <w:rPr>
          <w:sz w:val="28"/>
          <w:szCs w:val="28"/>
        </w:rPr>
        <w:t>, 2017</w:t>
      </w:r>
    </w:p>
    <w:p w14:paraId="13020EA3" w14:textId="77777777" w:rsidR="0017197E" w:rsidRPr="007A3E9D" w:rsidRDefault="0017197E">
      <w:pPr>
        <w:rPr>
          <w:sz w:val="28"/>
          <w:szCs w:val="28"/>
        </w:rPr>
      </w:pPr>
    </w:p>
    <w:p w14:paraId="60CF2E02" w14:textId="6299022A" w:rsidR="0017197E" w:rsidRPr="007A3E9D" w:rsidRDefault="0017197E" w:rsidP="0017197E">
      <w:pPr>
        <w:jc w:val="center"/>
        <w:rPr>
          <w:sz w:val="28"/>
          <w:szCs w:val="28"/>
        </w:rPr>
      </w:pPr>
      <w:r w:rsidRPr="007A3E9D">
        <w:rPr>
          <w:sz w:val="28"/>
          <w:szCs w:val="28"/>
        </w:rPr>
        <w:t>CSE7343 – Semester Project</w:t>
      </w:r>
    </w:p>
    <w:p w14:paraId="46811F42" w14:textId="2772F001" w:rsidR="0017197E" w:rsidRPr="007A3E9D" w:rsidRDefault="0017197E" w:rsidP="0017197E">
      <w:pPr>
        <w:jc w:val="center"/>
        <w:rPr>
          <w:sz w:val="28"/>
          <w:szCs w:val="28"/>
        </w:rPr>
      </w:pPr>
      <w:r w:rsidRPr="007A3E9D">
        <w:rPr>
          <w:sz w:val="28"/>
          <w:szCs w:val="28"/>
        </w:rPr>
        <w:t>Phase 1</w:t>
      </w:r>
    </w:p>
    <w:p w14:paraId="22F4E146" w14:textId="77777777" w:rsidR="0017197E" w:rsidRPr="007A3E9D" w:rsidRDefault="0017197E" w:rsidP="0017197E">
      <w:pPr>
        <w:jc w:val="center"/>
        <w:rPr>
          <w:sz w:val="28"/>
          <w:szCs w:val="28"/>
        </w:rPr>
      </w:pPr>
    </w:p>
    <w:p w14:paraId="7F6E2B54" w14:textId="5A72186E" w:rsidR="0017197E" w:rsidRPr="007A3E9D" w:rsidRDefault="007A3E9D" w:rsidP="0017197E">
      <w:pPr>
        <w:rPr>
          <w:sz w:val="36"/>
          <w:szCs w:val="36"/>
        </w:rPr>
      </w:pPr>
      <w:r w:rsidRPr="007A3E9D">
        <w:rPr>
          <w:b/>
          <w:sz w:val="36"/>
          <w:szCs w:val="36"/>
        </w:rPr>
        <w:t>Introduction</w:t>
      </w:r>
    </w:p>
    <w:p w14:paraId="5AE6644B" w14:textId="0821AA5E" w:rsidR="00C9753B" w:rsidRDefault="00C9753B" w:rsidP="0017197E">
      <w:pPr>
        <w:rPr>
          <w:sz w:val="28"/>
          <w:szCs w:val="28"/>
        </w:rPr>
      </w:pPr>
      <w:r>
        <w:rPr>
          <w:sz w:val="28"/>
          <w:szCs w:val="28"/>
        </w:rPr>
        <w:t>My semester project was written in C++</w:t>
      </w:r>
      <w:r w:rsidR="0096345D">
        <w:rPr>
          <w:sz w:val="28"/>
          <w:szCs w:val="28"/>
        </w:rPr>
        <w:t xml:space="preserve">. I chose this language because </w:t>
      </w:r>
      <w:r w:rsidR="00052E49">
        <w:rPr>
          <w:sz w:val="28"/>
          <w:szCs w:val="28"/>
        </w:rPr>
        <w:t>it’s the one I love most!</w:t>
      </w:r>
      <w:r w:rsidR="00534F8A">
        <w:rPr>
          <w:sz w:val="28"/>
          <w:szCs w:val="28"/>
        </w:rPr>
        <w:t xml:space="preserve"> </w:t>
      </w:r>
      <w:r w:rsidR="00776C09">
        <w:rPr>
          <w:sz w:val="28"/>
          <w:szCs w:val="28"/>
        </w:rPr>
        <w:t>I</w:t>
      </w:r>
      <w:r w:rsidR="00052E49">
        <w:rPr>
          <w:sz w:val="28"/>
          <w:szCs w:val="28"/>
        </w:rPr>
        <w:t xml:space="preserve"> also</w:t>
      </w:r>
      <w:r w:rsidR="00776C09">
        <w:rPr>
          <w:sz w:val="28"/>
          <w:szCs w:val="28"/>
        </w:rPr>
        <w:t xml:space="preserve"> have past</w:t>
      </w:r>
      <w:r w:rsidR="0096345D">
        <w:rPr>
          <w:sz w:val="28"/>
          <w:szCs w:val="28"/>
        </w:rPr>
        <w:t xml:space="preserve"> experience </w:t>
      </w:r>
      <w:r w:rsidR="00052E49">
        <w:rPr>
          <w:sz w:val="28"/>
          <w:szCs w:val="28"/>
        </w:rPr>
        <w:t>using C to create</w:t>
      </w:r>
      <w:r w:rsidR="0096345D">
        <w:rPr>
          <w:sz w:val="28"/>
          <w:szCs w:val="28"/>
        </w:rPr>
        <w:t xml:space="preserve"> th</w:t>
      </w:r>
      <w:r w:rsidR="00052E49">
        <w:rPr>
          <w:sz w:val="28"/>
          <w:szCs w:val="28"/>
        </w:rPr>
        <w:t>e necessary data structures.</w:t>
      </w:r>
    </w:p>
    <w:p w14:paraId="1B8AFECB" w14:textId="77777777" w:rsidR="00C9753B" w:rsidRDefault="00C9753B" w:rsidP="0017197E">
      <w:pPr>
        <w:rPr>
          <w:sz w:val="28"/>
          <w:szCs w:val="28"/>
        </w:rPr>
      </w:pPr>
    </w:p>
    <w:p w14:paraId="2100E1DF" w14:textId="2173C973" w:rsidR="00C9753B" w:rsidRPr="00C9753B" w:rsidRDefault="00C9753B" w:rsidP="0017197E">
      <w:pPr>
        <w:rPr>
          <w:sz w:val="36"/>
          <w:szCs w:val="36"/>
        </w:rPr>
      </w:pPr>
      <w:r>
        <w:rPr>
          <w:b/>
          <w:sz w:val="36"/>
          <w:szCs w:val="36"/>
        </w:rPr>
        <w:t>Compilation Instructions</w:t>
      </w:r>
    </w:p>
    <w:p w14:paraId="66200AA7" w14:textId="06C4CF15" w:rsidR="007A3E9D" w:rsidRDefault="00087D57" w:rsidP="0017197E">
      <w:pPr>
        <w:rPr>
          <w:sz w:val="28"/>
          <w:szCs w:val="28"/>
        </w:rPr>
      </w:pPr>
      <w:r>
        <w:rPr>
          <w:sz w:val="28"/>
          <w:szCs w:val="28"/>
        </w:rPr>
        <w:t xml:space="preserve">This project </w:t>
      </w:r>
      <w:r w:rsidR="00C9753B">
        <w:rPr>
          <w:sz w:val="28"/>
          <w:szCs w:val="28"/>
        </w:rPr>
        <w:t xml:space="preserve">was compiled and tested on </w:t>
      </w:r>
      <w:r>
        <w:rPr>
          <w:sz w:val="28"/>
          <w:szCs w:val="28"/>
        </w:rPr>
        <w:t>both Linux and MacOS machines.</w:t>
      </w:r>
    </w:p>
    <w:p w14:paraId="220A78B0" w14:textId="77777777" w:rsidR="00087D57" w:rsidRDefault="00087D57" w:rsidP="0017197E">
      <w:pPr>
        <w:rPr>
          <w:sz w:val="28"/>
          <w:szCs w:val="28"/>
        </w:rPr>
      </w:pPr>
    </w:p>
    <w:p w14:paraId="4749159F" w14:textId="52F71D00" w:rsidR="00087D57" w:rsidRPr="008000F5" w:rsidRDefault="00087D57" w:rsidP="0017197E">
      <w:pPr>
        <w:rPr>
          <w:sz w:val="28"/>
          <w:szCs w:val="28"/>
        </w:rPr>
      </w:pPr>
      <w:r>
        <w:rPr>
          <w:sz w:val="28"/>
          <w:szCs w:val="28"/>
        </w:rPr>
        <w:t xml:space="preserve">To </w:t>
      </w:r>
      <w:r w:rsidR="008000F5">
        <w:rPr>
          <w:sz w:val="28"/>
          <w:szCs w:val="28"/>
        </w:rPr>
        <w:t>run the program, simply compile all .CPP files using the C++11 standard compiler. Then, call the resulting executable.</w:t>
      </w:r>
    </w:p>
    <w:p w14:paraId="5BDB4824" w14:textId="358C5F09" w:rsidR="00290DF0" w:rsidRDefault="008000F5" w:rsidP="0017197E">
      <w:pPr>
        <w:rPr>
          <w:sz w:val="28"/>
          <w:szCs w:val="28"/>
        </w:rPr>
      </w:pPr>
      <w:r>
        <w:rPr>
          <w:noProof/>
          <w:sz w:val="28"/>
          <w:szCs w:val="28"/>
        </w:rPr>
        <w:drawing>
          <wp:inline distT="0" distB="0" distL="0" distR="0" wp14:anchorId="6EE75C1F" wp14:editId="31D4389B">
            <wp:extent cx="5948680" cy="431800"/>
            <wp:effectExtent l="0" t="0" r="0" b="0"/>
            <wp:docPr id="1" name="Picture 1" descr="../Desktop/Screen%20Shot%202017-03-28%20at%208.11.3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3-28%20at%208.11.39%20AM.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8680" cy="431800"/>
                    </a:xfrm>
                    <a:prstGeom prst="rect">
                      <a:avLst/>
                    </a:prstGeom>
                    <a:noFill/>
                    <a:ln>
                      <a:noFill/>
                    </a:ln>
                  </pic:spPr>
                </pic:pic>
              </a:graphicData>
            </a:graphic>
          </wp:inline>
        </w:drawing>
      </w:r>
    </w:p>
    <w:p w14:paraId="73AD3D1D" w14:textId="77777777" w:rsidR="001238FD" w:rsidRDefault="001238FD" w:rsidP="00290DF0">
      <w:pPr>
        <w:rPr>
          <w:b/>
          <w:sz w:val="36"/>
          <w:szCs w:val="36"/>
        </w:rPr>
      </w:pPr>
    </w:p>
    <w:p w14:paraId="2676AA9A" w14:textId="308792A8" w:rsidR="00290DF0" w:rsidRDefault="00290DF0" w:rsidP="00290DF0">
      <w:pPr>
        <w:rPr>
          <w:b/>
          <w:sz w:val="36"/>
          <w:szCs w:val="36"/>
        </w:rPr>
      </w:pPr>
      <w:r>
        <w:rPr>
          <w:b/>
          <w:sz w:val="36"/>
          <w:szCs w:val="36"/>
        </w:rPr>
        <w:t>The Queues</w:t>
      </w:r>
    </w:p>
    <w:p w14:paraId="7EBEE910" w14:textId="64F9C8B8" w:rsidR="00F554DE" w:rsidRDefault="009070FE" w:rsidP="000768C3">
      <w:pPr>
        <w:spacing w:after="120"/>
        <w:rPr>
          <w:sz w:val="28"/>
          <w:szCs w:val="28"/>
        </w:rPr>
      </w:pPr>
      <w:r>
        <w:rPr>
          <w:sz w:val="28"/>
          <w:szCs w:val="28"/>
        </w:rPr>
        <w:t xml:space="preserve">The application has two queues: the waiting and ready queues. The user has the ability to add to, delete from, and print both queues. However, the waiting queue only exists as a proof of concept. Those processes that are added to the </w:t>
      </w:r>
      <w:r w:rsidRPr="00BC5B27">
        <w:rPr>
          <w:i/>
          <w:sz w:val="28"/>
          <w:szCs w:val="28"/>
        </w:rPr>
        <w:t>ready</w:t>
      </w:r>
      <w:r>
        <w:rPr>
          <w:sz w:val="28"/>
          <w:szCs w:val="28"/>
        </w:rPr>
        <w:t xml:space="preserve"> queue will be the on</w:t>
      </w:r>
      <w:r w:rsidR="00DB4282">
        <w:rPr>
          <w:sz w:val="28"/>
          <w:szCs w:val="28"/>
        </w:rPr>
        <w:t>es that are executed under “[3] Execute processes”.</w:t>
      </w:r>
    </w:p>
    <w:p w14:paraId="7CFFF9DA" w14:textId="10E6FAB0" w:rsidR="00F554DE" w:rsidRPr="00C9753B" w:rsidRDefault="00F554DE" w:rsidP="00290DF0">
      <w:pPr>
        <w:rPr>
          <w:sz w:val="36"/>
          <w:szCs w:val="36"/>
        </w:rPr>
      </w:pPr>
    </w:p>
    <w:p w14:paraId="488A64E3" w14:textId="77777777" w:rsidR="00D34FD1" w:rsidRDefault="00961795" w:rsidP="0017197E">
      <w:pPr>
        <w:rPr>
          <w:sz w:val="28"/>
          <w:szCs w:val="28"/>
        </w:rPr>
      </w:pPr>
      <w:r>
        <w:rPr>
          <w:sz w:val="28"/>
          <w:szCs w:val="28"/>
        </w:rPr>
        <w:t>To add to the ready queue, enter “1” when prompted at the main menu.</w:t>
      </w:r>
      <w:r w:rsidR="00D34FD1">
        <w:rPr>
          <w:sz w:val="28"/>
          <w:szCs w:val="28"/>
        </w:rPr>
        <w:t xml:space="preserve"> You will be shown the three options for interacting with the ready queue: print, add, and delete. </w:t>
      </w:r>
    </w:p>
    <w:p w14:paraId="6D7271E4" w14:textId="77777777" w:rsidR="00FD451F" w:rsidRDefault="00FD451F" w:rsidP="0017197E">
      <w:pPr>
        <w:rPr>
          <w:sz w:val="28"/>
          <w:szCs w:val="28"/>
        </w:rPr>
      </w:pPr>
    </w:p>
    <w:p w14:paraId="47F4051D" w14:textId="082BDBC0" w:rsidR="0020493F" w:rsidRDefault="00637969" w:rsidP="0017197E">
      <w:pPr>
        <w:rPr>
          <w:sz w:val="28"/>
          <w:szCs w:val="28"/>
        </w:rPr>
      </w:pPr>
      <w:r>
        <w:rPr>
          <w:noProof/>
          <w:sz w:val="36"/>
          <w:szCs w:val="36"/>
        </w:rPr>
        <w:drawing>
          <wp:inline distT="0" distB="0" distL="0" distR="0" wp14:anchorId="159A15DE" wp14:editId="53459334">
            <wp:extent cx="3366135" cy="2633644"/>
            <wp:effectExtent l="0" t="0" r="12065" b="8255"/>
            <wp:docPr id="3" name="Picture 3" descr="../Desktop/Screen%20Shot%202017-03-28%20at%208.12.3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3-28%20at%208.12.37%20A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82134" cy="2646161"/>
                    </a:xfrm>
                    <a:prstGeom prst="rect">
                      <a:avLst/>
                    </a:prstGeom>
                    <a:noFill/>
                    <a:ln>
                      <a:noFill/>
                    </a:ln>
                  </pic:spPr>
                </pic:pic>
              </a:graphicData>
            </a:graphic>
          </wp:inline>
        </w:drawing>
      </w:r>
    </w:p>
    <w:tbl>
      <w:tblPr>
        <w:tblStyle w:val="TableGrid"/>
        <w:tblW w:w="12060" w:type="dxa"/>
        <w:tblInd w:w="-635" w:type="dxa"/>
        <w:tblLayout w:type="fixed"/>
        <w:tblLook w:val="04A0" w:firstRow="1" w:lastRow="0" w:firstColumn="1" w:lastColumn="0" w:noHBand="0" w:noVBand="1"/>
      </w:tblPr>
      <w:tblGrid>
        <w:gridCol w:w="6030"/>
        <w:gridCol w:w="6030"/>
      </w:tblGrid>
      <w:tr w:rsidR="00360071" w14:paraId="5441898D" w14:textId="77777777" w:rsidTr="00360071">
        <w:trPr>
          <w:trHeight w:val="4841"/>
        </w:trPr>
        <w:tc>
          <w:tcPr>
            <w:tcW w:w="6030" w:type="dxa"/>
          </w:tcPr>
          <w:p w14:paraId="37F556EB" w14:textId="7C3D108D" w:rsidR="00360071" w:rsidRDefault="00360071" w:rsidP="0017197E">
            <w:pPr>
              <w:rPr>
                <w:sz w:val="28"/>
                <w:szCs w:val="28"/>
              </w:rPr>
            </w:pPr>
            <w:r>
              <w:rPr>
                <w:noProof/>
                <w:sz w:val="28"/>
                <w:szCs w:val="28"/>
              </w:rPr>
              <w:lastRenderedPageBreak/>
              <w:drawing>
                <wp:inline distT="0" distB="0" distL="0" distR="0" wp14:anchorId="5A3B79F5" wp14:editId="4CF43A13">
                  <wp:extent cx="3802383" cy="2391117"/>
                  <wp:effectExtent l="0" t="0" r="7620" b="0"/>
                  <wp:docPr id="6" name="Picture 6" descr="../Desktop/Screen%20Shot%202017-03-28%20at%208.12.4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3-28%20at%208.12.43%20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29875" cy="2408405"/>
                          </a:xfrm>
                          <a:prstGeom prst="rect">
                            <a:avLst/>
                          </a:prstGeom>
                          <a:noFill/>
                          <a:ln>
                            <a:noFill/>
                          </a:ln>
                        </pic:spPr>
                      </pic:pic>
                    </a:graphicData>
                  </a:graphic>
                </wp:inline>
              </w:drawing>
            </w:r>
          </w:p>
        </w:tc>
        <w:tc>
          <w:tcPr>
            <w:tcW w:w="6030" w:type="dxa"/>
          </w:tcPr>
          <w:p w14:paraId="5A1434FC" w14:textId="7A3D5BA4" w:rsidR="00360071" w:rsidRDefault="00360071" w:rsidP="0017197E">
            <w:pPr>
              <w:rPr>
                <w:sz w:val="28"/>
                <w:szCs w:val="28"/>
              </w:rPr>
            </w:pPr>
            <w:r>
              <w:rPr>
                <w:noProof/>
                <w:sz w:val="28"/>
                <w:szCs w:val="28"/>
              </w:rPr>
              <w:drawing>
                <wp:inline distT="0" distB="0" distL="0" distR="0" wp14:anchorId="16C64462" wp14:editId="75A5F1E2">
                  <wp:extent cx="3868420" cy="3094990"/>
                  <wp:effectExtent l="0" t="0" r="0" b="3810"/>
                  <wp:docPr id="7" name="Picture 7" descr="../Desktop/Screen%20Shot%202017-03-28%20at%208.12.5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3-28%20at%208.12.58%20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68420" cy="3094990"/>
                          </a:xfrm>
                          <a:prstGeom prst="rect">
                            <a:avLst/>
                          </a:prstGeom>
                          <a:noFill/>
                          <a:ln>
                            <a:noFill/>
                          </a:ln>
                        </pic:spPr>
                      </pic:pic>
                    </a:graphicData>
                  </a:graphic>
                </wp:inline>
              </w:drawing>
            </w:r>
          </w:p>
        </w:tc>
      </w:tr>
    </w:tbl>
    <w:p w14:paraId="2EF77111" w14:textId="77777777" w:rsidR="00F53BAD" w:rsidRDefault="00F53BAD" w:rsidP="0017197E">
      <w:pPr>
        <w:rPr>
          <w:sz w:val="28"/>
          <w:szCs w:val="28"/>
        </w:rPr>
      </w:pPr>
    </w:p>
    <w:p w14:paraId="066B7E13" w14:textId="7B3918D6" w:rsidR="00290DF0" w:rsidRDefault="00290DF0" w:rsidP="0017197E">
      <w:pPr>
        <w:rPr>
          <w:sz w:val="28"/>
          <w:szCs w:val="28"/>
        </w:rPr>
      </w:pPr>
    </w:p>
    <w:p w14:paraId="0564BB8C" w14:textId="77777777" w:rsidR="00951328" w:rsidRDefault="00951328" w:rsidP="0017197E">
      <w:pPr>
        <w:rPr>
          <w:sz w:val="28"/>
          <w:szCs w:val="28"/>
        </w:rPr>
      </w:pPr>
    </w:p>
    <w:p w14:paraId="047BAE46" w14:textId="0273543C" w:rsidR="00951328" w:rsidRDefault="00951328" w:rsidP="0017197E">
      <w:pPr>
        <w:rPr>
          <w:sz w:val="28"/>
          <w:szCs w:val="28"/>
        </w:rPr>
      </w:pPr>
      <w:r>
        <w:rPr>
          <w:sz w:val="28"/>
          <w:szCs w:val="28"/>
        </w:rPr>
        <w:t xml:space="preserve">When you enter “2”, if any queues are in the ready queue, they will be printed out. You’ll then have the choice of adding to the </w:t>
      </w:r>
      <w:r w:rsidR="00D260C8">
        <w:rPr>
          <w:sz w:val="28"/>
          <w:szCs w:val="28"/>
        </w:rPr>
        <w:t xml:space="preserve">queue from a file or the command line. </w:t>
      </w:r>
      <w:r w:rsidR="00360071">
        <w:rPr>
          <w:sz w:val="28"/>
          <w:szCs w:val="28"/>
        </w:rPr>
        <w:t>Above is</w:t>
      </w:r>
      <w:r w:rsidR="00D260C8">
        <w:rPr>
          <w:sz w:val="28"/>
          <w:szCs w:val="28"/>
        </w:rPr>
        <w:t xml:space="preserve"> an</w:t>
      </w:r>
      <w:r w:rsidR="00241E1F">
        <w:rPr>
          <w:sz w:val="28"/>
          <w:szCs w:val="28"/>
        </w:rPr>
        <w:t xml:space="preserve"> example of adding from a file.</w:t>
      </w:r>
    </w:p>
    <w:p w14:paraId="25744099" w14:textId="77777777" w:rsidR="00BC3893" w:rsidRDefault="00BC3893" w:rsidP="0017197E">
      <w:pPr>
        <w:rPr>
          <w:sz w:val="28"/>
          <w:szCs w:val="28"/>
        </w:rPr>
      </w:pPr>
    </w:p>
    <w:p w14:paraId="66F906C8" w14:textId="77777777" w:rsidR="00553F96" w:rsidRDefault="00BC3893" w:rsidP="0017197E">
      <w:pPr>
        <w:rPr>
          <w:sz w:val="28"/>
          <w:szCs w:val="28"/>
        </w:rPr>
      </w:pPr>
      <w:r>
        <w:rPr>
          <w:sz w:val="28"/>
          <w:szCs w:val="28"/>
        </w:rPr>
        <w:t xml:space="preserve">Please </w:t>
      </w:r>
      <w:r w:rsidR="00553F96">
        <w:rPr>
          <w:sz w:val="28"/>
          <w:szCs w:val="28"/>
        </w:rPr>
        <w:t xml:space="preserve">enter processes in the following format: </w:t>
      </w:r>
    </w:p>
    <w:p w14:paraId="77DEEBC5" w14:textId="25E5AC2D" w:rsidR="00BC3893" w:rsidRDefault="00553F96" w:rsidP="00553F96">
      <w:pPr>
        <w:ind w:firstLine="720"/>
        <w:rPr>
          <w:sz w:val="28"/>
          <w:szCs w:val="28"/>
        </w:rPr>
      </w:pPr>
      <w:r>
        <w:rPr>
          <w:sz w:val="28"/>
          <w:szCs w:val="28"/>
        </w:rPr>
        <w:t>Process ID (1-99999), Arrival Time (0-9999), Burst Time (0-9999), Priority (1-4)</w:t>
      </w:r>
    </w:p>
    <w:p w14:paraId="6169C63D" w14:textId="77777777" w:rsidR="00AF4196" w:rsidRDefault="00AF4196" w:rsidP="0017197E">
      <w:pPr>
        <w:rPr>
          <w:sz w:val="28"/>
          <w:szCs w:val="28"/>
        </w:rPr>
      </w:pPr>
    </w:p>
    <w:p w14:paraId="31E708D9" w14:textId="70932128" w:rsidR="00AF4196" w:rsidRDefault="00AF4196" w:rsidP="0017197E">
      <w:pPr>
        <w:rPr>
          <w:sz w:val="28"/>
          <w:szCs w:val="28"/>
        </w:rPr>
      </w:pPr>
      <w:r>
        <w:rPr>
          <w:sz w:val="28"/>
          <w:szCs w:val="28"/>
        </w:rPr>
        <w:t xml:space="preserve">If there are any errors in the file passed to the program, they will be displayed above the menu. All other processes’ </w:t>
      </w:r>
      <w:r w:rsidR="00863EE8">
        <w:rPr>
          <w:sz w:val="28"/>
          <w:szCs w:val="28"/>
        </w:rPr>
        <w:t>whose</w:t>
      </w:r>
      <w:r>
        <w:rPr>
          <w:sz w:val="28"/>
          <w:szCs w:val="28"/>
        </w:rPr>
        <w:t xml:space="preserve"> lines were valid will be loaded into the ready queue.</w:t>
      </w:r>
    </w:p>
    <w:p w14:paraId="01782CFD" w14:textId="77777777" w:rsidR="005509A5" w:rsidRDefault="005509A5" w:rsidP="0017197E">
      <w:pPr>
        <w:rPr>
          <w:sz w:val="28"/>
          <w:szCs w:val="28"/>
        </w:rPr>
      </w:pPr>
    </w:p>
    <w:tbl>
      <w:tblPr>
        <w:tblStyle w:val="TableGrid"/>
        <w:tblW w:w="15367" w:type="dxa"/>
        <w:tblInd w:w="-635" w:type="dxa"/>
        <w:tblLook w:val="04A0" w:firstRow="1" w:lastRow="0" w:firstColumn="1" w:lastColumn="0" w:noHBand="0" w:noVBand="1"/>
      </w:tblPr>
      <w:tblGrid>
        <w:gridCol w:w="6393"/>
        <w:gridCol w:w="8974"/>
      </w:tblGrid>
      <w:tr w:rsidR="005509A5" w14:paraId="6A5BF0AE" w14:textId="77777777" w:rsidTr="005509A5">
        <w:tc>
          <w:tcPr>
            <w:tcW w:w="6393" w:type="dxa"/>
          </w:tcPr>
          <w:p w14:paraId="5707CE23" w14:textId="25DC69CB" w:rsidR="005509A5" w:rsidRDefault="005509A5" w:rsidP="0017197E">
            <w:pPr>
              <w:rPr>
                <w:sz w:val="28"/>
                <w:szCs w:val="28"/>
              </w:rPr>
            </w:pPr>
            <w:r>
              <w:rPr>
                <w:noProof/>
                <w:sz w:val="28"/>
                <w:szCs w:val="28"/>
              </w:rPr>
              <w:drawing>
                <wp:inline distT="0" distB="0" distL="0" distR="0" wp14:anchorId="73041A02" wp14:editId="1576698A">
                  <wp:extent cx="3922981" cy="2767058"/>
                  <wp:effectExtent l="0" t="0" r="0" b="1905"/>
                  <wp:docPr id="9" name="Picture 9" descr="../Desktop/Screen%20Shot%202017-03-28%20at%208.13.0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3-28%20at%208.13.06%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6198" cy="2776381"/>
                          </a:xfrm>
                          <a:prstGeom prst="rect">
                            <a:avLst/>
                          </a:prstGeom>
                          <a:noFill/>
                          <a:ln>
                            <a:noFill/>
                          </a:ln>
                        </pic:spPr>
                      </pic:pic>
                    </a:graphicData>
                  </a:graphic>
                </wp:inline>
              </w:drawing>
            </w:r>
          </w:p>
        </w:tc>
        <w:tc>
          <w:tcPr>
            <w:tcW w:w="8974" w:type="dxa"/>
          </w:tcPr>
          <w:p w14:paraId="617BEDBA" w14:textId="63A3BBF3" w:rsidR="005509A5" w:rsidRDefault="005509A5" w:rsidP="0017197E">
            <w:pPr>
              <w:rPr>
                <w:sz w:val="28"/>
                <w:szCs w:val="28"/>
              </w:rPr>
            </w:pPr>
            <w:r>
              <w:rPr>
                <w:noProof/>
                <w:sz w:val="28"/>
                <w:szCs w:val="28"/>
              </w:rPr>
              <w:drawing>
                <wp:inline distT="0" distB="0" distL="0" distR="0" wp14:anchorId="32BA6225" wp14:editId="7653A1EE">
                  <wp:extent cx="4336025" cy="2927448"/>
                  <wp:effectExtent l="0" t="0" r="7620" b="0"/>
                  <wp:docPr id="8" name="Picture 8" descr="../Desktop/Screen%20Shot%202017-03-28%20at%208.16.2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3-28%20at%208.16.25%20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5325" cy="2974236"/>
                          </a:xfrm>
                          <a:prstGeom prst="rect">
                            <a:avLst/>
                          </a:prstGeom>
                          <a:noFill/>
                          <a:ln>
                            <a:noFill/>
                          </a:ln>
                        </pic:spPr>
                      </pic:pic>
                    </a:graphicData>
                  </a:graphic>
                </wp:inline>
              </w:drawing>
            </w:r>
          </w:p>
        </w:tc>
      </w:tr>
    </w:tbl>
    <w:p w14:paraId="576BFD88" w14:textId="77777777" w:rsidR="00863EE8" w:rsidRDefault="00863EE8" w:rsidP="0017197E">
      <w:pPr>
        <w:rPr>
          <w:sz w:val="28"/>
          <w:szCs w:val="28"/>
        </w:rPr>
      </w:pPr>
    </w:p>
    <w:p w14:paraId="451111D5" w14:textId="77777777" w:rsidR="001B5C3C" w:rsidRDefault="00574490" w:rsidP="0017197E">
      <w:pPr>
        <w:rPr>
          <w:sz w:val="28"/>
          <w:szCs w:val="28"/>
        </w:rPr>
      </w:pPr>
      <w:r>
        <w:rPr>
          <w:sz w:val="28"/>
          <w:szCs w:val="28"/>
        </w:rPr>
        <w:t>Process</w:t>
      </w:r>
      <w:r w:rsidR="004F65E4">
        <w:rPr>
          <w:sz w:val="28"/>
          <w:szCs w:val="28"/>
        </w:rPr>
        <w:t xml:space="preserve">es can also be added from the command line. From the edit queue menu, press “2” again to add to the queue, then select “2” again to add from the command line. You’ll then have the option to add the process at an index of the queue (starting at zero) or add to the tail of the queue by entering “default”. </w:t>
      </w:r>
    </w:p>
    <w:p w14:paraId="79AD5F3E" w14:textId="77777777" w:rsidR="001B5C3C" w:rsidRDefault="001B5C3C" w:rsidP="0017197E">
      <w:pPr>
        <w:rPr>
          <w:sz w:val="28"/>
          <w:szCs w:val="28"/>
        </w:rPr>
      </w:pPr>
    </w:p>
    <w:tbl>
      <w:tblPr>
        <w:tblStyle w:val="TableGrid"/>
        <w:tblW w:w="11970" w:type="dxa"/>
        <w:tblInd w:w="-635" w:type="dxa"/>
        <w:tblLook w:val="04A0" w:firstRow="1" w:lastRow="0" w:firstColumn="1" w:lastColumn="0" w:noHBand="0" w:noVBand="1"/>
      </w:tblPr>
      <w:tblGrid>
        <w:gridCol w:w="6416"/>
        <w:gridCol w:w="6503"/>
      </w:tblGrid>
      <w:tr w:rsidR="001B5C3C" w14:paraId="0CF77079" w14:textId="77777777" w:rsidTr="001B5C3C">
        <w:tc>
          <w:tcPr>
            <w:tcW w:w="6030" w:type="dxa"/>
          </w:tcPr>
          <w:p w14:paraId="4B11D683" w14:textId="650F25C4" w:rsidR="001B5C3C" w:rsidRDefault="001B5C3C" w:rsidP="0017197E">
            <w:pPr>
              <w:rPr>
                <w:sz w:val="28"/>
                <w:szCs w:val="28"/>
              </w:rPr>
            </w:pPr>
            <w:r>
              <w:rPr>
                <w:noProof/>
                <w:sz w:val="28"/>
                <w:szCs w:val="28"/>
              </w:rPr>
              <w:drawing>
                <wp:inline distT="0" distB="0" distL="0" distR="0" wp14:anchorId="5F7DDC93" wp14:editId="7C9E9F2E">
                  <wp:extent cx="3929400" cy="3254258"/>
                  <wp:effectExtent l="0" t="0" r="7620" b="0"/>
                  <wp:docPr id="15" name="Picture 15" descr="../../../Desktop/Screen%20Shot%202017-03-29%20at%2012.14.58%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3-29%20at%2012.14.58%20P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8295" cy="3269906"/>
                          </a:xfrm>
                          <a:prstGeom prst="rect">
                            <a:avLst/>
                          </a:prstGeom>
                          <a:noFill/>
                          <a:ln>
                            <a:noFill/>
                          </a:ln>
                        </pic:spPr>
                      </pic:pic>
                    </a:graphicData>
                  </a:graphic>
                </wp:inline>
              </w:drawing>
            </w:r>
          </w:p>
        </w:tc>
        <w:tc>
          <w:tcPr>
            <w:tcW w:w="5940" w:type="dxa"/>
          </w:tcPr>
          <w:p w14:paraId="065F316A" w14:textId="39DA5E16" w:rsidR="001B5C3C" w:rsidRDefault="001B5C3C" w:rsidP="0017197E">
            <w:pPr>
              <w:rPr>
                <w:sz w:val="28"/>
                <w:szCs w:val="28"/>
              </w:rPr>
            </w:pPr>
            <w:r>
              <w:rPr>
                <w:noProof/>
                <w:sz w:val="28"/>
                <w:szCs w:val="28"/>
              </w:rPr>
              <w:drawing>
                <wp:inline distT="0" distB="0" distL="0" distR="0" wp14:anchorId="095854E7" wp14:editId="283F831B">
                  <wp:extent cx="3992401" cy="3188102"/>
                  <wp:effectExtent l="0" t="0" r="0" b="12700"/>
                  <wp:docPr id="14" name="Picture 14" descr="../../../Desktop/Screen%20Shot%202017-03-29%20at%2012.15.10%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3-29%20at%2012.15.10%20P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3661" cy="3213064"/>
                          </a:xfrm>
                          <a:prstGeom prst="rect">
                            <a:avLst/>
                          </a:prstGeom>
                          <a:noFill/>
                          <a:ln>
                            <a:noFill/>
                          </a:ln>
                        </pic:spPr>
                      </pic:pic>
                    </a:graphicData>
                  </a:graphic>
                </wp:inline>
              </w:drawing>
            </w:r>
          </w:p>
        </w:tc>
      </w:tr>
    </w:tbl>
    <w:p w14:paraId="08EA3050" w14:textId="77777777" w:rsidR="001B5C3C" w:rsidRDefault="001B5C3C" w:rsidP="0017197E">
      <w:pPr>
        <w:rPr>
          <w:sz w:val="28"/>
          <w:szCs w:val="28"/>
        </w:rPr>
      </w:pPr>
    </w:p>
    <w:p w14:paraId="4EFDCCFA" w14:textId="2742D844" w:rsidR="001B5C3C" w:rsidRDefault="001B5C3C" w:rsidP="0017197E">
      <w:pPr>
        <w:rPr>
          <w:sz w:val="28"/>
          <w:szCs w:val="28"/>
        </w:rPr>
      </w:pPr>
      <w:r>
        <w:rPr>
          <w:sz w:val="28"/>
          <w:szCs w:val="28"/>
        </w:rPr>
        <w:t>The same error checking rules apply to the command that apply to entering a file, any logical or syntactical errors will prevent the process from being added to the queue.</w:t>
      </w:r>
    </w:p>
    <w:p w14:paraId="1F376F14" w14:textId="77777777" w:rsidR="00D4686E" w:rsidRDefault="00D4686E" w:rsidP="0017197E">
      <w:pPr>
        <w:rPr>
          <w:sz w:val="28"/>
          <w:szCs w:val="28"/>
        </w:rPr>
      </w:pPr>
    </w:p>
    <w:p w14:paraId="2D01687E" w14:textId="77777777" w:rsidR="00457F42" w:rsidRDefault="004F65E4" w:rsidP="0017197E">
      <w:pPr>
        <w:rPr>
          <w:sz w:val="28"/>
          <w:szCs w:val="28"/>
        </w:rPr>
      </w:pPr>
      <w:r>
        <w:rPr>
          <w:noProof/>
          <w:sz w:val="28"/>
          <w:szCs w:val="28"/>
        </w:rPr>
        <w:drawing>
          <wp:inline distT="0" distB="0" distL="0" distR="0" wp14:anchorId="22C4B63E" wp14:editId="4572F889">
            <wp:extent cx="4057847" cy="3816428"/>
            <wp:effectExtent l="0" t="0" r="6350" b="0"/>
            <wp:docPr id="11" name="Picture 11" descr="../Desktop/Screen%20Shot%202017-03-28%20at%208.14.1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3-28%20at%208.14.10%20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9085" cy="3836402"/>
                    </a:xfrm>
                    <a:prstGeom prst="rect">
                      <a:avLst/>
                    </a:prstGeom>
                    <a:noFill/>
                    <a:ln>
                      <a:noFill/>
                    </a:ln>
                  </pic:spPr>
                </pic:pic>
              </a:graphicData>
            </a:graphic>
          </wp:inline>
        </w:drawing>
      </w:r>
    </w:p>
    <w:p w14:paraId="0BAB716D" w14:textId="2A128470" w:rsidR="004B2362" w:rsidRDefault="004B2362" w:rsidP="0017197E">
      <w:pPr>
        <w:rPr>
          <w:sz w:val="28"/>
          <w:szCs w:val="28"/>
        </w:rPr>
      </w:pPr>
      <w:bookmarkStart w:id="0" w:name="_GoBack"/>
      <w:bookmarkEnd w:id="0"/>
      <w:r>
        <w:rPr>
          <w:sz w:val="28"/>
          <w:szCs w:val="28"/>
        </w:rPr>
        <w:t>To delete from a queue, select “3” from the edit queue menu</w:t>
      </w:r>
      <w:r w:rsidR="0035480B">
        <w:rPr>
          <w:sz w:val="28"/>
          <w:szCs w:val="28"/>
        </w:rPr>
        <w:t>. You can then enter the ID of the process to delete.</w:t>
      </w:r>
      <w:r w:rsidR="000F7882">
        <w:rPr>
          <w:sz w:val="28"/>
          <w:szCs w:val="28"/>
        </w:rPr>
        <w:t xml:space="preserve"> (Process 3 was deleted in the example below)</w:t>
      </w:r>
    </w:p>
    <w:p w14:paraId="59A0EAF6" w14:textId="77777777" w:rsidR="005C43D6" w:rsidRDefault="005C43D6" w:rsidP="0017197E">
      <w:pPr>
        <w:rPr>
          <w:sz w:val="28"/>
          <w:szCs w:val="28"/>
        </w:rPr>
      </w:pPr>
    </w:p>
    <w:tbl>
      <w:tblPr>
        <w:tblStyle w:val="TableGrid"/>
        <w:tblW w:w="12150" w:type="dxa"/>
        <w:tblInd w:w="-725" w:type="dxa"/>
        <w:tblLook w:val="04A0" w:firstRow="1" w:lastRow="0" w:firstColumn="1" w:lastColumn="0" w:noHBand="0" w:noVBand="1"/>
      </w:tblPr>
      <w:tblGrid>
        <w:gridCol w:w="6100"/>
        <w:gridCol w:w="7259"/>
      </w:tblGrid>
      <w:tr w:rsidR="00404E84" w14:paraId="1C5B584D" w14:textId="77777777" w:rsidTr="00404E84">
        <w:tc>
          <w:tcPr>
            <w:tcW w:w="6120" w:type="dxa"/>
          </w:tcPr>
          <w:p w14:paraId="38DF613B" w14:textId="74D1205E" w:rsidR="00404E84" w:rsidRDefault="00404E84" w:rsidP="0017197E">
            <w:pPr>
              <w:rPr>
                <w:sz w:val="28"/>
                <w:szCs w:val="28"/>
              </w:rPr>
            </w:pPr>
            <w:r>
              <w:rPr>
                <w:noProof/>
                <w:sz w:val="28"/>
                <w:szCs w:val="28"/>
              </w:rPr>
              <w:drawing>
                <wp:inline distT="0" distB="0" distL="0" distR="0" wp14:anchorId="69B576E9" wp14:editId="6A549D78">
                  <wp:extent cx="3736530" cy="3235597"/>
                  <wp:effectExtent l="0" t="0" r="0" b="0"/>
                  <wp:docPr id="2" name="Picture 2" descr="../../../Desktop/Screen%20Shot%202017-03-29%20at%2012.08.37%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3-29%20at%2012.08.37%20P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6697" cy="3253060"/>
                          </a:xfrm>
                          <a:prstGeom prst="rect">
                            <a:avLst/>
                          </a:prstGeom>
                          <a:noFill/>
                          <a:ln>
                            <a:noFill/>
                          </a:ln>
                        </pic:spPr>
                      </pic:pic>
                    </a:graphicData>
                  </a:graphic>
                </wp:inline>
              </w:drawing>
            </w:r>
          </w:p>
        </w:tc>
        <w:tc>
          <w:tcPr>
            <w:tcW w:w="6030" w:type="dxa"/>
          </w:tcPr>
          <w:p w14:paraId="6CA1F5B0" w14:textId="68DC168F" w:rsidR="00404E84" w:rsidRDefault="00404E84" w:rsidP="0017197E">
            <w:pPr>
              <w:rPr>
                <w:sz w:val="28"/>
                <w:szCs w:val="28"/>
              </w:rPr>
            </w:pPr>
            <w:r>
              <w:rPr>
                <w:noProof/>
                <w:sz w:val="28"/>
                <w:szCs w:val="28"/>
              </w:rPr>
              <w:drawing>
                <wp:inline distT="0" distB="0" distL="0" distR="0" wp14:anchorId="2D2BF918" wp14:editId="4BBDA862">
                  <wp:extent cx="4472842" cy="3121297"/>
                  <wp:effectExtent l="0" t="0" r="0" b="3175"/>
                  <wp:docPr id="5" name="Picture 5" descr="../../../Desktop/Screen%20Shot%202017-03-29%20at%2012.08.57%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3-29%20at%2012.08.57%20P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2261" cy="3155783"/>
                          </a:xfrm>
                          <a:prstGeom prst="rect">
                            <a:avLst/>
                          </a:prstGeom>
                          <a:noFill/>
                          <a:ln>
                            <a:noFill/>
                          </a:ln>
                        </pic:spPr>
                      </pic:pic>
                    </a:graphicData>
                  </a:graphic>
                </wp:inline>
              </w:drawing>
            </w:r>
          </w:p>
        </w:tc>
      </w:tr>
    </w:tbl>
    <w:p w14:paraId="51A36B11" w14:textId="77777777" w:rsidR="00404E84" w:rsidRDefault="00404E84" w:rsidP="0017197E">
      <w:pPr>
        <w:rPr>
          <w:sz w:val="28"/>
          <w:szCs w:val="28"/>
        </w:rPr>
      </w:pPr>
    </w:p>
    <w:p w14:paraId="48544592" w14:textId="77777777" w:rsidR="001E4C8C" w:rsidRDefault="001E4C8C" w:rsidP="0017197E">
      <w:pPr>
        <w:rPr>
          <w:sz w:val="28"/>
          <w:szCs w:val="28"/>
        </w:rPr>
      </w:pPr>
    </w:p>
    <w:p w14:paraId="1AB42637" w14:textId="53C361B7" w:rsidR="001E4C8C" w:rsidRDefault="001E4C8C" w:rsidP="001E4C8C">
      <w:pPr>
        <w:rPr>
          <w:b/>
          <w:sz w:val="36"/>
          <w:szCs w:val="36"/>
        </w:rPr>
      </w:pPr>
      <w:r>
        <w:rPr>
          <w:b/>
          <w:sz w:val="36"/>
          <w:szCs w:val="36"/>
        </w:rPr>
        <w:t>Scheduling Algorithms</w:t>
      </w:r>
    </w:p>
    <w:p w14:paraId="4743663A" w14:textId="5B64ED95" w:rsidR="0011581B" w:rsidRDefault="00CA71A4" w:rsidP="001E4C8C">
      <w:pPr>
        <w:rPr>
          <w:sz w:val="28"/>
          <w:szCs w:val="28"/>
        </w:rPr>
      </w:pPr>
      <w:r>
        <w:rPr>
          <w:sz w:val="28"/>
          <w:szCs w:val="28"/>
        </w:rPr>
        <w:t>Now that the ready queue has some processes, let’s run</w:t>
      </w:r>
      <w:r w:rsidR="004044E8">
        <w:rPr>
          <w:sz w:val="28"/>
          <w:szCs w:val="28"/>
        </w:rPr>
        <w:t xml:space="preserve"> the</w:t>
      </w:r>
      <w:r>
        <w:rPr>
          <w:sz w:val="28"/>
          <w:szCs w:val="28"/>
        </w:rPr>
        <w:t xml:space="preserve"> scheduling algorithms </w:t>
      </w:r>
      <w:r w:rsidR="004044E8">
        <w:rPr>
          <w:sz w:val="28"/>
          <w:szCs w:val="28"/>
        </w:rPr>
        <w:t>on the ready queue. Choose “3” at the main menu to run the processes, the</w:t>
      </w:r>
      <w:r w:rsidR="00730675">
        <w:rPr>
          <w:sz w:val="28"/>
          <w:szCs w:val="28"/>
        </w:rPr>
        <w:t>n enter a desired time quantum for round robin.</w:t>
      </w:r>
    </w:p>
    <w:p w14:paraId="4C51F1BB" w14:textId="77777777" w:rsidR="00B46BF9" w:rsidRDefault="00B46BF9" w:rsidP="001E4C8C">
      <w:pPr>
        <w:rPr>
          <w:b/>
          <w:sz w:val="36"/>
          <w:szCs w:val="36"/>
        </w:rPr>
      </w:pPr>
    </w:p>
    <w:p w14:paraId="050CD856" w14:textId="77777777" w:rsidR="00D4686E" w:rsidRDefault="00B0184E" w:rsidP="0017197E">
      <w:pPr>
        <w:rPr>
          <w:sz w:val="28"/>
          <w:szCs w:val="28"/>
        </w:rPr>
      </w:pPr>
      <w:r>
        <w:rPr>
          <w:noProof/>
          <w:sz w:val="28"/>
          <w:szCs w:val="28"/>
        </w:rPr>
        <w:drawing>
          <wp:inline distT="0" distB="0" distL="0" distR="0" wp14:anchorId="29C8AC87" wp14:editId="4DF496AA">
            <wp:extent cx="3061335" cy="2487369"/>
            <wp:effectExtent l="0" t="0" r="12065" b="1905"/>
            <wp:docPr id="12" name="Picture 12" descr="../Desktop/Screen%20Shot%202017-03-28%20at%208.15.5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3-28%20at%208.15.55%20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1449" cy="2511837"/>
                    </a:xfrm>
                    <a:prstGeom prst="rect">
                      <a:avLst/>
                    </a:prstGeom>
                    <a:noFill/>
                    <a:ln>
                      <a:noFill/>
                    </a:ln>
                  </pic:spPr>
                </pic:pic>
              </a:graphicData>
            </a:graphic>
          </wp:inline>
        </w:drawing>
      </w:r>
    </w:p>
    <w:p w14:paraId="3B44C635" w14:textId="77777777" w:rsidR="00F34B87" w:rsidRDefault="00F34B87" w:rsidP="0017197E">
      <w:pPr>
        <w:rPr>
          <w:sz w:val="28"/>
          <w:szCs w:val="28"/>
        </w:rPr>
      </w:pPr>
    </w:p>
    <w:p w14:paraId="1844A1DF" w14:textId="77777777" w:rsidR="000F1BF7" w:rsidRDefault="000F1BF7" w:rsidP="0017197E">
      <w:pPr>
        <w:rPr>
          <w:sz w:val="28"/>
          <w:szCs w:val="28"/>
        </w:rPr>
      </w:pPr>
    </w:p>
    <w:p w14:paraId="1C02B8B6" w14:textId="77777777" w:rsidR="000F1BF7" w:rsidRDefault="000F1BF7" w:rsidP="0017197E">
      <w:pPr>
        <w:rPr>
          <w:sz w:val="28"/>
          <w:szCs w:val="28"/>
        </w:rPr>
      </w:pPr>
    </w:p>
    <w:p w14:paraId="2F74E9A5" w14:textId="77777777" w:rsidR="000F1BF7" w:rsidRDefault="000F1BF7" w:rsidP="0017197E">
      <w:pPr>
        <w:rPr>
          <w:sz w:val="28"/>
          <w:szCs w:val="28"/>
        </w:rPr>
      </w:pPr>
    </w:p>
    <w:p w14:paraId="33343C61" w14:textId="77777777" w:rsidR="000F1BF7" w:rsidRDefault="000F1BF7" w:rsidP="0017197E">
      <w:pPr>
        <w:rPr>
          <w:sz w:val="28"/>
          <w:szCs w:val="28"/>
        </w:rPr>
      </w:pPr>
    </w:p>
    <w:p w14:paraId="2E5C9293" w14:textId="63877F89" w:rsidR="00D94EAA" w:rsidRDefault="00C16BBE" w:rsidP="0017197E">
      <w:pPr>
        <w:rPr>
          <w:sz w:val="28"/>
          <w:szCs w:val="28"/>
        </w:rPr>
      </w:pPr>
      <w:r>
        <w:rPr>
          <w:sz w:val="28"/>
          <w:szCs w:val="28"/>
        </w:rPr>
        <w:t>You’ll then be shown the results of all the scheduling algorithms at the same time.</w:t>
      </w:r>
      <w:r w:rsidR="00734A62">
        <w:rPr>
          <w:sz w:val="28"/>
          <w:szCs w:val="28"/>
        </w:rPr>
        <w:t xml:space="preserve"> Please note that SJF, FCFS, and Priority scheduling all happen NON-preemptively. </w:t>
      </w:r>
      <w:r w:rsidR="007D3361">
        <w:rPr>
          <w:sz w:val="28"/>
          <w:szCs w:val="28"/>
        </w:rPr>
        <w:t>In the case of first come first serve, processes are chosen by arrival time. If two arrival times are the same, priority is used as a tie breaker.</w:t>
      </w:r>
      <w:r w:rsidR="00661698">
        <w:rPr>
          <w:sz w:val="28"/>
          <w:szCs w:val="28"/>
        </w:rPr>
        <w:t xml:space="preserve"> For round robin, </w:t>
      </w:r>
      <w:r w:rsidR="0054577B">
        <w:rPr>
          <w:sz w:val="28"/>
          <w:szCs w:val="28"/>
        </w:rPr>
        <w:t xml:space="preserve">the next process to have arrived is selected to run. </w:t>
      </w:r>
      <w:r w:rsidR="00661698">
        <w:rPr>
          <w:sz w:val="28"/>
          <w:szCs w:val="28"/>
        </w:rPr>
        <w:t>T</w:t>
      </w:r>
      <w:r w:rsidR="005C40E0">
        <w:rPr>
          <w:sz w:val="28"/>
          <w:szCs w:val="28"/>
        </w:rPr>
        <w:t>he column “Wait Time” shows the wait time with that individual process burst. The column “Total Wait Time” shows the wait time associated with the process as a whole.</w:t>
      </w:r>
    </w:p>
    <w:p w14:paraId="142793F4" w14:textId="13FB64F4" w:rsidR="00140EC3" w:rsidRPr="007A3E9D" w:rsidRDefault="00727DF9" w:rsidP="0017197E">
      <w:pPr>
        <w:rPr>
          <w:sz w:val="28"/>
          <w:szCs w:val="28"/>
        </w:rPr>
      </w:pPr>
      <w:r>
        <w:rPr>
          <w:noProof/>
          <w:sz w:val="28"/>
          <w:szCs w:val="28"/>
        </w:rPr>
        <w:drawing>
          <wp:inline distT="0" distB="0" distL="0" distR="0" wp14:anchorId="3D6E92B5" wp14:editId="18E26194">
            <wp:extent cx="6204949" cy="7774940"/>
            <wp:effectExtent l="0" t="0" r="0" b="0"/>
            <wp:docPr id="13" name="Picture 13" descr="../Desktop/Screen%20Shot%202017-03-28%20at%208.16.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3-28%20at%208.16.01%20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1026" cy="7782555"/>
                    </a:xfrm>
                    <a:prstGeom prst="rect">
                      <a:avLst/>
                    </a:prstGeom>
                    <a:noFill/>
                    <a:ln>
                      <a:noFill/>
                    </a:ln>
                  </pic:spPr>
                </pic:pic>
              </a:graphicData>
            </a:graphic>
          </wp:inline>
        </w:drawing>
      </w:r>
    </w:p>
    <w:sectPr w:rsidR="00140EC3" w:rsidRPr="007A3E9D" w:rsidSect="0036007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635"/>
    <w:rsid w:val="00052E49"/>
    <w:rsid w:val="000768C3"/>
    <w:rsid w:val="00085EB0"/>
    <w:rsid w:val="00087D57"/>
    <w:rsid w:val="000D36C3"/>
    <w:rsid w:val="000F1BF7"/>
    <w:rsid w:val="000F7882"/>
    <w:rsid w:val="0011581B"/>
    <w:rsid w:val="001238FD"/>
    <w:rsid w:val="00140EC3"/>
    <w:rsid w:val="00147214"/>
    <w:rsid w:val="0017197E"/>
    <w:rsid w:val="001B5C3C"/>
    <w:rsid w:val="001C2407"/>
    <w:rsid w:val="001E4C8C"/>
    <w:rsid w:val="0020493F"/>
    <w:rsid w:val="00241E1F"/>
    <w:rsid w:val="00290DF0"/>
    <w:rsid w:val="0035480B"/>
    <w:rsid w:val="00360071"/>
    <w:rsid w:val="003A2117"/>
    <w:rsid w:val="004044E8"/>
    <w:rsid w:val="00404E84"/>
    <w:rsid w:val="00457F42"/>
    <w:rsid w:val="004B2362"/>
    <w:rsid w:val="004C0272"/>
    <w:rsid w:val="004F65E4"/>
    <w:rsid w:val="00534F8A"/>
    <w:rsid w:val="0054577B"/>
    <w:rsid w:val="005509A5"/>
    <w:rsid w:val="00553F96"/>
    <w:rsid w:val="00574490"/>
    <w:rsid w:val="005C40E0"/>
    <w:rsid w:val="005C43D6"/>
    <w:rsid w:val="005E47B2"/>
    <w:rsid w:val="005F7B49"/>
    <w:rsid w:val="00637969"/>
    <w:rsid w:val="00661698"/>
    <w:rsid w:val="00727DF9"/>
    <w:rsid w:val="00730675"/>
    <w:rsid w:val="00734A62"/>
    <w:rsid w:val="00776C09"/>
    <w:rsid w:val="00790E94"/>
    <w:rsid w:val="007A3E9D"/>
    <w:rsid w:val="007D3361"/>
    <w:rsid w:val="008000F5"/>
    <w:rsid w:val="00863EE8"/>
    <w:rsid w:val="008B1D74"/>
    <w:rsid w:val="009070FE"/>
    <w:rsid w:val="0094752D"/>
    <w:rsid w:val="00951328"/>
    <w:rsid w:val="00961795"/>
    <w:rsid w:val="0096345D"/>
    <w:rsid w:val="00A52100"/>
    <w:rsid w:val="00A57FE2"/>
    <w:rsid w:val="00AF4196"/>
    <w:rsid w:val="00B0184E"/>
    <w:rsid w:val="00B46BF9"/>
    <w:rsid w:val="00B853EB"/>
    <w:rsid w:val="00BC3893"/>
    <w:rsid w:val="00BC5B27"/>
    <w:rsid w:val="00C16BBE"/>
    <w:rsid w:val="00C51550"/>
    <w:rsid w:val="00C75D4D"/>
    <w:rsid w:val="00C85F0E"/>
    <w:rsid w:val="00C9753B"/>
    <w:rsid w:val="00CA71A4"/>
    <w:rsid w:val="00CC0442"/>
    <w:rsid w:val="00D260C8"/>
    <w:rsid w:val="00D34FD1"/>
    <w:rsid w:val="00D46635"/>
    <w:rsid w:val="00D4686E"/>
    <w:rsid w:val="00D82C84"/>
    <w:rsid w:val="00D94EAA"/>
    <w:rsid w:val="00DB4282"/>
    <w:rsid w:val="00F34B87"/>
    <w:rsid w:val="00F4264C"/>
    <w:rsid w:val="00F53BAD"/>
    <w:rsid w:val="00F554DE"/>
    <w:rsid w:val="00F92346"/>
    <w:rsid w:val="00FD451F"/>
    <w:rsid w:val="00FF08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A5ECAF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600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5</Pages>
  <Words>440</Words>
  <Characters>2511</Characters>
  <Application>Microsoft Macintosh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Eric</dc:creator>
  <cp:keywords/>
  <dc:description/>
  <cp:lastModifiedBy>Smith, Eric</cp:lastModifiedBy>
  <cp:revision>19</cp:revision>
  <cp:lastPrinted>2017-03-29T16:59:00Z</cp:lastPrinted>
  <dcterms:created xsi:type="dcterms:W3CDTF">2017-03-29T16:59:00Z</dcterms:created>
  <dcterms:modified xsi:type="dcterms:W3CDTF">2017-03-29T17:17:00Z</dcterms:modified>
</cp:coreProperties>
</file>