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0A6B79">
      <w:pPr>
        <w:spacing w:line="480" w:lineRule="auto"/>
        <w:jc w:val="center"/>
        <w:rPr>
          <w:rFonts w:ascii="Times New Roman" w:eastAsia="Times New Roman" w:hAnsi="Times New Roman" w:cs="Times New Roman"/>
        </w:rPr>
      </w:pPr>
    </w:p>
    <w:p w14:paraId="5086115F" w14:textId="77777777" w:rsidR="000A6B79" w:rsidRDefault="000A6B79" w:rsidP="000A6B79">
      <w:pPr>
        <w:spacing w:line="480" w:lineRule="auto"/>
        <w:jc w:val="center"/>
        <w:rPr>
          <w:rFonts w:ascii="Times New Roman" w:eastAsia="Times New Roman" w:hAnsi="Times New Roman" w:cs="Times New Roman"/>
        </w:rPr>
      </w:pPr>
    </w:p>
    <w:p w14:paraId="425540BA"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0A6B79">
      <w:pPr>
        <w:spacing w:line="480" w:lineRule="auto"/>
        <w:jc w:val="center"/>
        <w:rPr>
          <w:rFonts w:ascii="Times New Roman" w:eastAsia="Times New Roman" w:hAnsi="Times New Roman" w:cs="Times New Roman"/>
        </w:rPr>
      </w:pPr>
    </w:p>
    <w:p w14:paraId="4C05665D" w14:textId="77777777" w:rsidR="000A6B79" w:rsidRDefault="000A6B79" w:rsidP="000A6B79">
      <w:pPr>
        <w:spacing w:line="480" w:lineRule="auto"/>
        <w:jc w:val="center"/>
        <w:rPr>
          <w:rFonts w:ascii="Times New Roman" w:eastAsia="Times New Roman" w:hAnsi="Times New Roman" w:cs="Times New Roman"/>
        </w:rPr>
      </w:pPr>
    </w:p>
    <w:p w14:paraId="0745EAD8" w14:textId="63B505D7" w:rsidR="000A6B79" w:rsidRPr="00D80AF3" w:rsidRDefault="000A6B79" w:rsidP="000A6B79">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ANNOTATED REFERENCES</w:t>
      </w:r>
    </w:p>
    <w:p w14:paraId="364C0F43" w14:textId="77777777" w:rsidR="000A6B79" w:rsidRDefault="000A6B79" w:rsidP="000A6B79">
      <w:pPr>
        <w:spacing w:line="480" w:lineRule="auto"/>
        <w:jc w:val="center"/>
        <w:rPr>
          <w:rFonts w:ascii="Times New Roman" w:eastAsia="Times New Roman" w:hAnsi="Times New Roman" w:cs="Times New Roman"/>
        </w:rPr>
      </w:pPr>
    </w:p>
    <w:p w14:paraId="1EF2419A" w14:textId="77777777" w:rsidR="000A6B79" w:rsidRDefault="000A6B79" w:rsidP="000A6B79">
      <w:pPr>
        <w:spacing w:line="480" w:lineRule="auto"/>
        <w:jc w:val="center"/>
        <w:rPr>
          <w:rFonts w:ascii="Times New Roman" w:eastAsia="Times New Roman" w:hAnsi="Times New Roman" w:cs="Times New Roman"/>
        </w:rPr>
      </w:pPr>
    </w:p>
    <w:p w14:paraId="4ECB76A1"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 Smith</w:t>
      </w:r>
    </w:p>
    <w:p w14:paraId="6E92D57A"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3D0EB2F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47BF920D"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September </w:t>
      </w:r>
      <w:r>
        <w:rPr>
          <w:rFonts w:ascii="Times New Roman" w:eastAsia="Times New Roman" w:hAnsi="Times New Roman" w:cs="Times New Roman"/>
        </w:rPr>
        <w:t>26</w:t>
      </w:r>
      <w:r>
        <w:rPr>
          <w:rFonts w:ascii="Times New Roman" w:eastAsia="Times New Roman" w:hAnsi="Times New Roman" w:cs="Times New Roman"/>
        </w:rPr>
        <w:t>, 2025</w:t>
      </w:r>
    </w:p>
    <w:p w14:paraId="1B52E7B9" w14:textId="77777777" w:rsidR="000A6B79" w:rsidRDefault="000A6B79">
      <w:pPr>
        <w:rPr>
          <w:rFonts w:ascii="Times New Roman" w:eastAsia="Times New Roman" w:hAnsi="Times New Roman" w:cs="Times New Roman"/>
        </w:rPr>
      </w:pPr>
      <w:r>
        <w:rPr>
          <w:rFonts w:ascii="Times New Roman" w:eastAsia="Times New Roman" w:hAnsi="Times New Roman" w:cs="Times New Roman"/>
        </w:rPr>
        <w:br w:type="page"/>
      </w:r>
    </w:p>
    <w:p w14:paraId="49C1F47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7A56372" w:rsidR="00CB7FBE" w:rsidRDefault="00CB7FBE" w:rsidP="00CB7FBE">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r w:rsidRPr="00CB7FBE">
        <w:rPr>
          <w:rFonts w:ascii="Times New Roman" w:eastAsia="Times New Roman" w:hAnsi="Times New Roman" w:cs="Times New Roman"/>
          <w:i/>
          <w:iCs/>
        </w:rPr>
        <w:t xml:space="preserve"> One, 15</w:t>
      </w:r>
      <w:r w:rsidRPr="00CB7FBE">
        <w:rPr>
          <w:rFonts w:ascii="Times New Roman" w:eastAsia="Times New Roman" w:hAnsi="Times New Roman" w:cs="Times New Roman"/>
        </w:rPr>
        <w:t>(5)</w:t>
      </w:r>
      <w:hyperlink r:id="rId6" w:history="1">
        <w:r w:rsidRPr="00176361">
          <w:rPr>
            <w:rStyle w:val="Hyperlink"/>
            <w:rFonts w:ascii="Times New Roman" w:eastAsia="Times New Roman" w:hAnsi="Times New Roman" w:cs="Times New Roman"/>
          </w:rPr>
          <w:t>https://doi.org/10.1371/journal.pone.0232780</w:t>
        </w:r>
      </w:hyperlink>
    </w:p>
    <w:p w14:paraId="4E796B24" w14:textId="244A16FB" w:rsidR="00EF4B95" w:rsidRDefault="00CB7FBE" w:rsidP="00CB7FBE">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5349C6BD" w:rsidR="00A42D62" w:rsidRDefault="00A42D62" w:rsidP="00A42D62">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 xml:space="preserve">pay </w:t>
      </w:r>
      <w:r>
        <w:rPr>
          <w:rFonts w:ascii="Times New Roman" w:eastAsia="Times New Roman" w:hAnsi="Times New Roman" w:cs="Times New Roman"/>
        </w:rPr>
        <w:t xml:space="preserve">to win microtransactions </w:t>
      </w:r>
      <w:r w:rsidR="005E3511">
        <w:rPr>
          <w:rFonts w:ascii="Times New Roman" w:eastAsia="Times New Roman" w:hAnsi="Times New Roman" w:cs="Times New Roman"/>
        </w:rPr>
        <w:t>was</w:t>
      </w:r>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w:t>
      </w:r>
      <w:r>
        <w:rPr>
          <w:rFonts w:ascii="Times New Roman" w:eastAsia="Times New Roman" w:hAnsi="Times New Roman" w:cs="Times New Roman"/>
        </w:rPr>
        <w:lastRenderedPageBreak/>
        <w:t xml:space="preserve">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C84A4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w:t>
      </w:r>
      <w:r w:rsidR="00C84A47">
        <w:rPr>
          <w:rFonts w:ascii="Times New Roman" w:eastAsia="Times New Roman" w:hAnsi="Times New Roman" w:cs="Times New Roman"/>
        </w:rPr>
        <w:t>PPEALS:</w:t>
      </w:r>
    </w:p>
    <w:p w14:paraId="2D032BDF" w14:textId="6C5DCDB8" w:rsidR="00C84A47" w:rsidRDefault="00C84A47" w:rsidP="00C84A4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877CC8">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0A6B7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0A6B79">
      <w:pPr>
        <w:spacing w:line="480" w:lineRule="auto"/>
        <w:ind w:firstLine="720"/>
        <w:rPr>
          <w:rFonts w:ascii="Times New Roman" w:eastAsia="Times New Roman" w:hAnsi="Times New Roman" w:cs="Times New Roman"/>
        </w:rPr>
      </w:pPr>
    </w:p>
    <w:p w14:paraId="53E3895E" w14:textId="4A0D79E4" w:rsidR="00877CC8" w:rsidRDefault="00877CC8" w:rsidP="0087488D">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Monetisation?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(4), 1065-1081. https://doi.org/10.1007/s10551-021-04970-6</w:t>
      </w:r>
    </w:p>
    <w:p w14:paraId="70EB67E4" w14:textId="59322355" w:rsidR="00877CC8" w:rsidRDefault="00877CC8" w:rsidP="0087488D">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6A0330F8" w14:textId="0758A19C" w:rsidR="00877CC8" w:rsidRDefault="00877CC8" w:rsidP="0087488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HOW I AM GOING TO USE THIS IN MY ARTICLE</w:t>
      </w:r>
      <w:r w:rsidR="0087488D">
        <w:rPr>
          <w:rFonts w:ascii="Times New Roman" w:eastAsia="Times New Roman" w:hAnsi="Times New Roman" w:cs="Times New Roman"/>
        </w:rPr>
        <w:t>:</w:t>
      </w:r>
    </w:p>
    <w:p w14:paraId="2376DD8A" w14:textId="77777777" w:rsidR="0087488D" w:rsidRDefault="0087488D" w:rsidP="000A6B79">
      <w:pPr>
        <w:spacing w:line="480" w:lineRule="auto"/>
        <w:ind w:firstLine="720"/>
        <w:rPr>
          <w:rFonts w:ascii="Times New Roman" w:eastAsia="Times New Roman" w:hAnsi="Times New Roman" w:cs="Times New Roman"/>
        </w:rPr>
      </w:pPr>
    </w:p>
    <w:p w14:paraId="6BFAFCBB" w14:textId="25A21796" w:rsidR="0087488D" w:rsidRDefault="0087488D" w:rsidP="0087488D">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7" w:history="1">
        <w:r w:rsidRPr="00176361">
          <w:rPr>
            <w:rStyle w:val="Hyperlink"/>
            <w:rFonts w:ascii="Times New Roman" w:eastAsia="Times New Roman" w:hAnsi="Times New Roman" w:cs="Times New Roman"/>
          </w:rPr>
          <w:t>https://doi.org/10.1007/s11469-018-0009-3</w:t>
        </w:r>
      </w:hyperlink>
    </w:p>
    <w:p w14:paraId="7DEC72F1" w14:textId="77777777" w:rsidR="0087488D" w:rsidRDefault="0087488D" w:rsidP="0087488D">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3D9F4523" w14:textId="43F37F4A" w:rsidR="0087488D" w:rsidRDefault="0087488D" w:rsidP="0087488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r>
        <w:rPr>
          <w:rFonts w:ascii="Times New Roman" w:eastAsia="Times New Roman" w:hAnsi="Times New Roman" w:cs="Times New Roman"/>
        </w:rPr>
        <w:t>:</w:t>
      </w:r>
    </w:p>
    <w:p w14:paraId="26CE27EA" w14:textId="77777777" w:rsidR="0087488D" w:rsidRDefault="0087488D" w:rsidP="000A6B79">
      <w:pPr>
        <w:spacing w:line="480" w:lineRule="auto"/>
        <w:ind w:firstLine="720"/>
        <w:rPr>
          <w:rFonts w:ascii="Times New Roman" w:eastAsia="Times New Roman" w:hAnsi="Times New Roman" w:cs="Times New Roman"/>
        </w:rPr>
      </w:pPr>
    </w:p>
    <w:p w14:paraId="700FDD54" w14:textId="1B8974FC" w:rsidR="0087488D" w:rsidRDefault="0087488D" w:rsidP="0087488D">
      <w:pPr>
        <w:spacing w:line="480" w:lineRule="auto"/>
        <w:rPr>
          <w:rFonts w:ascii="Times New Roman" w:eastAsia="Times New Roman" w:hAnsi="Times New Roman" w:cs="Times New Roman"/>
        </w:rPr>
      </w:pPr>
      <w:r>
        <w:rPr>
          <w:rFonts w:ascii="Times New Roman" w:eastAsia="Times New Roman" w:hAnsi="Times New Roman" w:cs="Times New Roman"/>
        </w:rPr>
        <w:br/>
      </w:r>
    </w:p>
    <w:p w14:paraId="03599A81" w14:textId="77777777" w:rsidR="0087488D" w:rsidRDefault="0087488D">
      <w:pPr>
        <w:rPr>
          <w:rFonts w:ascii="Times New Roman" w:eastAsia="Times New Roman" w:hAnsi="Times New Roman" w:cs="Times New Roman"/>
        </w:rPr>
      </w:pPr>
      <w:r>
        <w:rPr>
          <w:rFonts w:ascii="Times New Roman" w:eastAsia="Times New Roman" w:hAnsi="Times New Roman" w:cs="Times New Roman"/>
        </w:rPr>
        <w:br w:type="page"/>
      </w:r>
    </w:p>
    <w:p w14:paraId="1F88E7C2" w14:textId="77777777" w:rsidR="0087488D" w:rsidRDefault="0087488D" w:rsidP="0087488D">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12888CAD" w14:textId="77777777" w:rsidR="0087488D" w:rsidRPr="0087488D" w:rsidRDefault="0087488D" w:rsidP="0087488D">
      <w:pPr>
        <w:spacing w:line="480" w:lineRule="auto"/>
        <w:rPr>
          <w:rFonts w:ascii="Times New Roman" w:eastAsia="Times New Roman" w:hAnsi="Times New Roman" w:cs="Times New Roman"/>
          <w:b/>
          <w:bCs/>
        </w:rPr>
      </w:pPr>
    </w:p>
    <w:p w14:paraId="18BE0A9E" w14:textId="77777777" w:rsidR="0087488D" w:rsidRDefault="0087488D" w:rsidP="0087488D">
      <w:pPr>
        <w:spacing w:line="480" w:lineRule="auto"/>
        <w:jc w:val="center"/>
        <w:rPr>
          <w:rFonts w:ascii="Times New Roman" w:eastAsia="Times New Roman" w:hAnsi="Times New Roman" w:cs="Times New Roman"/>
        </w:rPr>
      </w:pPr>
      <w:r>
        <w:rPr>
          <w:rFonts w:ascii="Times New Roman" w:eastAsia="Times New Roman" w:hAnsi="Times New Roman" w:cs="Times New Roman"/>
        </w:rPr>
        <w:t>ANNOTATED REFERENCES</w:t>
      </w:r>
    </w:p>
    <w:p w14:paraId="386B3719" w14:textId="17A11E58" w:rsidR="0087488D" w:rsidRDefault="0087488D" w:rsidP="0087488D">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Monetisation?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hyperlink r:id="rId8" w:history="1">
        <w:r w:rsidRPr="00176361">
          <w:rPr>
            <w:rStyle w:val="Hyperlink"/>
            <w:rFonts w:ascii="Times New Roman" w:eastAsia="Times New Roman" w:hAnsi="Times New Roman" w:cs="Times New Roman"/>
          </w:rPr>
          <w:t>https://doi.org/10.1007/s10551-021-04970-6</w:t>
        </w:r>
      </w:hyperlink>
    </w:p>
    <w:p w14:paraId="1B15DF7A" w14:textId="77777777" w:rsidR="0087488D" w:rsidRDefault="0087488D" w:rsidP="0087488D">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9" w:history="1">
        <w:r w:rsidRPr="00176361">
          <w:rPr>
            <w:rStyle w:val="Hyperlink"/>
            <w:rFonts w:ascii="Times New Roman" w:eastAsia="Times New Roman" w:hAnsi="Times New Roman" w:cs="Times New Roman"/>
          </w:rPr>
          <w:t>https://doi.org/10.1007/s11469-018-0009-3</w:t>
        </w:r>
      </w:hyperlink>
    </w:p>
    <w:p w14:paraId="37D03C91" w14:textId="77777777" w:rsidR="0087488D" w:rsidRDefault="0087488D" w:rsidP="0087488D">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p>
    <w:p w14:paraId="076B3B57" w14:textId="77777777" w:rsidR="0087488D" w:rsidRDefault="0087488D" w:rsidP="0087488D">
      <w:pPr>
        <w:spacing w:line="480" w:lineRule="auto"/>
        <w:ind w:left="720" w:hanging="720"/>
        <w:rPr>
          <w:rFonts w:ascii="Times New Roman" w:eastAsia="Times New Roman" w:hAnsi="Times New Roman" w:cs="Times New Roman"/>
        </w:rPr>
      </w:pPr>
    </w:p>
    <w:p w14:paraId="382A6A9E" w14:textId="77777777" w:rsidR="0087488D" w:rsidRDefault="0087488D" w:rsidP="0087488D">
      <w:pPr>
        <w:spacing w:line="480" w:lineRule="auto"/>
        <w:ind w:left="720" w:hanging="720"/>
        <w:rPr>
          <w:rFonts w:ascii="Times New Roman" w:eastAsia="Times New Roman" w:hAnsi="Times New Roman" w:cs="Times New Roman"/>
        </w:rPr>
      </w:pPr>
    </w:p>
    <w:p w14:paraId="5B1E673B" w14:textId="77777777" w:rsidR="0087488D" w:rsidRDefault="0087488D" w:rsidP="0087488D">
      <w:pPr>
        <w:spacing w:line="480" w:lineRule="auto"/>
        <w:ind w:firstLine="720"/>
        <w:rPr>
          <w:rFonts w:ascii="Times New Roman" w:eastAsia="Times New Roman" w:hAnsi="Times New Roman" w:cs="Times New Roman"/>
        </w:rPr>
      </w:pPr>
    </w:p>
    <w:p w14:paraId="409BF636" w14:textId="77777777" w:rsidR="000A6B79" w:rsidRDefault="000A6B79" w:rsidP="000A6B79">
      <w:pPr>
        <w:spacing w:line="480" w:lineRule="auto"/>
        <w:ind w:firstLine="720"/>
        <w:rPr>
          <w:rFonts w:ascii="Times New Roman" w:eastAsia="Times New Roman" w:hAnsi="Times New Roman" w:cs="Times New Roman"/>
        </w:rPr>
      </w:pPr>
    </w:p>
    <w:p w14:paraId="3A4148B7" w14:textId="77777777" w:rsidR="000A6B79" w:rsidRDefault="000A6B79" w:rsidP="000A6B79">
      <w:pPr>
        <w:spacing w:line="480" w:lineRule="auto"/>
        <w:ind w:firstLine="720"/>
        <w:rPr>
          <w:rFonts w:ascii="Times New Roman" w:eastAsia="Times New Roman" w:hAnsi="Times New Roman" w:cs="Times New Roman"/>
        </w:rPr>
      </w:pPr>
    </w:p>
    <w:p w14:paraId="18EB4F8D" w14:textId="77777777" w:rsidR="000A63A3" w:rsidRDefault="000A63A3"/>
    <w:sectPr w:rsidR="000A63A3" w:rsidSect="000A6B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5DC4F" w14:textId="77777777" w:rsidR="00967B4C" w:rsidRDefault="00967B4C" w:rsidP="000A6B79">
      <w:pPr>
        <w:spacing w:after="0" w:line="240" w:lineRule="auto"/>
      </w:pPr>
      <w:r>
        <w:separator/>
      </w:r>
    </w:p>
  </w:endnote>
  <w:endnote w:type="continuationSeparator" w:id="0">
    <w:p w14:paraId="695E11F0" w14:textId="77777777" w:rsidR="00967B4C" w:rsidRDefault="00967B4C"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17569" w14:textId="77777777" w:rsidR="00967B4C" w:rsidRDefault="00967B4C" w:rsidP="000A6B79">
      <w:pPr>
        <w:spacing w:after="0" w:line="240" w:lineRule="auto"/>
      </w:pPr>
      <w:r>
        <w:separator/>
      </w:r>
    </w:p>
  </w:footnote>
  <w:footnote w:type="continuationSeparator" w:id="0">
    <w:p w14:paraId="5ABC0A6C" w14:textId="77777777" w:rsidR="00967B4C" w:rsidRDefault="00967B4C"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A63A3"/>
    <w:rsid w:val="000A6B79"/>
    <w:rsid w:val="001110DA"/>
    <w:rsid w:val="005E3511"/>
    <w:rsid w:val="00693CC7"/>
    <w:rsid w:val="0087488D"/>
    <w:rsid w:val="00877CC8"/>
    <w:rsid w:val="00967B4C"/>
    <w:rsid w:val="00A42D62"/>
    <w:rsid w:val="00C84A47"/>
    <w:rsid w:val="00CB7FBE"/>
    <w:rsid w:val="00EF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551-021-04970-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oi.org/10.1007/s11469-018-0009-3"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371/journal.pone.0232780"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07/s11469-018-0009-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2</cp:revision>
  <dcterms:created xsi:type="dcterms:W3CDTF">2025-09-26T12:23:00Z</dcterms:created>
  <dcterms:modified xsi:type="dcterms:W3CDTF">2025-09-26T13:27:00Z</dcterms:modified>
</cp:coreProperties>
</file>