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50C348" w14:textId="5F8F3B54" w:rsidR="00C155F0" w:rsidRPr="00CF1822" w:rsidRDefault="00C155F0" w:rsidP="00F313F8">
      <w:pPr>
        <w:spacing w:line="480" w:lineRule="auto"/>
        <w:jc w:val="center"/>
        <w:rPr>
          <w:rFonts w:ascii="Times New Roman" w:hAnsi="Times New Roman" w:cs="Times New Roman"/>
        </w:rPr>
      </w:pPr>
    </w:p>
    <w:p w14:paraId="6D913AE8" w14:textId="77777777" w:rsidR="00120A08" w:rsidRPr="00CF1822" w:rsidRDefault="00120A08" w:rsidP="00F313F8">
      <w:pPr>
        <w:spacing w:line="480" w:lineRule="auto"/>
        <w:jc w:val="center"/>
        <w:rPr>
          <w:rFonts w:ascii="Times New Roman" w:hAnsi="Times New Roman" w:cs="Times New Roman"/>
        </w:rPr>
      </w:pPr>
    </w:p>
    <w:p w14:paraId="13C10EF5" w14:textId="77777777" w:rsidR="00120A08" w:rsidRPr="00CF1822" w:rsidRDefault="00120A08" w:rsidP="00F313F8">
      <w:pPr>
        <w:spacing w:line="480" w:lineRule="auto"/>
        <w:jc w:val="center"/>
        <w:rPr>
          <w:rFonts w:ascii="Times New Roman" w:hAnsi="Times New Roman" w:cs="Times New Roman"/>
        </w:rPr>
      </w:pPr>
    </w:p>
    <w:p w14:paraId="4ED273AE" w14:textId="77777777" w:rsidR="00120A08" w:rsidRPr="00CF1822" w:rsidRDefault="00120A08" w:rsidP="00F313F8">
      <w:pPr>
        <w:spacing w:line="480" w:lineRule="auto"/>
        <w:jc w:val="center"/>
        <w:rPr>
          <w:rFonts w:ascii="Times New Roman" w:hAnsi="Times New Roman" w:cs="Times New Roman"/>
        </w:rPr>
      </w:pPr>
    </w:p>
    <w:p w14:paraId="512A89DF" w14:textId="27EF9BCD" w:rsidR="00120A08" w:rsidRPr="00CF1822" w:rsidRDefault="00120A08" w:rsidP="00F313F8">
      <w:pPr>
        <w:spacing w:line="480" w:lineRule="auto"/>
        <w:jc w:val="center"/>
        <w:rPr>
          <w:rFonts w:ascii="Times New Roman" w:hAnsi="Times New Roman" w:cs="Times New Roman"/>
        </w:rPr>
      </w:pPr>
    </w:p>
    <w:p w14:paraId="354D9773" w14:textId="170241C5" w:rsidR="00120A08" w:rsidRPr="00CF1822" w:rsidRDefault="00120A08" w:rsidP="00F313F8">
      <w:pPr>
        <w:spacing w:line="480" w:lineRule="auto"/>
        <w:jc w:val="center"/>
        <w:rPr>
          <w:rFonts w:ascii="Times New Roman" w:hAnsi="Times New Roman" w:cs="Times New Roman"/>
        </w:rPr>
      </w:pPr>
      <w:r w:rsidRPr="00CF1822">
        <w:rPr>
          <w:rFonts w:ascii="Times New Roman" w:hAnsi="Times New Roman" w:cs="Times New Roman"/>
        </w:rPr>
        <w:t xml:space="preserve">WORKING TITLE: </w:t>
      </w:r>
    </w:p>
    <w:p w14:paraId="362C7F5E" w14:textId="60B9733F" w:rsidR="00120A08" w:rsidRPr="00CF1822" w:rsidRDefault="00120A08" w:rsidP="00F313F8">
      <w:pPr>
        <w:spacing w:line="480" w:lineRule="auto"/>
        <w:jc w:val="center"/>
        <w:rPr>
          <w:rFonts w:ascii="Times New Roman" w:hAnsi="Times New Roman" w:cs="Times New Roman"/>
        </w:rPr>
      </w:pPr>
      <w:r w:rsidRPr="00CF1822">
        <w:rPr>
          <w:rFonts w:ascii="Times New Roman" w:hAnsi="Times New Roman" w:cs="Times New Roman"/>
        </w:rPr>
        <w:t>VIDEO GAME MONITZATION MODELS AND WHY THEY SHIFTED TO A SEASONAL MODEL</w:t>
      </w:r>
    </w:p>
    <w:p w14:paraId="76B46024" w14:textId="77777777" w:rsidR="00120A08" w:rsidRPr="00CF1822" w:rsidRDefault="00120A08" w:rsidP="00F313F8">
      <w:pPr>
        <w:spacing w:line="480" w:lineRule="auto"/>
        <w:jc w:val="center"/>
        <w:rPr>
          <w:rFonts w:ascii="Times New Roman" w:hAnsi="Times New Roman" w:cs="Times New Roman"/>
        </w:rPr>
      </w:pPr>
    </w:p>
    <w:p w14:paraId="287AA165" w14:textId="77777777" w:rsidR="00120A08" w:rsidRPr="00CF1822" w:rsidRDefault="00120A08" w:rsidP="00F313F8">
      <w:pPr>
        <w:spacing w:line="480" w:lineRule="auto"/>
        <w:jc w:val="center"/>
        <w:rPr>
          <w:rFonts w:ascii="Times New Roman" w:hAnsi="Times New Roman" w:cs="Times New Roman"/>
        </w:rPr>
      </w:pPr>
    </w:p>
    <w:p w14:paraId="6156CAE3" w14:textId="42399418" w:rsidR="00EA4A5B" w:rsidRPr="00CF1822" w:rsidRDefault="00EA4A5B" w:rsidP="00F313F8">
      <w:pPr>
        <w:spacing w:line="480" w:lineRule="auto"/>
        <w:jc w:val="center"/>
        <w:rPr>
          <w:rFonts w:ascii="Times New Roman" w:hAnsi="Times New Roman" w:cs="Times New Roman"/>
        </w:rPr>
      </w:pPr>
      <w:r w:rsidRPr="00CF1822">
        <w:rPr>
          <w:rFonts w:ascii="Times New Roman" w:hAnsi="Times New Roman" w:cs="Times New Roman"/>
        </w:rPr>
        <w:t>Jesse Smith</w:t>
      </w:r>
    </w:p>
    <w:p w14:paraId="0ED64606" w14:textId="08E4D1E1" w:rsidR="00D3035C" w:rsidRPr="00CF1822" w:rsidRDefault="00EA4A5B" w:rsidP="00F313F8">
      <w:pPr>
        <w:spacing w:line="480" w:lineRule="auto"/>
        <w:jc w:val="center"/>
        <w:rPr>
          <w:rFonts w:ascii="Times New Roman" w:hAnsi="Times New Roman" w:cs="Times New Roman"/>
        </w:rPr>
      </w:pPr>
      <w:r w:rsidRPr="00CF1822">
        <w:rPr>
          <w:rFonts w:ascii="Times New Roman" w:hAnsi="Times New Roman" w:cs="Times New Roman"/>
        </w:rPr>
        <w:t>English</w:t>
      </w:r>
      <w:r w:rsidR="00D3035C" w:rsidRPr="00CF1822">
        <w:rPr>
          <w:rFonts w:ascii="Times New Roman" w:hAnsi="Times New Roman" w:cs="Times New Roman"/>
        </w:rPr>
        <w:t>, Utah Valley University</w:t>
      </w:r>
    </w:p>
    <w:p w14:paraId="3AB18628" w14:textId="7EFDBE9F" w:rsidR="00D3035C" w:rsidRPr="00CF1822" w:rsidRDefault="00D3035C" w:rsidP="00F313F8">
      <w:pPr>
        <w:spacing w:line="480" w:lineRule="auto"/>
        <w:jc w:val="center"/>
        <w:rPr>
          <w:rFonts w:ascii="Times New Roman" w:hAnsi="Times New Roman" w:cs="Times New Roman"/>
        </w:rPr>
      </w:pPr>
      <w:r w:rsidRPr="00CF1822">
        <w:rPr>
          <w:rFonts w:ascii="Times New Roman" w:hAnsi="Times New Roman" w:cs="Times New Roman"/>
        </w:rPr>
        <w:t>ENG2010</w:t>
      </w:r>
      <w:r w:rsidR="00664F3E" w:rsidRPr="00CF1822">
        <w:rPr>
          <w:rFonts w:ascii="Times New Roman" w:hAnsi="Times New Roman" w:cs="Times New Roman"/>
        </w:rPr>
        <w:t>-011</w:t>
      </w:r>
    </w:p>
    <w:p w14:paraId="3DAC304D" w14:textId="419F82E0" w:rsidR="00664F3E" w:rsidRPr="00CF1822" w:rsidRDefault="00664F3E" w:rsidP="00F313F8">
      <w:pPr>
        <w:spacing w:line="480" w:lineRule="auto"/>
        <w:jc w:val="center"/>
        <w:rPr>
          <w:rFonts w:ascii="Times New Roman" w:hAnsi="Times New Roman" w:cs="Times New Roman"/>
        </w:rPr>
      </w:pPr>
      <w:r w:rsidRPr="00CF1822">
        <w:rPr>
          <w:rFonts w:ascii="Times New Roman" w:hAnsi="Times New Roman" w:cs="Times New Roman"/>
        </w:rPr>
        <w:t>Professor David Fairchild</w:t>
      </w:r>
    </w:p>
    <w:p w14:paraId="281BE8DC" w14:textId="3F3A5F0B" w:rsidR="00A31DE5" w:rsidRPr="00CF1822" w:rsidRDefault="00664F3E" w:rsidP="00F313F8">
      <w:pPr>
        <w:spacing w:line="480" w:lineRule="auto"/>
        <w:jc w:val="center"/>
        <w:rPr>
          <w:rFonts w:ascii="Times New Roman" w:hAnsi="Times New Roman" w:cs="Times New Roman"/>
        </w:rPr>
      </w:pPr>
      <w:r w:rsidRPr="00CF1822">
        <w:rPr>
          <w:rFonts w:ascii="Times New Roman" w:hAnsi="Times New Roman" w:cs="Times New Roman"/>
        </w:rPr>
        <w:t>September 12, 2025</w:t>
      </w:r>
    </w:p>
    <w:p w14:paraId="3D5D0456" w14:textId="77777777" w:rsidR="00A31DE5" w:rsidRPr="00CF1822" w:rsidRDefault="00A31DE5">
      <w:pPr>
        <w:rPr>
          <w:rFonts w:ascii="Times New Roman" w:hAnsi="Times New Roman" w:cs="Times New Roman"/>
        </w:rPr>
      </w:pPr>
      <w:r w:rsidRPr="00CF1822">
        <w:rPr>
          <w:rFonts w:ascii="Times New Roman" w:hAnsi="Times New Roman" w:cs="Times New Roman"/>
        </w:rPr>
        <w:br w:type="page"/>
      </w:r>
    </w:p>
    <w:p w14:paraId="6F3AD641" w14:textId="77777777" w:rsidR="00664F3E" w:rsidRPr="00CF1822" w:rsidRDefault="00664F3E" w:rsidP="00F313F8">
      <w:pPr>
        <w:spacing w:line="480" w:lineRule="auto"/>
        <w:jc w:val="center"/>
        <w:rPr>
          <w:rFonts w:ascii="Times New Roman" w:hAnsi="Times New Roman" w:cs="Times New Roman"/>
        </w:rPr>
      </w:pPr>
    </w:p>
    <w:p w14:paraId="09DF9D25" w14:textId="1CB5052E" w:rsidR="00C22B92" w:rsidRPr="00CF1822" w:rsidRDefault="00C22B92" w:rsidP="00C22B92">
      <w:pPr>
        <w:spacing w:line="480" w:lineRule="auto"/>
        <w:rPr>
          <w:rFonts w:ascii="Times New Roman" w:hAnsi="Times New Roman" w:cs="Times New Roman"/>
        </w:rPr>
      </w:pPr>
      <w:r w:rsidRPr="00CF1822">
        <w:rPr>
          <w:rFonts w:ascii="Times New Roman" w:hAnsi="Times New Roman" w:cs="Times New Roman"/>
        </w:rPr>
        <w:tab/>
        <w:t xml:space="preserve">I am writing to you today to ask for funding to research the question of “Why video games have moved to a seasonal business model?” </w:t>
      </w:r>
    </w:p>
    <w:p w14:paraId="47571CC9" w14:textId="1F847A17" w:rsidR="00C22B92" w:rsidRPr="00CF1822" w:rsidRDefault="00C22B92" w:rsidP="00C22B92">
      <w:pPr>
        <w:spacing w:line="480" w:lineRule="auto"/>
        <w:rPr>
          <w:rFonts w:ascii="Times New Roman" w:hAnsi="Times New Roman" w:cs="Times New Roman"/>
        </w:rPr>
      </w:pPr>
      <w:r w:rsidRPr="00CF1822">
        <w:rPr>
          <w:rFonts w:ascii="Times New Roman" w:hAnsi="Times New Roman" w:cs="Times New Roman"/>
        </w:rPr>
        <w:tab/>
        <w:t xml:space="preserve">This question has always perplexed me? Why would you take a game that was created with a finite story and development cycle, and shift that into an ongoing game, where consistent updates and development are needed to sustain that style of game. From what I have experienced and observed so far, my working thesis is that the move to an ongoing development cycle, or “live service”, is mainly pushed forward by an </w:t>
      </w:r>
      <w:r w:rsidR="000423CB" w:rsidRPr="00CF1822">
        <w:rPr>
          <w:rFonts w:ascii="Times New Roman" w:hAnsi="Times New Roman" w:cs="Times New Roman"/>
        </w:rPr>
        <w:t>ever-present</w:t>
      </w:r>
      <w:r w:rsidRPr="00CF1822">
        <w:rPr>
          <w:rFonts w:ascii="Times New Roman" w:hAnsi="Times New Roman" w:cs="Times New Roman"/>
        </w:rPr>
        <w:t xml:space="preserve"> need for profits, as well as an easier development pipeline.</w:t>
      </w:r>
      <w:r w:rsidR="000423CB" w:rsidRPr="00CF1822">
        <w:rPr>
          <w:rFonts w:ascii="Times New Roman" w:hAnsi="Times New Roman" w:cs="Times New Roman"/>
        </w:rPr>
        <w:t xml:space="preserve"> </w:t>
      </w:r>
    </w:p>
    <w:p w14:paraId="59477D36" w14:textId="4E301DE4" w:rsidR="0041360E" w:rsidRPr="00CF1822" w:rsidRDefault="000423CB" w:rsidP="00C22B92">
      <w:pPr>
        <w:spacing w:line="480" w:lineRule="auto"/>
        <w:rPr>
          <w:rFonts w:ascii="Times New Roman" w:hAnsi="Times New Roman" w:cs="Times New Roman"/>
        </w:rPr>
      </w:pPr>
      <w:r w:rsidRPr="00CF1822">
        <w:rPr>
          <w:rFonts w:ascii="Times New Roman" w:hAnsi="Times New Roman" w:cs="Times New Roman"/>
        </w:rPr>
        <w:tab/>
        <w:t xml:space="preserve">Why does this matter to you? </w:t>
      </w:r>
      <w:r w:rsidR="0041360E" w:rsidRPr="00CF1822">
        <w:rPr>
          <w:rFonts w:ascii="Times New Roman" w:hAnsi="Times New Roman" w:cs="Times New Roman"/>
        </w:rPr>
        <w:t>As a</w:t>
      </w:r>
      <w:r w:rsidRPr="00CF1822">
        <w:rPr>
          <w:rFonts w:ascii="Times New Roman" w:hAnsi="Times New Roman" w:cs="Times New Roman"/>
        </w:rPr>
        <w:t xml:space="preserve"> developer of many high rated games and intellectual properties</w:t>
      </w:r>
      <w:r w:rsidR="0041360E" w:rsidRPr="00CF1822">
        <w:rPr>
          <w:rFonts w:ascii="Times New Roman" w:hAnsi="Times New Roman" w:cs="Times New Roman"/>
        </w:rPr>
        <w:t>, I am sure you are aware that m</w:t>
      </w:r>
      <w:r w:rsidRPr="00CF1822">
        <w:rPr>
          <w:rFonts w:ascii="Times New Roman" w:hAnsi="Times New Roman" w:cs="Times New Roman"/>
        </w:rPr>
        <w:t>any development studios have shifted to this live services mode</w:t>
      </w:r>
      <w:r w:rsidR="0041360E" w:rsidRPr="00CF1822">
        <w:rPr>
          <w:rFonts w:ascii="Times New Roman" w:hAnsi="Times New Roman" w:cs="Times New Roman"/>
        </w:rPr>
        <w:t>l</w:t>
      </w:r>
      <w:r w:rsidRPr="00CF1822">
        <w:rPr>
          <w:rFonts w:ascii="Times New Roman" w:hAnsi="Times New Roman" w:cs="Times New Roman"/>
        </w:rPr>
        <w:t xml:space="preserve">. </w:t>
      </w:r>
      <w:r w:rsidR="0041360E" w:rsidRPr="00CF1822">
        <w:rPr>
          <w:rFonts w:ascii="Times New Roman" w:hAnsi="Times New Roman" w:cs="Times New Roman"/>
        </w:rPr>
        <w:t>One of the main factors for this shift is an increase in player engagement and interaction within the community surrounding your products. A more engaged community not only grows the game in unimaginable ways but increases profits from a higher market of people to sell to.</w:t>
      </w:r>
    </w:p>
    <w:p w14:paraId="3340DD2B" w14:textId="01E8A870" w:rsidR="00FD5A0C" w:rsidRPr="00CF1822" w:rsidRDefault="0041360E" w:rsidP="00C22B92">
      <w:pPr>
        <w:spacing w:line="480" w:lineRule="auto"/>
        <w:rPr>
          <w:rFonts w:ascii="Times New Roman" w:hAnsi="Times New Roman" w:cs="Times New Roman"/>
        </w:rPr>
      </w:pPr>
      <w:r w:rsidRPr="00CF1822">
        <w:rPr>
          <w:rFonts w:ascii="Times New Roman" w:hAnsi="Times New Roman" w:cs="Times New Roman"/>
        </w:rPr>
        <w:tab/>
        <w:t>From my observations as a member of communities surrounding games that have moved to this live service model, I have noticed an increase in player engagement</w:t>
      </w:r>
      <w:r w:rsidR="00FD5A0C" w:rsidRPr="00CF1822">
        <w:rPr>
          <w:rFonts w:ascii="Times New Roman" w:hAnsi="Times New Roman" w:cs="Times New Roman"/>
        </w:rPr>
        <w:t xml:space="preserve"> or spending</w:t>
      </w:r>
      <w:r w:rsidRPr="00CF1822">
        <w:rPr>
          <w:rFonts w:ascii="Times New Roman" w:hAnsi="Times New Roman" w:cs="Times New Roman"/>
        </w:rPr>
        <w:t xml:space="preserve"> as well as overall satisfaction with a product. </w:t>
      </w:r>
    </w:p>
    <w:p w14:paraId="06394864" w14:textId="5D15B309" w:rsidR="000423CB" w:rsidRPr="00CF1822" w:rsidRDefault="0041360E" w:rsidP="00FD5A0C">
      <w:pPr>
        <w:spacing w:line="480" w:lineRule="auto"/>
        <w:ind w:firstLine="720"/>
        <w:rPr>
          <w:rFonts w:ascii="Times New Roman" w:hAnsi="Times New Roman" w:cs="Times New Roman"/>
        </w:rPr>
      </w:pPr>
      <w:r w:rsidRPr="00CF1822">
        <w:rPr>
          <w:rFonts w:ascii="Times New Roman" w:hAnsi="Times New Roman" w:cs="Times New Roman"/>
        </w:rPr>
        <w:t xml:space="preserve">For example, near the end of 2022, the </w:t>
      </w:r>
      <w:r w:rsidR="00FD5A0C" w:rsidRPr="00CF1822">
        <w:rPr>
          <w:rFonts w:ascii="Times New Roman" w:hAnsi="Times New Roman" w:cs="Times New Roman"/>
        </w:rPr>
        <w:t xml:space="preserve">game </w:t>
      </w:r>
      <w:r w:rsidRPr="00CF1822">
        <w:rPr>
          <w:rFonts w:ascii="Times New Roman" w:hAnsi="Times New Roman" w:cs="Times New Roman"/>
          <w:i/>
          <w:iCs/>
        </w:rPr>
        <w:t>Overwatch</w:t>
      </w:r>
      <w:r w:rsidRPr="00CF1822">
        <w:rPr>
          <w:rFonts w:ascii="Times New Roman" w:hAnsi="Times New Roman" w:cs="Times New Roman"/>
        </w:rPr>
        <w:t xml:space="preserve"> released a se</w:t>
      </w:r>
      <w:r w:rsidR="00FD5A0C" w:rsidRPr="00CF1822">
        <w:rPr>
          <w:rFonts w:ascii="Times New Roman" w:hAnsi="Times New Roman" w:cs="Times New Roman"/>
        </w:rPr>
        <w:t>quel</w:t>
      </w:r>
      <w:r w:rsidRPr="00CF1822">
        <w:rPr>
          <w:rFonts w:ascii="Times New Roman" w:hAnsi="Times New Roman" w:cs="Times New Roman"/>
        </w:rPr>
        <w:t>. Named “</w:t>
      </w:r>
      <w:r w:rsidRPr="00CF1822">
        <w:rPr>
          <w:rFonts w:ascii="Times New Roman" w:hAnsi="Times New Roman" w:cs="Times New Roman"/>
          <w:i/>
          <w:iCs/>
        </w:rPr>
        <w:t>Overwatch 2”</w:t>
      </w:r>
      <w:r w:rsidR="00FD5A0C" w:rsidRPr="00CF1822">
        <w:rPr>
          <w:rFonts w:ascii="Times New Roman" w:hAnsi="Times New Roman" w:cs="Times New Roman"/>
          <w:i/>
          <w:iCs/>
        </w:rPr>
        <w:t xml:space="preserve">, </w:t>
      </w:r>
      <w:r w:rsidR="00FD5A0C" w:rsidRPr="00CF1822">
        <w:rPr>
          <w:rFonts w:ascii="Times New Roman" w:hAnsi="Times New Roman" w:cs="Times New Roman"/>
        </w:rPr>
        <w:t>t</w:t>
      </w:r>
      <w:r w:rsidRPr="00CF1822">
        <w:rPr>
          <w:rFonts w:ascii="Times New Roman" w:hAnsi="Times New Roman" w:cs="Times New Roman"/>
        </w:rPr>
        <w:t>he development company Activision-Blizzard moved</w:t>
      </w:r>
      <w:r w:rsidRPr="00CF1822">
        <w:rPr>
          <w:rFonts w:ascii="Times New Roman" w:hAnsi="Times New Roman" w:cs="Times New Roman"/>
          <w:i/>
          <w:iCs/>
        </w:rPr>
        <w:t xml:space="preserve"> </w:t>
      </w:r>
      <w:r w:rsidRPr="00CF1822">
        <w:rPr>
          <w:rFonts w:ascii="Times New Roman" w:hAnsi="Times New Roman" w:cs="Times New Roman"/>
        </w:rPr>
        <w:t xml:space="preserve">the monetization model from a loot box lottery system to a seasonal system that rewarded the player for playing the game. As well as introducing an </w:t>
      </w:r>
      <w:r w:rsidR="00FD5A0C" w:rsidRPr="00CF1822">
        <w:rPr>
          <w:rFonts w:ascii="Times New Roman" w:hAnsi="Times New Roman" w:cs="Times New Roman"/>
        </w:rPr>
        <w:t>in-game</w:t>
      </w:r>
      <w:r w:rsidRPr="00CF1822">
        <w:rPr>
          <w:rFonts w:ascii="Times New Roman" w:hAnsi="Times New Roman" w:cs="Times New Roman"/>
        </w:rPr>
        <w:t xml:space="preserve"> shop, selling </w:t>
      </w:r>
      <w:r w:rsidR="00FD5A0C" w:rsidRPr="00CF1822">
        <w:rPr>
          <w:rFonts w:ascii="Times New Roman" w:hAnsi="Times New Roman" w:cs="Times New Roman"/>
        </w:rPr>
        <w:t xml:space="preserve">cosmetics. </w:t>
      </w:r>
    </w:p>
    <w:p w14:paraId="52A5884A" w14:textId="12A11492" w:rsidR="0041360E" w:rsidRPr="00CF1822" w:rsidRDefault="000423CB" w:rsidP="0041360E">
      <w:pPr>
        <w:spacing w:line="480" w:lineRule="auto"/>
        <w:rPr>
          <w:rFonts w:ascii="Times New Roman" w:hAnsi="Times New Roman" w:cs="Times New Roman"/>
        </w:rPr>
      </w:pPr>
      <w:r w:rsidRPr="00CF1822">
        <w:rPr>
          <w:rFonts w:ascii="Times New Roman" w:hAnsi="Times New Roman" w:cs="Times New Roman"/>
        </w:rPr>
        <w:lastRenderedPageBreak/>
        <w:tab/>
      </w:r>
    </w:p>
    <w:p w14:paraId="52B44B00" w14:textId="724C0397" w:rsidR="00C22B92" w:rsidRPr="00CF1822" w:rsidRDefault="0041360E" w:rsidP="00C22B92">
      <w:pPr>
        <w:spacing w:line="480" w:lineRule="auto"/>
        <w:rPr>
          <w:rFonts w:ascii="Times New Roman" w:hAnsi="Times New Roman" w:cs="Times New Roman"/>
        </w:rPr>
      </w:pPr>
      <w:r w:rsidRPr="00CF1822">
        <w:rPr>
          <w:rFonts w:ascii="Times New Roman" w:hAnsi="Times New Roman" w:cs="Times New Roman"/>
        </w:rPr>
        <w:t xml:space="preserve"> </w:t>
      </w:r>
      <w:r w:rsidR="00FD5A0C" w:rsidRPr="00CF1822">
        <w:rPr>
          <w:rFonts w:ascii="Times New Roman" w:hAnsi="Times New Roman" w:cs="Times New Roman"/>
        </w:rPr>
        <w:tab/>
        <w:t xml:space="preserve">As a long time, player of </w:t>
      </w:r>
      <w:r w:rsidR="00FD5A0C" w:rsidRPr="00CF1822">
        <w:rPr>
          <w:rFonts w:ascii="Times New Roman" w:hAnsi="Times New Roman" w:cs="Times New Roman"/>
          <w:i/>
          <w:iCs/>
        </w:rPr>
        <w:t xml:space="preserve">Overwatch, </w:t>
      </w:r>
      <w:r w:rsidR="00FD5A0C" w:rsidRPr="00CF1822">
        <w:rPr>
          <w:rFonts w:ascii="Times New Roman" w:hAnsi="Times New Roman" w:cs="Times New Roman"/>
        </w:rPr>
        <w:t xml:space="preserve">now referred to as </w:t>
      </w:r>
      <w:r w:rsidR="00FD5A0C" w:rsidRPr="00CF1822">
        <w:rPr>
          <w:rFonts w:ascii="Times New Roman" w:hAnsi="Times New Roman" w:cs="Times New Roman"/>
          <w:i/>
          <w:iCs/>
        </w:rPr>
        <w:t xml:space="preserve">Overwatch 1, </w:t>
      </w:r>
      <w:r w:rsidR="00FD5A0C" w:rsidRPr="00CF1822">
        <w:rPr>
          <w:rFonts w:ascii="Times New Roman" w:hAnsi="Times New Roman" w:cs="Times New Roman"/>
        </w:rPr>
        <w:t xml:space="preserve">the previous monetization model encouraged players to purchase a loot box that would act as a lottery system that would randomly award higher quality items. This system encouraged players to spend on the chance to receive the product that they wanted. From what I observed through interacting with the community in-game, as well as on social media and public forums, this system was regarded extremely negatively within the community as it was the only way to receive items and rewards. </w:t>
      </w:r>
    </w:p>
    <w:p w14:paraId="58F17306" w14:textId="1B66D789" w:rsidR="00FD5A0C" w:rsidRPr="00CF1822" w:rsidRDefault="00FD5A0C" w:rsidP="00C22B92">
      <w:pPr>
        <w:spacing w:line="480" w:lineRule="auto"/>
        <w:rPr>
          <w:rFonts w:ascii="Times New Roman" w:hAnsi="Times New Roman" w:cs="Times New Roman"/>
        </w:rPr>
      </w:pPr>
      <w:r w:rsidRPr="00CF1822">
        <w:rPr>
          <w:rFonts w:ascii="Times New Roman" w:hAnsi="Times New Roman" w:cs="Times New Roman"/>
        </w:rPr>
        <w:tab/>
        <w:t xml:space="preserve">However, when </w:t>
      </w:r>
      <w:r w:rsidRPr="00CF1822">
        <w:rPr>
          <w:rFonts w:ascii="Times New Roman" w:hAnsi="Times New Roman" w:cs="Times New Roman"/>
          <w:i/>
          <w:iCs/>
        </w:rPr>
        <w:t xml:space="preserve">Overwatch 2 </w:t>
      </w:r>
      <w:r w:rsidRPr="00CF1822">
        <w:rPr>
          <w:rFonts w:ascii="Times New Roman" w:hAnsi="Times New Roman" w:cs="Times New Roman"/>
        </w:rPr>
        <w:t xml:space="preserve">was released, the game shifted their monetization model to a seasonal approach and an in-game store. With typically lower quality items being awarded on a “Battle Pass” this allowed the development team to put the high-quality items on the in-game store where players could directly purchase the items that they were interested in. </w:t>
      </w:r>
    </w:p>
    <w:p w14:paraId="47F967F4" w14:textId="0905DB4B" w:rsidR="00FD5A0C" w:rsidRPr="00CF1822" w:rsidRDefault="00FD5A0C" w:rsidP="00C22B92">
      <w:pPr>
        <w:spacing w:line="480" w:lineRule="auto"/>
        <w:rPr>
          <w:rFonts w:ascii="Times New Roman" w:hAnsi="Times New Roman" w:cs="Times New Roman"/>
        </w:rPr>
      </w:pPr>
      <w:r w:rsidRPr="00CF1822">
        <w:rPr>
          <w:rFonts w:ascii="Times New Roman" w:hAnsi="Times New Roman" w:cs="Times New Roman"/>
        </w:rPr>
        <w:tab/>
        <w:t xml:space="preserve">This shift resulted in higher player engagement and collaboration. With the battle pass awarding players items based </w:t>
      </w:r>
      <w:r w:rsidR="00CF1822" w:rsidRPr="00CF1822">
        <w:rPr>
          <w:rFonts w:ascii="Times New Roman" w:hAnsi="Times New Roman" w:cs="Times New Roman"/>
        </w:rPr>
        <w:t xml:space="preserve">on </w:t>
      </w:r>
      <w:r w:rsidRPr="00CF1822">
        <w:rPr>
          <w:rFonts w:ascii="Times New Roman" w:hAnsi="Times New Roman" w:cs="Times New Roman"/>
        </w:rPr>
        <w:t xml:space="preserve">missions or objectives that could only be achieved by playing the game, </w:t>
      </w:r>
      <w:r w:rsidR="00CF1822" w:rsidRPr="00CF1822">
        <w:rPr>
          <w:rFonts w:ascii="Times New Roman" w:hAnsi="Times New Roman" w:cs="Times New Roman"/>
        </w:rPr>
        <w:t xml:space="preserve">players wanted to play the game to get those rewards. Causing them to spend more time in the game interacting with other players and seeing those higher quality items that are on the in-game shop. </w:t>
      </w:r>
    </w:p>
    <w:p w14:paraId="4BD4441F" w14:textId="4EB7C049" w:rsidR="00CF1822" w:rsidRPr="00CF1822" w:rsidRDefault="00CF1822" w:rsidP="00C22B92">
      <w:pPr>
        <w:spacing w:line="480" w:lineRule="auto"/>
        <w:rPr>
          <w:rFonts w:ascii="Times New Roman" w:hAnsi="Times New Roman" w:cs="Times New Roman"/>
        </w:rPr>
      </w:pPr>
      <w:r w:rsidRPr="00CF1822">
        <w:rPr>
          <w:rFonts w:ascii="Times New Roman" w:hAnsi="Times New Roman" w:cs="Times New Roman"/>
        </w:rPr>
        <w:tab/>
        <w:t xml:space="preserve">This is not the only example of a shift in monetization and community development I have noticed, however. As a member of many different game communities, I have noticed this happening increasingly more often, where games are shifting away from a higher box price, and shifting to a free to play model. With the goal of introducing as many people as possible into their community to hopefully drive engagement and sales. </w:t>
      </w:r>
    </w:p>
    <w:p w14:paraId="5ABA296C" w14:textId="044385D9" w:rsidR="00CF1822" w:rsidRPr="00CF1822" w:rsidRDefault="00CF1822" w:rsidP="00C22B92">
      <w:pPr>
        <w:spacing w:line="480" w:lineRule="auto"/>
        <w:rPr>
          <w:rFonts w:ascii="Times New Roman" w:hAnsi="Times New Roman" w:cs="Times New Roman"/>
        </w:rPr>
      </w:pPr>
      <w:r w:rsidRPr="00CF1822">
        <w:rPr>
          <w:rFonts w:ascii="Times New Roman" w:hAnsi="Times New Roman" w:cs="Times New Roman"/>
        </w:rPr>
        <w:lastRenderedPageBreak/>
        <w:tab/>
        <w:t xml:space="preserve">Another example of this trend is the game </w:t>
      </w:r>
      <w:r w:rsidRPr="00CF1822">
        <w:rPr>
          <w:rFonts w:ascii="Times New Roman" w:hAnsi="Times New Roman" w:cs="Times New Roman"/>
          <w:i/>
          <w:iCs/>
        </w:rPr>
        <w:t>Genshin Impact.</w:t>
      </w:r>
      <w:r w:rsidRPr="00CF1822">
        <w:rPr>
          <w:rFonts w:ascii="Times New Roman" w:hAnsi="Times New Roman" w:cs="Times New Roman"/>
        </w:rPr>
        <w:t xml:space="preserve"> While this game</w:t>
      </w:r>
      <w:r>
        <w:rPr>
          <w:rFonts w:ascii="Times New Roman" w:hAnsi="Times New Roman" w:cs="Times New Roman"/>
        </w:rPr>
        <w:t xml:space="preserve"> was released with a seasonal business model </w:t>
      </w:r>
    </w:p>
    <w:p w14:paraId="5ADABE56" w14:textId="14C4C482" w:rsidR="00CF1822" w:rsidRPr="00CF1822" w:rsidRDefault="00CF1822" w:rsidP="00C22B92">
      <w:pPr>
        <w:spacing w:line="480" w:lineRule="auto"/>
        <w:rPr>
          <w:rFonts w:ascii="Times New Roman" w:hAnsi="Times New Roman" w:cs="Times New Roman"/>
        </w:rPr>
      </w:pPr>
      <w:r w:rsidRPr="00CF1822">
        <w:rPr>
          <w:rFonts w:ascii="Times New Roman" w:hAnsi="Times New Roman" w:cs="Times New Roman"/>
        </w:rPr>
        <w:tab/>
      </w:r>
    </w:p>
    <w:sectPr w:rsidR="00CF1822" w:rsidRPr="00CF182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FB96E" w14:textId="77777777" w:rsidR="001A6DFE" w:rsidRDefault="001A6DFE" w:rsidP="00F2619B">
      <w:pPr>
        <w:spacing w:after="0" w:line="240" w:lineRule="auto"/>
      </w:pPr>
      <w:r>
        <w:separator/>
      </w:r>
    </w:p>
  </w:endnote>
  <w:endnote w:type="continuationSeparator" w:id="0">
    <w:p w14:paraId="412C8077" w14:textId="77777777" w:rsidR="001A6DFE" w:rsidRDefault="001A6DFE" w:rsidP="00F26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AD5F6" w14:textId="77777777" w:rsidR="00F2619B" w:rsidRDefault="00F261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625DD" w14:textId="77777777" w:rsidR="00F2619B" w:rsidRDefault="00F261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548190" w14:textId="77777777" w:rsidR="00F2619B" w:rsidRDefault="00F261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9123D" w14:textId="77777777" w:rsidR="001A6DFE" w:rsidRDefault="001A6DFE" w:rsidP="00F2619B">
      <w:pPr>
        <w:spacing w:after="0" w:line="240" w:lineRule="auto"/>
      </w:pPr>
      <w:r>
        <w:separator/>
      </w:r>
    </w:p>
  </w:footnote>
  <w:footnote w:type="continuationSeparator" w:id="0">
    <w:p w14:paraId="62515492" w14:textId="77777777" w:rsidR="001A6DFE" w:rsidRDefault="001A6DFE" w:rsidP="00F26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D249D" w14:textId="77777777" w:rsidR="00F2619B" w:rsidRDefault="00F261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35844887"/>
      <w:docPartObj>
        <w:docPartGallery w:val="Page Numbers (Top of Page)"/>
        <w:docPartUnique/>
      </w:docPartObj>
    </w:sdtPr>
    <w:sdtEndPr>
      <w:rPr>
        <w:noProof/>
      </w:rPr>
    </w:sdtEndPr>
    <w:sdtContent>
      <w:p w14:paraId="16D10411" w14:textId="77777777" w:rsidR="00A31DE5" w:rsidRPr="00C22B92" w:rsidRDefault="00A31DE5" w:rsidP="00A31DE5">
        <w:pPr>
          <w:pStyle w:val="Header"/>
          <w:jc w:val="right"/>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E8EDB6" w14:textId="09E407AD" w:rsidR="00F2619B" w:rsidRPr="00C22B92" w:rsidRDefault="00C22B92" w:rsidP="00C22B92">
        <w:pPr>
          <w:pStyle w:val="Header"/>
          <w:jc w:val="right"/>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2B92">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A31DE5" w:rsidRPr="00C22B9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mith </w:t>
        </w:r>
        <w:r w:rsidR="00F2619B" w:rsidRPr="00C22B9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00F2619B" w:rsidRPr="00C22B9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PAGE   \* MERGEFORMAT </w:instrText>
        </w:r>
        <w:r w:rsidR="00F2619B" w:rsidRPr="00C22B9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00F2619B" w:rsidRPr="00C22B92">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2619B" w:rsidRPr="00C22B92">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sdtContent>
  </w:sdt>
  <w:p w14:paraId="36E004A6" w14:textId="037E0B6D" w:rsidR="00F2619B" w:rsidRPr="00C22B92" w:rsidRDefault="00C22B92" w:rsidP="00C22B92">
    <w:pPr>
      <w:pStyle w:val="Heade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WHY </w:t>
    </w:r>
    <w:r w:rsidRPr="00C22B92">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VIDEO GAME</w:t>
    </w: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MOVED TO A LIVE SERVICE MODEL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93052" w14:textId="77777777" w:rsidR="00F2619B" w:rsidRDefault="00F261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D1"/>
    <w:rsid w:val="000423CB"/>
    <w:rsid w:val="00120A08"/>
    <w:rsid w:val="001A6DFE"/>
    <w:rsid w:val="00357A0A"/>
    <w:rsid w:val="0041360E"/>
    <w:rsid w:val="00491135"/>
    <w:rsid w:val="00664F3E"/>
    <w:rsid w:val="00666B38"/>
    <w:rsid w:val="006715D0"/>
    <w:rsid w:val="008976D1"/>
    <w:rsid w:val="00A3062D"/>
    <w:rsid w:val="00A31DE5"/>
    <w:rsid w:val="00AD6A32"/>
    <w:rsid w:val="00AE48C9"/>
    <w:rsid w:val="00C155F0"/>
    <w:rsid w:val="00C22B92"/>
    <w:rsid w:val="00C34325"/>
    <w:rsid w:val="00CF1822"/>
    <w:rsid w:val="00D3035C"/>
    <w:rsid w:val="00D34FAF"/>
    <w:rsid w:val="00E96524"/>
    <w:rsid w:val="00EA4A5B"/>
    <w:rsid w:val="00F2619B"/>
    <w:rsid w:val="00F313F8"/>
    <w:rsid w:val="00FD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2004"/>
  <w15:chartTrackingRefBased/>
  <w15:docId w15:val="{0FA9D5D0-5022-4248-BC18-CF1F8657A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6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6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6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6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6D1"/>
    <w:rPr>
      <w:rFonts w:eastAsiaTheme="majorEastAsia" w:cstheme="majorBidi"/>
      <w:color w:val="272727" w:themeColor="text1" w:themeTint="D8"/>
    </w:rPr>
  </w:style>
  <w:style w:type="paragraph" w:styleId="Title">
    <w:name w:val="Title"/>
    <w:basedOn w:val="Normal"/>
    <w:next w:val="Normal"/>
    <w:link w:val="TitleChar"/>
    <w:uiPriority w:val="10"/>
    <w:qFormat/>
    <w:rsid w:val="008976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6D1"/>
    <w:pPr>
      <w:spacing w:before="160"/>
      <w:jc w:val="center"/>
    </w:pPr>
    <w:rPr>
      <w:i/>
      <w:iCs/>
      <w:color w:val="404040" w:themeColor="text1" w:themeTint="BF"/>
    </w:rPr>
  </w:style>
  <w:style w:type="character" w:customStyle="1" w:styleId="QuoteChar">
    <w:name w:val="Quote Char"/>
    <w:basedOn w:val="DefaultParagraphFont"/>
    <w:link w:val="Quote"/>
    <w:uiPriority w:val="29"/>
    <w:rsid w:val="008976D1"/>
    <w:rPr>
      <w:i/>
      <w:iCs/>
      <w:color w:val="404040" w:themeColor="text1" w:themeTint="BF"/>
    </w:rPr>
  </w:style>
  <w:style w:type="paragraph" w:styleId="ListParagraph">
    <w:name w:val="List Paragraph"/>
    <w:basedOn w:val="Normal"/>
    <w:uiPriority w:val="34"/>
    <w:qFormat/>
    <w:rsid w:val="008976D1"/>
    <w:pPr>
      <w:ind w:left="720"/>
      <w:contextualSpacing/>
    </w:pPr>
  </w:style>
  <w:style w:type="character" w:styleId="IntenseEmphasis">
    <w:name w:val="Intense Emphasis"/>
    <w:basedOn w:val="DefaultParagraphFont"/>
    <w:uiPriority w:val="21"/>
    <w:qFormat/>
    <w:rsid w:val="008976D1"/>
    <w:rPr>
      <w:i/>
      <w:iCs/>
      <w:color w:val="0F4761" w:themeColor="accent1" w:themeShade="BF"/>
    </w:rPr>
  </w:style>
  <w:style w:type="paragraph" w:styleId="IntenseQuote">
    <w:name w:val="Intense Quote"/>
    <w:basedOn w:val="Normal"/>
    <w:next w:val="Normal"/>
    <w:link w:val="IntenseQuoteChar"/>
    <w:uiPriority w:val="30"/>
    <w:qFormat/>
    <w:rsid w:val="00897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6D1"/>
    <w:rPr>
      <w:i/>
      <w:iCs/>
      <w:color w:val="0F4761" w:themeColor="accent1" w:themeShade="BF"/>
    </w:rPr>
  </w:style>
  <w:style w:type="character" w:styleId="IntenseReference">
    <w:name w:val="Intense Reference"/>
    <w:basedOn w:val="DefaultParagraphFont"/>
    <w:uiPriority w:val="32"/>
    <w:qFormat/>
    <w:rsid w:val="008976D1"/>
    <w:rPr>
      <w:b/>
      <w:bCs/>
      <w:smallCaps/>
      <w:color w:val="0F4761" w:themeColor="accent1" w:themeShade="BF"/>
      <w:spacing w:val="5"/>
    </w:rPr>
  </w:style>
  <w:style w:type="paragraph" w:styleId="Header">
    <w:name w:val="header"/>
    <w:basedOn w:val="Normal"/>
    <w:link w:val="HeaderChar"/>
    <w:uiPriority w:val="99"/>
    <w:unhideWhenUsed/>
    <w:rsid w:val="00F26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19B"/>
  </w:style>
  <w:style w:type="paragraph" w:styleId="Footer">
    <w:name w:val="footer"/>
    <w:basedOn w:val="Normal"/>
    <w:link w:val="FooterChar"/>
    <w:uiPriority w:val="99"/>
    <w:unhideWhenUsed/>
    <w:rsid w:val="00F26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E12B4-A652-424B-914C-17F9C475B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Smith</dc:creator>
  <cp:keywords/>
  <dc:description/>
  <cp:lastModifiedBy>Jesse Smith</cp:lastModifiedBy>
  <cp:revision>12</cp:revision>
  <dcterms:created xsi:type="dcterms:W3CDTF">2025-09-10T00:40:00Z</dcterms:created>
  <dcterms:modified xsi:type="dcterms:W3CDTF">2025-09-10T03:56:00Z</dcterms:modified>
</cp:coreProperties>
</file>