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spacing w:line="240" w:lineRule="auto"/>
        <w:jc w:val="center"/>
        <w:rPr>
          <w:rFonts w:ascii="Times New Roman" w:hAnsi="Times New Roman" w:eastAsia="Times New Roman" w:cs="Times New Roman"/>
          <w:b/>
          <w:bCs/>
          <w:sz w:val="28"/>
          <w:szCs w:val="28"/>
        </w:rPr>
      </w:pPr>
    </w:p>
    <w:tbl>
      <w:tblPr>
        <w:tblStyle w:val="13"/>
        <w:tblW w:w="10080" w:type="dxa"/>
        <w:tblInd w:w="-4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0"/>
        <w:gridCol w:w="975"/>
        <w:gridCol w:w="1275"/>
        <w:gridCol w:w="1230"/>
        <w:gridCol w:w="1200"/>
        <w:gridCol w:w="1320"/>
        <w:gridCol w:w="1245"/>
        <w:gridCol w:w="885"/>
      </w:tblGrid>
      <w:tr w14:paraId="46394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gridSpan w:val="8"/>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0000002">
            <w:pPr>
              <w:widowControl w:val="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03">
            <w:pPr>
              <w:widowControl w:val="0"/>
              <w:spacing w:after="160"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Experiment No. – 6</w:t>
            </w:r>
          </w:p>
        </w:tc>
      </w:tr>
      <w:tr w14:paraId="48713B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tcPr>
          <w:p w14:paraId="0000000B">
            <w:pPr>
              <w:widowControl w:val="0"/>
              <w:spacing w:after="160" w:line="256" w:lineRule="auto"/>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Date of Performance:</w:t>
            </w:r>
          </w:p>
        </w:tc>
        <w:tc>
          <w:tcPr>
            <w:gridSpan w:val="7"/>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0C">
            <w:pPr>
              <w:widowControl w:val="0"/>
              <w:spacing w:after="160"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1st Aug 2026  </w:t>
            </w:r>
          </w:p>
        </w:tc>
      </w:tr>
      <w:tr w14:paraId="1AD9DA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tcPr>
          <w:p w14:paraId="00000013">
            <w:pPr>
              <w:widowControl w:val="0"/>
              <w:spacing w:after="160" w:line="256" w:lineRule="auto"/>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Date of Submission:</w:t>
            </w:r>
          </w:p>
        </w:tc>
        <w:tc>
          <w:tcPr>
            <w:gridSpan w:val="7"/>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14">
            <w:pPr>
              <w:widowControl w:val="0"/>
              <w:spacing w:after="160"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1st Aug 2026  </w:t>
            </w:r>
          </w:p>
        </w:tc>
      </w:tr>
      <w:tr w14:paraId="763BDB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70" w:hRule="atLeast"/>
        </w:trPr>
        <w:tc>
          <w:tcPr>
            <w:tcBorders>
              <w:top w:val="nil"/>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tcPr>
          <w:p w14:paraId="0000001B">
            <w:pPr>
              <w:widowControl w:val="0"/>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1C">
            <w:pPr>
              <w:widowControl w:val="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 xml:space="preserve">Conceptual Understanding  (02) </w:t>
            </w:r>
          </w:p>
          <w:p w14:paraId="0000001D">
            <w:pPr>
              <w:widowControl w:val="0"/>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1E">
            <w:pPr>
              <w:widowControl w:val="0"/>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1F">
            <w:pPr>
              <w:widowControl w:val="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Execution             (1.5)</w:t>
            </w:r>
          </w:p>
          <w:p w14:paraId="00000020">
            <w:pPr>
              <w:widowControl w:val="0"/>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tc>
        <w:tc>
          <w:tcPr>
            <w:tcBorders>
              <w:top w:val="nil"/>
              <w:left w:val="nil"/>
              <w:bottom w:val="single" w:color="000000" w:sz="4" w:space="0"/>
              <w:right w:val="single" w:color="000000" w:sz="4" w:space="0"/>
            </w:tcBorders>
            <w:shd w:val="clear" w:color="auto" w:fill="auto"/>
            <w:tcMar>
              <w:top w:w="100" w:type="dxa"/>
              <w:left w:w="100" w:type="dxa"/>
              <w:bottom w:w="100" w:type="dxa"/>
              <w:right w:w="100" w:type="dxa"/>
            </w:tcMar>
          </w:tcPr>
          <w:p w14:paraId="00000021">
            <w:pPr>
              <w:widowControl w:val="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Problem Solving &amp; Debugging(02)</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2">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Professional Conduct &amp; Lab Ethics(02)</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3">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Output/Result Accuracy</w:t>
            </w:r>
          </w:p>
          <w:p w14:paraId="00000024">
            <w:pPr>
              <w:widowControl w:val="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(1.5)</w:t>
            </w:r>
          </w:p>
          <w:p w14:paraId="00000025">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6">
            <w:pPr>
              <w:widowControl w:val="0"/>
              <w:spacing w:line="256"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rtl w:val="0"/>
              </w:rPr>
              <w:t xml:space="preserve">Documentation &amp; Result Analysis </w:t>
            </w:r>
            <w:r>
              <w:rPr>
                <w:rFonts w:ascii="Times New Roman" w:hAnsi="Times New Roman" w:eastAsia="Times New Roman" w:cs="Times New Roman"/>
                <w:b/>
                <w:bCs/>
                <w:sz w:val="28"/>
                <w:szCs w:val="28"/>
                <w:highlight w:val="white"/>
                <w:rtl w:val="0"/>
              </w:rPr>
              <w:t>(01)</w:t>
            </w:r>
          </w:p>
          <w:p w14:paraId="00000027">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28">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9">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Experiment</w:t>
            </w:r>
          </w:p>
          <w:p w14:paraId="0000002A">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Total (10)</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B">
            <w:pPr>
              <w:widowControl w:val="0"/>
              <w:spacing w:line="25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Sign with Date</w:t>
            </w:r>
          </w:p>
        </w:tc>
      </w:tr>
      <w:tr w14:paraId="501343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tcPr>
          <w:p w14:paraId="0000002C">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D">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E">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2F">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30">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31">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32">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c>
          <w:tcPr>
            <w:tcBorders>
              <w:top w:val="nil"/>
              <w:left w:val="nil"/>
              <w:bottom w:val="single" w:color="000000" w:sz="4" w:space="0"/>
              <w:right w:val="single" w:color="000000" w:sz="4" w:space="0"/>
            </w:tcBorders>
            <w:shd w:val="clear" w:color="auto" w:fill="auto"/>
            <w:tcMar>
              <w:top w:w="100" w:type="dxa"/>
              <w:left w:w="120" w:type="dxa"/>
              <w:bottom w:w="100" w:type="dxa"/>
              <w:right w:w="120" w:type="dxa"/>
            </w:tcMar>
          </w:tcPr>
          <w:p w14:paraId="00000033">
            <w:pPr>
              <w:widowControl w:val="0"/>
              <w:spacing w:after="160" w:line="25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w:t>
            </w:r>
          </w:p>
        </w:tc>
      </w:tr>
    </w:tbl>
    <w:p w14:paraId="00000034">
      <w:pPr>
        <w:widowControl w:val="0"/>
        <w:spacing w:line="240" w:lineRule="auto"/>
        <w:jc w:val="center"/>
        <w:rPr>
          <w:rFonts w:ascii="Times New Roman" w:hAnsi="Times New Roman" w:eastAsia="Times New Roman" w:cs="Times New Roman"/>
          <w:b/>
          <w:bCs/>
          <w:sz w:val="28"/>
          <w:szCs w:val="28"/>
        </w:rPr>
      </w:pPr>
    </w:p>
    <w:p w14:paraId="00000035">
      <w:pPr>
        <w:widowControl w:val="0"/>
        <w:spacing w:line="240" w:lineRule="auto"/>
        <w:jc w:val="center"/>
        <w:rPr>
          <w:rFonts w:ascii="Times New Roman" w:hAnsi="Times New Roman" w:eastAsia="Times New Roman" w:cs="Times New Roman"/>
          <w:b/>
          <w:bCs/>
          <w:sz w:val="28"/>
          <w:szCs w:val="28"/>
        </w:rPr>
      </w:pPr>
    </w:p>
    <w:p w14:paraId="00000036">
      <w:pPr>
        <w:widowControl w:val="0"/>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Experiment No. 6</w:t>
      </w:r>
    </w:p>
    <w:p w14:paraId="00000037">
      <w:pPr>
        <w:spacing w:line="240" w:lineRule="auto"/>
        <w:ind w:left="105"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Study of Inheritance</w:t>
      </w:r>
    </w:p>
    <w:p w14:paraId="00000038">
      <w:pPr>
        <w:spacing w:line="240" w:lineRule="auto"/>
        <w:ind w:left="105" w:firstLine="0"/>
        <w:jc w:val="center"/>
        <w:rPr>
          <w:rFonts w:ascii="Times New Roman" w:hAnsi="Times New Roman" w:eastAsia="Times New Roman" w:cs="Times New Roman"/>
          <w:b/>
          <w:bCs/>
          <w:sz w:val="28"/>
          <w:szCs w:val="28"/>
        </w:rPr>
      </w:pPr>
    </w:p>
    <w:p w14:paraId="00000039">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u w:val="single"/>
          <w:rtl w:val="0"/>
        </w:rPr>
        <w:t xml:space="preserve">6.1 Aim: </w:t>
      </w:r>
      <w:r>
        <w:rPr>
          <w:rFonts w:ascii="Times New Roman" w:hAnsi="Times New Roman" w:eastAsia="Times New Roman" w:cs="Times New Roman"/>
          <w:sz w:val="24"/>
          <w:szCs w:val="24"/>
          <w:rtl w:val="0"/>
        </w:rPr>
        <w:t>Implementation of Multi-level inheritance using a 3-class hierarchy : WAP in Java to implement the class hierarchy Where Student class has name and roll_no, Test class has subject 1 and subject 2 marks, Sports is a class which has score of 5 marks a constant data member, and a Result class will display the total marks of student.</w:t>
      </w:r>
    </w:p>
    <w:p w14:paraId="0000003A">
      <w:pPr>
        <w:widowControl w:val="0"/>
        <w:spacing w:line="240" w:lineRule="auto"/>
        <w:jc w:val="both"/>
        <w:rPr>
          <w:rFonts w:ascii="Times New Roman" w:hAnsi="Times New Roman" w:eastAsia="Times New Roman" w:cs="Times New Roman"/>
          <w:sz w:val="24"/>
          <w:szCs w:val="24"/>
        </w:rPr>
      </w:pPr>
    </w:p>
    <w:p w14:paraId="0000003B">
      <w:pPr>
        <w:widowControl w:val="0"/>
        <w:spacing w:before="240" w:after="24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u w:val="single"/>
          <w:rtl w:val="0"/>
        </w:rPr>
        <w:t>6.2 Course Outcome:</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4"/>
          <w:szCs w:val="24"/>
          <w:rtl w:val="0"/>
        </w:rPr>
        <w:t xml:space="preserve">Implement inheritance, interfaces, and packages to achieve code reusability and modular program design. </w:t>
      </w:r>
    </w:p>
    <w:p w14:paraId="0000003C">
      <w:pPr>
        <w:widowControl w:val="0"/>
        <w:spacing w:before="240" w:after="24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u w:val="single"/>
          <w:rtl w:val="0"/>
        </w:rPr>
        <w:t>6.3 Learning Objectives:</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4"/>
          <w:szCs w:val="24"/>
          <w:rtl w:val="0"/>
        </w:rPr>
        <w:t>As java does not support multiple inheritance but there are occasions where a class needs to access data and methods from two or more classes in such cases Interfaces can be used and multiple inheritance can be achieved in java.</w:t>
      </w:r>
    </w:p>
    <w:p w14:paraId="0000003D">
      <w:pPr>
        <w:widowControl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u w:val="single"/>
          <w:rtl w:val="0"/>
        </w:rPr>
        <w:t>6.4 Requirement:</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4"/>
          <w:szCs w:val="24"/>
          <w:rtl w:val="0"/>
        </w:rPr>
        <w:t xml:space="preserve">Java development kit </w:t>
      </w:r>
      <w:r>
        <w:rPr>
          <w:rFonts w:ascii="Times New Roman" w:hAnsi="Times New Roman" w:eastAsia="Times New Roman" w:cs="Times New Roman"/>
          <w:sz w:val="24"/>
          <w:szCs w:val="24"/>
          <w:highlight w:val="white"/>
          <w:rtl w:val="0"/>
        </w:rPr>
        <w:t>(JDK as per OS)</w:t>
      </w:r>
    </w:p>
    <w:p w14:paraId="0000003E">
      <w:pPr>
        <w:pStyle w:val="11"/>
        <w:keepNext w:val="0"/>
        <w:keepLines w:val="0"/>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u w:val="single"/>
          <w:rtl w:val="0"/>
        </w:rPr>
        <w:t>6.5 Related Theory</w:t>
      </w:r>
      <w:r>
        <w:rPr>
          <w:rFonts w:ascii="Times New Roman" w:hAnsi="Times New Roman" w:eastAsia="Times New Roman" w:cs="Times New Roman"/>
          <w:b/>
          <w:bCs/>
          <w:sz w:val="28"/>
          <w:szCs w:val="28"/>
          <w:rtl w:val="0"/>
        </w:rPr>
        <w:t>:</w:t>
      </w:r>
      <w:r>
        <w:rPr>
          <w:rFonts w:ascii="Times New Roman" w:hAnsi="Times New Roman" w:eastAsia="Times New Roman" w:cs="Times New Roman"/>
          <w:sz w:val="28"/>
          <w:szCs w:val="28"/>
          <w:rtl w:val="0"/>
        </w:rPr>
        <w:tab/>
      </w:r>
    </w:p>
    <w:p w14:paraId="0000003F">
      <w:pPr>
        <w:pStyle w:val="11"/>
        <w:keepNext w:val="0"/>
        <w:keepLines w:val="0"/>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00000040">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Inheritance is one of the fundamental concepts of </w:t>
      </w:r>
      <w:r>
        <w:rPr>
          <w:rFonts w:ascii="Times New Roman" w:hAnsi="Times New Roman" w:eastAsia="Times New Roman" w:cs="Times New Roman"/>
          <w:b/>
          <w:bCs/>
          <w:sz w:val="24"/>
          <w:szCs w:val="24"/>
          <w:rtl w:val="0"/>
        </w:rPr>
        <w:t>Object-Oriented Programming (OOP)</w:t>
      </w:r>
      <w:r>
        <w:rPr>
          <w:rFonts w:ascii="Times New Roman" w:hAnsi="Times New Roman" w:eastAsia="Times New Roman" w:cs="Times New Roman"/>
          <w:sz w:val="24"/>
          <w:szCs w:val="24"/>
          <w:rtl w:val="0"/>
        </w:rPr>
        <w:t xml:space="preserve">. It enables one class (called the </w:t>
      </w:r>
      <w:r>
        <w:rPr>
          <w:rFonts w:ascii="Times New Roman" w:hAnsi="Times New Roman" w:eastAsia="Times New Roman" w:cs="Times New Roman"/>
          <w:b/>
          <w:bCs/>
          <w:sz w:val="24"/>
          <w:szCs w:val="24"/>
          <w:rtl w:val="0"/>
        </w:rPr>
        <w:t>subclass</w:t>
      </w:r>
      <w:r>
        <w:rPr>
          <w:rFonts w:ascii="Times New Roman" w:hAnsi="Times New Roman" w:eastAsia="Times New Roman" w:cs="Times New Roman"/>
          <w:sz w:val="24"/>
          <w:szCs w:val="24"/>
          <w:rtl w:val="0"/>
        </w:rPr>
        <w:t xml:space="preserve"> or </w:t>
      </w:r>
      <w:r>
        <w:rPr>
          <w:rFonts w:ascii="Times New Roman" w:hAnsi="Times New Roman" w:eastAsia="Times New Roman" w:cs="Times New Roman"/>
          <w:b/>
          <w:bCs/>
          <w:sz w:val="24"/>
          <w:szCs w:val="24"/>
          <w:rtl w:val="0"/>
        </w:rPr>
        <w:t>derived class</w:t>
      </w:r>
      <w:r>
        <w:rPr>
          <w:rFonts w:ascii="Times New Roman" w:hAnsi="Times New Roman" w:eastAsia="Times New Roman" w:cs="Times New Roman"/>
          <w:sz w:val="24"/>
          <w:szCs w:val="24"/>
          <w:rtl w:val="0"/>
        </w:rPr>
        <w:t xml:space="preserve">) to inherit the properties and methods of another class (called the </w:t>
      </w:r>
      <w:r>
        <w:rPr>
          <w:rFonts w:ascii="Times New Roman" w:hAnsi="Times New Roman" w:eastAsia="Times New Roman" w:cs="Times New Roman"/>
          <w:b/>
          <w:bCs/>
          <w:sz w:val="24"/>
          <w:szCs w:val="24"/>
          <w:rtl w:val="0"/>
        </w:rPr>
        <w:t>superclass</w:t>
      </w:r>
      <w:r>
        <w:rPr>
          <w:rFonts w:ascii="Times New Roman" w:hAnsi="Times New Roman" w:eastAsia="Times New Roman" w:cs="Times New Roman"/>
          <w:sz w:val="24"/>
          <w:szCs w:val="24"/>
          <w:rtl w:val="0"/>
        </w:rPr>
        <w:t xml:space="preserve"> or </w:t>
      </w:r>
      <w:r>
        <w:rPr>
          <w:rFonts w:ascii="Times New Roman" w:hAnsi="Times New Roman" w:eastAsia="Times New Roman" w:cs="Times New Roman"/>
          <w:b/>
          <w:bCs/>
          <w:sz w:val="24"/>
          <w:szCs w:val="24"/>
          <w:rtl w:val="0"/>
        </w:rPr>
        <w:t>base class</w:t>
      </w:r>
      <w:r>
        <w:rPr>
          <w:rFonts w:ascii="Times New Roman" w:hAnsi="Times New Roman" w:eastAsia="Times New Roman" w:cs="Times New Roman"/>
          <w:sz w:val="24"/>
          <w:szCs w:val="24"/>
          <w:rtl w:val="0"/>
        </w:rPr>
        <w:t xml:space="preserve">). This promotes </w:t>
      </w:r>
      <w:r>
        <w:rPr>
          <w:rFonts w:ascii="Times New Roman" w:hAnsi="Times New Roman" w:eastAsia="Times New Roman" w:cs="Times New Roman"/>
          <w:b/>
          <w:bCs/>
          <w:sz w:val="24"/>
          <w:szCs w:val="24"/>
          <w:rtl w:val="0"/>
        </w:rPr>
        <w:t>code reusability</w:t>
      </w:r>
      <w:r>
        <w:rPr>
          <w:rFonts w:ascii="Times New Roman" w:hAnsi="Times New Roman" w:eastAsia="Times New Roman" w:cs="Times New Roman"/>
          <w:sz w:val="24"/>
          <w:szCs w:val="24"/>
          <w:rtl w:val="0"/>
        </w:rPr>
        <w:t xml:space="preserve">, reduces redundancy, and establishes an </w:t>
      </w:r>
      <w:r>
        <w:rPr>
          <w:rFonts w:ascii="Times New Roman" w:hAnsi="Times New Roman" w:eastAsia="Times New Roman" w:cs="Times New Roman"/>
          <w:b/>
          <w:bCs/>
          <w:sz w:val="24"/>
          <w:szCs w:val="24"/>
          <w:rtl w:val="0"/>
        </w:rPr>
        <w:t>"IS-A" relationship</w:t>
      </w:r>
      <w:r>
        <w:rPr>
          <w:rFonts w:ascii="Times New Roman" w:hAnsi="Times New Roman" w:eastAsia="Times New Roman" w:cs="Times New Roman"/>
          <w:sz w:val="24"/>
          <w:szCs w:val="24"/>
          <w:rtl w:val="0"/>
        </w:rPr>
        <w:t xml:space="preserve"> between classes.</w:t>
      </w:r>
    </w:p>
    <w:p w14:paraId="00000041">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Java, inheritance is achieved using the </w:t>
      </w:r>
      <w:r>
        <w:rPr>
          <w:rFonts w:ascii="Times New Roman" w:hAnsi="Times New Roman" w:eastAsia="Times New Roman" w:cs="Times New Roman"/>
          <w:b/>
          <w:bCs/>
          <w:sz w:val="24"/>
          <w:szCs w:val="24"/>
          <w:rtl w:val="0"/>
        </w:rPr>
        <w:t>extends</w:t>
      </w:r>
      <w:r>
        <w:rPr>
          <w:rFonts w:ascii="Times New Roman" w:hAnsi="Times New Roman" w:eastAsia="Times New Roman" w:cs="Times New Roman"/>
          <w:sz w:val="24"/>
          <w:szCs w:val="24"/>
          <w:rtl w:val="0"/>
        </w:rPr>
        <w:t xml:space="preserve"> keyword. A subclass inherits all accessible data members and methods of its superclass and can also add new members or override inherited methods.</w:t>
      </w:r>
    </w:p>
    <w:p w14:paraId="00000042">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this experiment, a </w:t>
      </w:r>
      <w:r>
        <w:rPr>
          <w:rFonts w:ascii="Times New Roman" w:hAnsi="Times New Roman" w:eastAsia="Times New Roman" w:cs="Times New Roman"/>
          <w:b/>
          <w:bCs/>
          <w:sz w:val="24"/>
          <w:szCs w:val="24"/>
          <w:rtl w:val="0"/>
        </w:rPr>
        <w:t>Student</w:t>
      </w:r>
      <w:r>
        <w:rPr>
          <w:rFonts w:ascii="Times New Roman" w:hAnsi="Times New Roman" w:eastAsia="Times New Roman" w:cs="Times New Roman"/>
          <w:sz w:val="24"/>
          <w:szCs w:val="24"/>
          <w:rtl w:val="0"/>
        </w:rPr>
        <w:t xml:space="preserve"> class acts as the base class and stores the student's name and roll number. A </w:t>
      </w:r>
      <w:r>
        <w:rPr>
          <w:rFonts w:ascii="Times New Roman" w:hAnsi="Times New Roman" w:eastAsia="Times New Roman" w:cs="Times New Roman"/>
          <w:b/>
          <w:bCs/>
          <w:sz w:val="24"/>
          <w:szCs w:val="24"/>
          <w:rtl w:val="0"/>
        </w:rPr>
        <w:t>Test</w:t>
      </w:r>
      <w:r>
        <w:rPr>
          <w:rFonts w:ascii="Times New Roman" w:hAnsi="Times New Roman" w:eastAsia="Times New Roman" w:cs="Times New Roman"/>
          <w:sz w:val="24"/>
          <w:szCs w:val="24"/>
          <w:rtl w:val="0"/>
        </w:rPr>
        <w:t xml:space="preserve"> class extends the Student class and stores marks of two subjects. A </w:t>
      </w:r>
      <w:r>
        <w:rPr>
          <w:rFonts w:ascii="Times New Roman" w:hAnsi="Times New Roman" w:eastAsia="Times New Roman" w:cs="Times New Roman"/>
          <w:b/>
          <w:bCs/>
          <w:sz w:val="24"/>
          <w:szCs w:val="24"/>
          <w:rtl w:val="0"/>
        </w:rPr>
        <w:t>Sports</w:t>
      </w:r>
      <w:r>
        <w:rPr>
          <w:rFonts w:ascii="Times New Roman" w:hAnsi="Times New Roman" w:eastAsia="Times New Roman" w:cs="Times New Roman"/>
          <w:sz w:val="24"/>
          <w:szCs w:val="24"/>
          <w:rtl w:val="0"/>
        </w:rPr>
        <w:t xml:space="preserve"> class stores a constant sports score. Finally, a </w:t>
      </w:r>
      <w:r>
        <w:rPr>
          <w:rFonts w:ascii="Times New Roman" w:hAnsi="Times New Roman" w:eastAsia="Times New Roman" w:cs="Times New Roman"/>
          <w:b/>
          <w:bCs/>
          <w:sz w:val="24"/>
          <w:szCs w:val="24"/>
          <w:rtl w:val="0"/>
        </w:rPr>
        <w:t>Result</w:t>
      </w:r>
      <w:r>
        <w:rPr>
          <w:rFonts w:ascii="Times New Roman" w:hAnsi="Times New Roman" w:eastAsia="Times New Roman" w:cs="Times New Roman"/>
          <w:sz w:val="24"/>
          <w:szCs w:val="24"/>
          <w:rtl w:val="0"/>
        </w:rPr>
        <w:t xml:space="preserve"> class extends the Test class and uses the sports score to calculate and display the total marks of the student.</w:t>
      </w:r>
    </w:p>
    <w:p w14:paraId="00000043">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experiment demonstrates:</w:t>
      </w:r>
    </w:p>
    <w:p w14:paraId="00000044">
      <w:pPr>
        <w:widowControl w:val="0"/>
        <w:numPr>
          <w:ilvl w:val="0"/>
          <w:numId w:val="1"/>
        </w:numPr>
        <w:shd w:val="clear" w:fill="FFFFFF"/>
        <w:spacing w:before="24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Single inheritance</w:t>
      </w:r>
    </w:p>
    <w:p w14:paraId="00000045">
      <w:pPr>
        <w:widowControl w:val="0"/>
        <w:numPr>
          <w:ilvl w:val="0"/>
          <w:numId w:val="1"/>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Multilevel inheritance</w:t>
      </w:r>
    </w:p>
    <w:p w14:paraId="00000046">
      <w:pPr>
        <w:widowControl w:val="0"/>
        <w:numPr>
          <w:ilvl w:val="0"/>
          <w:numId w:val="1"/>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 of constructors</w:t>
      </w:r>
    </w:p>
    <w:p w14:paraId="00000047">
      <w:pPr>
        <w:widowControl w:val="0"/>
        <w:numPr>
          <w:ilvl w:val="0"/>
          <w:numId w:val="1"/>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Constant (final) data member</w:t>
      </w:r>
    </w:p>
    <w:p w14:paraId="00000048">
      <w:pPr>
        <w:widowControl w:val="0"/>
        <w:numPr>
          <w:ilvl w:val="0"/>
          <w:numId w:val="1"/>
        </w:numPr>
        <w:shd w:val="clear" w:fill="FFFFFF"/>
        <w:spacing w:before="0" w:after="24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Code reusability through inheritance</w:t>
      </w:r>
    </w:p>
    <w:p w14:paraId="00000049">
      <w:pPr>
        <w:pStyle w:val="2"/>
        <w:keepNext w:val="0"/>
        <w:keepLines w:val="0"/>
        <w:widowControl w:val="0"/>
        <w:shd w:val="clear" w:fill="FFFFFF"/>
        <w:spacing w:before="480" w:line="240" w:lineRule="auto"/>
        <w:jc w:val="both"/>
        <w:rPr>
          <w:rFonts w:ascii="Times New Roman" w:hAnsi="Times New Roman" w:eastAsia="Times New Roman" w:cs="Times New Roman"/>
          <w:b/>
          <w:bCs/>
          <w:sz w:val="24"/>
          <w:szCs w:val="24"/>
        </w:rPr>
      </w:pPr>
      <w:bookmarkStart w:id="0" w:name="_heading=h.v7o89fgi3h10" w:colFirst="0" w:colLast="0"/>
      <w:bookmarkEnd w:id="0"/>
      <w:r>
        <w:rPr>
          <w:rFonts w:ascii="Times New Roman" w:hAnsi="Times New Roman" w:eastAsia="Times New Roman" w:cs="Times New Roman"/>
          <w:b/>
          <w:bCs/>
          <w:sz w:val="24"/>
          <w:szCs w:val="24"/>
          <w:rtl w:val="0"/>
        </w:rPr>
        <w:t>Inheritance Hierarchy</w:t>
      </w:r>
    </w:p>
    <w:p w14:paraId="0000004A">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Student</w:t>
      </w:r>
    </w:p>
    <w:p w14:paraId="0000004B">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C">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D">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Test</w:t>
      </w:r>
    </w:p>
    <w:p w14:paraId="0000004E">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F">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50">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Result</w:t>
      </w:r>
    </w:p>
    <w:p w14:paraId="00000051">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52">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53">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Uses Sports Class</w:t>
      </w:r>
    </w:p>
    <w:p w14:paraId="00000054">
      <w:pPr>
        <w:pStyle w:val="2"/>
        <w:keepNext w:val="0"/>
        <w:keepLines w:val="0"/>
        <w:widowControl w:val="0"/>
        <w:shd w:val="clear" w:fill="FFFFFF"/>
        <w:spacing w:before="480" w:line="240" w:lineRule="auto"/>
        <w:jc w:val="both"/>
        <w:rPr>
          <w:rFonts w:ascii="Times New Roman" w:hAnsi="Times New Roman" w:eastAsia="Times New Roman" w:cs="Times New Roman"/>
          <w:b/>
          <w:bCs/>
          <w:sz w:val="24"/>
          <w:szCs w:val="24"/>
        </w:rPr>
      </w:pPr>
      <w:bookmarkStart w:id="1" w:name="_heading=h.nuj08ra6aco3" w:colFirst="0" w:colLast="0"/>
      <w:bookmarkEnd w:id="1"/>
      <w:r>
        <w:rPr>
          <w:rFonts w:ascii="Times New Roman" w:hAnsi="Times New Roman" w:eastAsia="Times New Roman" w:cs="Times New Roman"/>
          <w:b/>
          <w:bCs/>
          <w:sz w:val="24"/>
          <w:szCs w:val="24"/>
          <w:rtl w:val="0"/>
        </w:rPr>
        <w:t>Advantages of Inheritance</w:t>
      </w:r>
    </w:p>
    <w:p w14:paraId="00000055">
      <w:pPr>
        <w:widowControl w:val="0"/>
        <w:numPr>
          <w:ilvl w:val="0"/>
          <w:numId w:val="2"/>
        </w:numPr>
        <w:shd w:val="clear" w:fill="FFFFFF"/>
        <w:spacing w:before="24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Promotes code reusability.</w:t>
      </w:r>
    </w:p>
    <w:p w14:paraId="00000056">
      <w:pPr>
        <w:widowControl w:val="0"/>
        <w:numPr>
          <w:ilvl w:val="0"/>
          <w:numId w:val="2"/>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Reduces duplicate code.</w:t>
      </w:r>
    </w:p>
    <w:p w14:paraId="00000057">
      <w:pPr>
        <w:widowControl w:val="0"/>
        <w:numPr>
          <w:ilvl w:val="0"/>
          <w:numId w:val="2"/>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Makes programs modular and easy to maintain.</w:t>
      </w:r>
    </w:p>
    <w:p w14:paraId="00000058">
      <w:pPr>
        <w:widowControl w:val="0"/>
        <w:numPr>
          <w:ilvl w:val="0"/>
          <w:numId w:val="2"/>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Supports method overriding.</w:t>
      </w:r>
    </w:p>
    <w:p w14:paraId="00000059">
      <w:pPr>
        <w:widowControl w:val="0"/>
        <w:numPr>
          <w:ilvl w:val="0"/>
          <w:numId w:val="2"/>
        </w:numPr>
        <w:shd w:val="clear" w:fill="FFFFFF"/>
        <w:spacing w:before="0" w:after="24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Represents real-world relationships.</w:t>
      </w:r>
    </w:p>
    <w:p w14:paraId="0000005A">
      <w:pPr>
        <w:pStyle w:val="2"/>
        <w:keepNext w:val="0"/>
        <w:keepLines w:val="0"/>
        <w:widowControl w:val="0"/>
        <w:shd w:val="clear" w:fill="FFFFFF"/>
        <w:spacing w:before="480" w:line="240" w:lineRule="auto"/>
        <w:jc w:val="both"/>
        <w:rPr>
          <w:rFonts w:ascii="Times New Roman" w:hAnsi="Times New Roman" w:eastAsia="Times New Roman" w:cs="Times New Roman"/>
          <w:b/>
          <w:bCs/>
          <w:sz w:val="24"/>
          <w:szCs w:val="24"/>
        </w:rPr>
      </w:pPr>
      <w:bookmarkStart w:id="2" w:name="_heading=h.2jjqxl74po2a" w:colFirst="0" w:colLast="0"/>
      <w:bookmarkEnd w:id="2"/>
      <w:r>
        <w:rPr>
          <w:rFonts w:ascii="Times New Roman" w:hAnsi="Times New Roman" w:eastAsia="Times New Roman" w:cs="Times New Roman"/>
          <w:b/>
          <w:bCs/>
          <w:sz w:val="24"/>
          <w:szCs w:val="24"/>
          <w:rtl w:val="0"/>
        </w:rPr>
        <w:t>Types of Inheritance in Java</w:t>
      </w:r>
    </w:p>
    <w:p w14:paraId="0000005B">
      <w:pPr>
        <w:widowControl w:val="0"/>
        <w:numPr>
          <w:ilvl w:val="0"/>
          <w:numId w:val="3"/>
        </w:numPr>
        <w:shd w:val="clear" w:fill="FFFFFF"/>
        <w:spacing w:before="24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Single Inheritance</w:t>
      </w:r>
    </w:p>
    <w:p w14:paraId="0000005C">
      <w:pPr>
        <w:widowControl w:val="0"/>
        <w:numPr>
          <w:ilvl w:val="0"/>
          <w:numId w:val="3"/>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Multilevel Inheritance</w:t>
      </w:r>
    </w:p>
    <w:p w14:paraId="0000005D">
      <w:pPr>
        <w:widowControl w:val="0"/>
        <w:numPr>
          <w:ilvl w:val="0"/>
          <w:numId w:val="3"/>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Hierarchical Inheritance</w:t>
      </w:r>
    </w:p>
    <w:p w14:paraId="0000005E">
      <w:pPr>
        <w:widowControl w:val="0"/>
        <w:numPr>
          <w:ilvl w:val="0"/>
          <w:numId w:val="3"/>
        </w:numPr>
        <w:shd w:val="clear" w:fill="FFFFFF"/>
        <w:spacing w:before="0"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Multiple Inheritance (through Interfaces)</w:t>
      </w:r>
    </w:p>
    <w:p w14:paraId="0000005F">
      <w:pPr>
        <w:widowControl w:val="0"/>
        <w:numPr>
          <w:ilvl w:val="0"/>
          <w:numId w:val="3"/>
        </w:numPr>
        <w:shd w:val="clear" w:fill="FFFFFF"/>
        <w:spacing w:before="0" w:after="24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Hybrid Inheritance (using Interfaces)</w:t>
      </w:r>
    </w:p>
    <w:p w14:paraId="00000060">
      <w:pPr>
        <w:pStyle w:val="2"/>
        <w:keepNext w:val="0"/>
        <w:keepLines w:val="0"/>
        <w:widowControl w:val="0"/>
        <w:shd w:val="clear" w:fill="FFFFFF"/>
        <w:spacing w:before="480" w:line="240" w:lineRule="auto"/>
        <w:jc w:val="both"/>
        <w:rPr>
          <w:rFonts w:ascii="Times New Roman" w:hAnsi="Times New Roman" w:eastAsia="Times New Roman" w:cs="Times New Roman"/>
          <w:b/>
          <w:bCs/>
          <w:sz w:val="24"/>
          <w:szCs w:val="24"/>
        </w:rPr>
      </w:pPr>
      <w:bookmarkStart w:id="3" w:name="_heading=h.4uk6f2qj2y93" w:colFirst="0" w:colLast="0"/>
      <w:bookmarkEnd w:id="3"/>
      <w:r>
        <w:rPr>
          <w:rFonts w:ascii="Times New Roman" w:hAnsi="Times New Roman" w:eastAsia="Times New Roman" w:cs="Times New Roman"/>
          <w:b/>
          <w:bCs/>
          <w:sz w:val="24"/>
          <w:szCs w:val="24"/>
          <w:rtl w:val="0"/>
        </w:rPr>
        <w:t>Keywords Used</w:t>
      </w:r>
    </w:p>
    <w:tbl>
      <w:tblPr>
        <w:tblStyle w:val="14"/>
        <w:tblW w:w="55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75"/>
        <w:gridCol w:w="4415"/>
      </w:tblGrid>
      <w:tr w14:paraId="646FDB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1">
            <w:pPr>
              <w:widowControl w:val="0"/>
              <w:shd w:val="clear" w:fill="FFFFFF"/>
              <w:spacing w:before="240" w:after="24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Keyword</w:t>
            </w:r>
          </w:p>
        </w:tc>
        <w:tc>
          <w:tcPr>
            <w:tcBorders>
              <w:top w:val="nil"/>
              <w:left w:val="nil"/>
              <w:bottom w:val="nil"/>
              <w:right w:val="nil"/>
            </w:tcBorders>
            <w:tcMar>
              <w:top w:w="100" w:type="dxa"/>
              <w:left w:w="100" w:type="dxa"/>
              <w:bottom w:w="100" w:type="dxa"/>
              <w:right w:w="100" w:type="dxa"/>
            </w:tcMar>
            <w:vAlign w:val="top"/>
          </w:tcPr>
          <w:p w14:paraId="00000062">
            <w:pPr>
              <w:widowControl w:val="0"/>
              <w:shd w:val="clear" w:fill="FFFFFF"/>
              <w:spacing w:before="240" w:after="24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Purpose</w:t>
            </w:r>
          </w:p>
        </w:tc>
      </w:tr>
      <w:tr w14:paraId="40B067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3">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extends</w:t>
            </w:r>
          </w:p>
        </w:tc>
        <w:tc>
          <w:tcPr>
            <w:tcBorders>
              <w:top w:val="nil"/>
              <w:left w:val="nil"/>
              <w:bottom w:val="nil"/>
              <w:right w:val="nil"/>
            </w:tcBorders>
            <w:tcMar>
              <w:top w:w="100" w:type="dxa"/>
              <w:left w:w="100" w:type="dxa"/>
              <w:bottom w:w="100" w:type="dxa"/>
              <w:right w:w="100" w:type="dxa"/>
            </w:tcMar>
            <w:vAlign w:val="top"/>
          </w:tcPr>
          <w:p w14:paraId="00000064">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Used to inherit one class from another.</w:t>
            </w:r>
          </w:p>
        </w:tc>
      </w:tr>
      <w:tr w14:paraId="12AD85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5">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super</w:t>
            </w:r>
          </w:p>
        </w:tc>
        <w:tc>
          <w:tcPr>
            <w:tcBorders>
              <w:top w:val="nil"/>
              <w:left w:val="nil"/>
              <w:bottom w:val="nil"/>
              <w:right w:val="nil"/>
            </w:tcBorders>
            <w:tcMar>
              <w:top w:w="100" w:type="dxa"/>
              <w:left w:w="100" w:type="dxa"/>
              <w:bottom w:w="100" w:type="dxa"/>
              <w:right w:w="100" w:type="dxa"/>
            </w:tcMar>
            <w:vAlign w:val="top"/>
          </w:tcPr>
          <w:p w14:paraId="00000066">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Calls superclass constructor or members.</w:t>
            </w:r>
          </w:p>
        </w:tc>
      </w:tr>
      <w:tr w14:paraId="686B85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7">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w:t>
            </w:r>
          </w:p>
        </w:tc>
        <w:tc>
          <w:tcPr>
            <w:tcBorders>
              <w:top w:val="nil"/>
              <w:left w:val="nil"/>
              <w:bottom w:val="nil"/>
              <w:right w:val="nil"/>
            </w:tcBorders>
            <w:tcMar>
              <w:top w:w="100" w:type="dxa"/>
              <w:left w:w="100" w:type="dxa"/>
              <w:bottom w:w="100" w:type="dxa"/>
              <w:right w:w="100" w:type="dxa"/>
            </w:tcMar>
            <w:vAlign w:val="top"/>
          </w:tcPr>
          <w:p w14:paraId="00000068">
            <w:pPr>
              <w:widowControl w:val="0"/>
              <w:shd w:val="clear" w:fill="FFFFFF"/>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Declares constants that cannot be modified.</w:t>
            </w:r>
          </w:p>
        </w:tc>
      </w:tr>
    </w:tbl>
    <w:p w14:paraId="00000069">
      <w:pPr>
        <w:widowControl w:val="0"/>
        <w:shd w:val="clear" w:fill="FFFFFF"/>
        <w:spacing w:before="240" w:after="240" w:line="240" w:lineRule="auto"/>
        <w:jc w:val="both"/>
        <w:rPr>
          <w:rFonts w:ascii="Times New Roman" w:hAnsi="Times New Roman" w:eastAsia="Times New Roman" w:cs="Times New Roman"/>
          <w:sz w:val="24"/>
          <w:szCs w:val="24"/>
        </w:rPr>
      </w:pPr>
    </w:p>
    <w:p w14:paraId="0000006A">
      <w:pPr>
        <w:widowControl w:val="0"/>
        <w:shd w:val="clear" w:fill="FFFFFF"/>
        <w:spacing w:before="240" w:after="240" w:line="240" w:lineRule="auto"/>
        <w:jc w:val="both"/>
        <w:rPr>
          <w:rFonts w:ascii="Times New Roman" w:hAnsi="Times New Roman" w:eastAsia="Times New Roman" w:cs="Times New Roman"/>
          <w:sz w:val="24"/>
          <w:szCs w:val="24"/>
        </w:rPr>
      </w:pPr>
    </w:p>
    <w:p w14:paraId="0000006B">
      <w:pPr>
        <w:pStyle w:val="11"/>
        <w:keepNext w:val="0"/>
        <w:keepLines w:val="0"/>
        <w:spacing w:before="240" w:after="240" w:line="240" w:lineRule="auto"/>
        <w:jc w:val="both"/>
        <w:rPr>
          <w:rFonts w:ascii="Times New Roman" w:hAnsi="Times New Roman" w:eastAsia="Times New Roman" w:cs="Times New Roman"/>
          <w:b/>
          <w:bCs/>
          <w:sz w:val="28"/>
          <w:szCs w:val="28"/>
          <w:u w:val="single"/>
        </w:rPr>
      </w:pPr>
      <w:r>
        <w:rPr>
          <w:rFonts w:ascii="Times New Roman" w:hAnsi="Times New Roman" w:eastAsia="Times New Roman" w:cs="Times New Roman"/>
          <w:b/>
          <w:bCs/>
          <w:sz w:val="28"/>
          <w:szCs w:val="28"/>
          <w:u w:val="single"/>
          <w:rtl w:val="0"/>
        </w:rPr>
        <w:t>6.6 Procedure:</w:t>
      </w:r>
    </w:p>
    <w:p w14:paraId="0000006C">
      <w:pPr>
        <w:pStyle w:val="11"/>
        <w:keepNext w:val="0"/>
        <w:keepLines w:val="0"/>
        <w:spacing w:before="240" w:after="240" w:line="240" w:lineRule="auto"/>
        <w:jc w:val="both"/>
        <w:rPr>
          <w:rFonts w:ascii="Times New Roman" w:hAnsi="Times New Roman" w:eastAsia="Times New Roman" w:cs="Times New Roman"/>
          <w:sz w:val="24"/>
          <w:szCs w:val="24"/>
        </w:rPr>
      </w:pPr>
      <w:bookmarkStart w:id="4" w:name="_heading=h.p43lvnhxv90y" w:colFirst="0" w:colLast="0"/>
      <w:bookmarkEnd w:id="4"/>
      <w:r>
        <w:rPr>
          <w:rFonts w:ascii="Times New Roman" w:hAnsi="Times New Roman" w:eastAsia="Times New Roman" w:cs="Times New Roman"/>
          <w:sz w:val="24"/>
          <w:szCs w:val="24"/>
          <w:rtl w:val="0"/>
        </w:rPr>
        <w:t xml:space="preserve">Create a Java program by first defining a </w:t>
      </w:r>
      <w:r>
        <w:rPr>
          <w:rFonts w:ascii="Times New Roman" w:hAnsi="Times New Roman" w:eastAsia="Times New Roman" w:cs="Times New Roman"/>
          <w:b/>
          <w:bCs/>
          <w:sz w:val="24"/>
          <w:szCs w:val="24"/>
          <w:rtl w:val="0"/>
        </w:rPr>
        <w:t>Student</w:t>
      </w:r>
      <w:r>
        <w:rPr>
          <w:rFonts w:ascii="Times New Roman" w:hAnsi="Times New Roman" w:eastAsia="Times New Roman" w:cs="Times New Roman"/>
          <w:sz w:val="24"/>
          <w:szCs w:val="24"/>
          <w:rtl w:val="0"/>
        </w:rPr>
        <w:t xml:space="preserve"> class containing the student's name and roll number. Next, create a </w:t>
      </w:r>
      <w:r>
        <w:rPr>
          <w:rFonts w:ascii="Times New Roman" w:hAnsi="Times New Roman" w:eastAsia="Times New Roman" w:cs="Times New Roman"/>
          <w:b/>
          <w:bCs/>
          <w:sz w:val="24"/>
          <w:szCs w:val="24"/>
          <w:rtl w:val="0"/>
        </w:rPr>
        <w:t>Test</w:t>
      </w:r>
      <w:r>
        <w:rPr>
          <w:rFonts w:ascii="Times New Roman" w:hAnsi="Times New Roman" w:eastAsia="Times New Roman" w:cs="Times New Roman"/>
          <w:sz w:val="24"/>
          <w:szCs w:val="24"/>
          <w:rtl w:val="0"/>
        </w:rPr>
        <w:t xml:space="preserve"> class that extends the </w:t>
      </w:r>
      <w:r>
        <w:rPr>
          <w:rFonts w:ascii="Roboto Mono" w:hAnsi="Roboto Mono" w:eastAsia="Roboto Mono" w:cs="Roboto Mono"/>
          <w:sz w:val="24"/>
          <w:szCs w:val="24"/>
          <w:rtl w:val="0"/>
        </w:rPr>
        <w:t>Student</w:t>
      </w:r>
      <w:r>
        <w:rPr>
          <w:rFonts w:ascii="Times New Roman" w:hAnsi="Times New Roman" w:eastAsia="Times New Roman" w:cs="Times New Roman"/>
          <w:sz w:val="24"/>
          <w:szCs w:val="24"/>
          <w:rtl w:val="0"/>
        </w:rPr>
        <w:t xml:space="preserve"> class and includes the marks of two subjects. Then, create a </w:t>
      </w:r>
      <w:r>
        <w:rPr>
          <w:rFonts w:ascii="Times New Roman" w:hAnsi="Times New Roman" w:eastAsia="Times New Roman" w:cs="Times New Roman"/>
          <w:b/>
          <w:bCs/>
          <w:sz w:val="24"/>
          <w:szCs w:val="24"/>
          <w:rtl w:val="0"/>
        </w:rPr>
        <w:t>Sports</w:t>
      </w:r>
      <w:r>
        <w:rPr>
          <w:rFonts w:ascii="Times New Roman" w:hAnsi="Times New Roman" w:eastAsia="Times New Roman" w:cs="Times New Roman"/>
          <w:sz w:val="24"/>
          <w:szCs w:val="24"/>
          <w:rtl w:val="0"/>
        </w:rPr>
        <w:t xml:space="preserve"> class containing a constant data member representing the sports score. After that, create a </w:t>
      </w:r>
      <w:r>
        <w:rPr>
          <w:rFonts w:ascii="Times New Roman" w:hAnsi="Times New Roman" w:eastAsia="Times New Roman" w:cs="Times New Roman"/>
          <w:b/>
          <w:bCs/>
          <w:sz w:val="24"/>
          <w:szCs w:val="24"/>
          <w:rtl w:val="0"/>
        </w:rPr>
        <w:t>Result</w:t>
      </w:r>
      <w:r>
        <w:rPr>
          <w:rFonts w:ascii="Times New Roman" w:hAnsi="Times New Roman" w:eastAsia="Times New Roman" w:cs="Times New Roman"/>
          <w:sz w:val="24"/>
          <w:szCs w:val="24"/>
          <w:rtl w:val="0"/>
        </w:rPr>
        <w:t xml:space="preserve"> class that extends the </w:t>
      </w:r>
      <w:r>
        <w:rPr>
          <w:rFonts w:ascii="Roboto Mono" w:hAnsi="Roboto Mono" w:eastAsia="Roboto Mono" w:cs="Roboto Mono"/>
          <w:sz w:val="24"/>
          <w:szCs w:val="24"/>
          <w:rtl w:val="0"/>
        </w:rPr>
        <w:t>Test</w:t>
      </w:r>
      <w:r>
        <w:rPr>
          <w:rFonts w:ascii="Times New Roman" w:hAnsi="Times New Roman" w:eastAsia="Times New Roman" w:cs="Times New Roman"/>
          <w:sz w:val="24"/>
          <w:szCs w:val="24"/>
          <w:rtl w:val="0"/>
        </w:rPr>
        <w:t xml:space="preserve"> class and accesses the sports score from the </w:t>
      </w:r>
      <w:r>
        <w:rPr>
          <w:rFonts w:ascii="Roboto Mono" w:hAnsi="Roboto Mono" w:eastAsia="Roboto Mono" w:cs="Roboto Mono"/>
          <w:sz w:val="24"/>
          <w:szCs w:val="24"/>
          <w:rtl w:val="0"/>
        </w:rPr>
        <w:t>Sports</w:t>
      </w:r>
      <w:r>
        <w:rPr>
          <w:rFonts w:ascii="Times New Roman" w:hAnsi="Times New Roman" w:eastAsia="Times New Roman" w:cs="Times New Roman"/>
          <w:sz w:val="24"/>
          <w:szCs w:val="24"/>
          <w:rtl w:val="0"/>
        </w:rPr>
        <w:t xml:space="preserve"> class to calculate the total marks of the student. Instantiate an object of the </w:t>
      </w:r>
      <w:r>
        <w:rPr>
          <w:rFonts w:ascii="Roboto Mono" w:hAnsi="Roboto Mono" w:eastAsia="Roboto Mono" w:cs="Roboto Mono"/>
          <w:sz w:val="24"/>
          <w:szCs w:val="24"/>
          <w:rtl w:val="0"/>
        </w:rPr>
        <w:t>Result</w:t>
      </w:r>
      <w:r>
        <w:rPr>
          <w:rFonts w:ascii="Times New Roman" w:hAnsi="Times New Roman" w:eastAsia="Times New Roman" w:cs="Times New Roman"/>
          <w:sz w:val="24"/>
          <w:szCs w:val="24"/>
          <w:rtl w:val="0"/>
        </w:rPr>
        <w:t xml:space="preserve"> class in the </w:t>
      </w:r>
      <w:r>
        <w:rPr>
          <w:rFonts w:ascii="Roboto Mono" w:hAnsi="Roboto Mono" w:eastAsia="Roboto Mono" w:cs="Roboto Mono"/>
          <w:sz w:val="24"/>
          <w:szCs w:val="24"/>
          <w:rtl w:val="0"/>
        </w:rPr>
        <w:t>main()</w:t>
      </w:r>
      <w:r>
        <w:rPr>
          <w:rFonts w:ascii="Times New Roman" w:hAnsi="Times New Roman" w:eastAsia="Times New Roman" w:cs="Times New Roman"/>
          <w:sz w:val="24"/>
          <w:szCs w:val="24"/>
          <w:rtl w:val="0"/>
        </w:rPr>
        <w:t xml:space="preserve"> method, initialize the required data using constructors or methods, calculate the total marks by adding the subject marks and sports score, and display the student's details along with the total marks. Finally, compile the program, execute it, and verify the output. </w:t>
      </w:r>
    </w:p>
    <w:p w14:paraId="0000006D">
      <w:pPr>
        <w:pStyle w:val="11"/>
        <w:keepNext w:val="0"/>
        <w:keepLines w:val="0"/>
        <w:spacing w:before="240" w:after="240" w:line="240" w:lineRule="auto"/>
        <w:jc w:val="both"/>
        <w:rPr>
          <w:rFonts w:ascii="Times New Roman" w:hAnsi="Times New Roman" w:eastAsia="Times New Roman" w:cs="Times New Roman"/>
          <w:b/>
          <w:bCs/>
          <w:sz w:val="28"/>
          <w:szCs w:val="28"/>
          <w:u w:val="single"/>
        </w:rPr>
      </w:pPr>
      <w:r>
        <w:rPr>
          <w:rFonts w:ascii="Times New Roman" w:hAnsi="Times New Roman" w:eastAsia="Times New Roman" w:cs="Times New Roman"/>
          <w:b/>
          <w:bCs/>
          <w:sz w:val="28"/>
          <w:szCs w:val="28"/>
          <w:u w:val="single"/>
          <w:rtl w:val="0"/>
        </w:rPr>
        <w:t>6.7 Program and Output:</w:t>
      </w:r>
    </w:p>
    <w:p w14:paraId="0000006E">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java.util.Scanner;</w:t>
      </w:r>
    </w:p>
    <w:p w14:paraId="0000006F">
      <w:pPr>
        <w:pStyle w:val="11"/>
        <w:keepNext w:val="0"/>
        <w:keepLines w:val="0"/>
        <w:spacing w:before="240" w:after="240" w:line="240" w:lineRule="auto"/>
        <w:jc w:val="both"/>
        <w:rPr>
          <w:rFonts w:ascii="Times New Roman" w:hAnsi="Times New Roman" w:eastAsia="Times New Roman" w:cs="Times New Roman"/>
          <w:sz w:val="24"/>
          <w:szCs w:val="24"/>
        </w:rPr>
      </w:pPr>
    </w:p>
    <w:p w14:paraId="00000070">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Student {</w:t>
      </w:r>
    </w:p>
    <w:p w14:paraId="00000071">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String name;</w:t>
      </w:r>
    </w:p>
    <w:p w14:paraId="00000072">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int rollNo;</w:t>
      </w:r>
    </w:p>
    <w:p w14:paraId="00000073">
      <w:pPr>
        <w:pStyle w:val="11"/>
        <w:keepNext w:val="0"/>
        <w:keepLines w:val="0"/>
        <w:spacing w:before="240" w:after="240" w:line="240" w:lineRule="auto"/>
        <w:jc w:val="both"/>
        <w:rPr>
          <w:rFonts w:ascii="Times New Roman" w:hAnsi="Times New Roman" w:eastAsia="Times New Roman" w:cs="Times New Roman"/>
          <w:sz w:val="24"/>
          <w:szCs w:val="24"/>
        </w:rPr>
      </w:pPr>
    </w:p>
    <w:p w14:paraId="00000074">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void getStudentData(Scanner sc) {</w:t>
      </w:r>
    </w:p>
    <w:p w14:paraId="00000075">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name = sc.nextLine();</w:t>
      </w:r>
    </w:p>
    <w:p w14:paraId="00000076">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rollNo = sc.nextInt();</w:t>
      </w:r>
    </w:p>
    <w:p w14:paraId="00000077">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78">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79">
      <w:pPr>
        <w:pStyle w:val="11"/>
        <w:keepNext w:val="0"/>
        <w:keepLines w:val="0"/>
        <w:spacing w:before="240" w:after="240" w:line="240" w:lineRule="auto"/>
        <w:jc w:val="both"/>
        <w:rPr>
          <w:rFonts w:ascii="Times New Roman" w:hAnsi="Times New Roman" w:eastAsia="Times New Roman" w:cs="Times New Roman"/>
          <w:sz w:val="24"/>
          <w:szCs w:val="24"/>
        </w:rPr>
      </w:pPr>
    </w:p>
    <w:p w14:paraId="0000007A">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Test extends Student {</w:t>
      </w:r>
    </w:p>
    <w:p w14:paraId="0000007B">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int subject1, subject2;</w:t>
      </w:r>
    </w:p>
    <w:p w14:paraId="0000007C">
      <w:pPr>
        <w:pStyle w:val="11"/>
        <w:keepNext w:val="0"/>
        <w:keepLines w:val="0"/>
        <w:spacing w:before="240" w:after="240" w:line="240" w:lineRule="auto"/>
        <w:jc w:val="both"/>
        <w:rPr>
          <w:rFonts w:ascii="Times New Roman" w:hAnsi="Times New Roman" w:eastAsia="Times New Roman" w:cs="Times New Roman"/>
          <w:sz w:val="24"/>
          <w:szCs w:val="24"/>
        </w:rPr>
      </w:pPr>
    </w:p>
    <w:p w14:paraId="0000007D">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void getMarks(Scanner sc) {</w:t>
      </w:r>
    </w:p>
    <w:p w14:paraId="0000007E">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subject1 = sc.nextInt();</w:t>
      </w:r>
    </w:p>
    <w:p w14:paraId="0000007F">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subject2 = sc.nextInt();</w:t>
      </w:r>
    </w:p>
    <w:p w14:paraId="00000080">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81">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82">
      <w:pPr>
        <w:pStyle w:val="11"/>
        <w:keepNext w:val="0"/>
        <w:keepLines w:val="0"/>
        <w:spacing w:before="240" w:after="240" w:line="240" w:lineRule="auto"/>
        <w:jc w:val="both"/>
        <w:rPr>
          <w:rFonts w:ascii="Times New Roman" w:hAnsi="Times New Roman" w:eastAsia="Times New Roman" w:cs="Times New Roman"/>
          <w:sz w:val="24"/>
          <w:szCs w:val="24"/>
        </w:rPr>
      </w:pPr>
    </w:p>
    <w:p w14:paraId="00000083">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Sports extends Test {</w:t>
      </w:r>
    </w:p>
    <w:p w14:paraId="00000084">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final int sportsScore = 5;</w:t>
      </w:r>
    </w:p>
    <w:p w14:paraId="00000085">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86">
      <w:pPr>
        <w:pStyle w:val="11"/>
        <w:keepNext w:val="0"/>
        <w:keepLines w:val="0"/>
        <w:spacing w:before="240" w:after="240" w:line="240" w:lineRule="auto"/>
        <w:jc w:val="both"/>
        <w:rPr>
          <w:rFonts w:ascii="Times New Roman" w:hAnsi="Times New Roman" w:eastAsia="Times New Roman" w:cs="Times New Roman"/>
          <w:sz w:val="24"/>
          <w:szCs w:val="24"/>
        </w:rPr>
      </w:pPr>
    </w:p>
    <w:p w14:paraId="00000087">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Result extends Sports {</w:t>
      </w:r>
    </w:p>
    <w:p w14:paraId="00000088">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void displayResult() {</w:t>
      </w:r>
    </w:p>
    <w:p w14:paraId="00000089">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int total = subject1 + subject2 + sportsScore;</w:t>
      </w:r>
    </w:p>
    <w:p w14:paraId="0000008A">
      <w:pPr>
        <w:pStyle w:val="11"/>
        <w:keepNext w:val="0"/>
        <w:keepLines w:val="0"/>
        <w:spacing w:before="240" w:after="240" w:line="240" w:lineRule="auto"/>
        <w:jc w:val="both"/>
        <w:rPr>
          <w:rFonts w:ascii="Times New Roman" w:hAnsi="Times New Roman" w:eastAsia="Times New Roman" w:cs="Times New Roman"/>
          <w:sz w:val="24"/>
          <w:szCs w:val="24"/>
        </w:rPr>
      </w:pPr>
    </w:p>
    <w:p w14:paraId="0000008B">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System.out.println("Student Name : " + name);</w:t>
      </w:r>
    </w:p>
    <w:p w14:paraId="0000008C">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System.out.println("Roll Number  : " + rollNo);</w:t>
      </w:r>
    </w:p>
    <w:p w14:paraId="0000008D">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System.out.println("Subject 1    : " + subject1);</w:t>
      </w:r>
    </w:p>
    <w:p w14:paraId="0000008E">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System.out.println("Subject 2    : " + subject2);</w:t>
      </w:r>
    </w:p>
    <w:p w14:paraId="0000008F">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System.out.println("Sports Score : " + sportsScore);</w:t>
      </w:r>
    </w:p>
    <w:p w14:paraId="00000090">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System.out.println("Total Marks  : " + total);</w:t>
      </w:r>
    </w:p>
    <w:p w14:paraId="00000091">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92">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93">
      <w:pPr>
        <w:pStyle w:val="11"/>
        <w:keepNext w:val="0"/>
        <w:keepLines w:val="0"/>
        <w:spacing w:before="240" w:after="240" w:line="240" w:lineRule="auto"/>
        <w:jc w:val="both"/>
        <w:rPr>
          <w:rFonts w:ascii="Times New Roman" w:hAnsi="Times New Roman" w:eastAsia="Times New Roman" w:cs="Times New Roman"/>
          <w:sz w:val="24"/>
          <w:szCs w:val="24"/>
        </w:rPr>
      </w:pPr>
    </w:p>
    <w:p w14:paraId="00000094">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public class Main {</w:t>
      </w:r>
    </w:p>
    <w:p w14:paraId="00000095">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public static void main(String[] args) {</w:t>
      </w:r>
    </w:p>
    <w:p w14:paraId="00000096">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Scanner sc = new Scanner(System.in);</w:t>
      </w:r>
    </w:p>
    <w:p w14:paraId="00000097">
      <w:pPr>
        <w:pStyle w:val="11"/>
        <w:keepNext w:val="0"/>
        <w:keepLines w:val="0"/>
        <w:spacing w:before="240" w:after="240" w:line="240" w:lineRule="auto"/>
        <w:jc w:val="both"/>
        <w:rPr>
          <w:rFonts w:ascii="Times New Roman" w:hAnsi="Times New Roman" w:eastAsia="Times New Roman" w:cs="Times New Roman"/>
          <w:sz w:val="24"/>
          <w:szCs w:val="24"/>
        </w:rPr>
      </w:pPr>
    </w:p>
    <w:p w14:paraId="00000098">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Result r = new Result();</w:t>
      </w:r>
    </w:p>
    <w:p w14:paraId="00000099">
      <w:pPr>
        <w:pStyle w:val="11"/>
        <w:keepNext w:val="0"/>
        <w:keepLines w:val="0"/>
        <w:spacing w:before="240" w:after="240" w:line="240" w:lineRule="auto"/>
        <w:jc w:val="both"/>
        <w:rPr>
          <w:rFonts w:ascii="Times New Roman" w:hAnsi="Times New Roman" w:eastAsia="Times New Roman" w:cs="Times New Roman"/>
          <w:sz w:val="24"/>
          <w:szCs w:val="24"/>
        </w:rPr>
      </w:pPr>
    </w:p>
    <w:p w14:paraId="0000009A">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r.getStudentData(sc);</w:t>
      </w:r>
    </w:p>
    <w:p w14:paraId="0000009B">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r.getMarks(sc);</w:t>
      </w:r>
    </w:p>
    <w:p w14:paraId="0000009C">
      <w:pPr>
        <w:pStyle w:val="11"/>
        <w:keepNext w:val="0"/>
        <w:keepLines w:val="0"/>
        <w:spacing w:before="240" w:after="240" w:line="240" w:lineRule="auto"/>
        <w:jc w:val="both"/>
        <w:rPr>
          <w:rFonts w:ascii="Times New Roman" w:hAnsi="Times New Roman" w:eastAsia="Times New Roman" w:cs="Times New Roman"/>
          <w:sz w:val="24"/>
          <w:szCs w:val="24"/>
        </w:rPr>
      </w:pPr>
    </w:p>
    <w:p w14:paraId="0000009D">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r.displayResult();</w:t>
      </w:r>
    </w:p>
    <w:p w14:paraId="0000009E">
      <w:pPr>
        <w:pStyle w:val="11"/>
        <w:keepNext w:val="0"/>
        <w:keepLines w:val="0"/>
        <w:spacing w:before="240" w:after="240" w:line="240" w:lineRule="auto"/>
        <w:jc w:val="both"/>
        <w:rPr>
          <w:rFonts w:ascii="Times New Roman" w:hAnsi="Times New Roman" w:eastAsia="Times New Roman" w:cs="Times New Roman"/>
          <w:sz w:val="24"/>
          <w:szCs w:val="24"/>
        </w:rPr>
      </w:pPr>
    </w:p>
    <w:p w14:paraId="0000009F">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sc.close();</w:t>
      </w:r>
    </w:p>
    <w:p w14:paraId="000000A0">
      <w:pPr>
        <w:pStyle w:val="11"/>
        <w:keepNext w:val="0"/>
        <w:keepLines w:val="0"/>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A1">
      <w:pPr>
        <w:pStyle w:val="11"/>
        <w:keepNext w:val="0"/>
        <w:keepLines w:val="0"/>
        <w:spacing w:before="240" w:after="240" w:line="240" w:lineRule="auto"/>
        <w:jc w:val="both"/>
        <w:rPr>
          <w:rFonts w:ascii="Times New Roman" w:hAnsi="Times New Roman" w:eastAsia="Times New Roman" w:cs="Times New Roman"/>
          <w:sz w:val="24"/>
          <w:szCs w:val="24"/>
        </w:rPr>
      </w:pPr>
      <w:bookmarkStart w:id="5" w:name="_heading=h.80hc3amotweh" w:colFirst="0" w:colLast="0"/>
      <w:bookmarkEnd w:id="5"/>
      <w:r>
        <w:rPr>
          <w:rFonts w:ascii="Times New Roman" w:hAnsi="Times New Roman" w:eastAsia="Times New Roman" w:cs="Times New Roman"/>
          <w:sz w:val="24"/>
          <w:szCs w:val="24"/>
          <w:rtl w:val="0"/>
        </w:rPr>
        <w:t>}</w:t>
      </w:r>
    </w:p>
    <w:p w14:paraId="000000A2">
      <w:pPr>
        <w:pStyle w:val="11"/>
        <w:keepNext w:val="0"/>
        <w:keepLines w:val="0"/>
        <w:spacing w:before="240" w:after="240" w:line="240" w:lineRule="auto"/>
        <w:jc w:val="both"/>
        <w:rPr>
          <w:rFonts w:ascii="Times New Roman" w:hAnsi="Times New Roman" w:eastAsia="Times New Roman" w:cs="Times New Roman"/>
          <w:sz w:val="28"/>
          <w:szCs w:val="28"/>
        </w:rPr>
      </w:pPr>
      <w:r>
        <w:drawing>
          <wp:inline distT="0" distB="0" distL="114300" distR="114300">
            <wp:extent cx="6220460" cy="3191510"/>
            <wp:effectExtent l="0" t="0" r="1270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220460" cy="3191510"/>
                    </a:xfrm>
                    <a:prstGeom prst="rect">
                      <a:avLst/>
                    </a:prstGeom>
                    <a:noFill/>
                    <a:ln>
                      <a:noFill/>
                    </a:ln>
                  </pic:spPr>
                </pic:pic>
              </a:graphicData>
            </a:graphic>
          </wp:inline>
        </w:drawing>
      </w:r>
      <w:bookmarkStart w:id="9" w:name="_GoBack"/>
      <w:bookmarkEnd w:id="9"/>
    </w:p>
    <w:p w14:paraId="000000A3">
      <w:pPr>
        <w:widowControl w:val="0"/>
        <w:spacing w:line="360" w:lineRule="auto"/>
        <w:rPr>
          <w:rFonts w:ascii="Times New Roman" w:hAnsi="Times New Roman" w:eastAsia="Times New Roman" w:cs="Times New Roman"/>
          <w:b/>
          <w:bCs/>
          <w:sz w:val="28"/>
          <w:szCs w:val="28"/>
          <w:u w:val="single"/>
        </w:rPr>
      </w:pPr>
    </w:p>
    <w:p w14:paraId="000000A4">
      <w:pPr>
        <w:widowControl w:val="0"/>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u w:val="single"/>
          <w:rtl w:val="0"/>
        </w:rPr>
        <w:t>6.8 Conclusion</w:t>
      </w:r>
      <w:r>
        <w:rPr>
          <w:rFonts w:ascii="Times New Roman" w:hAnsi="Times New Roman" w:eastAsia="Times New Roman" w:cs="Times New Roman"/>
          <w:b/>
          <w:bCs/>
          <w:sz w:val="28"/>
          <w:szCs w:val="28"/>
          <w:rtl w:val="0"/>
        </w:rPr>
        <w:t xml:space="preserve">: </w:t>
      </w:r>
    </w:p>
    <w:p w14:paraId="000000A5">
      <w:pPr>
        <w:widowControl w:val="0"/>
        <w:spacing w:before="240" w:after="24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experiment demonstrated the concept of multilevel inheritance in Java. The Result class inherited the properties and methods of the Student, Test, and Sports classes to calculate the total marks of a student. The program showed how inheritance promotes code reusability, reduces redundancy, and makes programs modular and easier to maintain. It also illustrated the use of a constant (final) data member for the sports score.</w:t>
      </w:r>
    </w:p>
    <w:p w14:paraId="000000A6">
      <w:pPr>
        <w:widowControl w:val="0"/>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u w:val="single"/>
          <w:rtl w:val="0"/>
        </w:rPr>
        <w:t>6.9 Questions</w:t>
      </w:r>
      <w:r>
        <w:rPr>
          <w:rFonts w:ascii="Times New Roman" w:hAnsi="Times New Roman" w:eastAsia="Times New Roman" w:cs="Times New Roman"/>
          <w:b/>
          <w:bCs/>
          <w:sz w:val="28"/>
          <w:szCs w:val="28"/>
          <w:rtl w:val="0"/>
        </w:rPr>
        <w:t xml:space="preserve">: </w:t>
      </w:r>
    </w:p>
    <w:p w14:paraId="000000A7">
      <w:pPr>
        <w:pStyle w:val="4"/>
        <w:keepNext w:val="0"/>
        <w:keepLines w:val="0"/>
        <w:spacing w:before="280" w:line="259" w:lineRule="auto"/>
        <w:ind w:hanging="360"/>
        <w:rPr>
          <w:rFonts w:ascii="Times New Roman" w:hAnsi="Times New Roman" w:eastAsia="Times New Roman" w:cs="Times New Roman"/>
          <w:color w:val="000000"/>
          <w:sz w:val="24"/>
          <w:szCs w:val="24"/>
        </w:rPr>
      </w:pPr>
      <w:bookmarkStart w:id="6" w:name="_heading=h.1lmmbwetfy36" w:colFirst="0" w:colLast="0"/>
      <w:bookmarkEnd w:id="6"/>
      <w:r>
        <w:rPr>
          <w:rFonts w:ascii="Times New Roman" w:hAnsi="Times New Roman" w:eastAsia="Times New Roman" w:cs="Times New Roman"/>
          <w:color w:val="000000"/>
          <w:sz w:val="24"/>
          <w:szCs w:val="24"/>
          <w:rtl w:val="0"/>
        </w:rPr>
        <w:t>1. What is inheritance in Java? Explain its advantages and the different types of inheritance supported in Java.</w:t>
      </w:r>
    </w:p>
    <w:p w14:paraId="000000A8">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Inheritance is an Object-Oriented Programming (OOP) feature in Java that allows one class to acquire the properties and methods of another class using the extends keyword. It establishes an IS-A relationship between classes.</w:t>
      </w:r>
    </w:p>
    <w:p w14:paraId="000000A9">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Advantages:</w:t>
      </w:r>
    </w:p>
    <w:p w14:paraId="000000AA">
      <w:pPr>
        <w:numPr>
          <w:ilvl w:val="0"/>
          <w:numId w:val="4"/>
        </w:numPr>
        <w:spacing w:before="24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Promotes code reusability.</w:t>
      </w:r>
    </w:p>
    <w:p w14:paraId="000000AB">
      <w:pPr>
        <w:numPr>
          <w:ilvl w:val="0"/>
          <w:numId w:val="4"/>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Reduces code duplication.</w:t>
      </w:r>
    </w:p>
    <w:p w14:paraId="000000AC">
      <w:pPr>
        <w:numPr>
          <w:ilvl w:val="0"/>
          <w:numId w:val="4"/>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Makes programs modular and easy to maintain.</w:t>
      </w:r>
    </w:p>
    <w:p w14:paraId="000000AD">
      <w:pPr>
        <w:numPr>
          <w:ilvl w:val="0"/>
          <w:numId w:val="4"/>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Supports method overriding and runtime polymorphism.</w:t>
      </w:r>
    </w:p>
    <w:p w14:paraId="000000AE">
      <w:pPr>
        <w:numPr>
          <w:ilvl w:val="0"/>
          <w:numId w:val="4"/>
        </w:numPr>
        <w:spacing w:before="0" w:beforeAutospacing="0" w:after="24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Improves readability and extensibility of programs.</w:t>
      </w:r>
    </w:p>
    <w:p w14:paraId="000000AF">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Types of Inheritance in Java:</w:t>
      </w:r>
    </w:p>
    <w:p w14:paraId="000000B0">
      <w:pPr>
        <w:numPr>
          <w:ilvl w:val="0"/>
          <w:numId w:val="5"/>
        </w:numPr>
        <w:spacing w:before="24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Single Inheritance</w:t>
      </w:r>
    </w:p>
    <w:p w14:paraId="000000B1">
      <w:pPr>
        <w:numPr>
          <w:ilvl w:val="0"/>
          <w:numId w:val="5"/>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Multilevel Inheritance</w:t>
      </w:r>
    </w:p>
    <w:p w14:paraId="000000B2">
      <w:pPr>
        <w:numPr>
          <w:ilvl w:val="0"/>
          <w:numId w:val="5"/>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Hierarchical Inheritance</w:t>
      </w:r>
    </w:p>
    <w:p w14:paraId="000000B3">
      <w:pPr>
        <w:numPr>
          <w:ilvl w:val="0"/>
          <w:numId w:val="5"/>
        </w:numPr>
        <w:spacing w:before="0" w:beforeAutospacing="0" w:after="0" w:afterAutospacing="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Multiple Inheritance (through interfaces only)</w:t>
      </w:r>
    </w:p>
    <w:p w14:paraId="000000B4">
      <w:pPr>
        <w:numPr>
          <w:ilvl w:val="0"/>
          <w:numId w:val="5"/>
        </w:numPr>
        <w:spacing w:before="0" w:beforeAutospacing="0" w:after="240" w:line="259"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Hybrid Inheritance (using interfaces)</w:t>
      </w:r>
    </w:p>
    <w:p w14:paraId="000000B5">
      <w:pPr>
        <w:spacing w:after="240" w:line="259" w:lineRule="auto"/>
        <w:ind w:hanging="360"/>
        <w:rPr>
          <w:rFonts w:ascii="Times New Roman" w:hAnsi="Times New Roman" w:eastAsia="Times New Roman" w:cs="Times New Roman"/>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B6">
      <w:pPr>
        <w:pStyle w:val="4"/>
        <w:keepNext w:val="0"/>
        <w:keepLines w:val="0"/>
        <w:spacing w:before="280" w:line="259" w:lineRule="auto"/>
        <w:ind w:hanging="360"/>
        <w:rPr>
          <w:rFonts w:ascii="Times New Roman" w:hAnsi="Times New Roman" w:eastAsia="Times New Roman" w:cs="Times New Roman"/>
          <w:color w:val="000000"/>
          <w:sz w:val="24"/>
          <w:szCs w:val="24"/>
        </w:rPr>
      </w:pPr>
      <w:bookmarkStart w:id="7" w:name="_heading=h.z6re9etux3av" w:colFirst="0" w:colLast="0"/>
      <w:bookmarkEnd w:id="7"/>
      <w:r>
        <w:rPr>
          <w:rFonts w:ascii="Times New Roman" w:hAnsi="Times New Roman" w:eastAsia="Times New Roman" w:cs="Times New Roman"/>
          <w:color w:val="000000"/>
          <w:sz w:val="24"/>
          <w:szCs w:val="24"/>
          <w:rtl w:val="0"/>
        </w:rPr>
        <w:t>2. Differentiate between a superclass and a subclass. Explain the role of the extends keyword in implementing inheritance with a suitable example.</w:t>
      </w:r>
    </w:p>
    <w:tbl>
      <w:tblPr>
        <w:tblStyle w:val="15"/>
        <w:tblW w:w="87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15"/>
        <w:gridCol w:w="4895"/>
      </w:tblGrid>
      <w:tr w14:paraId="3D627A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B7">
            <w:pPr>
              <w:spacing w:after="240" w:line="259" w:lineRule="auto"/>
              <w:ind w:hanging="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Superclass</w:t>
            </w:r>
          </w:p>
        </w:tc>
        <w:tc>
          <w:tcPr>
            <w:tcBorders>
              <w:top w:val="nil"/>
              <w:left w:val="nil"/>
              <w:bottom w:val="nil"/>
              <w:right w:val="nil"/>
            </w:tcBorders>
            <w:tcMar>
              <w:top w:w="100" w:type="dxa"/>
              <w:left w:w="100" w:type="dxa"/>
              <w:bottom w:w="100" w:type="dxa"/>
              <w:right w:w="100" w:type="dxa"/>
            </w:tcMar>
            <w:vAlign w:val="top"/>
          </w:tcPr>
          <w:p w14:paraId="000000B8">
            <w:pPr>
              <w:spacing w:after="240" w:line="259" w:lineRule="auto"/>
              <w:ind w:hanging="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Subclass</w:t>
            </w:r>
          </w:p>
        </w:tc>
      </w:tr>
      <w:tr w14:paraId="7D173E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B9">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Parent or base class.</w:t>
            </w:r>
          </w:p>
        </w:tc>
        <w:tc>
          <w:tcPr>
            <w:tcBorders>
              <w:top w:val="nil"/>
              <w:left w:val="nil"/>
              <w:bottom w:val="nil"/>
              <w:right w:val="nil"/>
            </w:tcBorders>
            <w:tcMar>
              <w:top w:w="100" w:type="dxa"/>
              <w:left w:w="100" w:type="dxa"/>
              <w:bottom w:w="100" w:type="dxa"/>
              <w:right w:w="100" w:type="dxa"/>
            </w:tcMar>
            <w:vAlign w:val="top"/>
          </w:tcPr>
          <w:p w14:paraId="000000BA">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Child or derived class.</w:t>
            </w:r>
          </w:p>
        </w:tc>
      </w:tr>
      <w:tr w14:paraId="4836E0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BB">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Provides data members and methods.</w:t>
            </w:r>
          </w:p>
        </w:tc>
        <w:tc>
          <w:tcPr>
            <w:tcBorders>
              <w:top w:val="nil"/>
              <w:left w:val="nil"/>
              <w:bottom w:val="nil"/>
              <w:right w:val="nil"/>
            </w:tcBorders>
            <w:tcMar>
              <w:top w:w="100" w:type="dxa"/>
              <w:left w:w="100" w:type="dxa"/>
              <w:bottom w:w="100" w:type="dxa"/>
              <w:right w:w="100" w:type="dxa"/>
            </w:tcMar>
            <w:vAlign w:val="top"/>
          </w:tcPr>
          <w:p w14:paraId="000000BC">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Inherits and uses the members of the superclass.</w:t>
            </w:r>
          </w:p>
        </w:tc>
      </w:tr>
      <w:tr w14:paraId="7C7420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BD">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Can exist independently.</w:t>
            </w:r>
          </w:p>
        </w:tc>
        <w:tc>
          <w:tcPr>
            <w:tcBorders>
              <w:top w:val="nil"/>
              <w:left w:val="nil"/>
              <w:bottom w:val="nil"/>
              <w:right w:val="nil"/>
            </w:tcBorders>
            <w:tcMar>
              <w:top w:w="100" w:type="dxa"/>
              <w:left w:w="100" w:type="dxa"/>
              <w:bottom w:w="100" w:type="dxa"/>
              <w:right w:w="100" w:type="dxa"/>
            </w:tcMar>
            <w:vAlign w:val="top"/>
          </w:tcPr>
          <w:p w14:paraId="000000BE">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Depends on the superclass for inherited features.</w:t>
            </w:r>
          </w:p>
        </w:tc>
      </w:tr>
    </w:tbl>
    <w:p w14:paraId="000000BF">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extends keyword is used to inherit one class from another. It allows the subclass to access the public and protected members of the superclass, promoting code reuse.</w:t>
      </w:r>
    </w:p>
    <w:p w14:paraId="000000C0">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Example:</w:t>
      </w:r>
    </w:p>
    <w:p w14:paraId="000000C1">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Animal {</w:t>
      </w:r>
    </w:p>
    <w:p w14:paraId="000000C2">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void eat() {</w:t>
      </w:r>
    </w:p>
    <w:p w14:paraId="000000C3">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System.out.println("Animal is eating");</w:t>
      </w:r>
    </w:p>
    <w:p w14:paraId="000000C4">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C5">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C6">
      <w:pPr>
        <w:spacing w:before="0" w:after="240" w:line="259" w:lineRule="auto"/>
        <w:rPr>
          <w:rFonts w:ascii="Times New Roman" w:hAnsi="Times New Roman" w:eastAsia="Times New Roman" w:cs="Times New Roman"/>
          <w:sz w:val="24"/>
          <w:szCs w:val="24"/>
        </w:rPr>
      </w:pPr>
    </w:p>
    <w:p w14:paraId="000000C7">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Dog extends Animal {</w:t>
      </w:r>
    </w:p>
    <w:p w14:paraId="000000C8">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void bark() {</w:t>
      </w:r>
    </w:p>
    <w:p w14:paraId="000000C9">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System.out.println("Dog is barking");</w:t>
      </w:r>
    </w:p>
    <w:p w14:paraId="000000CA">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CB">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CC">
      <w:pPr>
        <w:spacing w:before="0" w:after="240" w:line="259" w:lineRule="auto"/>
        <w:rPr>
          <w:rFonts w:ascii="Times New Roman" w:hAnsi="Times New Roman" w:eastAsia="Times New Roman" w:cs="Times New Roman"/>
          <w:sz w:val="24"/>
          <w:szCs w:val="24"/>
        </w:rPr>
      </w:pPr>
    </w:p>
    <w:p w14:paraId="000000CD">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public class Main {</w:t>
      </w:r>
    </w:p>
    <w:p w14:paraId="000000CE">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public static void main(String[] args) {</w:t>
      </w:r>
    </w:p>
    <w:p w14:paraId="000000CF">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Dog d = new Dog();</w:t>
      </w:r>
    </w:p>
    <w:p w14:paraId="000000D0">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d.eat();   // Inherited method</w:t>
      </w:r>
    </w:p>
    <w:p w14:paraId="000000D1">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d.bark();  // Dog's own method</w:t>
      </w:r>
    </w:p>
    <w:p w14:paraId="000000D2">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D3">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D4">
      <w:pPr>
        <w:spacing w:before="24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Output:</w:t>
      </w:r>
    </w:p>
    <w:p w14:paraId="000000D5">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Animal is eating</w:t>
      </w:r>
    </w:p>
    <w:p w14:paraId="000000D6">
      <w:pPr>
        <w:spacing w:after="240" w:line="259" w:lineRule="auto"/>
        <w:ind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Dog is barking</w:t>
      </w:r>
    </w:p>
    <w:p w14:paraId="000000D7">
      <w:pPr>
        <w:spacing w:before="0" w:after="24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D8">
      <w:pPr>
        <w:widowControl w:val="0"/>
        <w:spacing w:line="360" w:lineRule="auto"/>
        <w:rPr>
          <w:rFonts w:ascii="Times New Roman" w:hAnsi="Times New Roman" w:eastAsia="Times New Roman" w:cs="Times New Roman"/>
        </w:rPr>
      </w:pPr>
    </w:p>
    <w:sectPr>
      <w:footerReference r:id="rId5" w:type="default"/>
      <w:pgSz w:w="11906" w:h="16838"/>
      <w:pgMar w:top="1440" w:right="660" w:bottom="1440" w:left="1440" w:header="720" w:footer="720" w:gutter="0"/>
      <w:pgNumType w:start="6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FDF9E9BB-07BE-4B61-A0C3-1262B9F619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CEB8295-C5C8-4E65-88AE-841EEF0F2FC0}"/>
  </w:font>
  <w:font w:name="Wingdings">
    <w:panose1 w:val="05000000000000000000"/>
    <w:charset w:val="02"/>
    <w:family w:val="auto"/>
    <w:pitch w:val="default"/>
    <w:sig w:usb0="00000000" w:usb1="00000000" w:usb2="00000000" w:usb3="00000000" w:csb0="80000000" w:csb1="00000000"/>
    <w:embedRegular r:id="rId3" w:fontKey="{9EA45881-FA85-4BA8-8661-B2A199560E9A}"/>
  </w:font>
  <w:font w:name="Calibri">
    <w:panose1 w:val="020F0502020204030204"/>
    <w:charset w:val="00"/>
    <w:family w:val="swiss"/>
    <w:pitch w:val="default"/>
    <w:sig w:usb0="E4002EFF" w:usb1="C200247B" w:usb2="00000009" w:usb3="00000000" w:csb0="200001FF" w:csb1="00000000"/>
    <w:embedRegular r:id="rId4" w:fontKey="{23C0AA6B-FD1A-4DA8-A487-1A5C912CEA99}"/>
  </w:font>
  <w:font w:name="等线">
    <w:altName w:val="Arial Unicode MS"/>
    <w:panose1 w:val="00000000000000000000"/>
    <w:charset w:val="86"/>
    <w:family w:val="auto"/>
    <w:pitch w:val="default"/>
    <w:sig w:usb0="00000000" w:usb1="00000000" w:usb2="00000000" w:usb3="00000000" w:csb0="00000000" w:csb1="00000000"/>
  </w:font>
  <w:font w:name="Roboto Mono">
    <w:altName w:val="AMGDT"/>
    <w:panose1 w:val="00000000000000000000"/>
    <w:charset w:val="00"/>
    <w:family w:val="auto"/>
    <w:pitch w:val="default"/>
    <w:sig w:usb0="00000000" w:usb1="00000000" w:usb2="00000000" w:usb3="00000000" w:csb0="00000000" w:csb1="00000000"/>
    <w:embedRegular r:id="rId5" w:fontKey="{37DF8830-9970-4677-8961-B484276ECC42}"/>
  </w:font>
  <w:font w:name="AMGDT">
    <w:panose1 w:val="02000400000000000000"/>
    <w:charset w:val="00"/>
    <w:family w:val="auto"/>
    <w:pitch w:val="default"/>
    <w:sig w:usb0="80000003" w:usb1="10000000" w:usb2="00000000" w:usb3="00000000" w:csb0="00000001" w:csb1="00000000"/>
    <w:embedRegular r:id="rId6" w:fontKey="{F831EE5A-6659-41CA-8A61-571045AC05A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D9">
    <w:pPr>
      <w:ind w:right="-510"/>
    </w:pPr>
    <w:bookmarkStart w:id="8" w:name="_heading=h.ifh2piktgsf1" w:colFirst="0" w:colLast="0"/>
    <w:bookmarkEnd w:id="8"/>
    <w:r>
      <w:rPr>
        <w:rFonts w:ascii="Times New Roman" w:hAnsi="Times New Roman" w:eastAsia="Times New Roman" w:cs="Times New Roman"/>
        <w:rtl w:val="0"/>
      </w:rPr>
      <w:t xml:space="preserve">Java Programming Lab(Skill Based Lab) (ITLOR1VS201)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EF7C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uiPriority w:val="0"/>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SQNbFd4nYgqGeTVB0E/PrPj6A==">CgMxLjAyDmgudjdvODlmZ2kzaDEwMg5oLm51ajA4cmE2YWNvMzIOaC4yampxeGw3NHBvMmEyDmguNHVrNmYycWoyeTkzMg5oLnA0M2x2bmh4djkweTIOaC44MGhjM2Ftb3R3ZWgyDmguMWxtbWJ3ZXRmeTM2Mg5oLno2cmU5ZXR1eDNhdjIOaC5pZmgycGlrdGdzZjE4AHIhMU5FS2JxaEpkLXYyR3NKV1gyMElLSG1ISUpoRlNBMzBn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551</Words>
  <Characters>3044</Characters>
  <TotalTime>14</TotalTime>
  <ScaleCrop>false</ScaleCrop>
  <LinksUpToDate>false</LinksUpToDate>
  <CharactersWithSpaces>3728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2026-08-03T17:33:56Z</dcterms:created>
  <dc:creator>Smith</dc:creator>
  <cp:lastModifiedBy>Smith</cp:lastModifiedBy>
  <dcterms:modified xsi:type="dcterms:W3CDTF">2026-08-03T17:48:23Z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0x010100BCD7B91E80B6A04E9A607D594159117D</vt:lpwstr>
  </property>
  <property fmtid="{D5CDD505-2E9C-101B-9397-08002B2CF9AE}" pid="3" name="KSOTemplateDocerSaveRecord">
    <vt:lpwstr>eyJoZGlkIjoiMjkxN2VhMjgyNTYxYTIxYTg4ODJiNGRkZjdhYjQ2M2UifQ==</vt:lpwstr>
  </property>
  <property fmtid="{D5CDD505-2E9C-101B-9397-08002B2CF9AE}" pid="4" name="KSOProductBuildVer">
    <vt:lpwstr>1033-12.1.0.28032</vt:lpwstr>
  </property>
  <property fmtid="{D5CDD505-2E9C-101B-9397-08002B2CF9AE}" pid="5" name="ICV">
    <vt:lpwstr>BE90C8548B104E75BD733C909AA2C29D_13</vt:lpwstr>
  </property>
</Properties>
</file>