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</w:t>
      </w:r>
    </w:p>
    <w:p/>
    <w:p>
      <w:r>
        <w:t>This Agreement is entered into by and between Northgate Analytics</w:t>
      </w:r>
    </w:p>
    <w:p>
      <w:r>
        <w:t>LLC ("Provider") and Karen Harper ("Client"), residing at</w:t>
      </w:r>
    </w:p>
    <w:p>
      <w:r>
        <w:t>35784 Flowers Shoal, Allentown, NH 40196.</w:t>
      </w:r>
    </w:p>
    <w:p/>
    <w:p>
      <w:r>
        <w:t>1. NOTICES</w:t>
      </w:r>
    </w:p>
    <w:p/>
    <w:p>
      <w:r>
        <w:t xml:space="preserve">   All notices to Client shall be sent to ronald67@example.com</w:t>
      </w:r>
    </w:p>
    <w:p>
      <w:r>
        <w:t xml:space="preserve">   or delivered by telephone to (435) 299-1581.</w:t>
      </w:r>
    </w:p>
    <w:p/>
    <w:p>
      <w:r>
        <w:t>2. PAYMENT</w:t>
      </w:r>
    </w:p>
    <w:p/>
    <w:p>
      <w:r>
        <w:t xml:space="preserve">   Client authorizes recurring charges to the payment instrument</w:t>
      </w:r>
    </w:p>
    <w:p>
      <w:r>
        <w:t xml:space="preserve">   on file, account number 4586582232061284.</w:t>
      </w:r>
    </w:p>
    <w:p>
      <w:r>
        <w:t xml:space="preserve">   Invoices reference purchase order 4662375108675134.</w:t>
      </w:r>
    </w:p>
    <w:p/>
    <w:p>
      <w:r>
        <w:t>3. TAX REPORTING</w:t>
      </w:r>
    </w:p>
    <w:p/>
    <w:p>
      <w:r>
        <w:t xml:space="preserve">   Client certifies that the taxpayer identification number</w:t>
      </w:r>
    </w:p>
    <w:p>
      <w:r>
        <w:t xml:space="preserve">   provided for reporting purposes is 179-63-4152.</w:t>
      </w:r>
    </w:p>
    <w:p/>
    <w:p>
      <w:r>
        <w:t>IN WITNESS WHEREOF, the parties execute this Agreement.</w:t>
      </w:r>
    </w:p>
    <w:p/>
    <w:p>
      <w:r>
        <w:t>Client: Karen Harper</w:t>
      </w:r>
    </w:p>
    <w:p>
      <w:r>
        <w:t>Counsel: Ashley Brown</w:t>
      </w:r>
    </w:p>
    <w:p>
      <w:r>
        <w:t>Contact: kennethnichols@example.org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