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C93AAB">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C93AAB">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lastRenderedPageBreak/>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EA25813" w14:textId="77777777" w:rsidR="00DD60ED" w:rsidRPr="004556ED" w:rsidRDefault="00BB1E12">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r w:rsidR="00DD60ED" w:rsidRPr="004556ED">
        <w:rPr>
          <w:rFonts w:ascii="Arial" w:hAnsi="Arial" w:cs="Arial"/>
          <w:noProof/>
        </w:rPr>
        <w:t>1.</w:t>
      </w:r>
      <w:r w:rsidR="00DD60ED" w:rsidRPr="004556ED">
        <w:rPr>
          <w:rFonts w:ascii="Arial" w:eastAsiaTheme="minorEastAsia" w:hAnsi="Arial" w:cs="Arial"/>
          <w:noProof/>
          <w:lang w:val="en-CA" w:eastAsia="ja-JP"/>
        </w:rPr>
        <w:tab/>
      </w:r>
      <w:r w:rsidR="00DD60ED" w:rsidRPr="004556ED">
        <w:rPr>
          <w:rFonts w:ascii="Arial" w:hAnsi="Arial" w:cs="Arial"/>
          <w:noProof/>
        </w:rPr>
        <w:t>Introduction</w:t>
      </w:r>
      <w:r w:rsidR="00DD60ED" w:rsidRPr="004556ED">
        <w:rPr>
          <w:rFonts w:ascii="Arial" w:hAnsi="Arial" w:cs="Arial"/>
          <w:noProof/>
        </w:rPr>
        <w:tab/>
      </w:r>
      <w:r w:rsidR="00DD60ED" w:rsidRPr="004556ED">
        <w:rPr>
          <w:rFonts w:ascii="Arial" w:hAnsi="Arial" w:cs="Arial"/>
          <w:noProof/>
        </w:rPr>
        <w:fldChar w:fldCharType="begin"/>
      </w:r>
      <w:r w:rsidR="00DD60ED" w:rsidRPr="004556ED">
        <w:rPr>
          <w:rFonts w:ascii="Arial" w:hAnsi="Arial" w:cs="Arial"/>
          <w:noProof/>
        </w:rPr>
        <w:instrText xml:space="preserve"> PAGEREF _Toc341427881 \h </w:instrText>
      </w:r>
      <w:r w:rsidR="00DD60ED" w:rsidRPr="004556ED">
        <w:rPr>
          <w:rFonts w:ascii="Arial" w:hAnsi="Arial" w:cs="Arial"/>
          <w:noProof/>
        </w:rPr>
      </w:r>
      <w:r w:rsidR="00DD60ED" w:rsidRPr="004556ED">
        <w:rPr>
          <w:rFonts w:ascii="Arial" w:hAnsi="Arial" w:cs="Arial"/>
          <w:noProof/>
        </w:rPr>
        <w:fldChar w:fldCharType="separate"/>
      </w:r>
      <w:r w:rsidR="00C93AAB">
        <w:rPr>
          <w:rFonts w:ascii="Arial" w:hAnsi="Arial" w:cs="Arial"/>
          <w:noProof/>
        </w:rPr>
        <w:t>4</w:t>
      </w:r>
      <w:r w:rsidR="00DD60ED" w:rsidRPr="004556ED">
        <w:rPr>
          <w:rFonts w:ascii="Arial" w:hAnsi="Arial" w:cs="Arial"/>
          <w:noProof/>
        </w:rPr>
        <w:fldChar w:fldCharType="end"/>
      </w:r>
    </w:p>
    <w:p w14:paraId="4519BB86"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2.</w:t>
      </w:r>
      <w:r w:rsidRPr="004556ED">
        <w:rPr>
          <w:rFonts w:ascii="Arial" w:eastAsiaTheme="minorEastAsia" w:hAnsi="Arial" w:cs="Arial"/>
          <w:noProof/>
          <w:lang w:val="en-CA" w:eastAsia="ja-JP"/>
        </w:rPr>
        <w:tab/>
      </w:r>
      <w:r w:rsidRPr="004556ED">
        <w:rPr>
          <w:rFonts w:ascii="Arial" w:hAnsi="Arial" w:cs="Arial"/>
          <w:noProof/>
        </w:rPr>
        <w:t>Pre-requisites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_Toc341427882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4</w:t>
      </w:r>
      <w:r w:rsidRPr="004556ED">
        <w:rPr>
          <w:rFonts w:ascii="Arial" w:hAnsi="Arial" w:cs="Arial"/>
          <w:noProof/>
        </w:rPr>
        <w:fldChar w:fldCharType="end"/>
      </w:r>
    </w:p>
    <w:p w14:paraId="073BEFBB"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3.</w:t>
      </w:r>
      <w:r w:rsidRPr="004556ED">
        <w:rPr>
          <w:rFonts w:ascii="Arial" w:eastAsiaTheme="minorEastAsia" w:hAnsi="Arial" w:cs="Arial"/>
          <w:noProof/>
          <w:lang w:val="en-CA" w:eastAsia="ja-JP"/>
        </w:rPr>
        <w:tab/>
      </w:r>
      <w:r w:rsidRPr="004556ED">
        <w:rPr>
          <w:rFonts w:ascii="Arial" w:hAnsi="Arial" w:cs="Arial"/>
          <w:noProof/>
        </w:rPr>
        <w:t>Annual Timeline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_Toc341427883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4</w:t>
      </w:r>
      <w:r w:rsidRPr="004556ED">
        <w:rPr>
          <w:rFonts w:ascii="Arial" w:hAnsi="Arial" w:cs="Arial"/>
          <w:noProof/>
        </w:rPr>
        <w:fldChar w:fldCharType="end"/>
      </w:r>
    </w:p>
    <w:p w14:paraId="31779879"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4.</w:t>
      </w:r>
      <w:r w:rsidRPr="004556ED">
        <w:rPr>
          <w:rFonts w:ascii="Arial" w:eastAsiaTheme="minorEastAsia" w:hAnsi="Arial" w:cs="Arial"/>
          <w:noProof/>
          <w:lang w:val="en-CA" w:eastAsia="ja-JP"/>
        </w:rPr>
        <w:tab/>
      </w:r>
      <w:r w:rsidRPr="004556ED">
        <w:rPr>
          <w:rFonts w:ascii="Arial" w:hAnsi="Arial" w:cs="Arial"/>
          <w:noProof/>
        </w:rPr>
        <w:t>Check Out and Check In Files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_Toc341427886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6</w:t>
      </w:r>
      <w:r w:rsidRPr="004556ED">
        <w:rPr>
          <w:rFonts w:ascii="Arial" w:hAnsi="Arial" w:cs="Arial"/>
          <w:noProof/>
        </w:rPr>
        <w:fldChar w:fldCharType="end"/>
      </w:r>
    </w:p>
    <w:p w14:paraId="14ED3767"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5.</w:t>
      </w:r>
      <w:r w:rsidRPr="004556ED">
        <w:rPr>
          <w:rFonts w:ascii="Arial" w:eastAsiaTheme="minorEastAsia" w:hAnsi="Arial" w:cs="Arial"/>
          <w:noProof/>
          <w:lang w:val="en-CA" w:eastAsia="ja-JP"/>
        </w:rPr>
        <w:tab/>
      </w:r>
      <w:r w:rsidRPr="004556ED">
        <w:rPr>
          <w:rFonts w:ascii="Arial" w:hAnsi="Arial" w:cs="Arial"/>
          <w:noProof/>
        </w:rPr>
        <w:t>Add New Course</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_Toc341427888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7</w:t>
      </w:r>
      <w:r w:rsidRPr="004556ED">
        <w:rPr>
          <w:rFonts w:ascii="Arial" w:hAnsi="Arial" w:cs="Arial"/>
          <w:noProof/>
        </w:rPr>
        <w:fldChar w:fldCharType="end"/>
      </w:r>
    </w:p>
    <w:p w14:paraId="6B731FC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6.</w:t>
      </w:r>
      <w:r w:rsidRPr="004556ED">
        <w:rPr>
          <w:rFonts w:ascii="Arial" w:eastAsiaTheme="minorEastAsia" w:hAnsi="Arial" w:cs="Arial"/>
          <w:noProof/>
          <w:lang w:val="en-CA" w:eastAsia="ja-JP"/>
        </w:rPr>
        <w:tab/>
      </w:r>
      <w:r w:rsidRPr="004556ED">
        <w:rPr>
          <w:rFonts w:ascii="Arial" w:hAnsi="Arial" w:cs="Arial"/>
          <w:noProof/>
        </w:rPr>
        <w:t>Edit Courses and Programs Mapping</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_Toc341427889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8</w:t>
      </w:r>
      <w:r w:rsidRPr="004556ED">
        <w:rPr>
          <w:rFonts w:ascii="Arial" w:hAnsi="Arial" w:cs="Arial"/>
          <w:noProof/>
        </w:rPr>
        <w:fldChar w:fldCharType="end"/>
      </w:r>
    </w:p>
    <w:p w14:paraId="3A9688A1"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7.</w:t>
      </w:r>
      <w:r w:rsidRPr="004556ED">
        <w:rPr>
          <w:rFonts w:ascii="Arial" w:eastAsiaTheme="minorEastAsia" w:hAnsi="Arial" w:cs="Arial"/>
          <w:noProof/>
          <w:lang w:val="en-CA" w:eastAsia="ja-JP"/>
        </w:rPr>
        <w:tab/>
      </w:r>
      <w:r w:rsidRPr="004556ED">
        <w:rPr>
          <w:rFonts w:ascii="Arial" w:hAnsi="Arial" w:cs="Arial"/>
          <w:noProof/>
        </w:rPr>
        <w:t>Department Input</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_Toc341427890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12</w:t>
      </w:r>
      <w:r w:rsidRPr="004556ED">
        <w:rPr>
          <w:rFonts w:ascii="Arial" w:hAnsi="Arial" w:cs="Arial"/>
          <w:noProof/>
        </w:rPr>
        <w:fldChar w:fldCharType="end"/>
      </w:r>
      <w:bookmarkStart w:id="0" w:name="_GoBack"/>
      <w:bookmarkEnd w:id="0"/>
    </w:p>
    <w:p w14:paraId="10FD6E04"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8.</w:t>
      </w:r>
      <w:r w:rsidRPr="004556ED">
        <w:rPr>
          <w:rFonts w:ascii="Arial" w:eastAsiaTheme="minorEastAsia" w:hAnsi="Arial" w:cs="Arial"/>
          <w:noProof/>
          <w:lang w:val="en-CA" w:eastAsia="ja-JP"/>
        </w:rPr>
        <w:tab/>
      </w:r>
      <w:r w:rsidRPr="004556ED">
        <w:rPr>
          <w:rFonts w:ascii="Arial" w:hAnsi="Arial" w:cs="Arial"/>
          <w:noProof/>
        </w:rPr>
        <w:t>Curriculum Committee Recommendations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_Toc341427892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15</w:t>
      </w:r>
      <w:r w:rsidRPr="004556ED">
        <w:rPr>
          <w:rFonts w:ascii="Arial" w:hAnsi="Arial" w:cs="Arial"/>
          <w:noProof/>
        </w:rPr>
        <w:fldChar w:fldCharType="end"/>
      </w:r>
    </w:p>
    <w:p w14:paraId="65724BC5" w14:textId="77777777" w:rsidR="00DD60ED" w:rsidRPr="004556ED" w:rsidRDefault="00DD60ED">
      <w:pPr>
        <w:pStyle w:val="TOC1"/>
        <w:tabs>
          <w:tab w:val="left" w:pos="420"/>
          <w:tab w:val="right" w:leader="dot" w:pos="9350"/>
        </w:tabs>
        <w:rPr>
          <w:rFonts w:ascii="Arial" w:eastAsiaTheme="minorEastAsia" w:hAnsi="Arial" w:cs="Arial"/>
          <w:noProof/>
          <w:lang w:val="en-CA" w:eastAsia="ja-JP"/>
        </w:rPr>
      </w:pPr>
      <w:r w:rsidRPr="004556ED">
        <w:rPr>
          <w:rFonts w:ascii="Arial" w:hAnsi="Arial" w:cs="Arial"/>
          <w:noProof/>
        </w:rPr>
        <w:t>9.</w:t>
      </w:r>
      <w:r w:rsidRPr="004556ED">
        <w:rPr>
          <w:rFonts w:ascii="Arial" w:eastAsiaTheme="minorEastAsia" w:hAnsi="Arial" w:cs="Arial"/>
          <w:noProof/>
          <w:lang w:val="en-CA" w:eastAsia="ja-JP"/>
        </w:rPr>
        <w:tab/>
      </w:r>
      <w:r w:rsidRPr="004556ED">
        <w:rPr>
          <w:rFonts w:ascii="Arial" w:hAnsi="Arial" w:cs="Arial"/>
          <w:noProof/>
        </w:rPr>
        <w:t>Reports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_Toc341427893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17</w:t>
      </w:r>
      <w:r w:rsidRPr="004556ED">
        <w:rPr>
          <w:rFonts w:ascii="Arial" w:hAnsi="Arial" w:cs="Arial"/>
          <w:noProof/>
        </w:rPr>
        <w:fldChar w:fldCharType="end"/>
      </w:r>
    </w:p>
    <w:p w14:paraId="41FB9ED7"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10.</w:t>
      </w:r>
      <w:r w:rsidRPr="004556ED">
        <w:rPr>
          <w:rFonts w:ascii="Arial" w:eastAsiaTheme="minorEastAsia" w:hAnsi="Arial" w:cs="Arial"/>
          <w:noProof/>
          <w:lang w:val="en-CA" w:eastAsia="ja-JP"/>
        </w:rPr>
        <w:tab/>
      </w:r>
      <w:r w:rsidRPr="004556ED">
        <w:rPr>
          <w:rFonts w:ascii="Arial" w:hAnsi="Arial" w:cs="Arial"/>
          <w:noProof/>
        </w:rPr>
        <w:t>Updating Valid Course Information</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_Toc341427895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22</w:t>
      </w:r>
      <w:r w:rsidRPr="004556ED">
        <w:rPr>
          <w:rFonts w:ascii="Arial" w:hAnsi="Arial" w:cs="Arial"/>
          <w:noProof/>
        </w:rPr>
        <w:fldChar w:fldCharType="end"/>
      </w:r>
    </w:p>
    <w:p w14:paraId="6D09723F" w14:textId="77777777" w:rsidR="00DD60ED" w:rsidRPr="004556ED" w:rsidRDefault="00DD60ED">
      <w:pPr>
        <w:pStyle w:val="TOC1"/>
        <w:tabs>
          <w:tab w:val="left" w:pos="540"/>
          <w:tab w:val="right" w:leader="dot" w:pos="9350"/>
        </w:tabs>
        <w:rPr>
          <w:rFonts w:ascii="Arial" w:eastAsiaTheme="minorEastAsia" w:hAnsi="Arial" w:cs="Arial"/>
          <w:noProof/>
          <w:lang w:val="en-CA" w:eastAsia="ja-JP"/>
        </w:rPr>
      </w:pPr>
      <w:r w:rsidRPr="004556ED">
        <w:rPr>
          <w:rFonts w:ascii="Arial" w:hAnsi="Arial" w:cs="Arial"/>
          <w:noProof/>
        </w:rPr>
        <w:t>11.</w:t>
      </w:r>
      <w:r w:rsidRPr="004556ED">
        <w:rPr>
          <w:rFonts w:ascii="Arial" w:eastAsiaTheme="minorEastAsia" w:hAnsi="Arial" w:cs="Arial"/>
          <w:noProof/>
          <w:lang w:val="en-CA" w:eastAsia="ja-JP"/>
        </w:rPr>
        <w:tab/>
      </w:r>
      <w:r w:rsidRPr="004556ED">
        <w:rPr>
          <w:rFonts w:ascii="Arial" w:hAnsi="Arial" w:cs="Arial"/>
          <w:noProof/>
        </w:rPr>
        <w:t>Other Vena Resources</w:t>
      </w:r>
      <w:r w:rsidRPr="004556ED">
        <w:rPr>
          <w:rFonts w:ascii="Arial" w:hAnsi="Arial" w:cs="Arial"/>
          <w:noProof/>
        </w:rPr>
        <w:tab/>
      </w:r>
      <w:r w:rsidRPr="004556ED">
        <w:rPr>
          <w:rFonts w:ascii="Arial" w:hAnsi="Arial" w:cs="Arial"/>
          <w:noProof/>
        </w:rPr>
        <w:fldChar w:fldCharType="begin"/>
      </w:r>
      <w:r w:rsidRPr="004556ED">
        <w:rPr>
          <w:rFonts w:ascii="Arial" w:hAnsi="Arial" w:cs="Arial"/>
          <w:noProof/>
        </w:rPr>
        <w:instrText xml:space="preserve"> PAGEREF _Toc341427896 \h </w:instrText>
      </w:r>
      <w:r w:rsidRPr="004556ED">
        <w:rPr>
          <w:rFonts w:ascii="Arial" w:hAnsi="Arial" w:cs="Arial"/>
          <w:noProof/>
        </w:rPr>
      </w:r>
      <w:r w:rsidRPr="004556ED">
        <w:rPr>
          <w:rFonts w:ascii="Arial" w:hAnsi="Arial" w:cs="Arial"/>
          <w:noProof/>
        </w:rPr>
        <w:fldChar w:fldCharType="separate"/>
      </w:r>
      <w:r w:rsidR="00C93AAB">
        <w:rPr>
          <w:rFonts w:ascii="Arial" w:hAnsi="Arial" w:cs="Arial"/>
          <w:noProof/>
        </w:rPr>
        <w:t>23</w:t>
      </w:r>
      <w:r w:rsidRPr="004556ED">
        <w:rPr>
          <w:rFonts w:ascii="Arial" w:hAnsi="Arial" w:cs="Arial"/>
          <w:noProof/>
        </w:rPr>
        <w:fldChar w:fldCharType="end"/>
      </w:r>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1" w:name="_Pre-requisites"/>
      <w:bookmarkEnd w:id="1"/>
    </w:p>
    <w:p w14:paraId="44A8DE84" w14:textId="0E4C8C5C" w:rsidR="0016311A" w:rsidRPr="004556ED" w:rsidRDefault="0016311A" w:rsidP="002407C5">
      <w:pPr>
        <w:pStyle w:val="Heading1"/>
        <w:numPr>
          <w:ilvl w:val="0"/>
          <w:numId w:val="1"/>
        </w:numPr>
        <w:spacing w:before="0" w:after="0"/>
        <w:rPr>
          <w:sz w:val="24"/>
          <w:szCs w:val="24"/>
        </w:rPr>
      </w:pPr>
      <w:bookmarkStart w:id="2" w:name="_Toc341427881"/>
      <w:bookmarkStart w:id="3" w:name="_Toc347489010"/>
      <w:r w:rsidRPr="004556ED">
        <w:rPr>
          <w:sz w:val="24"/>
          <w:szCs w:val="24"/>
        </w:rPr>
        <w:lastRenderedPageBreak/>
        <w:t>Introduction</w:t>
      </w:r>
      <w:bookmarkEnd w:id="2"/>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3"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4" w:name="_Toc341427882"/>
      <w:r w:rsidRPr="004556ED">
        <w:rPr>
          <w:sz w:val="24"/>
          <w:szCs w:val="24"/>
        </w:rPr>
        <w:t>Pre-requisites</w:t>
      </w:r>
      <w:bookmarkEnd w:id="3"/>
      <w:bookmarkEnd w:id="4"/>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5" w:name="_Location_of_Relevant"/>
      <w:bookmarkEnd w:id="5"/>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4"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5"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6"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6" w:name="_Toc341427883"/>
      <w:r w:rsidRPr="004556ED">
        <w:rPr>
          <w:sz w:val="24"/>
          <w:szCs w:val="24"/>
        </w:rPr>
        <w:t>Annual Timeline</w:t>
      </w:r>
      <w:bookmarkEnd w:id="6"/>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34612E7D" w14:textId="74DE4D44" w:rsidR="00455719" w:rsidRPr="004556ED" w:rsidRDefault="00455719" w:rsidP="00513A3A">
      <w:pPr>
        <w:pStyle w:val="Heading1"/>
        <w:ind w:left="360"/>
        <w:rPr>
          <w:b w:val="0"/>
          <w:sz w:val="24"/>
          <w:szCs w:val="24"/>
        </w:rPr>
      </w:pPr>
      <w:bookmarkStart w:id="7" w:name="_Toc340895642"/>
      <w:bookmarkStart w:id="8" w:name="_Toc341427884"/>
      <w:r w:rsidRPr="004556ED">
        <w:rPr>
          <w:b w:val="0"/>
          <w:sz w:val="24"/>
          <w:szCs w:val="24"/>
        </w:rPr>
        <w:t xml:space="preserve">Throughout the year the departmental </w:t>
      </w:r>
      <w:proofErr w:type="spellStart"/>
      <w:r w:rsidRPr="004556ED">
        <w:rPr>
          <w:b w:val="0"/>
          <w:sz w:val="24"/>
          <w:szCs w:val="24"/>
        </w:rPr>
        <w:t>representative’s</w:t>
      </w:r>
      <w:proofErr w:type="spellEnd"/>
      <w:r w:rsidRPr="004556ED">
        <w:rPr>
          <w:b w:val="0"/>
          <w:sz w:val="24"/>
          <w:szCs w:val="24"/>
        </w:rPr>
        <w:t xml:space="preserve">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The reports are summarized in Section 10.</w:t>
      </w:r>
      <w:bookmarkEnd w:id="7"/>
      <w:bookmarkEnd w:id="8"/>
    </w:p>
    <w:p w14:paraId="7A962117" w14:textId="63A2EED2" w:rsidR="00142CFF" w:rsidRPr="004556ED" w:rsidRDefault="00142CFF" w:rsidP="00142CFF">
      <w:pPr>
        <w:rPr>
          <w:rFonts w:ascii="Arial" w:hAnsi="Arial" w:cs="Arial"/>
          <w:b/>
        </w:rPr>
      </w:pPr>
    </w:p>
    <w:p w14:paraId="25A66F5A" w14:textId="34561E82" w:rsidR="00455719" w:rsidRPr="004556ED" w:rsidRDefault="007D5A47" w:rsidP="00142CFF">
      <w:pPr>
        <w:pStyle w:val="Heading1"/>
        <w:ind w:left="360"/>
        <w:rPr>
          <w:b w:val="0"/>
          <w:sz w:val="24"/>
          <w:szCs w:val="24"/>
        </w:rPr>
      </w:pPr>
      <w:bookmarkStart w:id="9" w:name="_Toc340895643"/>
      <w:bookmarkStart w:id="10" w:name="_Toc341427885"/>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w:t>
      </w:r>
      <w:proofErr w:type="gramStart"/>
      <w:r w:rsidR="00142CFF" w:rsidRPr="004556ED">
        <w:rPr>
          <w:b w:val="0"/>
          <w:sz w:val="24"/>
          <w:szCs w:val="24"/>
        </w:rPr>
        <w:t>them</w:t>
      </w:r>
      <w:proofErr w:type="gramEnd"/>
      <w:r w:rsidR="00142CFF" w:rsidRPr="004556ED">
        <w:rPr>
          <w:b w:val="0"/>
          <w:sz w:val="24"/>
          <w:szCs w:val="24"/>
        </w:rPr>
        <w:t xml:space="preserve">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9"/>
      <w:bookmarkEnd w:id="10"/>
      <w:r w:rsidR="00AD1A98">
        <w:rPr>
          <w:b w:val="0"/>
          <w:sz w:val="24"/>
          <w:szCs w:val="24"/>
        </w:rPr>
        <w:t xml:space="preserve">  Courses that are no longer offered should be moved to unmapped, as described in the appropriate section below.</w:t>
      </w:r>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1" w:name="_Toc341427886"/>
      <w:r w:rsidRPr="004556ED">
        <w:rPr>
          <w:sz w:val="24"/>
          <w:szCs w:val="24"/>
        </w:rPr>
        <w:t>Check Out and Check In Files</w:t>
      </w:r>
      <w:bookmarkEnd w:id="11"/>
    </w:p>
    <w:p w14:paraId="4F0C87DF" w14:textId="141D264B" w:rsidR="007D5A47" w:rsidRPr="004556ED" w:rsidRDefault="007D5A47" w:rsidP="007D5A47">
      <w:pPr>
        <w:pStyle w:val="Heading1"/>
        <w:ind w:left="360"/>
        <w:rPr>
          <w:b w:val="0"/>
          <w:sz w:val="24"/>
          <w:szCs w:val="24"/>
        </w:rPr>
      </w:pPr>
      <w:bookmarkStart w:id="12" w:name="_Toc340895645"/>
      <w:bookmarkStart w:id="13" w:name="_Toc341427887"/>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2"/>
      <w:bookmarkEnd w:id="13"/>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4" w:name="_Toc341427888"/>
      <w:r w:rsidRPr="004556ED">
        <w:rPr>
          <w:sz w:val="24"/>
          <w:szCs w:val="24"/>
        </w:rPr>
        <w:t>Add New Course</w:t>
      </w:r>
      <w:bookmarkEnd w:id="14"/>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5" w:name="_Toc341427889"/>
      <w:r w:rsidRPr="004556ED">
        <w:rPr>
          <w:sz w:val="24"/>
          <w:szCs w:val="24"/>
        </w:rPr>
        <w:t>Edit Courses and Programs Mapping</w:t>
      </w:r>
      <w:bookmarkEnd w:id="15"/>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mv="urn:schemas-microsoft-com:mac:vml" xmlns:mo="http://schemas.microsoft.com/office/mac/office/2008/main">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mv="urn:schemas-microsoft-com:mac:vml" xmlns:mo="http://schemas.microsoft.com/office/mac/office/2008/main">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r>
        <w:rPr>
          <w:rFonts w:ascii="Arial" w:hAnsi="Arial" w:cs="Arial"/>
        </w:rPr>
        <w:t>)</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6" w:name="_Toc465438032"/>
      <w:bookmarkStart w:id="17" w:name="_Toc341427890"/>
      <w:r w:rsidRPr="004556ED">
        <w:rPr>
          <w:sz w:val="24"/>
          <w:szCs w:val="24"/>
        </w:rPr>
        <w:t>Department Input</w:t>
      </w:r>
      <w:bookmarkEnd w:id="16"/>
      <w:bookmarkEnd w:id="17"/>
    </w:p>
    <w:p w14:paraId="5E2AB41D" w14:textId="5ABC68F5" w:rsidR="009D668D" w:rsidRPr="004556ED" w:rsidRDefault="009D668D" w:rsidP="009D668D">
      <w:pPr>
        <w:pStyle w:val="Heading1"/>
        <w:ind w:left="360"/>
        <w:rPr>
          <w:b w:val="0"/>
          <w:sz w:val="24"/>
          <w:szCs w:val="24"/>
        </w:rPr>
      </w:pPr>
      <w:bookmarkStart w:id="18" w:name="_Toc340895649"/>
      <w:bookmarkStart w:id="19" w:name="_Toc341427891"/>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8"/>
      <w:bookmarkEnd w:id="19"/>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0" w:name="_Toc341427892"/>
      <w:r w:rsidRPr="004556ED">
        <w:rPr>
          <w:sz w:val="24"/>
          <w:szCs w:val="24"/>
        </w:rPr>
        <w:t>Curriculum Committee Recommendations</w:t>
      </w:r>
      <w:bookmarkEnd w:id="20"/>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1" w:name="_Toc460260904"/>
    </w:p>
    <w:bookmarkEnd w:id="21"/>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2" w:name="_Toc341427893"/>
      <w:r w:rsidRPr="004556ED">
        <w:rPr>
          <w:sz w:val="24"/>
          <w:szCs w:val="24"/>
        </w:rPr>
        <w:t>Reports</w:t>
      </w:r>
      <w:bookmarkEnd w:id="22"/>
    </w:p>
    <w:p w14:paraId="4C44A8EF" w14:textId="3EBFC246" w:rsidR="001A168E" w:rsidRPr="004556ED" w:rsidRDefault="001A168E" w:rsidP="001A168E">
      <w:pPr>
        <w:pStyle w:val="Heading1"/>
        <w:ind w:left="360"/>
        <w:rPr>
          <w:b w:val="0"/>
          <w:sz w:val="24"/>
          <w:szCs w:val="24"/>
        </w:rPr>
      </w:pPr>
      <w:bookmarkStart w:id="23" w:name="_Toc340895653"/>
      <w:bookmarkStart w:id="24" w:name="_Toc341427894"/>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3"/>
      <w:bookmarkEnd w:id="24"/>
    </w:p>
    <w:p w14:paraId="1CD6F4C9" w14:textId="034A1643" w:rsidR="001A168E" w:rsidRPr="004556ED" w:rsidRDefault="001A168E" w:rsidP="002407C5">
      <w:pPr>
        <w:rPr>
          <w:rFonts w:ascii="Arial" w:hAnsi="Arial" w:cs="Arial"/>
        </w:rPr>
      </w:pPr>
    </w:p>
    <w:p w14:paraId="5F788382" w14:textId="77777777" w:rsidR="00C1435E" w:rsidRPr="004556ED" w:rsidRDefault="00C1435E" w:rsidP="002407C5">
      <w:pPr>
        <w:pStyle w:val="ListParagraph"/>
        <w:numPr>
          <w:ilvl w:val="1"/>
          <w:numId w:val="1"/>
        </w:numPr>
        <w:rPr>
          <w:rFonts w:ascii="Arial" w:hAnsi="Arial" w:cs="Arial"/>
        </w:rPr>
      </w:pPr>
      <w:r w:rsidRPr="004556ED">
        <w:rPr>
          <w:rStyle w:val="apple-converted-space"/>
          <w:rFonts w:ascii="Arial" w:hAnsi="Arial" w:cs="Arial"/>
          <w:color w:val="333333"/>
          <w:shd w:val="clear" w:color="auto" w:fill="FFFFFF"/>
        </w:rPr>
        <w:t> </w:t>
      </w:r>
      <w:r w:rsidRPr="004556ED">
        <w:rPr>
          <w:rFonts w:ascii="Arial" w:hAnsi="Arial" w:cs="Arial"/>
        </w:rPr>
        <w:t>Curriculum Committee Recommendations Report</w:t>
      </w:r>
    </w:p>
    <w:p w14:paraId="2D59ECD1" w14:textId="6D028E8D" w:rsidR="00C1435E" w:rsidRPr="004556ED" w:rsidRDefault="00C1435E" w:rsidP="002407C5">
      <w:pPr>
        <w:pStyle w:val="ListParagraph"/>
        <w:numPr>
          <w:ilvl w:val="2"/>
          <w:numId w:val="1"/>
        </w:numPr>
        <w:rPr>
          <w:rFonts w:ascii="Arial" w:hAnsi="Arial" w:cs="Arial"/>
        </w:rPr>
      </w:pPr>
      <w:r w:rsidRPr="004556ED">
        <w:rPr>
          <w:rFonts w:ascii="Arial" w:hAnsi="Arial" w:cs="Arial"/>
        </w:rPr>
        <w:t xml:space="preserve">Shows the recommendations from the curriculum committee at both course and program level. </w:t>
      </w:r>
      <w:r w:rsidR="001A168E" w:rsidRPr="004556ED">
        <w:rPr>
          <w:rFonts w:ascii="Arial" w:hAnsi="Arial" w:cs="Arial"/>
        </w:rPr>
        <w:t xml:space="preserve"> This report can be viewed for any year where data is available.</w:t>
      </w:r>
      <w:r w:rsidR="0064255B" w:rsidRPr="004556ED">
        <w:rPr>
          <w:rFonts w:ascii="Arial" w:hAnsi="Arial" w:cs="Arial"/>
        </w:rPr>
        <w:t xml:space="preserve">  The data comes from the inputs provided in the “Curriculum Committee Recommendations Input Template</w:t>
      </w:r>
      <w:r w:rsidR="00CA7E61" w:rsidRPr="004556ED">
        <w:rPr>
          <w:rFonts w:ascii="Arial" w:hAnsi="Arial" w:cs="Arial"/>
        </w:rPr>
        <w:t>” (Section 8</w:t>
      </w:r>
      <w:r w:rsidR="0064255B" w:rsidRPr="004556ED">
        <w:rPr>
          <w:rFonts w:ascii="Arial" w:hAnsi="Arial" w:cs="Arial"/>
        </w:rPr>
        <w:t>).</w:t>
      </w:r>
    </w:p>
    <w:p w14:paraId="6DDED88D" w14:textId="77777777" w:rsidR="00C1435E" w:rsidRPr="004556ED" w:rsidRDefault="00C1435E" w:rsidP="002407C5">
      <w:pPr>
        <w:pStyle w:val="ListParagraph"/>
        <w:numPr>
          <w:ilvl w:val="2"/>
          <w:numId w:val="1"/>
        </w:numPr>
        <w:rPr>
          <w:rFonts w:ascii="Arial" w:hAnsi="Arial" w:cs="Arial"/>
        </w:rPr>
      </w:pPr>
      <w:r w:rsidRPr="004556ED">
        <w:rPr>
          <w:rFonts w:ascii="Arial" w:hAnsi="Arial" w:cs="Arial"/>
        </w:rPr>
        <w:t>If an attachment is included from the curriculum committee, it can be viewed by selecting the program recommendation area</w:t>
      </w:r>
      <w:r w:rsidRPr="004556ED">
        <w:rPr>
          <w:rFonts w:ascii="Arial" w:hAnsi="Arial" w:cs="Arial"/>
        </w:rPr>
        <w:sym w:font="Wingdings" w:char="F0E0"/>
      </w:r>
      <w:r w:rsidRPr="004556ED">
        <w:rPr>
          <w:rFonts w:ascii="Arial" w:hAnsi="Arial" w:cs="Arial"/>
        </w:rPr>
        <w:t>Click on “Comments” under “Vena” Tab (see below picture)</w:t>
      </w:r>
    </w:p>
    <w:p w14:paraId="19269621" w14:textId="77777777" w:rsidR="00C1435E" w:rsidRPr="004556ED" w:rsidRDefault="00C1435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556ED">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128" cy="3378210"/>
                    </a:xfrm>
                    <a:prstGeom prst="rect">
                      <a:avLst/>
                    </a:prstGeom>
                  </pic:spPr>
                </pic:pic>
              </a:graphicData>
            </a:graphic>
          </wp:inline>
        </w:drawing>
      </w: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Pr="004556ED" w:rsidRDefault="00C6685D" w:rsidP="00C6685D">
      <w:pPr>
        <w:pStyle w:val="Heading1"/>
        <w:numPr>
          <w:ilvl w:val="0"/>
          <w:numId w:val="1"/>
        </w:numPr>
        <w:spacing w:before="0" w:after="0"/>
        <w:rPr>
          <w:sz w:val="24"/>
          <w:szCs w:val="24"/>
        </w:rPr>
      </w:pPr>
      <w:bookmarkStart w:id="25" w:name="_Toc341427895"/>
      <w:bookmarkStart w:id="26" w:name="_Toc340895654"/>
      <w:r w:rsidRPr="004556ED">
        <w:rPr>
          <w:sz w:val="24"/>
          <w:szCs w:val="24"/>
        </w:rPr>
        <w:t>Updating Valid Course Information</w:t>
      </w:r>
      <w:bookmarkEnd w:id="25"/>
    </w:p>
    <w:p w14:paraId="0242EB36" w14:textId="3B731228"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navigation area then unhide the “</w:t>
      </w:r>
      <w:proofErr w:type="spellStart"/>
      <w:r w:rsidRPr="004556ED">
        <w:rPr>
          <w:rFonts w:ascii="Arial" w:hAnsi="Arial" w:cs="Arial"/>
        </w:rPr>
        <w:t>CoueseList</w:t>
      </w:r>
      <w:proofErr w:type="spellEnd"/>
      <w:r w:rsidRPr="004556ED">
        <w:rPr>
          <w:rFonts w:ascii="Arial" w:hAnsi="Arial" w:cs="Arial"/>
        </w:rPr>
        <w: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lastRenderedPageBreak/>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14F57CA0" w:rsidR="00C6685D" w:rsidRPr="004556ED" w:rsidRDefault="00C6685D" w:rsidP="00C6685D">
      <w:pPr>
        <w:pStyle w:val="ListParagraph"/>
        <w:numPr>
          <w:ilvl w:val="0"/>
          <w:numId w:val="22"/>
        </w:numPr>
        <w:rPr>
          <w:rFonts w:ascii="Arial" w:hAnsi="Arial" w:cs="Arial"/>
        </w:rPr>
      </w:pPr>
      <w:r w:rsidRPr="004556ED">
        <w:rPr>
          <w:rFonts w:ascii="Arial" w:hAnsi="Arial" w:cs="Arial"/>
        </w:rPr>
        <w:t>Hide the ““</w:t>
      </w:r>
      <w:proofErr w:type="spellStart"/>
      <w:r w:rsidRPr="004556ED">
        <w:rPr>
          <w:rFonts w:ascii="Arial" w:hAnsi="Arial" w:cs="Arial"/>
        </w:rPr>
        <w:t>CoueseList</w:t>
      </w:r>
      <w:proofErr w:type="spellEnd"/>
      <w:r w:rsidRPr="004556ED">
        <w:rPr>
          <w:rFonts w:ascii="Arial" w:hAnsi="Arial" w:cs="Arial"/>
        </w:rPr>
        <w: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26"/>
    <w:p w14:paraId="795ADF3C" w14:textId="1BC5F8C2" w:rsidR="00384A2A" w:rsidRPr="004556ED" w:rsidRDefault="00384A2A"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27" w:name="_Toc341427896"/>
      <w:r w:rsidRPr="004556ED">
        <w:rPr>
          <w:sz w:val="24"/>
          <w:szCs w:val="24"/>
        </w:rPr>
        <w:t>Other Vena Resources</w:t>
      </w:r>
      <w:bookmarkEnd w:id="27"/>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2"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3"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4" w:history="1">
        <w:r w:rsidRPr="004556ED">
          <w:rPr>
            <w:rStyle w:val="Hyperlink"/>
            <w:rFonts w:ascii="Arial" w:hAnsi="Arial" w:cs="Arial"/>
          </w:rPr>
          <w:t>mailto:zhengm2@mcmaster.ca</w:t>
        </w:r>
      </w:hyperlink>
    </w:p>
    <w:sectPr w:rsidR="00DD60ED" w:rsidRPr="004556ED" w:rsidSect="00C50AAB">
      <w:headerReference w:type="default" r:id="rId55"/>
      <w:footerReference w:type="default" r:id="rId5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123FFE" w14:textId="77777777" w:rsidR="00807032" w:rsidRDefault="00807032">
      <w:r>
        <w:separator/>
      </w:r>
    </w:p>
  </w:endnote>
  <w:endnote w:type="continuationSeparator" w:id="0">
    <w:p w14:paraId="530C26C5" w14:textId="77777777" w:rsidR="00807032" w:rsidRDefault="0080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C93AAB">
      <w:rPr>
        <w:rStyle w:val="PageNumber"/>
        <w:rFonts w:ascii="Calibri" w:hAnsi="Calibri"/>
        <w:noProof/>
        <w:sz w:val="20"/>
        <w:szCs w:val="20"/>
      </w:rPr>
      <w:t>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C93AAB">
      <w:rPr>
        <w:rStyle w:val="PageNumber"/>
        <w:rFonts w:ascii="Calibri" w:hAnsi="Calibri"/>
        <w:noProof/>
        <w:sz w:val="20"/>
        <w:szCs w:val="20"/>
      </w:rPr>
      <w:t>23</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3D6425" w14:textId="77777777" w:rsidR="00807032" w:rsidRDefault="00807032">
      <w:r>
        <w:separator/>
      </w:r>
    </w:p>
  </w:footnote>
  <w:footnote w:type="continuationSeparator" w:id="0">
    <w:p w14:paraId="3FAB01C2" w14:textId="77777777" w:rsidR="00807032" w:rsidRDefault="00807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8" Type="http://schemas.openxmlformats.org/officeDocument/2006/relationships/image" Target="media/image2.tmp"/><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1.tmp"/><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4.tmp"/><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mailto:zhengm2@mcmaster.c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docs.vena.io/"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tmp"/><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goo.gl/forms/I3kDnsUl46"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3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purl.org/dc/terms/"/>
    <ds:schemaRef ds:uri="http://www.w3.org/XML/1998/namespace"/>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5.xml><?xml version="1.0" encoding="utf-8"?>
<ds:datastoreItem xmlns:ds="http://schemas.openxmlformats.org/officeDocument/2006/customXml" ds:itemID="{C0B3981D-D7EA-4E69-A852-9239246E9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23</Pages>
  <Words>2186</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14436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Michelle Zheng</cp:lastModifiedBy>
  <cp:revision>8</cp:revision>
  <cp:lastPrinted>2016-11-17T04:00:00Z</cp:lastPrinted>
  <dcterms:created xsi:type="dcterms:W3CDTF">2016-11-29T15:58:00Z</dcterms:created>
  <dcterms:modified xsi:type="dcterms:W3CDTF">2016-12-08T14:16:00Z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