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CDB6" w14:textId="5AC6F55F" w:rsidR="007C2967" w:rsidRPr="00F85593" w:rsidRDefault="00F85593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SOC 282, RESEARCH PROJECT PART 1</w:t>
      </w:r>
    </w:p>
    <w:p w14:paraId="234FE4DC" w14:textId="3FC02898" w:rsidR="007C2967" w:rsidRPr="00F85593" w:rsidRDefault="00F85593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ELLIOTT M SMITH, 149954298</w:t>
      </w:r>
      <w:r w:rsidR="007C2967" w:rsidRPr="00F85593">
        <w:rPr>
          <w:rFonts w:ascii="Times New Roman" w:hAnsi="Times New Roman" w:cs="Times New Roman"/>
        </w:rPr>
        <w:br/>
      </w:r>
    </w:p>
    <w:p w14:paraId="6A6C3204" w14:textId="38D261BB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A</w:t>
      </w:r>
    </w:p>
    <w:p w14:paraId="453F8F26" w14:textId="62BADCBF" w:rsidR="007C2967" w:rsidRPr="00F85593" w:rsidRDefault="00805245" w:rsidP="008D4D5B">
      <w:pPr>
        <w:spacing w:line="480" w:lineRule="auto"/>
        <w:rPr>
          <w:rFonts w:ascii="Times New Roman" w:hAnsi="Times New Roman" w:cs="Times New Roman"/>
        </w:rPr>
      </w:pPr>
      <w:r w:rsidRPr="0031068D">
        <w:rPr>
          <w:rFonts w:ascii="Times New Roman" w:hAnsi="Times New Roman" w:cs="Times New Roman"/>
          <w:i/>
          <w:iCs/>
        </w:rPr>
        <w:t>Research Question:</w:t>
      </w:r>
      <w:r w:rsidRPr="00F85593">
        <w:rPr>
          <w:rFonts w:ascii="Times New Roman" w:hAnsi="Times New Roman" w:cs="Times New Roman"/>
        </w:rPr>
        <w:t xml:space="preserve"> </w:t>
      </w:r>
      <w:r w:rsidR="007C2967" w:rsidRPr="00F85593">
        <w:rPr>
          <w:rFonts w:ascii="Times New Roman" w:hAnsi="Times New Roman" w:cs="Times New Roman"/>
        </w:rPr>
        <w:t xml:space="preserve">How does peoples </w:t>
      </w:r>
      <w:r w:rsidR="0031068D">
        <w:rPr>
          <w:rFonts w:ascii="Times New Roman" w:hAnsi="Times New Roman" w:cs="Times New Roman"/>
        </w:rPr>
        <w:t>hours spent working</w:t>
      </w:r>
      <w:r w:rsidR="007C2967" w:rsidRPr="00F85593">
        <w:rPr>
          <w:rFonts w:ascii="Times New Roman" w:hAnsi="Times New Roman" w:cs="Times New Roman"/>
        </w:rPr>
        <w:t xml:space="preserve"> affect their mental health?</w:t>
      </w:r>
    </w:p>
    <w:p w14:paraId="3AC3726A" w14:textId="77777777" w:rsidR="007C2967" w:rsidRPr="0031068D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H1:</w:t>
      </w:r>
    </w:p>
    <w:p w14:paraId="41DCC1E6" w14:textId="725300F0" w:rsidR="007C2967" w:rsidRPr="007C2967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7C2967">
        <w:rPr>
          <w:rFonts w:ascii="Times New Roman" w:hAnsi="Times New Roman" w:cs="Times New Roman"/>
        </w:rPr>
        <w:t>Working more hours leads to more poor mental health days but it differs by gender.</w:t>
      </w:r>
    </w:p>
    <w:p w14:paraId="4D0767BA" w14:textId="77777777" w:rsidR="007C2967" w:rsidRPr="0031068D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H2:</w:t>
      </w:r>
    </w:p>
    <w:p w14:paraId="302315E0" w14:textId="77777777" w:rsidR="007C2967" w:rsidRPr="007C2967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7C2967">
        <w:rPr>
          <w:rFonts w:ascii="Times New Roman" w:hAnsi="Times New Roman" w:cs="Times New Roman"/>
        </w:rPr>
        <w:t xml:space="preserve">People who work more frequently are more likely to be depressed. </w:t>
      </w:r>
    </w:p>
    <w:p w14:paraId="62DB37C9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5EB3F2A5" w14:textId="6E30A5B5" w:rsidR="007C2967" w:rsidRPr="0031068D" w:rsidRDefault="00805245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Variables Table</w:t>
      </w:r>
    </w:p>
    <w:p w14:paraId="51B93A8C" w14:textId="09104819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  <w:noProof/>
        </w:rPr>
        <w:drawing>
          <wp:inline distT="0" distB="0" distL="0" distR="0" wp14:anchorId="50AAA2F3" wp14:editId="3D3A2323">
            <wp:extent cx="4013200" cy="1155700"/>
            <wp:effectExtent l="0" t="0" r="0" b="0"/>
            <wp:docPr id="13947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89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0F1B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2B3B9D6F" w14:textId="737EF7BE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B</w:t>
      </w:r>
    </w:p>
    <w:p w14:paraId="49A381F8" w14:textId="74F9EBD6" w:rsidR="007C2967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 xml:space="preserve">See attached </w:t>
      </w:r>
      <w:r w:rsidR="00F85593" w:rsidRPr="00F85593">
        <w:rPr>
          <w:rFonts w:ascii="Times New Roman" w:hAnsi="Times New Roman" w:cs="Times New Roman"/>
        </w:rPr>
        <w:t>spreadsheet</w:t>
      </w:r>
      <w:r w:rsidR="00166C65">
        <w:rPr>
          <w:rFonts w:ascii="Times New Roman" w:hAnsi="Times New Roman" w:cs="Times New Roman"/>
        </w:rPr>
        <w:t xml:space="preserve"> and code</w:t>
      </w:r>
      <w:r w:rsidR="008C2249">
        <w:rPr>
          <w:rFonts w:ascii="Times New Roman" w:hAnsi="Times New Roman" w:cs="Times New Roman"/>
        </w:rPr>
        <w:t>, which can be</w:t>
      </w:r>
      <w:r w:rsidR="00166C65">
        <w:rPr>
          <w:rFonts w:ascii="Times New Roman" w:hAnsi="Times New Roman" w:cs="Times New Roman"/>
        </w:rPr>
        <w:t xml:space="preserve"> view</w:t>
      </w:r>
      <w:r w:rsidR="008C2249">
        <w:rPr>
          <w:rFonts w:ascii="Times New Roman" w:hAnsi="Times New Roman" w:cs="Times New Roman"/>
        </w:rPr>
        <w:t>ed</w:t>
      </w:r>
      <w:r w:rsidR="00166C65">
        <w:rPr>
          <w:rFonts w:ascii="Times New Roman" w:hAnsi="Times New Roman" w:cs="Times New Roman"/>
        </w:rPr>
        <w:t xml:space="preserve"> on </w:t>
      </w:r>
      <w:proofErr w:type="spellStart"/>
      <w:r w:rsidR="00166C65">
        <w:rPr>
          <w:rFonts w:ascii="Times New Roman" w:hAnsi="Times New Roman" w:cs="Times New Roman"/>
        </w:rPr>
        <w:t>github</w:t>
      </w:r>
      <w:proofErr w:type="spellEnd"/>
      <w:r w:rsidR="00166C65">
        <w:rPr>
          <w:rFonts w:ascii="Times New Roman" w:hAnsi="Times New Roman" w:cs="Times New Roman"/>
        </w:rPr>
        <w:t xml:space="preserve"> </w:t>
      </w:r>
      <w:r w:rsidR="008C2249">
        <w:rPr>
          <w:rFonts w:ascii="Times New Roman" w:hAnsi="Times New Roman" w:cs="Times New Roman"/>
        </w:rPr>
        <w:t>as well</w:t>
      </w:r>
      <w:r w:rsidR="00166C65">
        <w:rPr>
          <w:rFonts w:ascii="Times New Roman" w:hAnsi="Times New Roman" w:cs="Times New Roman"/>
        </w:rPr>
        <w:t>:</w:t>
      </w:r>
    </w:p>
    <w:p w14:paraId="6AF7CE7E" w14:textId="2FC0DF98" w:rsidR="00166C65" w:rsidRDefault="00166C65" w:rsidP="008D4D5B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Pr="00B9502F">
          <w:rPr>
            <w:rStyle w:val="Hyperlink"/>
            <w:rFonts w:ascii="Times New Roman" w:hAnsi="Times New Roman" w:cs="Times New Roman"/>
          </w:rPr>
          <w:t>https://github.com/smithty18/soc282/blob/main/test2.R</w:t>
        </w:r>
      </w:hyperlink>
    </w:p>
    <w:p w14:paraId="5B8DD729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4948CB86" w14:textId="79A24AE5" w:rsidR="007C2967" w:rsidRPr="0031068D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Describe data</w:t>
      </w:r>
      <w:r w:rsidR="00805245" w:rsidRPr="0031068D">
        <w:rPr>
          <w:rFonts w:ascii="Times New Roman" w:hAnsi="Times New Roman" w:cs="Times New Roman"/>
          <w:i/>
          <w:iCs/>
        </w:rPr>
        <w:t>:</w:t>
      </w:r>
    </w:p>
    <w:p w14:paraId="0899F8DB" w14:textId="397484BF" w:rsidR="00805245" w:rsidRPr="00F85593" w:rsidRDefault="00805245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 is from a general survey </w:t>
      </w:r>
      <w:r w:rsidR="007C2F56">
        <w:rPr>
          <w:rFonts w:ascii="Times New Roman" w:hAnsi="Times New Roman" w:cs="Times New Roman"/>
        </w:rPr>
        <w:t xml:space="preserve">from 2022 </w:t>
      </w:r>
      <w:r>
        <w:rPr>
          <w:rFonts w:ascii="Times New Roman" w:hAnsi="Times New Roman" w:cs="Times New Roman"/>
        </w:rPr>
        <w:t xml:space="preserve">of which various types of information from respondents was collected. I have focused on peoples work, working status, mental health condition, and reported sex. </w:t>
      </w:r>
      <w:r w:rsidR="007C2F56">
        <w:rPr>
          <w:rFonts w:ascii="Times New Roman" w:hAnsi="Times New Roman" w:cs="Times New Roman"/>
        </w:rPr>
        <w:t xml:space="preserve">Approximately 2000~ people responded to mental health-oriented </w:t>
      </w:r>
      <w:r w:rsidR="007C2F56">
        <w:rPr>
          <w:rFonts w:ascii="Times New Roman" w:hAnsi="Times New Roman" w:cs="Times New Roman"/>
        </w:rPr>
        <w:lastRenderedPageBreak/>
        <w:t xml:space="preserve">questions relevant to this research design. People on average tended not indicate having depression and have fewer poor mental health days. </w:t>
      </w:r>
    </w:p>
    <w:p w14:paraId="64CD2AF2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3C5B3EC6" w14:textId="0F2E63B0" w:rsidR="007C2967" w:rsidRPr="0031068D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Frequency Distribution Tables of Dependent Variables</w:t>
      </w:r>
    </w:p>
    <w:p w14:paraId="351930DA" w14:textId="76D751B6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  <w:noProof/>
        </w:rPr>
        <w:drawing>
          <wp:inline distT="0" distB="0" distL="0" distR="0" wp14:anchorId="3D66AFA6" wp14:editId="276D48CD">
            <wp:extent cx="3098800" cy="2108200"/>
            <wp:effectExtent l="0" t="0" r="0" b="0"/>
            <wp:docPr id="14919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68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BEE7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0AAA8DE5" w14:textId="1FD5D1CE" w:rsidR="003A6483" w:rsidRPr="008D4D5B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Two Graphs</w:t>
      </w:r>
    </w:p>
    <w:p w14:paraId="73C60FED" w14:textId="6070D142" w:rsidR="003A6483" w:rsidRPr="00F85593" w:rsidRDefault="003A6483" w:rsidP="008D4D5B">
      <w:pPr>
        <w:spacing w:line="480" w:lineRule="auto"/>
        <w:rPr>
          <w:rFonts w:ascii="Times New Roman" w:hAnsi="Times New Roman" w:cs="Times New Roman"/>
        </w:rPr>
      </w:pPr>
      <w:r w:rsidRPr="003A6483">
        <w:rPr>
          <w:rFonts w:ascii="Times New Roman" w:hAnsi="Times New Roman" w:cs="Times New Roman"/>
          <w:noProof/>
        </w:rPr>
        <w:drawing>
          <wp:inline distT="0" distB="0" distL="0" distR="0" wp14:anchorId="6318C869" wp14:editId="066481F6">
            <wp:extent cx="4140200" cy="3592154"/>
            <wp:effectExtent l="0" t="0" r="0" b="2540"/>
            <wp:docPr id="89509162" name="Picture 1" descr="A graph of hours wo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9162" name="Picture 1" descr="A graph of hours worke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965" cy="36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1730" w14:textId="0D1CF57B" w:rsidR="007C2967" w:rsidRPr="00F85593" w:rsidRDefault="003A6483" w:rsidP="008D4D5B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0233CC" wp14:editId="0E89D0DC">
            <wp:extent cx="4584700" cy="2755900"/>
            <wp:effectExtent l="0" t="0" r="0" b="0"/>
            <wp:docPr id="87242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22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9E19" w14:textId="77777777" w:rsidR="00FC4F50" w:rsidRPr="00F85593" w:rsidRDefault="00FC4F50" w:rsidP="008D4D5B">
      <w:pPr>
        <w:spacing w:line="480" w:lineRule="auto"/>
        <w:rPr>
          <w:rFonts w:ascii="Times New Roman" w:hAnsi="Times New Roman" w:cs="Times New Roman"/>
        </w:rPr>
      </w:pPr>
    </w:p>
    <w:p w14:paraId="5890A2E5" w14:textId="48C099B7" w:rsidR="00FC4F50" w:rsidRPr="00F85593" w:rsidRDefault="0031068D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C</w:t>
      </w:r>
    </w:p>
    <w:p w14:paraId="5C53F9DB" w14:textId="3DD59773" w:rsidR="002C4D59" w:rsidRPr="0031068D" w:rsidRDefault="002C4D59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Central Tendency Table</w:t>
      </w:r>
    </w:p>
    <w:p w14:paraId="5116FDD0" w14:textId="7733BB1C" w:rsidR="002C4D59" w:rsidRPr="00F85593" w:rsidRDefault="002C4D59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  <w:noProof/>
        </w:rPr>
        <w:drawing>
          <wp:inline distT="0" distB="0" distL="0" distR="0" wp14:anchorId="169E07D4" wp14:editId="479EFDA6">
            <wp:extent cx="4711700" cy="3632200"/>
            <wp:effectExtent l="0" t="0" r="0" b="0"/>
            <wp:docPr id="7825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19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509" w14:textId="77777777" w:rsidR="002C4D59" w:rsidRPr="00F85593" w:rsidRDefault="002C4D59" w:rsidP="008D4D5B">
      <w:pPr>
        <w:spacing w:line="480" w:lineRule="auto"/>
        <w:rPr>
          <w:rFonts w:ascii="Times New Roman" w:hAnsi="Times New Roman" w:cs="Times New Roman"/>
        </w:rPr>
      </w:pPr>
    </w:p>
    <w:p w14:paraId="1F5C05B4" w14:textId="4E8DD016" w:rsidR="002C4D59" w:rsidRPr="0031068D" w:rsidRDefault="002C4D59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lastRenderedPageBreak/>
        <w:t>Variability Table</w:t>
      </w:r>
    </w:p>
    <w:p w14:paraId="67A9A471" w14:textId="1EE6A8A3" w:rsidR="002C4D59" w:rsidRPr="00F85593" w:rsidRDefault="0040316C" w:rsidP="008D4D5B">
      <w:pPr>
        <w:spacing w:line="480" w:lineRule="auto"/>
        <w:rPr>
          <w:rFonts w:ascii="Times New Roman" w:hAnsi="Times New Roman" w:cs="Times New Roman"/>
        </w:rPr>
      </w:pPr>
      <w:r w:rsidRPr="0040316C">
        <w:rPr>
          <w:rFonts w:ascii="Times New Roman" w:hAnsi="Times New Roman" w:cs="Times New Roman"/>
          <w:noProof/>
        </w:rPr>
        <w:drawing>
          <wp:inline distT="0" distB="0" distL="0" distR="0" wp14:anchorId="3E725477" wp14:editId="431F3E4F">
            <wp:extent cx="4064000" cy="1155700"/>
            <wp:effectExtent l="0" t="0" r="0" b="0"/>
            <wp:docPr id="208195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57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197" w14:textId="77777777" w:rsidR="00F85593" w:rsidRPr="00F85593" w:rsidRDefault="00F85593" w:rsidP="008D4D5B">
      <w:pPr>
        <w:spacing w:line="480" w:lineRule="auto"/>
        <w:rPr>
          <w:rFonts w:ascii="Times New Roman" w:hAnsi="Times New Roman" w:cs="Times New Roman"/>
        </w:rPr>
      </w:pPr>
    </w:p>
    <w:p w14:paraId="42632FC4" w14:textId="4824D34C" w:rsidR="00F85593" w:rsidRPr="00F85593" w:rsidRDefault="00F85593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D</w:t>
      </w:r>
    </w:p>
    <w:p w14:paraId="6C89C0A7" w14:textId="7AD68F99" w:rsidR="00AB7CD9" w:rsidRPr="0031068D" w:rsidRDefault="00F85593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Confidence Level Estimate</w:t>
      </w:r>
    </w:p>
    <w:p w14:paraId="543C158C" w14:textId="0EB2919E" w:rsidR="00AB7CD9" w:rsidRDefault="00AB7CD9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for missed mental health day</w:t>
      </w:r>
      <w:r w:rsidR="007C2F56">
        <w:rPr>
          <w:rFonts w:ascii="Times New Roman" w:hAnsi="Times New Roman" w:cs="Times New Roman"/>
        </w:rPr>
        <w:t>s (</w:t>
      </w:r>
      <w:proofErr w:type="spellStart"/>
      <w:r w:rsidR="007C2F56">
        <w:rPr>
          <w:rFonts w:ascii="Times New Roman" w:hAnsi="Times New Roman" w:cs="Times New Roman"/>
        </w:rPr>
        <w:t>mntlhlt</w:t>
      </w:r>
      <w:proofErr w:type="spellEnd"/>
      <w:r w:rsidR="007C2F5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0DBAE682" w14:textId="77777777" w:rsidR="00AB7CD9" w:rsidRDefault="00AB7CD9" w:rsidP="008D4D5B">
      <w:pPr>
        <w:spacing w:line="480" w:lineRule="auto"/>
        <w:rPr>
          <w:rFonts w:ascii="Times New Roman" w:hAnsi="Times New Roman" w:cs="Times New Roman"/>
        </w:rPr>
      </w:pPr>
    </w:p>
    <w:p w14:paraId="122EF830" w14:textId="2674756E" w:rsidR="00AB7CD9" w:rsidRDefault="00AB7CD9" w:rsidP="008D4D5B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error is: 7.9/(</w:t>
      </w:r>
      <w:proofErr w:type="gramStart"/>
      <w:r>
        <w:rPr>
          <w:rFonts w:ascii="Times New Roman" w:hAnsi="Times New Roman" w:cs="Times New Roman"/>
        </w:rPr>
        <w:t>sqrt(</w:t>
      </w:r>
      <w:proofErr w:type="gramEnd"/>
      <w:r>
        <w:rPr>
          <w:rFonts w:ascii="Times New Roman" w:hAnsi="Times New Roman" w:cs="Times New Roman"/>
        </w:rPr>
        <w:t>1904)) = 0.18</w:t>
      </w:r>
    </w:p>
    <w:p w14:paraId="2EE6DBE9" w14:textId="5883B62B" w:rsidR="00AB7CD9" w:rsidRPr="00AB7CD9" w:rsidRDefault="00AB7CD9" w:rsidP="008D4D5B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Bound</w:t>
      </w:r>
      <w:r w:rsidR="00566B5B">
        <w:rPr>
          <w:rFonts w:ascii="Times New Roman" w:hAnsi="Times New Roman" w:cs="Times New Roman"/>
        </w:rPr>
        <w:t xml:space="preserve"> </w:t>
      </w:r>
      <w:r w:rsidRPr="00AB7CD9">
        <w:rPr>
          <w:rFonts w:ascii="Times New Roman" w:hAnsi="Times New Roman" w:cs="Times New Roman"/>
        </w:rPr>
        <w:t>4.55</w:t>
      </w:r>
      <w:proofErr w:type="gramStart"/>
      <w:r w:rsidRPr="00AB7CD9">
        <w:rPr>
          <w:rFonts w:ascii="Times New Roman" w:hAnsi="Times New Roman" w:cs="Times New Roman"/>
        </w:rPr>
        <w:t>-(</w:t>
      </w:r>
      <w:proofErr w:type="gramEnd"/>
      <w:r w:rsidRPr="00AB7CD9">
        <w:rPr>
          <w:rFonts w:ascii="Times New Roman" w:hAnsi="Times New Roman" w:cs="Times New Roman"/>
        </w:rPr>
        <w:t>1.96*0.18)</w:t>
      </w:r>
      <w:r>
        <w:rPr>
          <w:rFonts w:ascii="Times New Roman" w:hAnsi="Times New Roman" w:cs="Times New Roman"/>
        </w:rPr>
        <w:t xml:space="preserve">; </w:t>
      </w:r>
      <w:r w:rsidRPr="00AB7CD9">
        <w:rPr>
          <w:rFonts w:ascii="Times New Roman" w:hAnsi="Times New Roman" w:cs="Times New Roman"/>
        </w:rPr>
        <w:t>4.1972</w:t>
      </w:r>
    </w:p>
    <w:p w14:paraId="6BAFA2AA" w14:textId="4FF0754C" w:rsidR="00AB7CD9" w:rsidRDefault="00AB7CD9" w:rsidP="008D4D5B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Bound</w:t>
      </w:r>
      <w:r w:rsidR="00566B5B">
        <w:rPr>
          <w:rFonts w:ascii="Times New Roman" w:hAnsi="Times New Roman" w:cs="Times New Roman"/>
        </w:rPr>
        <w:t xml:space="preserve"> </w:t>
      </w:r>
      <w:r w:rsidRPr="00AB7CD9">
        <w:rPr>
          <w:rFonts w:ascii="Times New Roman" w:hAnsi="Times New Roman" w:cs="Times New Roman"/>
        </w:rPr>
        <w:t>4.55+(1.96*0.18)</w:t>
      </w:r>
      <w:r>
        <w:rPr>
          <w:rFonts w:ascii="Times New Roman" w:hAnsi="Times New Roman" w:cs="Times New Roman"/>
        </w:rPr>
        <w:t xml:space="preserve">; </w:t>
      </w:r>
      <w:r w:rsidRPr="00AB7CD9">
        <w:rPr>
          <w:rFonts w:ascii="Times New Roman" w:hAnsi="Times New Roman" w:cs="Times New Roman"/>
        </w:rPr>
        <w:t>4.9028</w:t>
      </w:r>
    </w:p>
    <w:p w14:paraId="40B222E6" w14:textId="23671C86" w:rsidR="00AB7CD9" w:rsidRPr="00BB374A" w:rsidRDefault="00AB7CD9" w:rsidP="008D4D5B">
      <w:pPr>
        <w:spacing w:line="480" w:lineRule="auto"/>
        <w:ind w:left="720"/>
        <w:rPr>
          <w:rFonts w:ascii="Times New Roman" w:hAnsi="Times New Roman" w:cs="Times New Roman"/>
          <w:u w:val="single"/>
        </w:rPr>
      </w:pPr>
      <w:r w:rsidRPr="00BB374A">
        <w:rPr>
          <w:rFonts w:ascii="Times New Roman" w:hAnsi="Times New Roman" w:cs="Times New Roman"/>
          <w:u w:val="single"/>
        </w:rPr>
        <w:t>The mean of missed mental health days is 4.55 within a 95% CU: 4.2: 4.9], within a margin of error of 0.36.</w:t>
      </w:r>
    </w:p>
    <w:p w14:paraId="42EF6E6D" w14:textId="77777777" w:rsidR="00AB7CD9" w:rsidRDefault="00AB7CD9" w:rsidP="008D4D5B">
      <w:pPr>
        <w:spacing w:line="480" w:lineRule="auto"/>
        <w:rPr>
          <w:rFonts w:ascii="Times New Roman" w:hAnsi="Times New Roman" w:cs="Times New Roman"/>
        </w:rPr>
      </w:pPr>
    </w:p>
    <w:p w14:paraId="58545DB2" w14:textId="510670A7" w:rsidR="0031068D" w:rsidRDefault="0031068D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chose to provide a confidence level estimate for this variable because it is relevant to the research question and is the more complex</w:t>
      </w:r>
      <w:r w:rsidR="00BB374A">
        <w:rPr>
          <w:rFonts w:ascii="Times New Roman" w:hAnsi="Times New Roman" w:cs="Times New Roman"/>
        </w:rPr>
        <w:t xml:space="preserve"> (in terms of level of measurement)</w:t>
      </w:r>
      <w:r>
        <w:rPr>
          <w:rFonts w:ascii="Times New Roman" w:hAnsi="Times New Roman" w:cs="Times New Roman"/>
        </w:rPr>
        <w:t xml:space="preserve"> of the two dependent variables.</w:t>
      </w:r>
    </w:p>
    <w:p w14:paraId="6DD0E3F0" w14:textId="77777777" w:rsidR="0031068D" w:rsidRDefault="0031068D" w:rsidP="008D4D5B">
      <w:pPr>
        <w:spacing w:line="480" w:lineRule="auto"/>
        <w:rPr>
          <w:rFonts w:ascii="Times New Roman" w:hAnsi="Times New Roman" w:cs="Times New Roman"/>
        </w:rPr>
      </w:pPr>
    </w:p>
    <w:p w14:paraId="34711AB1" w14:textId="6077C517" w:rsidR="0031068D" w:rsidRDefault="00AB7CD9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E</w:t>
      </w:r>
    </w:p>
    <w:p w14:paraId="5D8C08F4" w14:textId="36C96ABE" w:rsidR="00AB7CD9" w:rsidRDefault="00AB7CD9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Conclusion</w:t>
      </w:r>
    </w:p>
    <w:p w14:paraId="45411A8F" w14:textId="444CCFE5" w:rsidR="00B977DE" w:rsidRDefault="00B977DE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04C4E">
        <w:rPr>
          <w:rFonts w:ascii="Times New Roman" w:hAnsi="Times New Roman" w:cs="Times New Roman"/>
        </w:rPr>
        <w:t xml:space="preserve">Notably most respondents worked on average </w:t>
      </w:r>
      <w:r w:rsidR="00566B5B">
        <w:rPr>
          <w:rFonts w:ascii="Times New Roman" w:hAnsi="Times New Roman" w:cs="Times New Roman"/>
        </w:rPr>
        <w:t>40 hours</w:t>
      </w:r>
      <w:r w:rsidR="00504C4E">
        <w:rPr>
          <w:rFonts w:ascii="Times New Roman" w:hAnsi="Times New Roman" w:cs="Times New Roman"/>
        </w:rPr>
        <w:t xml:space="preserve"> a week. </w:t>
      </w:r>
      <w:r w:rsidR="0068688B">
        <w:rPr>
          <w:rFonts w:ascii="Times New Roman" w:hAnsi="Times New Roman" w:cs="Times New Roman"/>
        </w:rPr>
        <w:t xml:space="preserve">Respondents tend to report not being depressed </w:t>
      </w:r>
      <w:r w:rsidR="00504C4E">
        <w:rPr>
          <w:rFonts w:ascii="Times New Roman" w:hAnsi="Times New Roman" w:cs="Times New Roman"/>
        </w:rPr>
        <w:t xml:space="preserve">and having 0 – 4 days of poor mental health. </w:t>
      </w:r>
      <w:r w:rsidR="0068688B">
        <w:rPr>
          <w:rFonts w:ascii="Times New Roman" w:hAnsi="Times New Roman" w:cs="Times New Roman"/>
        </w:rPr>
        <w:t xml:space="preserve">Of the information we </w:t>
      </w:r>
      <w:r w:rsidR="0068688B">
        <w:rPr>
          <w:rFonts w:ascii="Times New Roman" w:hAnsi="Times New Roman" w:cs="Times New Roman"/>
        </w:rPr>
        <w:lastRenderedPageBreak/>
        <w:t xml:space="preserve">have on people who worked full time and part time they reported 4 days of poor mental health a month on average. People who worked but were indisposed reported a higher rate of poor mental health </w:t>
      </w:r>
      <w:proofErr w:type="gramStart"/>
      <w:r w:rsidR="0068688B">
        <w:rPr>
          <w:rFonts w:ascii="Times New Roman" w:hAnsi="Times New Roman" w:cs="Times New Roman"/>
        </w:rPr>
        <w:t>in a given</w:t>
      </w:r>
      <w:proofErr w:type="gramEnd"/>
      <w:r w:rsidR="0068688B">
        <w:rPr>
          <w:rFonts w:ascii="Times New Roman" w:hAnsi="Times New Roman" w:cs="Times New Roman"/>
        </w:rPr>
        <w:t xml:space="preserve"> month, in as much as </w:t>
      </w:r>
      <w:r w:rsidR="00BF2785">
        <w:rPr>
          <w:rFonts w:ascii="Times New Roman" w:hAnsi="Times New Roman" w:cs="Times New Roman"/>
        </w:rPr>
        <w:t>7 days</w:t>
      </w:r>
      <w:r w:rsidR="0068688B">
        <w:rPr>
          <w:rFonts w:ascii="Times New Roman" w:hAnsi="Times New Roman" w:cs="Times New Roman"/>
        </w:rPr>
        <w:t xml:space="preserve"> on average. </w:t>
      </w:r>
      <w:r w:rsidR="00784E8B">
        <w:rPr>
          <w:rFonts w:ascii="Times New Roman" w:hAnsi="Times New Roman" w:cs="Times New Roman"/>
        </w:rPr>
        <w:t xml:space="preserve">Women tended to experience slightly longer periods of poor mental health (5.5) and reported depression more frequently than men (16% of women </w:t>
      </w:r>
      <w:r w:rsidR="00566B5B">
        <w:rPr>
          <w:rFonts w:ascii="Times New Roman" w:hAnsi="Times New Roman" w:cs="Times New Roman"/>
        </w:rPr>
        <w:t xml:space="preserve">said they had diagnosed depression </w:t>
      </w:r>
      <w:r w:rsidR="00784E8B">
        <w:rPr>
          <w:rFonts w:ascii="Times New Roman" w:hAnsi="Times New Roman" w:cs="Times New Roman"/>
        </w:rPr>
        <w:t xml:space="preserve">as opposed to 9% of men). Across all groups those who worked </w:t>
      </w:r>
      <w:r w:rsidR="008D4D5B">
        <w:rPr>
          <w:rFonts w:ascii="Times New Roman" w:hAnsi="Times New Roman" w:cs="Times New Roman"/>
        </w:rPr>
        <w:t xml:space="preserve">more hours saw higher poor mental health days, and those who worked part time saw lower reported frequencies of poor mental health days. Those who reported yes to having depression (~500) reported the highest </w:t>
      </w:r>
      <w:r w:rsidR="00E862E1">
        <w:rPr>
          <w:rFonts w:ascii="Times New Roman" w:hAnsi="Times New Roman" w:cs="Times New Roman"/>
        </w:rPr>
        <w:t>average</w:t>
      </w:r>
      <w:r w:rsidR="008D4D5B">
        <w:rPr>
          <w:rFonts w:ascii="Times New Roman" w:hAnsi="Times New Roman" w:cs="Times New Roman"/>
        </w:rPr>
        <w:t xml:space="preserve"> poor mental health days, regardless of work status or hours worked, </w:t>
      </w:r>
      <w:r w:rsidR="00E862E1">
        <w:rPr>
          <w:rFonts w:ascii="Times New Roman" w:hAnsi="Times New Roman" w:cs="Times New Roman"/>
        </w:rPr>
        <w:t xml:space="preserve">with an </w:t>
      </w:r>
      <w:r w:rsidR="008D4D5B">
        <w:rPr>
          <w:rFonts w:ascii="Times New Roman" w:hAnsi="Times New Roman" w:cs="Times New Roman"/>
        </w:rPr>
        <w:t>average 10 poor days of mental health a month.</w:t>
      </w:r>
      <w:r w:rsidR="00784E8B">
        <w:rPr>
          <w:rFonts w:ascii="Times New Roman" w:hAnsi="Times New Roman" w:cs="Times New Roman"/>
        </w:rPr>
        <w:t xml:space="preserve"> </w:t>
      </w:r>
    </w:p>
    <w:p w14:paraId="63D727C9" w14:textId="08BEA6E5" w:rsidR="00B977DE" w:rsidRPr="00B977DE" w:rsidRDefault="00B977DE" w:rsidP="008D4D5B">
      <w:pPr>
        <w:spacing w:line="480" w:lineRule="auto"/>
        <w:rPr>
          <w:rFonts w:ascii="Times New Roman" w:hAnsi="Times New Roman" w:cs="Times New Roman"/>
        </w:rPr>
      </w:pPr>
    </w:p>
    <w:sectPr w:rsidR="00B977DE" w:rsidRPr="00B9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0A71"/>
    <w:multiLevelType w:val="hybridMultilevel"/>
    <w:tmpl w:val="80F2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7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67"/>
    <w:rsid w:val="000B7DC8"/>
    <w:rsid w:val="00166C65"/>
    <w:rsid w:val="002C4D59"/>
    <w:rsid w:val="002E6897"/>
    <w:rsid w:val="0031068D"/>
    <w:rsid w:val="003A6483"/>
    <w:rsid w:val="0040316C"/>
    <w:rsid w:val="00504C4E"/>
    <w:rsid w:val="00566B5B"/>
    <w:rsid w:val="0068688B"/>
    <w:rsid w:val="00784E8B"/>
    <w:rsid w:val="007C2967"/>
    <w:rsid w:val="007C2F56"/>
    <w:rsid w:val="00802747"/>
    <w:rsid w:val="00805245"/>
    <w:rsid w:val="008C2249"/>
    <w:rsid w:val="008D4D5B"/>
    <w:rsid w:val="0092498D"/>
    <w:rsid w:val="00946423"/>
    <w:rsid w:val="00AB7CD9"/>
    <w:rsid w:val="00B977DE"/>
    <w:rsid w:val="00BB374A"/>
    <w:rsid w:val="00BF2785"/>
    <w:rsid w:val="00C24B6B"/>
    <w:rsid w:val="00C816FA"/>
    <w:rsid w:val="00E24FEA"/>
    <w:rsid w:val="00E862E1"/>
    <w:rsid w:val="00F240D8"/>
    <w:rsid w:val="00F85593"/>
    <w:rsid w:val="00F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0114"/>
  <w15:chartTrackingRefBased/>
  <w15:docId w15:val="{D5BBD700-5138-DF4F-8234-3CA3524E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C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C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mithty18/soc282/blob/main/test2.R" TargetMode="Externa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537B53D4-C070-544B-B773-09E9F967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Elliott</dc:creator>
  <cp:keywords/>
  <dc:description/>
  <cp:lastModifiedBy>Smith, Elliott</cp:lastModifiedBy>
  <cp:revision>10</cp:revision>
  <dcterms:created xsi:type="dcterms:W3CDTF">2024-03-03T19:29:00Z</dcterms:created>
  <dcterms:modified xsi:type="dcterms:W3CDTF">2024-03-07T02:04:00Z</dcterms:modified>
</cp:coreProperties>
</file>