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Red Team Capstone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</w:t>
      </w:r>
    </w:p>
    <w:p w:rsidR="00000000" w:rsidDel="00000000" w:rsidP="00000000" w:rsidRDefault="00000000" w:rsidRPr="00000000" w14:paraId="00000003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Justin Smith</w:t>
      </w:r>
    </w:p>
    <w:p w:rsidR="00000000" w:rsidDel="00000000" w:rsidP="00000000" w:rsidRDefault="00000000" w:rsidRPr="00000000" w14:paraId="00000004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4/8/2020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Finding the IP address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Running Ifconfig so we could find the IP address on eth0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Starting metasploit to run nmap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Running &gt; db_nmap </w:t>
      </w:r>
      <w:r w:rsidDel="00000000" w:rsidR="00000000" w:rsidRPr="00000000">
        <w:rPr>
          <w:rtl w:val="0"/>
        </w:rPr>
        <w:t xml:space="preserve">172.16.84.55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Found open ports on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22  (ssh)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80 (http)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Opening Firefox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- We put the IP into firefox and found a website.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10075" cy="3276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Found that there was a secret folder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- Located in the company_folder/customer_folder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/>
        <w:drawing>
          <wp:inline distB="114300" distT="114300" distL="114300" distR="114300">
            <wp:extent cx="4362450" cy="34099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Finding user Ashton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- While digging around we found that there is a user named Ashton. 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38800" cy="2324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Starting a Hydra attack on user Ashton to brute force his password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- using command # hydra -l ashton -P /usr/share/wordlists/rockyou.txt -s 80 -f -vV 172.16.84.205 http-get /company_folders/secert_folder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Results of hydra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- login: ashton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-password: leopoldo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Gaining access</w:t>
      </w:r>
    </w:p>
    <w:p w:rsidR="00000000" w:rsidDel="00000000" w:rsidP="00000000" w:rsidRDefault="00000000" w:rsidRPr="00000000" w14:paraId="000000A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- The hydra attack worked and we got access to the secret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Finding Ryan’s hash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  <w:t xml:space="preserve">- Found Ryan’s salted hash </w:t>
      </w: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Running John the Ripper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t xml:space="preserve">- Opened nano and inserted ryan’s salted hash the named it “crackthishash”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  <w:t xml:space="preserve">- Started John the Ripper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 xml:space="preserve">- john --wordlist=/usr/share/wordlists/rockyou.txt crackthishash</w:t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  <w:t xml:space="preserve">- It returned Ryan’s password as “linux4u”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Access gaind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 xml:space="preserve">- Access gained to webdav by using user: ryan  password: linux4u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a reverse shell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 xml:space="preserve">- Using </w:t>
      </w:r>
      <w:r w:rsidDel="00000000" w:rsidR="00000000" w:rsidRPr="00000000">
        <w:rPr>
          <w:rtl w:val="0"/>
        </w:rPr>
        <w:t xml:space="preserve">Msfvenom to create shell.php</w:t>
      </w:r>
    </w:p>
    <w:p w:rsidR="00000000" w:rsidDel="00000000" w:rsidP="00000000" w:rsidRDefault="00000000" w:rsidRPr="00000000" w14:paraId="0000010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0160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rPr>
          <w:b w:val="1"/>
          <w:sz w:val="28"/>
          <w:szCs w:val="28"/>
        </w:rPr>
      </w:pPr>
      <w:bookmarkStart w:colFirst="0" w:colLast="0" w:name="_a2o4tze9z4dw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Start our meterpreter session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Meterpreter to use a reverse tcp exploit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33950" cy="37909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Placing the shell</w:t>
      </w:r>
    </w:p>
    <w:p w:rsidR="00000000" w:rsidDel="00000000" w:rsidP="00000000" w:rsidRDefault="00000000" w:rsidRPr="00000000" w14:paraId="0000013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-Shell.php was placed into webdav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924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Capture the flag</w:t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  <w:t xml:space="preserve">- S</w:t>
      </w:r>
      <w:r w:rsidDel="00000000" w:rsidR="00000000" w:rsidRPr="00000000">
        <w:rPr>
          <w:rtl w:val="0"/>
        </w:rPr>
        <w:t xml:space="preserve">earched meterpreter for flig.txt</w:t>
      </w:r>
    </w:p>
    <w:p w:rsidR="00000000" w:rsidDel="00000000" w:rsidP="00000000" w:rsidRDefault="00000000" w:rsidRPr="00000000" w14:paraId="0000014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43475" cy="378142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1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