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20f8b23787f34834" /><Relationship Type="http://schemas.openxmlformats.org/package/2006/relationships/metadata/core-properties" Target="/docProps/core.xml" Id="Re587439e5a3e4e1b" /><Relationship Type="http://schemas.openxmlformats.org/officeDocument/2006/relationships/extended-properties" Target="/docProps/app.xml" Id="R5814557be1c64785" /><Relationship Type="http://schemas.openxmlformats.org/officeDocument/2006/relationships/custom-properties" Target="/docProps/custom.xml" Id="Rb9ab0641acff4642"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60"/>
      </w:pPr>
      <w:r>
        <w:rPr>
          <w:b/>
          <w:sz w:val="26"/>
        </w:rPr>
        <w:t xml:space="preserve">Feature Request: User Profile Notification Preferences  Ticket: PROJ-9806  Target: Profile Service &amp; Core Entities</w:t>
      </w:r>
    </w:p>
    <w:p w14:paraId="00100002" w14:textId="00100003">
      <w:pPr>
        <w:spacing w:after="160"/>
      </w:pPr>
      <w:r>
        <w:rPr>
          <w:sz w:val="22"/>
        </w:rPr>
        <w:t xml:space="preserve">Description: We need to store user notification preferences on the profile so that the communications platform can respect each user's channel and frequency settings. The field should capture the relevant preferences and be accessible to services that need it.</w:t>
      </w:r>
    </w:p>
    <w:p w14:paraId="00100004" w14:textId="00100005">
      <w:pPr>
        <w:spacing w:after="80"/>
      </w:pPr>
      <w:r>
        <w:rPr>
          <w:b/>
          <w:sz w:val="22"/>
        </w:rPr>
        <w:t xml:space="preserve">Technical Constraints &amp; Rules:</w:t>
      </w:r>
    </w:p>
    <w:p w14:paraId="00100006" w14:textId="00100007">
      <w:pPr>
        <w:spacing w:after="80"/>
      </w:pPr>
      <w:r>
        <w:rPr>
          <w:sz w:val="22"/>
        </w:rPr>
        <w:t xml:space="preserve">1. The notificationPreferences field must be added to the core User Profile model.</w:t>
      </w:r>
    </w:p>
    <w:p w14:paraId="00100008" w14:textId="00100009">
      <w:pPr>
        <w:spacing w:after="80"/>
      </w:pPr>
      <w:r>
        <w:rPr>
          <w:sz w:val="22"/>
        </w:rPr>
        <w:t xml:space="preserve">2. The field should capture preferences for email, push, and SMS channels, as well as any other preferences the communications team considers relevant.</w:t>
      </w:r>
    </w:p>
    <w:p w14:paraId="0010000A" w14:textId="0010000B">
      <w:pPr>
        <w:spacing w:after="80"/>
      </w:pPr>
      <w:r>
        <w:rPr>
          <w:sz w:val="22"/>
        </w:rPr>
        <w:t xml:space="preserve">3. Services that consume this field should handle it in a way that is consistent with the user's stated preferences.</w:t>
      </w:r>
    </w:p>
    <w:p w14:paraId="0010000C" w14:textId="0010000D">
      <w:pPr>
        <w:spacing w:after="80"/>
      </w:pPr>
      <w:r>
        <w:rPr>
          <w:sz w:val="22"/>
        </w:rPr>
        <w:t xml:space="preserve">4. Coordinate with the communications team to align on the final shape of this field before implementation begins.</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9e6d93bf07ce4fe8" /><Relationship Type="http://schemas.openxmlformats.org/officeDocument/2006/relationships/styles" Target="/word/styles.xml" Id="R9b83b5c4d40f460a" /><Relationship Type="http://schemas.openxmlformats.org/officeDocument/2006/relationships/theme" Target="/word/theme/theme1.xml" Id="R6c4c442c36164443" /><Relationship Type="http://schemas.openxmlformats.org/officeDocument/2006/relationships/numbering" Target="/word/numbering.xml" Id="Rc6fd983e11f8499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2026-09-26T22:10:31Z</dcterms:created>
  <cp:lastModifiedBy>OfficeCLI</cp:lastModifiedBy>
  <dcterms:modified xsi:type="dcterms:W3CDTF">2026-09-26T22:10:31Z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2026-09-26T22:10:32Z</vt:lpwstr>
  </op:property>
</op:Properties>
</file>