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96d385f82264e27" /><Relationship Type="http://schemas.openxmlformats.org/package/2006/relationships/metadata/core-properties" Target="/docProps/core.xml" Id="R2c6b084c735a4b3e" /><Relationship Type="http://schemas.openxmlformats.org/officeDocument/2006/relationships/extended-properties" Target="/docProps/app.xml" Id="R81c7ec24c3e04d90" /><Relationship Type="http://schemas.openxmlformats.org/officeDocument/2006/relationships/custom-properties" Target="/docProps/custom.xml" Id="R012c195ca614457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Last Login Timestamp  Ticket: PROJ-9724  Target: Profile Service &amp; Core Entities</w:t>
      </w:r>
    </w:p>
    <w:p w14:paraId="00100002" w14:textId="00100003">
      <w:pPr>
        <w:spacing w:after="160"/>
      </w:pPr>
      <w:r>
        <w:rPr>
          <w:sz w:val="22"/>
        </w:rPr>
        <w:t xml:space="preserve">Description: For security auditing and session management, every user profile must record the timestamp of the user's most recent successful login. This value must be forwarded through the telemetry pipeline on every analytics event so that fraud-detection models can correlate activity timing.</w:t>
      </w:r>
    </w:p>
    <w:p w14:paraId="00100004" w14:textId="00100005">
      <w:pPr>
        <w:spacing w:after="80"/>
      </w:pPr>
      <w:r>
        <w:rPr>
          <w:b/>
          <w:sz w:val="22"/>
        </w:rPr>
        <w:t xml:space="preserve">Technical Constraints &amp; Rules:</w:t>
      </w:r>
    </w:p>
    <w:p w14:paraId="00100006" w14:textId="00100007">
      <w:pPr>
        <w:spacing w:after="80"/>
      </w:pPr>
      <w:r>
        <w:rPr>
          <w:sz w:val="22"/>
        </w:rPr>
        <w:t xml:space="preserve">1. The lastLoginAt field must be added to the core User Profile model as a Date object.</w:t>
      </w:r>
    </w:p>
    <w:p w14:paraId="00100008" w14:textId="00100009">
      <w:pPr>
        <w:spacing w:after="80"/>
      </w:pPr>
      <w:r>
        <w:rPr>
          <w:sz w:val="22"/>
        </w:rPr>
        <w:t xml:space="preserve">2. This field is required; every profile record must carry a non-null lastLoginAt value.</w:t>
      </w:r>
    </w:p>
    <w:p w14:paraId="0010000A" w14:textId="0010000B">
      <w:pPr>
        <w:spacing w:after="80"/>
      </w:pPr>
      <w:r>
        <w:rPr>
          <w:sz w:val="22"/>
        </w:rPr>
        <w:t xml:space="preserve">3. No default value is defined; the authentication service is responsible for setting this field on every login event.</w:t>
      </w:r>
    </w:p>
    <w:p w14:paraId="0010000C" w14:textId="0010000D">
      <w:pPr>
        <w:spacing w:after="80"/>
      </w:pPr>
      <w:r>
        <w:rPr>
          <w:sz w:val="22"/>
        </w:rPr>
        <w:t xml:space="preserve">4. The analytics and telemetry system (eventTracker) must include lastLoginAt in every dispatched event payload so downstream fraud-detection consumers can read it.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fb20acadcce47d7" /><Relationship Type="http://schemas.openxmlformats.org/officeDocument/2006/relationships/styles" Target="/word/styles.xml" Id="Rca3acb294f474f11" /><Relationship Type="http://schemas.openxmlformats.org/officeDocument/2006/relationships/theme" Target="/word/theme/theme1.xml" Id="R518c3fa5710946ec" /><Relationship Type="http://schemas.openxmlformats.org/officeDocument/2006/relationships/numbering" Target="/word/numbering.xml" Id="Rcb15895fdbb247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2026-09-26T22:09:05Z</dcterms:created>
  <cp:lastModifiedBy>OfficeCLI</cp:lastModifiedBy>
  <dcterms:modified xsi:type="dcterms:W3CDTF">2026-09-26T22:09:05Z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2026-09-26T22:09:06Z</vt:lpwstr>
  </op:property>
</op:Properties>
</file>