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278B" w14:textId="77777777" w:rsidR="00E41061" w:rsidRDefault="00E41061" w:rsidP="00E41061">
      <w:pPr>
        <w:spacing w:after="106"/>
      </w:pPr>
    </w:p>
    <w:p w14:paraId="5209E014" w14:textId="77777777" w:rsidR="00E41061" w:rsidRDefault="00E41061" w:rsidP="00E41061">
      <w:pPr>
        <w:spacing w:after="0"/>
      </w:pPr>
      <w:r>
        <w:rPr>
          <w:rFonts w:ascii="Times New Roman" w:eastAsia="Times New Roman" w:hAnsi="Times New Roman" w:cs="Times New Roman"/>
          <w:sz w:val="20"/>
        </w:rPr>
        <w:t xml:space="preserve"> </w:t>
      </w:r>
    </w:p>
    <w:p w14:paraId="5FE63E46" w14:textId="77777777" w:rsidR="00E41061" w:rsidRDefault="00E41061" w:rsidP="00E41061">
      <w:pPr>
        <w:spacing w:after="0"/>
        <w:ind w:left="868"/>
      </w:pPr>
      <w:r>
        <w:rPr>
          <w:noProof/>
        </w:rPr>
        <w:drawing>
          <wp:inline distT="0" distB="0" distL="0" distR="0" wp14:anchorId="0F7FFC5F" wp14:editId="3C01765E">
            <wp:extent cx="4855464" cy="88392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4"/>
                    <a:stretch>
                      <a:fillRect/>
                    </a:stretch>
                  </pic:blipFill>
                  <pic:spPr>
                    <a:xfrm>
                      <a:off x="0" y="0"/>
                      <a:ext cx="4855464" cy="883920"/>
                    </a:xfrm>
                    <a:prstGeom prst="rect">
                      <a:avLst/>
                    </a:prstGeom>
                  </pic:spPr>
                </pic:pic>
              </a:graphicData>
            </a:graphic>
          </wp:inline>
        </w:drawing>
      </w:r>
    </w:p>
    <w:p w14:paraId="1EEFE98F" w14:textId="77777777" w:rsidR="00E41061" w:rsidRDefault="00E41061" w:rsidP="00E41061">
      <w:pPr>
        <w:spacing w:after="178"/>
        <w:ind w:left="868" w:right="497"/>
        <w:jc w:val="right"/>
      </w:pPr>
      <w:r>
        <w:rPr>
          <w:rFonts w:ascii="Times New Roman" w:eastAsia="Times New Roman" w:hAnsi="Times New Roman" w:cs="Times New Roman"/>
          <w:sz w:val="20"/>
        </w:rPr>
        <w:t xml:space="preserve"> </w:t>
      </w:r>
    </w:p>
    <w:p w14:paraId="74DFDC87" w14:textId="77777777" w:rsidR="00E41061" w:rsidRDefault="00E41061" w:rsidP="00E41061">
      <w:pPr>
        <w:spacing w:after="0"/>
      </w:pPr>
      <w:r>
        <w:rPr>
          <w:rFonts w:ascii="Times New Roman" w:eastAsia="Times New Roman" w:hAnsi="Times New Roman" w:cs="Times New Roman"/>
          <w:sz w:val="32"/>
        </w:rPr>
        <w:t xml:space="preserve"> </w:t>
      </w:r>
    </w:p>
    <w:p w14:paraId="4B1C0F1E" w14:textId="77777777" w:rsidR="00E41061" w:rsidRDefault="00E41061" w:rsidP="00E41061">
      <w:pPr>
        <w:spacing w:after="0"/>
        <w:ind w:left="293" w:hanging="10"/>
        <w:jc w:val="center"/>
      </w:pPr>
      <w:r>
        <w:rPr>
          <w:b/>
          <w:sz w:val="32"/>
        </w:rPr>
        <w:t xml:space="preserve">FACULTY OF TECHNOLOGY AND ENGINEERING </w:t>
      </w:r>
    </w:p>
    <w:p w14:paraId="0E7CD748" w14:textId="77777777" w:rsidR="00E41061" w:rsidRDefault="00E41061" w:rsidP="00E41061">
      <w:pPr>
        <w:spacing w:after="0"/>
      </w:pPr>
      <w:r>
        <w:rPr>
          <w:b/>
          <w:sz w:val="32"/>
        </w:rPr>
        <w:t xml:space="preserve"> </w:t>
      </w:r>
    </w:p>
    <w:p w14:paraId="665B8F6A" w14:textId="77777777" w:rsidR="00E41061" w:rsidRDefault="00E41061" w:rsidP="00E41061">
      <w:pPr>
        <w:spacing w:after="202" w:line="359" w:lineRule="auto"/>
        <w:ind w:left="10" w:hanging="10"/>
        <w:jc w:val="center"/>
      </w:pPr>
      <w:r>
        <w:rPr>
          <w:b/>
          <w:sz w:val="32"/>
        </w:rPr>
        <w:t xml:space="preserve">DEVANG PATEL INSTITUTE OF ADVANCE TECHNOLOGY AND RESEARCH </w:t>
      </w:r>
    </w:p>
    <w:p w14:paraId="6199C06E" w14:textId="77777777" w:rsidR="00E41061" w:rsidRDefault="00E41061" w:rsidP="00E41061">
      <w:pPr>
        <w:spacing w:after="0" w:line="268" w:lineRule="auto"/>
        <w:ind w:left="1385" w:right="2" w:hanging="10"/>
        <w:jc w:val="both"/>
      </w:pPr>
      <w:r>
        <w:rPr>
          <w:b/>
          <w:sz w:val="32"/>
        </w:rPr>
        <w:t xml:space="preserve">DEPARTMENT OF INFORMATION TECHNOLOGY </w:t>
      </w:r>
    </w:p>
    <w:p w14:paraId="62781D84" w14:textId="77777777" w:rsidR="00E41061" w:rsidRDefault="00E41061" w:rsidP="00E41061">
      <w:pPr>
        <w:spacing w:after="222"/>
      </w:pPr>
      <w:r>
        <w:rPr>
          <w:b/>
          <w:sz w:val="32"/>
        </w:rPr>
        <w:t xml:space="preserve"> </w:t>
      </w:r>
    </w:p>
    <w:p w14:paraId="35113DD3" w14:textId="77777777" w:rsidR="00E41061" w:rsidRDefault="00E41061" w:rsidP="00E41061">
      <w:pPr>
        <w:spacing w:after="9"/>
      </w:pPr>
      <w:r>
        <w:rPr>
          <w:b/>
          <w:sz w:val="32"/>
        </w:rPr>
        <w:t xml:space="preserve"> </w:t>
      </w:r>
    </w:p>
    <w:p w14:paraId="717D9E91" w14:textId="77777777" w:rsidR="00E41061" w:rsidRDefault="00E41061" w:rsidP="00E41061">
      <w:pPr>
        <w:spacing w:after="0"/>
        <w:ind w:left="316" w:right="79" w:hanging="10"/>
        <w:jc w:val="center"/>
      </w:pPr>
      <w:r>
        <w:rPr>
          <w:b/>
          <w:sz w:val="36"/>
        </w:rPr>
        <w:t xml:space="preserve">A.Y. 2026-27 [ODD] </w:t>
      </w:r>
    </w:p>
    <w:p w14:paraId="7B39157C" w14:textId="77777777" w:rsidR="00E41061" w:rsidRDefault="00E41061" w:rsidP="00E41061">
      <w:pPr>
        <w:spacing w:after="149"/>
      </w:pPr>
      <w:r>
        <w:rPr>
          <w:b/>
          <w:sz w:val="36"/>
        </w:rPr>
        <w:t xml:space="preserve"> </w:t>
      </w:r>
    </w:p>
    <w:p w14:paraId="57FA3D24" w14:textId="77777777" w:rsidR="00E41061" w:rsidRDefault="00E41061" w:rsidP="00E41061">
      <w:pPr>
        <w:spacing w:after="0"/>
      </w:pPr>
      <w:r>
        <w:rPr>
          <w:b/>
          <w:sz w:val="36"/>
        </w:rPr>
        <w:t xml:space="preserve"> </w:t>
      </w:r>
    </w:p>
    <w:p w14:paraId="36087B1A" w14:textId="77777777" w:rsidR="00E41061" w:rsidRDefault="00E41061" w:rsidP="00E41061">
      <w:pPr>
        <w:spacing w:after="0"/>
        <w:ind w:left="316" w:hanging="10"/>
        <w:jc w:val="center"/>
        <w:rPr>
          <w:b/>
          <w:sz w:val="36"/>
        </w:rPr>
      </w:pPr>
      <w:r>
        <w:rPr>
          <w:b/>
          <w:sz w:val="36"/>
        </w:rPr>
        <w:t xml:space="preserve">LAB MANUAL </w:t>
      </w:r>
    </w:p>
    <w:p w14:paraId="7E6752EF" w14:textId="77777777" w:rsidR="00E41061" w:rsidRDefault="00E41061" w:rsidP="00E41061">
      <w:pPr>
        <w:spacing w:after="0"/>
        <w:ind w:left="316" w:hanging="10"/>
        <w:jc w:val="center"/>
        <w:rPr>
          <w:b/>
          <w:sz w:val="36"/>
        </w:rPr>
      </w:pPr>
    </w:p>
    <w:p w14:paraId="5CE58765" w14:textId="77777777" w:rsidR="00E41061" w:rsidRDefault="00E41061" w:rsidP="00E41061">
      <w:pPr>
        <w:spacing w:after="0"/>
        <w:ind w:left="316" w:hanging="10"/>
        <w:jc w:val="center"/>
        <w:rPr>
          <w:b/>
          <w:sz w:val="36"/>
        </w:rPr>
      </w:pPr>
      <w:r>
        <w:rPr>
          <w:b/>
          <w:sz w:val="36"/>
        </w:rPr>
        <w:t>CSUC201:DSA</w:t>
      </w:r>
    </w:p>
    <w:p w14:paraId="6C880F2C" w14:textId="77777777" w:rsidR="00E41061" w:rsidRDefault="00E41061" w:rsidP="00E41061">
      <w:pPr>
        <w:spacing w:after="0"/>
        <w:ind w:left="316" w:hanging="10"/>
        <w:jc w:val="center"/>
      </w:pPr>
    </w:p>
    <w:p w14:paraId="3ABAF0E3" w14:textId="77777777" w:rsidR="00E41061" w:rsidRDefault="00E41061" w:rsidP="00E41061">
      <w:pPr>
        <w:spacing w:after="15"/>
      </w:pPr>
      <w:r>
        <w:rPr>
          <w:b/>
          <w:sz w:val="36"/>
        </w:rPr>
        <w:t xml:space="preserve"> </w:t>
      </w:r>
    </w:p>
    <w:p w14:paraId="30B80F81" w14:textId="77777777" w:rsidR="00E41061" w:rsidRDefault="00E41061" w:rsidP="00E41061">
      <w:pPr>
        <w:spacing w:after="1"/>
      </w:pPr>
      <w:r>
        <w:rPr>
          <w:b/>
          <w:sz w:val="36"/>
        </w:rPr>
        <w:t xml:space="preserve"> </w:t>
      </w:r>
    </w:p>
    <w:p w14:paraId="203795F1" w14:textId="77777777" w:rsidR="00E41061" w:rsidRPr="008058B5" w:rsidRDefault="00E41061" w:rsidP="00E41061">
      <w:pPr>
        <w:spacing w:after="0"/>
        <w:ind w:left="3287"/>
      </w:pPr>
      <w:r>
        <w:rPr>
          <w:noProof/>
        </w:rPr>
        <w:drawing>
          <wp:inline distT="0" distB="0" distL="0" distR="0" wp14:anchorId="1F26D449" wp14:editId="2FAAA9B8">
            <wp:extent cx="1749806" cy="137414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
                    <a:stretch>
                      <a:fillRect/>
                    </a:stretch>
                  </pic:blipFill>
                  <pic:spPr>
                    <a:xfrm>
                      <a:off x="0" y="0"/>
                      <a:ext cx="1749806" cy="1374140"/>
                    </a:xfrm>
                    <a:prstGeom prst="rect">
                      <a:avLst/>
                    </a:prstGeom>
                  </pic:spPr>
                </pic:pic>
              </a:graphicData>
            </a:graphic>
          </wp:inline>
        </w:drawing>
      </w:r>
    </w:p>
    <w:p w14:paraId="749B4D97" w14:textId="77777777" w:rsidR="00E41061" w:rsidRDefault="00E41061" w:rsidP="00E41061">
      <w:pPr>
        <w:spacing w:after="157"/>
        <w:rPr>
          <w:b/>
          <w:sz w:val="36"/>
          <w:u w:val="single" w:color="000000"/>
        </w:rPr>
      </w:pPr>
    </w:p>
    <w:p w14:paraId="69794D28" w14:textId="413DA2CC" w:rsidR="00E41061" w:rsidRDefault="00E41061" w:rsidP="00E41061">
      <w:pPr>
        <w:spacing w:after="157"/>
        <w:jc w:val="center"/>
        <w:rPr>
          <w:b/>
          <w:sz w:val="36"/>
          <w:u w:val="single" w:color="000000"/>
        </w:rPr>
      </w:pPr>
      <w:r>
        <w:rPr>
          <w:b/>
          <w:sz w:val="36"/>
          <w:u w:val="single" w:color="000000"/>
        </w:rPr>
        <w:lastRenderedPageBreak/>
        <w:t>Practical-9</w:t>
      </w:r>
    </w:p>
    <w:p w14:paraId="6D91D44A" w14:textId="77777777" w:rsidR="00E41061" w:rsidRDefault="00E41061" w:rsidP="00E41061">
      <w:pPr>
        <w:spacing w:after="157"/>
        <w:ind w:left="21"/>
        <w:jc w:val="center"/>
        <w:rPr>
          <w:b/>
          <w:sz w:val="36"/>
          <w:u w:val="single" w:color="000000"/>
        </w:rPr>
      </w:pPr>
    </w:p>
    <w:p w14:paraId="0E8A1625" w14:textId="77777777" w:rsidR="00E41061" w:rsidRDefault="00E41061" w:rsidP="00E41061">
      <w:pPr>
        <w:spacing w:after="157"/>
        <w:ind w:left="21"/>
        <w:rPr>
          <w:b/>
          <w:sz w:val="28"/>
          <w:szCs w:val="20"/>
          <w:u w:val="single" w:color="000000"/>
        </w:rPr>
      </w:pPr>
      <w:r>
        <w:rPr>
          <w:b/>
          <w:sz w:val="28"/>
          <w:szCs w:val="20"/>
          <w:u w:val="single" w:color="000000"/>
        </w:rPr>
        <w:t>Problem-1:</w:t>
      </w:r>
    </w:p>
    <w:p w14:paraId="32A9D89C" w14:textId="77777777" w:rsidR="00E41061" w:rsidRPr="00E41061" w:rsidRDefault="00E41061" w:rsidP="00E41061">
      <w:pPr>
        <w:spacing w:after="157"/>
        <w:ind w:left="21"/>
        <w:jc w:val="both"/>
        <w:rPr>
          <w:bCs/>
          <w:szCs w:val="18"/>
        </w:rPr>
      </w:pPr>
      <w:r w:rsidRPr="00E41061">
        <w:rPr>
          <w:bCs/>
          <w:szCs w:val="18"/>
        </w:rPr>
        <w:t>A disaster relief team needs to inspect all buildings in a city after an earthquake. The city is</w:t>
      </w:r>
    </w:p>
    <w:p w14:paraId="38E79F7B" w14:textId="77777777" w:rsidR="00E41061" w:rsidRPr="00E41061" w:rsidRDefault="00E41061" w:rsidP="00E41061">
      <w:pPr>
        <w:spacing w:after="157"/>
        <w:ind w:left="21"/>
        <w:jc w:val="both"/>
        <w:rPr>
          <w:bCs/>
          <w:szCs w:val="18"/>
        </w:rPr>
      </w:pPr>
      <w:r w:rsidRPr="00E41061">
        <w:rPr>
          <w:bCs/>
          <w:szCs w:val="18"/>
        </w:rPr>
        <w:t>mapped as a network where buildings are connected by roads. One team starts at a building</w:t>
      </w:r>
    </w:p>
    <w:p w14:paraId="28DE099D" w14:textId="77777777" w:rsidR="00E41061" w:rsidRPr="00E41061" w:rsidRDefault="00E41061" w:rsidP="00E41061">
      <w:pPr>
        <w:spacing w:after="157"/>
        <w:ind w:left="21"/>
        <w:jc w:val="both"/>
        <w:rPr>
          <w:bCs/>
          <w:szCs w:val="18"/>
        </w:rPr>
      </w:pPr>
      <w:r w:rsidRPr="00E41061">
        <w:rPr>
          <w:bCs/>
          <w:szCs w:val="18"/>
        </w:rPr>
        <w:t>and goes as deep into each road as possible before backtracking, while a second team spreads</w:t>
      </w:r>
    </w:p>
    <w:p w14:paraId="6923989C" w14:textId="77777777" w:rsidR="00E41061" w:rsidRPr="00E41061" w:rsidRDefault="00E41061" w:rsidP="00E41061">
      <w:pPr>
        <w:spacing w:after="157"/>
        <w:ind w:left="21"/>
        <w:jc w:val="both"/>
        <w:rPr>
          <w:bCs/>
          <w:szCs w:val="18"/>
        </w:rPr>
      </w:pPr>
      <w:r w:rsidRPr="00E41061">
        <w:rPr>
          <w:bCs/>
          <w:szCs w:val="18"/>
        </w:rPr>
        <w:t>out level by level — first checking all buildings directly connected to the start, then all buildings</w:t>
      </w:r>
    </w:p>
    <w:p w14:paraId="15A28AF1" w14:textId="77777777" w:rsidR="00E41061" w:rsidRPr="00E41061" w:rsidRDefault="00E41061" w:rsidP="00E41061">
      <w:pPr>
        <w:spacing w:after="157"/>
        <w:ind w:left="21"/>
        <w:jc w:val="both"/>
        <w:rPr>
          <w:bCs/>
          <w:szCs w:val="18"/>
        </w:rPr>
      </w:pPr>
      <w:r w:rsidRPr="00E41061">
        <w:rPr>
          <w:bCs/>
          <w:szCs w:val="18"/>
        </w:rPr>
        <w:t>two roads away, and so on. Given the city map as a graph and a starting building, implement</w:t>
      </w:r>
    </w:p>
    <w:p w14:paraId="17B8F31B" w14:textId="77777777" w:rsidR="00E41061" w:rsidRPr="00E41061" w:rsidRDefault="00E41061" w:rsidP="00E41061">
      <w:pPr>
        <w:spacing w:after="157"/>
        <w:ind w:left="21"/>
        <w:jc w:val="both"/>
        <w:rPr>
          <w:bCs/>
          <w:szCs w:val="18"/>
        </w:rPr>
      </w:pPr>
      <w:r w:rsidRPr="00E41061">
        <w:rPr>
          <w:bCs/>
          <w:szCs w:val="18"/>
        </w:rPr>
        <w:t>both exploration strategies and print the order in which buildings are visited by each team.</w:t>
      </w:r>
    </w:p>
    <w:p w14:paraId="2D530516" w14:textId="77777777" w:rsidR="00E41061" w:rsidRPr="00E41061" w:rsidRDefault="00E41061" w:rsidP="00E41061">
      <w:pPr>
        <w:spacing w:after="157"/>
        <w:ind w:left="21"/>
        <w:jc w:val="both"/>
        <w:rPr>
          <w:bCs/>
          <w:szCs w:val="18"/>
        </w:rPr>
      </w:pPr>
      <w:r w:rsidRPr="00E41061">
        <w:rPr>
          <w:bCs/>
          <w:szCs w:val="18"/>
        </w:rPr>
        <w:t>Describe how the order of buildings visited differs between the two strategies on the same</w:t>
      </w:r>
    </w:p>
    <w:p w14:paraId="64F6F242" w14:textId="77777777" w:rsidR="00E41061" w:rsidRPr="00E41061" w:rsidRDefault="00E41061" w:rsidP="00E41061">
      <w:pPr>
        <w:spacing w:after="157"/>
        <w:ind w:left="21"/>
        <w:jc w:val="both"/>
        <w:rPr>
          <w:bCs/>
          <w:szCs w:val="18"/>
        </w:rPr>
      </w:pPr>
      <w:r w:rsidRPr="00E41061">
        <w:rPr>
          <w:bCs/>
          <w:szCs w:val="18"/>
        </w:rPr>
        <w:t>graph. What data structure does each strategy rely on to decide which building to visit next, and</w:t>
      </w:r>
    </w:p>
    <w:p w14:paraId="65BE1083" w14:textId="70B8C2F0" w:rsidR="00E41061" w:rsidRPr="00E41061" w:rsidRDefault="00E41061" w:rsidP="00E41061">
      <w:pPr>
        <w:spacing w:after="157"/>
        <w:ind w:left="21"/>
        <w:jc w:val="both"/>
        <w:rPr>
          <w:bCs/>
          <w:szCs w:val="18"/>
        </w:rPr>
      </w:pPr>
      <w:r w:rsidRPr="00E41061">
        <w:rPr>
          <w:bCs/>
          <w:szCs w:val="18"/>
        </w:rPr>
        <w:t>how does that structure cause the difference in order?</w:t>
      </w:r>
    </w:p>
    <w:p w14:paraId="62803546" w14:textId="77777777" w:rsidR="00E41061" w:rsidRDefault="00E41061" w:rsidP="00E41061">
      <w:pPr>
        <w:spacing w:after="157"/>
        <w:ind w:left="21"/>
        <w:rPr>
          <w:b/>
          <w:sz w:val="28"/>
          <w:szCs w:val="20"/>
          <w:u w:val="single" w:color="000000"/>
        </w:rPr>
      </w:pPr>
      <w:r>
        <w:rPr>
          <w:b/>
          <w:sz w:val="28"/>
          <w:szCs w:val="20"/>
          <w:u w:val="single" w:color="000000"/>
        </w:rPr>
        <w:t>Code</w:t>
      </w:r>
    </w:p>
    <w:p w14:paraId="75EEEF93" w14:textId="3EB16A44" w:rsidR="0042495B" w:rsidRDefault="0042495B" w:rsidP="00E41061">
      <w:pPr>
        <w:spacing w:after="157"/>
        <w:ind w:left="21"/>
        <w:rPr>
          <w:b/>
          <w:sz w:val="28"/>
          <w:szCs w:val="20"/>
          <w:u w:val="single" w:color="000000"/>
        </w:rPr>
      </w:pPr>
      <w:hyperlink r:id="rId6" w:history="1">
        <w:r w:rsidRPr="00ED6E95">
          <w:rPr>
            <w:rStyle w:val="Hyperlink"/>
            <w:b/>
            <w:sz w:val="28"/>
            <w:szCs w:val="20"/>
          </w:rPr>
          <w:t>https://github.com/smitmalaviya80-sys/FDSA-Batch-A.git</w:t>
        </w:r>
      </w:hyperlink>
    </w:p>
    <w:p w14:paraId="3A7184FC" w14:textId="77777777" w:rsidR="0042495B" w:rsidRDefault="0042495B" w:rsidP="00E41061">
      <w:pPr>
        <w:spacing w:after="157"/>
        <w:ind w:left="21"/>
        <w:rPr>
          <w:b/>
          <w:sz w:val="28"/>
          <w:szCs w:val="20"/>
          <w:u w:val="single" w:color="000000"/>
        </w:rPr>
      </w:pPr>
    </w:p>
    <w:p w14:paraId="6B88A23B" w14:textId="77777777" w:rsidR="00E41061" w:rsidRDefault="00E41061" w:rsidP="00E41061">
      <w:pPr>
        <w:spacing w:after="157"/>
        <w:ind w:left="21"/>
        <w:rPr>
          <w:b/>
          <w:sz w:val="28"/>
          <w:szCs w:val="20"/>
          <w:u w:val="single" w:color="000000"/>
        </w:rPr>
      </w:pPr>
      <w:r>
        <w:rPr>
          <w:b/>
          <w:sz w:val="28"/>
          <w:szCs w:val="20"/>
          <w:u w:val="single" w:color="000000"/>
        </w:rPr>
        <w:t>Output:</w:t>
      </w:r>
    </w:p>
    <w:p w14:paraId="64365964" w14:textId="262847DC" w:rsidR="00E41061" w:rsidRDefault="00E41061" w:rsidP="00E41061">
      <w:pPr>
        <w:spacing w:after="157"/>
        <w:ind w:left="21"/>
        <w:rPr>
          <w:b/>
          <w:sz w:val="28"/>
          <w:szCs w:val="20"/>
          <w:u w:val="single" w:color="000000"/>
        </w:rPr>
      </w:pPr>
      <w:r w:rsidRPr="00E41061">
        <w:rPr>
          <w:b/>
          <w:noProof/>
          <w:sz w:val="28"/>
          <w:szCs w:val="20"/>
          <w:u w:val="single" w:color="000000"/>
        </w:rPr>
        <w:drawing>
          <wp:inline distT="0" distB="0" distL="0" distR="0" wp14:anchorId="72597F6C" wp14:editId="13D0D9DC">
            <wp:extent cx="5943600" cy="693420"/>
            <wp:effectExtent l="0" t="0" r="0" b="0"/>
            <wp:docPr id="149226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61970" name=""/>
                    <pic:cNvPicPr/>
                  </pic:nvPicPr>
                  <pic:blipFill>
                    <a:blip r:embed="rId7"/>
                    <a:stretch>
                      <a:fillRect/>
                    </a:stretch>
                  </pic:blipFill>
                  <pic:spPr>
                    <a:xfrm>
                      <a:off x="0" y="0"/>
                      <a:ext cx="5943600" cy="693420"/>
                    </a:xfrm>
                    <a:prstGeom prst="rect">
                      <a:avLst/>
                    </a:prstGeom>
                  </pic:spPr>
                </pic:pic>
              </a:graphicData>
            </a:graphic>
          </wp:inline>
        </w:drawing>
      </w:r>
    </w:p>
    <w:p w14:paraId="7BC7BCF6" w14:textId="77777777" w:rsidR="00E41061" w:rsidRDefault="00E41061" w:rsidP="00E41061">
      <w:pPr>
        <w:spacing w:after="157"/>
        <w:ind w:left="21"/>
        <w:rPr>
          <w:b/>
          <w:sz w:val="28"/>
          <w:szCs w:val="20"/>
          <w:u w:val="single" w:color="000000"/>
        </w:rPr>
      </w:pPr>
    </w:p>
    <w:p w14:paraId="5B8F0F95" w14:textId="77777777" w:rsidR="00E41061" w:rsidRDefault="00E41061" w:rsidP="00E41061">
      <w:pPr>
        <w:spacing w:after="157"/>
        <w:ind w:left="21"/>
        <w:rPr>
          <w:b/>
          <w:sz w:val="28"/>
          <w:szCs w:val="20"/>
          <w:u w:val="single" w:color="000000"/>
        </w:rPr>
      </w:pPr>
      <w:r>
        <w:rPr>
          <w:b/>
          <w:sz w:val="28"/>
          <w:szCs w:val="20"/>
          <w:u w:val="single" w:color="000000"/>
        </w:rPr>
        <w:t>Key question</w:t>
      </w:r>
      <w:r>
        <w:rPr>
          <w:b/>
          <w:sz w:val="28"/>
          <w:szCs w:val="20"/>
          <w:u w:val="single" w:color="000000"/>
        </w:rPr>
        <w:br/>
      </w:r>
    </w:p>
    <w:p w14:paraId="77DEB39A" w14:textId="77777777" w:rsidR="003E20CB" w:rsidRPr="003E20CB" w:rsidRDefault="003E20CB" w:rsidP="003E20CB">
      <w:pPr>
        <w:spacing w:after="157"/>
        <w:ind w:left="21"/>
        <w:rPr>
          <w:sz w:val="28"/>
          <w:szCs w:val="20"/>
          <w:u w:color="000000"/>
        </w:rPr>
      </w:pPr>
      <w:r w:rsidRPr="003E20CB">
        <w:rPr>
          <w:sz w:val="28"/>
          <w:szCs w:val="20"/>
          <w:u w:color="000000"/>
        </w:rPr>
        <w:t xml:space="preserve">Problem 1: If the building is very close to the starting point, BFS will usually find it sooner because it explores nearby nodes level by level. If the building is very far and deep along one path, DFS may find it sooner because it explores deeply </w:t>
      </w:r>
      <w:r w:rsidRPr="003E20CB">
        <w:rPr>
          <w:sz w:val="28"/>
          <w:szCs w:val="20"/>
          <w:u w:color="000000"/>
        </w:rPr>
        <w:lastRenderedPageBreak/>
        <w:t>before backtracking. The actual time depends on the network structure and the building's position.</w:t>
      </w:r>
    </w:p>
    <w:p w14:paraId="359D25CA" w14:textId="77777777" w:rsidR="003E20CB" w:rsidRPr="003E20CB" w:rsidRDefault="003E20CB" w:rsidP="003E20CB">
      <w:pPr>
        <w:spacing w:after="157"/>
        <w:ind w:left="21"/>
        <w:rPr>
          <w:sz w:val="28"/>
          <w:szCs w:val="20"/>
          <w:u w:color="000000"/>
        </w:rPr>
      </w:pPr>
      <w:r w:rsidRPr="003E20CB">
        <w:rPr>
          <w:sz w:val="28"/>
          <w:szCs w:val="20"/>
          <w:u w:color="000000"/>
        </w:rPr>
        <w:t>Problem 2: Recursive DFS can fail on a very large city map because the computer has a limited call stack. Too many recursive calls can cause a stack overflow. To avoid this, DFS can be rewritten using an explicit stack data structure instead of recursion, allowing the program to manage large searches more safely.</w:t>
      </w:r>
    </w:p>
    <w:p w14:paraId="4E41E57A" w14:textId="77777777" w:rsidR="00E41061" w:rsidRDefault="00E41061" w:rsidP="00E41061">
      <w:pPr>
        <w:spacing w:after="157"/>
        <w:ind w:left="21"/>
        <w:rPr>
          <w:b/>
          <w:sz w:val="28"/>
          <w:szCs w:val="20"/>
          <w:u w:val="single" w:color="000000"/>
        </w:rPr>
      </w:pPr>
    </w:p>
    <w:p w14:paraId="1EDEA666" w14:textId="77777777" w:rsidR="00FC57CE" w:rsidRDefault="00FC57CE"/>
    <w:sectPr w:rsidR="00FC5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61"/>
    <w:rsid w:val="002C7DF6"/>
    <w:rsid w:val="003E20CB"/>
    <w:rsid w:val="0042495B"/>
    <w:rsid w:val="00864235"/>
    <w:rsid w:val="00DD4A5D"/>
    <w:rsid w:val="00E41061"/>
    <w:rsid w:val="00FC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3774"/>
  <w15:chartTrackingRefBased/>
  <w15:docId w15:val="{AECF95E3-B357-4394-9464-F9113BCF5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061"/>
  </w:style>
  <w:style w:type="paragraph" w:styleId="Heading1">
    <w:name w:val="heading 1"/>
    <w:basedOn w:val="Normal"/>
    <w:next w:val="Normal"/>
    <w:link w:val="Heading1Char"/>
    <w:uiPriority w:val="9"/>
    <w:qFormat/>
    <w:rsid w:val="00E41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061"/>
    <w:rPr>
      <w:rFonts w:eastAsiaTheme="majorEastAsia" w:cstheme="majorBidi"/>
      <w:color w:val="272727" w:themeColor="text1" w:themeTint="D8"/>
    </w:rPr>
  </w:style>
  <w:style w:type="paragraph" w:styleId="Title">
    <w:name w:val="Title"/>
    <w:basedOn w:val="Normal"/>
    <w:next w:val="Normal"/>
    <w:link w:val="TitleChar"/>
    <w:uiPriority w:val="10"/>
    <w:qFormat/>
    <w:rsid w:val="00E41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061"/>
    <w:pPr>
      <w:spacing w:before="160"/>
      <w:jc w:val="center"/>
    </w:pPr>
    <w:rPr>
      <w:i/>
      <w:iCs/>
      <w:color w:val="404040" w:themeColor="text1" w:themeTint="BF"/>
    </w:rPr>
  </w:style>
  <w:style w:type="character" w:customStyle="1" w:styleId="QuoteChar">
    <w:name w:val="Quote Char"/>
    <w:basedOn w:val="DefaultParagraphFont"/>
    <w:link w:val="Quote"/>
    <w:uiPriority w:val="29"/>
    <w:rsid w:val="00E41061"/>
    <w:rPr>
      <w:i/>
      <w:iCs/>
      <w:color w:val="404040" w:themeColor="text1" w:themeTint="BF"/>
    </w:rPr>
  </w:style>
  <w:style w:type="paragraph" w:styleId="ListParagraph">
    <w:name w:val="List Paragraph"/>
    <w:basedOn w:val="Normal"/>
    <w:uiPriority w:val="34"/>
    <w:qFormat/>
    <w:rsid w:val="00E41061"/>
    <w:pPr>
      <w:ind w:left="720"/>
      <w:contextualSpacing/>
    </w:pPr>
  </w:style>
  <w:style w:type="character" w:styleId="IntenseEmphasis">
    <w:name w:val="Intense Emphasis"/>
    <w:basedOn w:val="DefaultParagraphFont"/>
    <w:uiPriority w:val="21"/>
    <w:qFormat/>
    <w:rsid w:val="00E41061"/>
    <w:rPr>
      <w:i/>
      <w:iCs/>
      <w:color w:val="2F5496" w:themeColor="accent1" w:themeShade="BF"/>
    </w:rPr>
  </w:style>
  <w:style w:type="paragraph" w:styleId="IntenseQuote">
    <w:name w:val="Intense Quote"/>
    <w:basedOn w:val="Normal"/>
    <w:next w:val="Normal"/>
    <w:link w:val="IntenseQuoteChar"/>
    <w:uiPriority w:val="30"/>
    <w:qFormat/>
    <w:rsid w:val="00E41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061"/>
    <w:rPr>
      <w:i/>
      <w:iCs/>
      <w:color w:val="2F5496" w:themeColor="accent1" w:themeShade="BF"/>
    </w:rPr>
  </w:style>
  <w:style w:type="character" w:styleId="IntenseReference">
    <w:name w:val="Intense Reference"/>
    <w:basedOn w:val="DefaultParagraphFont"/>
    <w:uiPriority w:val="32"/>
    <w:qFormat/>
    <w:rsid w:val="00E41061"/>
    <w:rPr>
      <w:b/>
      <w:bCs/>
      <w:smallCaps/>
      <w:color w:val="2F5496" w:themeColor="accent1" w:themeShade="BF"/>
      <w:spacing w:val="5"/>
    </w:rPr>
  </w:style>
  <w:style w:type="character" w:styleId="Hyperlink">
    <w:name w:val="Hyperlink"/>
    <w:basedOn w:val="DefaultParagraphFont"/>
    <w:uiPriority w:val="99"/>
    <w:unhideWhenUsed/>
    <w:rsid w:val="0042495B"/>
    <w:rPr>
      <w:color w:val="0563C1" w:themeColor="hyperlink"/>
      <w:u w:val="single"/>
    </w:rPr>
  </w:style>
  <w:style w:type="character" w:styleId="UnresolvedMention">
    <w:name w:val="Unresolved Mention"/>
    <w:basedOn w:val="DefaultParagraphFont"/>
    <w:uiPriority w:val="99"/>
    <w:semiHidden/>
    <w:unhideWhenUsed/>
    <w:rsid w:val="00424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mitmalaviya80-sys/FDSA-Batch-A.git" TargetMode="External"/><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MALAVIYA</dc:creator>
  <cp:keywords/>
  <dc:description/>
  <cp:lastModifiedBy>SMIT MALAVIYA</cp:lastModifiedBy>
  <cp:revision>2</cp:revision>
  <dcterms:created xsi:type="dcterms:W3CDTF">2026-10-02T14:28:00Z</dcterms:created>
  <dcterms:modified xsi:type="dcterms:W3CDTF">2026-10-20T18:49:00Z</dcterms:modified>
</cp:coreProperties>
</file>