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SentimentScope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Kunal Verma, Dhruvil Joshi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Charotar University of Science and Technology</w:t>
      </w:r>
    </w:p>
    <w:p>
      <w:pPr>
        <w:jc w:val="center"/>
      </w:pPr>
      <w:r>
        <w:rPr>
          <w:rFonts w:ascii="Arial" w:hAnsi="Arial"/>
          <w:sz w:val="28"/>
        </w:rPr>
        <w:t>Date Created: 02/02/2026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jc w:val="center"/>
      </w:pPr>
      <w:r>
        <w:rPr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SentimentScope is to analyze public sentiment from social media posts.</w:t>
      </w:r>
    </w:p>
    <w:p>
      <w:pPr>
        <w:pStyle w:val="Heading2"/>
      </w:pPr>
      <w:r>
        <w:t>1.2 Intended Audience</w:t>
      </w:r>
    </w:p>
    <w:p>
      <w:r>
        <w:t>This document is intended for: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Stakeholders</w:t>
      </w:r>
    </w:p>
    <w:p>
      <w:pPr>
        <w:pStyle w:val="Heading2"/>
      </w:pPr>
      <w:r>
        <w:t>1.3 Project Scope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Data scraping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Visualization charts</w:t>
      </w:r>
    </w:p>
    <w:p>
      <w:pPr>
        <w:pStyle w:val="Heading3"/>
      </w:pPr>
      <w:r>
        <w:t>Excluded from scope:</w:t>
      </w:r>
    </w:p>
    <w:p>
      <w:pPr>
        <w:pStyle w:val="ListBullet"/>
      </w:pPr>
      <w:r>
        <w:t>Hardware manufacturing</w:t>
      </w:r>
    </w:p>
    <w:p>
      <w:pPr>
        <w:pStyle w:val="ListBullet"/>
      </w:pPr>
      <w:r>
        <w:t>Third-party marketing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Standard IEEE formatting</w:t>
      </w:r>
    </w:p>
    <w:p>
      <w:pPr>
        <w:pStyle w:val="ListBullet"/>
      </w:pPr>
      <w:r>
        <w:t>Bold text for UI elements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GDPR: General Data Protection Regulation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SentimentScope is a standalone Web Application for the Marketing / Analytics sector, designed to analyze public sentiment from social media posts.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Data scraping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Visualization charts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Manager</w:t>
      </w:r>
    </w:p>
    <w:p>
      <w:pPr>
        <w:pStyle w:val="ListBullet"/>
      </w:pPr>
      <w:r>
        <w:t>Tech-savvy</w:t>
      </w:r>
    </w:p>
    <w:p>
      <w:pPr>
        <w:pStyle w:val="ListBullet"/>
      </w:pPr>
      <w:r>
        <w:t>Frequent use for strategic decisions</w:t>
      </w:r>
    </w:p>
    <w:p>
      <w:pPr>
        <w:pStyle w:val="Heading3"/>
      </w:pPr>
      <w:r>
        <w:t>Analyst</w:t>
      </w:r>
    </w:p>
    <w:p>
      <w:pPr>
        <w:pStyle w:val="ListBullet"/>
      </w:pPr>
      <w:r>
        <w:t>Highly tech-savvy</w:t>
      </w:r>
    </w:p>
    <w:p>
      <w:pPr>
        <w:pStyle w:val="ListBullet"/>
      </w:pPr>
      <w:r>
        <w:t>Frequent use for data analysis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Hybrid deployment environment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Backend implementation in Go</w:t>
      </w:r>
    </w:p>
    <w:p>
      <w:pPr>
        <w:pStyle w:val="ListBullet"/>
      </w:pPr>
      <w:r>
        <w:t>GDPR compliance</w:t>
      </w:r>
    </w:p>
    <w:p>
      <w:pPr>
        <w:pStyle w:val="ListBullet"/>
      </w:pPr>
      <w:r>
        <w:t>Hybrid deployment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</w:t>
      </w:r>
    </w:p>
    <w:p>
      <w:pPr>
        <w:pStyle w:val="ListBullet"/>
      </w:pPr>
      <w:r>
        <w:t>API Documentation</w:t>
      </w:r>
    </w:p>
    <w:p>
      <w:pPr>
        <w:pStyle w:val="Heading2"/>
      </w:pPr>
      <w:r>
        <w:t>2.7 Assumptions and Dependencies</w:t>
      </w:r>
    </w:p>
    <w:p>
      <w:pPr>
        <w:pStyle w:val="Heading3"/>
      </w:pPr>
      <w:r>
        <w:t>Assumptions:</w:t>
      </w:r>
    </w:p>
    <w:p>
      <w:pPr>
        <w:pStyle w:val="ListBullet"/>
      </w:pPr>
      <w:r>
        <w:t>Users have access to social media platforms</w:t>
      </w:r>
    </w:p>
    <w:p>
      <w:pPr>
        <w:pStyle w:val="Heading3"/>
      </w:pPr>
      <w:r>
        <w:t>Dependencies:</w:t>
      </w:r>
    </w:p>
    <w:p>
      <w:pPr>
        <w:pStyle w:val="ListBullet"/>
      </w:pPr>
      <w:r>
        <w:t>Social media APIs for data scraping</w:t>
      </w:r>
    </w:p>
    <w:p>
      <w:pPr>
        <w:pStyle w:val="ListBullet"/>
      </w:pPr>
      <w:r>
        <w:t>Go backend framework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User Authentication</w:t>
      </w:r>
    </w:p>
    <w:p>
      <w:r>
        <w:t>Description: Authenticates users and authorizes access to the system.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submits login credentials</w:t>
      </w:r>
    </w:p>
    <w:p>
      <w:r>
        <w:rPr>
          <w:b/>
        </w:rPr>
        <w:t xml:space="preserve">Response: </w:t>
      </w:r>
      <w:r>
        <w:t>System verifies credentials and grants access.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validate user credentials against a database.</w:t>
      </w:r>
    </w:p>
    <w:p>
      <w:pPr>
        <w:pStyle w:val="ListBullet"/>
      </w:pPr>
      <w:r>
        <w:t>The system shall generate a session token upon successful authentication.</w:t>
      </w:r>
    </w:p>
    <w:p>
      <w:pPr>
        <w:pStyle w:val="Heading2"/>
      </w:pPr>
      <w:r>
        <w:t>3.2 Data Scraping</w:t>
      </w:r>
    </w:p>
    <w:p>
      <w:r>
        <w:t>Description: Extracts data from social media posts based on user input.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Analyst inputs a keyword</w:t>
      </w:r>
    </w:p>
    <w:p>
      <w:r>
        <w:rPr>
          <w:b/>
        </w:rPr>
        <w:t xml:space="preserve">Response: </w:t>
      </w:r>
      <w:r>
        <w:t>System scrapes social media posts related to the keyword.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use a web scraping library to extract data from social media platforms.</w:t>
      </w:r>
    </w:p>
    <w:p>
      <w:pPr>
        <w:pStyle w:val="ListBullet"/>
      </w:pPr>
      <w:r>
        <w:t>The system shall store scraped data in a database for further analysis.</w:t>
      </w:r>
    </w:p>
    <w:p>
      <w:pPr>
        <w:pStyle w:val="Heading2"/>
      </w:pPr>
      <w:r>
        <w:t>3.3 Sentiment Analysis</w:t>
      </w:r>
    </w:p>
    <w:p>
      <w:r>
        <w:t>Description: Analyzes the sentiment of scraped social media posts.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System receives scraped social media posts</w:t>
      </w:r>
    </w:p>
    <w:p>
      <w:r>
        <w:rPr>
          <w:b/>
        </w:rPr>
        <w:t xml:space="preserve">Response: </w:t>
      </w:r>
      <w:r>
        <w:t>System analyzes the sentiment of the posts.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use a natural language processing library to analyze sentiment.</w:t>
      </w:r>
    </w:p>
    <w:p>
      <w:pPr>
        <w:pStyle w:val="ListBullet"/>
      </w:pPr>
      <w:r>
        <w:t>The system shall categorize sentiment as positive, negative, or neutral.</w:t>
      </w:r>
    </w:p>
    <w:p>
      <w:pPr>
        <w:pStyle w:val="Heading2"/>
      </w:pPr>
      <w:r>
        <w:t>3.4 Visualization Charts</w:t>
      </w:r>
    </w:p>
    <w:p>
      <w:r>
        <w:t>Description: Displays sentiment analysis results in a graphical format.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System completes sentiment analysis</w:t>
      </w:r>
    </w:p>
    <w:p>
      <w:r>
        <w:rPr>
          <w:b/>
        </w:rPr>
        <w:t xml:space="preserve">Response: </w:t>
      </w:r>
      <w:r>
        <w:t>System generates visualization charts.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use a charting library to generate bar charts and pie charts.</w:t>
      </w:r>
    </w:p>
    <w:p>
      <w:pPr>
        <w:pStyle w:val="ListBullet"/>
      </w:pPr>
      <w:r>
        <w:t>The system shall display charts in a user-friendly dashboard.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The SentimentScope web application features a responsive design built with React 18 and TypeScript. It supports modern web browsers (Chrome 90+, Firefox 88+, Safari 14+) and mobile devices (iOS 14+, Android 10+). The interface includes a real-time dashboard with WebSocket updates, role-based access control (Analyst, Manager), and progressive web app capabilities with service worker caching.</w:t>
      </w:r>
    </w:p>
    <w:p>
      <w:pPr>
        <w:pStyle w:val="Heading3"/>
      </w:pPr>
      <w:r>
        <w:t>User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23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Scope_user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Hardware Interfaces</w:t>
      </w:r>
    </w:p>
    <w:p>
      <w:r>
        <w:t>This software system operates entirely in a cloud-native environment with no direct hardware integrations. All infrastructure is virtualized and managed through containerization (Docker/Kubernetes).</w:t>
      </w:r>
    </w:p>
    <w:p>
      <w:pPr>
        <w:pStyle w:val="Heading3"/>
      </w:pPr>
      <w:r>
        <w:t>Hardware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9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Scope_hard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Software Interfaces</w:t>
      </w:r>
    </w:p>
    <w:p>
      <w:r>
        <w:t>The system uses a Go-based backend with a hybrid deployment preference. It integrates with external services for authentication and data storage, but specific software interfaces are not detailed in the provided SRS.</w:t>
      </w:r>
    </w:p>
    <w:p>
      <w:pPr>
        <w:pStyle w:val="Heading3"/>
      </w:pPr>
      <w:r>
        <w:t>Software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3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Scope_software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Communication Interfaces</w:t>
      </w:r>
    </w:p>
    <w:p>
      <w:r>
        <w:t>All client-server communication is encrypted via TLS. The system uses REST APIs for data exchange and WebSocket for real-time updates. Specific communication protocols and security layers are not detailed in the provided SRS.</w:t>
      </w:r>
    </w:p>
    <w:p>
      <w:pPr>
        <w:pStyle w:val="Heading3"/>
      </w:pPr>
      <w:r>
        <w:t>Communication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0382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Scope_communication_interface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3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The system shall support 100 to 1,000 concurrent users without performance degradation.</w:t>
      </w:r>
      <w:r>
        <w:rPr>
          <w:i/>
        </w:rPr>
        <w:br/>
        <w:t>Rationale: To accommodate expected peak traffic during marketing campaigns.</w:t>
      </w:r>
    </w:p>
    <w:p>
      <w:pPr>
        <w:pStyle w:val="ListBullet"/>
      </w:pPr>
      <w:r>
        <w:t>The system shall respond to user requests in real-time.</w:t>
      </w:r>
      <w:r>
        <w:rPr>
          <w:i/>
        </w:rPr>
        <w:br/>
        <w:t>Rationale: To ensure a responsive user experience and meet industry standards.</w:t>
      </w:r>
    </w:p>
    <w:p>
      <w:pPr>
        <w:pStyle w:val="Heading2"/>
      </w:pPr>
      <w:r>
        <w:t>5.2 Safety Requirements</w:t>
      </w:r>
    </w:p>
    <w:p>
      <w:pPr>
        <w:pStyle w:val="Heading2"/>
      </w:pPr>
      <w:r>
        <w:t>5.3 Security Requirements</w:t>
      </w:r>
    </w:p>
    <w:p>
      <w:pPr>
        <w:pStyle w:val="ListBullet"/>
      </w:pPr>
      <w:r>
        <w:t>The system shall implement authentication for all users.</w:t>
      </w:r>
      <w:r>
        <w:rPr>
          <w:i/>
        </w:rPr>
        <w:br/>
        <w:t>Rationale: To ensure that only authorized users can access the system.</w:t>
      </w:r>
    </w:p>
    <w:p>
      <w:pPr>
        <w:pStyle w:val="ListBullet"/>
      </w:pPr>
      <w:r>
        <w:t>The system shall comply with GDPR requirements.</w:t>
      </w:r>
      <w:r>
        <w:rPr>
          <w:i/>
        </w:rPr>
        <w:br/>
        <w:t>Rationale: To protect sensitive user information and meet regulatory requirements.</w:t>
      </w:r>
    </w:p>
    <w:p>
      <w:pPr>
        <w:pStyle w:val="Heading2"/>
      </w:pPr>
      <w:r>
        <w:t>5.4 Quality Attributes</w:t>
      </w:r>
    </w:p>
    <w:p>
      <w:pPr>
        <w:pStyle w:val="ListBullet"/>
      </w:pPr>
      <w:r>
        <w:t>The application must achieve high availability.</w:t>
      </w:r>
      <w:r>
        <w:rPr>
          <w:i/>
        </w:rPr>
        <w:br/>
        <w:t>Rationale: To ensure reliability for enterprise-level clients.</w:t>
      </w:r>
    </w:p>
    <w:p>
      <w:pPr>
        <w:pStyle w:val="ListBullet"/>
      </w:pPr>
      <w:r>
        <w:t>The system shall be maintainable with modular architecture and comprehensive documentation.</w:t>
      </w:r>
      <w:r>
        <w:rPr>
          <w:i/>
        </w:rPr>
        <w:br/>
        <w:t>Rationale: To enable efficient updates and reduce long-term maintenance costs.</w:t>
      </w:r>
    </w:p>
    <w:p>
      <w:pPr>
        <w:pStyle w:val="Heading1"/>
      </w:pPr>
      <w:r>
        <w:t>6. Glossary</w:t>
      </w:r>
    </w:p>
    <w:p>
      <w:pPr>
        <w:pStyle w:val="Heading2"/>
      </w:pPr>
      <w:r>
        <w:t>6.1 Technical Terms</w:t>
      </w:r>
    </w:p>
    <w:p>
      <w:r>
        <w:rPr>
          <w:b/>
        </w:rPr>
        <w:t xml:space="preserve">API: </w:t>
      </w:r>
      <w:r>
        <w:t>Application Programming Interface - a set of protocols and tools for building software applications.</w:t>
      </w:r>
    </w:p>
    <w:p>
      <w:r>
        <w:rPr>
          <w:b/>
        </w:rPr>
        <w:t xml:space="preserve">Go: </w:t>
      </w:r>
      <w:r>
        <w:t>A statically typed, compiled programming language used for developing the backend of the system.</w:t>
      </w:r>
    </w:p>
    <w:p>
      <w:r>
        <w:rPr>
          <w:b/>
        </w:rPr>
        <w:t xml:space="preserve">GDPR: </w:t>
      </w:r>
      <w:r>
        <w:t>General Data Protection Regulation - a regulation in EU law on data protection and privacy.</w:t>
      </w:r>
    </w:p>
    <w:p>
      <w:r>
        <w:rPr>
          <w:b/>
        </w:rPr>
        <w:t xml:space="preserve">Hybrid Deployment: </w:t>
      </w:r>
      <w:r>
        <w:t>A deployment environment that combines on-premises and cloud-based infrastructure.</w:t>
      </w:r>
    </w:p>
    <w:p>
      <w:r>
        <w:rPr>
          <w:b/>
        </w:rPr>
        <w:t xml:space="preserve">Web Scraping: </w:t>
      </w:r>
      <w:r>
        <w:t>The process of automatically extracting data from web pages.</w:t>
      </w:r>
    </w:p>
    <w:p>
      <w:r>
        <w:rPr>
          <w:b/>
        </w:rPr>
        <w:t xml:space="preserve">Sentiment Analysis: </w:t>
      </w:r>
      <w:r>
        <w:t>A natural language processing technique used to determine the emotional tone or attitude conveyed by a piece of text.</w:t>
      </w:r>
    </w:p>
    <w:p>
      <w:pPr>
        <w:pStyle w:val="Heading2"/>
      </w:pPr>
      <w:r>
        <w:t>6.2 Acronyms and Abbreviations</w:t>
      </w:r>
    </w:p>
    <w:p>
      <w:r>
        <w:rPr>
          <w:b/>
        </w:rPr>
        <w:t xml:space="preserve">GDPR: </w:t>
      </w:r>
      <w:r>
        <w:t>General Data Protection Regulation</w:t>
      </w:r>
    </w:p>
    <w:p>
      <w:r>
        <w:rPr>
          <w:b/>
        </w:rPr>
        <w:t xml:space="preserve">API: </w:t>
      </w:r>
      <w:r>
        <w:t>Application Programming Interface</w:t>
      </w:r>
    </w:p>
    <w:p>
      <w:pPr>
        <w:pStyle w:val="Heading2"/>
      </w:pPr>
      <w:r>
        <w:t>6.3 System Components</w:t>
      </w:r>
    </w:p>
    <w:p>
      <w:r>
        <w:rPr>
          <w:b/>
        </w:rPr>
        <w:t xml:space="preserve">Authentication Service: </w:t>
      </w:r>
      <w:r>
        <w:t>Component responsible for verifying user credentials and managing access tokens.</w:t>
      </w:r>
    </w:p>
    <w:p>
      <w:r>
        <w:rPr>
          <w:b/>
        </w:rPr>
        <w:t xml:space="preserve">Database Layer: </w:t>
      </w:r>
      <w:r>
        <w:t>Persistent storage layer managing data operations and ensuring data integrity.</w:t>
      </w:r>
    </w:p>
    <w:p>
      <w:pPr>
        <w:pStyle w:val="Heading2"/>
      </w:pPr>
      <w:r>
        <w:t>6.4 Technologies</w:t>
      </w:r>
    </w:p>
    <w:p>
      <w:r>
        <w:rPr>
          <w:b/>
        </w:rPr>
        <w:t xml:space="preserve">Go: </w:t>
      </w:r>
      <w:r>
        <w:t>Programming language used for developing the backend of the system.</w:t>
      </w:r>
    </w:p>
    <w:p>
      <w:r>
        <w:rPr>
          <w:b/>
        </w:rPr>
        <w:t xml:space="preserve">Cloud Service Providers: </w:t>
      </w:r>
      <w:r>
        <w:t>Third-party services that provide cloud-based infrastructure for deployment and scaling.</w:t>
      </w:r>
    </w:p>
    <w:p>
      <w:pPr>
        <w:pStyle w:val="Heading2"/>
      </w:pPr>
      <w:r>
        <w:t>6.5 Performance Metrics</w:t>
      </w:r>
    </w:p>
    <w:p>
      <w:r>
        <w:rPr>
          <w:b/>
        </w:rPr>
        <w:t xml:space="preserve">Concurrent Users: </w:t>
      </w:r>
      <w:r>
        <w:t>Number of users actively using the system simultaneously without performance degradation.</w:t>
      </w:r>
    </w:p>
    <w:p>
      <w:r>
        <w:rPr>
          <w:b/>
        </w:rPr>
        <w:t xml:space="preserve">Response Time: </w:t>
      </w:r>
      <w:r>
        <w:t>Time elapsed between a user request and the system's response.</w:t>
      </w:r>
    </w:p>
    <w:p>
      <w:pPr>
        <w:pStyle w:val="Heading2"/>
      </w:pPr>
      <w:r>
        <w:t>6.6 Security Terms</w:t>
      </w:r>
    </w:p>
    <w:p>
      <w:r>
        <w:rPr>
          <w:b/>
        </w:rPr>
        <w:t xml:space="preserve">Authentication: </w:t>
      </w:r>
      <w:r>
        <w:t>Process of verifying the identity of a user or system.</w:t>
      </w:r>
    </w:p>
    <w:p>
      <w:r>
        <w:rPr>
          <w:b/>
        </w:rPr>
        <w:t xml:space="preserve">Authorization: </w:t>
      </w:r>
      <w:r>
        <w:t>Process of determining whether a user has access to a particular resource or functionality.</w:t>
      </w:r>
    </w:p>
    <w:p>
      <w:r>
        <w:rPr>
          <w:b/>
        </w:rPr>
        <w:t xml:space="preserve">Encryption: </w:t>
      </w:r>
      <w:r>
        <w:t>Process of converting plaintext data into unreadable ciphertext to protect it from unauthorized access.</w:t>
      </w:r>
    </w:p>
    <w:p>
      <w:pPr>
        <w:pStyle w:val="Heading2"/>
      </w:pPr>
      <w:r>
        <w:t>6.7 Quality Attributes</w:t>
      </w:r>
    </w:p>
    <w:p>
      <w:r>
        <w:rPr>
          <w:b/>
        </w:rPr>
        <w:t xml:space="preserve">Reliability: </w:t>
      </w:r>
      <w:r>
        <w:t>Ability of the system to perform its required functions under normal operating conditions.</w:t>
      </w:r>
    </w:p>
    <w:p>
      <w:r>
        <w:rPr>
          <w:b/>
        </w:rPr>
        <w:t xml:space="preserve">Scalability: </w:t>
      </w:r>
      <w:r>
        <w:t>Ability of the system to handle increased load or demand without decreasing performance.</w:t>
      </w:r>
    </w:p>
    <w:p>
      <w:r>
        <w:rPr>
          <w:b/>
        </w:rPr>
        <w:t xml:space="preserve">Maintainability: </w:t>
      </w:r>
      <w:r>
        <w:t>Ease with which the system can be maintained, updated, or modified.</w:t>
      </w:r>
    </w:p>
    <w:p>
      <w:pPr>
        <w:pStyle w:val="Heading1"/>
      </w:pPr>
      <w:r>
        <w:t>7. Assumptions</w:t>
      </w:r>
    </w:p>
    <w:p>
      <w:pPr>
        <w:pStyle w:val="Heading3"/>
      </w:pPr>
      <w:r>
        <w:t>Assumption 1:</w:t>
      </w:r>
    </w:p>
    <w:p>
      <w:r>
        <w:t>Users have access to social media platforms.</w:t>
      </w:r>
    </w:p>
    <w:p>
      <w:r>
        <w:rPr>
          <w:b/>
        </w:rPr>
        <w:t xml:space="preserve">Impact: </w:t>
      </w:r>
      <w:r>
        <w:t>If users do not have access to social media platforms, the system will not be able to scrape data, leading to incomplete sentiment analysis and reduced functionality.</w:t>
      </w:r>
    </w:p>
    <w:p>
      <w:pPr>
        <w:pStyle w:val="Heading3"/>
      </w:pPr>
      <w:r>
        <w:t>Assumption 2:</w:t>
      </w:r>
    </w:p>
    <w:p>
      <w:r>
        <w:t>The social media APIs used for data scraping will maintain a stable and compatible interface.</w:t>
      </w:r>
    </w:p>
    <w:p>
      <w:r>
        <w:rPr>
          <w:b/>
        </w:rPr>
        <w:t xml:space="preserve">Impact: </w:t>
      </w:r>
      <w:r>
        <w:t>If the social media APIs change or become unstable, the system's data scraping functionality may break, requiring immediate updates to adapt to the changes.</w:t>
      </w:r>
    </w:p>
    <w:p>
      <w:pPr>
        <w:pStyle w:val="Heading3"/>
      </w:pPr>
      <w:r>
        <w:t>Assumption 3:</w:t>
      </w:r>
    </w:p>
    <w:p>
      <w:r>
        <w:t>The Go backend framework will be available and compatible with the chosen database.</w:t>
      </w:r>
    </w:p>
    <w:p>
      <w:r>
        <w:rPr>
          <w:b/>
        </w:rPr>
        <w:t xml:space="preserve">Impact: </w:t>
      </w:r>
      <w:r>
        <w:t>If the Go backend framework or database compatibility issues arise, the system's development timeline may be delayed, and additional resources may be required to resolve the issues.</w:t>
      </w:r>
    </w:p>
    <w:p>
      <w:pPr>
        <w:pStyle w:val="Heading3"/>
      </w:pPr>
      <w:r>
        <w:t>Assumption 4:</w:t>
      </w:r>
    </w:p>
    <w:p>
      <w:r>
        <w:t>The system will be deployed in a hybrid environment with reliable internet connectivity.</w:t>
      </w:r>
    </w:p>
    <w:p>
      <w:r>
        <w:rPr>
          <w:b/>
        </w:rPr>
        <w:t xml:space="preserve">Impact: </w:t>
      </w:r>
      <w:r>
        <w:t>If the hybrid environment experiences connectivity issues or downtime, the system's availability and performance may be negatively impacted.</w:t>
      </w:r>
    </w:p>
    <w:p>
      <w:pPr>
        <w:pStyle w:val="Heading3"/>
      </w:pPr>
      <w:r>
        <w:t>Assumption 5:</w:t>
      </w:r>
    </w:p>
    <w:p>
      <w:r>
        <w:t>Users possess basic computer literacy and familiarity with web-based applications.</w:t>
      </w:r>
    </w:p>
    <w:p>
      <w:r>
        <w:rPr>
          <w:b/>
        </w:rPr>
        <w:t xml:space="preserve">Impact: </w:t>
      </w:r>
      <w:r>
        <w:t>If users lack basic digital skills, additional training programs and simplified UI/UX may be required, increasing project costs and extending the rollout timeline.</w:t>
      </w:r>
    </w:p>
    <w:p>
      <w:pPr>
        <w:pStyle w:val="Heading3"/>
      </w:pPr>
      <w:r>
        <w:t>Assumption 6:</w:t>
      </w:r>
    </w:p>
    <w:p>
      <w:r>
        <w:t>The cloud service provider will maintain the agreed-upon pricing structure for compute and storage resources.</w:t>
      </w:r>
    </w:p>
    <w:p>
      <w:r>
        <w:rPr>
          <w:b/>
        </w:rPr>
        <w:t xml:space="preserve">Impact: </w:t>
      </w:r>
      <w:r>
        <w:t>Significant price increases could exceed budget constraints, requiring migration to alternative providers or optimization of resource usage to reduce costs.</w:t>
      </w:r>
    </w:p>
    <w:p>
      <w:pPr>
        <w:pStyle w:val="Heading3"/>
      </w:pPr>
      <w:r>
        <w:t>Assumption 7:</w:t>
      </w:r>
    </w:p>
    <w:p>
      <w:r>
        <w:t>Regulatory requirements for data privacy (GDPR, CCPA) will remain stable during development.</w:t>
      </w:r>
    </w:p>
    <w:p>
      <w:r>
        <w:rPr>
          <w:b/>
        </w:rPr>
        <w:t xml:space="preserve">Impact: </w:t>
      </w:r>
      <w:r>
        <w:t>Changes in data privacy regulations could necessitate significant architectural changes, additional compliance features, and potential project delays.</w:t>
      </w:r>
    </w:p>
    <w:p>
      <w:pPr>
        <w:pStyle w:val="Heading3"/>
      </w:pPr>
      <w:r>
        <w:t>Assumption 8:</w:t>
      </w:r>
    </w:p>
    <w:p>
      <w:r>
        <w:t>The database server will have sufficient storage capacity with the ability to expand.</w:t>
      </w:r>
    </w:p>
    <w:p>
      <w:r>
        <w:rPr>
          <w:b/>
        </w:rPr>
        <w:t xml:space="preserve">Impact: </w:t>
      </w:r>
      <w:r>
        <w:t>Insufficient storage capacity would limit data retention capabilities and could cause system failures if storage limits are reached unexpectedly.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SentimentScope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