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02021" w14:textId="77777777" w:rsidR="00AF1BDD" w:rsidRPr="00AF1BDD" w:rsidRDefault="003052BA" w:rsidP="00AF1BDD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lang w:val="en-US"/>
        </w:rPr>
        <w:t xml:space="preserve">More Bootstrap And </w:t>
      </w:r>
      <w:proofErr w:type="spellStart"/>
      <w:r>
        <w:rPr>
          <w:lang w:val="en-US"/>
        </w:rPr>
        <w:t>Jquery</w:t>
      </w:r>
      <w:proofErr w:type="spellEnd"/>
      <w:r w:rsidR="00AF1BDD" w:rsidRPr="00AF1BDD">
        <w:rPr>
          <w:rFonts w:ascii="Arial" w:hAnsi="Arial" w:cs="Arial"/>
          <w:b w:val="0"/>
          <w:bCs w:val="0"/>
          <w:color w:val="1F1F1F"/>
        </w:rPr>
        <w:t xml:space="preserve">Exercise (Instructions): More Bootstrap and </w:t>
      </w:r>
      <w:proofErr w:type="spellStart"/>
      <w:r w:rsidR="00AF1BDD" w:rsidRPr="00AF1BDD">
        <w:rPr>
          <w:rFonts w:ascii="Arial" w:hAnsi="Arial" w:cs="Arial"/>
          <w:b w:val="0"/>
          <w:bCs w:val="0"/>
          <w:color w:val="1F1F1F"/>
        </w:rPr>
        <w:t>JQuery</w:t>
      </w:r>
      <w:proofErr w:type="spellEnd"/>
    </w:p>
    <w:p w14:paraId="364D6695" w14:textId="77777777" w:rsidR="00AF1BDD" w:rsidRPr="00AF1BDD" w:rsidRDefault="00AF1BDD" w:rsidP="00AF1BD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F1BD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52653EBD" w14:textId="77777777" w:rsidR="00AF1BDD" w:rsidRPr="00AF1BDD" w:rsidRDefault="00AF1BDD" w:rsidP="00AF1BD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AF1BD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In this exercise we extend the previous exercise of controlling the carousel by using more </w:t>
      </w:r>
      <w:proofErr w:type="spellStart"/>
      <w:r w:rsidRPr="00AF1BD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JQuery</w:t>
      </w:r>
      <w:proofErr w:type="spellEnd"/>
      <w:r w:rsidRPr="00AF1BD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JavaScript to write JavaScript code to control the JS component. At the end of this exercise you will be able to:</w:t>
      </w:r>
    </w:p>
    <w:p w14:paraId="1124C5FC" w14:textId="77777777" w:rsidR="00AF1BDD" w:rsidRPr="00AF1BDD" w:rsidRDefault="00AF1BDD" w:rsidP="00AF1B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Use Bootstrap's JS component methods together with </w:t>
      </w:r>
      <w:proofErr w:type="spellStart"/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JQuery</w:t>
      </w:r>
      <w:proofErr w:type="spellEnd"/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and </w:t>
      </w:r>
      <w:proofErr w:type="spellStart"/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Javascript</w:t>
      </w:r>
      <w:proofErr w:type="spellEnd"/>
    </w:p>
    <w:p w14:paraId="4ACC088C" w14:textId="77777777" w:rsidR="00AF1BDD" w:rsidRPr="00AF1BDD" w:rsidRDefault="00AF1BDD" w:rsidP="00AF1B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Use JS code to control the Bootstrap JS component</w:t>
      </w:r>
    </w:p>
    <w:p w14:paraId="1070BEF3" w14:textId="77777777" w:rsidR="00AF1BDD" w:rsidRPr="00AF1BDD" w:rsidRDefault="00AF1BDD" w:rsidP="00AF1BD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F1BD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Modifying the Carousel Control Buttons</w:t>
      </w:r>
    </w:p>
    <w:p w14:paraId="505A2CD2" w14:textId="77777777" w:rsidR="00AF1BDD" w:rsidRPr="00AF1BDD" w:rsidRDefault="00AF1BDD" w:rsidP="00AF1BD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We will modify the carousel control buttons in the carousel component that we already included in the index.html page. Instead of two buttons, we will use a single button that will indicate if the carousel is currently cycling or paused. Furthermore we can use the button to toggle the carousel cycling </w:t>
      </w:r>
      <w:proofErr w:type="spellStart"/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behavior</w:t>
      </w:r>
      <w:proofErr w:type="spellEnd"/>
      <w:r w:rsidRPr="00AF1BD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</w:t>
      </w:r>
    </w:p>
    <w:p w14:paraId="0FCAFC64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>&lt;button class="</w:t>
      </w:r>
      <w:proofErr w:type="spellStart"/>
      <w:r w:rsidRPr="00AF1BDD">
        <w:rPr>
          <w:lang w:val="en-US"/>
        </w:rPr>
        <w:t>btn</w:t>
      </w:r>
      <w:proofErr w:type="spellEnd"/>
      <w:r w:rsidRPr="00AF1BDD">
        <w:rPr>
          <w:lang w:val="en-US"/>
        </w:rPr>
        <w:t xml:space="preserve"> </w:t>
      </w:r>
      <w:proofErr w:type="spellStart"/>
      <w:r w:rsidRPr="00AF1BDD">
        <w:rPr>
          <w:lang w:val="en-US"/>
        </w:rPr>
        <w:t>btn</w:t>
      </w:r>
      <w:proofErr w:type="spellEnd"/>
      <w:r w:rsidRPr="00AF1BDD">
        <w:rPr>
          <w:lang w:val="en-US"/>
        </w:rPr>
        <w:t xml:space="preserve">-danger </w:t>
      </w:r>
      <w:proofErr w:type="spellStart"/>
      <w:r w:rsidRPr="00AF1BDD">
        <w:rPr>
          <w:lang w:val="en-US"/>
        </w:rPr>
        <w:t>btn-sm</w:t>
      </w:r>
      <w:proofErr w:type="spellEnd"/>
      <w:r w:rsidRPr="00AF1BDD">
        <w:rPr>
          <w:lang w:val="en-US"/>
        </w:rPr>
        <w:t>" id="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"&gt;</w:t>
      </w:r>
    </w:p>
    <w:p w14:paraId="794132A9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    &lt;span id="carousel-button-icon" class="fa fa-pause"&gt;&lt;/span&gt;</w:t>
      </w:r>
    </w:p>
    <w:p w14:paraId="603659EC" w14:textId="4A5720F4" w:rsidR="005E5A3F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&lt;/button&gt;</w:t>
      </w:r>
    </w:p>
    <w:p w14:paraId="77234EEA" w14:textId="77777777" w:rsidR="00AF1BDD" w:rsidRDefault="00AF1BDD" w:rsidP="00AF1BD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We are adding a single button inside a button group with the ID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carouselButton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The buttons will show either as a pause or play button based on the current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behavior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of the carousel.</w:t>
      </w:r>
    </w:p>
    <w:p w14:paraId="2097566E" w14:textId="77777777" w:rsidR="00AF1BDD" w:rsidRDefault="00AF1BDD" w:rsidP="00AF1BDD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Modifying JavaScript Code</w:t>
      </w:r>
    </w:p>
    <w:p w14:paraId="68DB7155" w14:textId="77777777" w:rsidR="00AF1BDD" w:rsidRDefault="00AF1BDD" w:rsidP="00AF1BD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Finally we modify the JavaScript code to control the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behavior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of the carousel and also show the appropriate button:</w:t>
      </w:r>
    </w:p>
    <w:p w14:paraId="4E6BC56B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>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").click(function(){</w:t>
      </w:r>
    </w:p>
    <w:p w14:paraId="17816999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if ($("#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").children("span").</w:t>
      </w:r>
      <w:proofErr w:type="spellStart"/>
      <w:r w:rsidRPr="00AF1BDD">
        <w:rPr>
          <w:lang w:val="en-US"/>
        </w:rPr>
        <w:t>hasClass</w:t>
      </w:r>
      <w:proofErr w:type="spellEnd"/>
      <w:r w:rsidRPr="00AF1BDD">
        <w:rPr>
          <w:lang w:val="en-US"/>
        </w:rPr>
        <w:t>('fa-pause')) {</w:t>
      </w:r>
    </w:p>
    <w:p w14:paraId="5ABCD03F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$("#</w:t>
      </w:r>
      <w:proofErr w:type="spellStart"/>
      <w:r w:rsidRPr="00AF1BDD">
        <w:rPr>
          <w:lang w:val="en-US"/>
        </w:rPr>
        <w:t>mycarousel</w:t>
      </w:r>
      <w:proofErr w:type="spellEnd"/>
      <w:r w:rsidRPr="00AF1BDD">
        <w:rPr>
          <w:lang w:val="en-US"/>
        </w:rPr>
        <w:t>").carousel('pause');</w:t>
      </w:r>
    </w:p>
    <w:p w14:paraId="188DED89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").children("span").</w:t>
      </w:r>
      <w:proofErr w:type="spellStart"/>
      <w:r w:rsidRPr="00AF1BDD">
        <w:rPr>
          <w:lang w:val="en-US"/>
        </w:rPr>
        <w:t>removeClass</w:t>
      </w:r>
      <w:proofErr w:type="spellEnd"/>
      <w:r w:rsidRPr="00AF1BDD">
        <w:rPr>
          <w:lang w:val="en-US"/>
        </w:rPr>
        <w:t>('fa-pause');</w:t>
      </w:r>
    </w:p>
    <w:p w14:paraId="17DE62C9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").children("span").</w:t>
      </w:r>
      <w:proofErr w:type="spellStart"/>
      <w:r w:rsidRPr="00AF1BDD">
        <w:rPr>
          <w:lang w:val="en-US"/>
        </w:rPr>
        <w:t>addClass</w:t>
      </w:r>
      <w:proofErr w:type="spellEnd"/>
      <w:r w:rsidRPr="00AF1BDD">
        <w:rPr>
          <w:lang w:val="en-US"/>
        </w:rPr>
        <w:t>('fa-play');</w:t>
      </w:r>
    </w:p>
    <w:p w14:paraId="49806D78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}</w:t>
      </w:r>
    </w:p>
    <w:p w14:paraId="5EF47420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else if ($("#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").children("span").</w:t>
      </w:r>
      <w:proofErr w:type="spellStart"/>
      <w:r w:rsidRPr="00AF1BDD">
        <w:rPr>
          <w:lang w:val="en-US"/>
        </w:rPr>
        <w:t>hasClass</w:t>
      </w:r>
      <w:proofErr w:type="spellEnd"/>
      <w:r w:rsidRPr="00AF1BDD">
        <w:rPr>
          <w:lang w:val="en-US"/>
        </w:rPr>
        <w:t>('fa-play')){</w:t>
      </w:r>
    </w:p>
    <w:p w14:paraId="6317E02A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$("#</w:t>
      </w:r>
      <w:proofErr w:type="spellStart"/>
      <w:r w:rsidRPr="00AF1BDD">
        <w:rPr>
          <w:lang w:val="en-US"/>
        </w:rPr>
        <w:t>mycarousel</w:t>
      </w:r>
      <w:proofErr w:type="spellEnd"/>
      <w:r w:rsidRPr="00AF1BDD">
        <w:rPr>
          <w:lang w:val="en-US"/>
        </w:rPr>
        <w:t>").carousel('cycle');</w:t>
      </w:r>
    </w:p>
    <w:p w14:paraId="25FFA4B8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").children("span").</w:t>
      </w:r>
      <w:proofErr w:type="spellStart"/>
      <w:r w:rsidRPr="00AF1BDD">
        <w:rPr>
          <w:lang w:val="en-US"/>
        </w:rPr>
        <w:t>removeClass</w:t>
      </w:r>
      <w:proofErr w:type="spellEnd"/>
      <w:r w:rsidRPr="00AF1BDD">
        <w:rPr>
          <w:lang w:val="en-US"/>
        </w:rPr>
        <w:t>('fa-play');</w:t>
      </w:r>
    </w:p>
    <w:p w14:paraId="5B5EEB2D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    $("#</w:t>
      </w:r>
      <w:proofErr w:type="spellStart"/>
      <w:r w:rsidRPr="00AF1BDD">
        <w:rPr>
          <w:lang w:val="en-US"/>
        </w:rPr>
        <w:t>carouselButton</w:t>
      </w:r>
      <w:proofErr w:type="spellEnd"/>
      <w:r w:rsidRPr="00AF1BDD">
        <w:rPr>
          <w:lang w:val="en-US"/>
        </w:rPr>
        <w:t>").children("span").</w:t>
      </w:r>
      <w:proofErr w:type="spellStart"/>
      <w:r w:rsidRPr="00AF1BDD">
        <w:rPr>
          <w:lang w:val="en-US"/>
        </w:rPr>
        <w:t>addClass</w:t>
      </w:r>
      <w:proofErr w:type="spellEnd"/>
      <w:r w:rsidRPr="00AF1BDD">
        <w:rPr>
          <w:lang w:val="en-US"/>
        </w:rPr>
        <w:t xml:space="preserve">('fa-pause');                    </w:t>
      </w:r>
    </w:p>
    <w:p w14:paraId="6371105C" w14:textId="77777777" w:rsidR="00AF1BDD" w:rsidRP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    }</w:t>
      </w:r>
    </w:p>
    <w:p w14:paraId="0B981DE4" w14:textId="69400CD2" w:rsidR="00AF1BDD" w:rsidRDefault="00AF1BDD" w:rsidP="00AF1BDD">
      <w:pPr>
        <w:pStyle w:val="ListParagraph"/>
        <w:numPr>
          <w:ilvl w:val="0"/>
          <w:numId w:val="3"/>
        </w:numPr>
        <w:rPr>
          <w:lang w:val="en-US"/>
        </w:rPr>
      </w:pPr>
      <w:r w:rsidRPr="00AF1BDD">
        <w:rPr>
          <w:lang w:val="en-US"/>
        </w:rPr>
        <w:t xml:space="preserve">            });</w:t>
      </w:r>
    </w:p>
    <w:p w14:paraId="45D4C6F0" w14:textId="77777777" w:rsidR="00AF1BDD" w:rsidRDefault="00AF1BDD" w:rsidP="00AF1BDD">
      <w:p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Do a Git commit with the message "More Bootstrap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JQuery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>".</w:t>
      </w:r>
    </w:p>
    <w:p w14:paraId="0EE0BBBC" w14:textId="77777777" w:rsidR="00AF1BDD" w:rsidRDefault="00AF1BDD" w:rsidP="00AF1BDD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lastRenderedPageBreak/>
        <w:t>Conclusions</w:t>
      </w:r>
    </w:p>
    <w:p w14:paraId="5E8EC6E7" w14:textId="77777777" w:rsidR="00AF1BDD" w:rsidRDefault="00AF1BDD" w:rsidP="00AF1BD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learnt more about Bootstrap's JS component methods and how they can be used together with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JQuery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JavaScript to control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behavior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of a Bootstrap JS component.</w:t>
      </w:r>
    </w:p>
    <w:p w14:paraId="5938D3AA" w14:textId="77777777" w:rsidR="00AF1BDD" w:rsidRPr="00AF1BDD" w:rsidRDefault="00AF1BDD" w:rsidP="00AF1BDD">
      <w:pPr>
        <w:rPr>
          <w:lang w:val="en-US"/>
        </w:rPr>
      </w:pPr>
    </w:p>
    <w:sectPr w:rsidR="00AF1BDD" w:rsidRPr="00AF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F69"/>
    <w:multiLevelType w:val="multilevel"/>
    <w:tmpl w:val="9A8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01471"/>
    <w:multiLevelType w:val="multilevel"/>
    <w:tmpl w:val="C8C4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F76A9"/>
    <w:multiLevelType w:val="multilevel"/>
    <w:tmpl w:val="14C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25FE1"/>
    <w:multiLevelType w:val="hybridMultilevel"/>
    <w:tmpl w:val="5FB89620"/>
    <w:lvl w:ilvl="0" w:tplc="582E65A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333333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04D3B"/>
    <w:multiLevelType w:val="multilevel"/>
    <w:tmpl w:val="310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BA"/>
    <w:rsid w:val="003052BA"/>
    <w:rsid w:val="005E5A3F"/>
    <w:rsid w:val="00A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CAEA"/>
  <w15:chartTrackingRefBased/>
  <w15:docId w15:val="{A0E42573-57A8-4B49-9C58-15B243D0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1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1B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77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64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61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86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2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7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6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8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3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3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2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1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96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6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2</cp:revision>
  <dcterms:created xsi:type="dcterms:W3CDTF">2020-05-30T10:19:00Z</dcterms:created>
  <dcterms:modified xsi:type="dcterms:W3CDTF">2020-05-30T10:21:00Z</dcterms:modified>
</cp:coreProperties>
</file>