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76213" w14:textId="77777777" w:rsidR="004133C3" w:rsidRPr="004133C3" w:rsidRDefault="004133C3" w:rsidP="004133C3">
      <w:pPr>
        <w:pStyle w:val="Heading2"/>
        <w:shd w:val="clear" w:color="auto" w:fill="FFFFFF"/>
        <w:rPr>
          <w:rFonts w:ascii="Segoe UI" w:eastAsia="Times New Roman" w:hAnsi="Segoe UI" w:cs="Segoe UI"/>
          <w:b/>
          <w:bCs/>
          <w:color w:val="1E2329"/>
          <w:kern w:val="0"/>
          <w:sz w:val="36"/>
          <w:szCs w:val="36"/>
          <w:lang w:eastAsia="zh-CN"/>
          <w14:ligatures w14:val="none"/>
        </w:rPr>
      </w:pPr>
      <w:r>
        <w:rPr>
          <w:rFonts w:ascii="Segoe UI" w:hAnsi="Segoe UI" w:cs="Segoe UI"/>
          <w:b/>
          <w:bCs/>
          <w:color w:val="1E2329"/>
          <w:sz w:val="30"/>
          <w:szCs w:val="30"/>
          <w:shd w:val="clear" w:color="auto" w:fill="FFFFFF"/>
        </w:rPr>
        <w:t>Derivatives Trading</w:t>
      </w:r>
      <w:r>
        <w:rPr>
          <w:rFonts w:ascii="Segoe UI" w:hAnsi="Segoe UI" w:cs="Segoe UI"/>
          <w:b/>
          <w:bCs/>
          <w:color w:val="1E2329"/>
          <w:sz w:val="30"/>
          <w:szCs w:val="30"/>
          <w:shd w:val="clear" w:color="auto" w:fill="FFFFFF"/>
        </w:rPr>
        <w:br/>
      </w:r>
      <w:r w:rsidRPr="004133C3">
        <w:rPr>
          <w:rFonts w:ascii="Segoe UI" w:eastAsia="Times New Roman" w:hAnsi="Segoe UI" w:cs="Segoe UI"/>
          <w:b/>
          <w:bCs/>
          <w:color w:val="1E2329"/>
          <w:kern w:val="0"/>
          <w:sz w:val="36"/>
          <w:szCs w:val="36"/>
          <w:lang w:eastAsia="zh-CN"/>
          <w14:ligatures w14:val="none"/>
        </w:rPr>
        <w:t>2025-01-20</w:t>
      </w:r>
      <w:hyperlink r:id="rId5" w:anchor="2025-01-20" w:tooltip="Direct link to 2025-01-20" w:history="1">
        <w:r w:rsidRPr="004133C3">
          <w:rPr>
            <w:rFonts w:ascii="Segoe UI" w:eastAsia="Times New Roman" w:hAnsi="Segoe UI" w:cs="Segoe UI"/>
            <w:b/>
            <w:bCs/>
            <w:color w:val="0000FF"/>
            <w:kern w:val="0"/>
            <w:sz w:val="36"/>
            <w:szCs w:val="36"/>
            <w:u w:val="single"/>
            <w:lang w:eastAsia="zh-CN"/>
            <w14:ligatures w14:val="none"/>
          </w:rPr>
          <w:t>​</w:t>
        </w:r>
      </w:hyperlink>
    </w:p>
    <w:p w14:paraId="284A2E7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40E59AF1" w14:textId="77777777" w:rsidR="004133C3" w:rsidRPr="004133C3" w:rsidRDefault="004133C3" w:rsidP="004133C3">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to query user negative balance auto exchange record(Release on 2025-01-22):</w:t>
      </w:r>
    </w:p>
    <w:p w14:paraId="4375F83A" w14:textId="77777777" w:rsidR="004133C3" w:rsidRPr="004133C3" w:rsidRDefault="004133C3" w:rsidP="004133C3">
      <w:pPr>
        <w:numPr>
          <w:ilvl w:val="1"/>
          <w:numId w:val="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api/v1/portfolio/negative-balance-exchange-record</w:t>
      </w:r>
    </w:p>
    <w:p w14:paraId="1FC0996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2025-01-13</w:t>
      </w:r>
      <w:hyperlink r:id="rId6" w:anchor="2025-01-13" w:tooltip="Direct link to 2025-01-13" w:history="1">
        <w:r w:rsidRPr="004133C3">
          <w:rPr>
            <w:rFonts w:ascii="Segoe UI" w:eastAsia="Times New Roman" w:hAnsi="Segoe UI" w:cs="Segoe UI"/>
            <w:b/>
            <w:bCs/>
            <w:color w:val="0000FF"/>
            <w:kern w:val="0"/>
            <w:sz w:val="36"/>
            <w:szCs w:val="36"/>
            <w:u w:val="single"/>
            <w:lang w:eastAsia="zh-CN"/>
            <w14:ligatures w14:val="none"/>
          </w:rPr>
          <w:t>​</w:t>
        </w:r>
      </w:hyperlink>
    </w:p>
    <w:p w14:paraId="3AC986B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 &amp; COIN-M Futures</w:t>
      </w:r>
    </w:p>
    <w:p w14:paraId="6042F2B3" w14:textId="77777777" w:rsidR="004133C3" w:rsidRPr="004133C3" w:rsidRDefault="004133C3" w:rsidP="004133C3">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endpoints will be updated at 2024-01-14:</w:t>
      </w:r>
    </w:p>
    <w:p w14:paraId="0365A867" w14:textId="77777777" w:rsidR="004133C3" w:rsidRPr="004133C3" w:rsidRDefault="004133C3" w:rsidP="004133C3">
      <w:pPr>
        <w:numPr>
          <w:ilvl w:val="1"/>
          <w:numId w:val="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/fapi/v1/historicalTrades</w:t>
      </w:r>
    </w:p>
    <w:p w14:paraId="6DFA360E" w14:textId="77777777" w:rsidR="004133C3" w:rsidRPr="004133C3" w:rsidRDefault="004133C3" w:rsidP="004133C3">
      <w:pPr>
        <w:numPr>
          <w:ilvl w:val="1"/>
          <w:numId w:val="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/dapi/v1/historicalTrades</w:t>
      </w:r>
    </w:p>
    <w:p w14:paraId="32F8B198" w14:textId="77777777" w:rsidR="004133C3" w:rsidRPr="004133C3" w:rsidRDefault="004133C3" w:rsidP="004133C3">
      <w:pPr>
        <w:shd w:val="clear" w:color="auto" w:fill="FFFFFF"/>
        <w:spacing w:before="100" w:beforeAutospacing="1" w:after="100" w:afterAutospacing="1" w:line="240" w:lineRule="auto"/>
        <w:ind w:left="72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Changes to the request parameter </w:t>
      </w:r>
      <w:r w:rsidRPr="004133C3">
        <w:rPr>
          <w:rFonts w:ascii="Courier New" w:eastAsia="Times New Roman" w:hAnsi="Courier New" w:cs="Courier New"/>
          <w:color w:val="1E2329"/>
          <w:kern w:val="0"/>
          <w:sz w:val="20"/>
          <w:szCs w:val="20"/>
          <w:lang w:eastAsia="zh-CN"/>
          <w14:ligatures w14:val="none"/>
        </w:rPr>
        <w:t>limit</w:t>
      </w:r>
      <w:r w:rsidRPr="004133C3">
        <w:rPr>
          <w:rFonts w:ascii="Segoe UI" w:eastAsia="Times New Roman" w:hAnsi="Segoe UI" w:cs="Segoe UI"/>
          <w:color w:val="1E2329"/>
          <w:kern w:val="0"/>
          <w:szCs w:val="24"/>
          <w:lang w:eastAsia="zh-CN"/>
          <w14:ligatures w14:val="none"/>
        </w:rPr>
        <w:t>:</w:t>
      </w:r>
    </w:p>
    <w:p w14:paraId="09C1ED76" w14:textId="77777777" w:rsidR="004133C3" w:rsidRPr="004133C3" w:rsidRDefault="004133C3" w:rsidP="004133C3">
      <w:pPr>
        <w:numPr>
          <w:ilvl w:val="1"/>
          <w:numId w:val="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Maximum value changed from 1000 to 500</w:t>
      </w:r>
    </w:p>
    <w:p w14:paraId="6FBF8827" w14:textId="77777777" w:rsidR="004133C3" w:rsidRPr="004133C3" w:rsidRDefault="004133C3" w:rsidP="004133C3">
      <w:pPr>
        <w:numPr>
          <w:ilvl w:val="1"/>
          <w:numId w:val="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Default value changed from 500 to 100</w:t>
      </w:r>
    </w:p>
    <w:p w14:paraId="21D73A8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2025-01-06</w:t>
      </w:r>
      <w:hyperlink r:id="rId7" w:anchor="2025-01-06" w:tooltip="Direct link to 2025-01-06" w:history="1">
        <w:r w:rsidRPr="004133C3">
          <w:rPr>
            <w:rFonts w:ascii="Segoe UI" w:eastAsia="Times New Roman" w:hAnsi="Segoe UI" w:cs="Segoe UI"/>
            <w:b/>
            <w:bCs/>
            <w:color w:val="0000FF"/>
            <w:kern w:val="0"/>
            <w:sz w:val="36"/>
            <w:szCs w:val="36"/>
            <w:u w:val="single"/>
            <w:lang w:eastAsia="zh-CN"/>
            <w14:ligatures w14:val="none"/>
          </w:rPr>
          <w:t>​</w:t>
        </w:r>
      </w:hyperlink>
    </w:p>
    <w:p w14:paraId="58ED185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1ACBD6DD" w14:textId="77777777" w:rsidR="004133C3" w:rsidRPr="004133C3" w:rsidRDefault="004133C3" w:rsidP="004133C3">
      <w:pPr>
        <w:numPr>
          <w:ilvl w:val="0"/>
          <w:numId w:val="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to query user rate limit:</w:t>
      </w:r>
    </w:p>
    <w:p w14:paraId="18FEAF88" w14:textId="77777777" w:rsidR="004133C3" w:rsidRPr="004133C3" w:rsidRDefault="004133C3" w:rsidP="004133C3">
      <w:pPr>
        <w:numPr>
          <w:ilvl w:val="1"/>
          <w:numId w:val="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papi/v1/rateLimit/order</w:t>
      </w:r>
    </w:p>
    <w:p w14:paraId="7DA0C6A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2024-12-19</w:t>
      </w:r>
      <w:hyperlink r:id="rId8" w:anchor="2024-12-19" w:tooltip="Direct link to 2024-12-19" w:history="1">
        <w:r w:rsidRPr="004133C3">
          <w:rPr>
            <w:rFonts w:ascii="Segoe UI" w:eastAsia="Times New Roman" w:hAnsi="Segoe UI" w:cs="Segoe UI"/>
            <w:b/>
            <w:bCs/>
            <w:color w:val="0000FF"/>
            <w:kern w:val="0"/>
            <w:sz w:val="36"/>
            <w:szCs w:val="36"/>
            <w:u w:val="single"/>
            <w:lang w:eastAsia="zh-CN"/>
            <w14:ligatures w14:val="none"/>
          </w:rPr>
          <w:t>​</w:t>
        </w:r>
      </w:hyperlink>
    </w:p>
    <w:p w14:paraId="1BF2C59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 Pro &amp; Portfolio Margin</w:t>
      </w:r>
    </w:p>
    <w:p w14:paraId="4B943875" w14:textId="77777777" w:rsidR="004133C3" w:rsidRPr="004133C3" w:rsidRDefault="004133C3" w:rsidP="004133C3">
      <w:pPr>
        <w:numPr>
          <w:ilvl w:val="0"/>
          <w:numId w:val="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for BFUSD mint and redeem(Release on 2024-12-20):</w:t>
      </w:r>
    </w:p>
    <w:p w14:paraId="1046B63A" w14:textId="77777777" w:rsidR="004133C3" w:rsidRPr="004133C3" w:rsidRDefault="004133C3" w:rsidP="004133C3">
      <w:pPr>
        <w:numPr>
          <w:ilvl w:val="1"/>
          <w:numId w:val="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sapi/v1/portfolio/mint</w:t>
      </w:r>
    </w:p>
    <w:p w14:paraId="03C97AC2" w14:textId="77777777" w:rsidR="004133C3" w:rsidRPr="004133C3" w:rsidRDefault="004133C3" w:rsidP="004133C3">
      <w:pPr>
        <w:numPr>
          <w:ilvl w:val="1"/>
          <w:numId w:val="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sapi/v1/portfolio/redeem</w:t>
      </w:r>
    </w:p>
    <w:p w14:paraId="637713F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2024-12-17</w:t>
      </w:r>
      <w:hyperlink r:id="rId9" w:anchor="2024-12-17" w:tooltip="Direct link to 2024-12-17" w:history="1">
        <w:r w:rsidRPr="004133C3">
          <w:rPr>
            <w:rFonts w:ascii="Segoe UI" w:eastAsia="Times New Roman" w:hAnsi="Segoe UI" w:cs="Segoe UI"/>
            <w:b/>
            <w:bCs/>
            <w:color w:val="0000FF"/>
            <w:kern w:val="0"/>
            <w:sz w:val="36"/>
            <w:szCs w:val="36"/>
            <w:u w:val="single"/>
            <w:lang w:eastAsia="zh-CN"/>
            <w14:ligatures w14:val="none"/>
          </w:rPr>
          <w:t>​</w:t>
        </w:r>
      </w:hyperlink>
    </w:p>
    <w:p w14:paraId="6A46642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Options</w:t>
      </w:r>
    </w:p>
    <w:p w14:paraId="297D9340" w14:textId="77777777" w:rsidR="004133C3" w:rsidRPr="004133C3" w:rsidRDefault="004133C3" w:rsidP="004133C3">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API: Added new endpoint </w:t>
      </w:r>
      <w:r w:rsidRPr="004133C3">
        <w:rPr>
          <w:rFonts w:ascii="Courier New" w:eastAsia="Times New Roman" w:hAnsi="Courier New" w:cs="Courier New"/>
          <w:color w:val="1E2329"/>
          <w:kern w:val="0"/>
          <w:sz w:val="20"/>
          <w:szCs w:val="20"/>
          <w:lang w:eastAsia="zh-CN"/>
          <w14:ligatures w14:val="none"/>
        </w:rPr>
        <w:t>GET /eapi/v1/blockTrades</w:t>
      </w:r>
      <w:r w:rsidRPr="004133C3">
        <w:rPr>
          <w:rFonts w:ascii="Segoe UI" w:eastAsia="Times New Roman" w:hAnsi="Segoe UI" w:cs="Segoe UI"/>
          <w:color w:val="1E2329"/>
          <w:kern w:val="0"/>
          <w:szCs w:val="24"/>
          <w:lang w:eastAsia="zh-CN"/>
          <w14:ligatures w14:val="none"/>
        </w:rPr>
        <w:t> to get recent block trades</w:t>
      </w:r>
    </w:p>
    <w:p w14:paraId="5186B89E" w14:textId="77777777" w:rsidR="004133C3" w:rsidRPr="004133C3" w:rsidRDefault="004133C3" w:rsidP="004133C3">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Market Streams: Add field </w:t>
      </w:r>
      <w:r w:rsidRPr="004133C3">
        <w:rPr>
          <w:rFonts w:ascii="Courier New" w:eastAsia="Times New Roman" w:hAnsi="Courier New" w:cs="Courier New"/>
          <w:color w:val="1E2329"/>
          <w:kern w:val="0"/>
          <w:sz w:val="20"/>
          <w:szCs w:val="20"/>
          <w:lang w:eastAsia="zh-CN"/>
          <w14:ligatures w14:val="none"/>
        </w:rPr>
        <w:t>X</w:t>
      </w:r>
      <w:r w:rsidRPr="004133C3">
        <w:rPr>
          <w:rFonts w:ascii="Segoe UI" w:eastAsia="Times New Roman" w:hAnsi="Segoe UI" w:cs="Segoe UI"/>
          <w:color w:val="1E2329"/>
          <w:kern w:val="0"/>
          <w:szCs w:val="24"/>
          <w:lang w:eastAsia="zh-CN"/>
          <w14:ligatures w14:val="none"/>
        </w:rPr>
        <w:t> in streams </w:t>
      </w:r>
      <w:r w:rsidRPr="004133C3">
        <w:rPr>
          <w:rFonts w:ascii="Courier New" w:eastAsia="Times New Roman" w:hAnsi="Courier New" w:cs="Courier New"/>
          <w:color w:val="1E2329"/>
          <w:kern w:val="0"/>
          <w:sz w:val="20"/>
          <w:szCs w:val="20"/>
          <w:lang w:eastAsia="zh-CN"/>
          <w14:ligatures w14:val="none"/>
        </w:rPr>
        <w:t>&lt;symbol&gt;@trade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&lt;underlyingAsset&gt;@trade</w:t>
      </w:r>
      <w:r w:rsidRPr="004133C3">
        <w:rPr>
          <w:rFonts w:ascii="Segoe UI" w:eastAsia="Times New Roman" w:hAnsi="Segoe UI" w:cs="Segoe UI"/>
          <w:color w:val="1E2329"/>
          <w:kern w:val="0"/>
          <w:szCs w:val="24"/>
          <w:lang w:eastAsia="zh-CN"/>
          <w14:ligatures w14:val="none"/>
        </w:rPr>
        <w:t> to show trade type</w:t>
      </w:r>
    </w:p>
    <w:p w14:paraId="3865725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2024-12-02</w:t>
      </w:r>
      <w:hyperlink r:id="rId10" w:anchor="2024-12-02" w:tooltip="Direct link to 2024-12-02" w:history="1">
        <w:r w:rsidRPr="004133C3">
          <w:rPr>
            <w:rFonts w:ascii="Segoe UI" w:eastAsia="Times New Roman" w:hAnsi="Segoe UI" w:cs="Segoe UI"/>
            <w:b/>
            <w:bCs/>
            <w:color w:val="0000FF"/>
            <w:kern w:val="0"/>
            <w:sz w:val="36"/>
            <w:szCs w:val="36"/>
            <w:u w:val="single"/>
            <w:lang w:eastAsia="zh-CN"/>
            <w14:ligatures w14:val="none"/>
          </w:rPr>
          <w:t>​</w:t>
        </w:r>
      </w:hyperlink>
    </w:p>
    <w:p w14:paraId="26E077D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C62D6E4" w14:textId="77777777" w:rsidR="004133C3" w:rsidRPr="004133C3" w:rsidRDefault="004133C3" w:rsidP="004133C3">
      <w:pPr>
        <w:numPr>
          <w:ilvl w:val="0"/>
          <w:numId w:val="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error code will be added on 2024-12-03:</w:t>
      </w:r>
    </w:p>
    <w:p w14:paraId="46DAA37F" w14:textId="77777777" w:rsidR="004133C3" w:rsidRPr="004133C3" w:rsidRDefault="004133C3" w:rsidP="004133C3">
      <w:pPr>
        <w:numPr>
          <w:ilvl w:val="1"/>
          <w:numId w:val="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-4116</w:t>
      </w:r>
      <w:r w:rsidRPr="004133C3">
        <w:rPr>
          <w:rFonts w:ascii="Segoe UI" w:eastAsia="Times New Roman" w:hAnsi="Segoe UI" w:cs="Segoe UI"/>
          <w:color w:val="1E2329"/>
          <w:kern w:val="0"/>
          <w:szCs w:val="24"/>
          <w:lang w:eastAsia="zh-CN"/>
          <w14:ligatures w14:val="none"/>
        </w:rPr>
        <w:t>: ClientOrderId is duplicated.</w:t>
      </w:r>
    </w:p>
    <w:p w14:paraId="4CBF2198" w14:textId="77777777" w:rsidR="004133C3" w:rsidRPr="004133C3" w:rsidRDefault="004133C3" w:rsidP="004133C3">
      <w:pPr>
        <w:numPr>
          <w:ilvl w:val="1"/>
          <w:numId w:val="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-4117</w:t>
      </w:r>
      <w:r w:rsidRPr="004133C3">
        <w:rPr>
          <w:rFonts w:ascii="Segoe UI" w:eastAsia="Times New Roman" w:hAnsi="Segoe UI" w:cs="Segoe UI"/>
          <w:color w:val="1E2329"/>
          <w:kern w:val="0"/>
          <w:szCs w:val="24"/>
          <w:lang w:eastAsia="zh-CN"/>
          <w14:ligatures w14:val="none"/>
        </w:rPr>
        <w:t>: Stop order is in triggering process. Please try again later.</w:t>
      </w:r>
    </w:p>
    <w:p w14:paraId="5B78919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2024-11-04</w:t>
      </w:r>
      <w:hyperlink r:id="rId11" w:anchor="2024-11-04" w:tooltip="Direct link to 2024-11-04" w:history="1">
        <w:r w:rsidRPr="004133C3">
          <w:rPr>
            <w:rFonts w:ascii="Segoe UI" w:eastAsia="Times New Roman" w:hAnsi="Segoe UI" w:cs="Segoe UI"/>
            <w:b/>
            <w:bCs/>
            <w:color w:val="0000FF"/>
            <w:kern w:val="0"/>
            <w:sz w:val="36"/>
            <w:szCs w:val="36"/>
            <w:u w:val="single"/>
            <w:lang w:eastAsia="zh-CN"/>
            <w14:ligatures w14:val="none"/>
          </w:rPr>
          <w:t>​</w:t>
        </w:r>
      </w:hyperlink>
    </w:p>
    <w:p w14:paraId="3B774C9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 &amp; COIN-M Futures</w:t>
      </w:r>
    </w:p>
    <w:p w14:paraId="6AC20FCC" w14:textId="77777777" w:rsidR="004133C3" w:rsidRPr="004133C3" w:rsidRDefault="004133C3" w:rsidP="004133C3">
      <w:pPr>
        <w:numPr>
          <w:ilvl w:val="0"/>
          <w:numId w:val="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/fapi/v1/pmExchangeInfo</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/dapi/v1/pmExchangeInfo</w:t>
      </w:r>
      <w:r w:rsidRPr="004133C3">
        <w:rPr>
          <w:rFonts w:ascii="Segoe UI" w:eastAsia="Times New Roman" w:hAnsi="Segoe UI" w:cs="Segoe UI"/>
          <w:color w:val="1E2329"/>
          <w:kern w:val="0"/>
          <w:szCs w:val="24"/>
          <w:lang w:eastAsia="zh-CN"/>
          <w14:ligatures w14:val="none"/>
        </w:rPr>
        <w:t> will be deprecated on 2024-11-15</w:t>
      </w:r>
    </w:p>
    <w:p w14:paraId="31E5083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2024-11-01</w:t>
      </w:r>
      <w:hyperlink r:id="rId12" w:anchor="2024-11-01" w:tooltip="Direct link to 2024-11-01" w:history="1">
        <w:r w:rsidRPr="004133C3">
          <w:rPr>
            <w:rFonts w:ascii="Segoe UI" w:eastAsia="Times New Roman" w:hAnsi="Segoe UI" w:cs="Segoe UI"/>
            <w:b/>
            <w:bCs/>
            <w:color w:val="0000FF"/>
            <w:kern w:val="0"/>
            <w:sz w:val="36"/>
            <w:szCs w:val="36"/>
            <w:u w:val="single"/>
            <w:lang w:eastAsia="zh-CN"/>
            <w14:ligatures w14:val="none"/>
          </w:rPr>
          <w:t>​</w:t>
        </w:r>
      </w:hyperlink>
    </w:p>
    <w:p w14:paraId="3A79BAB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Options</w:t>
      </w:r>
    </w:p>
    <w:p w14:paraId="6AFBEA6B" w14:textId="77777777" w:rsidR="004133C3" w:rsidRPr="004133C3" w:rsidRDefault="004133C3" w:rsidP="004133C3">
      <w:pPr>
        <w:numPr>
          <w:ilvl w:val="0"/>
          <w:numId w:val="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block trade endpoints:</w:t>
      </w:r>
    </w:p>
    <w:p w14:paraId="5D5D0E12" w14:textId="77777777" w:rsidR="004133C3" w:rsidRPr="004133C3" w:rsidRDefault="004133C3" w:rsidP="004133C3">
      <w:pPr>
        <w:numPr>
          <w:ilvl w:val="1"/>
          <w:numId w:val="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eapi/v1/block/order/create</w:t>
      </w:r>
    </w:p>
    <w:p w14:paraId="55F1A47A" w14:textId="77777777" w:rsidR="004133C3" w:rsidRPr="004133C3" w:rsidRDefault="004133C3" w:rsidP="004133C3">
      <w:pPr>
        <w:numPr>
          <w:ilvl w:val="1"/>
          <w:numId w:val="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eapi/v1/block/order/create</w:t>
      </w:r>
    </w:p>
    <w:p w14:paraId="323FB14A" w14:textId="77777777" w:rsidR="004133C3" w:rsidRPr="004133C3" w:rsidRDefault="004133C3" w:rsidP="004133C3">
      <w:pPr>
        <w:numPr>
          <w:ilvl w:val="1"/>
          <w:numId w:val="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eapi/v1/block/order/create</w:t>
      </w:r>
    </w:p>
    <w:p w14:paraId="50813CF9" w14:textId="77777777" w:rsidR="004133C3" w:rsidRPr="004133C3" w:rsidRDefault="004133C3" w:rsidP="004133C3">
      <w:pPr>
        <w:numPr>
          <w:ilvl w:val="1"/>
          <w:numId w:val="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eapi/v1/block/order/orders</w:t>
      </w:r>
    </w:p>
    <w:p w14:paraId="090CF52D" w14:textId="77777777" w:rsidR="004133C3" w:rsidRPr="004133C3" w:rsidRDefault="004133C3" w:rsidP="004133C3">
      <w:pPr>
        <w:numPr>
          <w:ilvl w:val="1"/>
          <w:numId w:val="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eapi/v1/block/order/execute</w:t>
      </w:r>
    </w:p>
    <w:p w14:paraId="51267538" w14:textId="77777777" w:rsidR="004133C3" w:rsidRPr="004133C3" w:rsidRDefault="004133C3" w:rsidP="004133C3">
      <w:pPr>
        <w:numPr>
          <w:ilvl w:val="1"/>
          <w:numId w:val="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eapi/v1/block/order/execute</w:t>
      </w:r>
    </w:p>
    <w:p w14:paraId="4B6BD62F" w14:textId="77777777" w:rsidR="004133C3" w:rsidRPr="004133C3" w:rsidRDefault="004133C3" w:rsidP="004133C3">
      <w:pPr>
        <w:numPr>
          <w:ilvl w:val="1"/>
          <w:numId w:val="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eapi/v1/block/user-trades</w:t>
      </w:r>
    </w:p>
    <w:p w14:paraId="0304B80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2024-10-29</w:t>
      </w:r>
      <w:hyperlink r:id="rId13" w:anchor="2024-10-29" w:tooltip="Direct link to 2024-10-29" w:history="1">
        <w:r w:rsidRPr="004133C3">
          <w:rPr>
            <w:rFonts w:ascii="Segoe UI" w:eastAsia="Times New Roman" w:hAnsi="Segoe UI" w:cs="Segoe UI"/>
            <w:b/>
            <w:bCs/>
            <w:color w:val="0000FF"/>
            <w:kern w:val="0"/>
            <w:sz w:val="36"/>
            <w:szCs w:val="36"/>
            <w:u w:val="single"/>
            <w:lang w:eastAsia="zh-CN"/>
            <w14:ligatures w14:val="none"/>
          </w:rPr>
          <w:t>​</w:t>
        </w:r>
      </w:hyperlink>
    </w:p>
    <w:p w14:paraId="6715583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 Pro</w:t>
      </w:r>
    </w:p>
    <w:p w14:paraId="38E5DDC5" w14:textId="77777777" w:rsidR="004133C3" w:rsidRPr="004133C3" w:rsidRDefault="004133C3" w:rsidP="004133C3">
      <w:pPr>
        <w:numPr>
          <w:ilvl w:val="0"/>
          <w:numId w:val="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REST endpoints will be adjusted:</w:t>
      </w:r>
    </w:p>
    <w:p w14:paraId="6579AA5A" w14:textId="77777777" w:rsidR="004133C3" w:rsidRPr="004133C3" w:rsidRDefault="004133C3" w:rsidP="004133C3">
      <w:pPr>
        <w:numPr>
          <w:ilvl w:val="1"/>
          <w:numId w:val="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lastRenderedPageBreak/>
        <w:t>POST /sapi/v1/portfolio/repay-futures-switch</w:t>
      </w:r>
      <w:r w:rsidRPr="004133C3">
        <w:rPr>
          <w:rFonts w:ascii="Segoe UI" w:eastAsia="Times New Roman" w:hAnsi="Segoe UI" w:cs="Segoe UI"/>
          <w:color w:val="1E2329"/>
          <w:kern w:val="0"/>
          <w:szCs w:val="24"/>
          <w:lang w:eastAsia="zh-CN"/>
          <w14:ligatures w14:val="none"/>
        </w:rPr>
        <w:t>: Effective on 2024-11-01, rate limit will be adjusted to 20/day.</w:t>
      </w:r>
    </w:p>
    <w:p w14:paraId="07892C1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346D4FB0" w14:textId="77777777" w:rsidR="004133C3" w:rsidRPr="004133C3" w:rsidRDefault="004133C3" w:rsidP="004133C3">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REST endpoints will be adjusted:</w:t>
      </w:r>
    </w:p>
    <w:p w14:paraId="6096EAE7" w14:textId="77777777" w:rsidR="004133C3" w:rsidRPr="004133C3" w:rsidRDefault="004133C3" w:rsidP="004133C3">
      <w:pPr>
        <w:numPr>
          <w:ilvl w:val="1"/>
          <w:numId w:val="1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/papi/v1/repay-futures-switch</w:t>
      </w:r>
      <w:r w:rsidRPr="004133C3">
        <w:rPr>
          <w:rFonts w:ascii="Segoe UI" w:eastAsia="Times New Roman" w:hAnsi="Segoe UI" w:cs="Segoe UI"/>
          <w:color w:val="1E2329"/>
          <w:kern w:val="0"/>
          <w:szCs w:val="24"/>
          <w:lang w:eastAsia="zh-CN"/>
          <w14:ligatures w14:val="none"/>
        </w:rPr>
        <w:t>: Effective on 2024-11-01, rate limit will be adjusted to 20/day.</w:t>
      </w:r>
    </w:p>
    <w:p w14:paraId="18BE8333"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2024-10-24</w:t>
      </w:r>
      <w:hyperlink r:id="rId14" w:anchor="2024-10-24" w:tooltip="Direct link to 2024-10-24" w:history="1">
        <w:r w:rsidRPr="004133C3">
          <w:rPr>
            <w:rFonts w:ascii="Segoe UI" w:eastAsia="Times New Roman" w:hAnsi="Segoe UI" w:cs="Segoe UI"/>
            <w:b/>
            <w:bCs/>
            <w:color w:val="0000FF"/>
            <w:kern w:val="0"/>
            <w:sz w:val="36"/>
            <w:szCs w:val="36"/>
            <w:u w:val="single"/>
            <w:lang w:eastAsia="zh-CN"/>
            <w14:ligatures w14:val="none"/>
          </w:rPr>
          <w:t>​</w:t>
        </w:r>
      </w:hyperlink>
    </w:p>
    <w:p w14:paraId="5FBC08D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Options</w:t>
      </w:r>
    </w:p>
    <w:p w14:paraId="4BAC7E6B" w14:textId="77777777" w:rsidR="004133C3" w:rsidRPr="004133C3" w:rsidRDefault="004133C3" w:rsidP="004133C3">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API Field Removal(Effective 2024-10-28):</w:t>
      </w:r>
    </w:p>
    <w:p w14:paraId="337AA5F0" w14:textId="77777777" w:rsidR="004133C3" w:rsidRPr="004133C3" w:rsidRDefault="004133C3" w:rsidP="004133C3">
      <w:pPr>
        <w:numPr>
          <w:ilvl w:val="1"/>
          <w:numId w:val="1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In the </w:t>
      </w:r>
      <w:r w:rsidRPr="004133C3">
        <w:rPr>
          <w:rFonts w:ascii="Courier New" w:eastAsia="Times New Roman" w:hAnsi="Courier New" w:cs="Courier New"/>
          <w:color w:val="1E2329"/>
          <w:kern w:val="0"/>
          <w:sz w:val="20"/>
          <w:szCs w:val="20"/>
          <w:lang w:eastAsia="zh-CN"/>
          <w14:ligatures w14:val="none"/>
        </w:rPr>
        <w:t>GET /eapi/v1/exchangeInfo</w:t>
      </w:r>
      <w:r w:rsidRPr="004133C3">
        <w:rPr>
          <w:rFonts w:ascii="Segoe UI" w:eastAsia="Times New Roman" w:hAnsi="Segoe UI" w:cs="Segoe UI"/>
          <w:color w:val="1E2329"/>
          <w:kern w:val="0"/>
          <w:szCs w:val="24"/>
          <w:lang w:eastAsia="zh-CN"/>
          <w14:ligatures w14:val="none"/>
        </w:rPr>
        <w:t> endpoint, the </w:t>
      </w:r>
      <w:r w:rsidRPr="004133C3">
        <w:rPr>
          <w:rFonts w:ascii="Courier New" w:eastAsia="Times New Roman" w:hAnsi="Courier New" w:cs="Courier New"/>
          <w:color w:val="1E2329"/>
          <w:kern w:val="0"/>
          <w:sz w:val="20"/>
          <w:szCs w:val="20"/>
          <w:lang w:eastAsia="zh-CN"/>
          <w14:ligatures w14:val="none"/>
        </w:rPr>
        <w:t>id</w:t>
      </w:r>
      <w:r w:rsidRPr="004133C3">
        <w:rPr>
          <w:rFonts w:ascii="Segoe UI" w:eastAsia="Times New Roman" w:hAnsi="Segoe UI" w:cs="Segoe UI"/>
          <w:color w:val="1E2329"/>
          <w:kern w:val="0"/>
          <w:szCs w:val="24"/>
          <w:lang w:eastAsia="zh-CN"/>
          <w14:ligatures w14:val="none"/>
        </w:rPr>
        <w:t> field will be removed from </w:t>
      </w:r>
      <w:r w:rsidRPr="004133C3">
        <w:rPr>
          <w:rFonts w:ascii="Courier New" w:eastAsia="Times New Roman" w:hAnsi="Courier New" w:cs="Courier New"/>
          <w:color w:val="1E2329"/>
          <w:kern w:val="0"/>
          <w:sz w:val="20"/>
          <w:szCs w:val="20"/>
          <w:lang w:eastAsia="zh-CN"/>
          <w14:ligatures w14:val="none"/>
        </w:rPr>
        <w:t>optionContracts</w:t>
      </w:r>
      <w:r w:rsidRPr="004133C3">
        <w:rPr>
          <w:rFonts w:ascii="Segoe UI" w:eastAsia="Times New Roman" w:hAnsi="Segoe UI" w:cs="Segoe UI"/>
          <w:color w:val="1E2329"/>
          <w:kern w:val="0"/>
          <w:szCs w:val="24"/>
          <w:lang w:eastAsia="zh-CN"/>
          <w14:ligatures w14:val="none"/>
        </w:rPr>
        <w:t>, the </w:t>
      </w:r>
      <w:r w:rsidRPr="004133C3">
        <w:rPr>
          <w:rFonts w:ascii="Courier New" w:eastAsia="Times New Roman" w:hAnsi="Courier New" w:cs="Courier New"/>
          <w:color w:val="1E2329"/>
          <w:kern w:val="0"/>
          <w:sz w:val="20"/>
          <w:szCs w:val="20"/>
          <w:lang w:eastAsia="zh-CN"/>
          <w14:ligatures w14:val="none"/>
        </w:rPr>
        <w:t>id</w:t>
      </w:r>
      <w:r w:rsidRPr="004133C3">
        <w:rPr>
          <w:rFonts w:ascii="Segoe UI" w:eastAsia="Times New Roman" w:hAnsi="Segoe UI" w:cs="Segoe UI"/>
          <w:color w:val="1E2329"/>
          <w:kern w:val="0"/>
          <w:szCs w:val="24"/>
          <w:lang w:eastAsia="zh-CN"/>
          <w14:ligatures w14:val="none"/>
        </w:rPr>
        <w:t> field will been removed from </w:t>
      </w:r>
      <w:r w:rsidRPr="004133C3">
        <w:rPr>
          <w:rFonts w:ascii="Courier New" w:eastAsia="Times New Roman" w:hAnsi="Courier New" w:cs="Courier New"/>
          <w:color w:val="1E2329"/>
          <w:kern w:val="0"/>
          <w:sz w:val="20"/>
          <w:szCs w:val="20"/>
          <w:lang w:eastAsia="zh-CN"/>
          <w14:ligatures w14:val="none"/>
        </w:rPr>
        <w:t>optionAssets</w:t>
      </w:r>
      <w:r w:rsidRPr="004133C3">
        <w:rPr>
          <w:rFonts w:ascii="Segoe UI" w:eastAsia="Times New Roman" w:hAnsi="Segoe UI" w:cs="Segoe UI"/>
          <w:color w:val="1E2329"/>
          <w:kern w:val="0"/>
          <w:szCs w:val="24"/>
          <w:lang w:eastAsia="zh-CN"/>
          <w14:ligatures w14:val="none"/>
        </w:rPr>
        <w:t>, and both the </w:t>
      </w:r>
      <w:r w:rsidRPr="004133C3">
        <w:rPr>
          <w:rFonts w:ascii="Courier New" w:eastAsia="Times New Roman" w:hAnsi="Courier New" w:cs="Courier New"/>
          <w:color w:val="1E2329"/>
          <w:kern w:val="0"/>
          <w:sz w:val="20"/>
          <w:szCs w:val="20"/>
          <w:lang w:eastAsia="zh-CN"/>
          <w14:ligatures w14:val="none"/>
        </w:rPr>
        <w:t>contractId</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id</w:t>
      </w:r>
      <w:r w:rsidRPr="004133C3">
        <w:rPr>
          <w:rFonts w:ascii="Segoe UI" w:eastAsia="Times New Roman" w:hAnsi="Segoe UI" w:cs="Segoe UI"/>
          <w:color w:val="1E2329"/>
          <w:kern w:val="0"/>
          <w:szCs w:val="24"/>
          <w:lang w:eastAsia="zh-CN"/>
          <w14:ligatures w14:val="none"/>
        </w:rPr>
        <w:t> fields have been removed from </w:t>
      </w:r>
      <w:r w:rsidRPr="004133C3">
        <w:rPr>
          <w:rFonts w:ascii="Courier New" w:eastAsia="Times New Roman" w:hAnsi="Courier New" w:cs="Courier New"/>
          <w:color w:val="1E2329"/>
          <w:kern w:val="0"/>
          <w:sz w:val="20"/>
          <w:szCs w:val="20"/>
          <w:lang w:eastAsia="zh-CN"/>
          <w14:ligatures w14:val="none"/>
        </w:rPr>
        <w:t>optionSymbols</w:t>
      </w:r>
      <w:r w:rsidRPr="004133C3">
        <w:rPr>
          <w:rFonts w:ascii="Segoe UI" w:eastAsia="Times New Roman" w:hAnsi="Segoe UI" w:cs="Segoe UI"/>
          <w:color w:val="1E2329"/>
          <w:kern w:val="0"/>
          <w:szCs w:val="24"/>
          <w:lang w:eastAsia="zh-CN"/>
          <w14:ligatures w14:val="none"/>
        </w:rPr>
        <w:t>.</w:t>
      </w:r>
    </w:p>
    <w:p w14:paraId="033CC494" w14:textId="77777777" w:rsidR="004133C3" w:rsidRPr="004133C3" w:rsidRDefault="004133C3" w:rsidP="004133C3">
      <w:pPr>
        <w:numPr>
          <w:ilvl w:val="1"/>
          <w:numId w:val="1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t>
      </w:r>
      <w:r w:rsidRPr="004133C3">
        <w:rPr>
          <w:rFonts w:ascii="Courier New" w:eastAsia="Times New Roman" w:hAnsi="Courier New" w:cs="Courier New"/>
          <w:color w:val="1E2329"/>
          <w:kern w:val="0"/>
          <w:sz w:val="20"/>
          <w:szCs w:val="20"/>
          <w:lang w:eastAsia="zh-CN"/>
          <w14:ligatures w14:val="none"/>
        </w:rPr>
        <w:t>id</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cid</w:t>
      </w:r>
      <w:r w:rsidRPr="004133C3">
        <w:rPr>
          <w:rFonts w:ascii="Segoe UI" w:eastAsia="Times New Roman" w:hAnsi="Segoe UI" w:cs="Segoe UI"/>
          <w:color w:val="1E2329"/>
          <w:kern w:val="0"/>
          <w:szCs w:val="24"/>
          <w:lang w:eastAsia="zh-CN"/>
          <w14:ligatures w14:val="none"/>
        </w:rPr>
        <w:t> fields will been removed from the </w:t>
      </w:r>
      <w:r w:rsidRPr="004133C3">
        <w:rPr>
          <w:rFonts w:ascii="Courier New" w:eastAsia="Times New Roman" w:hAnsi="Courier New" w:cs="Courier New"/>
          <w:color w:val="1E2329"/>
          <w:kern w:val="0"/>
          <w:sz w:val="20"/>
          <w:szCs w:val="20"/>
          <w:lang w:eastAsia="zh-CN"/>
          <w14:ligatures w14:val="none"/>
        </w:rPr>
        <w:t>option_pair</w:t>
      </w:r>
      <w:r w:rsidRPr="004133C3">
        <w:rPr>
          <w:rFonts w:ascii="Segoe UI" w:eastAsia="Times New Roman" w:hAnsi="Segoe UI" w:cs="Segoe UI"/>
          <w:color w:val="1E2329"/>
          <w:kern w:val="0"/>
          <w:szCs w:val="24"/>
          <w:lang w:eastAsia="zh-CN"/>
          <w14:ligatures w14:val="none"/>
        </w:rPr>
        <w:t> websocket stream</w:t>
      </w:r>
    </w:p>
    <w:p w14:paraId="4D4E13D1"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2024-10-21</w:t>
      </w:r>
      <w:hyperlink r:id="rId15" w:anchor="2024-10-21" w:tooltip="Direct link to 2024-10-21" w:history="1">
        <w:r w:rsidRPr="004133C3">
          <w:rPr>
            <w:rFonts w:ascii="Segoe UI" w:eastAsia="Times New Roman" w:hAnsi="Segoe UI" w:cs="Segoe UI"/>
            <w:b/>
            <w:bCs/>
            <w:color w:val="0000FF"/>
            <w:kern w:val="0"/>
            <w:sz w:val="36"/>
            <w:szCs w:val="36"/>
            <w:u w:val="single"/>
            <w:lang w:eastAsia="zh-CN"/>
            <w14:ligatures w14:val="none"/>
          </w:rPr>
          <w:t>​</w:t>
        </w:r>
      </w:hyperlink>
    </w:p>
    <w:p w14:paraId="475B1FA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 &amp; COIN-M Futures</w:t>
      </w:r>
    </w:p>
    <w:p w14:paraId="0DDA3BA3" w14:textId="77777777" w:rsidR="004133C3" w:rsidRPr="004133C3" w:rsidRDefault="004133C3" w:rsidP="004133C3">
      <w:pPr>
        <w:numPr>
          <w:ilvl w:val="0"/>
          <w:numId w:val="1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Effective from 2024-10-30 00:00 (UTC), the endpoints will only support querying futures trade histories within the most recent 6 months:</w:t>
      </w:r>
    </w:p>
    <w:p w14:paraId="082E9A42" w14:textId="77777777" w:rsidR="004133C3" w:rsidRPr="004133C3" w:rsidRDefault="004133C3" w:rsidP="004133C3">
      <w:pPr>
        <w:numPr>
          <w:ilvl w:val="1"/>
          <w:numId w:val="1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/fapi/v1/userTrades</w:t>
      </w:r>
    </w:p>
    <w:p w14:paraId="7EE098BC" w14:textId="77777777" w:rsidR="004133C3" w:rsidRPr="004133C3" w:rsidRDefault="004133C3" w:rsidP="004133C3">
      <w:pPr>
        <w:numPr>
          <w:ilvl w:val="1"/>
          <w:numId w:val="1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/dapi/v1/userTrades</w:t>
      </w:r>
    </w:p>
    <w:p w14:paraId="09505E6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6B437ECB" w14:textId="77777777" w:rsidR="004133C3" w:rsidRPr="004133C3" w:rsidRDefault="004133C3" w:rsidP="004133C3">
      <w:pPr>
        <w:numPr>
          <w:ilvl w:val="0"/>
          <w:numId w:val="1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historical data download endpoint:</w:t>
      </w:r>
    </w:p>
    <w:p w14:paraId="176433F9" w14:textId="77777777" w:rsidR="004133C3" w:rsidRPr="004133C3" w:rsidRDefault="004133C3" w:rsidP="004133C3">
      <w:pPr>
        <w:numPr>
          <w:ilvl w:val="1"/>
          <w:numId w:val="1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/dapi/v1/order/asyn</w:t>
      </w:r>
      <w:r w:rsidRPr="004133C3">
        <w:rPr>
          <w:rFonts w:ascii="Segoe UI" w:eastAsia="Times New Roman" w:hAnsi="Segoe UI" w:cs="Segoe UI"/>
          <w:color w:val="1E2329"/>
          <w:kern w:val="0"/>
          <w:szCs w:val="24"/>
          <w:lang w:eastAsia="zh-CN"/>
          <w14:ligatures w14:val="none"/>
        </w:rPr>
        <w:t>: to get Download Id For Futures Order History</w:t>
      </w:r>
    </w:p>
    <w:p w14:paraId="7A2AA59B" w14:textId="77777777" w:rsidR="004133C3" w:rsidRPr="004133C3" w:rsidRDefault="004133C3" w:rsidP="004133C3">
      <w:pPr>
        <w:numPr>
          <w:ilvl w:val="1"/>
          <w:numId w:val="1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/dapi/v1/order/asyn/id</w:t>
      </w:r>
      <w:r w:rsidRPr="004133C3">
        <w:rPr>
          <w:rFonts w:ascii="Segoe UI" w:eastAsia="Times New Roman" w:hAnsi="Segoe UI" w:cs="Segoe UI"/>
          <w:color w:val="1E2329"/>
          <w:kern w:val="0"/>
          <w:szCs w:val="24"/>
          <w:lang w:eastAsia="zh-CN"/>
          <w14:ligatures w14:val="none"/>
        </w:rPr>
        <w:t>: to get Futures Order History Download Link by Id</w:t>
      </w:r>
    </w:p>
    <w:p w14:paraId="51201675" w14:textId="77777777" w:rsidR="004133C3" w:rsidRPr="004133C3" w:rsidRDefault="004133C3" w:rsidP="004133C3">
      <w:pPr>
        <w:numPr>
          <w:ilvl w:val="1"/>
          <w:numId w:val="1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/dapi/v1/trade/asyn</w:t>
      </w:r>
      <w:r w:rsidRPr="004133C3">
        <w:rPr>
          <w:rFonts w:ascii="Segoe UI" w:eastAsia="Times New Roman" w:hAnsi="Segoe UI" w:cs="Segoe UI"/>
          <w:color w:val="1E2329"/>
          <w:kern w:val="0"/>
          <w:szCs w:val="24"/>
          <w:lang w:eastAsia="zh-CN"/>
          <w14:ligatures w14:val="none"/>
        </w:rPr>
        <w:t>: to get Download Id For Futures Trade History</w:t>
      </w:r>
    </w:p>
    <w:p w14:paraId="570A56C0" w14:textId="77777777" w:rsidR="004133C3" w:rsidRPr="004133C3" w:rsidRDefault="004133C3" w:rsidP="004133C3">
      <w:pPr>
        <w:numPr>
          <w:ilvl w:val="1"/>
          <w:numId w:val="1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/dapi/v1/trade/asyn/id</w:t>
      </w:r>
      <w:r w:rsidRPr="004133C3">
        <w:rPr>
          <w:rFonts w:ascii="Segoe UI" w:eastAsia="Times New Roman" w:hAnsi="Segoe UI" w:cs="Segoe UI"/>
          <w:color w:val="1E2329"/>
          <w:kern w:val="0"/>
          <w:szCs w:val="24"/>
          <w:lang w:eastAsia="zh-CN"/>
          <w14:ligatures w14:val="none"/>
        </w:rPr>
        <w:t>: to get Futures Trade History Download Link by Id</w:t>
      </w:r>
    </w:p>
    <w:p w14:paraId="42AEF232"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2024-10-15</w:t>
      </w:r>
      <w:hyperlink r:id="rId16" w:anchor="2024-10-15" w:tooltip="Direct link to 2024-10-15" w:history="1">
        <w:r w:rsidRPr="004133C3">
          <w:rPr>
            <w:rFonts w:ascii="Segoe UI" w:eastAsia="Times New Roman" w:hAnsi="Segoe UI" w:cs="Segoe UI"/>
            <w:b/>
            <w:bCs/>
            <w:color w:val="0000FF"/>
            <w:kern w:val="0"/>
            <w:sz w:val="36"/>
            <w:szCs w:val="36"/>
            <w:u w:val="single"/>
            <w:lang w:eastAsia="zh-CN"/>
            <w14:ligatures w14:val="none"/>
          </w:rPr>
          <w:t>​</w:t>
        </w:r>
      </w:hyperlink>
    </w:p>
    <w:p w14:paraId="4C8E37F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 Pro(Release date 2024-10-18)</w:t>
      </w:r>
    </w:p>
    <w:p w14:paraId="0705C35E" w14:textId="77777777" w:rsidR="004133C3" w:rsidRPr="004133C3" w:rsidRDefault="004133C3" w:rsidP="004133C3">
      <w:pPr>
        <w:numPr>
          <w:ilvl w:val="0"/>
          <w:numId w:val="1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get Portfolio Margin Pro SPAN Account Info(For Portfolio Margin Pro SPAN users only):</w:t>
      </w:r>
    </w:p>
    <w:p w14:paraId="0324AF50" w14:textId="77777777" w:rsidR="004133C3" w:rsidRPr="004133C3" w:rsidRDefault="004133C3" w:rsidP="004133C3">
      <w:pPr>
        <w:numPr>
          <w:ilvl w:val="1"/>
          <w:numId w:val="1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/sapi/v2/portfolio/account</w:t>
      </w:r>
    </w:p>
    <w:p w14:paraId="31665273" w14:textId="77777777" w:rsidR="004133C3" w:rsidRPr="004133C3" w:rsidRDefault="004133C3" w:rsidP="004133C3">
      <w:pPr>
        <w:numPr>
          <w:ilvl w:val="0"/>
          <w:numId w:val="1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get Portfolio Margin Pro Account Balance Info:</w:t>
      </w:r>
    </w:p>
    <w:p w14:paraId="3D75DD12" w14:textId="77777777" w:rsidR="004133C3" w:rsidRPr="004133C3" w:rsidRDefault="004133C3" w:rsidP="004133C3">
      <w:pPr>
        <w:numPr>
          <w:ilvl w:val="1"/>
          <w:numId w:val="1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/sapi/v1/portfolio/balance</w:t>
      </w:r>
    </w:p>
    <w:p w14:paraId="6DAEDD7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68732DF1" w14:textId="77777777" w:rsidR="004133C3" w:rsidRPr="004133C3" w:rsidRDefault="004133C3" w:rsidP="004133C3">
      <w:pPr>
        <w:numPr>
          <w:ilvl w:val="0"/>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get download id for UM futures trade history:</w:t>
      </w:r>
    </w:p>
    <w:p w14:paraId="25B65F61" w14:textId="77777777" w:rsidR="004133C3" w:rsidRPr="004133C3" w:rsidRDefault="004133C3" w:rsidP="004133C3">
      <w:pPr>
        <w:numPr>
          <w:ilvl w:val="1"/>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/papi/v1/um/trade/asyn</w:t>
      </w:r>
    </w:p>
    <w:p w14:paraId="6075C422" w14:textId="77777777" w:rsidR="004133C3" w:rsidRPr="004133C3" w:rsidRDefault="004133C3" w:rsidP="004133C3">
      <w:pPr>
        <w:numPr>
          <w:ilvl w:val="0"/>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get UM futures trade download link by Id:</w:t>
      </w:r>
    </w:p>
    <w:p w14:paraId="20F23986" w14:textId="77777777" w:rsidR="004133C3" w:rsidRPr="004133C3" w:rsidRDefault="004133C3" w:rsidP="004133C3">
      <w:pPr>
        <w:numPr>
          <w:ilvl w:val="1"/>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/papi/v1/um/trade/asyn/id</w:t>
      </w:r>
    </w:p>
    <w:p w14:paraId="0795961C" w14:textId="77777777" w:rsidR="004133C3" w:rsidRPr="004133C3" w:rsidRDefault="004133C3" w:rsidP="004133C3">
      <w:pPr>
        <w:numPr>
          <w:ilvl w:val="0"/>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get download id for UM futures order history:</w:t>
      </w:r>
    </w:p>
    <w:p w14:paraId="10AC6E24" w14:textId="77777777" w:rsidR="004133C3" w:rsidRPr="004133C3" w:rsidRDefault="004133C3" w:rsidP="004133C3">
      <w:pPr>
        <w:numPr>
          <w:ilvl w:val="1"/>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/papi/v1/um/order/asyn</w:t>
      </w:r>
    </w:p>
    <w:p w14:paraId="420A16DF" w14:textId="77777777" w:rsidR="004133C3" w:rsidRPr="004133C3" w:rsidRDefault="004133C3" w:rsidP="004133C3">
      <w:pPr>
        <w:numPr>
          <w:ilvl w:val="0"/>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get UM futures order download link by Id:</w:t>
      </w:r>
    </w:p>
    <w:p w14:paraId="181C40E8" w14:textId="77777777" w:rsidR="004133C3" w:rsidRPr="004133C3" w:rsidRDefault="004133C3" w:rsidP="004133C3">
      <w:pPr>
        <w:numPr>
          <w:ilvl w:val="1"/>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/papi/v1/um/order/asyn/id</w:t>
      </w:r>
    </w:p>
    <w:p w14:paraId="0EF2BA3C" w14:textId="77777777" w:rsidR="004133C3" w:rsidRPr="004133C3" w:rsidRDefault="004133C3" w:rsidP="004133C3">
      <w:pPr>
        <w:numPr>
          <w:ilvl w:val="0"/>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get download id for UM futures transaction history:</w:t>
      </w:r>
    </w:p>
    <w:p w14:paraId="10DF3AE2" w14:textId="77777777" w:rsidR="004133C3" w:rsidRPr="004133C3" w:rsidRDefault="004133C3" w:rsidP="004133C3">
      <w:pPr>
        <w:numPr>
          <w:ilvl w:val="1"/>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/papi/v1/um/income/asyn</w:t>
      </w:r>
    </w:p>
    <w:p w14:paraId="5EE2B496" w14:textId="77777777" w:rsidR="004133C3" w:rsidRPr="004133C3" w:rsidRDefault="004133C3" w:rsidP="004133C3">
      <w:pPr>
        <w:numPr>
          <w:ilvl w:val="0"/>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get UM futures transaction download link by Id:</w:t>
      </w:r>
    </w:p>
    <w:p w14:paraId="3A36B915" w14:textId="77777777" w:rsidR="004133C3" w:rsidRPr="004133C3" w:rsidRDefault="004133C3" w:rsidP="004133C3">
      <w:pPr>
        <w:numPr>
          <w:ilvl w:val="1"/>
          <w:numId w:val="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/papi/v1/um/income/asyn/id</w:t>
      </w:r>
    </w:p>
    <w:p w14:paraId="60672541"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2024-10-14</w:t>
      </w:r>
      <w:hyperlink r:id="rId17" w:anchor="2024-10-14" w:tooltip="Direct link to 2024-10-14" w:history="1">
        <w:r w:rsidRPr="004133C3">
          <w:rPr>
            <w:rFonts w:ascii="Segoe UI" w:eastAsia="Times New Roman" w:hAnsi="Segoe UI" w:cs="Segoe UI"/>
            <w:b/>
            <w:bCs/>
            <w:color w:val="0000FF"/>
            <w:kern w:val="0"/>
            <w:sz w:val="36"/>
            <w:szCs w:val="36"/>
            <w:u w:val="single"/>
            <w:lang w:eastAsia="zh-CN"/>
            <w14:ligatures w14:val="none"/>
          </w:rPr>
          <w:t>​</w:t>
        </w:r>
      </w:hyperlink>
    </w:p>
    <w:p w14:paraId="700D2B8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44B5F4A" w14:textId="77777777" w:rsidR="004133C3" w:rsidRPr="004133C3" w:rsidRDefault="004133C3" w:rsidP="004133C3">
      <w:pPr>
        <w:numPr>
          <w:ilvl w:val="0"/>
          <w:numId w:val="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REST endpoints will be adjusted:</w:t>
      </w:r>
    </w:p>
    <w:p w14:paraId="1A9368EF" w14:textId="77777777" w:rsidR="004133C3" w:rsidRPr="004133C3" w:rsidRDefault="004133C3" w:rsidP="004133C3">
      <w:pPr>
        <w:numPr>
          <w:ilvl w:val="1"/>
          <w:numId w:val="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/fapi/v1/convert/getQuote</w:t>
      </w:r>
      <w:r w:rsidRPr="004133C3">
        <w:rPr>
          <w:rFonts w:ascii="Segoe UI" w:eastAsia="Times New Roman" w:hAnsi="Segoe UI" w:cs="Segoe UI"/>
          <w:color w:val="1E2329"/>
          <w:kern w:val="0"/>
          <w:szCs w:val="24"/>
          <w:lang w:eastAsia="zh-CN"/>
          <w14:ligatures w14:val="none"/>
        </w:rPr>
        <w:t>: Effective on 2024-10-19, rate limit will be adjusted to 360/hour, 500/day.</w:t>
      </w:r>
    </w:p>
    <w:p w14:paraId="242D6481" w14:textId="77777777" w:rsidR="004133C3" w:rsidRPr="004133C3" w:rsidRDefault="004133C3" w:rsidP="004133C3">
      <w:pPr>
        <w:numPr>
          <w:ilvl w:val="1"/>
          <w:numId w:val="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/fapi/v1/convert/getQuote</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validTime</w:t>
      </w:r>
      <w:r w:rsidRPr="004133C3">
        <w:rPr>
          <w:rFonts w:ascii="Segoe UI" w:eastAsia="Times New Roman" w:hAnsi="Segoe UI" w:cs="Segoe UI"/>
          <w:color w:val="1E2329"/>
          <w:kern w:val="0"/>
          <w:szCs w:val="24"/>
          <w:lang w:eastAsia="zh-CN"/>
          <w14:ligatures w14:val="none"/>
        </w:rPr>
        <w:t> can only be set to </w:t>
      </w:r>
      <w:r w:rsidRPr="004133C3">
        <w:rPr>
          <w:rFonts w:ascii="Courier New" w:eastAsia="Times New Roman" w:hAnsi="Courier New" w:cs="Courier New"/>
          <w:color w:val="1E2329"/>
          <w:kern w:val="0"/>
          <w:sz w:val="20"/>
          <w:szCs w:val="20"/>
          <w:lang w:eastAsia="zh-CN"/>
          <w14:ligatures w14:val="none"/>
        </w:rPr>
        <w:t>10s</w:t>
      </w:r>
    </w:p>
    <w:p w14:paraId="7C756DD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2024-10-11</w:t>
      </w:r>
      <w:hyperlink r:id="rId18" w:anchor="2024-10-11" w:tooltip="Direct link to 2024-10-11" w:history="1">
        <w:r w:rsidRPr="004133C3">
          <w:rPr>
            <w:rFonts w:ascii="Segoe UI" w:eastAsia="Times New Roman" w:hAnsi="Segoe UI" w:cs="Segoe UI"/>
            <w:b/>
            <w:bCs/>
            <w:color w:val="0000FF"/>
            <w:kern w:val="0"/>
            <w:sz w:val="36"/>
            <w:szCs w:val="36"/>
            <w:u w:val="single"/>
            <w:lang w:eastAsia="zh-CN"/>
            <w14:ligatures w14:val="none"/>
          </w:rPr>
          <w:t>​</w:t>
        </w:r>
      </w:hyperlink>
    </w:p>
    <w:p w14:paraId="4004E90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176C129A"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Self-Trade Prevention</w:t>
      </w:r>
      <w:r w:rsidRPr="004133C3">
        <w:rPr>
          <w:rFonts w:ascii="Segoe UI" w:eastAsia="Times New Roman" w:hAnsi="Segoe UI" w:cs="Segoe UI"/>
          <w:color w:val="1E2329"/>
          <w:kern w:val="0"/>
          <w:szCs w:val="24"/>
          <w:lang w:eastAsia="zh-CN"/>
          <w14:ligatures w14:val="none"/>
        </w:rPr>
        <w:t>:</w:t>
      </w:r>
    </w:p>
    <w:p w14:paraId="281250C0"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 xml:space="preserve">Self-Trade Prevention (aka STP) is added to the system. This prevents orders from matching with orders from the same account, or accounts under the </w:t>
      </w:r>
      <w:r w:rsidRPr="004133C3">
        <w:rPr>
          <w:rFonts w:ascii="Segoe UI" w:eastAsia="Times New Roman" w:hAnsi="Segoe UI" w:cs="Segoe UI"/>
          <w:color w:val="1E2329"/>
          <w:kern w:val="0"/>
          <w:szCs w:val="24"/>
          <w:lang w:eastAsia="zh-CN"/>
          <w14:ligatures w14:val="none"/>
        </w:rPr>
        <w:lastRenderedPageBreak/>
        <w:t>same </w:t>
      </w:r>
      <w:r w:rsidRPr="004133C3">
        <w:rPr>
          <w:rFonts w:ascii="Courier New" w:eastAsia="Times New Roman" w:hAnsi="Courier New" w:cs="Courier New"/>
          <w:color w:val="1E2329"/>
          <w:kern w:val="0"/>
          <w:sz w:val="20"/>
          <w:szCs w:val="20"/>
          <w:lang w:eastAsia="zh-CN"/>
          <w14:ligatures w14:val="none"/>
        </w:rPr>
        <w:t>tradeGroupId</w:t>
      </w:r>
      <w:r w:rsidRPr="004133C3">
        <w:rPr>
          <w:rFonts w:ascii="Segoe UI" w:eastAsia="Times New Roman" w:hAnsi="Segoe UI" w:cs="Segoe UI"/>
          <w:color w:val="1E2329"/>
          <w:kern w:val="0"/>
          <w:szCs w:val="24"/>
          <w:lang w:eastAsia="zh-CN"/>
          <w14:ligatures w14:val="none"/>
        </w:rPr>
        <w:t>(currently only support same account). For more detail, please check </w:t>
      </w:r>
      <w:hyperlink r:id="rId19" w:tgtFrame="_blank" w:history="1">
        <w:r w:rsidRPr="004133C3">
          <w:rPr>
            <w:rFonts w:ascii="Segoe UI" w:eastAsia="Times New Roman" w:hAnsi="Segoe UI" w:cs="Segoe UI"/>
            <w:color w:val="0000FF"/>
            <w:kern w:val="0"/>
            <w:szCs w:val="24"/>
            <w:u w:val="single"/>
            <w:lang w:eastAsia="zh-CN"/>
            <w14:ligatures w14:val="none"/>
          </w:rPr>
          <w:t>FAQ</w:t>
        </w:r>
      </w:hyperlink>
    </w:p>
    <w:p w14:paraId="61B08F12"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User can set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when placing new orders. All symbols support the following STP mode:</w:t>
      </w:r>
    </w:p>
    <w:p w14:paraId="4D6D7DA7"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NONE: No Self-Trade Prevention</w:t>
      </w:r>
    </w:p>
    <w:p w14:paraId="7C7A60E2"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EXPIRE_TAKER: expire taker order when STP trigger</w:t>
      </w:r>
    </w:p>
    <w:p w14:paraId="7DE3A98C"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EXPIRE_BOTH: expire taker and maker order when STP trigger</w:t>
      </w:r>
    </w:p>
    <w:p w14:paraId="21EC4BFC"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EXPIRE_MAKER: expire maker order when STP trigger</w:t>
      </w:r>
    </w:p>
    <w:p w14:paraId="012BBA39"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Update:</w:t>
      </w:r>
    </w:p>
    <w:p w14:paraId="0593CE9D"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order status </w:t>
      </w:r>
      <w:r w:rsidRPr="004133C3">
        <w:rPr>
          <w:rFonts w:ascii="Courier New" w:eastAsia="Times New Roman" w:hAnsi="Courier New" w:cs="Courier New"/>
          <w:color w:val="1E2329"/>
          <w:kern w:val="0"/>
          <w:sz w:val="20"/>
          <w:szCs w:val="20"/>
          <w:lang w:eastAsia="zh-CN"/>
          <w14:ligatures w14:val="none"/>
        </w:rPr>
        <w:t>EXPIRED_IN_MATCH</w:t>
      </w:r>
      <w:r w:rsidRPr="004133C3">
        <w:rPr>
          <w:rFonts w:ascii="Segoe UI" w:eastAsia="Times New Roman" w:hAnsi="Segoe UI" w:cs="Segoe UI"/>
          <w:color w:val="1E2329"/>
          <w:kern w:val="0"/>
          <w:szCs w:val="24"/>
          <w:lang w:eastAsia="zh-CN"/>
          <w14:ligatures w14:val="none"/>
        </w:rPr>
        <w:t> - This means that the order expired due to STP being triggered.</w:t>
      </w:r>
    </w:p>
    <w:p w14:paraId="126A0F77"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optional parameter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in the endpoints below to set order's STP mode:</w:t>
      </w:r>
    </w:p>
    <w:p w14:paraId="09E01093"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/dapi/v1/order</w:t>
      </w:r>
    </w:p>
    <w:p w14:paraId="73E87E6B"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/dapi/v1/batchOrders</w:t>
      </w:r>
    </w:p>
    <w:p w14:paraId="3946C8E9"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in response of the endpoints below to show order's STP mode:</w:t>
      </w:r>
    </w:p>
    <w:p w14:paraId="6B96703A"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/dapi/v1/order</w:t>
      </w:r>
    </w:p>
    <w:p w14:paraId="055C5C42"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/dapi/v1/batchOrders</w:t>
      </w:r>
    </w:p>
    <w:p w14:paraId="434BF4C4"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/dapi/v1/order</w:t>
      </w:r>
    </w:p>
    <w:p w14:paraId="53F9E429"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/dapi/v1/openOrders</w:t>
      </w:r>
    </w:p>
    <w:p w14:paraId="34B2D462"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/dapi/v1/allOrders</w:t>
      </w:r>
    </w:p>
    <w:p w14:paraId="4B8A8520"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/dapi/v1/order</w:t>
      </w:r>
    </w:p>
    <w:p w14:paraId="1C21E815"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/dapi/v1/batchOrders</w:t>
      </w:r>
    </w:p>
    <w:p w14:paraId="5BD11DBB"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/dapi/v1/order</w:t>
      </w:r>
    </w:p>
    <w:p w14:paraId="006E804E" w14:textId="77777777" w:rsidR="004133C3" w:rsidRPr="004133C3" w:rsidRDefault="004133C3" w:rsidP="004133C3">
      <w:pPr>
        <w:numPr>
          <w:ilvl w:val="2"/>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/dapi/v1/batchOrders</w:t>
      </w:r>
    </w:p>
    <w:p w14:paraId="2A3CDCFF"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User Data Stream:</w:t>
      </w:r>
    </w:p>
    <w:p w14:paraId="7BF6E000"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V</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to order STP mode.</w:t>
      </w:r>
    </w:p>
    <w:p w14:paraId="48FC62A3"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Price Match</w:t>
      </w:r>
    </w:p>
    <w:p w14:paraId="1560E866"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 margin future supports order price match function. This feature allows users' LIMIT/STOP/TAKE_PROFIT orders to be placed without entering a price. The price match function will automatically determine the order price in real-time based on the price match mode and the order book.</w:t>
      </w:r>
    </w:p>
    <w:p w14:paraId="41C05B16"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priceMatch modes are supported on order level:</w:t>
      </w:r>
    </w:p>
    <w:p w14:paraId="0B732028"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NONE: no price match</w:t>
      </w:r>
    </w:p>
    <w:p w14:paraId="5AA544BE"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OPPONENT: counterparty best price</w:t>
      </w:r>
    </w:p>
    <w:p w14:paraId="114B1F4B"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OPPONENT_5: counterparty 5th best price</w:t>
      </w:r>
    </w:p>
    <w:p w14:paraId="09FC33CD"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OPPONENT_10: counterparty 10th best price</w:t>
      </w:r>
    </w:p>
    <w:p w14:paraId="2B5BF1C0"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OPPONENT_20: counterparty 20th best price</w:t>
      </w:r>
    </w:p>
    <w:p w14:paraId="01562806"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QUEUE: the best price on the same side of the order book</w:t>
      </w:r>
    </w:p>
    <w:p w14:paraId="614A166A"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QUEUE_5: the 5th best price on the same side of the order book</w:t>
      </w:r>
    </w:p>
    <w:p w14:paraId="724ACF1A"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QUEUE_10: the 10th best price on the same side of the order book</w:t>
      </w:r>
    </w:p>
    <w:p w14:paraId="3AF801A5"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QUEUE_20: the 20th best price on the same side of the order book</w:t>
      </w:r>
    </w:p>
    <w:p w14:paraId="5763F1AE"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Example:</w:t>
      </w:r>
    </w:p>
    <w:p w14:paraId="303B78C7"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User places buy order and set priceMatch as QUEUE_5, the order price will be 5th best bid price of the orderbook</w:t>
      </w:r>
    </w:p>
    <w:p w14:paraId="74953897"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User places buy order and set priceMatch as OPPONENT, the order price will be best ask price of the orderbook</w:t>
      </w:r>
    </w:p>
    <w:p w14:paraId="1BA8F1F1"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Update:</w:t>
      </w:r>
    </w:p>
    <w:p w14:paraId="3B567268"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optional parameter priceMatch in the endpoints below to set order's priceMatch mode:</w:t>
      </w:r>
    </w:p>
    <w:p w14:paraId="7E6FE109"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/dapi/v1/order</w:t>
      </w:r>
    </w:p>
    <w:p w14:paraId="25190DA2"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/dapi/v1/batchOrders</w:t>
      </w:r>
    </w:p>
    <w:p w14:paraId="4D2CC0F7"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priceMatch in response of the endpoints below to show order's priceMatch mode:</w:t>
      </w:r>
    </w:p>
    <w:p w14:paraId="48F397A6"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/dapi/v1/order</w:t>
      </w:r>
    </w:p>
    <w:p w14:paraId="440DA5ED"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/dapi/v1/batchOrders</w:t>
      </w:r>
    </w:p>
    <w:p w14:paraId="5AA36125"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/dapi/v1/order</w:t>
      </w:r>
    </w:p>
    <w:p w14:paraId="48D29F6F"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/dapi/v1/openOrders</w:t>
      </w:r>
    </w:p>
    <w:p w14:paraId="533B3ABE"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/dapi/v1/allOrders</w:t>
      </w:r>
    </w:p>
    <w:p w14:paraId="22496790"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/dapi/v1/order</w:t>
      </w:r>
    </w:p>
    <w:p w14:paraId="7516BF4C"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/dapi/v1/batchOrders</w:t>
      </w:r>
    </w:p>
    <w:p w14:paraId="04B5CB76"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/dapi/v1/order</w:t>
      </w:r>
    </w:p>
    <w:p w14:paraId="4D4B234A"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/dapi/v1/batchOrders</w:t>
      </w:r>
    </w:p>
    <w:p w14:paraId="5695BB47" w14:textId="77777777" w:rsidR="004133C3" w:rsidRPr="004133C3" w:rsidRDefault="004133C3" w:rsidP="004133C3">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User Data Stream:</w:t>
      </w:r>
    </w:p>
    <w:p w14:paraId="493E7420" w14:textId="77777777" w:rsidR="004133C3" w:rsidRPr="004133C3" w:rsidRDefault="004133C3" w:rsidP="004133C3">
      <w:pPr>
        <w:numPr>
          <w:ilvl w:val="1"/>
          <w:numId w:val="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pm</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to show price match mode.</w:t>
      </w:r>
    </w:p>
    <w:p w14:paraId="7BF9C79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2024-10-10</w:t>
      </w:r>
      <w:hyperlink r:id="rId20" w:anchor="2024-10-10" w:tooltip="Direct link to 2024-10-10" w:history="1">
        <w:r w:rsidRPr="004133C3">
          <w:rPr>
            <w:rFonts w:ascii="Segoe UI" w:eastAsia="Times New Roman" w:hAnsi="Segoe UI" w:cs="Segoe UI"/>
            <w:b/>
            <w:bCs/>
            <w:color w:val="0000FF"/>
            <w:kern w:val="0"/>
            <w:sz w:val="36"/>
            <w:szCs w:val="36"/>
            <w:u w:val="single"/>
            <w:lang w:eastAsia="zh-CN"/>
            <w14:ligatures w14:val="none"/>
          </w:rPr>
          <w:t>​</w:t>
        </w:r>
      </w:hyperlink>
    </w:p>
    <w:p w14:paraId="386ACF2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4993F1D" w14:textId="77777777" w:rsidR="004133C3" w:rsidRPr="004133C3" w:rsidRDefault="004133C3" w:rsidP="004133C3">
      <w:pPr>
        <w:numPr>
          <w:ilvl w:val="0"/>
          <w:numId w:val="1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Binance will update the following endpoints, estimated to be in force on 2024-10-17 03:00 (UTC). After 2024-10-17 03:00 (UTC), the endpoints will support querying futures trade histories that are not older than one year:</w:t>
      </w:r>
    </w:p>
    <w:p w14:paraId="36172DBA" w14:textId="77777777" w:rsidR="004133C3" w:rsidRPr="004133C3" w:rsidRDefault="004133C3" w:rsidP="004133C3">
      <w:pPr>
        <w:numPr>
          <w:ilvl w:val="1"/>
          <w:numId w:val="1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/fapi/v1/aggTrades</w:t>
      </w:r>
    </w:p>
    <w:p w14:paraId="32420B84" w14:textId="77777777" w:rsidR="004133C3" w:rsidRPr="004133C3" w:rsidRDefault="004133C3" w:rsidP="004133C3">
      <w:pPr>
        <w:numPr>
          <w:ilvl w:val="1"/>
          <w:numId w:val="1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/dapi/v1/aggTrades</w:t>
      </w:r>
    </w:p>
    <w:p w14:paraId="2AC0A3B7" w14:textId="77777777" w:rsidR="004133C3" w:rsidRPr="004133C3" w:rsidRDefault="004133C3" w:rsidP="004133C3">
      <w:pPr>
        <w:numPr>
          <w:ilvl w:val="0"/>
          <w:numId w:val="1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Binance will update the following endpoints, estimated to be in force on 2024-10-16 03:00 (UTC). After 2024-10-16 03:00 (UTC), the endpoint will support querying future histories that are not older than 30 days:</w:t>
      </w:r>
    </w:p>
    <w:p w14:paraId="3B557860" w14:textId="77777777" w:rsidR="004133C3" w:rsidRPr="004133C3" w:rsidRDefault="004133C3" w:rsidP="004133C3">
      <w:pPr>
        <w:numPr>
          <w:ilvl w:val="1"/>
          <w:numId w:val="1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/fapi/v1/positionMargin/history</w:t>
      </w:r>
    </w:p>
    <w:p w14:paraId="58F7CCF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2024-10-08</w:t>
      </w:r>
      <w:hyperlink r:id="rId21" w:anchor="2024-10-08" w:tooltip="Direct link to 2024-10-08" w:history="1">
        <w:r w:rsidRPr="004133C3">
          <w:rPr>
            <w:rFonts w:ascii="Segoe UI" w:eastAsia="Times New Roman" w:hAnsi="Segoe UI" w:cs="Segoe UI"/>
            <w:b/>
            <w:bCs/>
            <w:color w:val="0000FF"/>
            <w:kern w:val="0"/>
            <w:sz w:val="36"/>
            <w:szCs w:val="36"/>
            <w:u w:val="single"/>
            <w:lang w:eastAsia="zh-CN"/>
            <w14:ligatures w14:val="none"/>
          </w:rPr>
          <w:t>​</w:t>
        </w:r>
      </w:hyperlink>
    </w:p>
    <w:p w14:paraId="35802F7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11AA10D3" w14:textId="77777777" w:rsidR="004133C3" w:rsidRPr="004133C3" w:rsidRDefault="004133C3" w:rsidP="004133C3">
      <w:pPr>
        <w:numPr>
          <w:ilvl w:val="0"/>
          <w:numId w:val="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The most recent 7-days data is returned by default when requesting the following endpoints. The query time period for these endpoints must be less than 7 days:</w:t>
      </w:r>
    </w:p>
    <w:p w14:paraId="4454164A" w14:textId="77777777" w:rsidR="004133C3" w:rsidRPr="004133C3" w:rsidRDefault="004133C3" w:rsidP="004133C3">
      <w:pPr>
        <w:numPr>
          <w:ilvl w:val="1"/>
          <w:numId w:val="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/dapi/v1/allOrders</w:t>
      </w:r>
    </w:p>
    <w:p w14:paraId="68E7F217" w14:textId="77777777" w:rsidR="004133C3" w:rsidRPr="004133C3" w:rsidRDefault="004133C3" w:rsidP="004133C3">
      <w:pPr>
        <w:numPr>
          <w:ilvl w:val="1"/>
          <w:numId w:val="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/dapi/v1/userTrades</w:t>
      </w:r>
    </w:p>
    <w:p w14:paraId="253F5B10" w14:textId="77777777" w:rsidR="004133C3" w:rsidRPr="004133C3" w:rsidRDefault="004133C3" w:rsidP="004133C3">
      <w:pPr>
        <w:numPr>
          <w:ilvl w:val="0"/>
          <w:numId w:val="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endpoints will be adjusted to keep only recent three month data:</w:t>
      </w:r>
    </w:p>
    <w:p w14:paraId="0A952E36" w14:textId="77777777" w:rsidR="004133C3" w:rsidRPr="004133C3" w:rsidRDefault="004133C3" w:rsidP="004133C3">
      <w:pPr>
        <w:numPr>
          <w:ilvl w:val="1"/>
          <w:numId w:val="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/dapi/v1/order</w:t>
      </w:r>
    </w:p>
    <w:p w14:paraId="181A8657" w14:textId="77777777" w:rsidR="004133C3" w:rsidRPr="004133C3" w:rsidRDefault="004133C3" w:rsidP="004133C3">
      <w:pPr>
        <w:numPr>
          <w:ilvl w:val="1"/>
          <w:numId w:val="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/dapi/v1/allOrders</w:t>
      </w:r>
    </w:p>
    <w:p w14:paraId="4CA07E5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2024-09-27</w:t>
      </w:r>
      <w:hyperlink r:id="rId22" w:anchor="2024-09-27" w:tooltip="Direct link to 2024-09-27" w:history="1">
        <w:r w:rsidRPr="004133C3">
          <w:rPr>
            <w:rFonts w:ascii="Segoe UI" w:eastAsia="Times New Roman" w:hAnsi="Segoe UI" w:cs="Segoe UI"/>
            <w:b/>
            <w:bCs/>
            <w:color w:val="0000FF"/>
            <w:kern w:val="0"/>
            <w:sz w:val="36"/>
            <w:szCs w:val="36"/>
            <w:u w:val="single"/>
            <w:lang w:eastAsia="zh-CN"/>
            <w14:ligatures w14:val="none"/>
          </w:rPr>
          <w:t>​</w:t>
        </w:r>
      </w:hyperlink>
    </w:p>
    <w:p w14:paraId="441B951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1326F43" w14:textId="77777777" w:rsidR="004133C3" w:rsidRPr="004133C3" w:rsidRDefault="004133C3" w:rsidP="004133C3">
      <w:pPr>
        <w:numPr>
          <w:ilvl w:val="0"/>
          <w:numId w:val="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websocket user data requests are deprecated:</w:t>
      </w:r>
    </w:p>
    <w:p w14:paraId="36E33F1F" w14:textId="77777777" w:rsidR="004133C3" w:rsidRPr="004133C3" w:rsidRDefault="004133C3" w:rsidP="004133C3">
      <w:pPr>
        <w:numPr>
          <w:ilvl w:val="1"/>
          <w:numId w:val="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listenkey@account</w:t>
      </w:r>
    </w:p>
    <w:p w14:paraId="46F963C0" w14:textId="77777777" w:rsidR="004133C3" w:rsidRPr="004133C3" w:rsidRDefault="004133C3" w:rsidP="004133C3">
      <w:pPr>
        <w:numPr>
          <w:ilvl w:val="1"/>
          <w:numId w:val="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listenkey@balance</w:t>
      </w:r>
    </w:p>
    <w:p w14:paraId="68748E45" w14:textId="77777777" w:rsidR="004133C3" w:rsidRPr="004133C3" w:rsidRDefault="004133C3" w:rsidP="004133C3">
      <w:pPr>
        <w:numPr>
          <w:ilvl w:val="1"/>
          <w:numId w:val="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listenkey@position</w:t>
      </w:r>
    </w:p>
    <w:p w14:paraId="5A82DEE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69AD5A91" w14:textId="77777777" w:rsidR="004133C3" w:rsidRPr="004133C3" w:rsidRDefault="004133C3" w:rsidP="004133C3">
      <w:pPr>
        <w:numPr>
          <w:ilvl w:val="0"/>
          <w:numId w:val="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websocket user data requests are deprecated:</w:t>
      </w:r>
    </w:p>
    <w:p w14:paraId="3A785E0B" w14:textId="77777777" w:rsidR="004133C3" w:rsidRPr="004133C3" w:rsidRDefault="004133C3" w:rsidP="004133C3">
      <w:pPr>
        <w:numPr>
          <w:ilvl w:val="1"/>
          <w:numId w:val="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listenkey@account</w:t>
      </w:r>
    </w:p>
    <w:p w14:paraId="36BC9F04" w14:textId="77777777" w:rsidR="004133C3" w:rsidRPr="004133C3" w:rsidRDefault="004133C3" w:rsidP="004133C3">
      <w:pPr>
        <w:numPr>
          <w:ilvl w:val="1"/>
          <w:numId w:val="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listenkey@balance</w:t>
      </w:r>
    </w:p>
    <w:p w14:paraId="7D2D402E" w14:textId="77777777" w:rsidR="004133C3" w:rsidRPr="004133C3" w:rsidRDefault="004133C3" w:rsidP="004133C3">
      <w:pPr>
        <w:numPr>
          <w:ilvl w:val="1"/>
          <w:numId w:val="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listenkey@position</w:t>
      </w:r>
    </w:p>
    <w:p w14:paraId="4C041BD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2024-09-19</w:t>
      </w:r>
      <w:hyperlink r:id="rId23" w:anchor="2024-09-19" w:tooltip="Direct link to 2024-09-19" w:history="1">
        <w:r w:rsidRPr="004133C3">
          <w:rPr>
            <w:rFonts w:ascii="Segoe UI" w:eastAsia="Times New Roman" w:hAnsi="Segoe UI" w:cs="Segoe UI"/>
            <w:b/>
            <w:bCs/>
            <w:color w:val="0000FF"/>
            <w:kern w:val="0"/>
            <w:sz w:val="36"/>
            <w:szCs w:val="36"/>
            <w:u w:val="single"/>
            <w:lang w:eastAsia="zh-CN"/>
            <w14:ligatures w14:val="none"/>
          </w:rPr>
          <w:t>​</w:t>
        </w:r>
      </w:hyperlink>
    </w:p>
    <w:p w14:paraId="54AD267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11A9FD93" w14:textId="77777777" w:rsidR="004133C3" w:rsidRPr="004133C3" w:rsidRDefault="004133C3" w:rsidP="004133C3">
      <w:pPr>
        <w:numPr>
          <w:ilvl w:val="0"/>
          <w:numId w:val="2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repay debt for Margin:</w:t>
      </w:r>
    </w:p>
    <w:p w14:paraId="4171AF6B" w14:textId="77777777" w:rsidR="004133C3" w:rsidRPr="004133C3" w:rsidRDefault="004133C3" w:rsidP="004133C3">
      <w:pPr>
        <w:numPr>
          <w:ilvl w:val="1"/>
          <w:numId w:val="2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/papi/v1/margin/repay-debt</w:t>
      </w:r>
      <w:r w:rsidRPr="004133C3">
        <w:rPr>
          <w:rFonts w:ascii="Segoe UI" w:eastAsia="Times New Roman" w:hAnsi="Segoe UI" w:cs="Segoe UI"/>
          <w:color w:val="1E2329"/>
          <w:kern w:val="0"/>
          <w:szCs w:val="24"/>
          <w:lang w:eastAsia="zh-CN"/>
          <w14:ligatures w14:val="none"/>
        </w:rPr>
        <w:t>: Repay debt for a margin loan.</w:t>
      </w:r>
    </w:p>
    <w:p w14:paraId="41636C7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2024-09-06</w:t>
      </w:r>
      <w:hyperlink r:id="rId24" w:anchor="2024-09-06" w:tooltip="Direct link to 2024-09-06" w:history="1">
        <w:r w:rsidRPr="004133C3">
          <w:rPr>
            <w:rFonts w:ascii="Segoe UI" w:eastAsia="Times New Roman" w:hAnsi="Segoe UI" w:cs="Segoe UI"/>
            <w:b/>
            <w:bCs/>
            <w:color w:val="0000FF"/>
            <w:kern w:val="0"/>
            <w:sz w:val="36"/>
            <w:szCs w:val="36"/>
            <w:u w:val="single"/>
            <w:lang w:eastAsia="zh-CN"/>
            <w14:ligatures w14:val="none"/>
          </w:rPr>
          <w:t>​</w:t>
        </w:r>
      </w:hyperlink>
    </w:p>
    <w:p w14:paraId="1E4608B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7FC87638" w14:textId="77777777" w:rsidR="004133C3" w:rsidRPr="004133C3" w:rsidRDefault="004133C3" w:rsidP="004133C3">
      <w:pPr>
        <w:numPr>
          <w:ilvl w:val="0"/>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endpoint for Portfolio Margin/Trade(Release date 2024-09-06):</w:t>
      </w:r>
    </w:p>
    <w:p w14:paraId="486C2F37"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/papi/v1/um/order</w:t>
      </w:r>
      <w:r w:rsidRPr="004133C3">
        <w:rPr>
          <w:rFonts w:ascii="Segoe UI" w:eastAsia="Times New Roman" w:hAnsi="Segoe UI" w:cs="Segoe UI"/>
          <w:color w:val="1E2329"/>
          <w:kern w:val="0"/>
          <w:szCs w:val="24"/>
          <w:lang w:eastAsia="zh-CN"/>
          <w14:ligatures w14:val="none"/>
        </w:rPr>
        <w:t>: add parameter </w:t>
      </w:r>
      <w:r w:rsidRPr="004133C3">
        <w:rPr>
          <w:rFonts w:ascii="Courier New" w:eastAsia="Times New Roman" w:hAnsi="Courier New" w:cs="Courier New"/>
          <w:color w:val="1E2329"/>
          <w:kern w:val="0"/>
          <w:sz w:val="20"/>
          <w:szCs w:val="20"/>
          <w:lang w:eastAsia="zh-CN"/>
          <w14:ligatures w14:val="none"/>
        </w:rPr>
        <w:t>priceMatch</w:t>
      </w:r>
      <w:r w:rsidRPr="004133C3">
        <w:rPr>
          <w:rFonts w:ascii="Segoe UI" w:eastAsia="Times New Roman" w:hAnsi="Segoe UI" w:cs="Segoe UI"/>
          <w:color w:val="1E2329"/>
          <w:kern w:val="0"/>
          <w:szCs w:val="24"/>
          <w:lang w:eastAsia="zh-CN"/>
          <w14:ligatures w14:val="none"/>
        </w:rPr>
        <w:t> to support priceMatch for place order</w:t>
      </w:r>
    </w:p>
    <w:p w14:paraId="795C27F8"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POST/papi/v1/um/conditional/order</w:t>
      </w:r>
      <w:r w:rsidRPr="004133C3">
        <w:rPr>
          <w:rFonts w:ascii="Segoe UI" w:eastAsia="Times New Roman" w:hAnsi="Segoe UI" w:cs="Segoe UI"/>
          <w:color w:val="1E2329"/>
          <w:kern w:val="0"/>
          <w:szCs w:val="24"/>
          <w:lang w:eastAsia="zh-CN"/>
          <w14:ligatures w14:val="none"/>
        </w:rPr>
        <w:t>: add parameter </w:t>
      </w:r>
      <w:r w:rsidRPr="004133C3">
        <w:rPr>
          <w:rFonts w:ascii="Courier New" w:eastAsia="Times New Roman" w:hAnsi="Courier New" w:cs="Courier New"/>
          <w:color w:val="1E2329"/>
          <w:kern w:val="0"/>
          <w:sz w:val="20"/>
          <w:szCs w:val="20"/>
          <w:lang w:eastAsia="zh-CN"/>
          <w14:ligatures w14:val="none"/>
        </w:rPr>
        <w:t>priceMatch</w:t>
      </w:r>
      <w:r w:rsidRPr="004133C3">
        <w:rPr>
          <w:rFonts w:ascii="Segoe UI" w:eastAsia="Times New Roman" w:hAnsi="Segoe UI" w:cs="Segoe UI"/>
          <w:color w:val="1E2329"/>
          <w:kern w:val="0"/>
          <w:szCs w:val="24"/>
          <w:lang w:eastAsia="zh-CN"/>
          <w14:ligatures w14:val="none"/>
        </w:rPr>
        <w:t> to support priceMatch for plac conditional order</w:t>
      </w:r>
    </w:p>
    <w:p w14:paraId="5F7650E0"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/papi/v1/um/order</w:t>
      </w:r>
      <w:r w:rsidRPr="004133C3">
        <w:rPr>
          <w:rFonts w:ascii="Segoe UI" w:eastAsia="Times New Roman" w:hAnsi="Segoe UI" w:cs="Segoe UI"/>
          <w:color w:val="1E2329"/>
          <w:kern w:val="0"/>
          <w:szCs w:val="24"/>
          <w:lang w:eastAsia="zh-CN"/>
          <w14:ligatures w14:val="none"/>
        </w:rPr>
        <w:t>: add parameter </w:t>
      </w:r>
      <w:r w:rsidRPr="004133C3">
        <w:rPr>
          <w:rFonts w:ascii="Courier New" w:eastAsia="Times New Roman" w:hAnsi="Courier New" w:cs="Courier New"/>
          <w:color w:val="1E2329"/>
          <w:kern w:val="0"/>
          <w:sz w:val="20"/>
          <w:szCs w:val="20"/>
          <w:lang w:eastAsia="zh-CN"/>
          <w14:ligatures w14:val="none"/>
        </w:rPr>
        <w:t>priceMatch</w:t>
      </w:r>
      <w:r w:rsidRPr="004133C3">
        <w:rPr>
          <w:rFonts w:ascii="Segoe UI" w:eastAsia="Times New Roman" w:hAnsi="Segoe UI" w:cs="Segoe UI"/>
          <w:color w:val="1E2329"/>
          <w:kern w:val="0"/>
          <w:szCs w:val="24"/>
          <w:lang w:eastAsia="zh-CN"/>
          <w14:ligatures w14:val="none"/>
        </w:rPr>
        <w:t> to ssupport priceMatch for order modification</w:t>
      </w:r>
    </w:p>
    <w:p w14:paraId="59097DE9" w14:textId="77777777" w:rsidR="004133C3" w:rsidRPr="004133C3" w:rsidRDefault="004133C3" w:rsidP="004133C3">
      <w:pPr>
        <w:numPr>
          <w:ilvl w:val="0"/>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Add new field </w:t>
      </w:r>
      <w:r w:rsidRPr="004133C3">
        <w:rPr>
          <w:rFonts w:ascii="Courier New" w:eastAsia="Times New Roman" w:hAnsi="Courier New" w:cs="Courier New"/>
          <w:color w:val="1E2329"/>
          <w:kern w:val="0"/>
          <w:sz w:val="20"/>
          <w:szCs w:val="20"/>
          <w:lang w:eastAsia="zh-CN"/>
          <w14:ligatures w14:val="none"/>
        </w:rPr>
        <w:t>priceMatch</w:t>
      </w:r>
      <w:r w:rsidRPr="004133C3">
        <w:rPr>
          <w:rFonts w:ascii="Segoe UI" w:eastAsia="Times New Roman" w:hAnsi="Segoe UI" w:cs="Segoe UI"/>
          <w:color w:val="1E2329"/>
          <w:kern w:val="0"/>
          <w:szCs w:val="24"/>
          <w:lang w:eastAsia="zh-CN"/>
          <w14:ligatures w14:val="none"/>
        </w:rPr>
        <w:t> in response of the endpoints below to show order's priceMatch:</w:t>
      </w:r>
    </w:p>
    <w:p w14:paraId="5C3039FF"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/papi/v1/um/order</w:t>
      </w:r>
    </w:p>
    <w:p w14:paraId="412DCA1F"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POST/papi/v1/um/conditional/order</w:t>
      </w:r>
    </w:p>
    <w:p w14:paraId="14AFE2FA"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/papi/v1/um/order</w:t>
      </w:r>
    </w:p>
    <w:p w14:paraId="3AA350E2"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/papi/v1/um/orderAmendment</w:t>
      </w:r>
    </w:p>
    <w:p w14:paraId="2662D38E"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/papi/v1/um/order</w:t>
      </w:r>
    </w:p>
    <w:p w14:paraId="385AC62E"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/papi/v1/um/openOrder</w:t>
      </w:r>
    </w:p>
    <w:p w14:paraId="0D719327"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/papi/v1/um/openOrders</w:t>
      </w:r>
    </w:p>
    <w:p w14:paraId="5926FABC"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/papi/v1/um/allOrders</w:t>
      </w:r>
    </w:p>
    <w:p w14:paraId="476DE7A5"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/papi/v1/um/conditional/openOrder</w:t>
      </w:r>
    </w:p>
    <w:p w14:paraId="5E5C8D9D"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/papi/v1/um/conditional/openOrders</w:t>
      </w:r>
    </w:p>
    <w:p w14:paraId="1FB1B6B9"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/papi/v1/um/conditional/orderHistory</w:t>
      </w:r>
    </w:p>
    <w:p w14:paraId="7FBBA641"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/papi/v1/um/conditional/allOrders</w:t>
      </w:r>
    </w:p>
    <w:p w14:paraId="5CE5FDA7"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/papi/v1/um/order</w:t>
      </w:r>
    </w:p>
    <w:p w14:paraId="7E40DB30"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/papi/v1/um/conditional/order</w:t>
      </w:r>
    </w:p>
    <w:p w14:paraId="1925B361" w14:textId="77777777" w:rsidR="004133C3" w:rsidRPr="004133C3" w:rsidRDefault="004133C3" w:rsidP="004133C3">
      <w:pPr>
        <w:numPr>
          <w:ilvl w:val="0"/>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65F5C4A" w14:textId="77777777" w:rsidR="004133C3" w:rsidRPr="004133C3" w:rsidRDefault="004133C3" w:rsidP="004133C3">
      <w:pPr>
        <w:numPr>
          <w:ilvl w:val="1"/>
          <w:numId w:val="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pm</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CONDITIONAL_ORDER_TRADE_UPDATE</w:t>
      </w:r>
      <w:r w:rsidRPr="004133C3">
        <w:rPr>
          <w:rFonts w:ascii="Segoe UI" w:eastAsia="Times New Roman" w:hAnsi="Segoe UI" w:cs="Segoe UI"/>
          <w:color w:val="1E2329"/>
          <w:kern w:val="0"/>
          <w:szCs w:val="24"/>
          <w:lang w:eastAsia="zh-CN"/>
          <w14:ligatures w14:val="none"/>
        </w:rPr>
        <w:t>, which represents priceMatch .</w:t>
      </w:r>
    </w:p>
    <w:p w14:paraId="23646AB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2024-09-05</w:t>
      </w:r>
      <w:hyperlink r:id="rId25" w:anchor="2024-09-05" w:tooltip="Direct link to 2024-09-05" w:history="1">
        <w:r w:rsidRPr="004133C3">
          <w:rPr>
            <w:rFonts w:ascii="Segoe UI" w:eastAsia="Times New Roman" w:hAnsi="Segoe UI" w:cs="Segoe UI"/>
            <w:b/>
            <w:bCs/>
            <w:color w:val="0000FF"/>
            <w:kern w:val="0"/>
            <w:sz w:val="36"/>
            <w:szCs w:val="36"/>
            <w:u w:val="single"/>
            <w:lang w:eastAsia="zh-CN"/>
            <w14:ligatures w14:val="none"/>
          </w:rPr>
          <w:t>​</w:t>
        </w:r>
      </w:hyperlink>
    </w:p>
    <w:p w14:paraId="5E5F7EB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 Pro</w:t>
      </w:r>
    </w:p>
    <w:p w14:paraId="108C48AF" w14:textId="77777777" w:rsidR="004133C3" w:rsidRPr="004133C3" w:rsidRDefault="004133C3" w:rsidP="004133C3">
      <w:pPr>
        <w:numPr>
          <w:ilvl w:val="0"/>
          <w:numId w:val="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query Portfolio Margin Pro Tiered Collateral Rate:</w:t>
      </w:r>
    </w:p>
    <w:p w14:paraId="70CD2921" w14:textId="77777777" w:rsidR="004133C3" w:rsidRPr="004133C3" w:rsidRDefault="004133C3" w:rsidP="004133C3">
      <w:pPr>
        <w:numPr>
          <w:ilvl w:val="1"/>
          <w:numId w:val="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/sapi/v2/portfolio/collateralRate</w:t>
      </w:r>
      <w:r w:rsidRPr="004133C3">
        <w:rPr>
          <w:rFonts w:ascii="Segoe UI" w:eastAsia="Times New Roman" w:hAnsi="Segoe UI" w:cs="Segoe UI"/>
          <w:color w:val="1E2329"/>
          <w:kern w:val="0"/>
          <w:szCs w:val="24"/>
          <w:lang w:eastAsia="zh-CN"/>
          <w14:ligatures w14:val="none"/>
        </w:rPr>
        <w:t>: Query Portfolio Margin Pro Tiered Collateral Rate.</w:t>
      </w:r>
    </w:p>
    <w:p w14:paraId="09AFC2B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2024-09-03</w:t>
      </w:r>
      <w:hyperlink r:id="rId26" w:anchor="2024-09-03" w:tooltip="Direct link to 2024-09-03" w:history="1">
        <w:r w:rsidRPr="004133C3">
          <w:rPr>
            <w:rFonts w:ascii="Segoe UI" w:eastAsia="Times New Roman" w:hAnsi="Segoe UI" w:cs="Segoe UI"/>
            <w:b/>
            <w:bCs/>
            <w:color w:val="0000FF"/>
            <w:kern w:val="0"/>
            <w:sz w:val="36"/>
            <w:szCs w:val="36"/>
            <w:u w:val="single"/>
            <w:lang w:eastAsia="zh-CN"/>
            <w14:ligatures w14:val="none"/>
          </w:rPr>
          <w:t>​</w:t>
        </w:r>
      </w:hyperlink>
    </w:p>
    <w:p w14:paraId="36CE87E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C4182F0" w14:textId="77777777" w:rsidR="004133C3" w:rsidRPr="004133C3" w:rsidRDefault="004133C3" w:rsidP="004133C3">
      <w:pPr>
        <w:numPr>
          <w:ilvl w:val="0"/>
          <w:numId w:val="2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User data stream will add </w:t>
      </w:r>
      <w:r w:rsidRPr="004133C3">
        <w:rPr>
          <w:rFonts w:ascii="Courier New" w:eastAsia="Times New Roman" w:hAnsi="Courier New" w:cs="Courier New"/>
          <w:color w:val="1E2329"/>
          <w:kern w:val="0"/>
          <w:sz w:val="20"/>
          <w:szCs w:val="20"/>
          <w:lang w:eastAsia="zh-CN"/>
          <w14:ligatures w14:val="none"/>
        </w:rPr>
        <w:t>TRADE_LITE</w:t>
      </w:r>
      <w:r w:rsidRPr="004133C3">
        <w:rPr>
          <w:rFonts w:ascii="Segoe UI" w:eastAsia="Times New Roman" w:hAnsi="Segoe UI" w:cs="Segoe UI"/>
          <w:color w:val="1E2329"/>
          <w:kern w:val="0"/>
          <w:szCs w:val="24"/>
          <w:lang w:eastAsia="zh-CN"/>
          <w14:ligatures w14:val="none"/>
        </w:rPr>
        <w:t> event. </w:t>
      </w:r>
      <w:r w:rsidRPr="004133C3">
        <w:rPr>
          <w:rFonts w:ascii="Courier New" w:eastAsia="Times New Roman" w:hAnsi="Courier New" w:cs="Courier New"/>
          <w:color w:val="1E2329"/>
          <w:kern w:val="0"/>
          <w:sz w:val="20"/>
          <w:szCs w:val="20"/>
          <w:lang w:eastAsia="zh-CN"/>
          <w14:ligatures w14:val="none"/>
        </w:rPr>
        <w:t>TRADE_LITE</w:t>
      </w:r>
      <w:r w:rsidRPr="004133C3">
        <w:rPr>
          <w:rFonts w:ascii="Segoe UI" w:eastAsia="Times New Roman" w:hAnsi="Segoe UI" w:cs="Segoe UI"/>
          <w:color w:val="1E2329"/>
          <w:kern w:val="0"/>
          <w:szCs w:val="24"/>
          <w:lang w:eastAsia="zh-CN"/>
          <w14:ligatures w14:val="none"/>
        </w:rPr>
        <w:t> event designed to reduce user data latency by focusing solely on ‘TRADE’ execution type and minimizing the number of user data fields, providing a faster and more efficient experience compared to the original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user data stream.</w:t>
      </w:r>
    </w:p>
    <w:p w14:paraId="684903F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2024-08-26</w:t>
      </w:r>
      <w:hyperlink r:id="rId27" w:anchor="2024-08-26" w:tooltip="Direct link to 2024-08-26" w:history="1">
        <w:r w:rsidRPr="004133C3">
          <w:rPr>
            <w:rFonts w:ascii="Segoe UI" w:eastAsia="Times New Roman" w:hAnsi="Segoe UI" w:cs="Segoe UI"/>
            <w:b/>
            <w:bCs/>
            <w:color w:val="0000FF"/>
            <w:kern w:val="0"/>
            <w:sz w:val="36"/>
            <w:szCs w:val="36"/>
            <w:u w:val="single"/>
            <w:lang w:eastAsia="zh-CN"/>
            <w14:ligatures w14:val="none"/>
          </w:rPr>
          <w:t>​</w:t>
        </w:r>
      </w:hyperlink>
    </w:p>
    <w:p w14:paraId="542AA95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3B07EA7" w14:textId="77777777" w:rsidR="004133C3" w:rsidRPr="004133C3" w:rsidRDefault="004133C3" w:rsidP="004133C3">
      <w:pPr>
        <w:numPr>
          <w:ilvl w:val="0"/>
          <w:numId w:val="2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Future Convert:</w:t>
      </w:r>
    </w:p>
    <w:p w14:paraId="24F777AE" w14:textId="77777777" w:rsidR="004133C3" w:rsidRPr="004133C3" w:rsidRDefault="004133C3" w:rsidP="004133C3">
      <w:pPr>
        <w:numPr>
          <w:ilvl w:val="1"/>
          <w:numId w:val="2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lastRenderedPageBreak/>
        <w:t>GET /fapi/v1/convert/exchangeInfo</w:t>
      </w:r>
    </w:p>
    <w:p w14:paraId="44B70BBA" w14:textId="77777777" w:rsidR="004133C3" w:rsidRPr="004133C3" w:rsidRDefault="004133C3" w:rsidP="004133C3">
      <w:pPr>
        <w:numPr>
          <w:ilvl w:val="1"/>
          <w:numId w:val="2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/fapi/v1/convert/getQuote</w:t>
      </w:r>
    </w:p>
    <w:p w14:paraId="3D49BD48" w14:textId="77777777" w:rsidR="004133C3" w:rsidRPr="004133C3" w:rsidRDefault="004133C3" w:rsidP="004133C3">
      <w:pPr>
        <w:numPr>
          <w:ilvl w:val="1"/>
          <w:numId w:val="2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/fapi/v1/convert/acceptQuote</w:t>
      </w:r>
    </w:p>
    <w:p w14:paraId="50EF3D69" w14:textId="77777777" w:rsidR="004133C3" w:rsidRPr="004133C3" w:rsidRDefault="004133C3" w:rsidP="004133C3">
      <w:pPr>
        <w:numPr>
          <w:ilvl w:val="1"/>
          <w:numId w:val="2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/fapi/v1/convert/orderStatus</w:t>
      </w:r>
    </w:p>
    <w:p w14:paraId="0513BF3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2024-08-23</w:t>
      </w:r>
      <w:hyperlink r:id="rId28" w:anchor="2024-08-23" w:tooltip="Direct link to 2024-08-23" w:history="1">
        <w:r w:rsidRPr="004133C3">
          <w:rPr>
            <w:rFonts w:ascii="Segoe UI" w:eastAsia="Times New Roman" w:hAnsi="Segoe UI" w:cs="Segoe UI"/>
            <w:b/>
            <w:bCs/>
            <w:color w:val="0000FF"/>
            <w:kern w:val="0"/>
            <w:sz w:val="36"/>
            <w:szCs w:val="36"/>
            <w:u w:val="single"/>
            <w:lang w:eastAsia="zh-CN"/>
            <w14:ligatures w14:val="none"/>
          </w:rPr>
          <w:t>​</w:t>
        </w:r>
      </w:hyperlink>
    </w:p>
    <w:p w14:paraId="619B3AD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1B2CCA68" w14:textId="77777777" w:rsidR="004133C3" w:rsidRPr="004133C3" w:rsidRDefault="004133C3" w:rsidP="004133C3">
      <w:pPr>
        <w:numPr>
          <w:ilvl w:val="0"/>
          <w:numId w:val="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toggle UM Futures BNB Burn:</w:t>
      </w:r>
    </w:p>
    <w:p w14:paraId="205DC722" w14:textId="77777777" w:rsidR="004133C3" w:rsidRPr="004133C3" w:rsidRDefault="004133C3" w:rsidP="004133C3">
      <w:pPr>
        <w:numPr>
          <w:ilvl w:val="1"/>
          <w:numId w:val="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/papi/v1/um/feeBurn</w:t>
      </w:r>
      <w:r w:rsidRPr="004133C3">
        <w:rPr>
          <w:rFonts w:ascii="Segoe UI" w:eastAsia="Times New Roman" w:hAnsi="Segoe UI" w:cs="Segoe UI"/>
          <w:color w:val="1E2329"/>
          <w:kern w:val="0"/>
          <w:szCs w:val="24"/>
          <w:lang w:eastAsia="zh-CN"/>
          <w14:ligatures w14:val="none"/>
        </w:rPr>
        <w:t>: Toggle BNB Burn on UM Futures Trade.</w:t>
      </w:r>
    </w:p>
    <w:p w14:paraId="48AD248A" w14:textId="77777777" w:rsidR="004133C3" w:rsidRPr="004133C3" w:rsidRDefault="004133C3" w:rsidP="004133C3">
      <w:pPr>
        <w:numPr>
          <w:ilvl w:val="1"/>
          <w:numId w:val="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/papi/v1/um/feeBurn</w:t>
      </w:r>
      <w:r w:rsidRPr="004133C3">
        <w:rPr>
          <w:rFonts w:ascii="Segoe UI" w:eastAsia="Times New Roman" w:hAnsi="Segoe UI" w:cs="Segoe UI"/>
          <w:color w:val="1E2329"/>
          <w:kern w:val="0"/>
          <w:szCs w:val="24"/>
          <w:lang w:eastAsia="zh-CN"/>
          <w14:ligatures w14:val="none"/>
        </w:rPr>
        <w:t>: Get UM Futures BNB Burn status.</w:t>
      </w:r>
    </w:p>
    <w:p w14:paraId="355F9D06" w14:textId="77777777" w:rsidR="004133C3" w:rsidRPr="004133C3" w:rsidRDefault="004133C3" w:rsidP="004133C3">
      <w:pPr>
        <w:numPr>
          <w:ilvl w:val="0"/>
          <w:numId w:val="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to Query Account Information:</w:t>
      </w:r>
    </w:p>
    <w:p w14:paraId="3017AF52" w14:textId="77777777" w:rsidR="004133C3" w:rsidRPr="004133C3" w:rsidRDefault="004133C3" w:rsidP="004133C3">
      <w:pPr>
        <w:numPr>
          <w:ilvl w:val="1"/>
          <w:numId w:val="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/papi/v1/um/accountConfig</w:t>
      </w:r>
      <w:r w:rsidRPr="004133C3">
        <w:rPr>
          <w:rFonts w:ascii="Segoe UI" w:eastAsia="Times New Roman" w:hAnsi="Segoe UI" w:cs="Segoe UI"/>
          <w:color w:val="1E2329"/>
          <w:kern w:val="0"/>
          <w:szCs w:val="24"/>
          <w:lang w:eastAsia="zh-CN"/>
          <w14:ligatures w14:val="none"/>
        </w:rPr>
        <w:t>: Query user UM account configuration.</w:t>
      </w:r>
    </w:p>
    <w:p w14:paraId="17ADA2DA" w14:textId="77777777" w:rsidR="004133C3" w:rsidRPr="004133C3" w:rsidRDefault="004133C3" w:rsidP="004133C3">
      <w:pPr>
        <w:numPr>
          <w:ilvl w:val="1"/>
          <w:numId w:val="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/papi/v1/um/symbolConfig</w:t>
      </w:r>
      <w:r w:rsidRPr="004133C3">
        <w:rPr>
          <w:rFonts w:ascii="Segoe UI" w:eastAsia="Times New Roman" w:hAnsi="Segoe UI" w:cs="Segoe UI"/>
          <w:color w:val="1E2329"/>
          <w:kern w:val="0"/>
          <w:szCs w:val="24"/>
          <w:lang w:eastAsia="zh-CN"/>
          <w14:ligatures w14:val="none"/>
        </w:rPr>
        <w:t>: Query user symbol configuration.</w:t>
      </w:r>
    </w:p>
    <w:p w14:paraId="7B4D324D" w14:textId="77777777" w:rsidR="004133C3" w:rsidRPr="004133C3" w:rsidRDefault="004133C3" w:rsidP="004133C3">
      <w:pPr>
        <w:numPr>
          <w:ilvl w:val="1"/>
          <w:numId w:val="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/papi/v2/um/account</w:t>
      </w:r>
      <w:r w:rsidRPr="004133C3">
        <w:rPr>
          <w:rFonts w:ascii="Segoe UI" w:eastAsia="Times New Roman" w:hAnsi="Segoe UI" w:cs="Segoe UI"/>
          <w:color w:val="1E2329"/>
          <w:kern w:val="0"/>
          <w:szCs w:val="24"/>
          <w:lang w:eastAsia="zh-CN"/>
          <w14:ligatures w14:val="none"/>
        </w:rPr>
        <w:t>: Compared to </w:t>
      </w:r>
      <w:r w:rsidRPr="004133C3">
        <w:rPr>
          <w:rFonts w:ascii="Courier New" w:eastAsia="Times New Roman" w:hAnsi="Courier New" w:cs="Courier New"/>
          <w:color w:val="1E2329"/>
          <w:kern w:val="0"/>
          <w:sz w:val="20"/>
          <w:szCs w:val="20"/>
          <w:lang w:eastAsia="zh-CN"/>
          <w14:ligatures w14:val="none"/>
        </w:rPr>
        <w:t>GET /papi/v1/um/account</w:t>
      </w:r>
      <w:r w:rsidRPr="004133C3">
        <w:rPr>
          <w:rFonts w:ascii="Segoe UI" w:eastAsia="Times New Roman" w:hAnsi="Segoe UI" w:cs="Segoe UI"/>
          <w:color w:val="1E2329"/>
          <w:kern w:val="0"/>
          <w:szCs w:val="24"/>
          <w:lang w:eastAsia="zh-CN"/>
          <w14:ligatures w14:val="none"/>
        </w:rPr>
        <w:t>, this endpoint only returns symbols that the user has positions or open orders in. Configuration-related fields have been removed and can now be queried from </w:t>
      </w:r>
      <w:r w:rsidRPr="004133C3">
        <w:rPr>
          <w:rFonts w:ascii="Courier New" w:eastAsia="Times New Roman" w:hAnsi="Courier New" w:cs="Courier New"/>
          <w:color w:val="1E2329"/>
          <w:kern w:val="0"/>
          <w:sz w:val="20"/>
          <w:szCs w:val="20"/>
          <w:lang w:eastAsia="zh-CN"/>
          <w14:ligatures w14:val="none"/>
        </w:rPr>
        <w:t>GET /papi/v1/um/symbolConfig</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/papi/v1/um/accountConfig</w:t>
      </w:r>
      <w:r w:rsidRPr="004133C3">
        <w:rPr>
          <w:rFonts w:ascii="Segoe UI" w:eastAsia="Times New Roman" w:hAnsi="Segoe UI" w:cs="Segoe UI"/>
          <w:color w:val="1E2329"/>
          <w:kern w:val="0"/>
          <w:szCs w:val="24"/>
          <w:lang w:eastAsia="zh-CN"/>
          <w14:ligatures w14:val="none"/>
        </w:rPr>
        <w:t>. The V2 endpoint also offers better performance.</w:t>
      </w:r>
    </w:p>
    <w:p w14:paraId="5B8F9B2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2024-08-07</w:t>
      </w:r>
      <w:hyperlink r:id="rId29" w:anchor="2024-08-07" w:tooltip="Direct link to 2024-08-07" w:history="1">
        <w:r w:rsidRPr="004133C3">
          <w:rPr>
            <w:rFonts w:ascii="Segoe UI" w:eastAsia="Times New Roman" w:hAnsi="Segoe UI" w:cs="Segoe UI"/>
            <w:b/>
            <w:bCs/>
            <w:color w:val="0000FF"/>
            <w:kern w:val="0"/>
            <w:sz w:val="36"/>
            <w:szCs w:val="36"/>
            <w:u w:val="single"/>
            <w:lang w:eastAsia="zh-CN"/>
            <w14:ligatures w14:val="none"/>
          </w:rPr>
          <w:t>​</w:t>
        </w:r>
      </w:hyperlink>
    </w:p>
    <w:p w14:paraId="2F3FDF4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065F598" w14:textId="77777777" w:rsidR="004133C3" w:rsidRPr="004133C3" w:rsidRDefault="004133C3" w:rsidP="004133C3">
      <w:pPr>
        <w:numPr>
          <w:ilvl w:val="0"/>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endpoints IP weight limit will be adjusted from 2024-09-03:</w:t>
      </w:r>
    </w:p>
    <w:p w14:paraId="228BAEA6" w14:textId="77777777" w:rsidR="004133C3" w:rsidRPr="004133C3" w:rsidRDefault="004133C3" w:rsidP="004133C3">
      <w:pPr>
        <w:numPr>
          <w:ilvl w:val="1"/>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API:</w:t>
      </w:r>
    </w:p>
    <w:p w14:paraId="63B7D564" w14:textId="77777777" w:rsidR="004133C3" w:rsidRPr="004133C3" w:rsidRDefault="004133C3" w:rsidP="004133C3">
      <w:pPr>
        <w:numPr>
          <w:ilvl w:val="2"/>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/fapi/v2/balance</w:t>
      </w:r>
      <w:r w:rsidRPr="004133C3">
        <w:rPr>
          <w:rFonts w:ascii="Segoe UI" w:eastAsia="Times New Roman" w:hAnsi="Segoe UI" w:cs="Segoe UI"/>
          <w:color w:val="1E2329"/>
          <w:kern w:val="0"/>
          <w:szCs w:val="24"/>
          <w:lang w:eastAsia="zh-CN"/>
          <w14:ligatures w14:val="none"/>
        </w:rPr>
        <w:t>: 5-&gt;10</w:t>
      </w:r>
    </w:p>
    <w:p w14:paraId="1E825B49" w14:textId="77777777" w:rsidR="004133C3" w:rsidRPr="004133C3" w:rsidRDefault="004133C3" w:rsidP="004133C3">
      <w:pPr>
        <w:numPr>
          <w:ilvl w:val="2"/>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/fapi/v2/account</w:t>
      </w:r>
      <w:r w:rsidRPr="004133C3">
        <w:rPr>
          <w:rFonts w:ascii="Segoe UI" w:eastAsia="Times New Roman" w:hAnsi="Segoe UI" w:cs="Segoe UI"/>
          <w:color w:val="1E2329"/>
          <w:kern w:val="0"/>
          <w:szCs w:val="24"/>
          <w:lang w:eastAsia="zh-CN"/>
          <w14:ligatures w14:val="none"/>
        </w:rPr>
        <w:t>: 5-&gt;10</w:t>
      </w:r>
    </w:p>
    <w:p w14:paraId="09F4BFF6" w14:textId="77777777" w:rsidR="004133C3" w:rsidRPr="004133C3" w:rsidRDefault="004133C3" w:rsidP="004133C3">
      <w:pPr>
        <w:numPr>
          <w:ilvl w:val="2"/>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/fapi/v2/positionRisk</w:t>
      </w:r>
      <w:r w:rsidRPr="004133C3">
        <w:rPr>
          <w:rFonts w:ascii="Segoe UI" w:eastAsia="Times New Roman" w:hAnsi="Segoe UI" w:cs="Segoe UI"/>
          <w:color w:val="1E2329"/>
          <w:kern w:val="0"/>
          <w:szCs w:val="24"/>
          <w:lang w:eastAsia="zh-CN"/>
          <w14:ligatures w14:val="none"/>
        </w:rPr>
        <w:t>: 5-&gt;10</w:t>
      </w:r>
    </w:p>
    <w:p w14:paraId="0D74FBF0" w14:textId="77777777" w:rsidR="004133C3" w:rsidRPr="004133C3" w:rsidRDefault="004133C3" w:rsidP="004133C3">
      <w:pPr>
        <w:numPr>
          <w:ilvl w:val="1"/>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API:</w:t>
      </w:r>
    </w:p>
    <w:p w14:paraId="5BF1E92C" w14:textId="77777777" w:rsidR="004133C3" w:rsidRPr="004133C3" w:rsidRDefault="004133C3" w:rsidP="004133C3">
      <w:pPr>
        <w:numPr>
          <w:ilvl w:val="2"/>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account.status</w:t>
      </w:r>
      <w:r w:rsidRPr="004133C3">
        <w:rPr>
          <w:rFonts w:ascii="Segoe UI" w:eastAsia="Times New Roman" w:hAnsi="Segoe UI" w:cs="Segoe UI"/>
          <w:color w:val="1E2329"/>
          <w:kern w:val="0"/>
          <w:szCs w:val="24"/>
          <w:lang w:eastAsia="zh-CN"/>
          <w14:ligatures w14:val="none"/>
        </w:rPr>
        <w:t>: 5-&gt;10</w:t>
      </w:r>
    </w:p>
    <w:p w14:paraId="6A8B25A8" w14:textId="77777777" w:rsidR="004133C3" w:rsidRPr="004133C3" w:rsidRDefault="004133C3" w:rsidP="004133C3">
      <w:pPr>
        <w:numPr>
          <w:ilvl w:val="2"/>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account.balance</w:t>
      </w:r>
      <w:r w:rsidRPr="004133C3">
        <w:rPr>
          <w:rFonts w:ascii="Segoe UI" w:eastAsia="Times New Roman" w:hAnsi="Segoe UI" w:cs="Segoe UI"/>
          <w:color w:val="1E2329"/>
          <w:kern w:val="0"/>
          <w:szCs w:val="24"/>
          <w:lang w:eastAsia="zh-CN"/>
          <w14:ligatures w14:val="none"/>
        </w:rPr>
        <w:t>: 5-&gt;10</w:t>
      </w:r>
    </w:p>
    <w:p w14:paraId="773094B7" w14:textId="77777777" w:rsidR="004133C3" w:rsidRPr="004133C3" w:rsidRDefault="004133C3" w:rsidP="004133C3">
      <w:pPr>
        <w:numPr>
          <w:ilvl w:val="2"/>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account.position</w:t>
      </w:r>
      <w:r w:rsidRPr="004133C3">
        <w:rPr>
          <w:rFonts w:ascii="Segoe UI" w:eastAsia="Times New Roman" w:hAnsi="Segoe UI" w:cs="Segoe UI"/>
          <w:color w:val="1E2329"/>
          <w:kern w:val="0"/>
          <w:szCs w:val="24"/>
          <w:lang w:eastAsia="zh-CN"/>
          <w14:ligatures w14:val="none"/>
        </w:rPr>
        <w:t>: 5-&gt;10</w:t>
      </w:r>
    </w:p>
    <w:p w14:paraId="1DC625E5" w14:textId="77777777" w:rsidR="004133C3" w:rsidRPr="004133C3" w:rsidRDefault="004133C3" w:rsidP="004133C3">
      <w:pPr>
        <w:numPr>
          <w:ilvl w:val="0"/>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WebSocket User Data Requests will be deprecated from 2024-09-03</w:t>
      </w:r>
    </w:p>
    <w:p w14:paraId="55A88DF1" w14:textId="77777777" w:rsidR="004133C3" w:rsidRPr="004133C3" w:rsidRDefault="004133C3" w:rsidP="004133C3">
      <w:pPr>
        <w:numPr>
          <w:ilvl w:val="1"/>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&lt;listenKey&gt;@account</w:t>
      </w:r>
    </w:p>
    <w:p w14:paraId="3E5A48E4" w14:textId="77777777" w:rsidR="004133C3" w:rsidRPr="004133C3" w:rsidRDefault="004133C3" w:rsidP="004133C3">
      <w:pPr>
        <w:numPr>
          <w:ilvl w:val="1"/>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&lt;listenKey&gt;@balance</w:t>
      </w:r>
    </w:p>
    <w:p w14:paraId="28AB33B6" w14:textId="77777777" w:rsidR="004133C3" w:rsidRPr="004133C3" w:rsidRDefault="004133C3" w:rsidP="004133C3">
      <w:pPr>
        <w:numPr>
          <w:ilvl w:val="1"/>
          <w:numId w:val="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&lt;listenKey&gt;@position</w:t>
      </w:r>
    </w:p>
    <w:p w14:paraId="4AEBA1A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Please refer to </w:t>
      </w:r>
      <w:hyperlink r:id="rId30" w:tgtFrame="_blank" w:history="1">
        <w:r w:rsidRPr="004133C3">
          <w:rPr>
            <w:rFonts w:ascii="Segoe UI" w:eastAsia="Times New Roman" w:hAnsi="Segoe UI" w:cs="Segoe UI"/>
            <w:color w:val="0000FF"/>
            <w:kern w:val="0"/>
            <w:szCs w:val="24"/>
            <w:u w:val="single"/>
            <w:lang w:eastAsia="zh-CN"/>
            <w14:ligatures w14:val="none"/>
          </w:rPr>
          <w:t>annoucement</w:t>
        </w:r>
      </w:hyperlink>
      <w:r w:rsidRPr="004133C3">
        <w:rPr>
          <w:rFonts w:ascii="Segoe UI" w:eastAsia="Times New Roman" w:hAnsi="Segoe UI" w:cs="Segoe UI"/>
          <w:color w:val="1E2329"/>
          <w:kern w:val="0"/>
          <w:szCs w:val="24"/>
          <w:lang w:eastAsia="zh-CN"/>
          <w14:ligatures w14:val="none"/>
        </w:rPr>
        <w:t> for api replacement</w:t>
      </w:r>
    </w:p>
    <w:p w14:paraId="4CA4BFD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2024-08-06</w:t>
      </w:r>
      <w:hyperlink r:id="rId31" w:anchor="2024-08-06" w:tooltip="Direct link to 2024-08-06" w:history="1">
        <w:r w:rsidRPr="004133C3">
          <w:rPr>
            <w:rFonts w:ascii="Segoe UI" w:eastAsia="Times New Roman" w:hAnsi="Segoe UI" w:cs="Segoe UI"/>
            <w:b/>
            <w:bCs/>
            <w:color w:val="0000FF"/>
            <w:kern w:val="0"/>
            <w:sz w:val="36"/>
            <w:szCs w:val="36"/>
            <w:u w:val="single"/>
            <w:lang w:eastAsia="zh-CN"/>
            <w14:ligatures w14:val="none"/>
          </w:rPr>
          <w:t>​</w:t>
        </w:r>
      </w:hyperlink>
    </w:p>
    <w:p w14:paraId="676125F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14FBA7F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/dapi/v1/pmExchangeInfo</w:t>
      </w:r>
      <w:r w:rsidRPr="004133C3">
        <w:rPr>
          <w:rFonts w:ascii="Segoe UI" w:eastAsia="Times New Roman" w:hAnsi="Segoe UI" w:cs="Segoe UI"/>
          <w:color w:val="1E2329"/>
          <w:kern w:val="0"/>
          <w:szCs w:val="24"/>
          <w:lang w:eastAsia="zh-CN"/>
          <w14:ligatures w14:val="none"/>
        </w:rPr>
        <w:t> will be deprecated on August 6,2024 due to removing </w:t>
      </w:r>
      <w:r w:rsidRPr="004133C3">
        <w:rPr>
          <w:rFonts w:ascii="Courier New" w:eastAsia="Times New Roman" w:hAnsi="Courier New" w:cs="Courier New"/>
          <w:color w:val="1E2329"/>
          <w:kern w:val="0"/>
          <w:sz w:val="20"/>
          <w:szCs w:val="20"/>
          <w:lang w:eastAsia="zh-CN"/>
          <w14:ligatures w14:val="none"/>
        </w:rPr>
        <w:t>notionalLimit</w:t>
      </w:r>
      <w:r w:rsidRPr="004133C3">
        <w:rPr>
          <w:rFonts w:ascii="Segoe UI" w:eastAsia="Times New Roman" w:hAnsi="Segoe UI" w:cs="Segoe UI"/>
          <w:color w:val="1E2329"/>
          <w:kern w:val="0"/>
          <w:szCs w:val="24"/>
          <w:lang w:eastAsia="zh-CN"/>
          <w14:ligatures w14:val="none"/>
        </w:rPr>
        <w:t> restriction.</w:t>
      </w:r>
    </w:p>
    <w:p w14:paraId="1568748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2024-07-24</w:t>
      </w:r>
      <w:hyperlink r:id="rId32" w:anchor="2024-07-24" w:tooltip="Direct link to 2024-07-24" w:history="1">
        <w:r w:rsidRPr="004133C3">
          <w:rPr>
            <w:rFonts w:ascii="Segoe UI" w:eastAsia="Times New Roman" w:hAnsi="Segoe UI" w:cs="Segoe UI"/>
            <w:b/>
            <w:bCs/>
            <w:color w:val="0000FF"/>
            <w:kern w:val="0"/>
            <w:sz w:val="36"/>
            <w:szCs w:val="36"/>
            <w:u w:val="single"/>
            <w:lang w:eastAsia="zh-CN"/>
            <w14:ligatures w14:val="none"/>
          </w:rPr>
          <w:t>​</w:t>
        </w:r>
      </w:hyperlink>
    </w:p>
    <w:p w14:paraId="634AE37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B051B34" w14:textId="77777777" w:rsidR="004133C3" w:rsidRPr="004133C3" w:rsidRDefault="004133C3" w:rsidP="004133C3">
      <w:pPr>
        <w:shd w:val="clear" w:color="auto" w:fill="FFFFFF"/>
        <w:spacing w:before="100" w:beforeAutospacing="1" w:after="100" w:afterAutospacing="1" w:line="240" w:lineRule="auto"/>
        <w:outlineLvl w:val="3"/>
        <w:rPr>
          <w:rFonts w:ascii="Segoe UI" w:eastAsia="Times New Roman" w:hAnsi="Segoe UI" w:cs="Segoe UI"/>
          <w:b/>
          <w:bCs/>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REST API</w:t>
      </w:r>
      <w:hyperlink r:id="rId33" w:anchor="rest-api" w:tooltip="Direct link to REST API" w:history="1">
        <w:r w:rsidRPr="004133C3">
          <w:rPr>
            <w:rFonts w:ascii="Segoe UI" w:eastAsia="Times New Roman" w:hAnsi="Segoe UI" w:cs="Segoe UI"/>
            <w:b/>
            <w:bCs/>
            <w:color w:val="0000FF"/>
            <w:kern w:val="0"/>
            <w:szCs w:val="24"/>
            <w:u w:val="single"/>
            <w:lang w:eastAsia="zh-CN"/>
            <w14:ligatures w14:val="none"/>
          </w:rPr>
          <w:t>​</w:t>
        </w:r>
      </w:hyperlink>
    </w:p>
    <w:p w14:paraId="1DF184F7" w14:textId="77777777" w:rsidR="004133C3" w:rsidRPr="004133C3" w:rsidRDefault="004133C3" w:rsidP="004133C3">
      <w:pPr>
        <w:numPr>
          <w:ilvl w:val="0"/>
          <w:numId w:val="2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to Query Account Information:</w:t>
      </w:r>
    </w:p>
    <w:p w14:paraId="5586C0DC" w14:textId="77777777" w:rsidR="004133C3" w:rsidRPr="004133C3" w:rsidRDefault="004133C3" w:rsidP="004133C3">
      <w:pPr>
        <w:numPr>
          <w:ilvl w:val="1"/>
          <w:numId w:val="2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/fapi/v1/symbolConfig</w:t>
      </w:r>
      <w:r w:rsidRPr="004133C3">
        <w:rPr>
          <w:rFonts w:ascii="Segoe UI" w:eastAsia="Times New Roman" w:hAnsi="Segoe UI" w:cs="Segoe UI"/>
          <w:color w:val="1E2329"/>
          <w:kern w:val="0"/>
          <w:szCs w:val="24"/>
          <w:lang w:eastAsia="zh-CN"/>
          <w14:ligatures w14:val="none"/>
        </w:rPr>
        <w:t>: Query user symbol configuration.</w:t>
      </w:r>
    </w:p>
    <w:p w14:paraId="2DA19C8D" w14:textId="77777777" w:rsidR="004133C3" w:rsidRPr="004133C3" w:rsidRDefault="004133C3" w:rsidP="004133C3">
      <w:pPr>
        <w:numPr>
          <w:ilvl w:val="1"/>
          <w:numId w:val="2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/fapi/v1/accountConfig</w:t>
      </w:r>
      <w:r w:rsidRPr="004133C3">
        <w:rPr>
          <w:rFonts w:ascii="Segoe UI" w:eastAsia="Times New Roman" w:hAnsi="Segoe UI" w:cs="Segoe UI"/>
          <w:color w:val="1E2329"/>
          <w:kern w:val="0"/>
          <w:szCs w:val="24"/>
          <w:lang w:eastAsia="zh-CN"/>
          <w14:ligatures w14:val="none"/>
        </w:rPr>
        <w:t>: Query user account configuration.</w:t>
      </w:r>
    </w:p>
    <w:p w14:paraId="2BFFA4E4" w14:textId="77777777" w:rsidR="004133C3" w:rsidRPr="004133C3" w:rsidRDefault="004133C3" w:rsidP="004133C3">
      <w:pPr>
        <w:numPr>
          <w:ilvl w:val="1"/>
          <w:numId w:val="2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/fapi/v3/account</w:t>
      </w:r>
      <w:r w:rsidRPr="004133C3">
        <w:rPr>
          <w:rFonts w:ascii="Segoe UI" w:eastAsia="Times New Roman" w:hAnsi="Segoe UI" w:cs="Segoe UI"/>
          <w:color w:val="1E2329"/>
          <w:kern w:val="0"/>
          <w:szCs w:val="24"/>
          <w:lang w:eastAsia="zh-CN"/>
          <w14:ligatures w14:val="none"/>
        </w:rPr>
        <w:t>: Compared to </w:t>
      </w:r>
      <w:r w:rsidRPr="004133C3">
        <w:rPr>
          <w:rFonts w:ascii="Courier New" w:eastAsia="Times New Roman" w:hAnsi="Courier New" w:cs="Courier New"/>
          <w:color w:val="1E2329"/>
          <w:kern w:val="0"/>
          <w:sz w:val="20"/>
          <w:szCs w:val="20"/>
          <w:lang w:eastAsia="zh-CN"/>
          <w14:ligatures w14:val="none"/>
        </w:rPr>
        <w:t>GET /fapi/v2/account</w:t>
      </w:r>
      <w:r w:rsidRPr="004133C3">
        <w:rPr>
          <w:rFonts w:ascii="Segoe UI" w:eastAsia="Times New Roman" w:hAnsi="Segoe UI" w:cs="Segoe UI"/>
          <w:color w:val="1E2329"/>
          <w:kern w:val="0"/>
          <w:szCs w:val="24"/>
          <w:lang w:eastAsia="zh-CN"/>
          <w14:ligatures w14:val="none"/>
        </w:rPr>
        <w:t>, this endpoint only returns symbols that the user has positions or open orders in. Configuration-related fields have been removed and can now be queried from </w:t>
      </w:r>
      <w:r w:rsidRPr="004133C3">
        <w:rPr>
          <w:rFonts w:ascii="Courier New" w:eastAsia="Times New Roman" w:hAnsi="Courier New" w:cs="Courier New"/>
          <w:color w:val="1E2329"/>
          <w:kern w:val="0"/>
          <w:sz w:val="20"/>
          <w:szCs w:val="20"/>
          <w:lang w:eastAsia="zh-CN"/>
          <w14:ligatures w14:val="none"/>
        </w:rPr>
        <w:t>GET /fapi/v1/symbolConfig</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/fapi/v1/accountConfig</w:t>
      </w:r>
      <w:r w:rsidRPr="004133C3">
        <w:rPr>
          <w:rFonts w:ascii="Segoe UI" w:eastAsia="Times New Roman" w:hAnsi="Segoe UI" w:cs="Segoe UI"/>
          <w:color w:val="1E2329"/>
          <w:kern w:val="0"/>
          <w:szCs w:val="24"/>
          <w:lang w:eastAsia="zh-CN"/>
          <w14:ligatures w14:val="none"/>
        </w:rPr>
        <w:t>. The V3 endpoint also offers better performance.</w:t>
      </w:r>
    </w:p>
    <w:p w14:paraId="0965863D" w14:textId="77777777" w:rsidR="004133C3" w:rsidRPr="004133C3" w:rsidRDefault="004133C3" w:rsidP="004133C3">
      <w:pPr>
        <w:numPr>
          <w:ilvl w:val="1"/>
          <w:numId w:val="2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/fapi/v3/balance</w:t>
      </w:r>
      <w:r w:rsidRPr="004133C3">
        <w:rPr>
          <w:rFonts w:ascii="Segoe UI" w:eastAsia="Times New Roman" w:hAnsi="Segoe UI" w:cs="Segoe UI"/>
          <w:color w:val="1E2329"/>
          <w:kern w:val="0"/>
          <w:szCs w:val="24"/>
          <w:lang w:eastAsia="zh-CN"/>
          <w14:ligatures w14:val="none"/>
        </w:rPr>
        <w:t>: Query user account balance.</w:t>
      </w:r>
    </w:p>
    <w:p w14:paraId="16DB899C" w14:textId="77777777" w:rsidR="004133C3" w:rsidRPr="004133C3" w:rsidRDefault="004133C3" w:rsidP="004133C3">
      <w:pPr>
        <w:numPr>
          <w:ilvl w:val="0"/>
          <w:numId w:val="2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to Query Trade Information:</w:t>
      </w:r>
    </w:p>
    <w:p w14:paraId="7F3AE907" w14:textId="77777777" w:rsidR="004133C3" w:rsidRPr="004133C3" w:rsidRDefault="004133C3" w:rsidP="004133C3">
      <w:pPr>
        <w:numPr>
          <w:ilvl w:val="1"/>
          <w:numId w:val="2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/fapi/v3/positionRisk</w:t>
      </w:r>
      <w:r w:rsidRPr="004133C3">
        <w:rPr>
          <w:rFonts w:ascii="Segoe UI" w:eastAsia="Times New Roman" w:hAnsi="Segoe UI" w:cs="Segoe UI"/>
          <w:color w:val="1E2329"/>
          <w:kern w:val="0"/>
          <w:szCs w:val="24"/>
          <w:lang w:eastAsia="zh-CN"/>
          <w14:ligatures w14:val="none"/>
        </w:rPr>
        <w:t>: Compared to </w:t>
      </w:r>
      <w:r w:rsidRPr="004133C3">
        <w:rPr>
          <w:rFonts w:ascii="Courier New" w:eastAsia="Times New Roman" w:hAnsi="Courier New" w:cs="Courier New"/>
          <w:color w:val="1E2329"/>
          <w:kern w:val="0"/>
          <w:sz w:val="20"/>
          <w:szCs w:val="20"/>
          <w:lang w:eastAsia="zh-CN"/>
          <w14:ligatures w14:val="none"/>
        </w:rPr>
        <w:t>GET /fapi/v2/positionRisk</w:t>
      </w:r>
      <w:r w:rsidRPr="004133C3">
        <w:rPr>
          <w:rFonts w:ascii="Segoe UI" w:eastAsia="Times New Roman" w:hAnsi="Segoe UI" w:cs="Segoe UI"/>
          <w:color w:val="1E2329"/>
          <w:kern w:val="0"/>
          <w:szCs w:val="24"/>
          <w:lang w:eastAsia="zh-CN"/>
          <w14:ligatures w14:val="none"/>
        </w:rPr>
        <w:t>, this endpoint only returns symbols that the user has positions or open orders in. Configuration-related fields have been removed and can now be queried from </w:t>
      </w:r>
      <w:r w:rsidRPr="004133C3">
        <w:rPr>
          <w:rFonts w:ascii="Courier New" w:eastAsia="Times New Roman" w:hAnsi="Courier New" w:cs="Courier New"/>
          <w:color w:val="1E2329"/>
          <w:kern w:val="0"/>
          <w:sz w:val="20"/>
          <w:szCs w:val="20"/>
          <w:lang w:eastAsia="zh-CN"/>
          <w14:ligatures w14:val="none"/>
        </w:rPr>
        <w:t>GET /fapi/v1/symbolConfig</w:t>
      </w:r>
      <w:r w:rsidRPr="004133C3">
        <w:rPr>
          <w:rFonts w:ascii="Segoe UI" w:eastAsia="Times New Roman" w:hAnsi="Segoe UI" w:cs="Segoe UI"/>
          <w:color w:val="1E2329"/>
          <w:kern w:val="0"/>
          <w:szCs w:val="24"/>
          <w:lang w:eastAsia="zh-CN"/>
          <w14:ligatures w14:val="none"/>
        </w:rPr>
        <w:t>. The V3 endpoint also offers better performance.</w:t>
      </w:r>
    </w:p>
    <w:p w14:paraId="120ABD10" w14:textId="77777777" w:rsidR="004133C3" w:rsidRPr="004133C3" w:rsidRDefault="004133C3" w:rsidP="004133C3">
      <w:pPr>
        <w:shd w:val="clear" w:color="auto" w:fill="FFFFFF"/>
        <w:spacing w:before="100" w:beforeAutospacing="1" w:after="100" w:afterAutospacing="1" w:line="240" w:lineRule="auto"/>
        <w:outlineLvl w:val="3"/>
        <w:rPr>
          <w:rFonts w:ascii="Segoe UI" w:eastAsia="Times New Roman" w:hAnsi="Segoe UI" w:cs="Segoe UI"/>
          <w:b/>
          <w:bCs/>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WebSocket API</w:t>
      </w:r>
      <w:hyperlink r:id="rId34" w:anchor="websocket-api" w:tooltip="Direct link to WebSocket API" w:history="1">
        <w:r w:rsidRPr="004133C3">
          <w:rPr>
            <w:rFonts w:ascii="Segoe UI" w:eastAsia="Times New Roman" w:hAnsi="Segoe UI" w:cs="Segoe UI"/>
            <w:b/>
            <w:bCs/>
            <w:color w:val="0000FF"/>
            <w:kern w:val="0"/>
            <w:szCs w:val="24"/>
            <w:u w:val="single"/>
            <w:lang w:eastAsia="zh-CN"/>
            <w14:ligatures w14:val="none"/>
          </w:rPr>
          <w:t>​</w:t>
        </w:r>
      </w:hyperlink>
    </w:p>
    <w:p w14:paraId="4103CAAE" w14:textId="77777777" w:rsidR="004133C3" w:rsidRPr="004133C3" w:rsidRDefault="004133C3" w:rsidP="004133C3">
      <w:pPr>
        <w:numPr>
          <w:ilvl w:val="0"/>
          <w:numId w:val="3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to Query Account Information:</w:t>
      </w:r>
    </w:p>
    <w:p w14:paraId="49835412" w14:textId="77777777" w:rsidR="004133C3" w:rsidRPr="004133C3" w:rsidRDefault="004133C3" w:rsidP="004133C3">
      <w:pPr>
        <w:numPr>
          <w:ilvl w:val="1"/>
          <w:numId w:val="3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v2/account.status</w:t>
      </w:r>
      <w:r w:rsidRPr="004133C3">
        <w:rPr>
          <w:rFonts w:ascii="Segoe UI" w:eastAsia="Times New Roman" w:hAnsi="Segoe UI" w:cs="Segoe UI"/>
          <w:color w:val="1E2329"/>
          <w:kern w:val="0"/>
          <w:szCs w:val="24"/>
          <w:lang w:eastAsia="zh-CN"/>
          <w14:ligatures w14:val="none"/>
        </w:rPr>
        <w:t>: Compared to </w:t>
      </w:r>
      <w:r w:rsidRPr="004133C3">
        <w:rPr>
          <w:rFonts w:ascii="Courier New" w:eastAsia="Times New Roman" w:hAnsi="Courier New" w:cs="Courier New"/>
          <w:color w:val="1E2329"/>
          <w:kern w:val="0"/>
          <w:sz w:val="20"/>
          <w:szCs w:val="20"/>
          <w:lang w:eastAsia="zh-CN"/>
          <w14:ligatures w14:val="none"/>
        </w:rPr>
        <w:t>account.status</w:t>
      </w:r>
      <w:r w:rsidRPr="004133C3">
        <w:rPr>
          <w:rFonts w:ascii="Segoe UI" w:eastAsia="Times New Roman" w:hAnsi="Segoe UI" w:cs="Segoe UI"/>
          <w:color w:val="1E2329"/>
          <w:kern w:val="0"/>
          <w:szCs w:val="24"/>
          <w:lang w:eastAsia="zh-CN"/>
          <w14:ligatures w14:val="none"/>
        </w:rPr>
        <w:t>, this endpoint only returns symbols that the user has positions or open orders in. Configuration-related fields have been removed and can now be queried from </w:t>
      </w:r>
      <w:r w:rsidRPr="004133C3">
        <w:rPr>
          <w:rFonts w:ascii="Courier New" w:eastAsia="Times New Roman" w:hAnsi="Courier New" w:cs="Courier New"/>
          <w:color w:val="1E2329"/>
          <w:kern w:val="0"/>
          <w:sz w:val="20"/>
          <w:szCs w:val="20"/>
          <w:lang w:eastAsia="zh-CN"/>
          <w14:ligatures w14:val="none"/>
        </w:rPr>
        <w:t>GET /fapi/v1/symbolConfig</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/fapi/v1/accountConfig</w:t>
      </w:r>
      <w:r w:rsidRPr="004133C3">
        <w:rPr>
          <w:rFonts w:ascii="Segoe UI" w:eastAsia="Times New Roman" w:hAnsi="Segoe UI" w:cs="Segoe UI"/>
          <w:color w:val="1E2329"/>
          <w:kern w:val="0"/>
          <w:szCs w:val="24"/>
          <w:lang w:eastAsia="zh-CN"/>
          <w14:ligatures w14:val="none"/>
        </w:rPr>
        <w:t>. The V2 endpoint also offers better performance.</w:t>
      </w:r>
    </w:p>
    <w:p w14:paraId="4E3D0EBB" w14:textId="77777777" w:rsidR="004133C3" w:rsidRPr="004133C3" w:rsidRDefault="004133C3" w:rsidP="004133C3">
      <w:pPr>
        <w:numPr>
          <w:ilvl w:val="1"/>
          <w:numId w:val="3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v2/account.balance</w:t>
      </w:r>
      <w:r w:rsidRPr="004133C3">
        <w:rPr>
          <w:rFonts w:ascii="Segoe UI" w:eastAsia="Times New Roman" w:hAnsi="Segoe UI" w:cs="Segoe UI"/>
          <w:color w:val="1E2329"/>
          <w:kern w:val="0"/>
          <w:szCs w:val="24"/>
          <w:lang w:eastAsia="zh-CN"/>
          <w14:ligatures w14:val="none"/>
        </w:rPr>
        <w:t>: Query user account balance.</w:t>
      </w:r>
    </w:p>
    <w:p w14:paraId="176AEDC2" w14:textId="77777777" w:rsidR="004133C3" w:rsidRPr="004133C3" w:rsidRDefault="004133C3" w:rsidP="004133C3">
      <w:pPr>
        <w:numPr>
          <w:ilvl w:val="1"/>
          <w:numId w:val="3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lastRenderedPageBreak/>
        <w:t>v2/account.position</w:t>
      </w:r>
      <w:r w:rsidRPr="004133C3">
        <w:rPr>
          <w:rFonts w:ascii="Segoe UI" w:eastAsia="Times New Roman" w:hAnsi="Segoe UI" w:cs="Segoe UI"/>
          <w:color w:val="1E2329"/>
          <w:kern w:val="0"/>
          <w:szCs w:val="24"/>
          <w:lang w:eastAsia="zh-CN"/>
          <w14:ligatures w14:val="none"/>
        </w:rPr>
        <w:t>: Compared to </w:t>
      </w:r>
      <w:r w:rsidRPr="004133C3">
        <w:rPr>
          <w:rFonts w:ascii="Courier New" w:eastAsia="Times New Roman" w:hAnsi="Courier New" w:cs="Courier New"/>
          <w:color w:val="1E2329"/>
          <w:kern w:val="0"/>
          <w:sz w:val="20"/>
          <w:szCs w:val="20"/>
          <w:lang w:eastAsia="zh-CN"/>
          <w14:ligatures w14:val="none"/>
        </w:rPr>
        <w:t>account.position</w:t>
      </w:r>
      <w:r w:rsidRPr="004133C3">
        <w:rPr>
          <w:rFonts w:ascii="Segoe UI" w:eastAsia="Times New Roman" w:hAnsi="Segoe UI" w:cs="Segoe UI"/>
          <w:color w:val="1E2329"/>
          <w:kern w:val="0"/>
          <w:szCs w:val="24"/>
          <w:lang w:eastAsia="zh-CN"/>
          <w14:ligatures w14:val="none"/>
        </w:rPr>
        <w:t>, this endpoint only returns symbols that the user has positions or open orders in. Configuration-related fields have been removed and can now be queried from </w:t>
      </w:r>
      <w:r w:rsidRPr="004133C3">
        <w:rPr>
          <w:rFonts w:ascii="Courier New" w:eastAsia="Times New Roman" w:hAnsi="Courier New" w:cs="Courier New"/>
          <w:color w:val="1E2329"/>
          <w:kern w:val="0"/>
          <w:sz w:val="20"/>
          <w:szCs w:val="20"/>
          <w:lang w:eastAsia="zh-CN"/>
          <w14:ligatures w14:val="none"/>
        </w:rPr>
        <w:t>GET /fapi/v1/symbolConfig</w:t>
      </w:r>
      <w:r w:rsidRPr="004133C3">
        <w:rPr>
          <w:rFonts w:ascii="Segoe UI" w:eastAsia="Times New Roman" w:hAnsi="Segoe UI" w:cs="Segoe UI"/>
          <w:color w:val="1E2329"/>
          <w:kern w:val="0"/>
          <w:szCs w:val="24"/>
          <w:lang w:eastAsia="zh-CN"/>
          <w14:ligatures w14:val="none"/>
        </w:rPr>
        <w:t>. The V2 endpoint also offers better performance.</w:t>
      </w:r>
    </w:p>
    <w:p w14:paraId="7C2FEC7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Deprecation Notice:</w:t>
      </w:r>
    </w:p>
    <w:p w14:paraId="558E7108" w14:textId="77777777" w:rsidR="004133C3" w:rsidRPr="004133C3" w:rsidRDefault="004133C3" w:rsidP="004133C3">
      <w:pPr>
        <w:numPr>
          <w:ilvl w:val="0"/>
          <w:numId w:val="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endpoints will be deprecated in the coming months (exact date to be announced later). Please switch to the new endpoints listed above:</w:t>
      </w:r>
    </w:p>
    <w:p w14:paraId="549332EC" w14:textId="77777777" w:rsidR="004133C3" w:rsidRPr="004133C3" w:rsidRDefault="004133C3" w:rsidP="004133C3">
      <w:pPr>
        <w:numPr>
          <w:ilvl w:val="1"/>
          <w:numId w:val="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API:</w:t>
      </w:r>
    </w:p>
    <w:p w14:paraId="2E155A9B" w14:textId="77777777" w:rsidR="004133C3" w:rsidRPr="004133C3" w:rsidRDefault="004133C3" w:rsidP="004133C3">
      <w:pPr>
        <w:numPr>
          <w:ilvl w:val="2"/>
          <w:numId w:val="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/fapi/v2/balance</w:t>
      </w:r>
    </w:p>
    <w:p w14:paraId="0441C21B" w14:textId="77777777" w:rsidR="004133C3" w:rsidRPr="004133C3" w:rsidRDefault="004133C3" w:rsidP="004133C3">
      <w:pPr>
        <w:numPr>
          <w:ilvl w:val="2"/>
          <w:numId w:val="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/fapi/v2/account</w:t>
      </w:r>
    </w:p>
    <w:p w14:paraId="69C03875" w14:textId="77777777" w:rsidR="004133C3" w:rsidRPr="004133C3" w:rsidRDefault="004133C3" w:rsidP="004133C3">
      <w:pPr>
        <w:numPr>
          <w:ilvl w:val="2"/>
          <w:numId w:val="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/fapi/v2/positionRisk</w:t>
      </w:r>
    </w:p>
    <w:p w14:paraId="0E42D89E" w14:textId="77777777" w:rsidR="004133C3" w:rsidRPr="004133C3" w:rsidRDefault="004133C3" w:rsidP="004133C3">
      <w:pPr>
        <w:numPr>
          <w:ilvl w:val="1"/>
          <w:numId w:val="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API:</w:t>
      </w:r>
    </w:p>
    <w:p w14:paraId="357CDF65" w14:textId="77777777" w:rsidR="004133C3" w:rsidRPr="004133C3" w:rsidRDefault="004133C3" w:rsidP="004133C3">
      <w:pPr>
        <w:numPr>
          <w:ilvl w:val="2"/>
          <w:numId w:val="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account.status</w:t>
      </w:r>
    </w:p>
    <w:p w14:paraId="1292EFCC" w14:textId="77777777" w:rsidR="004133C3" w:rsidRPr="004133C3" w:rsidRDefault="004133C3" w:rsidP="004133C3">
      <w:pPr>
        <w:numPr>
          <w:ilvl w:val="2"/>
          <w:numId w:val="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account.balance</w:t>
      </w:r>
    </w:p>
    <w:p w14:paraId="2A06313D" w14:textId="77777777" w:rsidR="004133C3" w:rsidRPr="004133C3" w:rsidRDefault="004133C3" w:rsidP="004133C3">
      <w:pPr>
        <w:numPr>
          <w:ilvl w:val="2"/>
          <w:numId w:val="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account.position</w:t>
      </w:r>
    </w:p>
    <w:p w14:paraId="4A9BB99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C851EC2">
          <v:rect id="_x0000_i1025" style="width:0;height:1.5pt" o:hralign="center" o:hrstd="t" o:hrnoshade="t" o:hr="t" fillcolor="#1e2329" stroked="f"/>
        </w:pict>
      </w:r>
    </w:p>
    <w:p w14:paraId="532CAEA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2024-07-17</w:t>
      </w:r>
      <w:hyperlink r:id="rId35" w:anchor="2024-07-17" w:tooltip="Direct link to 2024-07-17" w:history="1">
        <w:r w:rsidRPr="004133C3">
          <w:rPr>
            <w:rFonts w:ascii="Segoe UI" w:eastAsia="Times New Roman" w:hAnsi="Segoe UI" w:cs="Segoe UI"/>
            <w:b/>
            <w:bCs/>
            <w:color w:val="0000FF"/>
            <w:kern w:val="0"/>
            <w:sz w:val="36"/>
            <w:szCs w:val="36"/>
            <w:u w:val="single"/>
            <w:lang w:eastAsia="zh-CN"/>
            <w14:ligatures w14:val="none"/>
          </w:rPr>
          <w:t>​</w:t>
        </w:r>
      </w:hyperlink>
    </w:p>
    <w:p w14:paraId="7435F93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55A7838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API</w:t>
      </w:r>
    </w:p>
    <w:p w14:paraId="166EDC18" w14:textId="77777777" w:rsidR="004133C3" w:rsidRPr="004133C3" w:rsidRDefault="004133C3" w:rsidP="004133C3">
      <w:pPr>
        <w:numPr>
          <w:ilvl w:val="0"/>
          <w:numId w:val="3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response field </w:t>
      </w:r>
      <w:r w:rsidRPr="004133C3">
        <w:rPr>
          <w:rFonts w:ascii="Courier New" w:eastAsia="Times New Roman" w:hAnsi="Courier New" w:cs="Courier New"/>
          <w:color w:val="1E2329"/>
          <w:kern w:val="0"/>
          <w:sz w:val="20"/>
          <w:szCs w:val="20"/>
          <w:lang w:eastAsia="zh-CN"/>
          <w14:ligatures w14:val="none"/>
        </w:rPr>
        <w:t>marginAsset</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GET /papi/v1/um/userTrades</w:t>
      </w:r>
      <w:r w:rsidRPr="004133C3">
        <w:rPr>
          <w:rFonts w:ascii="Segoe UI" w:eastAsia="Times New Roman" w:hAnsi="Segoe UI" w:cs="Segoe UI"/>
          <w:color w:val="1E2329"/>
          <w:kern w:val="0"/>
          <w:szCs w:val="24"/>
          <w:lang w:eastAsia="zh-CN"/>
          <w14:ligatures w14:val="none"/>
        </w:rPr>
        <w:t> will be removed on 2024-07-17.</w:t>
      </w:r>
    </w:p>
    <w:p w14:paraId="35FE41B6"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9F9ADE7">
          <v:rect id="_x0000_i1026" style="width:0;height:1.5pt" o:hralign="center" o:hrstd="t" o:hrnoshade="t" o:hr="t" fillcolor="#1e2329" stroked="f"/>
        </w:pict>
      </w:r>
    </w:p>
    <w:p w14:paraId="762BB76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2024-06-19</w:t>
      </w:r>
      <w:hyperlink r:id="rId36" w:anchor="2024-06-19" w:tooltip="Direct link to 2024-06-19" w:history="1">
        <w:r w:rsidRPr="004133C3">
          <w:rPr>
            <w:rFonts w:ascii="Segoe UI" w:eastAsia="Times New Roman" w:hAnsi="Segoe UI" w:cs="Segoe UI"/>
            <w:b/>
            <w:bCs/>
            <w:color w:val="0000FF"/>
            <w:kern w:val="0"/>
            <w:sz w:val="36"/>
            <w:szCs w:val="36"/>
            <w:u w:val="single"/>
            <w:lang w:eastAsia="zh-CN"/>
            <w14:ligatures w14:val="none"/>
          </w:rPr>
          <w:t>​</w:t>
        </w:r>
      </w:hyperlink>
    </w:p>
    <w:p w14:paraId="06281E4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C1D2E5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API</w:t>
      </w:r>
    </w:p>
    <w:p w14:paraId="16872562" w14:textId="77777777" w:rsidR="004133C3" w:rsidRPr="004133C3" w:rsidRDefault="004133C3" w:rsidP="004133C3">
      <w:pPr>
        <w:numPr>
          <w:ilvl w:val="0"/>
          <w:numId w:val="3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response field </w:t>
      </w:r>
      <w:r w:rsidRPr="004133C3">
        <w:rPr>
          <w:rFonts w:ascii="Courier New" w:eastAsia="Times New Roman" w:hAnsi="Courier New" w:cs="Courier New"/>
          <w:color w:val="1E2329"/>
          <w:kern w:val="0"/>
          <w:sz w:val="20"/>
          <w:szCs w:val="20"/>
          <w:lang w:eastAsia="zh-CN"/>
          <w14:ligatures w14:val="none"/>
        </w:rPr>
        <w:t>marginAsset</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GET /fapi/v1/userTrades</w:t>
      </w:r>
      <w:r w:rsidRPr="004133C3">
        <w:rPr>
          <w:rFonts w:ascii="Segoe UI" w:eastAsia="Times New Roman" w:hAnsi="Segoe UI" w:cs="Segoe UI"/>
          <w:color w:val="1E2329"/>
          <w:kern w:val="0"/>
          <w:szCs w:val="24"/>
          <w:lang w:eastAsia="zh-CN"/>
          <w14:ligatures w14:val="none"/>
        </w:rPr>
        <w:t> will be removed on 2024-06-25.</w:t>
      </w:r>
    </w:p>
    <w:p w14:paraId="59B1E46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A913DF3">
          <v:rect id="_x0000_i1027" style="width:0;height:1.5pt" o:hralign="center" o:hrstd="t" o:hrnoshade="t" o:hr="t" fillcolor="#1e2329" stroked="f"/>
        </w:pict>
      </w:r>
    </w:p>
    <w:p w14:paraId="189478B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2024-05-22</w:t>
      </w:r>
      <w:hyperlink r:id="rId37" w:anchor="2024-05-22" w:tooltip="Direct link to 2024-05-22" w:history="1">
        <w:r w:rsidRPr="004133C3">
          <w:rPr>
            <w:rFonts w:ascii="Segoe UI" w:eastAsia="Times New Roman" w:hAnsi="Segoe UI" w:cs="Segoe UI"/>
            <w:b/>
            <w:bCs/>
            <w:color w:val="0000FF"/>
            <w:kern w:val="0"/>
            <w:sz w:val="36"/>
            <w:szCs w:val="36"/>
            <w:u w:val="single"/>
            <w:lang w:eastAsia="zh-CN"/>
            <w14:ligatures w14:val="none"/>
          </w:rPr>
          <w:t>​</w:t>
        </w:r>
      </w:hyperlink>
    </w:p>
    <w:p w14:paraId="12E900B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FCE4C3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API &amp; Websocket API</w:t>
      </w:r>
    </w:p>
    <w:p w14:paraId="784DE577" w14:textId="77777777" w:rsidR="004133C3" w:rsidRPr="004133C3" w:rsidRDefault="004133C3" w:rsidP="004133C3">
      <w:pPr>
        <w:numPr>
          <w:ilvl w:val="0"/>
          <w:numId w:val="3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toggle BNB Burn:</w:t>
      </w:r>
    </w:p>
    <w:p w14:paraId="5F68F51F" w14:textId="77777777" w:rsidR="004133C3" w:rsidRPr="004133C3" w:rsidRDefault="004133C3" w:rsidP="004133C3">
      <w:pPr>
        <w:numPr>
          <w:ilvl w:val="1"/>
          <w:numId w:val="3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/fapi/v1/feeBurn</w:t>
      </w:r>
      <w:r w:rsidRPr="004133C3">
        <w:rPr>
          <w:rFonts w:ascii="Segoe UI" w:eastAsia="Times New Roman" w:hAnsi="Segoe UI" w:cs="Segoe UI"/>
          <w:color w:val="1E2329"/>
          <w:kern w:val="0"/>
          <w:szCs w:val="24"/>
          <w:lang w:eastAsia="zh-CN"/>
          <w14:ligatures w14:val="none"/>
        </w:rPr>
        <w:t> to toggle BNB Burn on Futures Trade.</w:t>
      </w:r>
    </w:p>
    <w:p w14:paraId="58909FDF" w14:textId="77777777" w:rsidR="004133C3" w:rsidRPr="004133C3" w:rsidRDefault="004133C3" w:rsidP="004133C3">
      <w:pPr>
        <w:numPr>
          <w:ilvl w:val="1"/>
          <w:numId w:val="3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/fapi/v1/feeBurn</w:t>
      </w:r>
      <w:r w:rsidRPr="004133C3">
        <w:rPr>
          <w:rFonts w:ascii="Segoe UI" w:eastAsia="Times New Roman" w:hAnsi="Segoe UI" w:cs="Segoe UI"/>
          <w:color w:val="1E2329"/>
          <w:kern w:val="0"/>
          <w:szCs w:val="24"/>
          <w:lang w:eastAsia="zh-CN"/>
          <w14:ligatures w14:val="none"/>
        </w:rPr>
        <w:t> to get BNB Burn status.</w:t>
      </w:r>
    </w:p>
    <w:p w14:paraId="3F52004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102749B">
          <v:rect id="_x0000_i1028" style="width:0;height:1.5pt" o:hralign="center" o:hrstd="t" o:hrnoshade="t" o:hr="t" fillcolor="#1e2329" stroked="f"/>
        </w:pict>
      </w:r>
    </w:p>
    <w:p w14:paraId="47E1B4E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2024-04-19</w:t>
      </w:r>
      <w:hyperlink r:id="rId38" w:anchor="2024-04-19" w:tooltip="Direct link to 2024-04-19" w:history="1">
        <w:r w:rsidRPr="004133C3">
          <w:rPr>
            <w:rFonts w:ascii="Segoe UI" w:eastAsia="Times New Roman" w:hAnsi="Segoe UI" w:cs="Segoe UI"/>
            <w:b/>
            <w:bCs/>
            <w:color w:val="0000FF"/>
            <w:kern w:val="0"/>
            <w:sz w:val="36"/>
            <w:szCs w:val="36"/>
            <w:u w:val="single"/>
            <w:lang w:eastAsia="zh-CN"/>
            <w14:ligatures w14:val="none"/>
          </w:rPr>
          <w:t>​</w:t>
        </w:r>
      </w:hyperlink>
    </w:p>
    <w:p w14:paraId="38E6E21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C7C0E6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API &amp; Websocket API</w:t>
      </w:r>
    </w:p>
    <w:p w14:paraId="0E407569" w14:textId="77777777" w:rsidR="004133C3" w:rsidRPr="004133C3" w:rsidRDefault="004133C3" w:rsidP="004133C3">
      <w:pPr>
        <w:numPr>
          <w:ilvl w:val="0"/>
          <w:numId w:val="3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new field listenKey will be integrated into the response received from the </w:t>
      </w:r>
      <w:r w:rsidRPr="004133C3">
        <w:rPr>
          <w:rFonts w:ascii="Courier New" w:eastAsia="Times New Roman" w:hAnsi="Courier New" w:cs="Courier New"/>
          <w:color w:val="1E2329"/>
          <w:kern w:val="0"/>
          <w:sz w:val="20"/>
          <w:szCs w:val="20"/>
          <w:lang w:eastAsia="zh-CN"/>
          <w14:ligatures w14:val="none"/>
        </w:rPr>
        <w:t>PUT /fapi/v1/listenKey</w:t>
      </w:r>
      <w:r w:rsidRPr="004133C3">
        <w:rPr>
          <w:rFonts w:ascii="Segoe UI" w:eastAsia="Times New Roman" w:hAnsi="Segoe UI" w:cs="Segoe UI"/>
          <w:color w:val="1E2329"/>
          <w:kern w:val="0"/>
          <w:szCs w:val="24"/>
          <w:lang w:eastAsia="zh-CN"/>
          <w14:ligatures w14:val="none"/>
        </w:rPr>
        <w:t> endpoint and WebSocket api </w:t>
      </w:r>
      <w:r w:rsidRPr="004133C3">
        <w:rPr>
          <w:rFonts w:ascii="Courier New" w:eastAsia="Times New Roman" w:hAnsi="Courier New" w:cs="Courier New"/>
          <w:color w:val="1E2329"/>
          <w:kern w:val="0"/>
          <w:sz w:val="20"/>
          <w:szCs w:val="20"/>
          <w:lang w:eastAsia="zh-CN"/>
          <w14:ligatures w14:val="none"/>
        </w:rPr>
        <w:t>userDataStream.ping</w:t>
      </w:r>
      <w:r w:rsidRPr="004133C3">
        <w:rPr>
          <w:rFonts w:ascii="Segoe UI" w:eastAsia="Times New Roman" w:hAnsi="Segoe UI" w:cs="Segoe UI"/>
          <w:color w:val="1E2329"/>
          <w:kern w:val="0"/>
          <w:szCs w:val="24"/>
          <w:lang w:eastAsia="zh-CN"/>
          <w14:ligatures w14:val="none"/>
        </w:rPr>
        <w:t>. This enhancement will allow users to view the key that has been kept alive. This update is scheduled to take effect on 2024-04-25.</w:t>
      </w:r>
    </w:p>
    <w:p w14:paraId="59E4EC46"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"listenKey"</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"3HBntNTepshgEdjIwSUIBgB9keLyOCg5qv3n6bYAtktG8ejcaW5HXz9Vx1JgIieg"</w:t>
      </w:r>
      <w:r w:rsidRPr="004133C3">
        <w:rPr>
          <w:rFonts w:ascii="Courier New" w:eastAsia="Times New Roman" w:hAnsi="Courier New" w:cs="Courier New"/>
          <w:color w:val="393A34"/>
          <w:kern w:val="0"/>
          <w:sz w:val="20"/>
          <w:szCs w:val="20"/>
          <w:bdr w:val="none" w:sz="0" w:space="0" w:color="auto" w:frame="1"/>
          <w:lang w:eastAsia="zh-CN"/>
          <w14:ligatures w14:val="none"/>
        </w:rPr>
        <w:br/>
        <w: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3E491CEF"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6405CA4">
          <v:rect id="_x0000_i1029" style="width:0;height:1.5pt" o:hralign="center" o:hrstd="t" o:hrnoshade="t" o:hr="t" fillcolor="#1e2329" stroked="f"/>
        </w:pict>
      </w:r>
    </w:p>
    <w:p w14:paraId="15E7DF0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2024-04-09</w:t>
      </w:r>
      <w:hyperlink r:id="rId39" w:anchor="2024-04-09" w:tooltip="Direct link to 2024-04-09" w:history="1">
        <w:r w:rsidRPr="004133C3">
          <w:rPr>
            <w:rFonts w:ascii="Segoe UI" w:eastAsia="Times New Roman" w:hAnsi="Segoe UI" w:cs="Segoe UI"/>
            <w:b/>
            <w:bCs/>
            <w:color w:val="0000FF"/>
            <w:kern w:val="0"/>
            <w:sz w:val="36"/>
            <w:szCs w:val="36"/>
            <w:u w:val="single"/>
            <w:lang w:eastAsia="zh-CN"/>
            <w14:ligatures w14:val="none"/>
          </w:rPr>
          <w:t>​</w:t>
        </w:r>
      </w:hyperlink>
    </w:p>
    <w:p w14:paraId="7B64FAF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 COIN-M Futures / Portfolio Margin</w:t>
      </w:r>
    </w:p>
    <w:p w14:paraId="6BFBEE1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API</w:t>
      </w:r>
    </w:p>
    <w:p w14:paraId="3AEA53B5" w14:textId="77777777" w:rsidR="004133C3" w:rsidRPr="004133C3" w:rsidRDefault="004133C3" w:rsidP="004133C3">
      <w:pPr>
        <w:numPr>
          <w:ilvl w:val="0"/>
          <w:numId w:val="3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Good-Till-Cancel (GTC) timeInForce will have a one-year validity period after order placement. GTC orders longer than one-year will be automatically canceled. This applies to all order types including reduceOnly but does not affect part-filled orders or strategy trading or copy-trading orders.</w:t>
      </w:r>
    </w:p>
    <w:p w14:paraId="4A9A0EC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lastRenderedPageBreak/>
        <w:pict w14:anchorId="6E2EBCA4">
          <v:rect id="_x0000_i1030" style="width:0;height:1.5pt" o:hralign="center" o:hrstd="t" o:hrnoshade="t" o:hr="t" fillcolor="#1e2329" stroked="f"/>
        </w:pict>
      </w:r>
    </w:p>
    <w:p w14:paraId="133517A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2024-04-01</w:t>
      </w:r>
      <w:hyperlink r:id="rId40" w:anchor="2024-04-01" w:tooltip="Direct link to 2024-04-01" w:history="1">
        <w:r w:rsidRPr="004133C3">
          <w:rPr>
            <w:rFonts w:ascii="Segoe UI" w:eastAsia="Times New Roman" w:hAnsi="Segoe UI" w:cs="Segoe UI"/>
            <w:b/>
            <w:bCs/>
            <w:color w:val="0000FF"/>
            <w:kern w:val="0"/>
            <w:sz w:val="36"/>
            <w:szCs w:val="36"/>
            <w:u w:val="single"/>
            <w:lang w:eastAsia="zh-CN"/>
            <w14:ligatures w14:val="none"/>
          </w:rPr>
          <w:t>​</w:t>
        </w:r>
      </w:hyperlink>
    </w:p>
    <w:p w14:paraId="76D9EA3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0FC0E5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API</w:t>
      </w:r>
    </w:p>
    <w:p w14:paraId="00BDD920" w14:textId="77777777" w:rsidR="004133C3" w:rsidRPr="004133C3" w:rsidRDefault="004133C3" w:rsidP="004133C3">
      <w:pPr>
        <w:numPr>
          <w:ilvl w:val="0"/>
          <w:numId w:val="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API is now available and can be accessed through this URL: </w:t>
      </w:r>
      <w:r w:rsidRPr="004133C3">
        <w:rPr>
          <w:rFonts w:ascii="Courier New" w:eastAsia="Times New Roman" w:hAnsi="Courier New" w:cs="Courier New"/>
          <w:color w:val="1E2329"/>
          <w:kern w:val="0"/>
          <w:sz w:val="20"/>
          <w:szCs w:val="20"/>
          <w:lang w:eastAsia="zh-CN"/>
          <w14:ligatures w14:val="none"/>
        </w:rPr>
        <w:t>wss://ws-fapi.binance.com/ws-fapi/v1</w:t>
      </w:r>
    </w:p>
    <w:p w14:paraId="0E3F4DBC" w14:textId="77777777" w:rsidR="004133C3" w:rsidRPr="004133C3" w:rsidRDefault="004133C3" w:rsidP="004133C3">
      <w:pPr>
        <w:numPr>
          <w:ilvl w:val="0"/>
          <w:numId w:val="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API allows placing orders, canceling orders, etc. through a WebSocket connection.</w:t>
      </w:r>
    </w:p>
    <w:p w14:paraId="2D95E61D" w14:textId="77777777" w:rsidR="004133C3" w:rsidRPr="004133C3" w:rsidRDefault="004133C3" w:rsidP="004133C3">
      <w:pPr>
        <w:numPr>
          <w:ilvl w:val="0"/>
          <w:numId w:val="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API is a separate service from WebSocket Market Data streams. I.e., placing orders and listening to market data requires two separate WebSocket connections.</w:t>
      </w:r>
    </w:p>
    <w:p w14:paraId="6AA9AA15" w14:textId="77777777" w:rsidR="004133C3" w:rsidRPr="004133C3" w:rsidRDefault="004133C3" w:rsidP="004133C3">
      <w:pPr>
        <w:numPr>
          <w:ilvl w:val="0"/>
          <w:numId w:val="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API is subject to the same Filter and Rate Limit rules as REST API.</w:t>
      </w:r>
    </w:p>
    <w:p w14:paraId="09EECB06" w14:textId="77777777" w:rsidR="004133C3" w:rsidRPr="004133C3" w:rsidRDefault="004133C3" w:rsidP="004133C3">
      <w:pPr>
        <w:numPr>
          <w:ilvl w:val="0"/>
          <w:numId w:val="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API and REST API are functionally equivalent: they provide the same features, accept the same parameters, return the same status and error codes.</w:t>
      </w:r>
    </w:p>
    <w:p w14:paraId="28EF69D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207E135">
          <v:rect id="_x0000_i1031" style="width:0;height:1.5pt" o:hralign="center" o:hrstd="t" o:hrnoshade="t" o:hr="t" fillcolor="#1e2329" stroked="f"/>
        </w:pict>
      </w:r>
    </w:p>
    <w:p w14:paraId="03BB391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2024-03-11</w:t>
      </w:r>
      <w:hyperlink r:id="rId41" w:anchor="2024-03-11" w:tooltip="Direct link to 2024-03-11" w:history="1">
        <w:r w:rsidRPr="004133C3">
          <w:rPr>
            <w:rFonts w:ascii="Segoe UI" w:eastAsia="Times New Roman" w:hAnsi="Segoe UI" w:cs="Segoe UI"/>
            <w:b/>
            <w:bCs/>
            <w:color w:val="0000FF"/>
            <w:kern w:val="0"/>
            <w:sz w:val="36"/>
            <w:szCs w:val="36"/>
            <w:u w:val="single"/>
            <w:lang w:eastAsia="zh-CN"/>
            <w14:ligatures w14:val="none"/>
          </w:rPr>
          <w:t>​</w:t>
        </w:r>
      </w:hyperlink>
    </w:p>
    <w:p w14:paraId="4089E9B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5D8F55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6F47EF5A" w14:textId="77777777" w:rsidR="004133C3" w:rsidRPr="004133C3" w:rsidRDefault="004133C3" w:rsidP="004133C3">
      <w:pPr>
        <w:numPr>
          <w:ilvl w:val="0"/>
          <w:numId w:val="3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Account Endpoints:</w:t>
      </w:r>
    </w:p>
    <w:p w14:paraId="35B6421D" w14:textId="77777777" w:rsidR="004133C3" w:rsidRPr="004133C3" w:rsidRDefault="004133C3" w:rsidP="004133C3">
      <w:pPr>
        <w:numPr>
          <w:ilvl w:val="1"/>
          <w:numId w:val="3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/fapi/v1/rateLimit/order</w:t>
      </w:r>
      <w:r w:rsidRPr="004133C3">
        <w:rPr>
          <w:rFonts w:ascii="Segoe UI" w:eastAsia="Times New Roman" w:hAnsi="Segoe UI" w:cs="Segoe UI"/>
          <w:color w:val="1E2329"/>
          <w:kern w:val="0"/>
          <w:szCs w:val="24"/>
          <w:lang w:eastAsia="zh-CN"/>
          <w14:ligatures w14:val="none"/>
        </w:rPr>
        <w:t>: query user order rate limits</w:t>
      </w:r>
    </w:p>
    <w:p w14:paraId="2C13141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3576B05">
          <v:rect id="_x0000_i1032" style="width:0;height:1.5pt" o:hralign="center" o:hrstd="t" o:hrnoshade="t" o:hr="t" fillcolor="#1e2329" stroked="f"/>
        </w:pict>
      </w:r>
    </w:p>
    <w:p w14:paraId="72F6DA72"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2024-02-09</w:t>
      </w:r>
      <w:hyperlink r:id="rId42" w:anchor="2024-02-09" w:tooltip="Direct link to 2024-02-09" w:history="1">
        <w:r w:rsidRPr="004133C3">
          <w:rPr>
            <w:rFonts w:ascii="Segoe UI" w:eastAsia="Times New Roman" w:hAnsi="Segoe UI" w:cs="Segoe UI"/>
            <w:b/>
            <w:bCs/>
            <w:color w:val="0000FF"/>
            <w:kern w:val="0"/>
            <w:sz w:val="36"/>
            <w:szCs w:val="36"/>
            <w:u w:val="single"/>
            <w:lang w:eastAsia="zh-CN"/>
            <w14:ligatures w14:val="none"/>
          </w:rPr>
          <w:t>​</w:t>
        </w:r>
      </w:hyperlink>
    </w:p>
    <w:p w14:paraId="03273FA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3C297D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Binance Future is doing Websocket Service upgrade and the upgrade impacts the following</w:t>
      </w:r>
      <w:r w:rsidRPr="004133C3">
        <w:rPr>
          <w:rFonts w:ascii="맑은 고딕" w:hAnsi="맑은 고딕" w:cs="맑은 고딕"/>
          <w:color w:val="1E2329"/>
          <w:kern w:val="0"/>
          <w:szCs w:val="24"/>
          <w:lang w:eastAsia="zh-CN"/>
          <w14:ligatures w14:val="none"/>
        </w:rPr>
        <w:t>：</w:t>
      </w:r>
    </w:p>
    <w:p w14:paraId="2B487565" w14:textId="77777777" w:rsidR="004133C3" w:rsidRPr="004133C3" w:rsidRDefault="004133C3" w:rsidP="004133C3">
      <w:pPr>
        <w:numPr>
          <w:ilvl w:val="0"/>
          <w:numId w:val="3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Before upgrade:</w:t>
      </w:r>
    </w:p>
    <w:p w14:paraId="15CC5D17" w14:textId="77777777" w:rsidR="004133C3" w:rsidRPr="004133C3" w:rsidRDefault="004133C3" w:rsidP="004133C3">
      <w:pPr>
        <w:numPr>
          <w:ilvl w:val="1"/>
          <w:numId w:val="3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The websocket server will send a ping frame every 3 minutes. If the websocket server does not receive a pong frame back from the connection within a 10 minute period, the connection will be disconnected. Unsolicited pong frames are allowed.</w:t>
      </w:r>
    </w:p>
    <w:p w14:paraId="5C1BF413" w14:textId="77777777" w:rsidR="004133C3" w:rsidRPr="004133C3" w:rsidRDefault="004133C3" w:rsidP="004133C3">
      <w:pPr>
        <w:numPr>
          <w:ilvl w:val="0"/>
          <w:numId w:val="3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After upgrade:</w:t>
      </w:r>
    </w:p>
    <w:p w14:paraId="376F6A00" w14:textId="77777777" w:rsidR="004133C3" w:rsidRPr="004133C3" w:rsidRDefault="004133C3" w:rsidP="004133C3">
      <w:pPr>
        <w:numPr>
          <w:ilvl w:val="1"/>
          <w:numId w:val="3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server will send a </w:t>
      </w:r>
      <w:r w:rsidRPr="004133C3">
        <w:rPr>
          <w:rFonts w:ascii="Courier New" w:eastAsia="Times New Roman" w:hAnsi="Courier New" w:cs="Courier New"/>
          <w:color w:val="1E2329"/>
          <w:kern w:val="0"/>
          <w:sz w:val="20"/>
          <w:szCs w:val="20"/>
          <w:lang w:eastAsia="zh-CN"/>
          <w14:ligatures w14:val="none"/>
        </w:rPr>
        <w:t>ping frame</w:t>
      </w:r>
      <w:r w:rsidRPr="004133C3">
        <w:rPr>
          <w:rFonts w:ascii="Segoe UI" w:eastAsia="Times New Roman" w:hAnsi="Segoe UI" w:cs="Segoe UI"/>
          <w:color w:val="1E2329"/>
          <w:kern w:val="0"/>
          <w:szCs w:val="24"/>
          <w:lang w:eastAsia="zh-CN"/>
          <w14:ligatures w14:val="none"/>
        </w:rPr>
        <w:t> every 3 minutes.</w:t>
      </w:r>
    </w:p>
    <w:p w14:paraId="48424775" w14:textId="77777777" w:rsidR="004133C3" w:rsidRPr="004133C3" w:rsidRDefault="004133C3" w:rsidP="004133C3">
      <w:pPr>
        <w:numPr>
          <w:ilvl w:val="2"/>
          <w:numId w:val="3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If the websocket server does not receive a </w:t>
      </w:r>
      <w:r w:rsidRPr="004133C3">
        <w:rPr>
          <w:rFonts w:ascii="Courier New" w:eastAsia="Times New Roman" w:hAnsi="Courier New" w:cs="Courier New"/>
          <w:color w:val="1E2329"/>
          <w:kern w:val="0"/>
          <w:sz w:val="20"/>
          <w:szCs w:val="20"/>
          <w:lang w:eastAsia="zh-CN"/>
          <w14:ligatures w14:val="none"/>
        </w:rPr>
        <w:t>pong frame</w:t>
      </w:r>
      <w:r w:rsidRPr="004133C3">
        <w:rPr>
          <w:rFonts w:ascii="Segoe UI" w:eastAsia="Times New Roman" w:hAnsi="Segoe UI" w:cs="Segoe UI"/>
          <w:color w:val="1E2329"/>
          <w:kern w:val="0"/>
          <w:szCs w:val="24"/>
          <w:lang w:eastAsia="zh-CN"/>
          <w14:ligatures w14:val="none"/>
        </w:rPr>
        <w:t> back from the connection within a 10 minute period, the connection will be disconnected.</w:t>
      </w:r>
    </w:p>
    <w:p w14:paraId="31BC3BF5" w14:textId="77777777" w:rsidR="004133C3" w:rsidRPr="004133C3" w:rsidRDefault="004133C3" w:rsidP="004133C3">
      <w:pPr>
        <w:numPr>
          <w:ilvl w:val="2"/>
          <w:numId w:val="3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When you receive a ping, you must send a pong with a copy of ping's payload as soon as possible.</w:t>
      </w:r>
    </w:p>
    <w:p w14:paraId="1D54E16D" w14:textId="77777777" w:rsidR="004133C3" w:rsidRPr="004133C3" w:rsidRDefault="004133C3" w:rsidP="004133C3">
      <w:pPr>
        <w:numPr>
          <w:ilvl w:val="2"/>
          <w:numId w:val="3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Unsolicited </w:t>
      </w:r>
      <w:r w:rsidRPr="004133C3">
        <w:rPr>
          <w:rFonts w:ascii="Courier New" w:eastAsia="Times New Roman" w:hAnsi="Courier New" w:cs="Courier New"/>
          <w:color w:val="1E2329"/>
          <w:kern w:val="0"/>
          <w:sz w:val="20"/>
          <w:szCs w:val="20"/>
          <w:lang w:eastAsia="zh-CN"/>
          <w14:ligatures w14:val="none"/>
        </w:rPr>
        <w:t>pong frames</w:t>
      </w:r>
      <w:r w:rsidRPr="004133C3">
        <w:rPr>
          <w:rFonts w:ascii="Segoe UI" w:eastAsia="Times New Roman" w:hAnsi="Segoe UI" w:cs="Segoe UI"/>
          <w:color w:val="1E2329"/>
          <w:kern w:val="0"/>
          <w:szCs w:val="24"/>
          <w:lang w:eastAsia="zh-CN"/>
          <w14:ligatures w14:val="none"/>
        </w:rPr>
        <w:t> are allowed, but will not prevent disconnection. </w:t>
      </w:r>
      <w:r w:rsidRPr="004133C3">
        <w:rPr>
          <w:rFonts w:ascii="Segoe UI" w:eastAsia="Times New Roman" w:hAnsi="Segoe UI" w:cs="Segoe UI"/>
          <w:b/>
          <w:bCs/>
          <w:color w:val="1E2329"/>
          <w:kern w:val="0"/>
          <w:szCs w:val="24"/>
          <w:lang w:eastAsia="zh-CN"/>
          <w14:ligatures w14:val="none"/>
        </w:rPr>
        <w:t>It is recommended that the payload for these pong frames are empty.</w:t>
      </w:r>
    </w:p>
    <w:p w14:paraId="5C58C7A5"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BB18491">
          <v:rect id="_x0000_i1033" style="width:0;height:1.5pt" o:hralign="center" o:hrstd="t" o:hrnoshade="t" o:hr="t" fillcolor="#1e2329" stroked="f"/>
        </w:pict>
      </w:r>
    </w:p>
    <w:p w14:paraId="54EFF5D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2024-01-24</w:t>
      </w:r>
      <w:hyperlink r:id="rId43" w:anchor="2024-01-24" w:tooltip="Direct link to 2024-01-24" w:history="1">
        <w:r w:rsidRPr="004133C3">
          <w:rPr>
            <w:rFonts w:ascii="Segoe UI" w:eastAsia="Times New Roman" w:hAnsi="Segoe UI" w:cs="Segoe UI"/>
            <w:b/>
            <w:bCs/>
            <w:color w:val="0000FF"/>
            <w:kern w:val="0"/>
            <w:sz w:val="36"/>
            <w:szCs w:val="36"/>
            <w:u w:val="single"/>
            <w:lang w:eastAsia="zh-CN"/>
            <w14:ligatures w14:val="none"/>
          </w:rPr>
          <w:t>​</w:t>
        </w:r>
      </w:hyperlink>
    </w:p>
    <w:p w14:paraId="14B7C88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993863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Testnet WEBSOCKET</w:t>
      </w:r>
    </w:p>
    <w:p w14:paraId="5B9153F5" w14:textId="77777777" w:rsidR="004133C3" w:rsidRPr="004133C3" w:rsidRDefault="004133C3" w:rsidP="004133C3">
      <w:pPr>
        <w:numPr>
          <w:ilvl w:val="0"/>
          <w:numId w:val="4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Websocket baseurl for </w:t>
      </w:r>
      <w:r w:rsidRPr="004133C3">
        <w:rPr>
          <w:rFonts w:ascii="Segoe UI" w:eastAsia="Times New Roman" w:hAnsi="Segoe UI" w:cs="Segoe UI"/>
          <w:b/>
          <w:bCs/>
          <w:color w:val="1E2329"/>
          <w:kern w:val="0"/>
          <w:szCs w:val="24"/>
          <w:lang w:eastAsia="zh-CN"/>
          <w14:ligatures w14:val="none"/>
        </w:rPr>
        <w:t>testnet</w:t>
      </w:r>
      <w:r w:rsidRPr="004133C3">
        <w:rPr>
          <w:rFonts w:ascii="Segoe UI" w:eastAsia="Times New Roman" w:hAnsi="Segoe UI" w:cs="Segoe UI"/>
          <w:color w:val="1E2329"/>
          <w:kern w:val="0"/>
          <w:szCs w:val="24"/>
          <w:lang w:eastAsia="zh-CN"/>
          <w14:ligatures w14:val="none"/>
        </w:rPr>
        <w:t> is updated to "wss://fstream.binancefuture.com"</w:t>
      </w:r>
    </w:p>
    <w:p w14:paraId="714EC5A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437A224">
          <v:rect id="_x0000_i1034" style="width:0;height:1.5pt" o:hralign="center" o:hrstd="t" o:hrnoshade="t" o:hr="t" fillcolor="#1e2329" stroked="f"/>
        </w:pict>
      </w:r>
    </w:p>
    <w:p w14:paraId="7600935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2024-01-19</w:t>
      </w:r>
      <w:hyperlink r:id="rId44" w:anchor="2024-01-19" w:tooltip="Direct link to 2024-01-19" w:history="1">
        <w:r w:rsidRPr="004133C3">
          <w:rPr>
            <w:rFonts w:ascii="Segoe UI" w:eastAsia="Times New Roman" w:hAnsi="Segoe UI" w:cs="Segoe UI"/>
            <w:b/>
            <w:bCs/>
            <w:color w:val="0000FF"/>
            <w:kern w:val="0"/>
            <w:sz w:val="36"/>
            <w:szCs w:val="36"/>
            <w:u w:val="single"/>
            <w:lang w:eastAsia="zh-CN"/>
            <w14:ligatures w14:val="none"/>
          </w:rPr>
          <w:t>​</w:t>
        </w:r>
      </w:hyperlink>
    </w:p>
    <w:p w14:paraId="0F21798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123EF7F3" w14:textId="77777777" w:rsidR="004133C3" w:rsidRPr="004133C3" w:rsidRDefault="004133C3" w:rsidP="004133C3">
      <w:pPr>
        <w:numPr>
          <w:ilvl w:val="0"/>
          <w:numId w:val="4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14BACD97" w14:textId="77777777" w:rsidR="004133C3" w:rsidRPr="004133C3" w:rsidRDefault="004133C3" w:rsidP="004133C3">
      <w:pPr>
        <w:numPr>
          <w:ilvl w:val="1"/>
          <w:numId w:val="4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w:t>
      </w:r>
      <w:r w:rsidRPr="004133C3">
        <w:rPr>
          <w:rFonts w:ascii="Courier New" w:eastAsia="Times New Roman" w:hAnsi="Courier New" w:cs="Courier New"/>
          <w:color w:val="1E2329"/>
          <w:kern w:val="0"/>
          <w:sz w:val="20"/>
          <w:szCs w:val="20"/>
          <w:lang w:eastAsia="zh-CN"/>
          <w14:ligatures w14:val="none"/>
        </w:rPr>
        <w:t>PUT /papi/v1/um/order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PUT /papi/v1/cm/order</w:t>
      </w:r>
      <w:r w:rsidRPr="004133C3">
        <w:rPr>
          <w:rFonts w:ascii="Segoe UI" w:eastAsia="Times New Roman" w:hAnsi="Segoe UI" w:cs="Segoe UI"/>
          <w:color w:val="1E2329"/>
          <w:kern w:val="0"/>
          <w:szCs w:val="24"/>
          <w:lang w:eastAsia="zh-CN"/>
          <w14:ligatures w14:val="none"/>
        </w:rPr>
        <w:t> to support UM/CM limit order modify</w:t>
      </w:r>
    </w:p>
    <w:p w14:paraId="5D6DE90E" w14:textId="77777777" w:rsidR="004133C3" w:rsidRPr="004133C3" w:rsidRDefault="004133C3" w:rsidP="004133C3">
      <w:pPr>
        <w:numPr>
          <w:ilvl w:val="1"/>
          <w:numId w:val="4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w:t>
      </w:r>
      <w:r w:rsidRPr="004133C3">
        <w:rPr>
          <w:rFonts w:ascii="Courier New" w:eastAsia="Times New Roman" w:hAnsi="Courier New" w:cs="Courier New"/>
          <w:color w:val="1E2329"/>
          <w:kern w:val="0"/>
          <w:sz w:val="20"/>
          <w:szCs w:val="20"/>
          <w:lang w:eastAsia="zh-CN"/>
          <w14:ligatures w14:val="none"/>
        </w:rPr>
        <w:t>GET /papi/v1/um/orderAmendment</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/papi/v1/cm/orderAmendment</w:t>
      </w:r>
      <w:r w:rsidRPr="004133C3">
        <w:rPr>
          <w:rFonts w:ascii="Segoe UI" w:eastAsia="Times New Roman" w:hAnsi="Segoe UI" w:cs="Segoe UI"/>
          <w:color w:val="1E2329"/>
          <w:kern w:val="0"/>
          <w:szCs w:val="24"/>
          <w:lang w:eastAsia="zh-CN"/>
          <w14:ligatures w14:val="none"/>
        </w:rPr>
        <w:t> to get UM/CM order modify history</w:t>
      </w:r>
    </w:p>
    <w:p w14:paraId="5C9297B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5541566">
          <v:rect id="_x0000_i1035" style="width:0;height:1.5pt" o:hralign="center" o:hrstd="t" o:hrnoshade="t" o:hr="t" fillcolor="#1e2329" stroked="f"/>
        </w:pict>
      </w:r>
    </w:p>
    <w:p w14:paraId="7ED2912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2024-01-11</w:t>
      </w:r>
      <w:hyperlink r:id="rId45" w:anchor="2024-01-11" w:tooltip="Direct link to 2024-01-11" w:history="1">
        <w:r w:rsidRPr="004133C3">
          <w:rPr>
            <w:rFonts w:ascii="Segoe UI" w:eastAsia="Times New Roman" w:hAnsi="Segoe UI" w:cs="Segoe UI"/>
            <w:b/>
            <w:bCs/>
            <w:color w:val="0000FF"/>
            <w:kern w:val="0"/>
            <w:sz w:val="36"/>
            <w:szCs w:val="36"/>
            <w:u w:val="single"/>
            <w:lang w:eastAsia="zh-CN"/>
            <w14:ligatures w14:val="none"/>
          </w:rPr>
          <w:t>​</w:t>
        </w:r>
      </w:hyperlink>
    </w:p>
    <w:p w14:paraId="6F17914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762D6AC5"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Self-Trade Prevention(Released):</w:t>
      </w:r>
    </w:p>
    <w:p w14:paraId="4765EBE5"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Self-Trade Prevention (aka STP) will be added to the system. This will prevent orders from matching with orders from the same account, or accounts under the same </w:t>
      </w:r>
      <w:r w:rsidRPr="004133C3">
        <w:rPr>
          <w:rFonts w:ascii="Courier New" w:eastAsia="Times New Roman" w:hAnsi="Courier New" w:cs="Courier New"/>
          <w:color w:val="1E2329"/>
          <w:kern w:val="0"/>
          <w:sz w:val="20"/>
          <w:szCs w:val="20"/>
          <w:lang w:eastAsia="zh-CN"/>
          <w14:ligatures w14:val="none"/>
        </w:rPr>
        <w:t>tradeGroupId</w:t>
      </w:r>
      <w:r w:rsidRPr="004133C3">
        <w:rPr>
          <w:rFonts w:ascii="Segoe UI" w:eastAsia="Times New Roman" w:hAnsi="Segoe UI" w:cs="Segoe UI"/>
          <w:color w:val="1E2329"/>
          <w:kern w:val="0"/>
          <w:szCs w:val="24"/>
          <w:lang w:eastAsia="zh-CN"/>
          <w14:ligatures w14:val="none"/>
        </w:rPr>
        <w:t>. For more detail, please check </w:t>
      </w:r>
      <w:hyperlink r:id="rId46" w:tgtFrame="_blank" w:history="1">
        <w:r w:rsidRPr="004133C3">
          <w:rPr>
            <w:rFonts w:ascii="Segoe UI" w:eastAsia="Times New Roman" w:hAnsi="Segoe UI" w:cs="Segoe UI"/>
            <w:color w:val="0000FF"/>
            <w:kern w:val="0"/>
            <w:szCs w:val="24"/>
            <w:u w:val="single"/>
            <w:lang w:eastAsia="zh-CN"/>
            <w14:ligatures w14:val="none"/>
          </w:rPr>
          <w:t>FAQ</w:t>
        </w:r>
      </w:hyperlink>
    </w:p>
    <w:p w14:paraId="2C17926D"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User can set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when placing new orders. All symbols support the following STP mode:</w:t>
      </w:r>
    </w:p>
    <w:p w14:paraId="1F591819"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NONE: No Self-Trade Prevention</w:t>
      </w:r>
    </w:p>
    <w:p w14:paraId="37FE28E9"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EXPIRE_TAKER: expire taker order when STP trigger</w:t>
      </w:r>
    </w:p>
    <w:p w14:paraId="2C744478"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EXPIRE_BOTH: expire taker and maker order when STP trigger</w:t>
      </w:r>
    </w:p>
    <w:p w14:paraId="03737090"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EXPIRE_MAKER: expire maker order when STP trigger</w:t>
      </w:r>
    </w:p>
    <w:p w14:paraId="7EB1E3EE"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Update:</w:t>
      </w:r>
    </w:p>
    <w:p w14:paraId="09821454"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order status </w:t>
      </w:r>
      <w:r w:rsidRPr="004133C3">
        <w:rPr>
          <w:rFonts w:ascii="Courier New" w:eastAsia="Times New Roman" w:hAnsi="Courier New" w:cs="Courier New"/>
          <w:color w:val="1E2329"/>
          <w:kern w:val="0"/>
          <w:sz w:val="20"/>
          <w:szCs w:val="20"/>
          <w:lang w:eastAsia="zh-CN"/>
          <w14:ligatures w14:val="none"/>
        </w:rPr>
        <w:t>EXPIRED_IN_MATCH</w:t>
      </w:r>
      <w:r w:rsidRPr="004133C3">
        <w:rPr>
          <w:rFonts w:ascii="Segoe UI" w:eastAsia="Times New Roman" w:hAnsi="Segoe UI" w:cs="Segoe UI"/>
          <w:color w:val="1E2329"/>
          <w:kern w:val="0"/>
          <w:szCs w:val="24"/>
          <w:lang w:eastAsia="zh-CN"/>
          <w14:ligatures w14:val="none"/>
        </w:rPr>
        <w:t> - This means that the order expired due to STP being triggered.</w:t>
      </w:r>
    </w:p>
    <w:p w14:paraId="5E529F86"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/papi/v1/um/account: Add new field </w:t>
      </w:r>
      <w:r w:rsidRPr="004133C3">
        <w:rPr>
          <w:rFonts w:ascii="Courier New" w:eastAsia="Times New Roman" w:hAnsi="Courier New" w:cs="Courier New"/>
          <w:color w:val="1E2329"/>
          <w:kern w:val="0"/>
          <w:sz w:val="20"/>
          <w:szCs w:val="20"/>
          <w:lang w:eastAsia="zh-CN"/>
          <w14:ligatures w14:val="none"/>
        </w:rPr>
        <w:t>tradeGroupId</w:t>
      </w:r>
      <w:r w:rsidRPr="004133C3">
        <w:rPr>
          <w:rFonts w:ascii="Segoe UI" w:eastAsia="Times New Roman" w:hAnsi="Segoe UI" w:cs="Segoe UI"/>
          <w:color w:val="1E2329"/>
          <w:kern w:val="0"/>
          <w:szCs w:val="24"/>
          <w:lang w:eastAsia="zh-CN"/>
          <w14:ligatures w14:val="none"/>
        </w:rPr>
        <w:t> in response to show user's tradeGroupId</w:t>
      </w:r>
    </w:p>
    <w:p w14:paraId="22BEBCAF"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optional parameter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in the endpoints below to set order's STP mode:</w:t>
      </w:r>
    </w:p>
    <w:p w14:paraId="0A5959B9"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/papi/v1/um/order</w:t>
      </w:r>
    </w:p>
    <w:p w14:paraId="20D3C103"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POST/papi/v1/um/conditional/order</w:t>
      </w:r>
    </w:p>
    <w:p w14:paraId="76A04968"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/papi/v1/margin/order</w:t>
      </w:r>
    </w:p>
    <w:p w14:paraId="7E2D1942"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/papi/v1/margin/order/oco</w:t>
      </w:r>
    </w:p>
    <w:p w14:paraId="232EEA32"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in response of the endpoints below to show order's STP mode:</w:t>
      </w:r>
    </w:p>
    <w:p w14:paraId="59DB4552"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/papi/v1/um/order</w:t>
      </w:r>
    </w:p>
    <w:p w14:paraId="4BFF4DBB"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POST/papi/v1/um/conditional/order</w:t>
      </w:r>
    </w:p>
    <w:p w14:paraId="1C55CAD7"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/papi/v1/um/order</w:t>
      </w:r>
    </w:p>
    <w:p w14:paraId="22534DA9"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/papi/v1/um/openOrder</w:t>
      </w:r>
    </w:p>
    <w:p w14:paraId="70D6FEAB"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/papi/v1/um/openOrders</w:t>
      </w:r>
    </w:p>
    <w:p w14:paraId="02F4E1C2"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/papi/v1/um/allOrders</w:t>
      </w:r>
    </w:p>
    <w:p w14:paraId="078577DE"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/papi/v1/um/conditional/openOrder</w:t>
      </w:r>
    </w:p>
    <w:p w14:paraId="26542F75"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/papi/v1/um/conditional/openOrders</w:t>
      </w:r>
    </w:p>
    <w:p w14:paraId="06AD61A2"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/papi/v1/um/conditional/orderHistory</w:t>
      </w:r>
    </w:p>
    <w:p w14:paraId="448728AE"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/papi/v1/um/conditional/allOrders</w:t>
      </w:r>
    </w:p>
    <w:p w14:paraId="10306C79"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DELETE /papi/v1/um/order</w:t>
      </w:r>
    </w:p>
    <w:p w14:paraId="2CBE243E"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DELETE /papi/v1/um/conditional/order</w:t>
      </w:r>
    </w:p>
    <w:p w14:paraId="1581208A"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DELETE /papi/v1/margin/order</w:t>
      </w:r>
    </w:p>
    <w:p w14:paraId="15CA0296"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DELETE /papi/v1/margin/allOpenOrders</w:t>
      </w:r>
    </w:p>
    <w:p w14:paraId="01D1EDAB"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DELETE /papi/v1/margin/orderList</w:t>
      </w:r>
    </w:p>
    <w:p w14:paraId="6D975CEF"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/papi/v1/margin/order</w:t>
      </w:r>
    </w:p>
    <w:p w14:paraId="62D53649"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/papi/v1/margin/allOrders</w:t>
      </w:r>
    </w:p>
    <w:p w14:paraId="289069DC"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/papi/v1/margin/orderList</w:t>
      </w:r>
    </w:p>
    <w:p w14:paraId="4739E082"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/papi/v1/margin/allOrderList</w:t>
      </w:r>
    </w:p>
    <w:p w14:paraId="1266AEED"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/papi/v1/margin/openOrderList</w:t>
      </w:r>
    </w:p>
    <w:p w14:paraId="08516975"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User Data Stream:</w:t>
      </w:r>
    </w:p>
    <w:p w14:paraId="36475930"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V</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CONDITIONAL_ORDER_TRADE_UPDATE</w:t>
      </w:r>
      <w:r w:rsidRPr="004133C3">
        <w:rPr>
          <w:rFonts w:ascii="Segoe UI" w:eastAsia="Times New Roman" w:hAnsi="Segoe UI" w:cs="Segoe UI"/>
          <w:color w:val="1E2329"/>
          <w:kern w:val="0"/>
          <w:szCs w:val="24"/>
          <w:lang w:eastAsia="zh-CN"/>
          <w14:ligatures w14:val="none"/>
        </w:rPr>
        <w:t> to order STP mode.</w:t>
      </w:r>
    </w:p>
    <w:p w14:paraId="6A355C4E"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for </w:t>
      </w:r>
      <w:r w:rsidRPr="004133C3">
        <w:rPr>
          <w:rFonts w:ascii="Courier New" w:eastAsia="Times New Roman" w:hAnsi="Courier New" w:cs="Courier New"/>
          <w:color w:val="1E2329"/>
          <w:kern w:val="0"/>
          <w:sz w:val="20"/>
          <w:szCs w:val="20"/>
          <w:lang w:eastAsia="zh-CN"/>
          <w14:ligatures w14:val="none"/>
        </w:rPr>
        <w:t>executionReport</w:t>
      </w:r>
      <w:r w:rsidRPr="004133C3">
        <w:rPr>
          <w:rFonts w:ascii="Segoe UI" w:eastAsia="Times New Roman" w:hAnsi="Segoe UI" w:cs="Segoe UI"/>
          <w:color w:val="1E2329"/>
          <w:kern w:val="0"/>
          <w:szCs w:val="24"/>
          <w:lang w:eastAsia="zh-CN"/>
          <w14:ligatures w14:val="none"/>
        </w:rPr>
        <w:t> (These fields will only appear if the order has expired due to STP trigger)</w:t>
      </w:r>
    </w:p>
    <w:p w14:paraId="1C22FC52"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u</w:t>
      </w:r>
      <w:r w:rsidRPr="004133C3">
        <w:rPr>
          <w:rFonts w:ascii="Segoe UI" w:eastAsia="Times New Roman" w:hAnsi="Segoe UI" w:cs="Segoe UI"/>
          <w:color w:val="1E2329"/>
          <w:kern w:val="0"/>
          <w:szCs w:val="24"/>
          <w:lang w:eastAsia="zh-CN"/>
          <w14:ligatures w14:val="none"/>
        </w:rPr>
        <w:t> - </w:t>
      </w:r>
      <w:r w:rsidRPr="004133C3">
        <w:rPr>
          <w:rFonts w:ascii="Courier New" w:eastAsia="Times New Roman" w:hAnsi="Courier New" w:cs="Courier New"/>
          <w:color w:val="1E2329"/>
          <w:kern w:val="0"/>
          <w:sz w:val="20"/>
          <w:szCs w:val="20"/>
          <w:lang w:eastAsia="zh-CN"/>
          <w14:ligatures w14:val="none"/>
        </w:rPr>
        <w:t>tradeGroupId</w:t>
      </w:r>
    </w:p>
    <w:p w14:paraId="0536A36B"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v</w:t>
      </w:r>
      <w:r w:rsidRPr="004133C3">
        <w:rPr>
          <w:rFonts w:ascii="Segoe UI" w:eastAsia="Times New Roman" w:hAnsi="Segoe UI" w:cs="Segoe UI"/>
          <w:color w:val="1E2329"/>
          <w:kern w:val="0"/>
          <w:szCs w:val="24"/>
          <w:lang w:eastAsia="zh-CN"/>
          <w14:ligatures w14:val="none"/>
        </w:rPr>
        <w:t> - </w:t>
      </w:r>
      <w:r w:rsidRPr="004133C3">
        <w:rPr>
          <w:rFonts w:ascii="Courier New" w:eastAsia="Times New Roman" w:hAnsi="Courier New" w:cs="Courier New"/>
          <w:color w:val="1E2329"/>
          <w:kern w:val="0"/>
          <w:sz w:val="20"/>
          <w:szCs w:val="20"/>
          <w:lang w:eastAsia="zh-CN"/>
          <w14:ligatures w14:val="none"/>
        </w:rPr>
        <w:t>preventedMatchId</w:t>
      </w:r>
    </w:p>
    <w:p w14:paraId="1C27FA3E"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U</w:t>
      </w:r>
      <w:r w:rsidRPr="004133C3">
        <w:rPr>
          <w:rFonts w:ascii="Segoe UI" w:eastAsia="Times New Roman" w:hAnsi="Segoe UI" w:cs="Segoe UI"/>
          <w:color w:val="1E2329"/>
          <w:kern w:val="0"/>
          <w:szCs w:val="24"/>
          <w:lang w:eastAsia="zh-CN"/>
          <w14:ligatures w14:val="none"/>
        </w:rPr>
        <w:t> - </w:t>
      </w:r>
      <w:r w:rsidRPr="004133C3">
        <w:rPr>
          <w:rFonts w:ascii="Courier New" w:eastAsia="Times New Roman" w:hAnsi="Courier New" w:cs="Courier New"/>
          <w:color w:val="1E2329"/>
          <w:kern w:val="0"/>
          <w:sz w:val="20"/>
          <w:szCs w:val="20"/>
          <w:lang w:eastAsia="zh-CN"/>
          <w14:ligatures w14:val="none"/>
        </w:rPr>
        <w:t>counterOrderId</w:t>
      </w:r>
    </w:p>
    <w:p w14:paraId="44B7E31B"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w:t>
      </w:r>
      <w:r w:rsidRPr="004133C3">
        <w:rPr>
          <w:rFonts w:ascii="Segoe UI" w:eastAsia="Times New Roman" w:hAnsi="Segoe UI" w:cs="Segoe UI"/>
          <w:color w:val="1E2329"/>
          <w:kern w:val="0"/>
          <w:szCs w:val="24"/>
          <w:lang w:eastAsia="zh-CN"/>
          <w14:ligatures w14:val="none"/>
        </w:rPr>
        <w:t> - </w:t>
      </w:r>
      <w:r w:rsidRPr="004133C3">
        <w:rPr>
          <w:rFonts w:ascii="Courier New" w:eastAsia="Times New Roman" w:hAnsi="Courier New" w:cs="Courier New"/>
          <w:color w:val="1E2329"/>
          <w:kern w:val="0"/>
          <w:sz w:val="20"/>
          <w:szCs w:val="20"/>
          <w:lang w:eastAsia="zh-CN"/>
          <w14:ligatures w14:val="none"/>
        </w:rPr>
        <w:t>preventedQuantity</w:t>
      </w:r>
    </w:p>
    <w:p w14:paraId="5D9060B1"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B</w:t>
      </w:r>
      <w:r w:rsidRPr="004133C3">
        <w:rPr>
          <w:rFonts w:ascii="Segoe UI" w:eastAsia="Times New Roman" w:hAnsi="Segoe UI" w:cs="Segoe UI"/>
          <w:color w:val="1E2329"/>
          <w:kern w:val="0"/>
          <w:szCs w:val="24"/>
          <w:lang w:eastAsia="zh-CN"/>
          <w14:ligatures w14:val="none"/>
        </w:rPr>
        <w:t> - </w:t>
      </w:r>
      <w:r w:rsidRPr="004133C3">
        <w:rPr>
          <w:rFonts w:ascii="Courier New" w:eastAsia="Times New Roman" w:hAnsi="Courier New" w:cs="Courier New"/>
          <w:color w:val="1E2329"/>
          <w:kern w:val="0"/>
          <w:sz w:val="20"/>
          <w:szCs w:val="20"/>
          <w:lang w:eastAsia="zh-CN"/>
          <w14:ligatures w14:val="none"/>
        </w:rPr>
        <w:t>lastPreventedQuantity</w:t>
      </w:r>
    </w:p>
    <w:p w14:paraId="06DA56FF"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Good Till Date TIF(Released)</w:t>
      </w:r>
    </w:p>
    <w:p w14:paraId="01482F4F"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 xml:space="preserve"> margin future will support Good To Date TIF. Orders with the TIF set to GTD will be automatically canceled by the </w:t>
      </w:r>
      <w:r w:rsidRPr="004133C3">
        <w:rPr>
          <w:rFonts w:ascii="Courier New" w:eastAsia="Times New Roman" w:hAnsi="Courier New" w:cs="Courier New"/>
          <w:color w:val="1E2329"/>
          <w:kern w:val="0"/>
          <w:sz w:val="20"/>
          <w:szCs w:val="20"/>
          <w:lang w:eastAsia="zh-CN"/>
          <w14:ligatures w14:val="none"/>
        </w:rPr>
        <w:t>goodTillDate</w:t>
      </w:r>
      <w:r w:rsidRPr="004133C3">
        <w:rPr>
          <w:rFonts w:ascii="Segoe UI" w:eastAsia="Times New Roman" w:hAnsi="Segoe UI" w:cs="Segoe UI"/>
          <w:color w:val="1E2329"/>
          <w:kern w:val="0"/>
          <w:szCs w:val="24"/>
          <w:lang w:eastAsia="zh-CN"/>
          <w14:ligatures w14:val="none"/>
        </w:rPr>
        <w:t> time.</w:t>
      </w:r>
    </w:p>
    <w:p w14:paraId="494BA5CB"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Update:</w:t>
      </w:r>
    </w:p>
    <w:p w14:paraId="76242A25"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optional parameter </w:t>
      </w:r>
      <w:r w:rsidRPr="004133C3">
        <w:rPr>
          <w:rFonts w:ascii="Courier New" w:eastAsia="Times New Roman" w:hAnsi="Courier New" w:cs="Courier New"/>
          <w:color w:val="1E2329"/>
          <w:kern w:val="0"/>
          <w:sz w:val="20"/>
          <w:szCs w:val="20"/>
          <w:lang w:eastAsia="zh-CN"/>
          <w14:ligatures w14:val="none"/>
        </w:rPr>
        <w:t>goodTillDate</w:t>
      </w:r>
      <w:r w:rsidRPr="004133C3">
        <w:rPr>
          <w:rFonts w:ascii="Segoe UI" w:eastAsia="Times New Roman" w:hAnsi="Segoe UI" w:cs="Segoe UI"/>
          <w:color w:val="1E2329"/>
          <w:kern w:val="0"/>
          <w:szCs w:val="24"/>
          <w:lang w:eastAsia="zh-CN"/>
          <w14:ligatures w14:val="none"/>
        </w:rPr>
        <w:t> in the endpoints below to set order's </w:t>
      </w:r>
      <w:r w:rsidRPr="004133C3">
        <w:rPr>
          <w:rFonts w:ascii="Courier New" w:eastAsia="Times New Roman" w:hAnsi="Courier New" w:cs="Courier New"/>
          <w:color w:val="1E2329"/>
          <w:kern w:val="0"/>
          <w:sz w:val="20"/>
          <w:szCs w:val="20"/>
          <w:lang w:eastAsia="zh-CN"/>
          <w14:ligatures w14:val="none"/>
        </w:rPr>
        <w:t>goodTillDate</w:t>
      </w:r>
      <w:r w:rsidRPr="004133C3">
        <w:rPr>
          <w:rFonts w:ascii="Segoe UI" w:eastAsia="Times New Roman" w:hAnsi="Segoe UI" w:cs="Segoe UI"/>
          <w:color w:val="1E2329"/>
          <w:kern w:val="0"/>
          <w:szCs w:val="24"/>
          <w:lang w:eastAsia="zh-CN"/>
          <w14:ligatures w14:val="none"/>
        </w:rPr>
        <w:t> :</w:t>
      </w:r>
    </w:p>
    <w:p w14:paraId="6471CB18"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/papi/v1/um/order</w:t>
      </w:r>
    </w:p>
    <w:p w14:paraId="7C894915"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POST/papi/v1/um/conditional/order</w:t>
      </w:r>
    </w:p>
    <w:p w14:paraId="39C5A403"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goodTillDate</w:t>
      </w:r>
      <w:r w:rsidRPr="004133C3">
        <w:rPr>
          <w:rFonts w:ascii="Segoe UI" w:eastAsia="Times New Roman" w:hAnsi="Segoe UI" w:cs="Segoe UI"/>
          <w:color w:val="1E2329"/>
          <w:kern w:val="0"/>
          <w:szCs w:val="24"/>
          <w:lang w:eastAsia="zh-CN"/>
          <w14:ligatures w14:val="none"/>
        </w:rPr>
        <w:t> in response of the endpoints below to show order's </w:t>
      </w:r>
      <w:r w:rsidRPr="004133C3">
        <w:rPr>
          <w:rFonts w:ascii="Courier New" w:eastAsia="Times New Roman" w:hAnsi="Courier New" w:cs="Courier New"/>
          <w:color w:val="1E2329"/>
          <w:kern w:val="0"/>
          <w:sz w:val="20"/>
          <w:szCs w:val="20"/>
          <w:lang w:eastAsia="zh-CN"/>
          <w14:ligatures w14:val="none"/>
        </w:rPr>
        <w:t>goodTillDate</w:t>
      </w:r>
      <w:r w:rsidRPr="004133C3">
        <w:rPr>
          <w:rFonts w:ascii="Segoe UI" w:eastAsia="Times New Roman" w:hAnsi="Segoe UI" w:cs="Segoe UI"/>
          <w:color w:val="1E2329"/>
          <w:kern w:val="0"/>
          <w:szCs w:val="24"/>
          <w:lang w:eastAsia="zh-CN"/>
          <w14:ligatures w14:val="none"/>
        </w:rPr>
        <w:t>:</w:t>
      </w:r>
    </w:p>
    <w:p w14:paraId="6E31EAD1"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/papi/v1/um/order</w:t>
      </w:r>
    </w:p>
    <w:p w14:paraId="0C0A4B11"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POST/papi/v1/um/conditional/order</w:t>
      </w:r>
    </w:p>
    <w:p w14:paraId="01EE7776"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/papi/v1/um/order</w:t>
      </w:r>
    </w:p>
    <w:p w14:paraId="3469AAC2"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/papi/v1/um/openOrder</w:t>
      </w:r>
    </w:p>
    <w:p w14:paraId="54C8937E"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/papi/v1/um/openOrders</w:t>
      </w:r>
    </w:p>
    <w:p w14:paraId="2DCF3067"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/papi/v1/um/allOrders</w:t>
      </w:r>
    </w:p>
    <w:p w14:paraId="00809AEA"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/papi/v1/um/conditional/openOrder</w:t>
      </w:r>
    </w:p>
    <w:p w14:paraId="60C3BF06"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/papi/v1/um/conditional/openOrders</w:t>
      </w:r>
    </w:p>
    <w:p w14:paraId="508435FA"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/papi/v1/um/conditional/orderHistory</w:t>
      </w:r>
    </w:p>
    <w:p w14:paraId="7B17933B"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/papi/v1/um/conditional/allOrders</w:t>
      </w:r>
    </w:p>
    <w:p w14:paraId="52782F5A"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DELETE /papi/v1/um/order</w:t>
      </w:r>
    </w:p>
    <w:p w14:paraId="67BD5F58"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DELETE /papi/v1/um/conditional/order</w:t>
      </w:r>
    </w:p>
    <w:p w14:paraId="66FF9007"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User Data Stream:</w:t>
      </w:r>
    </w:p>
    <w:p w14:paraId="75454D4F"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gtd</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CONDITIONAL_ORDER_TRADE_UPDATE</w:t>
      </w:r>
      <w:r w:rsidRPr="004133C3">
        <w:rPr>
          <w:rFonts w:ascii="Segoe UI" w:eastAsia="Times New Roman" w:hAnsi="Segoe UI" w:cs="Segoe UI"/>
          <w:color w:val="1E2329"/>
          <w:kern w:val="0"/>
          <w:szCs w:val="24"/>
          <w:lang w:eastAsia="zh-CN"/>
          <w14:ligatures w14:val="none"/>
        </w:rPr>
        <w:t> to order good till date.</w:t>
      </w:r>
    </w:p>
    <w:p w14:paraId="7EB3B7B2"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Breakeven Price(Released)</w:t>
      </w:r>
    </w:p>
    <w:p w14:paraId="4F9B2C5D"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Update</w:t>
      </w:r>
    </w:p>
    <w:p w14:paraId="0F01B9A4"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breakEvenPrice</w:t>
      </w:r>
      <w:r w:rsidRPr="004133C3">
        <w:rPr>
          <w:rFonts w:ascii="Segoe UI" w:eastAsia="Times New Roman" w:hAnsi="Segoe UI" w:cs="Segoe UI"/>
          <w:color w:val="1E2329"/>
          <w:kern w:val="0"/>
          <w:szCs w:val="24"/>
          <w:lang w:eastAsia="zh-CN"/>
          <w14:ligatures w14:val="none"/>
        </w:rPr>
        <w:t> in The following endpoint</w:t>
      </w:r>
    </w:p>
    <w:p w14:paraId="503B717D"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/papi/v1/um/account</w:t>
      </w:r>
    </w:p>
    <w:p w14:paraId="137DA8FF"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/papi/v1/um/positionRisk</w:t>
      </w:r>
    </w:p>
    <w:p w14:paraId="56C8F748"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/papi/v1/cm/account</w:t>
      </w:r>
    </w:p>
    <w:p w14:paraId="76C36B48" w14:textId="77777777" w:rsidR="004133C3" w:rsidRPr="004133C3" w:rsidRDefault="004133C3" w:rsidP="004133C3">
      <w:pPr>
        <w:numPr>
          <w:ilvl w:val="2"/>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/papi/v1/cm/positionRisk</w:t>
      </w:r>
    </w:p>
    <w:p w14:paraId="41F79919" w14:textId="77777777" w:rsidR="004133C3" w:rsidRPr="004133C3" w:rsidRDefault="004133C3" w:rsidP="004133C3">
      <w:pPr>
        <w:numPr>
          <w:ilvl w:val="0"/>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2B93C4E" w14:textId="77777777" w:rsidR="004133C3" w:rsidRPr="004133C3" w:rsidRDefault="004133C3" w:rsidP="004133C3">
      <w:pPr>
        <w:numPr>
          <w:ilvl w:val="1"/>
          <w:numId w:val="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bep</w:t>
      </w:r>
      <w:r w:rsidRPr="004133C3">
        <w:rPr>
          <w:rFonts w:ascii="Segoe UI" w:eastAsia="Times New Roman" w:hAnsi="Segoe UI" w:cs="Segoe UI"/>
          <w:color w:val="1E2329"/>
          <w:kern w:val="0"/>
          <w:szCs w:val="24"/>
          <w:lang w:eastAsia="zh-CN"/>
          <w14:ligatures w14:val="none"/>
        </w:rPr>
        <w:t> represents Break-Even Price in position </w:t>
      </w:r>
      <w:r w:rsidRPr="004133C3">
        <w:rPr>
          <w:rFonts w:ascii="Courier New" w:eastAsia="Times New Roman" w:hAnsi="Courier New" w:cs="Courier New"/>
          <w:color w:val="1E2329"/>
          <w:kern w:val="0"/>
          <w:sz w:val="20"/>
          <w:szCs w:val="20"/>
          <w:lang w:eastAsia="zh-CN"/>
          <w14:ligatures w14:val="none"/>
        </w:rPr>
        <w:t>P</w:t>
      </w:r>
      <w:r w:rsidRPr="004133C3">
        <w:rPr>
          <w:rFonts w:ascii="Segoe UI" w:eastAsia="Times New Roman" w:hAnsi="Segoe UI" w:cs="Segoe UI"/>
          <w:color w:val="1E2329"/>
          <w:kern w:val="0"/>
          <w:szCs w:val="24"/>
          <w:lang w:eastAsia="zh-CN"/>
          <w14:ligatures w14:val="none"/>
        </w:rPr>
        <w:t> of payload to event: Balance and Position Update – "e": "ACCOUNT_UPDATE"</w:t>
      </w:r>
    </w:p>
    <w:p w14:paraId="274B6F9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5C5A720">
          <v:rect id="_x0000_i1036" style="width:0;height:1.5pt" o:hralign="center" o:hrstd="t" o:hrnoshade="t" o:hr="t" fillcolor="#1e2329" stroked="f"/>
        </w:pict>
      </w:r>
    </w:p>
    <w:p w14:paraId="1404422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2024-01-08</w:t>
      </w:r>
      <w:hyperlink r:id="rId47" w:anchor="2024-01-08" w:tooltip="Direct link to 2024-01-08" w:history="1">
        <w:r w:rsidRPr="004133C3">
          <w:rPr>
            <w:rFonts w:ascii="Segoe UI" w:eastAsia="Times New Roman" w:hAnsi="Segoe UI" w:cs="Segoe UI"/>
            <w:b/>
            <w:bCs/>
            <w:color w:val="0000FF"/>
            <w:kern w:val="0"/>
            <w:sz w:val="36"/>
            <w:szCs w:val="36"/>
            <w:u w:val="single"/>
            <w:lang w:eastAsia="zh-CN"/>
            <w14:ligatures w14:val="none"/>
          </w:rPr>
          <w:t>​</w:t>
        </w:r>
      </w:hyperlink>
    </w:p>
    <w:p w14:paraId="026BA82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71E473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F9EF687" w14:textId="77777777" w:rsidR="004133C3" w:rsidRPr="004133C3" w:rsidRDefault="004133C3" w:rsidP="004133C3">
      <w:pPr>
        <w:numPr>
          <w:ilvl w:val="0"/>
          <w:numId w:val="4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endpoint for Account/Trade(Release date 2023-01-11):</w:t>
      </w:r>
    </w:p>
    <w:p w14:paraId="70647906" w14:textId="77777777" w:rsidR="004133C3" w:rsidRPr="004133C3" w:rsidRDefault="004133C3" w:rsidP="004133C3">
      <w:pPr>
        <w:numPr>
          <w:ilvl w:val="1"/>
          <w:numId w:val="4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/fapi/v1/order</w:t>
      </w:r>
      <w:r w:rsidRPr="004133C3">
        <w:rPr>
          <w:rFonts w:ascii="Segoe UI" w:eastAsia="Times New Roman" w:hAnsi="Segoe UI" w:cs="Segoe UI"/>
          <w:color w:val="1E2329"/>
          <w:kern w:val="0"/>
          <w:szCs w:val="24"/>
          <w:lang w:eastAsia="zh-CN"/>
          <w14:ligatures w14:val="none"/>
        </w:rPr>
        <w:t>: add parameter </w:t>
      </w:r>
      <w:r w:rsidRPr="004133C3">
        <w:rPr>
          <w:rFonts w:ascii="Courier New" w:eastAsia="Times New Roman" w:hAnsi="Courier New" w:cs="Courier New"/>
          <w:color w:val="1E2329"/>
          <w:kern w:val="0"/>
          <w:sz w:val="20"/>
          <w:szCs w:val="20"/>
          <w:lang w:eastAsia="zh-CN"/>
          <w14:ligatures w14:val="none"/>
        </w:rPr>
        <w:t>priceMatch</w:t>
      </w:r>
      <w:r w:rsidRPr="004133C3">
        <w:rPr>
          <w:rFonts w:ascii="Segoe UI" w:eastAsia="Times New Roman" w:hAnsi="Segoe UI" w:cs="Segoe UI"/>
          <w:color w:val="1E2329"/>
          <w:kern w:val="0"/>
          <w:szCs w:val="24"/>
          <w:lang w:eastAsia="zh-CN"/>
          <w14:ligatures w14:val="none"/>
        </w:rPr>
        <w:t> to support priceMatch for order modification</w:t>
      </w:r>
    </w:p>
    <w:p w14:paraId="5983CF2B" w14:textId="77777777" w:rsidR="004133C3" w:rsidRPr="004133C3" w:rsidRDefault="004133C3" w:rsidP="004133C3">
      <w:pPr>
        <w:numPr>
          <w:ilvl w:val="1"/>
          <w:numId w:val="4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/fapi/v1/batchOrders</w:t>
      </w:r>
      <w:r w:rsidRPr="004133C3">
        <w:rPr>
          <w:rFonts w:ascii="Segoe UI" w:eastAsia="Times New Roman" w:hAnsi="Segoe UI" w:cs="Segoe UI"/>
          <w:color w:val="1E2329"/>
          <w:kern w:val="0"/>
          <w:szCs w:val="24"/>
          <w:lang w:eastAsia="zh-CN"/>
          <w14:ligatures w14:val="none"/>
        </w:rPr>
        <w:t>: add parameter </w:t>
      </w:r>
      <w:r w:rsidRPr="004133C3">
        <w:rPr>
          <w:rFonts w:ascii="Courier New" w:eastAsia="Times New Roman" w:hAnsi="Courier New" w:cs="Courier New"/>
          <w:color w:val="1E2329"/>
          <w:kern w:val="0"/>
          <w:sz w:val="20"/>
          <w:szCs w:val="20"/>
          <w:lang w:eastAsia="zh-CN"/>
          <w14:ligatures w14:val="none"/>
        </w:rPr>
        <w:t>priceMatch</w:t>
      </w:r>
      <w:r w:rsidRPr="004133C3">
        <w:rPr>
          <w:rFonts w:ascii="Segoe UI" w:eastAsia="Times New Roman" w:hAnsi="Segoe UI" w:cs="Segoe UI"/>
          <w:color w:val="1E2329"/>
          <w:kern w:val="0"/>
          <w:szCs w:val="24"/>
          <w:lang w:eastAsia="zh-CN"/>
          <w14:ligatures w14:val="none"/>
        </w:rPr>
        <w:t> to support priceMatch for order modification</w:t>
      </w:r>
    </w:p>
    <w:p w14:paraId="30AF855B" w14:textId="77777777" w:rsidR="004133C3" w:rsidRPr="004133C3" w:rsidRDefault="004133C3" w:rsidP="004133C3">
      <w:pPr>
        <w:numPr>
          <w:ilvl w:val="1"/>
          <w:numId w:val="4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Order modification will preserve the original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of the order</w:t>
      </w:r>
    </w:p>
    <w:p w14:paraId="589BBAA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AA92B87">
          <v:rect id="_x0000_i1037" style="width:0;height:1.5pt" o:hralign="center" o:hrstd="t" o:hrnoshade="t" o:hr="t" fillcolor="#1e2329" stroked="f"/>
        </w:pict>
      </w:r>
    </w:p>
    <w:p w14:paraId="6954037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2023-12-12</w:t>
      </w:r>
      <w:hyperlink r:id="rId48" w:anchor="2023-12-12" w:tooltip="Direct link to 2023-12-12" w:history="1">
        <w:r w:rsidRPr="004133C3">
          <w:rPr>
            <w:rFonts w:ascii="Segoe UI" w:eastAsia="Times New Roman" w:hAnsi="Segoe UI" w:cs="Segoe UI"/>
            <w:b/>
            <w:bCs/>
            <w:color w:val="0000FF"/>
            <w:kern w:val="0"/>
            <w:sz w:val="36"/>
            <w:szCs w:val="36"/>
            <w:u w:val="single"/>
            <w:lang w:eastAsia="zh-CN"/>
            <w14:ligatures w14:val="none"/>
          </w:rPr>
          <w:t>​</w:t>
        </w:r>
      </w:hyperlink>
    </w:p>
    <w:p w14:paraId="5715B68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7096CF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3FA6BBA4" w14:textId="77777777" w:rsidR="004133C3" w:rsidRPr="004133C3" w:rsidRDefault="004133C3" w:rsidP="004133C3">
      <w:pPr>
        <w:numPr>
          <w:ilvl w:val="0"/>
          <w:numId w:val="4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Update speed for stream </w:t>
      </w:r>
      <w:r w:rsidRPr="004133C3">
        <w:rPr>
          <w:rFonts w:ascii="Courier New" w:eastAsia="Times New Roman" w:hAnsi="Courier New" w:cs="Courier New"/>
          <w:color w:val="1E2329"/>
          <w:kern w:val="0"/>
          <w:sz w:val="20"/>
          <w:szCs w:val="20"/>
          <w:lang w:eastAsia="zh-CN"/>
          <w14:ligatures w14:val="none"/>
        </w:rPr>
        <w:t>!bookTicker</w:t>
      </w:r>
      <w:r w:rsidRPr="004133C3">
        <w:rPr>
          <w:rFonts w:ascii="Segoe UI" w:eastAsia="Times New Roman" w:hAnsi="Segoe UI" w:cs="Segoe UI"/>
          <w:color w:val="1E2329"/>
          <w:kern w:val="0"/>
          <w:szCs w:val="24"/>
          <w:lang w:eastAsia="zh-CN"/>
          <w14:ligatures w14:val="none"/>
        </w:rPr>
        <w:t> will be modified from real-time to every 5 seconds on starting December 20, 2023. Individual Symbol Book Ticker Streams </w:t>
      </w:r>
      <w:r w:rsidRPr="004133C3">
        <w:rPr>
          <w:rFonts w:ascii="Courier New" w:eastAsia="Times New Roman" w:hAnsi="Courier New" w:cs="Courier New"/>
          <w:color w:val="1E2329"/>
          <w:kern w:val="0"/>
          <w:sz w:val="20"/>
          <w:szCs w:val="20"/>
          <w:lang w:eastAsia="zh-CN"/>
          <w14:ligatures w14:val="none"/>
        </w:rPr>
        <w:t>&lt;symbol&gt;@bookticker</w:t>
      </w:r>
      <w:r w:rsidRPr="004133C3">
        <w:rPr>
          <w:rFonts w:ascii="Segoe UI" w:eastAsia="Times New Roman" w:hAnsi="Segoe UI" w:cs="Segoe UI"/>
          <w:color w:val="1E2329"/>
          <w:kern w:val="0"/>
          <w:szCs w:val="24"/>
          <w:lang w:eastAsia="zh-CN"/>
          <w14:ligatures w14:val="none"/>
        </w:rPr>
        <w:t> will remain unaffected by this update</w:t>
      </w:r>
    </w:p>
    <w:p w14:paraId="7A79502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6F796A9">
          <v:rect id="_x0000_i1038" style="width:0;height:1.5pt" o:hralign="center" o:hrstd="t" o:hrnoshade="t" o:hr="t" fillcolor="#1e2329" stroked="f"/>
        </w:pict>
      </w:r>
    </w:p>
    <w:p w14:paraId="1B03DBC1"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2023-11-15</w:t>
      </w:r>
      <w:hyperlink r:id="rId49" w:anchor="2023-11-15" w:tooltip="Direct link to 2023-11-15" w:history="1">
        <w:r w:rsidRPr="004133C3">
          <w:rPr>
            <w:rFonts w:ascii="Segoe UI" w:eastAsia="Times New Roman" w:hAnsi="Segoe UI" w:cs="Segoe UI"/>
            <w:b/>
            <w:bCs/>
            <w:color w:val="0000FF"/>
            <w:kern w:val="0"/>
            <w:sz w:val="36"/>
            <w:szCs w:val="36"/>
            <w:u w:val="single"/>
            <w:lang w:eastAsia="zh-CN"/>
            <w14:ligatures w14:val="none"/>
          </w:rPr>
          <w:t>​</w:t>
        </w:r>
      </w:hyperlink>
    </w:p>
    <w:p w14:paraId="7E1245F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E13002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9FAAA78" w14:textId="77777777" w:rsidR="004133C3" w:rsidRPr="004133C3" w:rsidRDefault="004133C3" w:rsidP="004133C3">
      <w:pPr>
        <w:numPr>
          <w:ilvl w:val="0"/>
          <w:numId w:val="4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Market Data Endpoints:</w:t>
      </w:r>
    </w:p>
    <w:p w14:paraId="006A9B8F" w14:textId="77777777" w:rsidR="004133C3" w:rsidRPr="004133C3" w:rsidRDefault="004133C3" w:rsidP="004133C3">
      <w:pPr>
        <w:numPr>
          <w:ilvl w:val="1"/>
          <w:numId w:val="4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/fapi/v2/ticker/price</w:t>
      </w:r>
      <w:r w:rsidRPr="004133C3">
        <w:rPr>
          <w:rFonts w:ascii="Segoe UI" w:eastAsia="Times New Roman" w:hAnsi="Segoe UI" w:cs="Segoe UI"/>
          <w:color w:val="1E2329"/>
          <w:kern w:val="0"/>
          <w:szCs w:val="24"/>
          <w:lang w:eastAsia="zh-CN"/>
          <w14:ligatures w14:val="none"/>
        </w:rPr>
        <w:t>: this is v2 endpoint for querying latest price. It has same parameters and response as the </w:t>
      </w:r>
      <w:r w:rsidRPr="004133C3">
        <w:rPr>
          <w:rFonts w:ascii="Courier New" w:eastAsia="Times New Roman" w:hAnsi="Courier New" w:cs="Courier New"/>
          <w:color w:val="1E2329"/>
          <w:kern w:val="0"/>
          <w:sz w:val="20"/>
          <w:szCs w:val="20"/>
          <w:lang w:eastAsia="zh-CN"/>
          <w14:ligatures w14:val="none"/>
        </w:rPr>
        <w:t>GET /fapi/v1/ticker/price</w:t>
      </w:r>
      <w:r w:rsidRPr="004133C3">
        <w:rPr>
          <w:rFonts w:ascii="Segoe UI" w:eastAsia="Times New Roman" w:hAnsi="Segoe UI" w:cs="Segoe UI"/>
          <w:color w:val="1E2329"/>
          <w:kern w:val="0"/>
          <w:szCs w:val="24"/>
          <w:lang w:eastAsia="zh-CN"/>
          <w14:ligatures w14:val="none"/>
        </w:rPr>
        <w:t>, and it offers lower latency and consume less of the IP rate limit. Please note that the </w:t>
      </w:r>
      <w:r w:rsidRPr="004133C3">
        <w:rPr>
          <w:rFonts w:ascii="Courier New" w:eastAsia="Times New Roman" w:hAnsi="Courier New" w:cs="Courier New"/>
          <w:color w:val="1E2329"/>
          <w:kern w:val="0"/>
          <w:sz w:val="20"/>
          <w:szCs w:val="20"/>
          <w:lang w:eastAsia="zh-CN"/>
          <w14:ligatures w14:val="none"/>
        </w:rPr>
        <w:t>GET /fapi/v1/ticker/price</w:t>
      </w:r>
      <w:r w:rsidRPr="004133C3">
        <w:rPr>
          <w:rFonts w:ascii="Segoe UI" w:eastAsia="Times New Roman" w:hAnsi="Segoe UI" w:cs="Segoe UI"/>
          <w:color w:val="1E2329"/>
          <w:kern w:val="0"/>
          <w:szCs w:val="24"/>
          <w:lang w:eastAsia="zh-CN"/>
          <w14:ligatures w14:val="none"/>
        </w:rPr>
        <w:t> will be deprecated in the future, with the exact timing to be determined.</w:t>
      </w:r>
    </w:p>
    <w:p w14:paraId="14DE67E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33442604" w14:textId="77777777" w:rsidR="004133C3" w:rsidRPr="004133C3" w:rsidRDefault="004133C3" w:rsidP="004133C3">
      <w:pPr>
        <w:numPr>
          <w:ilvl w:val="0"/>
          <w:numId w:val="4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Binance Futures will retire the </w:t>
      </w:r>
      <w:r w:rsidRPr="004133C3">
        <w:rPr>
          <w:rFonts w:ascii="Courier New" w:eastAsia="Times New Roman" w:hAnsi="Courier New" w:cs="Courier New"/>
          <w:color w:val="1E2329"/>
          <w:kern w:val="0"/>
          <w:sz w:val="20"/>
          <w:szCs w:val="20"/>
          <w:lang w:eastAsia="zh-CN"/>
          <w14:ligatures w14:val="none"/>
        </w:rPr>
        <w:t>wss://fstream-auth.binance.com</w:t>
      </w:r>
      <w:r w:rsidRPr="004133C3">
        <w:rPr>
          <w:rFonts w:ascii="Segoe UI" w:eastAsia="Times New Roman" w:hAnsi="Segoe UI" w:cs="Segoe UI"/>
          <w:color w:val="1E2329"/>
          <w:kern w:val="0"/>
          <w:szCs w:val="24"/>
          <w:lang w:eastAsia="zh-CN"/>
          <w14:ligatures w14:val="none"/>
        </w:rPr>
        <w:t> domain at 2023-12-15 06:00. API users are advised to establish a new WebSocket connection to </w:t>
      </w:r>
      <w:r w:rsidRPr="004133C3">
        <w:rPr>
          <w:rFonts w:ascii="Courier New" w:eastAsia="Times New Roman" w:hAnsi="Courier New" w:cs="Courier New"/>
          <w:color w:val="1E2329"/>
          <w:kern w:val="0"/>
          <w:sz w:val="20"/>
          <w:szCs w:val="20"/>
          <w:lang w:eastAsia="zh-CN"/>
          <w14:ligatures w14:val="none"/>
        </w:rPr>
        <w:t>wss://fstream.binance.com</w:t>
      </w:r>
      <w:r w:rsidRPr="004133C3">
        <w:rPr>
          <w:rFonts w:ascii="Segoe UI" w:eastAsia="Times New Roman" w:hAnsi="Segoe UI" w:cs="Segoe UI"/>
          <w:color w:val="1E2329"/>
          <w:kern w:val="0"/>
          <w:szCs w:val="24"/>
          <w:lang w:eastAsia="zh-CN"/>
          <w14:ligatures w14:val="none"/>
        </w:rPr>
        <w:t>. Please note that the connection method for </w:t>
      </w:r>
      <w:r w:rsidRPr="004133C3">
        <w:rPr>
          <w:rFonts w:ascii="Courier New" w:eastAsia="Times New Roman" w:hAnsi="Courier New" w:cs="Courier New"/>
          <w:color w:val="1E2329"/>
          <w:kern w:val="0"/>
          <w:sz w:val="20"/>
          <w:szCs w:val="20"/>
          <w:lang w:eastAsia="zh-CN"/>
          <w14:ligatures w14:val="none"/>
        </w:rPr>
        <w:t>wss://fstream.binance.com</w:t>
      </w:r>
      <w:r w:rsidRPr="004133C3">
        <w:rPr>
          <w:rFonts w:ascii="Segoe UI" w:eastAsia="Times New Roman" w:hAnsi="Segoe UI" w:cs="Segoe UI"/>
          <w:color w:val="1E2329"/>
          <w:kern w:val="0"/>
          <w:szCs w:val="24"/>
          <w:lang w:eastAsia="zh-CN"/>
          <w14:ligatures w14:val="none"/>
        </w:rPr>
        <w:t> is different from that of </w:t>
      </w:r>
      <w:r w:rsidRPr="004133C3">
        <w:rPr>
          <w:rFonts w:ascii="Courier New" w:eastAsia="Times New Roman" w:hAnsi="Courier New" w:cs="Courier New"/>
          <w:color w:val="1E2329"/>
          <w:kern w:val="0"/>
          <w:sz w:val="20"/>
          <w:szCs w:val="20"/>
          <w:lang w:eastAsia="zh-CN"/>
          <w14:ligatures w14:val="none"/>
        </w:rPr>
        <w:t>wss://fstream-auth.binance.com</w:t>
      </w:r>
      <w:r w:rsidRPr="004133C3">
        <w:rPr>
          <w:rFonts w:ascii="Segoe UI" w:eastAsia="Times New Roman" w:hAnsi="Segoe UI" w:cs="Segoe UI"/>
          <w:color w:val="1E2329"/>
          <w:kern w:val="0"/>
          <w:szCs w:val="24"/>
          <w:lang w:eastAsia="zh-CN"/>
          <w14:ligatures w14:val="none"/>
        </w:rPr>
        <w:t>. For instance:</w:t>
      </w:r>
    </w:p>
    <w:p w14:paraId="58732F6C" w14:textId="77777777" w:rsidR="004133C3" w:rsidRPr="004133C3" w:rsidRDefault="004133C3" w:rsidP="004133C3">
      <w:pPr>
        <w:numPr>
          <w:ilvl w:val="1"/>
          <w:numId w:val="4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wss://fstream-auth.binance.com/ws/&lt;ListenKey&gt;?listenKey=&lt;ListenKey&gt;</w:t>
      </w:r>
      <w:r w:rsidRPr="004133C3">
        <w:rPr>
          <w:rFonts w:ascii="Segoe UI" w:eastAsia="Times New Roman" w:hAnsi="Segoe UI" w:cs="Segoe UI"/>
          <w:color w:val="1E2329"/>
          <w:kern w:val="0"/>
          <w:szCs w:val="24"/>
          <w:lang w:eastAsia="zh-CN"/>
          <w14:ligatures w14:val="none"/>
        </w:rPr>
        <w:t> should change to </w:t>
      </w:r>
      <w:r w:rsidRPr="004133C3">
        <w:rPr>
          <w:rFonts w:ascii="Courier New" w:eastAsia="Times New Roman" w:hAnsi="Courier New" w:cs="Courier New"/>
          <w:color w:val="1E2329"/>
          <w:kern w:val="0"/>
          <w:sz w:val="20"/>
          <w:szCs w:val="20"/>
          <w:lang w:eastAsia="zh-CN"/>
          <w14:ligatures w14:val="none"/>
        </w:rPr>
        <w:t>wss://fstream.binance.com/ws/&lt;ListenKey&gt;</w:t>
      </w:r>
    </w:p>
    <w:p w14:paraId="55EF1AC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35BA936">
          <v:rect id="_x0000_i1039" style="width:0;height:1.5pt" o:hralign="center" o:hrstd="t" o:hrnoshade="t" o:hr="t" fillcolor="#1e2329" stroked="f"/>
        </w:pict>
      </w:r>
    </w:p>
    <w:p w14:paraId="50E288C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2023-11-01</w:t>
      </w:r>
      <w:hyperlink r:id="rId50" w:anchor="2023-11-01" w:tooltip="Direct link to 2023-11-01" w:history="1">
        <w:r w:rsidRPr="004133C3">
          <w:rPr>
            <w:rFonts w:ascii="Segoe UI" w:eastAsia="Times New Roman" w:hAnsi="Segoe UI" w:cs="Segoe UI"/>
            <w:b/>
            <w:bCs/>
            <w:color w:val="0000FF"/>
            <w:kern w:val="0"/>
            <w:sz w:val="36"/>
            <w:szCs w:val="36"/>
            <w:u w:val="single"/>
            <w:lang w:eastAsia="zh-CN"/>
            <w14:ligatures w14:val="none"/>
          </w:rPr>
          <w:t>​</w:t>
        </w:r>
      </w:hyperlink>
    </w:p>
    <w:p w14:paraId="1DA6F1C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2895EF7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1B10FE27" w14:textId="77777777" w:rsidR="004133C3" w:rsidRPr="004133C3" w:rsidRDefault="004133C3" w:rsidP="004133C3">
      <w:pPr>
        <w:numPr>
          <w:ilvl w:val="0"/>
          <w:numId w:val="4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on </w:t>
      </w:r>
      <w:r w:rsidRPr="004133C3">
        <w:rPr>
          <w:rFonts w:ascii="Courier New" w:eastAsia="Times New Roman" w:hAnsi="Courier New" w:cs="Courier New"/>
          <w:color w:val="1E2329"/>
          <w:kern w:val="0"/>
          <w:sz w:val="20"/>
          <w:szCs w:val="20"/>
          <w:lang w:eastAsia="zh-CN"/>
          <w14:ligatures w14:val="none"/>
        </w:rPr>
        <w:t>GET dapi/v1/fundingRate</w:t>
      </w:r>
      <w:r w:rsidRPr="004133C3">
        <w:rPr>
          <w:rFonts w:ascii="Segoe UI" w:eastAsia="Times New Roman" w:hAnsi="Segoe UI" w:cs="Segoe UI"/>
          <w:color w:val="1E2329"/>
          <w:kern w:val="0"/>
          <w:szCs w:val="24"/>
          <w:lang w:eastAsia="zh-CN"/>
          <w14:ligatures w14:val="none"/>
        </w:rPr>
        <w:t>:</w:t>
      </w:r>
    </w:p>
    <w:p w14:paraId="75F2E80B" w14:textId="77777777" w:rsidR="004133C3" w:rsidRPr="004133C3" w:rsidRDefault="004133C3" w:rsidP="004133C3">
      <w:pPr>
        <w:numPr>
          <w:ilvl w:val="1"/>
          <w:numId w:val="4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add response field </w:t>
      </w:r>
      <w:r w:rsidRPr="004133C3">
        <w:rPr>
          <w:rFonts w:ascii="Courier New" w:eastAsia="Times New Roman" w:hAnsi="Courier New" w:cs="Courier New"/>
          <w:color w:val="1E2329"/>
          <w:kern w:val="0"/>
          <w:sz w:val="20"/>
          <w:szCs w:val="20"/>
          <w:lang w:eastAsia="zh-CN"/>
          <w14:ligatures w14:val="none"/>
        </w:rPr>
        <w:t>markPrice</w:t>
      </w:r>
      <w:r w:rsidRPr="004133C3">
        <w:rPr>
          <w:rFonts w:ascii="Segoe UI" w:eastAsia="Times New Roman" w:hAnsi="Segoe UI" w:cs="Segoe UI"/>
          <w:color w:val="1E2329"/>
          <w:kern w:val="0"/>
          <w:szCs w:val="24"/>
          <w:lang w:eastAsia="zh-CN"/>
          <w14:ligatures w14:val="none"/>
        </w:rPr>
        <w:t> to display mark price associated with a particular funding fee charge</w:t>
      </w:r>
    </w:p>
    <w:p w14:paraId="02BCF1F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E7751F5">
          <v:rect id="_x0000_i1040" style="width:0;height:1.5pt" o:hralign="center" o:hrstd="t" o:hrnoshade="t" o:hr="t" fillcolor="#1e2329" stroked="f"/>
        </w:pict>
      </w:r>
    </w:p>
    <w:p w14:paraId="259AA5C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2023-11-01</w:t>
      </w:r>
      <w:hyperlink r:id="rId51" w:anchor="2023-11-01-1" w:tooltip="Direct link to 2023-11-01" w:history="1">
        <w:r w:rsidRPr="004133C3">
          <w:rPr>
            <w:rFonts w:ascii="Segoe UI" w:eastAsia="Times New Roman" w:hAnsi="Segoe UI" w:cs="Segoe UI"/>
            <w:b/>
            <w:bCs/>
            <w:color w:val="0000FF"/>
            <w:kern w:val="0"/>
            <w:sz w:val="36"/>
            <w:szCs w:val="36"/>
            <w:u w:val="single"/>
            <w:lang w:eastAsia="zh-CN"/>
            <w14:ligatures w14:val="none"/>
          </w:rPr>
          <w:t>​</w:t>
        </w:r>
      </w:hyperlink>
    </w:p>
    <w:p w14:paraId="38D7C85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92CE5A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A722448" w14:textId="77777777" w:rsidR="004133C3" w:rsidRPr="004133C3" w:rsidRDefault="004133C3" w:rsidP="004133C3">
      <w:pPr>
        <w:numPr>
          <w:ilvl w:val="0"/>
          <w:numId w:val="4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Market Data Endpoints:</w:t>
      </w:r>
    </w:p>
    <w:p w14:paraId="67E6D358" w14:textId="77777777" w:rsidR="004133C3" w:rsidRPr="004133C3" w:rsidRDefault="004133C3" w:rsidP="004133C3">
      <w:pPr>
        <w:numPr>
          <w:ilvl w:val="1"/>
          <w:numId w:val="4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/futures/data/basis</w:t>
      </w:r>
      <w:r w:rsidRPr="004133C3">
        <w:rPr>
          <w:rFonts w:ascii="Segoe UI" w:eastAsia="Times New Roman" w:hAnsi="Segoe UI" w:cs="Segoe UI"/>
          <w:color w:val="1E2329"/>
          <w:kern w:val="0"/>
          <w:szCs w:val="24"/>
          <w:lang w:eastAsia="zh-CN"/>
          <w14:ligatures w14:val="none"/>
        </w:rPr>
        <w:t>: query basis data</w:t>
      </w:r>
    </w:p>
    <w:p w14:paraId="1D46B41B" w14:textId="77777777" w:rsidR="004133C3" w:rsidRPr="004133C3" w:rsidRDefault="004133C3" w:rsidP="004133C3">
      <w:pPr>
        <w:numPr>
          <w:ilvl w:val="0"/>
          <w:numId w:val="4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on </w:t>
      </w:r>
      <w:r w:rsidRPr="004133C3">
        <w:rPr>
          <w:rFonts w:ascii="Courier New" w:eastAsia="Times New Roman" w:hAnsi="Courier New" w:cs="Courier New"/>
          <w:color w:val="1E2329"/>
          <w:kern w:val="0"/>
          <w:sz w:val="20"/>
          <w:szCs w:val="20"/>
          <w:lang w:eastAsia="zh-CN"/>
          <w14:ligatures w14:val="none"/>
        </w:rPr>
        <w:t>GET /fapi/v1/fundingRate</w:t>
      </w:r>
      <w:r w:rsidRPr="004133C3">
        <w:rPr>
          <w:rFonts w:ascii="Segoe UI" w:eastAsia="Times New Roman" w:hAnsi="Segoe UI" w:cs="Segoe UI"/>
          <w:color w:val="1E2329"/>
          <w:kern w:val="0"/>
          <w:szCs w:val="24"/>
          <w:lang w:eastAsia="zh-CN"/>
          <w14:ligatures w14:val="none"/>
        </w:rPr>
        <w:t>:</w:t>
      </w:r>
    </w:p>
    <w:p w14:paraId="3C78412E" w14:textId="77777777" w:rsidR="004133C3" w:rsidRPr="004133C3" w:rsidRDefault="004133C3" w:rsidP="004133C3">
      <w:pPr>
        <w:numPr>
          <w:ilvl w:val="1"/>
          <w:numId w:val="4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response field </w:t>
      </w:r>
      <w:r w:rsidRPr="004133C3">
        <w:rPr>
          <w:rFonts w:ascii="Courier New" w:eastAsia="Times New Roman" w:hAnsi="Courier New" w:cs="Courier New"/>
          <w:color w:val="1E2329"/>
          <w:kern w:val="0"/>
          <w:sz w:val="20"/>
          <w:szCs w:val="20"/>
          <w:lang w:eastAsia="zh-CN"/>
          <w14:ligatures w14:val="none"/>
        </w:rPr>
        <w:t>markPrice</w:t>
      </w:r>
      <w:r w:rsidRPr="004133C3">
        <w:rPr>
          <w:rFonts w:ascii="Segoe UI" w:eastAsia="Times New Roman" w:hAnsi="Segoe UI" w:cs="Segoe UI"/>
          <w:color w:val="1E2329"/>
          <w:kern w:val="0"/>
          <w:szCs w:val="24"/>
          <w:lang w:eastAsia="zh-CN"/>
          <w14:ligatures w14:val="none"/>
        </w:rPr>
        <w:t> to display mark price associated with a particular funding fee charge</w:t>
      </w:r>
    </w:p>
    <w:p w14:paraId="6C696597"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2901FEF">
          <v:rect id="_x0000_i1041" style="width:0;height:1.5pt" o:hralign="center" o:hrstd="t" o:hrnoshade="t" o:hr="t" fillcolor="#1e2329" stroked="f"/>
        </w:pict>
      </w:r>
    </w:p>
    <w:p w14:paraId="226B3091"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2023-10-19</w:t>
      </w:r>
      <w:hyperlink r:id="rId52" w:anchor="2023-10-19" w:tooltip="Direct link to 2023-10-19" w:history="1">
        <w:r w:rsidRPr="004133C3">
          <w:rPr>
            <w:rFonts w:ascii="Segoe UI" w:eastAsia="Times New Roman" w:hAnsi="Segoe UI" w:cs="Segoe UI"/>
            <w:b/>
            <w:bCs/>
            <w:color w:val="0000FF"/>
            <w:kern w:val="0"/>
            <w:sz w:val="36"/>
            <w:szCs w:val="36"/>
            <w:u w:val="single"/>
            <w:lang w:eastAsia="zh-CN"/>
            <w14:ligatures w14:val="none"/>
          </w:rPr>
          <w:t>​</w:t>
        </w:r>
      </w:hyperlink>
    </w:p>
    <w:p w14:paraId="0532F4E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0EEB288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6E7E8341" w14:textId="77777777" w:rsidR="004133C3" w:rsidRPr="004133C3" w:rsidRDefault="004133C3" w:rsidP="004133C3">
      <w:pPr>
        <w:numPr>
          <w:ilvl w:val="0"/>
          <w:numId w:val="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Market Data Endpoints</w:t>
      </w:r>
    </w:p>
    <w:p w14:paraId="067E4802" w14:textId="77777777" w:rsidR="004133C3" w:rsidRPr="004133C3" w:rsidRDefault="004133C3" w:rsidP="004133C3">
      <w:pPr>
        <w:numPr>
          <w:ilvl w:val="1"/>
          <w:numId w:val="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/futures/data/delivery-price</w:t>
      </w:r>
      <w:r w:rsidRPr="004133C3">
        <w:rPr>
          <w:rFonts w:ascii="Segoe UI" w:eastAsia="Times New Roman" w:hAnsi="Segoe UI" w:cs="Segoe UI"/>
          <w:color w:val="1E2329"/>
          <w:kern w:val="0"/>
          <w:szCs w:val="24"/>
          <w:lang w:eastAsia="zh-CN"/>
          <w14:ligatures w14:val="none"/>
        </w:rPr>
        <w:t>: query quarterly contract settlement price</w:t>
      </w:r>
    </w:p>
    <w:p w14:paraId="359D1DB7" w14:textId="77777777" w:rsidR="004133C3" w:rsidRPr="004133C3" w:rsidRDefault="004133C3" w:rsidP="004133C3">
      <w:pPr>
        <w:numPr>
          <w:ilvl w:val="0"/>
          <w:numId w:val="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Rate Limit to 1000/5min/IP on Market Data Endpoints below:</w:t>
      </w:r>
    </w:p>
    <w:p w14:paraId="6789B6AA" w14:textId="77777777" w:rsidR="004133C3" w:rsidRPr="004133C3" w:rsidRDefault="004133C3" w:rsidP="004133C3">
      <w:pPr>
        <w:numPr>
          <w:ilvl w:val="1"/>
          <w:numId w:val="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/futures/data/openInterestHist</w:t>
      </w:r>
    </w:p>
    <w:p w14:paraId="29319903" w14:textId="77777777" w:rsidR="004133C3" w:rsidRPr="004133C3" w:rsidRDefault="004133C3" w:rsidP="004133C3">
      <w:pPr>
        <w:numPr>
          <w:ilvl w:val="1"/>
          <w:numId w:val="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/futures/data/topLongShortAccountRatio</w:t>
      </w:r>
    </w:p>
    <w:p w14:paraId="6EC7C83A" w14:textId="77777777" w:rsidR="004133C3" w:rsidRPr="004133C3" w:rsidRDefault="004133C3" w:rsidP="004133C3">
      <w:pPr>
        <w:numPr>
          <w:ilvl w:val="1"/>
          <w:numId w:val="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/futures/data/topLongShortPositionRatio</w:t>
      </w:r>
    </w:p>
    <w:p w14:paraId="0159457F" w14:textId="77777777" w:rsidR="004133C3" w:rsidRPr="004133C3" w:rsidRDefault="004133C3" w:rsidP="004133C3">
      <w:pPr>
        <w:numPr>
          <w:ilvl w:val="1"/>
          <w:numId w:val="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/futures/data/globalLongShortAccountRatio</w:t>
      </w:r>
    </w:p>
    <w:p w14:paraId="58CBC651" w14:textId="77777777" w:rsidR="004133C3" w:rsidRPr="004133C3" w:rsidRDefault="004133C3" w:rsidP="004133C3">
      <w:pPr>
        <w:numPr>
          <w:ilvl w:val="1"/>
          <w:numId w:val="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/futures/data/takerlongshortRatio</w:t>
      </w:r>
    </w:p>
    <w:p w14:paraId="1C83FF9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E25FE73">
          <v:rect id="_x0000_i1042" style="width:0;height:1.5pt" o:hralign="center" o:hrstd="t" o:hrnoshade="t" o:hr="t" fillcolor="#1e2329" stroked="f"/>
        </w:pict>
      </w:r>
    </w:p>
    <w:p w14:paraId="0EF069C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2023-10-19</w:t>
      </w:r>
      <w:hyperlink r:id="rId53" w:anchor="2023-10-19-1" w:tooltip="Direct link to 2023-10-19" w:history="1">
        <w:r w:rsidRPr="004133C3">
          <w:rPr>
            <w:rFonts w:ascii="Segoe UI" w:eastAsia="Times New Roman" w:hAnsi="Segoe UI" w:cs="Segoe UI"/>
            <w:b/>
            <w:bCs/>
            <w:color w:val="0000FF"/>
            <w:kern w:val="0"/>
            <w:sz w:val="36"/>
            <w:szCs w:val="36"/>
            <w:u w:val="single"/>
            <w:lang w:eastAsia="zh-CN"/>
            <w14:ligatures w14:val="none"/>
          </w:rPr>
          <w:t>​</w:t>
        </w:r>
      </w:hyperlink>
    </w:p>
    <w:p w14:paraId="38175DD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7378242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Binance Option is doing Websocket Service upgrade and the upgrade impacts the following</w:t>
      </w:r>
      <w:r w:rsidRPr="004133C3">
        <w:rPr>
          <w:rFonts w:ascii="맑은 고딕" w:hAnsi="맑은 고딕" w:cs="맑은 고딕"/>
          <w:color w:val="1E2329"/>
          <w:kern w:val="0"/>
          <w:szCs w:val="24"/>
          <w:lang w:eastAsia="zh-CN"/>
          <w14:ligatures w14:val="none"/>
        </w:rPr>
        <w:t>：</w:t>
      </w:r>
    </w:p>
    <w:p w14:paraId="630FA93C" w14:textId="77777777" w:rsidR="004133C3" w:rsidRPr="004133C3" w:rsidRDefault="004133C3" w:rsidP="004133C3">
      <w:pPr>
        <w:numPr>
          <w:ilvl w:val="0"/>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Before upgrade:</w:t>
      </w:r>
    </w:p>
    <w:p w14:paraId="6ADC3E22" w14:textId="77777777" w:rsidR="004133C3" w:rsidRPr="004133C3" w:rsidRDefault="004133C3" w:rsidP="004133C3">
      <w:pPr>
        <w:numPr>
          <w:ilvl w:val="1"/>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websocket server will send a ping frame every 5 minutes. If the websocket server does not receive a pong frame back from the connection within a 15 minute period, the connection will be disconnected. Unsolicited pong frames are allowed.</w:t>
      </w:r>
    </w:p>
    <w:p w14:paraId="1E48884D" w14:textId="77777777" w:rsidR="004133C3" w:rsidRPr="004133C3" w:rsidRDefault="004133C3" w:rsidP="004133C3">
      <w:pPr>
        <w:numPr>
          <w:ilvl w:val="1"/>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To connect websocket server without subscription, user can connect by using</w:t>
      </w:r>
    </w:p>
    <w:p w14:paraId="5FA1C5D1" w14:textId="77777777" w:rsidR="004133C3" w:rsidRPr="004133C3" w:rsidRDefault="004133C3" w:rsidP="004133C3">
      <w:pPr>
        <w:numPr>
          <w:ilvl w:val="2"/>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wss://nbstream.binance.com/eoptions/ws</w:t>
      </w:r>
    </w:p>
    <w:p w14:paraId="5C2EC694" w14:textId="77777777" w:rsidR="004133C3" w:rsidRPr="004133C3" w:rsidRDefault="004133C3" w:rsidP="004133C3">
      <w:pPr>
        <w:numPr>
          <w:ilvl w:val="2"/>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wss://nbstream.binance.com/eoptions/stream</w:t>
      </w:r>
    </w:p>
    <w:p w14:paraId="09850BF0" w14:textId="77777777" w:rsidR="004133C3" w:rsidRPr="004133C3" w:rsidRDefault="004133C3" w:rsidP="004133C3">
      <w:pPr>
        <w:numPr>
          <w:ilvl w:val="2"/>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wss://nbstream.binance.com/eoptions/ws/</w:t>
      </w:r>
    </w:p>
    <w:p w14:paraId="5027A671" w14:textId="77777777" w:rsidR="004133C3" w:rsidRPr="004133C3" w:rsidRDefault="004133C3" w:rsidP="004133C3">
      <w:pPr>
        <w:numPr>
          <w:ilvl w:val="2"/>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wss://nbstream.binance.com/eoptions/stream/</w:t>
      </w:r>
    </w:p>
    <w:p w14:paraId="1C2915FE" w14:textId="77777777" w:rsidR="004133C3" w:rsidRPr="004133C3" w:rsidRDefault="004133C3" w:rsidP="004133C3">
      <w:pPr>
        <w:numPr>
          <w:ilvl w:val="0"/>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After upgrade:</w:t>
      </w:r>
    </w:p>
    <w:p w14:paraId="6F3D7C0D" w14:textId="77777777" w:rsidR="004133C3" w:rsidRPr="004133C3" w:rsidRDefault="004133C3" w:rsidP="004133C3">
      <w:pPr>
        <w:numPr>
          <w:ilvl w:val="1"/>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websocket server will send a ping frame every 3 minutes. If the websocket server does not receive a pong frame back from the connection within a 10 minute period, the connection will be disconnected. Unsolicited pong frames are allowed.</w:t>
      </w:r>
    </w:p>
    <w:p w14:paraId="24CCE334" w14:textId="77777777" w:rsidR="004133C3" w:rsidRPr="004133C3" w:rsidRDefault="004133C3" w:rsidP="004133C3">
      <w:pPr>
        <w:numPr>
          <w:ilvl w:val="1"/>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To connect websocket server without subscription:</w:t>
      </w:r>
    </w:p>
    <w:p w14:paraId="63350BB1" w14:textId="77777777" w:rsidR="004133C3" w:rsidRPr="004133C3" w:rsidRDefault="004133C3" w:rsidP="004133C3">
      <w:pPr>
        <w:numPr>
          <w:ilvl w:val="1"/>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Connect websocket server with subscription:</w:t>
      </w:r>
    </w:p>
    <w:p w14:paraId="050E8249" w14:textId="77777777" w:rsidR="004133C3" w:rsidRPr="004133C3" w:rsidRDefault="004133C3" w:rsidP="004133C3">
      <w:pPr>
        <w:numPr>
          <w:ilvl w:val="2"/>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wss://nbstream.binance.com/eoptions/ws</w:t>
      </w:r>
    </w:p>
    <w:p w14:paraId="18A8DD19" w14:textId="77777777" w:rsidR="004133C3" w:rsidRPr="004133C3" w:rsidRDefault="004133C3" w:rsidP="004133C3">
      <w:pPr>
        <w:numPr>
          <w:ilvl w:val="2"/>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wss://nbstream.binance.com/eoptions/stream</w:t>
      </w:r>
    </w:p>
    <w:p w14:paraId="2136D2DD" w14:textId="77777777" w:rsidR="004133C3" w:rsidRPr="004133C3" w:rsidRDefault="004133C3" w:rsidP="004133C3">
      <w:pPr>
        <w:numPr>
          <w:ilvl w:val="2"/>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t>
      </w:r>
      <w:r w:rsidRPr="004133C3">
        <w:rPr>
          <w:rFonts w:ascii="Segoe UI" w:eastAsia="Times New Roman" w:hAnsi="Segoe UI" w:cs="Segoe UI"/>
          <w:color w:val="1E2329"/>
          <w:kern w:val="0"/>
          <w:szCs w:val="24"/>
          <w:lang w:eastAsia="zh-CN"/>
          <w14:ligatures w14:val="none"/>
        </w:rPr>
        <w:t> at the end is no longer supported</w:t>
      </w:r>
    </w:p>
    <w:p w14:paraId="4F442666" w14:textId="77777777" w:rsidR="004133C3" w:rsidRPr="004133C3" w:rsidRDefault="004133C3" w:rsidP="004133C3">
      <w:pPr>
        <w:numPr>
          <w:ilvl w:val="1"/>
          <w:numId w:val="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Raw stream like </w:t>
      </w:r>
      <w:r w:rsidRPr="004133C3">
        <w:rPr>
          <w:rFonts w:ascii="Courier New" w:eastAsia="Times New Roman" w:hAnsi="Courier New" w:cs="Courier New"/>
          <w:color w:val="1E2329"/>
          <w:kern w:val="0"/>
          <w:sz w:val="20"/>
          <w:szCs w:val="20"/>
          <w:lang w:eastAsia="zh-CN"/>
          <w14:ligatures w14:val="none"/>
        </w:rPr>
        <w:t>wss://nbstream.binance.com/eoptions/illegal_parameter/stream?steams=&lt;streamName&gt;</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wss://fstream.binance.com/illegal_parameter/ws/&lt;streamName&gt;</w:t>
      </w:r>
      <w:r w:rsidRPr="004133C3">
        <w:rPr>
          <w:rFonts w:ascii="Segoe UI" w:eastAsia="Times New Roman" w:hAnsi="Segoe UI" w:cs="Segoe UI"/>
          <w:color w:val="1E2329"/>
          <w:kern w:val="0"/>
          <w:szCs w:val="24"/>
          <w:lang w:eastAsia="zh-CN"/>
          <w14:ligatures w14:val="none"/>
        </w:rPr>
        <w:t>is not supported, please use remove </w:t>
      </w:r>
      <w:r w:rsidRPr="004133C3">
        <w:rPr>
          <w:rFonts w:ascii="Courier New" w:eastAsia="Times New Roman" w:hAnsi="Courier New" w:cs="Courier New"/>
          <w:color w:val="1E2329"/>
          <w:kern w:val="0"/>
          <w:sz w:val="20"/>
          <w:szCs w:val="20"/>
          <w:lang w:eastAsia="zh-CN"/>
          <w14:ligatures w14:val="none"/>
        </w:rPr>
        <w:t>illegal_parameter/</w:t>
      </w:r>
      <w:r w:rsidRPr="004133C3">
        <w:rPr>
          <w:rFonts w:ascii="Segoe UI" w:eastAsia="Times New Roman" w:hAnsi="Segoe UI" w:cs="Segoe UI"/>
          <w:color w:val="1E2329"/>
          <w:kern w:val="0"/>
          <w:szCs w:val="24"/>
          <w:lang w:eastAsia="zh-CN"/>
          <w14:ligatures w14:val="none"/>
        </w:rPr>
        <w:t> before </w:t>
      </w:r>
      <w:r w:rsidRPr="004133C3">
        <w:rPr>
          <w:rFonts w:ascii="Courier New" w:eastAsia="Times New Roman" w:hAnsi="Courier New" w:cs="Courier New"/>
          <w:color w:val="1E2329"/>
          <w:kern w:val="0"/>
          <w:sz w:val="20"/>
          <w:szCs w:val="20"/>
          <w:lang w:eastAsia="zh-CN"/>
          <w14:ligatures w14:val="none"/>
        </w:rPr>
        <w:t>/ws</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/stream</w:t>
      </w:r>
      <w:r w:rsidRPr="004133C3">
        <w:rPr>
          <w:rFonts w:ascii="Segoe UI" w:eastAsia="Times New Roman" w:hAnsi="Segoe UI" w:cs="Segoe UI"/>
          <w:color w:val="1E2329"/>
          <w:kern w:val="0"/>
          <w:szCs w:val="24"/>
          <w:lang w:eastAsia="zh-CN"/>
          <w14:ligatures w14:val="none"/>
        </w:rPr>
        <w:t>.</w:t>
      </w:r>
    </w:p>
    <w:p w14:paraId="04820727"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29F4777">
          <v:rect id="_x0000_i1043" style="width:0;height:1.5pt" o:hralign="center" o:hrstd="t" o:hrnoshade="t" o:hr="t" fillcolor="#1e2329" stroked="f"/>
        </w:pict>
      </w:r>
    </w:p>
    <w:p w14:paraId="0B590C7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2023-10-19</w:t>
      </w:r>
      <w:hyperlink r:id="rId54" w:anchor="2023-10-19-2" w:tooltip="Direct link to 2023-10-19" w:history="1">
        <w:r w:rsidRPr="004133C3">
          <w:rPr>
            <w:rFonts w:ascii="Segoe UI" w:eastAsia="Times New Roman" w:hAnsi="Segoe UI" w:cs="Segoe UI"/>
            <w:b/>
            <w:bCs/>
            <w:color w:val="0000FF"/>
            <w:kern w:val="0"/>
            <w:sz w:val="36"/>
            <w:szCs w:val="36"/>
            <w:u w:val="single"/>
            <w:lang w:eastAsia="zh-CN"/>
            <w14:ligatures w14:val="none"/>
          </w:rPr>
          <w:t>​</w:t>
        </w:r>
      </w:hyperlink>
    </w:p>
    <w:p w14:paraId="723F9B3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D31E44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4E0FF952" w14:textId="77777777" w:rsidR="004133C3" w:rsidRPr="004133C3" w:rsidRDefault="004133C3" w:rsidP="004133C3">
      <w:pPr>
        <w:numPr>
          <w:ilvl w:val="0"/>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Market Data Endpoints</w:t>
      </w:r>
    </w:p>
    <w:p w14:paraId="55DCA417" w14:textId="77777777" w:rsidR="004133C3" w:rsidRPr="004133C3" w:rsidRDefault="004133C3" w:rsidP="004133C3">
      <w:pPr>
        <w:numPr>
          <w:ilvl w:val="1"/>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/futures/data/delivery-price</w:t>
      </w:r>
      <w:r w:rsidRPr="004133C3">
        <w:rPr>
          <w:rFonts w:ascii="Segoe UI" w:eastAsia="Times New Roman" w:hAnsi="Segoe UI" w:cs="Segoe UI"/>
          <w:color w:val="1E2329"/>
          <w:kern w:val="0"/>
          <w:szCs w:val="24"/>
          <w:lang w:eastAsia="zh-CN"/>
          <w14:ligatures w14:val="none"/>
        </w:rPr>
        <w:t>: query quarterly contract settlement price</w:t>
      </w:r>
    </w:p>
    <w:p w14:paraId="0C8FF660" w14:textId="77777777" w:rsidR="004133C3" w:rsidRPr="004133C3" w:rsidRDefault="004133C3" w:rsidP="004133C3">
      <w:pPr>
        <w:numPr>
          <w:ilvl w:val="0"/>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Update Rate Limit to 1000/5min/IP on Market Data Endpoints below:</w:t>
      </w:r>
    </w:p>
    <w:p w14:paraId="09EB898F" w14:textId="77777777" w:rsidR="004133C3" w:rsidRPr="004133C3" w:rsidRDefault="004133C3" w:rsidP="004133C3">
      <w:pPr>
        <w:numPr>
          <w:ilvl w:val="1"/>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/futures/data/openInterestHist</w:t>
      </w:r>
    </w:p>
    <w:p w14:paraId="2C08EDC5" w14:textId="77777777" w:rsidR="004133C3" w:rsidRPr="004133C3" w:rsidRDefault="004133C3" w:rsidP="004133C3">
      <w:pPr>
        <w:numPr>
          <w:ilvl w:val="1"/>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/futures/data/topLongShortAccountRatio</w:t>
      </w:r>
    </w:p>
    <w:p w14:paraId="6D966898" w14:textId="77777777" w:rsidR="004133C3" w:rsidRPr="004133C3" w:rsidRDefault="004133C3" w:rsidP="004133C3">
      <w:pPr>
        <w:numPr>
          <w:ilvl w:val="1"/>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/futures/data/topLongShortPositionRatio</w:t>
      </w:r>
    </w:p>
    <w:p w14:paraId="3E377ABE" w14:textId="77777777" w:rsidR="004133C3" w:rsidRPr="004133C3" w:rsidRDefault="004133C3" w:rsidP="004133C3">
      <w:pPr>
        <w:numPr>
          <w:ilvl w:val="1"/>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/futures/data/globalLongShortAccountRatio</w:t>
      </w:r>
    </w:p>
    <w:p w14:paraId="716C97AC" w14:textId="77777777" w:rsidR="004133C3" w:rsidRPr="004133C3" w:rsidRDefault="004133C3" w:rsidP="004133C3">
      <w:pPr>
        <w:numPr>
          <w:ilvl w:val="1"/>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/futures/data/takerlongshortRatio</w:t>
      </w:r>
    </w:p>
    <w:p w14:paraId="6E039AB7" w14:textId="77777777" w:rsidR="004133C3" w:rsidRPr="004133C3" w:rsidRDefault="004133C3" w:rsidP="004133C3">
      <w:pPr>
        <w:numPr>
          <w:ilvl w:val="0"/>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Rate Limit to 500/5min/IP on Market Data Endpoints below:</w:t>
      </w:r>
    </w:p>
    <w:p w14:paraId="1B535ACA" w14:textId="77777777" w:rsidR="004133C3" w:rsidRPr="004133C3" w:rsidRDefault="004133C3" w:rsidP="004133C3">
      <w:pPr>
        <w:numPr>
          <w:ilvl w:val="1"/>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/fapi/v1/fundingRate</w:t>
      </w:r>
    </w:p>
    <w:p w14:paraId="67CEB80B" w14:textId="77777777" w:rsidR="004133C3" w:rsidRPr="004133C3" w:rsidRDefault="004133C3" w:rsidP="004133C3">
      <w:pPr>
        <w:numPr>
          <w:ilvl w:val="1"/>
          <w:numId w:val="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/fapi/v1/fundingInfo</w:t>
      </w:r>
    </w:p>
    <w:p w14:paraId="007774D6"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38550DC">
          <v:rect id="_x0000_i1044" style="width:0;height:1.5pt" o:hralign="center" o:hrstd="t" o:hrnoshade="t" o:hr="t" fillcolor="#1e2329" stroked="f"/>
        </w:pict>
      </w:r>
    </w:p>
    <w:p w14:paraId="01C9EC5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2023-10-16</w:t>
      </w:r>
      <w:hyperlink r:id="rId55" w:anchor="2023-10-16" w:tooltip="Direct link to 2023-10-16" w:history="1">
        <w:r w:rsidRPr="004133C3">
          <w:rPr>
            <w:rFonts w:ascii="Segoe UI" w:eastAsia="Times New Roman" w:hAnsi="Segoe UI" w:cs="Segoe UI"/>
            <w:b/>
            <w:bCs/>
            <w:color w:val="0000FF"/>
            <w:kern w:val="0"/>
            <w:sz w:val="36"/>
            <w:szCs w:val="36"/>
            <w:u w:val="single"/>
            <w:lang w:eastAsia="zh-CN"/>
            <w14:ligatures w14:val="none"/>
          </w:rPr>
          <w:t>​</w:t>
        </w:r>
      </w:hyperlink>
    </w:p>
    <w:p w14:paraId="3A7D959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7EE06CB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2B8D766" w14:textId="77777777" w:rsidR="004133C3" w:rsidRPr="004133C3" w:rsidRDefault="004133C3" w:rsidP="004133C3">
      <w:pPr>
        <w:numPr>
          <w:ilvl w:val="0"/>
          <w:numId w:val="5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Market Data Endpoints</w:t>
      </w:r>
    </w:p>
    <w:p w14:paraId="082C08D9" w14:textId="77777777" w:rsidR="004133C3" w:rsidRPr="004133C3" w:rsidRDefault="004133C3" w:rsidP="004133C3">
      <w:pPr>
        <w:numPr>
          <w:ilvl w:val="1"/>
          <w:numId w:val="5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/dapi/v1/constituents</w:t>
      </w:r>
      <w:r w:rsidRPr="004133C3">
        <w:rPr>
          <w:rFonts w:ascii="Segoe UI" w:eastAsia="Times New Roman" w:hAnsi="Segoe UI" w:cs="Segoe UI"/>
          <w:color w:val="1E2329"/>
          <w:kern w:val="0"/>
          <w:szCs w:val="24"/>
          <w:lang w:eastAsia="zh-CN"/>
          <w14:ligatures w14:val="none"/>
        </w:rPr>
        <w:t>: query index constituents</w:t>
      </w:r>
    </w:p>
    <w:p w14:paraId="1C5C276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C7BDD58">
          <v:rect id="_x0000_i1045" style="width:0;height:1.5pt" o:hralign="center" o:hrstd="t" o:hrnoshade="t" o:hr="t" fillcolor="#1e2329" stroked="f"/>
        </w:pict>
      </w:r>
    </w:p>
    <w:p w14:paraId="1661731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2023-10-16</w:t>
      </w:r>
      <w:hyperlink r:id="rId56" w:anchor="2023-10-16-1" w:tooltip="Direct link to 2023-10-16" w:history="1">
        <w:r w:rsidRPr="004133C3">
          <w:rPr>
            <w:rFonts w:ascii="Segoe UI" w:eastAsia="Times New Roman" w:hAnsi="Segoe UI" w:cs="Segoe UI"/>
            <w:b/>
            <w:bCs/>
            <w:color w:val="0000FF"/>
            <w:kern w:val="0"/>
            <w:sz w:val="36"/>
            <w:szCs w:val="36"/>
            <w:u w:val="single"/>
            <w:lang w:eastAsia="zh-CN"/>
            <w14:ligatures w14:val="none"/>
          </w:rPr>
          <w:t>​</w:t>
        </w:r>
      </w:hyperlink>
    </w:p>
    <w:p w14:paraId="3388A5D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C4EE39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197DD5B6" w14:textId="77777777" w:rsidR="004133C3" w:rsidRPr="004133C3" w:rsidRDefault="004133C3" w:rsidP="004133C3">
      <w:pPr>
        <w:numPr>
          <w:ilvl w:val="0"/>
          <w:numId w:val="5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Market Data Endpoints</w:t>
      </w:r>
    </w:p>
    <w:p w14:paraId="0B7C6BA5" w14:textId="77777777" w:rsidR="004133C3" w:rsidRPr="004133C3" w:rsidRDefault="004133C3" w:rsidP="004133C3">
      <w:pPr>
        <w:numPr>
          <w:ilvl w:val="1"/>
          <w:numId w:val="5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/fapi/v1/constituents</w:t>
      </w:r>
      <w:r w:rsidRPr="004133C3">
        <w:rPr>
          <w:rFonts w:ascii="Segoe UI" w:eastAsia="Times New Roman" w:hAnsi="Segoe UI" w:cs="Segoe UI"/>
          <w:color w:val="1E2329"/>
          <w:kern w:val="0"/>
          <w:szCs w:val="24"/>
          <w:lang w:eastAsia="zh-CN"/>
          <w14:ligatures w14:val="none"/>
        </w:rPr>
        <w:t>: query index constituents</w:t>
      </w:r>
    </w:p>
    <w:p w14:paraId="3F3A3D7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6E74625">
          <v:rect id="_x0000_i1046" style="width:0;height:1.5pt" o:hralign="center" o:hrstd="t" o:hrnoshade="t" o:hr="t" fillcolor="#1e2329" stroked="f"/>
        </w:pict>
      </w:r>
    </w:p>
    <w:p w14:paraId="3855005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2023-10-11</w:t>
      </w:r>
      <w:hyperlink r:id="rId57" w:anchor="2023-10-11" w:tooltip="Direct link to 2023-10-11" w:history="1">
        <w:r w:rsidRPr="004133C3">
          <w:rPr>
            <w:rFonts w:ascii="Segoe UI" w:eastAsia="Times New Roman" w:hAnsi="Segoe UI" w:cs="Segoe UI"/>
            <w:b/>
            <w:bCs/>
            <w:color w:val="0000FF"/>
            <w:kern w:val="0"/>
            <w:sz w:val="36"/>
            <w:szCs w:val="36"/>
            <w:u w:val="single"/>
            <w:lang w:eastAsia="zh-CN"/>
            <w14:ligatures w14:val="none"/>
          </w:rPr>
          <w:t>​</w:t>
        </w:r>
      </w:hyperlink>
    </w:p>
    <w:p w14:paraId="2FFB06B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C3E412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B571DE3" w14:textId="77777777" w:rsidR="004133C3" w:rsidRPr="004133C3" w:rsidRDefault="004133C3" w:rsidP="004133C3">
      <w:pPr>
        <w:numPr>
          <w:ilvl w:val="0"/>
          <w:numId w:val="5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Account Endpoints IP Weight Update:</w:t>
      </w:r>
    </w:p>
    <w:p w14:paraId="28224C55" w14:textId="77777777" w:rsidR="004133C3" w:rsidRPr="004133C3" w:rsidRDefault="004133C3" w:rsidP="004133C3">
      <w:pPr>
        <w:numPr>
          <w:ilvl w:val="1"/>
          <w:numId w:val="5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/fapi/v1/income/asyn</w:t>
      </w:r>
      <w:r w:rsidRPr="004133C3">
        <w:rPr>
          <w:rFonts w:ascii="Segoe UI" w:eastAsia="Times New Roman" w:hAnsi="Segoe UI" w:cs="Segoe UI"/>
          <w:color w:val="1E2329"/>
          <w:kern w:val="0"/>
          <w:szCs w:val="24"/>
          <w:lang w:eastAsia="zh-CN"/>
          <w14:ligatures w14:val="none"/>
        </w:rPr>
        <w:t>: 5-&gt;1000</w:t>
      </w:r>
    </w:p>
    <w:p w14:paraId="46D71B91" w14:textId="77777777" w:rsidR="004133C3" w:rsidRPr="004133C3" w:rsidRDefault="004133C3" w:rsidP="004133C3">
      <w:pPr>
        <w:numPr>
          <w:ilvl w:val="1"/>
          <w:numId w:val="5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lastRenderedPageBreak/>
        <w:t>GET /fapi/v1/order/asyn</w:t>
      </w:r>
      <w:r w:rsidRPr="004133C3">
        <w:rPr>
          <w:rFonts w:ascii="Segoe UI" w:eastAsia="Times New Roman" w:hAnsi="Segoe UI" w:cs="Segoe UI"/>
          <w:color w:val="1E2329"/>
          <w:kern w:val="0"/>
          <w:szCs w:val="24"/>
          <w:lang w:eastAsia="zh-CN"/>
          <w14:ligatures w14:val="none"/>
        </w:rPr>
        <w:t>: 5-&gt;1000</w:t>
      </w:r>
    </w:p>
    <w:p w14:paraId="4549567A" w14:textId="77777777" w:rsidR="004133C3" w:rsidRPr="004133C3" w:rsidRDefault="004133C3" w:rsidP="004133C3">
      <w:pPr>
        <w:numPr>
          <w:ilvl w:val="1"/>
          <w:numId w:val="5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/fapi/v1/trade/asyn</w:t>
      </w:r>
      <w:r w:rsidRPr="004133C3">
        <w:rPr>
          <w:rFonts w:ascii="Segoe UI" w:eastAsia="Times New Roman" w:hAnsi="Segoe UI" w:cs="Segoe UI"/>
          <w:color w:val="1E2329"/>
          <w:kern w:val="0"/>
          <w:szCs w:val="24"/>
          <w:lang w:eastAsia="zh-CN"/>
          <w14:ligatures w14:val="none"/>
        </w:rPr>
        <w:t>: 5-&gt;1000</w:t>
      </w:r>
    </w:p>
    <w:p w14:paraId="29876721" w14:textId="77777777" w:rsidR="004133C3" w:rsidRPr="004133C3" w:rsidRDefault="004133C3" w:rsidP="004133C3">
      <w:pPr>
        <w:numPr>
          <w:ilvl w:val="1"/>
          <w:numId w:val="5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/fapi/v1/income/asyn/id</w:t>
      </w:r>
      <w:r w:rsidRPr="004133C3">
        <w:rPr>
          <w:rFonts w:ascii="Segoe UI" w:eastAsia="Times New Roman" w:hAnsi="Segoe UI" w:cs="Segoe UI"/>
          <w:color w:val="1E2329"/>
          <w:kern w:val="0"/>
          <w:szCs w:val="24"/>
          <w:lang w:eastAsia="zh-CN"/>
          <w14:ligatures w14:val="none"/>
        </w:rPr>
        <w:t>: 5-&gt;10</w:t>
      </w:r>
    </w:p>
    <w:p w14:paraId="4A8C2A8A" w14:textId="77777777" w:rsidR="004133C3" w:rsidRPr="004133C3" w:rsidRDefault="004133C3" w:rsidP="004133C3">
      <w:pPr>
        <w:numPr>
          <w:ilvl w:val="1"/>
          <w:numId w:val="5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/fapi/v1/order/asyn/id</w:t>
      </w:r>
      <w:r w:rsidRPr="004133C3">
        <w:rPr>
          <w:rFonts w:ascii="Segoe UI" w:eastAsia="Times New Roman" w:hAnsi="Segoe UI" w:cs="Segoe UI"/>
          <w:color w:val="1E2329"/>
          <w:kern w:val="0"/>
          <w:szCs w:val="24"/>
          <w:lang w:eastAsia="zh-CN"/>
          <w14:ligatures w14:val="none"/>
        </w:rPr>
        <w:t>: 5-&gt;10</w:t>
      </w:r>
    </w:p>
    <w:p w14:paraId="7E48C9E5" w14:textId="77777777" w:rsidR="004133C3" w:rsidRPr="004133C3" w:rsidRDefault="004133C3" w:rsidP="004133C3">
      <w:pPr>
        <w:numPr>
          <w:ilvl w:val="1"/>
          <w:numId w:val="5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/fapi/v1/trade/asyn/id</w:t>
      </w:r>
      <w:r w:rsidRPr="004133C3">
        <w:rPr>
          <w:rFonts w:ascii="Segoe UI" w:eastAsia="Times New Roman" w:hAnsi="Segoe UI" w:cs="Segoe UI"/>
          <w:color w:val="1E2329"/>
          <w:kern w:val="0"/>
          <w:szCs w:val="24"/>
          <w:lang w:eastAsia="zh-CN"/>
          <w14:ligatures w14:val="none"/>
        </w:rPr>
        <w:t>: 5-&gt;10</w:t>
      </w:r>
    </w:p>
    <w:p w14:paraId="4976474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17AD6BB">
          <v:rect id="_x0000_i1047" style="width:0;height:1.5pt" o:hralign="center" o:hrstd="t" o:hrnoshade="t" o:hr="t" fillcolor="#1e2329" stroked="f"/>
        </w:pict>
      </w:r>
    </w:p>
    <w:p w14:paraId="59988C9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2023-09-25</w:t>
      </w:r>
      <w:hyperlink r:id="rId58" w:anchor="2023-09-25" w:tooltip="Direct link to 2023-09-25" w:history="1">
        <w:r w:rsidRPr="004133C3">
          <w:rPr>
            <w:rFonts w:ascii="Segoe UI" w:eastAsia="Times New Roman" w:hAnsi="Segoe UI" w:cs="Segoe UI"/>
            <w:b/>
            <w:bCs/>
            <w:color w:val="0000FF"/>
            <w:kern w:val="0"/>
            <w:sz w:val="36"/>
            <w:szCs w:val="36"/>
            <w:u w:val="single"/>
            <w:lang w:eastAsia="zh-CN"/>
            <w14:ligatures w14:val="none"/>
          </w:rPr>
          <w:t>​</w:t>
        </w:r>
      </w:hyperlink>
    </w:p>
    <w:p w14:paraId="4C55452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7E49F48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7635D9D1" w14:textId="77777777" w:rsidR="004133C3" w:rsidRPr="004133C3" w:rsidRDefault="004133C3" w:rsidP="004133C3">
      <w:pPr>
        <w:numPr>
          <w:ilvl w:val="0"/>
          <w:numId w:val="5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Market Data Endpoints Update</w:t>
      </w:r>
    </w:p>
    <w:p w14:paraId="0AF228EE" w14:textId="77777777" w:rsidR="004133C3" w:rsidRPr="004133C3" w:rsidRDefault="004133C3" w:rsidP="004133C3">
      <w:pPr>
        <w:numPr>
          <w:ilvl w:val="1"/>
          <w:numId w:val="5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/dapi/v1/fundingInfo</w:t>
      </w:r>
      <w:r w:rsidRPr="004133C3">
        <w:rPr>
          <w:rFonts w:ascii="Segoe UI" w:eastAsia="Times New Roman" w:hAnsi="Segoe UI" w:cs="Segoe UI"/>
          <w:color w:val="1E2329"/>
          <w:kern w:val="0"/>
          <w:szCs w:val="24"/>
          <w:lang w:eastAsia="zh-CN"/>
          <w14:ligatures w14:val="none"/>
        </w:rPr>
        <w:t>: query adjusted funding info</w:t>
      </w:r>
    </w:p>
    <w:p w14:paraId="0718EBA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08C7CE1">
          <v:rect id="_x0000_i1048" style="width:0;height:1.5pt" o:hralign="center" o:hrstd="t" o:hrnoshade="t" o:hr="t" fillcolor="#1e2329" stroked="f"/>
        </w:pict>
      </w:r>
    </w:p>
    <w:p w14:paraId="6214700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2023-09-25</w:t>
      </w:r>
      <w:hyperlink r:id="rId59" w:anchor="2023-09-25-1" w:tooltip="Direct link to 2023-09-25" w:history="1">
        <w:r w:rsidRPr="004133C3">
          <w:rPr>
            <w:rFonts w:ascii="Segoe UI" w:eastAsia="Times New Roman" w:hAnsi="Segoe UI" w:cs="Segoe UI"/>
            <w:b/>
            <w:bCs/>
            <w:color w:val="0000FF"/>
            <w:kern w:val="0"/>
            <w:sz w:val="36"/>
            <w:szCs w:val="36"/>
            <w:u w:val="single"/>
            <w:lang w:eastAsia="zh-CN"/>
            <w14:ligatures w14:val="none"/>
          </w:rPr>
          <w:t>​</w:t>
        </w:r>
      </w:hyperlink>
    </w:p>
    <w:p w14:paraId="451AB60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CC508B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1DEB87AE" w14:textId="77777777" w:rsidR="004133C3" w:rsidRPr="004133C3" w:rsidRDefault="004133C3" w:rsidP="004133C3">
      <w:pPr>
        <w:numPr>
          <w:ilvl w:val="0"/>
          <w:numId w:val="5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Market Data Endpoints Update</w:t>
      </w:r>
    </w:p>
    <w:p w14:paraId="6FC0F114" w14:textId="77777777" w:rsidR="004133C3" w:rsidRPr="004133C3" w:rsidRDefault="004133C3" w:rsidP="004133C3">
      <w:pPr>
        <w:numPr>
          <w:ilvl w:val="1"/>
          <w:numId w:val="5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/fapi/v1/fundingInfo</w:t>
      </w:r>
      <w:r w:rsidRPr="004133C3">
        <w:rPr>
          <w:rFonts w:ascii="Segoe UI" w:eastAsia="Times New Roman" w:hAnsi="Segoe UI" w:cs="Segoe UI"/>
          <w:color w:val="1E2329"/>
          <w:kern w:val="0"/>
          <w:szCs w:val="24"/>
          <w:lang w:eastAsia="zh-CN"/>
          <w14:ligatures w14:val="none"/>
        </w:rPr>
        <w:t>: query adjusted funding info</w:t>
      </w:r>
    </w:p>
    <w:p w14:paraId="57ED886C"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89F9F61">
          <v:rect id="_x0000_i1049" style="width:0;height:1.5pt" o:hralign="center" o:hrstd="t" o:hrnoshade="t" o:hr="t" fillcolor="#1e2329" stroked="f"/>
        </w:pict>
      </w:r>
    </w:p>
    <w:p w14:paraId="4E977053"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2023-09-22</w:t>
      </w:r>
      <w:hyperlink r:id="rId60" w:anchor="2023-09-22" w:tooltip="Direct link to 2023-09-22" w:history="1">
        <w:r w:rsidRPr="004133C3">
          <w:rPr>
            <w:rFonts w:ascii="Segoe UI" w:eastAsia="Times New Roman" w:hAnsi="Segoe UI" w:cs="Segoe UI"/>
            <w:b/>
            <w:bCs/>
            <w:color w:val="0000FF"/>
            <w:kern w:val="0"/>
            <w:sz w:val="36"/>
            <w:szCs w:val="36"/>
            <w:u w:val="single"/>
            <w:lang w:eastAsia="zh-CN"/>
            <w14:ligatures w14:val="none"/>
          </w:rPr>
          <w:t>​</w:t>
        </w:r>
      </w:hyperlink>
    </w:p>
    <w:p w14:paraId="22BCF8D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46A438E3" w14:textId="77777777" w:rsidR="004133C3" w:rsidRPr="004133C3" w:rsidRDefault="004133C3" w:rsidP="004133C3">
      <w:pPr>
        <w:numPr>
          <w:ilvl w:val="0"/>
          <w:numId w:val="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on endpoints:</w:t>
      </w:r>
    </w:p>
    <w:p w14:paraId="252726F2" w14:textId="77777777" w:rsidR="004133C3" w:rsidRPr="004133C3" w:rsidRDefault="004133C3" w:rsidP="004133C3">
      <w:pPr>
        <w:numPr>
          <w:ilvl w:val="1"/>
          <w:numId w:val="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/papi/v1/um/positionRisk</w:t>
      </w:r>
      <w:r w:rsidRPr="004133C3">
        <w:rPr>
          <w:rFonts w:ascii="Segoe UI" w:eastAsia="Times New Roman" w:hAnsi="Segoe UI" w:cs="Segoe UI"/>
          <w:color w:val="1E2329"/>
          <w:kern w:val="0"/>
          <w:szCs w:val="24"/>
          <w:lang w:eastAsia="zh-CN"/>
          <w14:ligatures w14:val="none"/>
        </w:rPr>
        <w:t>: add response field </w:t>
      </w:r>
      <w:r w:rsidRPr="004133C3">
        <w:rPr>
          <w:rFonts w:ascii="Courier New" w:eastAsia="Times New Roman" w:hAnsi="Courier New" w:cs="Courier New"/>
          <w:color w:val="1E2329"/>
          <w:kern w:val="0"/>
          <w:sz w:val="20"/>
          <w:szCs w:val="20"/>
          <w:lang w:eastAsia="zh-CN"/>
          <w14:ligatures w14:val="none"/>
        </w:rPr>
        <w:t>liquidationPrice</w:t>
      </w:r>
    </w:p>
    <w:p w14:paraId="6A0DDA84" w14:textId="77777777" w:rsidR="004133C3" w:rsidRPr="004133C3" w:rsidRDefault="004133C3" w:rsidP="004133C3">
      <w:pPr>
        <w:numPr>
          <w:ilvl w:val="1"/>
          <w:numId w:val="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/papi/v1/cm/positionRisk</w:t>
      </w:r>
      <w:r w:rsidRPr="004133C3">
        <w:rPr>
          <w:rFonts w:ascii="Segoe UI" w:eastAsia="Times New Roman" w:hAnsi="Segoe UI" w:cs="Segoe UI"/>
          <w:color w:val="1E2329"/>
          <w:kern w:val="0"/>
          <w:szCs w:val="24"/>
          <w:lang w:eastAsia="zh-CN"/>
          <w14:ligatures w14:val="none"/>
        </w:rPr>
        <w:t>: add response field </w:t>
      </w:r>
      <w:r w:rsidRPr="004133C3">
        <w:rPr>
          <w:rFonts w:ascii="Courier New" w:eastAsia="Times New Roman" w:hAnsi="Courier New" w:cs="Courier New"/>
          <w:color w:val="1E2329"/>
          <w:kern w:val="0"/>
          <w:sz w:val="20"/>
          <w:szCs w:val="20"/>
          <w:lang w:eastAsia="zh-CN"/>
          <w14:ligatures w14:val="none"/>
        </w:rPr>
        <w:t>liquidationPrice</w:t>
      </w:r>
    </w:p>
    <w:p w14:paraId="3084FA88" w14:textId="77777777" w:rsidR="004133C3" w:rsidRPr="004133C3" w:rsidRDefault="004133C3" w:rsidP="004133C3">
      <w:pPr>
        <w:numPr>
          <w:ilvl w:val="1"/>
          <w:numId w:val="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/papi/v1/um/leverageBracket</w:t>
      </w:r>
      <w:r w:rsidRPr="004133C3">
        <w:rPr>
          <w:rFonts w:ascii="Segoe UI" w:eastAsia="Times New Roman" w:hAnsi="Segoe UI" w:cs="Segoe UI"/>
          <w:color w:val="1E2329"/>
          <w:kern w:val="0"/>
          <w:szCs w:val="24"/>
          <w:lang w:eastAsia="zh-CN"/>
          <w14:ligatures w14:val="none"/>
        </w:rPr>
        <w:t>: add response field </w:t>
      </w:r>
      <w:r w:rsidRPr="004133C3">
        <w:rPr>
          <w:rFonts w:ascii="Courier New" w:eastAsia="Times New Roman" w:hAnsi="Courier New" w:cs="Courier New"/>
          <w:color w:val="1E2329"/>
          <w:kern w:val="0"/>
          <w:sz w:val="20"/>
          <w:szCs w:val="20"/>
          <w:lang w:eastAsia="zh-CN"/>
          <w14:ligatures w14:val="none"/>
        </w:rPr>
        <w:t>notionalCoef</w:t>
      </w:r>
    </w:p>
    <w:p w14:paraId="788C018E" w14:textId="77777777" w:rsidR="004133C3" w:rsidRPr="004133C3" w:rsidRDefault="004133C3" w:rsidP="004133C3">
      <w:pPr>
        <w:numPr>
          <w:ilvl w:val="1"/>
          <w:numId w:val="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/papi/v1/cm/leverageBracket</w:t>
      </w:r>
      <w:r w:rsidRPr="004133C3">
        <w:rPr>
          <w:rFonts w:ascii="Segoe UI" w:eastAsia="Times New Roman" w:hAnsi="Segoe UI" w:cs="Segoe UI"/>
          <w:color w:val="1E2329"/>
          <w:kern w:val="0"/>
          <w:szCs w:val="24"/>
          <w:lang w:eastAsia="zh-CN"/>
          <w14:ligatures w14:val="none"/>
        </w:rPr>
        <w:t>: add response field </w:t>
      </w:r>
      <w:r w:rsidRPr="004133C3">
        <w:rPr>
          <w:rFonts w:ascii="Courier New" w:eastAsia="Times New Roman" w:hAnsi="Courier New" w:cs="Courier New"/>
          <w:color w:val="1E2329"/>
          <w:kern w:val="0"/>
          <w:sz w:val="20"/>
          <w:szCs w:val="20"/>
          <w:lang w:eastAsia="zh-CN"/>
          <w14:ligatures w14:val="none"/>
        </w:rPr>
        <w:t>notionalCoef</w:t>
      </w:r>
    </w:p>
    <w:p w14:paraId="2E248FBC" w14:textId="77777777" w:rsidR="004133C3" w:rsidRPr="004133C3" w:rsidRDefault="004133C3" w:rsidP="004133C3">
      <w:pPr>
        <w:numPr>
          <w:ilvl w:val="0"/>
          <w:numId w:val="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User Data Streams Update:</w:t>
      </w:r>
    </w:p>
    <w:p w14:paraId="4BAAEF8B" w14:textId="77777777" w:rsidR="004133C3" w:rsidRPr="004133C3" w:rsidRDefault="004133C3" w:rsidP="004133C3">
      <w:pPr>
        <w:numPr>
          <w:ilvl w:val="1"/>
          <w:numId w:val="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lastRenderedPageBreak/>
        <w:t>outboundAccountPosition</w:t>
      </w:r>
      <w:r w:rsidRPr="004133C3">
        <w:rPr>
          <w:rFonts w:ascii="Segoe UI" w:eastAsia="Times New Roman" w:hAnsi="Segoe UI" w:cs="Segoe UI"/>
          <w:color w:val="1E2329"/>
          <w:kern w:val="0"/>
          <w:szCs w:val="24"/>
          <w:lang w:eastAsia="zh-CN"/>
          <w14:ligatures w14:val="none"/>
        </w:rPr>
        <w:t> event add new field updateId </w:t>
      </w:r>
      <w:r w:rsidRPr="004133C3">
        <w:rPr>
          <w:rFonts w:ascii="Courier New" w:eastAsia="Times New Roman" w:hAnsi="Courier New" w:cs="Courier New"/>
          <w:color w:val="1E2329"/>
          <w:kern w:val="0"/>
          <w:sz w:val="20"/>
          <w:szCs w:val="20"/>
          <w:lang w:eastAsia="zh-CN"/>
          <w14:ligatures w14:val="none"/>
        </w:rPr>
        <w:t>U</w:t>
      </w:r>
    </w:p>
    <w:p w14:paraId="77B495F0" w14:textId="77777777" w:rsidR="004133C3" w:rsidRPr="004133C3" w:rsidRDefault="004133C3" w:rsidP="004133C3">
      <w:pPr>
        <w:numPr>
          <w:ilvl w:val="1"/>
          <w:numId w:val="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balanceUpdate</w:t>
      </w:r>
      <w:r w:rsidRPr="004133C3">
        <w:rPr>
          <w:rFonts w:ascii="Segoe UI" w:eastAsia="Times New Roman" w:hAnsi="Segoe UI" w:cs="Segoe UI"/>
          <w:color w:val="1E2329"/>
          <w:kern w:val="0"/>
          <w:szCs w:val="24"/>
          <w:lang w:eastAsia="zh-CN"/>
          <w14:ligatures w14:val="none"/>
        </w:rPr>
        <w:t> event add new field updateId </w:t>
      </w:r>
      <w:r w:rsidRPr="004133C3">
        <w:rPr>
          <w:rFonts w:ascii="Courier New" w:eastAsia="Times New Roman" w:hAnsi="Courier New" w:cs="Courier New"/>
          <w:color w:val="1E2329"/>
          <w:kern w:val="0"/>
          <w:sz w:val="20"/>
          <w:szCs w:val="20"/>
          <w:lang w:eastAsia="zh-CN"/>
          <w14:ligatures w14:val="none"/>
        </w:rPr>
        <w:t>U</w:t>
      </w:r>
    </w:p>
    <w:p w14:paraId="65E90E5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EB210CC">
          <v:rect id="_x0000_i1050" style="width:0;height:1.5pt" o:hralign="center" o:hrstd="t" o:hrnoshade="t" o:hr="t" fillcolor="#1e2329" stroked="f"/>
        </w:pict>
      </w:r>
    </w:p>
    <w:p w14:paraId="38D8576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2023-09-20</w:t>
      </w:r>
      <w:hyperlink r:id="rId61" w:anchor="2023-09-20" w:tooltip="Direct link to 2023-09-20" w:history="1">
        <w:r w:rsidRPr="004133C3">
          <w:rPr>
            <w:rFonts w:ascii="Segoe UI" w:eastAsia="Times New Roman" w:hAnsi="Segoe UI" w:cs="Segoe UI"/>
            <w:b/>
            <w:bCs/>
            <w:color w:val="0000FF"/>
            <w:kern w:val="0"/>
            <w:sz w:val="36"/>
            <w:szCs w:val="36"/>
            <w:u w:val="single"/>
            <w:lang w:eastAsia="zh-CN"/>
            <w14:ligatures w14:val="none"/>
          </w:rPr>
          <w:t>​</w:t>
        </w:r>
      </w:hyperlink>
    </w:p>
    <w:p w14:paraId="5E9DF9E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6D89444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460D0919" w14:textId="77777777" w:rsidR="004133C3" w:rsidRPr="004133C3" w:rsidRDefault="004133C3" w:rsidP="004133C3">
      <w:pPr>
        <w:numPr>
          <w:ilvl w:val="0"/>
          <w:numId w:val="5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on </w:t>
      </w:r>
      <w:r w:rsidRPr="004133C3">
        <w:rPr>
          <w:rFonts w:ascii="Courier New" w:eastAsia="Times New Roman" w:hAnsi="Courier New" w:cs="Courier New"/>
          <w:color w:val="1E2329"/>
          <w:kern w:val="0"/>
          <w:sz w:val="20"/>
          <w:szCs w:val="20"/>
          <w:lang w:eastAsia="zh-CN"/>
          <w14:ligatures w14:val="none"/>
        </w:rPr>
        <w:t>GET /dapi/v1/ticker/bookTicker</w:t>
      </w:r>
      <w:r w:rsidRPr="004133C3">
        <w:rPr>
          <w:rFonts w:ascii="Segoe UI" w:eastAsia="Times New Roman" w:hAnsi="Segoe UI" w:cs="Segoe UI"/>
          <w:color w:val="1E2329"/>
          <w:kern w:val="0"/>
          <w:szCs w:val="24"/>
          <w:lang w:eastAsia="zh-CN"/>
          <w14:ligatures w14:val="none"/>
        </w:rPr>
        <w:t>:</w:t>
      </w:r>
    </w:p>
    <w:p w14:paraId="7D22CBA3" w14:textId="77777777" w:rsidR="004133C3" w:rsidRPr="004133C3" w:rsidRDefault="004133C3" w:rsidP="004133C3">
      <w:pPr>
        <w:numPr>
          <w:ilvl w:val="1"/>
          <w:numId w:val="5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response field </w:t>
      </w:r>
      <w:r w:rsidRPr="004133C3">
        <w:rPr>
          <w:rFonts w:ascii="Courier New" w:eastAsia="Times New Roman" w:hAnsi="Courier New" w:cs="Courier New"/>
          <w:color w:val="1E2329"/>
          <w:kern w:val="0"/>
          <w:sz w:val="20"/>
          <w:szCs w:val="20"/>
          <w:lang w:eastAsia="zh-CN"/>
          <w14:ligatures w14:val="none"/>
        </w:rPr>
        <w:t>lastUpdateId</w:t>
      </w:r>
    </w:p>
    <w:p w14:paraId="3AEB17F6" w14:textId="77777777" w:rsidR="004133C3" w:rsidRPr="004133C3" w:rsidRDefault="004133C3" w:rsidP="004133C3">
      <w:pPr>
        <w:numPr>
          <w:ilvl w:val="0"/>
          <w:numId w:val="5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on </w:t>
      </w:r>
      <w:r w:rsidRPr="004133C3">
        <w:rPr>
          <w:rFonts w:ascii="Courier New" w:eastAsia="Times New Roman" w:hAnsi="Courier New" w:cs="Courier New"/>
          <w:color w:val="1E2329"/>
          <w:kern w:val="0"/>
          <w:sz w:val="20"/>
          <w:szCs w:val="20"/>
          <w:lang w:eastAsia="zh-CN"/>
          <w14:ligatures w14:val="none"/>
        </w:rPr>
        <w:t>GET /dapi/v1/account</w:t>
      </w:r>
      <w:r w:rsidRPr="004133C3">
        <w:rPr>
          <w:rFonts w:ascii="Segoe UI" w:eastAsia="Times New Roman" w:hAnsi="Segoe UI" w:cs="Segoe UI"/>
          <w:color w:val="1E2329"/>
          <w:kern w:val="0"/>
          <w:szCs w:val="24"/>
          <w:lang w:eastAsia="zh-CN"/>
          <w14:ligatures w14:val="none"/>
        </w:rPr>
        <w:t>:</w:t>
      </w:r>
    </w:p>
    <w:p w14:paraId="680319FF" w14:textId="77777777" w:rsidR="004133C3" w:rsidRPr="004133C3" w:rsidRDefault="004133C3" w:rsidP="004133C3">
      <w:pPr>
        <w:numPr>
          <w:ilvl w:val="1"/>
          <w:numId w:val="5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response field </w:t>
      </w:r>
      <w:r w:rsidRPr="004133C3">
        <w:rPr>
          <w:rFonts w:ascii="Courier New" w:eastAsia="Times New Roman" w:hAnsi="Courier New" w:cs="Courier New"/>
          <w:color w:val="1E2329"/>
          <w:kern w:val="0"/>
          <w:sz w:val="20"/>
          <w:szCs w:val="20"/>
          <w:lang w:eastAsia="zh-CN"/>
          <w14:ligatures w14:val="none"/>
        </w:rPr>
        <w:t>updateTime</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assets</w:t>
      </w:r>
    </w:p>
    <w:p w14:paraId="5A093F7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03B43AB">
          <v:rect id="_x0000_i1051" style="width:0;height:1.5pt" o:hralign="center" o:hrstd="t" o:hrnoshade="t" o:hr="t" fillcolor="#1e2329" stroked="f"/>
        </w:pict>
      </w:r>
    </w:p>
    <w:p w14:paraId="2FD4FE1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2023-09-20</w:t>
      </w:r>
      <w:hyperlink r:id="rId62" w:anchor="2023-09-20-1" w:tooltip="Direct link to 2023-09-20" w:history="1">
        <w:r w:rsidRPr="004133C3">
          <w:rPr>
            <w:rFonts w:ascii="Segoe UI" w:eastAsia="Times New Roman" w:hAnsi="Segoe UI" w:cs="Segoe UI"/>
            <w:b/>
            <w:bCs/>
            <w:color w:val="0000FF"/>
            <w:kern w:val="0"/>
            <w:sz w:val="36"/>
            <w:szCs w:val="36"/>
            <w:u w:val="single"/>
            <w:lang w:eastAsia="zh-CN"/>
            <w14:ligatures w14:val="none"/>
          </w:rPr>
          <w:t>​</w:t>
        </w:r>
      </w:hyperlink>
    </w:p>
    <w:p w14:paraId="192593B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51A0FD5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2823EA58" w14:textId="77777777" w:rsidR="004133C3" w:rsidRPr="004133C3" w:rsidRDefault="004133C3" w:rsidP="004133C3">
      <w:pPr>
        <w:numPr>
          <w:ilvl w:val="0"/>
          <w:numId w:val="5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on </w:t>
      </w:r>
      <w:r w:rsidRPr="004133C3">
        <w:rPr>
          <w:rFonts w:ascii="Courier New" w:eastAsia="Times New Roman" w:hAnsi="Courier New" w:cs="Courier New"/>
          <w:color w:val="1E2329"/>
          <w:kern w:val="0"/>
          <w:sz w:val="20"/>
          <w:szCs w:val="20"/>
          <w:lang w:eastAsia="zh-CN"/>
          <w14:ligatures w14:val="none"/>
        </w:rPr>
        <w:t>GET /fapi/v1/ticker/bookTicker</w:t>
      </w:r>
      <w:r w:rsidRPr="004133C3">
        <w:rPr>
          <w:rFonts w:ascii="Segoe UI" w:eastAsia="Times New Roman" w:hAnsi="Segoe UI" w:cs="Segoe UI"/>
          <w:color w:val="1E2329"/>
          <w:kern w:val="0"/>
          <w:szCs w:val="24"/>
          <w:lang w:eastAsia="zh-CN"/>
          <w14:ligatures w14:val="none"/>
        </w:rPr>
        <w:t>:</w:t>
      </w:r>
    </w:p>
    <w:p w14:paraId="04E1EF7D" w14:textId="77777777" w:rsidR="004133C3" w:rsidRPr="004133C3" w:rsidRDefault="004133C3" w:rsidP="004133C3">
      <w:pPr>
        <w:numPr>
          <w:ilvl w:val="1"/>
          <w:numId w:val="5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response field </w:t>
      </w:r>
      <w:r w:rsidRPr="004133C3">
        <w:rPr>
          <w:rFonts w:ascii="Courier New" w:eastAsia="Times New Roman" w:hAnsi="Courier New" w:cs="Courier New"/>
          <w:color w:val="1E2329"/>
          <w:kern w:val="0"/>
          <w:sz w:val="20"/>
          <w:szCs w:val="20"/>
          <w:lang w:eastAsia="zh-CN"/>
          <w14:ligatures w14:val="none"/>
        </w:rPr>
        <w:t>lastUpdateId</w:t>
      </w:r>
    </w:p>
    <w:p w14:paraId="6AAD46C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C9FBDC7">
          <v:rect id="_x0000_i1052" style="width:0;height:1.5pt" o:hralign="center" o:hrstd="t" o:hrnoshade="t" o:hr="t" fillcolor="#1e2329" stroked="f"/>
        </w:pict>
      </w:r>
    </w:p>
    <w:p w14:paraId="14804AB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2023-09-19</w:t>
      </w:r>
      <w:hyperlink r:id="rId63" w:anchor="2023-09-19" w:tooltip="Direct link to 2023-09-19" w:history="1">
        <w:r w:rsidRPr="004133C3">
          <w:rPr>
            <w:rFonts w:ascii="Segoe UI" w:eastAsia="Times New Roman" w:hAnsi="Segoe UI" w:cs="Segoe UI"/>
            <w:b/>
            <w:bCs/>
            <w:color w:val="0000FF"/>
            <w:kern w:val="0"/>
            <w:sz w:val="36"/>
            <w:szCs w:val="36"/>
            <w:u w:val="single"/>
            <w:lang w:eastAsia="zh-CN"/>
            <w14:ligatures w14:val="none"/>
          </w:rPr>
          <w:t>​</w:t>
        </w:r>
      </w:hyperlink>
    </w:p>
    <w:p w14:paraId="18BFC20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F823A38"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"code"</w:t>
      </w:r>
      <w:r w:rsidRPr="004133C3">
        <w:rPr>
          <w:rFonts w:ascii="Courier New" w:eastAsia="Times New Roman" w:hAnsi="Courier New" w:cs="Courier New"/>
          <w:color w:val="393A34"/>
          <w:kern w:val="0"/>
          <w:sz w:val="20"/>
          <w:szCs w:val="20"/>
          <w:bdr w:val="none" w:sz="0" w:space="0" w:color="auto" w:frame="1"/>
          <w:lang w:eastAsia="zh-CN"/>
          <w14:ligatures w14:val="none"/>
        </w:rPr>
        <w:t>: -</w:t>
      </w:r>
      <w:r w:rsidRPr="004133C3">
        <w:rPr>
          <w:rFonts w:ascii="Courier New" w:eastAsia="Times New Roman" w:hAnsi="Courier New" w:cs="Courier New"/>
          <w:color w:val="36ACAA"/>
          <w:kern w:val="0"/>
          <w:sz w:val="20"/>
          <w:szCs w:val="20"/>
          <w:bdr w:val="none" w:sz="0" w:space="0" w:color="auto" w:frame="1"/>
          <w:lang w:eastAsia="zh-CN"/>
          <w14:ligatures w14:val="none"/>
        </w:rPr>
        <w:t>1008</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"msg"</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"Server is currently overloaded with other requests. Please try again in a few minutes."</w:t>
      </w:r>
      <w:r w:rsidRPr="004133C3">
        <w:rPr>
          <w:rFonts w:ascii="Courier New" w:eastAsia="Times New Roman" w:hAnsi="Courier New" w:cs="Courier New"/>
          <w:color w:val="393A34"/>
          <w:kern w:val="0"/>
          <w:sz w:val="20"/>
          <w:szCs w:val="20"/>
          <w:bdr w:val="none" w:sz="0" w:space="0" w:color="auto" w:frame="1"/>
          <w:lang w:eastAsia="zh-CN"/>
          <w14:ligatures w14:val="none"/>
        </w:rPr>
        <w:br/>
        <w: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12001D03" w14:textId="77777777" w:rsidR="004133C3" w:rsidRPr="004133C3" w:rsidRDefault="004133C3" w:rsidP="004133C3">
      <w:pPr>
        <w:numPr>
          <w:ilvl w:val="0"/>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error code message for http </w:t>
      </w:r>
      <w:r w:rsidRPr="004133C3">
        <w:rPr>
          <w:rFonts w:ascii="Courier New" w:eastAsia="Times New Roman" w:hAnsi="Courier New" w:cs="Courier New"/>
          <w:color w:val="1E2329"/>
          <w:kern w:val="0"/>
          <w:sz w:val="20"/>
          <w:szCs w:val="20"/>
          <w:lang w:eastAsia="zh-CN"/>
          <w14:ligatures w14:val="none"/>
        </w:rPr>
        <w:t>503</w:t>
      </w:r>
      <w:r w:rsidRPr="004133C3">
        <w:rPr>
          <w:rFonts w:ascii="Segoe UI" w:eastAsia="Times New Roman" w:hAnsi="Segoe UI" w:cs="Segoe UI"/>
          <w:color w:val="1E2329"/>
          <w:kern w:val="0"/>
          <w:szCs w:val="24"/>
          <w:lang w:eastAsia="zh-CN"/>
          <w14:ligatures w14:val="none"/>
        </w:rPr>
        <w:t> return code, endpoints below might have this response during high traffic:</w:t>
      </w:r>
    </w:p>
    <w:p w14:paraId="2965A514" w14:textId="77777777" w:rsidR="004133C3" w:rsidRPr="004133C3" w:rsidRDefault="004133C3" w:rsidP="004133C3">
      <w:pPr>
        <w:numPr>
          <w:ilvl w:val="1"/>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lastRenderedPageBreak/>
        <w:t>POST /fapi/v1/order</w:t>
      </w:r>
    </w:p>
    <w:p w14:paraId="3B7AB174" w14:textId="77777777" w:rsidR="004133C3" w:rsidRPr="004133C3" w:rsidRDefault="004133C3" w:rsidP="004133C3">
      <w:pPr>
        <w:numPr>
          <w:ilvl w:val="1"/>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/fapi/v1/order</w:t>
      </w:r>
    </w:p>
    <w:p w14:paraId="6CF68A07" w14:textId="77777777" w:rsidR="004133C3" w:rsidRPr="004133C3" w:rsidRDefault="004133C3" w:rsidP="004133C3">
      <w:pPr>
        <w:numPr>
          <w:ilvl w:val="1"/>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/fapi/v1/order</w:t>
      </w:r>
    </w:p>
    <w:p w14:paraId="491A150B" w14:textId="77777777" w:rsidR="004133C3" w:rsidRPr="004133C3" w:rsidRDefault="004133C3" w:rsidP="004133C3">
      <w:pPr>
        <w:numPr>
          <w:ilvl w:val="1"/>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/fapi/v1/batchOrder</w:t>
      </w:r>
    </w:p>
    <w:p w14:paraId="08A6336C" w14:textId="77777777" w:rsidR="004133C3" w:rsidRPr="004133C3" w:rsidRDefault="004133C3" w:rsidP="004133C3">
      <w:pPr>
        <w:numPr>
          <w:ilvl w:val="1"/>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/fapi/v1/batchOrder</w:t>
      </w:r>
    </w:p>
    <w:p w14:paraId="6B0F6357" w14:textId="77777777" w:rsidR="004133C3" w:rsidRPr="004133C3" w:rsidRDefault="004133C3" w:rsidP="004133C3">
      <w:pPr>
        <w:numPr>
          <w:ilvl w:val="1"/>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/fapi/v1/batchOrder</w:t>
      </w:r>
    </w:p>
    <w:p w14:paraId="4862E7C8" w14:textId="77777777" w:rsidR="004133C3" w:rsidRPr="004133C3" w:rsidRDefault="004133C3" w:rsidP="004133C3">
      <w:pPr>
        <w:numPr>
          <w:ilvl w:val="1"/>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/fapi/v1/order/test</w:t>
      </w:r>
    </w:p>
    <w:p w14:paraId="1562C225" w14:textId="77777777" w:rsidR="004133C3" w:rsidRPr="004133C3" w:rsidRDefault="004133C3" w:rsidP="004133C3">
      <w:pPr>
        <w:numPr>
          <w:ilvl w:val="1"/>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/fapi/v1/allOpenOrders</w:t>
      </w:r>
    </w:p>
    <w:p w14:paraId="08BEBACB" w14:textId="77777777" w:rsidR="004133C3" w:rsidRPr="004133C3" w:rsidRDefault="004133C3" w:rsidP="004133C3">
      <w:pPr>
        <w:numPr>
          <w:ilvl w:val="0"/>
          <w:numId w:val="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This is a failure API operation and you can resend your request if you need.</w:t>
      </w:r>
    </w:p>
    <w:p w14:paraId="1810BDD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7406025">
          <v:rect id="_x0000_i1053" style="width:0;height:1.5pt" o:hralign="center" o:hrstd="t" o:hrnoshade="t" o:hr="t" fillcolor="#1e2329" stroked="f"/>
        </w:pict>
      </w:r>
    </w:p>
    <w:p w14:paraId="554E93A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2023-09-07</w:t>
      </w:r>
      <w:hyperlink r:id="rId64" w:anchor="2023-09-07" w:tooltip="Direct link to 2023-09-07" w:history="1">
        <w:r w:rsidRPr="004133C3">
          <w:rPr>
            <w:rFonts w:ascii="Segoe UI" w:eastAsia="Times New Roman" w:hAnsi="Segoe UI" w:cs="Segoe UI"/>
            <w:b/>
            <w:bCs/>
            <w:color w:val="0000FF"/>
            <w:kern w:val="0"/>
            <w:sz w:val="36"/>
            <w:szCs w:val="36"/>
            <w:u w:val="single"/>
            <w:lang w:eastAsia="zh-CN"/>
            <w14:ligatures w14:val="none"/>
          </w:rPr>
          <w:t>​</w:t>
        </w:r>
      </w:hyperlink>
    </w:p>
    <w:p w14:paraId="4283454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4104DBC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72704339" w14:textId="77777777" w:rsidR="004133C3" w:rsidRPr="004133C3" w:rsidRDefault="004133C3" w:rsidP="004133C3">
      <w:pPr>
        <w:numPr>
          <w:ilvl w:val="0"/>
          <w:numId w:val="6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GET /dapi/v1/income/asyn</w:t>
      </w:r>
      <w:r w:rsidRPr="004133C3">
        <w:rPr>
          <w:rFonts w:ascii="Segoe UI" w:eastAsia="Times New Roman" w:hAnsi="Segoe UI" w:cs="Segoe UI"/>
          <w:color w:val="1E2329"/>
          <w:kern w:val="0"/>
          <w:szCs w:val="24"/>
          <w:lang w:eastAsia="zh-CN"/>
          <w14:ligatures w14:val="none"/>
        </w:rPr>
        <w:t>to get Download Id For Futures Transaction History</w:t>
      </w:r>
    </w:p>
    <w:p w14:paraId="57CFCB0E" w14:textId="77777777" w:rsidR="004133C3" w:rsidRPr="004133C3" w:rsidRDefault="004133C3" w:rsidP="004133C3">
      <w:pPr>
        <w:numPr>
          <w:ilvl w:val="0"/>
          <w:numId w:val="6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GET /dapi/v1/income/asyn/id</w:t>
      </w:r>
      <w:r w:rsidRPr="004133C3">
        <w:rPr>
          <w:rFonts w:ascii="Segoe UI" w:eastAsia="Times New Roman" w:hAnsi="Segoe UI" w:cs="Segoe UI"/>
          <w:color w:val="1E2329"/>
          <w:kern w:val="0"/>
          <w:szCs w:val="24"/>
          <w:lang w:eastAsia="zh-CN"/>
          <w14:ligatures w14:val="none"/>
        </w:rPr>
        <w:t>to get Futures Transaction History Download Link by Id</w:t>
      </w:r>
    </w:p>
    <w:p w14:paraId="59ADC0E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BB55803">
          <v:rect id="_x0000_i1054" style="width:0;height:1.5pt" o:hralign="center" o:hrstd="t" o:hrnoshade="t" o:hr="t" fillcolor="#1e2329" stroked="f"/>
        </w:pict>
      </w:r>
    </w:p>
    <w:p w14:paraId="79CE88E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2023-09-05</w:t>
      </w:r>
      <w:hyperlink r:id="rId65" w:anchor="2023-09-05" w:tooltip="Direct link to 2023-09-05" w:history="1">
        <w:r w:rsidRPr="004133C3">
          <w:rPr>
            <w:rFonts w:ascii="Segoe UI" w:eastAsia="Times New Roman" w:hAnsi="Segoe UI" w:cs="Segoe UI"/>
            <w:b/>
            <w:bCs/>
            <w:color w:val="0000FF"/>
            <w:kern w:val="0"/>
            <w:sz w:val="36"/>
            <w:szCs w:val="36"/>
            <w:u w:val="single"/>
            <w:lang w:eastAsia="zh-CN"/>
            <w14:ligatures w14:val="none"/>
          </w:rPr>
          <w:t>​</w:t>
        </w:r>
      </w:hyperlink>
    </w:p>
    <w:p w14:paraId="0366F31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F8885DC" w14:textId="77777777" w:rsidR="004133C3" w:rsidRPr="004133C3" w:rsidRDefault="004133C3" w:rsidP="004133C3">
      <w:pPr>
        <w:numPr>
          <w:ilvl w:val="0"/>
          <w:numId w:val="6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As per the </w:t>
      </w:r>
      <w:hyperlink r:id="rId66" w:tgtFrame="_blank" w:history="1">
        <w:r w:rsidRPr="004133C3">
          <w:rPr>
            <w:rFonts w:ascii="Segoe UI" w:eastAsia="Times New Roman" w:hAnsi="Segoe UI" w:cs="Segoe UI"/>
            <w:color w:val="0000FF"/>
            <w:kern w:val="0"/>
            <w:szCs w:val="24"/>
            <w:u w:val="single"/>
            <w:lang w:eastAsia="zh-CN"/>
            <w14:ligatures w14:val="none"/>
          </w:rPr>
          <w:t>announcement</w:t>
        </w:r>
      </w:hyperlink>
      <w:r w:rsidRPr="004133C3">
        <w:rPr>
          <w:rFonts w:ascii="Segoe UI" w:eastAsia="Times New Roman" w:hAnsi="Segoe UI" w:cs="Segoe UI"/>
          <w:color w:val="1E2329"/>
          <w:kern w:val="0"/>
          <w:szCs w:val="24"/>
          <w:lang w:eastAsia="zh-CN"/>
          <w14:ligatures w14:val="none"/>
        </w:rPr>
        <w:t>, Self Trade Prevention is enabled at </w:t>
      </w:r>
      <w:r w:rsidRPr="004133C3">
        <w:rPr>
          <w:rFonts w:ascii="Segoe UI" w:eastAsia="Times New Roman" w:hAnsi="Segoe UI" w:cs="Segoe UI"/>
          <w:b/>
          <w:bCs/>
          <w:color w:val="1E2329"/>
          <w:kern w:val="0"/>
          <w:szCs w:val="24"/>
          <w:lang w:eastAsia="zh-CN"/>
          <w14:ligatures w14:val="none"/>
        </w:rPr>
        <w:t>2023-09-05</w:t>
      </w:r>
      <w:r w:rsidRPr="004133C3">
        <w:rPr>
          <w:rFonts w:ascii="Segoe UI" w:eastAsia="Times New Roman" w:hAnsi="Segoe UI" w:cs="Segoe UI"/>
          <w:color w:val="1E2329"/>
          <w:kern w:val="0"/>
          <w:szCs w:val="24"/>
          <w:lang w:eastAsia="zh-CN"/>
          <w14:ligatures w14:val="none"/>
        </w:rPr>
        <w:t>.</w:t>
      </w:r>
    </w:p>
    <w:p w14:paraId="53840DDB" w14:textId="77777777" w:rsidR="004133C3" w:rsidRPr="004133C3" w:rsidRDefault="004133C3" w:rsidP="004133C3">
      <w:pPr>
        <w:numPr>
          <w:ilvl w:val="0"/>
          <w:numId w:val="6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Price Match/ Good Till Date TIF/ Breakeven Price(detail in 2023-08-29 changelog) are released at </w:t>
      </w:r>
      <w:r w:rsidRPr="004133C3">
        <w:rPr>
          <w:rFonts w:ascii="Segoe UI" w:eastAsia="Times New Roman" w:hAnsi="Segoe UI" w:cs="Segoe UI"/>
          <w:b/>
          <w:bCs/>
          <w:color w:val="1E2329"/>
          <w:kern w:val="0"/>
          <w:szCs w:val="24"/>
          <w:lang w:eastAsia="zh-CN"/>
          <w14:ligatures w14:val="none"/>
        </w:rPr>
        <w:t>2023-09-05</w:t>
      </w:r>
    </w:p>
    <w:p w14:paraId="0C14689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6FE4C7F">
          <v:rect id="_x0000_i1055" style="width:0;height:1.5pt" o:hralign="center" o:hrstd="t" o:hrnoshade="t" o:hr="t" fillcolor="#1e2329" stroked="f"/>
        </w:pict>
      </w:r>
    </w:p>
    <w:p w14:paraId="05FD677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2023-09-04</w:t>
      </w:r>
      <w:hyperlink r:id="rId67" w:anchor="2023-09-04" w:tooltip="Direct link to 2023-09-04" w:history="1">
        <w:r w:rsidRPr="004133C3">
          <w:rPr>
            <w:rFonts w:ascii="Segoe UI" w:eastAsia="Times New Roman" w:hAnsi="Segoe UI" w:cs="Segoe UI"/>
            <w:b/>
            <w:bCs/>
            <w:color w:val="0000FF"/>
            <w:kern w:val="0"/>
            <w:sz w:val="36"/>
            <w:szCs w:val="36"/>
            <w:u w:val="single"/>
            <w:lang w:eastAsia="zh-CN"/>
            <w14:ligatures w14:val="none"/>
          </w:rPr>
          <w:t>​</w:t>
        </w:r>
      </w:hyperlink>
    </w:p>
    <w:p w14:paraId="6577D8D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41C66CF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Expect 2023-09-07 Release</w:t>
      </w:r>
    </w:p>
    <w:p w14:paraId="744E6CA2" w14:textId="77777777" w:rsidR="004133C3" w:rsidRPr="004133C3" w:rsidRDefault="004133C3" w:rsidP="004133C3">
      <w:pPr>
        <w:numPr>
          <w:ilvl w:val="0"/>
          <w:numId w:val="6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Overall papi order ratelimit change from 2400 orders/min to 1200 orders/min, impacted endpoints are:</w:t>
      </w:r>
    </w:p>
    <w:p w14:paraId="7FAA7231" w14:textId="77777777" w:rsidR="004133C3" w:rsidRPr="004133C3" w:rsidRDefault="004133C3" w:rsidP="004133C3">
      <w:pPr>
        <w:numPr>
          <w:ilvl w:val="1"/>
          <w:numId w:val="6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w:t>
      </w:r>
      <w:r w:rsidRPr="004133C3">
        <w:rPr>
          <w:rFonts w:ascii="Courier New" w:eastAsia="Times New Roman" w:hAnsi="Courier New" w:cs="Courier New"/>
          <w:color w:val="1E2329"/>
          <w:kern w:val="0"/>
          <w:sz w:val="20"/>
          <w:szCs w:val="20"/>
          <w:lang w:eastAsia="zh-CN"/>
          <w14:ligatures w14:val="none"/>
        </w:rPr>
        <w:t>/papi/v1/um/order</w:t>
      </w:r>
    </w:p>
    <w:p w14:paraId="48EBBF01" w14:textId="77777777" w:rsidR="004133C3" w:rsidRPr="004133C3" w:rsidRDefault="004133C3" w:rsidP="004133C3">
      <w:pPr>
        <w:numPr>
          <w:ilvl w:val="1"/>
          <w:numId w:val="6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w:t>
      </w:r>
      <w:r w:rsidRPr="004133C3">
        <w:rPr>
          <w:rFonts w:ascii="Courier New" w:eastAsia="Times New Roman" w:hAnsi="Courier New" w:cs="Courier New"/>
          <w:color w:val="1E2329"/>
          <w:kern w:val="0"/>
          <w:sz w:val="20"/>
          <w:szCs w:val="20"/>
          <w:lang w:eastAsia="zh-CN"/>
          <w14:ligatures w14:val="none"/>
        </w:rPr>
        <w:t>/papi/v1/cm/order</w:t>
      </w:r>
    </w:p>
    <w:p w14:paraId="170B7749" w14:textId="77777777" w:rsidR="004133C3" w:rsidRPr="004133C3" w:rsidRDefault="004133C3" w:rsidP="004133C3">
      <w:pPr>
        <w:numPr>
          <w:ilvl w:val="1"/>
          <w:numId w:val="6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w:t>
      </w:r>
      <w:r w:rsidRPr="004133C3">
        <w:rPr>
          <w:rFonts w:ascii="Courier New" w:eastAsia="Times New Roman" w:hAnsi="Courier New" w:cs="Courier New"/>
          <w:color w:val="1E2329"/>
          <w:kern w:val="0"/>
          <w:sz w:val="20"/>
          <w:szCs w:val="20"/>
          <w:lang w:eastAsia="zh-CN"/>
          <w14:ligatures w14:val="none"/>
        </w:rPr>
        <w:t>/papi/v1/margin/order</w:t>
      </w:r>
    </w:p>
    <w:p w14:paraId="2DEBF0E8" w14:textId="77777777" w:rsidR="004133C3" w:rsidRPr="004133C3" w:rsidRDefault="004133C3" w:rsidP="004133C3">
      <w:pPr>
        <w:numPr>
          <w:ilvl w:val="1"/>
          <w:numId w:val="6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w:t>
      </w:r>
      <w:r w:rsidRPr="004133C3">
        <w:rPr>
          <w:rFonts w:ascii="Courier New" w:eastAsia="Times New Roman" w:hAnsi="Courier New" w:cs="Courier New"/>
          <w:color w:val="1E2329"/>
          <w:kern w:val="0"/>
          <w:sz w:val="20"/>
          <w:szCs w:val="20"/>
          <w:lang w:eastAsia="zh-CN"/>
          <w14:ligatures w14:val="none"/>
        </w:rPr>
        <w:t>/papi/v1/margin/order/oco</w:t>
      </w:r>
    </w:p>
    <w:p w14:paraId="4F85AF66" w14:textId="77777777" w:rsidR="004133C3" w:rsidRPr="004133C3" w:rsidRDefault="004133C3" w:rsidP="004133C3">
      <w:pPr>
        <w:numPr>
          <w:ilvl w:val="1"/>
          <w:numId w:val="6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w:t>
      </w:r>
      <w:r w:rsidRPr="004133C3">
        <w:rPr>
          <w:rFonts w:ascii="Courier New" w:eastAsia="Times New Roman" w:hAnsi="Courier New" w:cs="Courier New"/>
          <w:color w:val="1E2329"/>
          <w:kern w:val="0"/>
          <w:sz w:val="20"/>
          <w:szCs w:val="20"/>
          <w:lang w:eastAsia="zh-CN"/>
          <w14:ligatures w14:val="none"/>
        </w:rPr>
        <w:t>/papi/v1/um/conditional/order</w:t>
      </w:r>
    </w:p>
    <w:p w14:paraId="56A6C1F5" w14:textId="77777777" w:rsidR="004133C3" w:rsidRPr="004133C3" w:rsidRDefault="004133C3" w:rsidP="004133C3">
      <w:pPr>
        <w:numPr>
          <w:ilvl w:val="1"/>
          <w:numId w:val="6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w:t>
      </w:r>
      <w:r w:rsidRPr="004133C3">
        <w:rPr>
          <w:rFonts w:ascii="Courier New" w:eastAsia="Times New Roman" w:hAnsi="Courier New" w:cs="Courier New"/>
          <w:color w:val="1E2329"/>
          <w:kern w:val="0"/>
          <w:sz w:val="20"/>
          <w:szCs w:val="20"/>
          <w:lang w:eastAsia="zh-CN"/>
          <w14:ligatures w14:val="none"/>
        </w:rPr>
        <w:t>/papi/v1/cm/conditional/order</w:t>
      </w:r>
    </w:p>
    <w:p w14:paraId="566BAF0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4C98311">
          <v:rect id="_x0000_i1056" style="width:0;height:1.5pt" o:hralign="center" o:hrstd="t" o:hrnoshade="t" o:hr="t" fillcolor="#1e2329" stroked="f"/>
        </w:pict>
      </w:r>
    </w:p>
    <w:p w14:paraId="7C270711"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2023-08-31</w:t>
      </w:r>
      <w:hyperlink r:id="rId68" w:anchor="2023-08-31" w:tooltip="Direct link to 2023-08-31" w:history="1">
        <w:r w:rsidRPr="004133C3">
          <w:rPr>
            <w:rFonts w:ascii="Segoe UI" w:eastAsia="Times New Roman" w:hAnsi="Segoe UI" w:cs="Segoe UI"/>
            <w:b/>
            <w:bCs/>
            <w:color w:val="0000FF"/>
            <w:kern w:val="0"/>
            <w:sz w:val="36"/>
            <w:szCs w:val="36"/>
            <w:u w:val="single"/>
            <w:lang w:eastAsia="zh-CN"/>
            <w14:ligatures w14:val="none"/>
          </w:rPr>
          <w:t>​</w:t>
        </w:r>
      </w:hyperlink>
    </w:p>
    <w:p w14:paraId="004721B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43E5642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Binance Future is doing Websocket Service upgrade and the upgrade impacts the following</w:t>
      </w:r>
      <w:r w:rsidRPr="004133C3">
        <w:rPr>
          <w:rFonts w:ascii="맑은 고딕" w:hAnsi="맑은 고딕" w:cs="맑은 고딕"/>
          <w:color w:val="1E2329"/>
          <w:kern w:val="0"/>
          <w:szCs w:val="24"/>
          <w:lang w:eastAsia="zh-CN"/>
          <w14:ligatures w14:val="none"/>
        </w:rPr>
        <w:t>：</w:t>
      </w:r>
    </w:p>
    <w:p w14:paraId="523F79D1" w14:textId="77777777" w:rsidR="004133C3" w:rsidRPr="004133C3" w:rsidRDefault="004133C3" w:rsidP="004133C3">
      <w:pPr>
        <w:numPr>
          <w:ilvl w:val="0"/>
          <w:numId w:val="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Before upgrade:</w:t>
      </w:r>
    </w:p>
    <w:p w14:paraId="68312CC0" w14:textId="77777777" w:rsidR="004133C3" w:rsidRPr="004133C3" w:rsidRDefault="004133C3" w:rsidP="004133C3">
      <w:pPr>
        <w:numPr>
          <w:ilvl w:val="1"/>
          <w:numId w:val="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websocket server will send a ping frame every 5 minutes. If the websocket server does not receive a pong frame back from the connection within a 15 minute period, the connection will be disconnected. Unsolicited pong frames are allowed.</w:t>
      </w:r>
    </w:p>
    <w:p w14:paraId="418EBC2F" w14:textId="77777777" w:rsidR="004133C3" w:rsidRPr="004133C3" w:rsidRDefault="004133C3" w:rsidP="004133C3">
      <w:pPr>
        <w:numPr>
          <w:ilvl w:val="0"/>
          <w:numId w:val="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After upgrade:</w:t>
      </w:r>
    </w:p>
    <w:p w14:paraId="1BD62946" w14:textId="77777777" w:rsidR="004133C3" w:rsidRPr="004133C3" w:rsidRDefault="004133C3" w:rsidP="004133C3">
      <w:pPr>
        <w:numPr>
          <w:ilvl w:val="1"/>
          <w:numId w:val="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websocket server will send a ping frame every 3 minutes. If the websocket server does not receive a pong frame back from the connection within a 10 minute period, the connection will be disconnected. Unsolicited pong frames are allowed.</w:t>
      </w:r>
    </w:p>
    <w:p w14:paraId="01FA1FE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1B628B2">
          <v:rect id="_x0000_i1057" style="width:0;height:1.5pt" o:hralign="center" o:hrstd="t" o:hrnoshade="t" o:hr="t" fillcolor="#1e2329" stroked="f"/>
        </w:pict>
      </w:r>
    </w:p>
    <w:p w14:paraId="73A585C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2023-08-31</w:t>
      </w:r>
      <w:hyperlink r:id="rId69" w:anchor="2023-08-31-1" w:tooltip="Direct link to 2023-08-31" w:history="1">
        <w:r w:rsidRPr="004133C3">
          <w:rPr>
            <w:rFonts w:ascii="Segoe UI" w:eastAsia="Times New Roman" w:hAnsi="Segoe UI" w:cs="Segoe UI"/>
            <w:b/>
            <w:bCs/>
            <w:color w:val="0000FF"/>
            <w:kern w:val="0"/>
            <w:sz w:val="36"/>
            <w:szCs w:val="36"/>
            <w:u w:val="single"/>
            <w:lang w:eastAsia="zh-CN"/>
            <w14:ligatures w14:val="none"/>
          </w:rPr>
          <w:t>​</w:t>
        </w:r>
      </w:hyperlink>
    </w:p>
    <w:p w14:paraId="30090B7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60AAB2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Binance Future is doing Websocket Service upgrade and the upgrade impacts the following</w:t>
      </w:r>
      <w:r w:rsidRPr="004133C3">
        <w:rPr>
          <w:rFonts w:ascii="맑은 고딕" w:hAnsi="맑은 고딕" w:cs="맑은 고딕"/>
          <w:color w:val="1E2329"/>
          <w:kern w:val="0"/>
          <w:szCs w:val="24"/>
          <w:lang w:eastAsia="zh-CN"/>
          <w14:ligatures w14:val="none"/>
        </w:rPr>
        <w:t>：</w:t>
      </w:r>
    </w:p>
    <w:p w14:paraId="4255C559" w14:textId="77777777" w:rsidR="004133C3" w:rsidRPr="004133C3" w:rsidRDefault="004133C3" w:rsidP="004133C3">
      <w:pPr>
        <w:numPr>
          <w:ilvl w:val="0"/>
          <w:numId w:val="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Before upgrade:</w:t>
      </w:r>
    </w:p>
    <w:p w14:paraId="6F80C5AA" w14:textId="77777777" w:rsidR="004133C3" w:rsidRPr="004133C3" w:rsidRDefault="004133C3" w:rsidP="004133C3">
      <w:pPr>
        <w:numPr>
          <w:ilvl w:val="1"/>
          <w:numId w:val="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The websocket server will send a ping frame every 5 minutes. If the websocket server does not receive a pong frame back from the connection within a 15 minute period, the connection will be disconnected. Unsolicited pong frames are allowed.</w:t>
      </w:r>
    </w:p>
    <w:p w14:paraId="3A2BFEE6" w14:textId="77777777" w:rsidR="004133C3" w:rsidRPr="004133C3" w:rsidRDefault="004133C3" w:rsidP="004133C3">
      <w:pPr>
        <w:numPr>
          <w:ilvl w:val="0"/>
          <w:numId w:val="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After upgrade:</w:t>
      </w:r>
    </w:p>
    <w:p w14:paraId="44DE8603" w14:textId="77777777" w:rsidR="004133C3" w:rsidRPr="004133C3" w:rsidRDefault="004133C3" w:rsidP="004133C3">
      <w:pPr>
        <w:numPr>
          <w:ilvl w:val="1"/>
          <w:numId w:val="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websocket server will send a ping frame every 3 minutes. If the websocket server does not receive a pong frame back from the connection within a 10 minute period, the connection will be disconnected. Unsolicited pong frames are allowed.</w:t>
      </w:r>
    </w:p>
    <w:p w14:paraId="27C7ED5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44428E0">
          <v:rect id="_x0000_i1058" style="width:0;height:1.5pt" o:hralign="center" o:hrstd="t" o:hrnoshade="t" o:hr="t" fillcolor="#1e2329" stroked="f"/>
        </w:pict>
      </w:r>
    </w:p>
    <w:p w14:paraId="3BEA058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2023-08-29</w:t>
      </w:r>
      <w:hyperlink r:id="rId70" w:anchor="2023-08-29" w:tooltip="Direct link to 2023-08-29" w:history="1">
        <w:r w:rsidRPr="004133C3">
          <w:rPr>
            <w:rFonts w:ascii="Segoe UI" w:eastAsia="Times New Roman" w:hAnsi="Segoe UI" w:cs="Segoe UI"/>
            <w:b/>
            <w:bCs/>
            <w:color w:val="0000FF"/>
            <w:kern w:val="0"/>
            <w:sz w:val="36"/>
            <w:szCs w:val="36"/>
            <w:u w:val="single"/>
            <w:lang w:eastAsia="zh-CN"/>
            <w14:ligatures w14:val="none"/>
          </w:rPr>
          <w:t>​</w:t>
        </w:r>
      </w:hyperlink>
    </w:p>
    <w:p w14:paraId="1BE3698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7E545D8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595A738" w14:textId="77777777" w:rsidR="004133C3" w:rsidRPr="004133C3" w:rsidRDefault="004133C3" w:rsidP="004133C3">
      <w:pPr>
        <w:numPr>
          <w:ilvl w:val="0"/>
          <w:numId w:val="6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/eapi/v1/account</w:t>
      </w:r>
      <w:r w:rsidRPr="004133C3">
        <w:rPr>
          <w:rFonts w:ascii="Segoe UI" w:eastAsia="Times New Roman" w:hAnsi="Segoe UI" w:cs="Segoe UI"/>
          <w:color w:val="1E2329"/>
          <w:kern w:val="0"/>
          <w:szCs w:val="24"/>
          <w:lang w:eastAsia="zh-CN"/>
          <w14:ligatures w14:val="none"/>
        </w:rPr>
        <w:t>: add new field </w:t>
      </w:r>
      <w:r w:rsidRPr="004133C3">
        <w:rPr>
          <w:rFonts w:ascii="Courier New" w:eastAsia="Times New Roman" w:hAnsi="Courier New" w:cs="Courier New"/>
          <w:color w:val="1E2329"/>
          <w:kern w:val="0"/>
          <w:sz w:val="20"/>
          <w:szCs w:val="20"/>
          <w:lang w:eastAsia="zh-CN"/>
          <w14:ligatures w14:val="none"/>
        </w:rPr>
        <w:t>riskLevel</w:t>
      </w:r>
      <w:r w:rsidRPr="004133C3">
        <w:rPr>
          <w:rFonts w:ascii="Segoe UI" w:eastAsia="Times New Roman" w:hAnsi="Segoe UI" w:cs="Segoe UI"/>
          <w:color w:val="1E2329"/>
          <w:kern w:val="0"/>
          <w:szCs w:val="24"/>
          <w:lang w:eastAsia="zh-CN"/>
          <w14:ligatures w14:val="none"/>
        </w:rPr>
        <w:t> to show account risk level</w:t>
      </w:r>
    </w:p>
    <w:p w14:paraId="593CBD6C" w14:textId="77777777" w:rsidR="004133C3" w:rsidRPr="004133C3" w:rsidRDefault="004133C3" w:rsidP="004133C3">
      <w:pPr>
        <w:numPr>
          <w:ilvl w:val="0"/>
          <w:numId w:val="6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/eapi/v1/marginAccount</w:t>
      </w:r>
      <w:r w:rsidRPr="004133C3">
        <w:rPr>
          <w:rFonts w:ascii="Segoe UI" w:eastAsia="Times New Roman" w:hAnsi="Segoe UI" w:cs="Segoe UI"/>
          <w:color w:val="1E2329"/>
          <w:kern w:val="0"/>
          <w:szCs w:val="24"/>
          <w:lang w:eastAsia="zh-CN"/>
          <w14:ligatures w14:val="none"/>
        </w:rPr>
        <w:t>: add new field</w:t>
      </w:r>
      <w:r w:rsidRPr="004133C3">
        <w:rPr>
          <w:rFonts w:ascii="Courier New" w:eastAsia="Times New Roman" w:hAnsi="Courier New" w:cs="Courier New"/>
          <w:color w:val="1E2329"/>
          <w:kern w:val="0"/>
          <w:sz w:val="20"/>
          <w:szCs w:val="20"/>
          <w:lang w:eastAsia="zh-CN"/>
          <w14:ligatures w14:val="none"/>
        </w:rPr>
        <w:t>riskLevel</w:t>
      </w:r>
      <w:r w:rsidRPr="004133C3">
        <w:rPr>
          <w:rFonts w:ascii="Segoe UI" w:eastAsia="Times New Roman" w:hAnsi="Segoe UI" w:cs="Segoe UI"/>
          <w:color w:val="1E2329"/>
          <w:kern w:val="0"/>
          <w:szCs w:val="24"/>
          <w:lang w:eastAsia="zh-CN"/>
          <w14:ligatures w14:val="none"/>
        </w:rPr>
        <w:t> to show account risk level</w:t>
      </w:r>
    </w:p>
    <w:p w14:paraId="0A3BCD4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User Data Stream</w:t>
      </w:r>
    </w:p>
    <w:p w14:paraId="333EC5A1" w14:textId="77777777" w:rsidR="004133C3" w:rsidRPr="004133C3" w:rsidRDefault="004133C3" w:rsidP="004133C3">
      <w:pPr>
        <w:numPr>
          <w:ilvl w:val="0"/>
          <w:numId w:val="6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event </w:t>
      </w:r>
      <w:r w:rsidRPr="004133C3">
        <w:rPr>
          <w:rFonts w:ascii="Courier New" w:eastAsia="Times New Roman" w:hAnsi="Courier New" w:cs="Courier New"/>
          <w:color w:val="1E2329"/>
          <w:kern w:val="0"/>
          <w:sz w:val="20"/>
          <w:szCs w:val="20"/>
          <w:lang w:eastAsia="zh-CN"/>
          <w14:ligatures w14:val="none"/>
        </w:rPr>
        <w:t>RISK_LEVEL_CHANGE</w:t>
      </w:r>
      <w:r w:rsidRPr="004133C3">
        <w:rPr>
          <w:rFonts w:ascii="Segoe UI" w:eastAsia="Times New Roman" w:hAnsi="Segoe UI" w:cs="Segoe UI"/>
          <w:color w:val="1E2329"/>
          <w:kern w:val="0"/>
          <w:szCs w:val="24"/>
          <w:lang w:eastAsia="zh-CN"/>
          <w14:ligatures w14:val="none"/>
        </w:rPr>
        <w:t> to show account riskLevel change</w:t>
      </w:r>
    </w:p>
    <w:p w14:paraId="0A308B1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5E10F16">
          <v:rect id="_x0000_i1059" style="width:0;height:1.5pt" o:hralign="center" o:hrstd="t" o:hrnoshade="t" o:hr="t" fillcolor="#1e2329" stroked="f"/>
        </w:pict>
      </w:r>
    </w:p>
    <w:p w14:paraId="03554794"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2023-08-29</w:t>
      </w:r>
      <w:hyperlink r:id="rId71" w:anchor="2023-08-29-1" w:tooltip="Direct link to 2023-08-29" w:history="1">
        <w:r w:rsidRPr="004133C3">
          <w:rPr>
            <w:rFonts w:ascii="Segoe UI" w:eastAsia="Times New Roman" w:hAnsi="Segoe UI" w:cs="Segoe UI"/>
            <w:b/>
            <w:bCs/>
            <w:color w:val="0000FF"/>
            <w:kern w:val="0"/>
            <w:sz w:val="36"/>
            <w:szCs w:val="36"/>
            <w:u w:val="single"/>
            <w:lang w:eastAsia="zh-CN"/>
            <w14:ligatures w14:val="none"/>
          </w:rPr>
          <w:t>​</w:t>
        </w:r>
      </w:hyperlink>
    </w:p>
    <w:p w14:paraId="79A7B82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250A3A3" w14:textId="77777777" w:rsidR="004133C3" w:rsidRPr="004133C3" w:rsidRDefault="004133C3" w:rsidP="004133C3">
      <w:pPr>
        <w:numPr>
          <w:ilvl w:val="0"/>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Self-Trade Prevention(Release Date TBD)</w:t>
      </w:r>
      <w:r w:rsidRPr="004133C3">
        <w:rPr>
          <w:rFonts w:ascii="Segoe UI" w:eastAsia="Times New Roman" w:hAnsi="Segoe UI" w:cs="Segoe UI"/>
          <w:color w:val="1E2329"/>
          <w:kern w:val="0"/>
          <w:szCs w:val="24"/>
          <w:lang w:eastAsia="zh-CN"/>
          <w14:ligatures w14:val="none"/>
        </w:rPr>
        <w:t>:</w:t>
      </w:r>
    </w:p>
    <w:p w14:paraId="5AA26B2C" w14:textId="77777777" w:rsidR="004133C3" w:rsidRPr="004133C3" w:rsidRDefault="004133C3" w:rsidP="004133C3">
      <w:pPr>
        <w:numPr>
          <w:ilvl w:val="0"/>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Self-Trade Prevention (aka STP) will be added to the system. This will prevent orders from matching with orders from the same account, or accounts under the same </w:t>
      </w:r>
      <w:r w:rsidRPr="004133C3">
        <w:rPr>
          <w:rFonts w:ascii="Courier New" w:eastAsia="Times New Roman" w:hAnsi="Courier New" w:cs="Courier New"/>
          <w:color w:val="1E2329"/>
          <w:kern w:val="0"/>
          <w:sz w:val="20"/>
          <w:szCs w:val="20"/>
          <w:lang w:eastAsia="zh-CN"/>
          <w14:ligatures w14:val="none"/>
        </w:rPr>
        <w:t>tradeGroupId</w:t>
      </w:r>
      <w:r w:rsidRPr="004133C3">
        <w:rPr>
          <w:rFonts w:ascii="Segoe UI" w:eastAsia="Times New Roman" w:hAnsi="Segoe UI" w:cs="Segoe UI"/>
          <w:color w:val="1E2329"/>
          <w:kern w:val="0"/>
          <w:szCs w:val="24"/>
          <w:lang w:eastAsia="zh-CN"/>
          <w14:ligatures w14:val="none"/>
        </w:rPr>
        <w:t>. For more detail, please check </w:t>
      </w:r>
      <w:hyperlink r:id="rId72" w:tgtFrame="_blank" w:history="1">
        <w:r w:rsidRPr="004133C3">
          <w:rPr>
            <w:rFonts w:ascii="Segoe UI" w:eastAsia="Times New Roman" w:hAnsi="Segoe UI" w:cs="Segoe UI"/>
            <w:color w:val="0000FF"/>
            <w:kern w:val="0"/>
            <w:szCs w:val="24"/>
            <w:u w:val="single"/>
            <w:lang w:eastAsia="zh-CN"/>
            <w14:ligatures w14:val="none"/>
          </w:rPr>
          <w:t>FAQ</w:t>
        </w:r>
      </w:hyperlink>
    </w:p>
    <w:p w14:paraId="23F6515A" w14:textId="77777777" w:rsidR="004133C3" w:rsidRPr="004133C3" w:rsidRDefault="004133C3" w:rsidP="004133C3">
      <w:pPr>
        <w:numPr>
          <w:ilvl w:val="0"/>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User can set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when placing new orders. All symbols support the following STP mode:</w:t>
      </w:r>
    </w:p>
    <w:p w14:paraId="3B9B9F6B" w14:textId="77777777" w:rsidR="004133C3" w:rsidRPr="004133C3" w:rsidRDefault="004133C3" w:rsidP="004133C3">
      <w:pPr>
        <w:numPr>
          <w:ilvl w:val="1"/>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NONE: No Self-Trade Prevention</w:t>
      </w:r>
    </w:p>
    <w:p w14:paraId="5C3FAEC6" w14:textId="77777777" w:rsidR="004133C3" w:rsidRPr="004133C3" w:rsidRDefault="004133C3" w:rsidP="004133C3">
      <w:pPr>
        <w:numPr>
          <w:ilvl w:val="1"/>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EXPIRE_TAKER: expire taker order when STP trigger</w:t>
      </w:r>
    </w:p>
    <w:p w14:paraId="1220D925" w14:textId="77777777" w:rsidR="004133C3" w:rsidRPr="004133C3" w:rsidRDefault="004133C3" w:rsidP="004133C3">
      <w:pPr>
        <w:numPr>
          <w:ilvl w:val="1"/>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EXPIRE_BOTH: expire taker and maker order when STP trigger</w:t>
      </w:r>
    </w:p>
    <w:p w14:paraId="1137138C" w14:textId="77777777" w:rsidR="004133C3" w:rsidRPr="004133C3" w:rsidRDefault="004133C3" w:rsidP="004133C3">
      <w:pPr>
        <w:numPr>
          <w:ilvl w:val="1"/>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EXPIRE_MAKER: expire maker order when STP trigger</w:t>
      </w:r>
    </w:p>
    <w:p w14:paraId="08F590B1" w14:textId="77777777" w:rsidR="004133C3" w:rsidRPr="004133C3" w:rsidRDefault="004133C3" w:rsidP="004133C3">
      <w:pPr>
        <w:numPr>
          <w:ilvl w:val="0"/>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Update:</w:t>
      </w:r>
    </w:p>
    <w:p w14:paraId="4FBC9DEE" w14:textId="77777777" w:rsidR="004133C3" w:rsidRPr="004133C3" w:rsidRDefault="004133C3" w:rsidP="004133C3">
      <w:pPr>
        <w:numPr>
          <w:ilvl w:val="1"/>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order status </w:t>
      </w:r>
      <w:r w:rsidRPr="004133C3">
        <w:rPr>
          <w:rFonts w:ascii="Courier New" w:eastAsia="Times New Roman" w:hAnsi="Courier New" w:cs="Courier New"/>
          <w:color w:val="1E2329"/>
          <w:kern w:val="0"/>
          <w:sz w:val="20"/>
          <w:szCs w:val="20"/>
          <w:lang w:eastAsia="zh-CN"/>
          <w14:ligatures w14:val="none"/>
        </w:rPr>
        <w:t>EXPIRED_IN_MATCH</w:t>
      </w:r>
      <w:r w:rsidRPr="004133C3">
        <w:rPr>
          <w:rFonts w:ascii="Segoe UI" w:eastAsia="Times New Roman" w:hAnsi="Segoe UI" w:cs="Segoe UI"/>
          <w:color w:val="1E2329"/>
          <w:kern w:val="0"/>
          <w:szCs w:val="24"/>
          <w:lang w:eastAsia="zh-CN"/>
          <w14:ligatures w14:val="none"/>
        </w:rPr>
        <w:t> - This means that the order expired due to STP being triggered.</w:t>
      </w:r>
    </w:p>
    <w:p w14:paraId="1203A62E" w14:textId="77777777" w:rsidR="004133C3" w:rsidRPr="004133C3" w:rsidRDefault="004133C3" w:rsidP="004133C3">
      <w:pPr>
        <w:numPr>
          <w:ilvl w:val="1"/>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/fapi/v2/account</w:t>
      </w:r>
      <w:r w:rsidRPr="004133C3">
        <w:rPr>
          <w:rFonts w:ascii="Segoe UI" w:eastAsia="Times New Roman" w:hAnsi="Segoe UI" w:cs="Segoe UI"/>
          <w:color w:val="1E2329"/>
          <w:kern w:val="0"/>
          <w:szCs w:val="24"/>
          <w:lang w:eastAsia="zh-CN"/>
          <w14:ligatures w14:val="none"/>
        </w:rPr>
        <w:t>: Add new field </w:t>
      </w:r>
      <w:r w:rsidRPr="004133C3">
        <w:rPr>
          <w:rFonts w:ascii="Courier New" w:eastAsia="Times New Roman" w:hAnsi="Courier New" w:cs="Courier New"/>
          <w:color w:val="1E2329"/>
          <w:kern w:val="0"/>
          <w:sz w:val="20"/>
          <w:szCs w:val="20"/>
          <w:lang w:eastAsia="zh-CN"/>
          <w14:ligatures w14:val="none"/>
        </w:rPr>
        <w:t>tradeGroupId</w:t>
      </w:r>
      <w:r w:rsidRPr="004133C3">
        <w:rPr>
          <w:rFonts w:ascii="Segoe UI" w:eastAsia="Times New Roman" w:hAnsi="Segoe UI" w:cs="Segoe UI"/>
          <w:color w:val="1E2329"/>
          <w:kern w:val="0"/>
          <w:szCs w:val="24"/>
          <w:lang w:eastAsia="zh-CN"/>
          <w14:ligatures w14:val="none"/>
        </w:rPr>
        <w:t> in response to show user's tradeGroupId</w:t>
      </w:r>
    </w:p>
    <w:p w14:paraId="310AE9B6" w14:textId="77777777" w:rsidR="004133C3" w:rsidRPr="004133C3" w:rsidRDefault="004133C3" w:rsidP="004133C3">
      <w:pPr>
        <w:numPr>
          <w:ilvl w:val="1"/>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optional parameter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in the endpoints below to set order's STP mode:</w:t>
      </w:r>
    </w:p>
    <w:p w14:paraId="0AB4AB09"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/fapi/v1/order</w:t>
      </w:r>
    </w:p>
    <w:p w14:paraId="5012296C"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/fapi/v1/batchOrders</w:t>
      </w:r>
    </w:p>
    <w:p w14:paraId="63CBF411" w14:textId="77777777" w:rsidR="004133C3" w:rsidRPr="004133C3" w:rsidRDefault="004133C3" w:rsidP="004133C3">
      <w:pPr>
        <w:numPr>
          <w:ilvl w:val="1"/>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selfTradePreventionMode</w:t>
      </w:r>
      <w:r w:rsidRPr="004133C3">
        <w:rPr>
          <w:rFonts w:ascii="Segoe UI" w:eastAsia="Times New Roman" w:hAnsi="Segoe UI" w:cs="Segoe UI"/>
          <w:color w:val="1E2329"/>
          <w:kern w:val="0"/>
          <w:szCs w:val="24"/>
          <w:lang w:eastAsia="zh-CN"/>
          <w14:ligatures w14:val="none"/>
        </w:rPr>
        <w:t> in response of the endpoints below to show order's STP mode:</w:t>
      </w:r>
    </w:p>
    <w:p w14:paraId="225F163B"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/fapi/v1/order</w:t>
      </w:r>
    </w:p>
    <w:p w14:paraId="34E4980C"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/fapi/v1/batchOrders</w:t>
      </w:r>
    </w:p>
    <w:p w14:paraId="40A9CA31"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/fapi/v1/order</w:t>
      </w:r>
    </w:p>
    <w:p w14:paraId="4CBE9EBB"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/fapi/v1/order</w:t>
      </w:r>
    </w:p>
    <w:p w14:paraId="47DC391C"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/fapi/v1/order</w:t>
      </w:r>
    </w:p>
    <w:p w14:paraId="6687C475"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/fapi/v1/openOrders</w:t>
      </w:r>
    </w:p>
    <w:p w14:paraId="01889BD1"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/fapi/v1/allOrders</w:t>
      </w:r>
    </w:p>
    <w:p w14:paraId="70CE5632"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/fapi/v1/order</w:t>
      </w:r>
    </w:p>
    <w:p w14:paraId="36CDC1FD"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PUT /fapi/v1/batchOrders</w:t>
      </w:r>
    </w:p>
    <w:p w14:paraId="0E97D5AA"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/fapi/v1/order</w:t>
      </w:r>
    </w:p>
    <w:p w14:paraId="71EC8A8F" w14:textId="77777777" w:rsidR="004133C3" w:rsidRPr="004133C3" w:rsidRDefault="004133C3" w:rsidP="004133C3">
      <w:pPr>
        <w:numPr>
          <w:ilvl w:val="2"/>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/fapi/v1/batchOrders</w:t>
      </w:r>
    </w:p>
    <w:p w14:paraId="1A8C8BCF" w14:textId="77777777" w:rsidR="004133C3" w:rsidRPr="004133C3" w:rsidRDefault="004133C3" w:rsidP="004133C3">
      <w:pPr>
        <w:numPr>
          <w:ilvl w:val="0"/>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User Data Stream:</w:t>
      </w:r>
    </w:p>
    <w:p w14:paraId="1CDC416B" w14:textId="77777777" w:rsidR="004133C3" w:rsidRPr="004133C3" w:rsidRDefault="004133C3" w:rsidP="004133C3">
      <w:pPr>
        <w:numPr>
          <w:ilvl w:val="1"/>
          <w:numId w:val="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field </w:t>
      </w:r>
      <w:r w:rsidRPr="004133C3">
        <w:rPr>
          <w:rFonts w:ascii="Courier New" w:eastAsia="Times New Roman" w:hAnsi="Courier New" w:cs="Courier New"/>
          <w:color w:val="1E2329"/>
          <w:kern w:val="0"/>
          <w:sz w:val="20"/>
          <w:szCs w:val="20"/>
          <w:lang w:eastAsia="zh-CN"/>
          <w14:ligatures w14:val="none"/>
        </w:rPr>
        <w:t>V</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to order STP mode.</w:t>
      </w:r>
    </w:p>
    <w:p w14:paraId="48C668B5"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60CA69E">
          <v:rect id="_x0000_i1060" style="width:0;height:1.5pt" o:hralign="center" o:hrstd="t" o:hrnoshade="t" o:hr="t" fillcolor="#1e2329" stroked="f"/>
        </w:pict>
      </w:r>
    </w:p>
    <w:p w14:paraId="7EABC27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2023-08-25</w:t>
      </w:r>
      <w:hyperlink r:id="rId73" w:anchor="2023-08-25" w:tooltip="Direct link to 2023-08-25" w:history="1">
        <w:r w:rsidRPr="004133C3">
          <w:rPr>
            <w:rFonts w:ascii="Segoe UI" w:eastAsia="Times New Roman" w:hAnsi="Segoe UI" w:cs="Segoe UI"/>
            <w:b/>
            <w:bCs/>
            <w:color w:val="0000FF"/>
            <w:kern w:val="0"/>
            <w:sz w:val="36"/>
            <w:szCs w:val="36"/>
            <w:u w:val="single"/>
            <w:lang w:eastAsia="zh-CN"/>
            <w14:ligatures w14:val="none"/>
          </w:rPr>
          <w:t>​</w:t>
        </w:r>
      </w:hyperlink>
    </w:p>
    <w:p w14:paraId="1E51345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2C51BC0F" w14:textId="77777777" w:rsidR="004133C3" w:rsidRPr="004133C3" w:rsidRDefault="004133C3" w:rsidP="004133C3">
      <w:pPr>
        <w:numPr>
          <w:ilvl w:val="0"/>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Binance Future is doing Websocket Service upgrade and the upgrade impacts the following</w:t>
      </w:r>
      <w:r w:rsidRPr="004133C3">
        <w:rPr>
          <w:rFonts w:ascii="맑은 고딕" w:hAnsi="맑은 고딕" w:cs="맑은 고딕"/>
          <w:color w:val="1E2329"/>
          <w:kern w:val="0"/>
          <w:szCs w:val="24"/>
          <w:lang w:eastAsia="zh-CN"/>
          <w14:ligatures w14:val="none"/>
        </w:rPr>
        <w:t>：</w:t>
      </w:r>
    </w:p>
    <w:p w14:paraId="56A845BE" w14:textId="77777777" w:rsidR="004133C3" w:rsidRPr="004133C3" w:rsidRDefault="004133C3" w:rsidP="004133C3">
      <w:pPr>
        <w:numPr>
          <w:ilvl w:val="1"/>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Connect websocket server without subscription:</w:t>
      </w:r>
    </w:p>
    <w:p w14:paraId="10887001" w14:textId="77777777" w:rsidR="004133C3" w:rsidRPr="004133C3" w:rsidRDefault="004133C3" w:rsidP="004133C3">
      <w:pPr>
        <w:numPr>
          <w:ilvl w:val="2"/>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Before upgrade, user can connect by using:</w:t>
      </w:r>
    </w:p>
    <w:p w14:paraId="5D3D9201" w14:textId="77777777" w:rsidR="004133C3" w:rsidRPr="004133C3" w:rsidRDefault="004133C3" w:rsidP="004133C3">
      <w:pPr>
        <w:numPr>
          <w:ilvl w:val="3"/>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wss://dstream.binance.com/ws</w:t>
      </w:r>
    </w:p>
    <w:p w14:paraId="1E1720AF" w14:textId="77777777" w:rsidR="004133C3" w:rsidRPr="004133C3" w:rsidRDefault="004133C3" w:rsidP="004133C3">
      <w:pPr>
        <w:numPr>
          <w:ilvl w:val="3"/>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wss://dstream.binance.com/stream</w:t>
      </w:r>
    </w:p>
    <w:p w14:paraId="784D97C3" w14:textId="77777777" w:rsidR="004133C3" w:rsidRPr="004133C3" w:rsidRDefault="004133C3" w:rsidP="004133C3">
      <w:pPr>
        <w:numPr>
          <w:ilvl w:val="3"/>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wss://dstream.binance.com/ws/</w:t>
      </w:r>
    </w:p>
    <w:p w14:paraId="53C40AE6" w14:textId="77777777" w:rsidR="004133C3" w:rsidRPr="004133C3" w:rsidRDefault="004133C3" w:rsidP="004133C3">
      <w:pPr>
        <w:numPr>
          <w:ilvl w:val="3"/>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wss://dstream.binance.com/stream/</w:t>
      </w:r>
    </w:p>
    <w:p w14:paraId="22E30B86" w14:textId="77777777" w:rsidR="004133C3" w:rsidRPr="004133C3" w:rsidRDefault="004133C3" w:rsidP="004133C3">
      <w:pPr>
        <w:numPr>
          <w:ilvl w:val="2"/>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After upgrade, user can connect by using:</w:t>
      </w:r>
    </w:p>
    <w:p w14:paraId="7B3DD1B8" w14:textId="77777777" w:rsidR="004133C3" w:rsidRPr="004133C3" w:rsidRDefault="004133C3" w:rsidP="004133C3">
      <w:pPr>
        <w:numPr>
          <w:ilvl w:val="3"/>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wss://dstream.binance.com/ws</w:t>
      </w:r>
    </w:p>
    <w:p w14:paraId="0DA368F9" w14:textId="77777777" w:rsidR="004133C3" w:rsidRPr="004133C3" w:rsidRDefault="004133C3" w:rsidP="004133C3">
      <w:pPr>
        <w:numPr>
          <w:ilvl w:val="3"/>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wss://dstream.binance.com/stream</w:t>
      </w:r>
    </w:p>
    <w:p w14:paraId="50FEC5F0" w14:textId="77777777" w:rsidR="004133C3" w:rsidRPr="004133C3" w:rsidRDefault="004133C3" w:rsidP="004133C3">
      <w:pPr>
        <w:numPr>
          <w:ilvl w:val="3"/>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t>
      </w:r>
      <w:r w:rsidRPr="004133C3">
        <w:rPr>
          <w:rFonts w:ascii="Segoe UI" w:eastAsia="Times New Roman" w:hAnsi="Segoe UI" w:cs="Segoe UI"/>
          <w:color w:val="1E2329"/>
          <w:kern w:val="0"/>
          <w:szCs w:val="24"/>
          <w:lang w:eastAsia="zh-CN"/>
          <w14:ligatures w14:val="none"/>
        </w:rPr>
        <w:t> at the end is no longer supported</w:t>
      </w:r>
    </w:p>
    <w:p w14:paraId="58FC6BD7" w14:textId="77777777" w:rsidR="004133C3" w:rsidRPr="004133C3" w:rsidRDefault="004133C3" w:rsidP="004133C3">
      <w:pPr>
        <w:numPr>
          <w:ilvl w:val="1"/>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Connect websocket server with subscription:</w:t>
      </w:r>
    </w:p>
    <w:p w14:paraId="66C20745" w14:textId="77777777" w:rsidR="004133C3" w:rsidRPr="004133C3" w:rsidRDefault="004133C3" w:rsidP="004133C3">
      <w:pPr>
        <w:numPr>
          <w:ilvl w:val="2"/>
          <w:numId w:val="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Raw stream like </w:t>
      </w:r>
      <w:r w:rsidRPr="004133C3">
        <w:rPr>
          <w:rFonts w:ascii="Courier New" w:eastAsia="Times New Roman" w:hAnsi="Courier New" w:cs="Courier New"/>
          <w:color w:val="1E2329"/>
          <w:kern w:val="0"/>
          <w:sz w:val="20"/>
          <w:szCs w:val="20"/>
          <w:lang w:eastAsia="zh-CN"/>
          <w14:ligatures w14:val="none"/>
        </w:rPr>
        <w:t>wss://dstream.binance.com/illegal_parameter/stream?steams=&lt;streamName&gt;</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wss://dstream.binance.com/illegal_parameter/ws/&lt;streamName&gt;</w:t>
      </w:r>
      <w:r w:rsidRPr="004133C3">
        <w:rPr>
          <w:rFonts w:ascii="Segoe UI" w:eastAsia="Times New Roman" w:hAnsi="Segoe UI" w:cs="Segoe UI"/>
          <w:color w:val="1E2329"/>
          <w:kern w:val="0"/>
          <w:szCs w:val="24"/>
          <w:lang w:eastAsia="zh-CN"/>
          <w14:ligatures w14:val="none"/>
        </w:rPr>
        <w:t>is not supported, please use remove </w:t>
      </w:r>
      <w:r w:rsidRPr="004133C3">
        <w:rPr>
          <w:rFonts w:ascii="Courier New" w:eastAsia="Times New Roman" w:hAnsi="Courier New" w:cs="Courier New"/>
          <w:color w:val="1E2329"/>
          <w:kern w:val="0"/>
          <w:sz w:val="20"/>
          <w:szCs w:val="20"/>
          <w:lang w:eastAsia="zh-CN"/>
          <w14:ligatures w14:val="none"/>
        </w:rPr>
        <w:t>illegal_parameter/</w:t>
      </w:r>
      <w:r w:rsidRPr="004133C3">
        <w:rPr>
          <w:rFonts w:ascii="Segoe UI" w:eastAsia="Times New Roman" w:hAnsi="Segoe UI" w:cs="Segoe UI"/>
          <w:color w:val="1E2329"/>
          <w:kern w:val="0"/>
          <w:szCs w:val="24"/>
          <w:lang w:eastAsia="zh-CN"/>
          <w14:ligatures w14:val="none"/>
        </w:rPr>
        <w:t> before </w:t>
      </w:r>
      <w:r w:rsidRPr="004133C3">
        <w:rPr>
          <w:rFonts w:ascii="Courier New" w:eastAsia="Times New Roman" w:hAnsi="Courier New" w:cs="Courier New"/>
          <w:color w:val="1E2329"/>
          <w:kern w:val="0"/>
          <w:sz w:val="20"/>
          <w:szCs w:val="20"/>
          <w:lang w:eastAsia="zh-CN"/>
          <w14:ligatures w14:val="none"/>
        </w:rPr>
        <w:t>/ws</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/stream</w:t>
      </w:r>
      <w:r w:rsidRPr="004133C3">
        <w:rPr>
          <w:rFonts w:ascii="Segoe UI" w:eastAsia="Times New Roman" w:hAnsi="Segoe UI" w:cs="Segoe UI"/>
          <w:color w:val="1E2329"/>
          <w:kern w:val="0"/>
          <w:szCs w:val="24"/>
          <w:lang w:eastAsia="zh-CN"/>
          <w14:ligatures w14:val="none"/>
        </w:rPr>
        <w:t>.</w:t>
      </w:r>
    </w:p>
    <w:p w14:paraId="3C9DDF0C"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E60DD55">
          <v:rect id="_x0000_i1061" style="width:0;height:1.5pt" o:hralign="center" o:hrstd="t" o:hrnoshade="t" o:hr="t" fillcolor="#1e2329" stroked="f"/>
        </w:pict>
      </w:r>
    </w:p>
    <w:p w14:paraId="0F82A84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2023-08-19</w:t>
      </w:r>
      <w:hyperlink r:id="rId74" w:anchor="2023-08-19" w:tooltip="Direct link to 2023-08-19" w:history="1">
        <w:r w:rsidRPr="004133C3">
          <w:rPr>
            <w:rFonts w:ascii="Segoe UI" w:eastAsia="Times New Roman" w:hAnsi="Segoe UI" w:cs="Segoe UI"/>
            <w:b/>
            <w:bCs/>
            <w:color w:val="0000FF"/>
            <w:kern w:val="0"/>
            <w:sz w:val="36"/>
            <w:szCs w:val="36"/>
            <w:u w:val="single"/>
            <w:lang w:eastAsia="zh-CN"/>
            <w14:ligatures w14:val="none"/>
          </w:rPr>
          <w:t>​</w:t>
        </w:r>
      </w:hyperlink>
    </w:p>
    <w:p w14:paraId="227F5CC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B16163B" w14:textId="77777777" w:rsidR="004133C3" w:rsidRPr="004133C3" w:rsidRDefault="004133C3" w:rsidP="004133C3">
      <w:pPr>
        <w:numPr>
          <w:ilvl w:val="0"/>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Binance Future is doing Websocket Service upgrade and the upgrade impacts the following</w:t>
      </w:r>
      <w:r w:rsidRPr="004133C3">
        <w:rPr>
          <w:rFonts w:ascii="맑은 고딕" w:hAnsi="맑은 고딕" w:cs="맑은 고딕"/>
          <w:color w:val="1E2329"/>
          <w:kern w:val="0"/>
          <w:szCs w:val="24"/>
          <w:lang w:eastAsia="zh-CN"/>
          <w14:ligatures w14:val="none"/>
        </w:rPr>
        <w:t>：</w:t>
      </w:r>
    </w:p>
    <w:p w14:paraId="695F9F29" w14:textId="77777777" w:rsidR="004133C3" w:rsidRPr="004133C3" w:rsidRDefault="004133C3" w:rsidP="004133C3">
      <w:pPr>
        <w:numPr>
          <w:ilvl w:val="1"/>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Connect websocket server without subscription:</w:t>
      </w:r>
    </w:p>
    <w:p w14:paraId="1469DDE9" w14:textId="77777777" w:rsidR="004133C3" w:rsidRPr="004133C3" w:rsidRDefault="004133C3" w:rsidP="004133C3">
      <w:pPr>
        <w:numPr>
          <w:ilvl w:val="2"/>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Before upgrade, user can connect by using:</w:t>
      </w:r>
    </w:p>
    <w:p w14:paraId="3C72EA58" w14:textId="77777777" w:rsidR="004133C3" w:rsidRPr="004133C3" w:rsidRDefault="004133C3" w:rsidP="004133C3">
      <w:pPr>
        <w:numPr>
          <w:ilvl w:val="3"/>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wss://fstream.binance.com/ws</w:t>
      </w:r>
    </w:p>
    <w:p w14:paraId="1F94FC60" w14:textId="77777777" w:rsidR="004133C3" w:rsidRPr="004133C3" w:rsidRDefault="004133C3" w:rsidP="004133C3">
      <w:pPr>
        <w:numPr>
          <w:ilvl w:val="3"/>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wss://fstream.binance.com/stream</w:t>
      </w:r>
    </w:p>
    <w:p w14:paraId="31A2B083" w14:textId="77777777" w:rsidR="004133C3" w:rsidRPr="004133C3" w:rsidRDefault="004133C3" w:rsidP="004133C3">
      <w:pPr>
        <w:numPr>
          <w:ilvl w:val="3"/>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wss://fstream.binance.com/ws/</w:t>
      </w:r>
    </w:p>
    <w:p w14:paraId="495A6FED" w14:textId="77777777" w:rsidR="004133C3" w:rsidRPr="004133C3" w:rsidRDefault="004133C3" w:rsidP="004133C3">
      <w:pPr>
        <w:numPr>
          <w:ilvl w:val="3"/>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wss://fstream.binance.com/stream/</w:t>
      </w:r>
    </w:p>
    <w:p w14:paraId="2D84A4E0" w14:textId="77777777" w:rsidR="004133C3" w:rsidRPr="004133C3" w:rsidRDefault="004133C3" w:rsidP="004133C3">
      <w:pPr>
        <w:numPr>
          <w:ilvl w:val="2"/>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After upgrade, user can connect by using:</w:t>
      </w:r>
    </w:p>
    <w:p w14:paraId="54B5EDAE" w14:textId="77777777" w:rsidR="004133C3" w:rsidRPr="004133C3" w:rsidRDefault="004133C3" w:rsidP="004133C3">
      <w:pPr>
        <w:numPr>
          <w:ilvl w:val="3"/>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wss://fstream.binance.com/ws</w:t>
      </w:r>
    </w:p>
    <w:p w14:paraId="626C10EA" w14:textId="77777777" w:rsidR="004133C3" w:rsidRPr="004133C3" w:rsidRDefault="004133C3" w:rsidP="004133C3">
      <w:pPr>
        <w:numPr>
          <w:ilvl w:val="3"/>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wss://fstream.binance.com/stream</w:t>
      </w:r>
    </w:p>
    <w:p w14:paraId="66D1BFA4" w14:textId="77777777" w:rsidR="004133C3" w:rsidRPr="004133C3" w:rsidRDefault="004133C3" w:rsidP="004133C3">
      <w:pPr>
        <w:numPr>
          <w:ilvl w:val="3"/>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w:t>
      </w:r>
      <w:r w:rsidRPr="004133C3">
        <w:rPr>
          <w:rFonts w:ascii="Segoe UI" w:eastAsia="Times New Roman" w:hAnsi="Segoe UI" w:cs="Segoe UI"/>
          <w:color w:val="1E2329"/>
          <w:kern w:val="0"/>
          <w:szCs w:val="24"/>
          <w:lang w:eastAsia="zh-CN"/>
          <w14:ligatures w14:val="none"/>
        </w:rPr>
        <w:t> at the end is no longer supported</w:t>
      </w:r>
    </w:p>
    <w:p w14:paraId="17B1E03B" w14:textId="77777777" w:rsidR="004133C3" w:rsidRPr="004133C3" w:rsidRDefault="004133C3" w:rsidP="004133C3">
      <w:pPr>
        <w:numPr>
          <w:ilvl w:val="1"/>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Connect websocket server with subscription:</w:t>
      </w:r>
    </w:p>
    <w:p w14:paraId="1DF3EF42" w14:textId="77777777" w:rsidR="004133C3" w:rsidRPr="004133C3" w:rsidRDefault="004133C3" w:rsidP="004133C3">
      <w:pPr>
        <w:numPr>
          <w:ilvl w:val="2"/>
          <w:numId w:val="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Raw stream like </w:t>
      </w:r>
      <w:r w:rsidRPr="004133C3">
        <w:rPr>
          <w:rFonts w:ascii="Courier New" w:eastAsia="Times New Roman" w:hAnsi="Courier New" w:cs="Courier New"/>
          <w:color w:val="1E2329"/>
          <w:kern w:val="0"/>
          <w:sz w:val="20"/>
          <w:szCs w:val="20"/>
          <w:lang w:eastAsia="zh-CN"/>
          <w14:ligatures w14:val="none"/>
        </w:rPr>
        <w:t>wss://fstream.binance.com/illegal_parameter/stream?steams=&lt;streamName&gt;</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wss://fstream.binance.com/illegal_parameter/ws/&lt;streamName&gt;</w:t>
      </w:r>
      <w:r w:rsidRPr="004133C3">
        <w:rPr>
          <w:rFonts w:ascii="Segoe UI" w:eastAsia="Times New Roman" w:hAnsi="Segoe UI" w:cs="Segoe UI"/>
          <w:color w:val="1E2329"/>
          <w:kern w:val="0"/>
          <w:szCs w:val="24"/>
          <w:lang w:eastAsia="zh-CN"/>
          <w14:ligatures w14:val="none"/>
        </w:rPr>
        <w:t>is not supported, please use remove </w:t>
      </w:r>
      <w:r w:rsidRPr="004133C3">
        <w:rPr>
          <w:rFonts w:ascii="Courier New" w:eastAsia="Times New Roman" w:hAnsi="Courier New" w:cs="Courier New"/>
          <w:color w:val="1E2329"/>
          <w:kern w:val="0"/>
          <w:sz w:val="20"/>
          <w:szCs w:val="20"/>
          <w:lang w:eastAsia="zh-CN"/>
          <w14:ligatures w14:val="none"/>
        </w:rPr>
        <w:t>illegal_parameter/</w:t>
      </w:r>
      <w:r w:rsidRPr="004133C3">
        <w:rPr>
          <w:rFonts w:ascii="Segoe UI" w:eastAsia="Times New Roman" w:hAnsi="Segoe UI" w:cs="Segoe UI"/>
          <w:color w:val="1E2329"/>
          <w:kern w:val="0"/>
          <w:szCs w:val="24"/>
          <w:lang w:eastAsia="zh-CN"/>
          <w14:ligatures w14:val="none"/>
        </w:rPr>
        <w:t> before </w:t>
      </w:r>
      <w:r w:rsidRPr="004133C3">
        <w:rPr>
          <w:rFonts w:ascii="Courier New" w:eastAsia="Times New Roman" w:hAnsi="Courier New" w:cs="Courier New"/>
          <w:color w:val="1E2329"/>
          <w:kern w:val="0"/>
          <w:sz w:val="20"/>
          <w:szCs w:val="20"/>
          <w:lang w:eastAsia="zh-CN"/>
          <w14:ligatures w14:val="none"/>
        </w:rPr>
        <w:t>/ws</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/stream</w:t>
      </w:r>
      <w:r w:rsidRPr="004133C3">
        <w:rPr>
          <w:rFonts w:ascii="Segoe UI" w:eastAsia="Times New Roman" w:hAnsi="Segoe UI" w:cs="Segoe UI"/>
          <w:color w:val="1E2329"/>
          <w:kern w:val="0"/>
          <w:szCs w:val="24"/>
          <w:lang w:eastAsia="zh-CN"/>
          <w14:ligatures w14:val="none"/>
        </w:rPr>
        <w:t>.</w:t>
      </w:r>
    </w:p>
    <w:p w14:paraId="322E76D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517C8DE">
          <v:rect id="_x0000_i1062" style="width:0;height:1.5pt" o:hralign="center" o:hrstd="t" o:hrnoshade="t" o:hr="t" fillcolor="#1e2329" stroked="f"/>
        </w:pict>
      </w:r>
    </w:p>
    <w:p w14:paraId="3B91007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2023-08-18</w:t>
      </w:r>
      <w:hyperlink r:id="rId75" w:anchor="2023-08-18" w:tooltip="Direct link to 2023-08-18" w:history="1">
        <w:r w:rsidRPr="004133C3">
          <w:rPr>
            <w:rFonts w:ascii="Segoe UI" w:eastAsia="Times New Roman" w:hAnsi="Segoe UI" w:cs="Segoe UI"/>
            <w:b/>
            <w:bCs/>
            <w:color w:val="0000FF"/>
            <w:kern w:val="0"/>
            <w:sz w:val="36"/>
            <w:szCs w:val="36"/>
            <w:u w:val="single"/>
            <w:lang w:eastAsia="zh-CN"/>
            <w14:ligatures w14:val="none"/>
          </w:rPr>
          <w:t>​</w:t>
        </w:r>
      </w:hyperlink>
    </w:p>
    <w:p w14:paraId="44CC05E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620BA152" w14:textId="77777777" w:rsidR="004133C3" w:rsidRPr="004133C3" w:rsidRDefault="004133C3" w:rsidP="004133C3">
      <w:pPr>
        <w:numPr>
          <w:ilvl w:val="0"/>
          <w:numId w:val="7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for Query Order:</w:t>
      </w:r>
    </w:p>
    <w:p w14:paraId="7338B348" w14:textId="77777777" w:rsidR="004133C3" w:rsidRPr="004133C3" w:rsidRDefault="004133C3" w:rsidP="004133C3">
      <w:pPr>
        <w:numPr>
          <w:ilvl w:val="1"/>
          <w:numId w:val="7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/papi/v1/margin/order</w:t>
      </w:r>
      <w:r w:rsidRPr="004133C3">
        <w:rPr>
          <w:rFonts w:ascii="Segoe UI" w:eastAsia="Times New Roman" w:hAnsi="Segoe UI" w:cs="Segoe UI"/>
          <w:color w:val="1E2329"/>
          <w:kern w:val="0"/>
          <w:szCs w:val="24"/>
          <w:lang w:eastAsia="zh-CN"/>
          <w14:ligatures w14:val="none"/>
        </w:rPr>
        <w:t>: Query Margin Account Order</w:t>
      </w:r>
    </w:p>
    <w:p w14:paraId="6142D1F5" w14:textId="77777777" w:rsidR="004133C3" w:rsidRPr="004133C3" w:rsidRDefault="004133C3" w:rsidP="004133C3">
      <w:pPr>
        <w:numPr>
          <w:ilvl w:val="1"/>
          <w:numId w:val="7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/papi/v1/margin/openOrders</w:t>
      </w:r>
      <w:r w:rsidRPr="004133C3">
        <w:rPr>
          <w:rFonts w:ascii="Segoe UI" w:eastAsia="Times New Roman" w:hAnsi="Segoe UI" w:cs="Segoe UI"/>
          <w:color w:val="1E2329"/>
          <w:kern w:val="0"/>
          <w:szCs w:val="24"/>
          <w:lang w:eastAsia="zh-CN"/>
          <w14:ligatures w14:val="none"/>
        </w:rPr>
        <w:t>: Query Current Margin Open Order</w:t>
      </w:r>
    </w:p>
    <w:p w14:paraId="5B7D8722" w14:textId="77777777" w:rsidR="004133C3" w:rsidRPr="004133C3" w:rsidRDefault="004133C3" w:rsidP="004133C3">
      <w:pPr>
        <w:numPr>
          <w:ilvl w:val="1"/>
          <w:numId w:val="7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lastRenderedPageBreak/>
        <w:t>GET /papi/v1/margin/allOrders</w:t>
      </w:r>
      <w:r w:rsidRPr="004133C3">
        <w:rPr>
          <w:rFonts w:ascii="Segoe UI" w:eastAsia="Times New Roman" w:hAnsi="Segoe UI" w:cs="Segoe UI"/>
          <w:color w:val="1E2329"/>
          <w:kern w:val="0"/>
          <w:szCs w:val="24"/>
          <w:lang w:eastAsia="zh-CN"/>
          <w14:ligatures w14:val="none"/>
        </w:rPr>
        <w:t>: Query All Margin Account Orders</w:t>
      </w:r>
    </w:p>
    <w:p w14:paraId="79B6091A" w14:textId="77777777" w:rsidR="004133C3" w:rsidRPr="004133C3" w:rsidRDefault="004133C3" w:rsidP="004133C3">
      <w:pPr>
        <w:numPr>
          <w:ilvl w:val="1"/>
          <w:numId w:val="7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/papi/v1/margin/orderList</w:t>
      </w:r>
      <w:r w:rsidRPr="004133C3">
        <w:rPr>
          <w:rFonts w:ascii="Segoe UI" w:eastAsia="Times New Roman" w:hAnsi="Segoe UI" w:cs="Segoe UI"/>
          <w:color w:val="1E2329"/>
          <w:kern w:val="0"/>
          <w:szCs w:val="24"/>
          <w:lang w:eastAsia="zh-CN"/>
          <w14:ligatures w14:val="none"/>
        </w:rPr>
        <w:t>: Query Margin Account's OCO</w:t>
      </w:r>
    </w:p>
    <w:p w14:paraId="57881DE9" w14:textId="77777777" w:rsidR="004133C3" w:rsidRPr="004133C3" w:rsidRDefault="004133C3" w:rsidP="004133C3">
      <w:pPr>
        <w:numPr>
          <w:ilvl w:val="1"/>
          <w:numId w:val="7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/papi/v1/margin/allOrderList</w:t>
      </w:r>
      <w:r w:rsidRPr="004133C3">
        <w:rPr>
          <w:rFonts w:ascii="Segoe UI" w:eastAsia="Times New Roman" w:hAnsi="Segoe UI" w:cs="Segoe UI"/>
          <w:color w:val="1E2329"/>
          <w:kern w:val="0"/>
          <w:szCs w:val="24"/>
          <w:lang w:eastAsia="zh-CN"/>
          <w14:ligatures w14:val="none"/>
        </w:rPr>
        <w:t>: Query Margin Account's all OCO</w:t>
      </w:r>
    </w:p>
    <w:p w14:paraId="1BF04A0A" w14:textId="77777777" w:rsidR="004133C3" w:rsidRPr="004133C3" w:rsidRDefault="004133C3" w:rsidP="004133C3">
      <w:pPr>
        <w:numPr>
          <w:ilvl w:val="1"/>
          <w:numId w:val="7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/papi/v1/margin/openOrderList</w:t>
      </w:r>
      <w:r w:rsidRPr="004133C3">
        <w:rPr>
          <w:rFonts w:ascii="Segoe UI" w:eastAsia="Times New Roman" w:hAnsi="Segoe UI" w:cs="Segoe UI"/>
          <w:color w:val="1E2329"/>
          <w:kern w:val="0"/>
          <w:szCs w:val="24"/>
          <w:lang w:eastAsia="zh-CN"/>
          <w14:ligatures w14:val="none"/>
        </w:rPr>
        <w:t>: Query Margin Account's Open OCO</w:t>
      </w:r>
    </w:p>
    <w:p w14:paraId="6C5525AA" w14:textId="77777777" w:rsidR="004133C3" w:rsidRPr="004133C3" w:rsidRDefault="004133C3" w:rsidP="004133C3">
      <w:pPr>
        <w:numPr>
          <w:ilvl w:val="1"/>
          <w:numId w:val="7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/papi/v1/margin/myTrades</w:t>
      </w:r>
      <w:r w:rsidRPr="004133C3">
        <w:rPr>
          <w:rFonts w:ascii="Segoe UI" w:eastAsia="Times New Roman" w:hAnsi="Segoe UI" w:cs="Segoe UI"/>
          <w:color w:val="1E2329"/>
          <w:kern w:val="0"/>
          <w:szCs w:val="24"/>
          <w:lang w:eastAsia="zh-CN"/>
          <w14:ligatures w14:val="none"/>
        </w:rPr>
        <w:t>: Query Margin Account's Trade List</w:t>
      </w:r>
    </w:p>
    <w:p w14:paraId="1992E84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C81AEF6">
          <v:rect id="_x0000_i1063" style="width:0;height:1.5pt" o:hralign="center" o:hrstd="t" o:hrnoshade="t" o:hr="t" fillcolor="#1e2329" stroked="f"/>
        </w:pict>
      </w:r>
    </w:p>
    <w:p w14:paraId="33E535C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2023-08-14</w:t>
      </w:r>
      <w:hyperlink r:id="rId76" w:anchor="2023-08-14" w:tooltip="Direct link to 2023-08-14" w:history="1">
        <w:r w:rsidRPr="004133C3">
          <w:rPr>
            <w:rFonts w:ascii="Segoe UI" w:eastAsia="Times New Roman" w:hAnsi="Segoe UI" w:cs="Segoe UI"/>
            <w:b/>
            <w:bCs/>
            <w:color w:val="0000FF"/>
            <w:kern w:val="0"/>
            <w:sz w:val="36"/>
            <w:szCs w:val="36"/>
            <w:u w:val="single"/>
            <w:lang w:eastAsia="zh-CN"/>
            <w14:ligatures w14:val="none"/>
          </w:rPr>
          <w:t>​</w:t>
        </w:r>
      </w:hyperlink>
    </w:p>
    <w:p w14:paraId="7B4CA1D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45E924FF" w14:textId="77777777" w:rsidR="004133C3" w:rsidRPr="004133C3" w:rsidRDefault="004133C3" w:rsidP="004133C3">
      <w:pPr>
        <w:numPr>
          <w:ilvl w:val="0"/>
          <w:numId w:val="7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endpoint for Account/Trade:</w:t>
      </w:r>
    </w:p>
    <w:p w14:paraId="1C3D2288" w14:textId="77777777" w:rsidR="004133C3" w:rsidRPr="004133C3" w:rsidRDefault="004133C3" w:rsidP="004133C3">
      <w:pPr>
        <w:numPr>
          <w:ilvl w:val="1"/>
          <w:numId w:val="7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/dapi/v1/income</w:t>
      </w:r>
      <w:r w:rsidRPr="004133C3">
        <w:rPr>
          <w:rFonts w:ascii="Segoe UI" w:eastAsia="Times New Roman" w:hAnsi="Segoe UI" w:cs="Segoe UI"/>
          <w:color w:val="1E2329"/>
          <w:kern w:val="0"/>
          <w:szCs w:val="24"/>
          <w:lang w:eastAsia="zh-CN"/>
          <w14:ligatures w14:val="none"/>
        </w:rPr>
        <w:t>: Add parameter </w:t>
      </w:r>
      <w:r w:rsidRPr="004133C3">
        <w:rPr>
          <w:rFonts w:ascii="Courier New" w:eastAsia="Times New Roman" w:hAnsi="Courier New" w:cs="Courier New"/>
          <w:color w:val="1E2329"/>
          <w:kern w:val="0"/>
          <w:sz w:val="20"/>
          <w:szCs w:val="20"/>
          <w:lang w:eastAsia="zh-CN"/>
          <w14:ligatures w14:val="none"/>
        </w:rPr>
        <w:t>page</w:t>
      </w:r>
      <w:r w:rsidRPr="004133C3">
        <w:rPr>
          <w:rFonts w:ascii="Segoe UI" w:eastAsia="Times New Roman" w:hAnsi="Segoe UI" w:cs="Segoe UI"/>
          <w:color w:val="1E2329"/>
          <w:kern w:val="0"/>
          <w:szCs w:val="24"/>
          <w:lang w:eastAsia="zh-CN"/>
          <w14:ligatures w14:val="none"/>
        </w:rPr>
        <w:t> for pagination</w:t>
      </w:r>
    </w:p>
    <w:p w14:paraId="7062715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621E3B1">
          <v:rect id="_x0000_i1064" style="width:0;height:1.5pt" o:hralign="center" o:hrstd="t" o:hrnoshade="t" o:hr="t" fillcolor="#1e2329" stroked="f"/>
        </w:pict>
      </w:r>
    </w:p>
    <w:p w14:paraId="0BA38182"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2023-08-14</w:t>
      </w:r>
      <w:hyperlink r:id="rId77" w:anchor="2023-08-14-1" w:tooltip="Direct link to 2023-08-14" w:history="1">
        <w:r w:rsidRPr="004133C3">
          <w:rPr>
            <w:rFonts w:ascii="Segoe UI" w:eastAsia="Times New Roman" w:hAnsi="Segoe UI" w:cs="Segoe UI"/>
            <w:b/>
            <w:bCs/>
            <w:color w:val="0000FF"/>
            <w:kern w:val="0"/>
            <w:sz w:val="36"/>
            <w:szCs w:val="36"/>
            <w:u w:val="single"/>
            <w:lang w:eastAsia="zh-CN"/>
            <w14:ligatures w14:val="none"/>
          </w:rPr>
          <w:t>​</w:t>
        </w:r>
      </w:hyperlink>
    </w:p>
    <w:p w14:paraId="1AAC1CC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57D92C93" w14:textId="77777777" w:rsidR="004133C3" w:rsidRPr="004133C3" w:rsidRDefault="004133C3" w:rsidP="004133C3">
      <w:pPr>
        <w:numPr>
          <w:ilvl w:val="0"/>
          <w:numId w:val="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endpoint for Account/Trade:</w:t>
      </w:r>
    </w:p>
    <w:p w14:paraId="418FF046" w14:textId="77777777" w:rsidR="004133C3" w:rsidRPr="004133C3" w:rsidRDefault="004133C3" w:rsidP="004133C3">
      <w:pPr>
        <w:numPr>
          <w:ilvl w:val="1"/>
          <w:numId w:val="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/fapi/v1/income</w:t>
      </w:r>
      <w:r w:rsidRPr="004133C3">
        <w:rPr>
          <w:rFonts w:ascii="Segoe UI" w:eastAsia="Times New Roman" w:hAnsi="Segoe UI" w:cs="Segoe UI"/>
          <w:color w:val="1E2329"/>
          <w:kern w:val="0"/>
          <w:szCs w:val="24"/>
          <w:lang w:eastAsia="zh-CN"/>
          <w14:ligatures w14:val="none"/>
        </w:rPr>
        <w:t>: Add parameter </w:t>
      </w:r>
      <w:r w:rsidRPr="004133C3">
        <w:rPr>
          <w:rFonts w:ascii="Courier New" w:eastAsia="Times New Roman" w:hAnsi="Courier New" w:cs="Courier New"/>
          <w:color w:val="1E2329"/>
          <w:kern w:val="0"/>
          <w:sz w:val="20"/>
          <w:szCs w:val="20"/>
          <w:lang w:eastAsia="zh-CN"/>
          <w14:ligatures w14:val="none"/>
        </w:rPr>
        <w:t>page</w:t>
      </w:r>
      <w:r w:rsidRPr="004133C3">
        <w:rPr>
          <w:rFonts w:ascii="Segoe UI" w:eastAsia="Times New Roman" w:hAnsi="Segoe UI" w:cs="Segoe UI"/>
          <w:color w:val="1E2329"/>
          <w:kern w:val="0"/>
          <w:szCs w:val="24"/>
          <w:lang w:eastAsia="zh-CN"/>
          <w14:ligatures w14:val="none"/>
        </w:rPr>
        <w:t> for pagination</w:t>
      </w:r>
    </w:p>
    <w:p w14:paraId="4A01845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D28CC5A">
          <v:rect id="_x0000_i1065" style="width:0;height:1.5pt" o:hralign="center" o:hrstd="t" o:hrnoshade="t" o:hr="t" fillcolor="#1e2329" stroked="f"/>
        </w:pict>
      </w:r>
    </w:p>
    <w:p w14:paraId="373F18C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2023-07-28</w:t>
      </w:r>
      <w:hyperlink r:id="rId78" w:anchor="2023-07-28" w:tooltip="Direct link to 2023-07-28" w:history="1">
        <w:r w:rsidRPr="004133C3">
          <w:rPr>
            <w:rFonts w:ascii="Segoe UI" w:eastAsia="Times New Roman" w:hAnsi="Segoe UI" w:cs="Segoe UI"/>
            <w:b/>
            <w:bCs/>
            <w:color w:val="0000FF"/>
            <w:kern w:val="0"/>
            <w:sz w:val="36"/>
            <w:szCs w:val="36"/>
            <w:u w:val="single"/>
            <w:lang w:eastAsia="zh-CN"/>
            <w14:ligatures w14:val="none"/>
          </w:rPr>
          <w:t>​</w:t>
        </w:r>
      </w:hyperlink>
    </w:p>
    <w:p w14:paraId="0AA6915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3321900A" w14:textId="77777777" w:rsidR="004133C3" w:rsidRPr="004133C3" w:rsidRDefault="004133C3" w:rsidP="004133C3">
      <w:pPr>
        <w:numPr>
          <w:ilvl w:val="0"/>
          <w:numId w:val="7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for account:</w:t>
      </w:r>
    </w:p>
    <w:p w14:paraId="299FB1A4" w14:textId="77777777" w:rsidR="004133C3" w:rsidRPr="004133C3" w:rsidRDefault="004133C3" w:rsidP="004133C3">
      <w:pPr>
        <w:numPr>
          <w:ilvl w:val="1"/>
          <w:numId w:val="7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/papi/v1/asset-collection</w:t>
      </w:r>
      <w:r w:rsidRPr="004133C3">
        <w:rPr>
          <w:rFonts w:ascii="Segoe UI" w:eastAsia="Times New Roman" w:hAnsi="Segoe UI" w:cs="Segoe UI"/>
          <w:color w:val="1E2329"/>
          <w:kern w:val="0"/>
          <w:szCs w:val="24"/>
          <w:lang w:eastAsia="zh-CN"/>
          <w14:ligatures w14:val="none"/>
        </w:rPr>
        <w:t>: Fund Collection by Asset</w:t>
      </w:r>
    </w:p>
    <w:p w14:paraId="6E6EAA8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1346460">
          <v:rect id="_x0000_i1066" style="width:0;height:1.5pt" o:hralign="center" o:hrstd="t" o:hrnoshade="t" o:hr="t" fillcolor="#1e2329" stroked="f"/>
        </w:pict>
      </w:r>
    </w:p>
    <w:p w14:paraId="269107F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2023-07-21</w:t>
      </w:r>
      <w:hyperlink r:id="rId79" w:anchor="2023-07-21" w:tooltip="Direct link to 2023-07-21" w:history="1">
        <w:r w:rsidRPr="004133C3">
          <w:rPr>
            <w:rFonts w:ascii="Segoe UI" w:eastAsia="Times New Roman" w:hAnsi="Segoe UI" w:cs="Segoe UI"/>
            <w:b/>
            <w:bCs/>
            <w:color w:val="0000FF"/>
            <w:kern w:val="0"/>
            <w:sz w:val="36"/>
            <w:szCs w:val="36"/>
            <w:u w:val="single"/>
            <w:lang w:eastAsia="zh-CN"/>
            <w14:ligatures w14:val="none"/>
          </w:rPr>
          <w:t>​</w:t>
        </w:r>
      </w:hyperlink>
    </w:p>
    <w:p w14:paraId="24EB393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6EFECC7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3FF6069C" w14:textId="77777777" w:rsidR="004133C3" w:rsidRPr="004133C3" w:rsidRDefault="004133C3" w:rsidP="004133C3">
      <w:pPr>
        <w:numPr>
          <w:ilvl w:val="0"/>
          <w:numId w:val="7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endpoint</w:t>
      </w:r>
      <w:r w:rsidRPr="004133C3">
        <w:rPr>
          <w:rFonts w:ascii="Courier New" w:eastAsia="Times New Roman" w:hAnsi="Courier New" w:cs="Courier New"/>
          <w:color w:val="1E2329"/>
          <w:kern w:val="0"/>
          <w:sz w:val="20"/>
          <w:szCs w:val="20"/>
          <w:lang w:eastAsia="zh-CN"/>
          <w14:ligatures w14:val="none"/>
        </w:rPr>
        <w:t>GET /eapi/v1/income/asyn</w:t>
      </w:r>
      <w:r w:rsidRPr="004133C3">
        <w:rPr>
          <w:rFonts w:ascii="Segoe UI" w:eastAsia="Times New Roman" w:hAnsi="Segoe UI" w:cs="Segoe UI"/>
          <w:color w:val="1E2329"/>
          <w:kern w:val="0"/>
          <w:szCs w:val="24"/>
          <w:lang w:eastAsia="zh-CN"/>
          <w14:ligatures w14:val="none"/>
        </w:rPr>
        <w:t>to get Download Id For Option Transaction History</w:t>
      </w:r>
    </w:p>
    <w:p w14:paraId="5C685660" w14:textId="77777777" w:rsidR="004133C3" w:rsidRPr="004133C3" w:rsidRDefault="004133C3" w:rsidP="004133C3">
      <w:pPr>
        <w:numPr>
          <w:ilvl w:val="0"/>
          <w:numId w:val="7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GET /eapi/v1/income/asyn/id</w:t>
      </w:r>
      <w:r w:rsidRPr="004133C3">
        <w:rPr>
          <w:rFonts w:ascii="Segoe UI" w:eastAsia="Times New Roman" w:hAnsi="Segoe UI" w:cs="Segoe UI"/>
          <w:color w:val="1E2329"/>
          <w:kern w:val="0"/>
          <w:szCs w:val="24"/>
          <w:lang w:eastAsia="zh-CN"/>
          <w14:ligatures w14:val="none"/>
        </w:rPr>
        <w:t>to get Option Transaction History Download Link by Id</w:t>
      </w:r>
    </w:p>
    <w:p w14:paraId="29C69A8F"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1FB7BE2">
          <v:rect id="_x0000_i1067" style="width:0;height:1.5pt" o:hralign="center" o:hrstd="t" o:hrnoshade="t" o:hr="t" fillcolor="#1e2329" stroked="f"/>
        </w:pict>
      </w:r>
    </w:p>
    <w:p w14:paraId="4324393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2023-07-20</w:t>
      </w:r>
      <w:hyperlink r:id="rId80" w:anchor="2023-07-20" w:tooltip="Direct link to 2023-07-20" w:history="1">
        <w:r w:rsidRPr="004133C3">
          <w:rPr>
            <w:rFonts w:ascii="Segoe UI" w:eastAsia="Times New Roman" w:hAnsi="Segoe UI" w:cs="Segoe UI"/>
            <w:b/>
            <w:bCs/>
            <w:color w:val="0000FF"/>
            <w:kern w:val="0"/>
            <w:sz w:val="36"/>
            <w:szCs w:val="36"/>
            <w:u w:val="single"/>
            <w:lang w:eastAsia="zh-CN"/>
            <w14:ligatures w14:val="none"/>
          </w:rPr>
          <w:t>​</w:t>
        </w:r>
      </w:hyperlink>
    </w:p>
    <w:p w14:paraId="5FB2CD1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6972BF59" w14:textId="77777777" w:rsidR="004133C3" w:rsidRPr="004133C3" w:rsidRDefault="004133C3" w:rsidP="004133C3">
      <w:pPr>
        <w:numPr>
          <w:ilvl w:val="0"/>
          <w:numId w:val="7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for account:</w:t>
      </w:r>
    </w:p>
    <w:p w14:paraId="7223AAEC" w14:textId="77777777" w:rsidR="004133C3" w:rsidRPr="004133C3" w:rsidRDefault="004133C3" w:rsidP="004133C3">
      <w:pPr>
        <w:numPr>
          <w:ilvl w:val="1"/>
          <w:numId w:val="7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/papi/v1/um/adlQuantile</w:t>
      </w:r>
      <w:r w:rsidRPr="004133C3">
        <w:rPr>
          <w:rFonts w:ascii="Segoe UI" w:eastAsia="Times New Roman" w:hAnsi="Segoe UI" w:cs="Segoe UI"/>
          <w:color w:val="1E2329"/>
          <w:kern w:val="0"/>
          <w:szCs w:val="24"/>
          <w:lang w:eastAsia="zh-CN"/>
          <w14:ligatures w14:val="none"/>
        </w:rPr>
        <w:t>: UM Position ADL Quantile Estimation</w:t>
      </w:r>
    </w:p>
    <w:p w14:paraId="5D6107A9" w14:textId="77777777" w:rsidR="004133C3" w:rsidRPr="004133C3" w:rsidRDefault="004133C3" w:rsidP="004133C3">
      <w:pPr>
        <w:numPr>
          <w:ilvl w:val="1"/>
          <w:numId w:val="7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/papi/v1/cm/adlQuantile</w:t>
      </w:r>
      <w:r w:rsidRPr="004133C3">
        <w:rPr>
          <w:rFonts w:ascii="Segoe UI" w:eastAsia="Times New Roman" w:hAnsi="Segoe UI" w:cs="Segoe UI"/>
          <w:color w:val="1E2329"/>
          <w:kern w:val="0"/>
          <w:szCs w:val="24"/>
          <w:lang w:eastAsia="zh-CN"/>
          <w14:ligatures w14:val="none"/>
        </w:rPr>
        <w:t>: CM Position ADL Quantile Estimation</w:t>
      </w:r>
    </w:p>
    <w:p w14:paraId="6E6FB5D5"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7CC721A">
          <v:rect id="_x0000_i1068" style="width:0;height:1.5pt" o:hralign="center" o:hrstd="t" o:hrnoshade="t" o:hr="t" fillcolor="#1e2329" stroked="f"/>
        </w:pict>
      </w:r>
    </w:p>
    <w:p w14:paraId="4E9FAB9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2023-07-19</w:t>
      </w:r>
      <w:hyperlink r:id="rId81" w:anchor="2023-07-19" w:tooltip="Direct link to 2023-07-19" w:history="1">
        <w:r w:rsidRPr="004133C3">
          <w:rPr>
            <w:rFonts w:ascii="Segoe UI" w:eastAsia="Times New Roman" w:hAnsi="Segoe UI" w:cs="Segoe UI"/>
            <w:b/>
            <w:bCs/>
            <w:color w:val="0000FF"/>
            <w:kern w:val="0"/>
            <w:sz w:val="36"/>
            <w:szCs w:val="36"/>
            <w:u w:val="single"/>
            <w:lang w:eastAsia="zh-CN"/>
            <w14:ligatures w14:val="none"/>
          </w:rPr>
          <w:t>​</w:t>
        </w:r>
      </w:hyperlink>
    </w:p>
    <w:p w14:paraId="5E8743A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063A6E0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A9BC3A9" w14:textId="77777777" w:rsidR="004133C3" w:rsidRPr="004133C3" w:rsidRDefault="004133C3" w:rsidP="004133C3">
      <w:pPr>
        <w:numPr>
          <w:ilvl w:val="0"/>
          <w:numId w:val="7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field </w:t>
      </w:r>
      <w:r w:rsidRPr="004133C3">
        <w:rPr>
          <w:rFonts w:ascii="Courier New" w:eastAsia="Times New Roman" w:hAnsi="Courier New" w:cs="Courier New"/>
          <w:color w:val="1E2329"/>
          <w:kern w:val="0"/>
          <w:sz w:val="20"/>
          <w:szCs w:val="20"/>
          <w:lang w:eastAsia="zh-CN"/>
          <w14:ligatures w14:val="none"/>
        </w:rPr>
        <w:t>notionalCoef</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GET /dapi/v2/leverageBracket</w:t>
      </w:r>
      <w:r w:rsidRPr="004133C3">
        <w:rPr>
          <w:rFonts w:ascii="Segoe UI" w:eastAsia="Times New Roman" w:hAnsi="Segoe UI" w:cs="Segoe UI"/>
          <w:color w:val="1E2329"/>
          <w:kern w:val="0"/>
          <w:szCs w:val="24"/>
          <w:lang w:eastAsia="zh-CN"/>
          <w14:ligatures w14:val="none"/>
        </w:rPr>
        <w:t> to show the bracket multiplier comparing to default leverage bracket</w:t>
      </w:r>
    </w:p>
    <w:p w14:paraId="14ADD7F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94249F4">
          <v:rect id="_x0000_i1069" style="width:0;height:1.5pt" o:hralign="center" o:hrstd="t" o:hrnoshade="t" o:hr="t" fillcolor="#1e2329" stroked="f"/>
        </w:pict>
      </w:r>
    </w:p>
    <w:p w14:paraId="6C426FE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2023-07-18</w:t>
      </w:r>
      <w:hyperlink r:id="rId82" w:anchor="2023-07-18" w:tooltip="Direct link to 2023-07-18" w:history="1">
        <w:r w:rsidRPr="004133C3">
          <w:rPr>
            <w:rFonts w:ascii="Segoe UI" w:eastAsia="Times New Roman" w:hAnsi="Segoe UI" w:cs="Segoe UI"/>
            <w:b/>
            <w:bCs/>
            <w:color w:val="0000FF"/>
            <w:kern w:val="0"/>
            <w:sz w:val="36"/>
            <w:szCs w:val="36"/>
            <w:u w:val="single"/>
            <w:lang w:eastAsia="zh-CN"/>
            <w14:ligatures w14:val="none"/>
          </w:rPr>
          <w:t>​</w:t>
        </w:r>
      </w:hyperlink>
    </w:p>
    <w:p w14:paraId="4BCBB69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61290916" w14:textId="77777777" w:rsidR="004133C3" w:rsidRPr="004133C3" w:rsidRDefault="004133C3" w:rsidP="004133C3">
      <w:pPr>
        <w:numPr>
          <w:ilvl w:val="0"/>
          <w:numId w:val="7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for account:</w:t>
      </w:r>
    </w:p>
    <w:p w14:paraId="7E4E7458" w14:textId="77777777" w:rsidR="004133C3" w:rsidRPr="004133C3" w:rsidRDefault="004133C3" w:rsidP="004133C3">
      <w:pPr>
        <w:numPr>
          <w:ilvl w:val="1"/>
          <w:numId w:val="7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/papi/v1/repay-futures-switch</w:t>
      </w:r>
      <w:r w:rsidRPr="004133C3">
        <w:rPr>
          <w:rFonts w:ascii="Segoe UI" w:eastAsia="Times New Roman" w:hAnsi="Segoe UI" w:cs="Segoe UI"/>
          <w:color w:val="1E2329"/>
          <w:kern w:val="0"/>
          <w:szCs w:val="24"/>
          <w:lang w:eastAsia="zh-CN"/>
          <w14:ligatures w14:val="none"/>
        </w:rPr>
        <w:t>: Change Auto-repay-futures Status</w:t>
      </w:r>
    </w:p>
    <w:p w14:paraId="22D24EA1" w14:textId="77777777" w:rsidR="004133C3" w:rsidRPr="004133C3" w:rsidRDefault="004133C3" w:rsidP="004133C3">
      <w:pPr>
        <w:numPr>
          <w:ilvl w:val="1"/>
          <w:numId w:val="7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/papi/v1/repay-futures-switch</w:t>
      </w:r>
      <w:r w:rsidRPr="004133C3">
        <w:rPr>
          <w:rFonts w:ascii="Segoe UI" w:eastAsia="Times New Roman" w:hAnsi="Segoe UI" w:cs="Segoe UI"/>
          <w:color w:val="1E2329"/>
          <w:kern w:val="0"/>
          <w:szCs w:val="24"/>
          <w:lang w:eastAsia="zh-CN"/>
          <w14:ligatures w14:val="none"/>
        </w:rPr>
        <w:t>: Get Auto-repay-futures Status</w:t>
      </w:r>
    </w:p>
    <w:p w14:paraId="791F374C" w14:textId="77777777" w:rsidR="004133C3" w:rsidRPr="004133C3" w:rsidRDefault="004133C3" w:rsidP="004133C3">
      <w:pPr>
        <w:numPr>
          <w:ilvl w:val="1"/>
          <w:numId w:val="7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/papi/v1/repay-futures-negative-balance</w:t>
      </w:r>
      <w:r w:rsidRPr="004133C3">
        <w:rPr>
          <w:rFonts w:ascii="Segoe UI" w:eastAsia="Times New Roman" w:hAnsi="Segoe UI" w:cs="Segoe UI"/>
          <w:color w:val="1E2329"/>
          <w:kern w:val="0"/>
          <w:szCs w:val="24"/>
          <w:lang w:eastAsia="zh-CN"/>
          <w14:ligatures w14:val="none"/>
        </w:rPr>
        <w:t>: Repay futures Negative Balance</w:t>
      </w:r>
    </w:p>
    <w:p w14:paraId="3D99636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F1BEECE">
          <v:rect id="_x0000_i1070" style="width:0;height:1.5pt" o:hralign="center" o:hrstd="t" o:hrnoshade="t" o:hr="t" fillcolor="#1e2329" stroked="f"/>
        </w:pict>
      </w:r>
    </w:p>
    <w:p w14:paraId="40867B5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2023-07-18</w:t>
      </w:r>
      <w:hyperlink r:id="rId83" w:anchor="2023-07-18-1" w:tooltip="Direct link to 2023-07-18" w:history="1">
        <w:r w:rsidRPr="004133C3">
          <w:rPr>
            <w:rFonts w:ascii="Segoe UI" w:eastAsia="Times New Roman" w:hAnsi="Segoe UI" w:cs="Segoe UI"/>
            <w:b/>
            <w:bCs/>
            <w:color w:val="0000FF"/>
            <w:kern w:val="0"/>
            <w:sz w:val="36"/>
            <w:szCs w:val="36"/>
            <w:u w:val="single"/>
            <w:lang w:eastAsia="zh-CN"/>
            <w14:ligatures w14:val="none"/>
          </w:rPr>
          <w:t>​</w:t>
        </w:r>
      </w:hyperlink>
    </w:p>
    <w:p w14:paraId="0236C98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ADDB20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7603B805" w14:textId="77777777" w:rsidR="004133C3" w:rsidRPr="004133C3" w:rsidRDefault="004133C3" w:rsidP="004133C3">
      <w:pPr>
        <w:numPr>
          <w:ilvl w:val="0"/>
          <w:numId w:val="7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field </w:t>
      </w:r>
      <w:r w:rsidRPr="004133C3">
        <w:rPr>
          <w:rFonts w:ascii="Courier New" w:eastAsia="Times New Roman" w:hAnsi="Courier New" w:cs="Courier New"/>
          <w:color w:val="1E2329"/>
          <w:kern w:val="0"/>
          <w:sz w:val="20"/>
          <w:szCs w:val="20"/>
          <w:lang w:eastAsia="zh-CN"/>
          <w14:ligatures w14:val="none"/>
        </w:rPr>
        <w:t>notionalCoef</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GET /fapi/v1/leverageBracket</w:t>
      </w:r>
      <w:r w:rsidRPr="004133C3">
        <w:rPr>
          <w:rFonts w:ascii="Segoe UI" w:eastAsia="Times New Roman" w:hAnsi="Segoe UI" w:cs="Segoe UI"/>
          <w:color w:val="1E2329"/>
          <w:kern w:val="0"/>
          <w:szCs w:val="24"/>
          <w:lang w:eastAsia="zh-CN"/>
          <w14:ligatures w14:val="none"/>
        </w:rPr>
        <w:t> to show the bracket multiplier comparing to default leverage bracket</w:t>
      </w:r>
    </w:p>
    <w:p w14:paraId="07B783D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DA53486">
          <v:rect id="_x0000_i1071" style="width:0;height:1.5pt" o:hralign="center" o:hrstd="t" o:hrnoshade="t" o:hr="t" fillcolor="#1e2329" stroked="f"/>
        </w:pict>
      </w:r>
    </w:p>
    <w:p w14:paraId="264A306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2023-07-13</w:t>
      </w:r>
      <w:hyperlink r:id="rId84" w:anchor="2023-07-13" w:tooltip="Direct link to 2023-07-13" w:history="1">
        <w:r w:rsidRPr="004133C3">
          <w:rPr>
            <w:rFonts w:ascii="Segoe UI" w:eastAsia="Times New Roman" w:hAnsi="Segoe UI" w:cs="Segoe UI"/>
            <w:b/>
            <w:bCs/>
            <w:color w:val="0000FF"/>
            <w:kern w:val="0"/>
            <w:sz w:val="36"/>
            <w:szCs w:val="36"/>
            <w:u w:val="single"/>
            <w:lang w:eastAsia="zh-CN"/>
            <w14:ligatures w14:val="none"/>
          </w:rPr>
          <w:t>​</w:t>
        </w:r>
      </w:hyperlink>
    </w:p>
    <w:p w14:paraId="073033C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5F3EB73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Market Streams</w:t>
      </w:r>
    </w:p>
    <w:p w14:paraId="040706EF" w14:textId="77777777" w:rsidR="004133C3" w:rsidRPr="004133C3" w:rsidRDefault="004133C3" w:rsidP="004133C3">
      <w:pPr>
        <w:numPr>
          <w:ilvl w:val="0"/>
          <w:numId w:val="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These change will be effective from 2023-07-14:</w:t>
      </w:r>
    </w:p>
    <w:p w14:paraId="1CA1A56A" w14:textId="77777777" w:rsidR="004133C3" w:rsidRPr="004133C3" w:rsidRDefault="004133C3" w:rsidP="004133C3">
      <w:pPr>
        <w:numPr>
          <w:ilvl w:val="1"/>
          <w:numId w:val="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field </w:t>
      </w:r>
      <w:r w:rsidRPr="004133C3">
        <w:rPr>
          <w:rFonts w:ascii="Courier New" w:eastAsia="Times New Roman" w:hAnsi="Courier New" w:cs="Courier New"/>
          <w:color w:val="1E2329"/>
          <w:kern w:val="0"/>
          <w:sz w:val="20"/>
          <w:szCs w:val="20"/>
          <w:lang w:eastAsia="zh-CN"/>
          <w14:ligatures w14:val="none"/>
        </w:rPr>
        <w:t>T</w:t>
      </w:r>
      <w:r w:rsidRPr="004133C3">
        <w:rPr>
          <w:rFonts w:ascii="Segoe UI" w:eastAsia="Times New Roman" w:hAnsi="Segoe UI" w:cs="Segoe UI"/>
          <w:color w:val="1E2329"/>
          <w:kern w:val="0"/>
          <w:szCs w:val="24"/>
          <w:lang w:eastAsia="zh-CN"/>
          <w14:ligatures w14:val="none"/>
        </w:rPr>
        <w:t> in streams </w:t>
      </w:r>
      <w:r w:rsidRPr="004133C3">
        <w:rPr>
          <w:rFonts w:ascii="Courier New" w:eastAsia="Times New Roman" w:hAnsi="Courier New" w:cs="Courier New"/>
          <w:color w:val="1E2329"/>
          <w:kern w:val="0"/>
          <w:sz w:val="20"/>
          <w:szCs w:val="20"/>
          <w:lang w:eastAsia="zh-CN"/>
          <w14:ligatures w14:val="none"/>
        </w:rPr>
        <w:t>&lt;symbol&gt;@ticker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&lt;underlyingAsset&gt;@ticker@&lt;expirationDate&gt;</w:t>
      </w:r>
      <w:r w:rsidRPr="004133C3">
        <w:rPr>
          <w:rFonts w:ascii="Segoe UI" w:eastAsia="Times New Roman" w:hAnsi="Segoe UI" w:cs="Segoe UI"/>
          <w:color w:val="1E2329"/>
          <w:kern w:val="0"/>
          <w:szCs w:val="24"/>
          <w:lang w:eastAsia="zh-CN"/>
          <w14:ligatures w14:val="none"/>
        </w:rPr>
        <w:t> to show transaction time</w:t>
      </w:r>
    </w:p>
    <w:p w14:paraId="00539BE5" w14:textId="77777777" w:rsidR="004133C3" w:rsidRPr="004133C3" w:rsidRDefault="004133C3" w:rsidP="004133C3">
      <w:pPr>
        <w:numPr>
          <w:ilvl w:val="1"/>
          <w:numId w:val="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field </w:t>
      </w:r>
      <w:r w:rsidRPr="004133C3">
        <w:rPr>
          <w:rFonts w:ascii="Courier New" w:eastAsia="Times New Roman" w:hAnsi="Courier New" w:cs="Courier New"/>
          <w:color w:val="1E2329"/>
          <w:kern w:val="0"/>
          <w:sz w:val="20"/>
          <w:szCs w:val="20"/>
          <w:lang w:eastAsia="zh-CN"/>
          <w14:ligatures w14:val="none"/>
        </w:rPr>
        <w:t>E</w:t>
      </w:r>
      <w:r w:rsidRPr="004133C3">
        <w:rPr>
          <w:rFonts w:ascii="Segoe UI" w:eastAsia="Times New Roman" w:hAnsi="Segoe UI" w:cs="Segoe UI"/>
          <w:color w:val="1E2329"/>
          <w:kern w:val="0"/>
          <w:szCs w:val="24"/>
          <w:lang w:eastAsia="zh-CN"/>
          <w14:ligatures w14:val="none"/>
        </w:rPr>
        <w:t> in stream </w:t>
      </w:r>
      <w:r w:rsidRPr="004133C3">
        <w:rPr>
          <w:rFonts w:ascii="Courier New" w:eastAsia="Times New Roman" w:hAnsi="Courier New" w:cs="Courier New"/>
          <w:color w:val="1E2329"/>
          <w:kern w:val="0"/>
          <w:sz w:val="20"/>
          <w:szCs w:val="20"/>
          <w:lang w:eastAsia="zh-CN"/>
          <w14:ligatures w14:val="none"/>
        </w:rPr>
        <w:t>&lt;symbol&gt;@depth&lt;levels&gt;</w:t>
      </w:r>
      <w:r w:rsidRPr="004133C3">
        <w:rPr>
          <w:rFonts w:ascii="Segoe UI" w:eastAsia="Times New Roman" w:hAnsi="Segoe UI" w:cs="Segoe UI"/>
          <w:color w:val="1E2329"/>
          <w:kern w:val="0"/>
          <w:szCs w:val="24"/>
          <w:lang w:eastAsia="zh-CN"/>
          <w14:ligatures w14:val="none"/>
        </w:rPr>
        <w:t> to show event time</w:t>
      </w:r>
    </w:p>
    <w:p w14:paraId="22903F2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5DCAA81">
          <v:rect id="_x0000_i1072" style="width:0;height:1.5pt" o:hralign="center" o:hrstd="t" o:hrnoshade="t" o:hr="t" fillcolor="#1e2329" stroked="f"/>
        </w:pict>
      </w:r>
    </w:p>
    <w:p w14:paraId="12D2FC3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2023-07-13</w:t>
      </w:r>
      <w:hyperlink r:id="rId85" w:anchor="2023-07-13-1" w:tooltip="Direct link to 2023-07-13" w:history="1">
        <w:r w:rsidRPr="004133C3">
          <w:rPr>
            <w:rFonts w:ascii="Segoe UI" w:eastAsia="Times New Roman" w:hAnsi="Segoe UI" w:cs="Segoe UI"/>
            <w:b/>
            <w:bCs/>
            <w:color w:val="0000FF"/>
            <w:kern w:val="0"/>
            <w:sz w:val="36"/>
            <w:szCs w:val="36"/>
            <w:u w:val="single"/>
            <w:lang w:eastAsia="zh-CN"/>
            <w14:ligatures w14:val="none"/>
          </w:rPr>
          <w:t>​</w:t>
        </w:r>
      </w:hyperlink>
    </w:p>
    <w:p w14:paraId="4323357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38C7858D" w14:textId="77777777" w:rsidR="004133C3" w:rsidRPr="004133C3" w:rsidRDefault="004133C3" w:rsidP="004133C3">
      <w:pPr>
        <w:numPr>
          <w:ilvl w:val="0"/>
          <w:numId w:val="8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USER DATA STREAM event </w:t>
      </w:r>
      <w:r w:rsidRPr="004133C3">
        <w:rPr>
          <w:rFonts w:ascii="Courier New" w:eastAsia="Times New Roman" w:hAnsi="Courier New" w:cs="Courier New"/>
          <w:color w:val="1E2329"/>
          <w:kern w:val="0"/>
          <w:sz w:val="20"/>
          <w:szCs w:val="20"/>
          <w:lang w:eastAsia="zh-CN"/>
          <w14:ligatures w14:val="none"/>
        </w:rPr>
        <w:t>riskLevelChange</w:t>
      </w:r>
      <w:r w:rsidRPr="004133C3">
        <w:rPr>
          <w:rFonts w:ascii="맑은 고딕" w:hAnsi="맑은 고딕" w:cs="맑은 고딕" w:hint="eastAsia"/>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effective 2023-07-14</w:t>
      </w:r>
      <w:r w:rsidRPr="004133C3">
        <w:rPr>
          <w:rFonts w:ascii="맑은 고딕" w:hAnsi="맑은 고딕" w:cs="맑은 고딕"/>
          <w:color w:val="1E2329"/>
          <w:kern w:val="0"/>
          <w:szCs w:val="24"/>
          <w:lang w:eastAsia="zh-CN"/>
          <w14:ligatures w14:val="none"/>
        </w:rPr>
        <w:t>）</w:t>
      </w:r>
    </w:p>
    <w:p w14:paraId="595B523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D860F0C">
          <v:rect id="_x0000_i1073" style="width:0;height:1.5pt" o:hralign="center" o:hrstd="t" o:hrnoshade="t" o:hr="t" fillcolor="#1e2329" stroked="f"/>
        </w:pict>
      </w:r>
    </w:p>
    <w:p w14:paraId="1F6D88E2"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2023-07-12</w:t>
      </w:r>
      <w:hyperlink r:id="rId86" w:anchor="2023-07-12" w:tooltip="Direct link to 2023-07-12" w:history="1">
        <w:r w:rsidRPr="004133C3">
          <w:rPr>
            <w:rFonts w:ascii="Segoe UI" w:eastAsia="Times New Roman" w:hAnsi="Segoe UI" w:cs="Segoe UI"/>
            <w:b/>
            <w:bCs/>
            <w:color w:val="0000FF"/>
            <w:kern w:val="0"/>
            <w:sz w:val="36"/>
            <w:szCs w:val="36"/>
            <w:u w:val="single"/>
            <w:lang w:eastAsia="zh-CN"/>
            <w14:ligatures w14:val="none"/>
          </w:rPr>
          <w:t>​</w:t>
        </w:r>
      </w:hyperlink>
    </w:p>
    <w:p w14:paraId="4829007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6803E88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78FCD404" w14:textId="77777777" w:rsidR="004133C3" w:rsidRPr="004133C3" w:rsidRDefault="004133C3" w:rsidP="004133C3">
      <w:pPr>
        <w:numPr>
          <w:ilvl w:val="0"/>
          <w:numId w:val="8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field </w:t>
      </w:r>
      <w:r w:rsidRPr="004133C3">
        <w:rPr>
          <w:rFonts w:ascii="Courier New" w:eastAsia="Times New Roman" w:hAnsi="Courier New" w:cs="Courier New"/>
          <w:color w:val="1E2329"/>
          <w:kern w:val="0"/>
          <w:sz w:val="20"/>
          <w:szCs w:val="20"/>
          <w:lang w:eastAsia="zh-CN"/>
          <w14:ligatures w14:val="none"/>
        </w:rPr>
        <w:t>breakEvenPrice</w:t>
      </w:r>
      <w:r w:rsidRPr="004133C3">
        <w:rPr>
          <w:rFonts w:ascii="Segoe UI" w:eastAsia="Times New Roman" w:hAnsi="Segoe UI" w:cs="Segoe UI"/>
          <w:color w:val="1E2329"/>
          <w:kern w:val="0"/>
          <w:szCs w:val="24"/>
          <w:lang w:eastAsia="zh-CN"/>
          <w14:ligatures w14:val="none"/>
        </w:rPr>
        <w:t> represents Break-Even Price in position of response to:</w:t>
      </w:r>
    </w:p>
    <w:p w14:paraId="165E8E26" w14:textId="77777777" w:rsidR="004133C3" w:rsidRPr="004133C3" w:rsidRDefault="004133C3" w:rsidP="004133C3">
      <w:pPr>
        <w:numPr>
          <w:ilvl w:val="1"/>
          <w:numId w:val="8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/dapi/v1/account (HMAC SHA256)</w:t>
      </w:r>
    </w:p>
    <w:p w14:paraId="44800279" w14:textId="77777777" w:rsidR="004133C3" w:rsidRPr="004133C3" w:rsidRDefault="004133C3" w:rsidP="004133C3">
      <w:pPr>
        <w:numPr>
          <w:ilvl w:val="1"/>
          <w:numId w:val="8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/dapi/v1/positionRisk (HMAC SHA256)</w:t>
      </w:r>
    </w:p>
    <w:p w14:paraId="7DEBBE6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7F4B5E8" w14:textId="77777777" w:rsidR="004133C3" w:rsidRPr="004133C3" w:rsidRDefault="004133C3" w:rsidP="004133C3">
      <w:pPr>
        <w:numPr>
          <w:ilvl w:val="0"/>
          <w:numId w:val="8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bep</w:t>
      </w:r>
      <w:r w:rsidRPr="004133C3">
        <w:rPr>
          <w:rFonts w:ascii="Segoe UI" w:eastAsia="Times New Roman" w:hAnsi="Segoe UI" w:cs="Segoe UI"/>
          <w:color w:val="1E2329"/>
          <w:kern w:val="0"/>
          <w:szCs w:val="24"/>
          <w:lang w:eastAsia="zh-CN"/>
          <w14:ligatures w14:val="none"/>
        </w:rPr>
        <w:t> represents Break-Even Price in position </w:t>
      </w:r>
      <w:r w:rsidRPr="004133C3">
        <w:rPr>
          <w:rFonts w:ascii="Courier New" w:eastAsia="Times New Roman" w:hAnsi="Courier New" w:cs="Courier New"/>
          <w:color w:val="1E2329"/>
          <w:kern w:val="0"/>
          <w:sz w:val="20"/>
          <w:szCs w:val="20"/>
          <w:lang w:eastAsia="zh-CN"/>
          <w14:ligatures w14:val="none"/>
        </w:rPr>
        <w:t>P</w:t>
      </w:r>
      <w:r w:rsidRPr="004133C3">
        <w:rPr>
          <w:rFonts w:ascii="Segoe UI" w:eastAsia="Times New Roman" w:hAnsi="Segoe UI" w:cs="Segoe UI"/>
          <w:color w:val="1E2329"/>
          <w:kern w:val="0"/>
          <w:szCs w:val="24"/>
          <w:lang w:eastAsia="zh-CN"/>
          <w14:ligatures w14:val="none"/>
        </w:rPr>
        <w:t> of payload to event: Balance and Position Update – "e": "ACCOUNT_UPDATE"</w:t>
      </w:r>
    </w:p>
    <w:p w14:paraId="61F3778C"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AFC26AF">
          <v:rect id="_x0000_i1074" style="width:0;height:1.5pt" o:hralign="center" o:hrstd="t" o:hrnoshade="t" o:hr="t" fillcolor="#1e2329" stroked="f"/>
        </w:pict>
      </w:r>
    </w:p>
    <w:p w14:paraId="543E0FC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2023-07-11</w:t>
      </w:r>
      <w:hyperlink r:id="rId87" w:anchor="2023-07-11" w:tooltip="Direct link to 2023-07-11" w:history="1">
        <w:r w:rsidRPr="004133C3">
          <w:rPr>
            <w:rFonts w:ascii="Segoe UI" w:eastAsia="Times New Roman" w:hAnsi="Segoe UI" w:cs="Segoe UI"/>
            <w:b/>
            <w:bCs/>
            <w:color w:val="0000FF"/>
            <w:kern w:val="0"/>
            <w:sz w:val="36"/>
            <w:szCs w:val="36"/>
            <w:u w:val="single"/>
            <w:lang w:eastAsia="zh-CN"/>
            <w14:ligatures w14:val="none"/>
          </w:rPr>
          <w:t>​</w:t>
        </w:r>
      </w:hyperlink>
    </w:p>
    <w:p w14:paraId="6BEFF79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6FF9714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4F7CB273" w14:textId="77777777" w:rsidR="004133C3" w:rsidRPr="004133C3" w:rsidRDefault="004133C3" w:rsidP="004133C3">
      <w:pPr>
        <w:numPr>
          <w:ilvl w:val="0"/>
          <w:numId w:val="8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endpoint </w:t>
      </w:r>
      <w:r w:rsidRPr="004133C3">
        <w:rPr>
          <w:rFonts w:ascii="Courier New" w:eastAsia="Times New Roman" w:hAnsi="Courier New" w:cs="Courier New"/>
          <w:color w:val="1E2329"/>
          <w:kern w:val="0"/>
          <w:sz w:val="20"/>
          <w:szCs w:val="20"/>
          <w:lang w:eastAsia="zh-CN"/>
          <w14:ligatures w14:val="none"/>
        </w:rPr>
        <w:t>POST /papi/v1/ping</w:t>
      </w:r>
      <w:r w:rsidRPr="004133C3">
        <w:rPr>
          <w:rFonts w:ascii="Segoe UI" w:eastAsia="Times New Roman" w:hAnsi="Segoe UI" w:cs="Segoe UI"/>
          <w:color w:val="1E2329"/>
          <w:kern w:val="0"/>
          <w:szCs w:val="24"/>
          <w:lang w:eastAsia="zh-CN"/>
          <w14:ligatures w14:val="none"/>
        </w:rPr>
        <w:t> for connectivity test</w:t>
      </w:r>
    </w:p>
    <w:p w14:paraId="7DD6BC0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664F3EC">
          <v:rect id="_x0000_i1075" style="width:0;height:1.5pt" o:hralign="center" o:hrstd="t" o:hrnoshade="t" o:hr="t" fillcolor="#1e2329" stroked="f"/>
        </w:pict>
      </w:r>
    </w:p>
    <w:p w14:paraId="31F7E84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2023-07-04</w:t>
      </w:r>
      <w:hyperlink r:id="rId88" w:anchor="2023-07-04" w:tooltip="Direct link to 2023-07-04" w:history="1">
        <w:r w:rsidRPr="004133C3">
          <w:rPr>
            <w:rFonts w:ascii="Segoe UI" w:eastAsia="Times New Roman" w:hAnsi="Segoe UI" w:cs="Segoe UI"/>
            <w:b/>
            <w:bCs/>
            <w:color w:val="0000FF"/>
            <w:kern w:val="0"/>
            <w:sz w:val="36"/>
            <w:szCs w:val="36"/>
            <w:u w:val="single"/>
            <w:lang w:eastAsia="zh-CN"/>
            <w14:ligatures w14:val="none"/>
          </w:rPr>
          <w:t>​</w:t>
        </w:r>
      </w:hyperlink>
    </w:p>
    <w:p w14:paraId="0E96CB5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A031FB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74E3C2C2" w14:textId="77777777" w:rsidR="004133C3" w:rsidRPr="004133C3" w:rsidRDefault="004133C3" w:rsidP="004133C3">
      <w:pPr>
        <w:numPr>
          <w:ilvl w:val="0"/>
          <w:numId w:val="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endpoints will be adjust to keep only recent three month data</w:t>
      </w:r>
      <w:r w:rsidRPr="004133C3">
        <w:rPr>
          <w:rFonts w:ascii="맑은 고딕" w:hAnsi="맑은 고딕" w:cs="맑은 고딕"/>
          <w:color w:val="1E2329"/>
          <w:kern w:val="0"/>
          <w:szCs w:val="24"/>
          <w:lang w:eastAsia="zh-CN"/>
          <w14:ligatures w14:val="none"/>
        </w:rPr>
        <w:t>：</w:t>
      </w:r>
    </w:p>
    <w:p w14:paraId="60B3772C" w14:textId="77777777" w:rsidR="004133C3" w:rsidRPr="004133C3" w:rsidRDefault="004133C3" w:rsidP="004133C3">
      <w:pPr>
        <w:numPr>
          <w:ilvl w:val="1"/>
          <w:numId w:val="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/fapi/v1/order</w:t>
      </w:r>
      <w:r w:rsidRPr="004133C3">
        <w:rPr>
          <w:rFonts w:ascii="Segoe UI" w:eastAsia="Times New Roman" w:hAnsi="Segoe UI" w:cs="Segoe UI"/>
          <w:color w:val="1E2329"/>
          <w:kern w:val="0"/>
          <w:szCs w:val="24"/>
          <w:lang w:eastAsia="zh-CN"/>
          <w14:ligatures w14:val="none"/>
        </w:rPr>
        <w:t>(effective 2023-07-27)</w:t>
      </w:r>
    </w:p>
    <w:p w14:paraId="5FEFC5FF" w14:textId="77777777" w:rsidR="004133C3" w:rsidRPr="004133C3" w:rsidRDefault="004133C3" w:rsidP="004133C3">
      <w:pPr>
        <w:numPr>
          <w:ilvl w:val="1"/>
          <w:numId w:val="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/fapi/v1/allOrders</w:t>
      </w:r>
      <w:r w:rsidRPr="004133C3">
        <w:rPr>
          <w:rFonts w:ascii="Segoe UI" w:eastAsia="Times New Roman" w:hAnsi="Segoe UI" w:cs="Segoe UI"/>
          <w:color w:val="1E2329"/>
          <w:kern w:val="0"/>
          <w:szCs w:val="24"/>
          <w:lang w:eastAsia="zh-CN"/>
          <w14:ligatures w14:val="none"/>
        </w:rPr>
        <w:t>(effective 2023-07-27)</w:t>
      </w:r>
    </w:p>
    <w:p w14:paraId="0C8BC0E0" w14:textId="77777777" w:rsidR="004133C3" w:rsidRPr="004133C3" w:rsidRDefault="004133C3" w:rsidP="004133C3">
      <w:pPr>
        <w:numPr>
          <w:ilvl w:val="1"/>
          <w:numId w:val="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/fapi/v1/userTrades</w:t>
      </w:r>
      <w:r w:rsidRPr="004133C3">
        <w:rPr>
          <w:rFonts w:ascii="Segoe UI" w:eastAsia="Times New Roman" w:hAnsi="Segoe UI" w:cs="Segoe UI"/>
          <w:color w:val="1E2329"/>
          <w:kern w:val="0"/>
          <w:szCs w:val="24"/>
          <w:lang w:eastAsia="zh-CN"/>
          <w14:ligatures w14:val="none"/>
        </w:rPr>
        <w:t>(exact time TBD)</w:t>
      </w:r>
    </w:p>
    <w:p w14:paraId="687300CD" w14:textId="77777777" w:rsidR="004133C3" w:rsidRPr="004133C3" w:rsidRDefault="004133C3" w:rsidP="004133C3">
      <w:pPr>
        <w:numPr>
          <w:ilvl w:val="0"/>
          <w:numId w:val="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Please maintain and record old order/trade infomation or switch querying historical order/trade using new endpoint below:</w:t>
      </w:r>
    </w:p>
    <w:p w14:paraId="1EF2B7DA" w14:textId="77777777" w:rsidR="004133C3" w:rsidRPr="004133C3" w:rsidRDefault="004133C3" w:rsidP="004133C3">
      <w:pPr>
        <w:numPr>
          <w:ilvl w:val="1"/>
          <w:numId w:val="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GET /fapi/v1/order/asyn</w:t>
      </w:r>
      <w:r w:rsidRPr="004133C3">
        <w:rPr>
          <w:rFonts w:ascii="Segoe UI" w:eastAsia="Times New Roman" w:hAnsi="Segoe UI" w:cs="Segoe UI"/>
          <w:color w:val="1E2329"/>
          <w:kern w:val="0"/>
          <w:szCs w:val="24"/>
          <w:lang w:eastAsia="zh-CN"/>
          <w14:ligatures w14:val="none"/>
        </w:rPr>
        <w:t>to get Download Id For Futures Order History</w:t>
      </w:r>
    </w:p>
    <w:p w14:paraId="6083F7F1" w14:textId="77777777" w:rsidR="004133C3" w:rsidRPr="004133C3" w:rsidRDefault="004133C3" w:rsidP="004133C3">
      <w:pPr>
        <w:numPr>
          <w:ilvl w:val="1"/>
          <w:numId w:val="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GET /fapi/v1/order/asyn/id</w:t>
      </w:r>
      <w:r w:rsidRPr="004133C3">
        <w:rPr>
          <w:rFonts w:ascii="Segoe UI" w:eastAsia="Times New Roman" w:hAnsi="Segoe UI" w:cs="Segoe UI"/>
          <w:color w:val="1E2329"/>
          <w:kern w:val="0"/>
          <w:szCs w:val="24"/>
          <w:lang w:eastAsia="zh-CN"/>
          <w14:ligatures w14:val="none"/>
        </w:rPr>
        <w:t>to get Futures Order History Download Link by Id</w:t>
      </w:r>
    </w:p>
    <w:p w14:paraId="41CBB8E9" w14:textId="77777777" w:rsidR="004133C3" w:rsidRPr="004133C3" w:rsidRDefault="004133C3" w:rsidP="004133C3">
      <w:pPr>
        <w:numPr>
          <w:ilvl w:val="1"/>
          <w:numId w:val="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GET /fapi/v1/trade/asyn</w:t>
      </w:r>
      <w:r w:rsidRPr="004133C3">
        <w:rPr>
          <w:rFonts w:ascii="Segoe UI" w:eastAsia="Times New Roman" w:hAnsi="Segoe UI" w:cs="Segoe UI"/>
          <w:color w:val="1E2329"/>
          <w:kern w:val="0"/>
          <w:szCs w:val="24"/>
          <w:lang w:eastAsia="zh-CN"/>
          <w14:ligatures w14:val="none"/>
        </w:rPr>
        <w:t>to get Download Id For Futures Trade History</w:t>
      </w:r>
    </w:p>
    <w:p w14:paraId="3F818CC0" w14:textId="77777777" w:rsidR="004133C3" w:rsidRPr="004133C3" w:rsidRDefault="004133C3" w:rsidP="004133C3">
      <w:pPr>
        <w:numPr>
          <w:ilvl w:val="1"/>
          <w:numId w:val="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endpoint</w:t>
      </w:r>
      <w:r w:rsidRPr="004133C3">
        <w:rPr>
          <w:rFonts w:ascii="Courier New" w:eastAsia="Times New Roman" w:hAnsi="Courier New" w:cs="Courier New"/>
          <w:color w:val="1E2329"/>
          <w:kern w:val="0"/>
          <w:sz w:val="20"/>
          <w:szCs w:val="20"/>
          <w:lang w:eastAsia="zh-CN"/>
          <w14:ligatures w14:val="none"/>
        </w:rPr>
        <w:t>GET /fapi/v1/trade/asyn/id</w:t>
      </w:r>
      <w:r w:rsidRPr="004133C3">
        <w:rPr>
          <w:rFonts w:ascii="Segoe UI" w:eastAsia="Times New Roman" w:hAnsi="Segoe UI" w:cs="Segoe UI"/>
          <w:color w:val="1E2329"/>
          <w:kern w:val="0"/>
          <w:szCs w:val="24"/>
          <w:lang w:eastAsia="zh-CN"/>
          <w14:ligatures w14:val="none"/>
        </w:rPr>
        <w:t>to get Futures Trade History Download Link by Id</w:t>
      </w:r>
    </w:p>
    <w:p w14:paraId="68016DE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9EE7162">
          <v:rect id="_x0000_i1076" style="width:0;height:1.5pt" o:hralign="center" o:hrstd="t" o:hrnoshade="t" o:hr="t" fillcolor="#1e2329" stroked="f"/>
        </w:pict>
      </w:r>
    </w:p>
    <w:p w14:paraId="19E11932"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2023-06-28</w:t>
      </w:r>
      <w:hyperlink r:id="rId89" w:anchor="2023-06-28" w:tooltip="Direct link to 2023-06-28" w:history="1">
        <w:r w:rsidRPr="004133C3">
          <w:rPr>
            <w:rFonts w:ascii="Segoe UI" w:eastAsia="Times New Roman" w:hAnsi="Segoe UI" w:cs="Segoe UI"/>
            <w:b/>
            <w:bCs/>
            <w:color w:val="0000FF"/>
            <w:kern w:val="0"/>
            <w:sz w:val="36"/>
            <w:szCs w:val="36"/>
            <w:u w:val="single"/>
            <w:lang w:eastAsia="zh-CN"/>
            <w14:ligatures w14:val="none"/>
          </w:rPr>
          <w:t>​</w:t>
        </w:r>
      </w:hyperlink>
    </w:p>
    <w:p w14:paraId="6B905F7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CAA487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Notice:</w:t>
      </w:r>
    </w:p>
    <w:p w14:paraId="4BAA018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4094FCA" w14:textId="77777777" w:rsidR="004133C3" w:rsidRPr="004133C3" w:rsidRDefault="004133C3" w:rsidP="004133C3">
      <w:pPr>
        <w:numPr>
          <w:ilvl w:val="0"/>
          <w:numId w:val="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endpoints will no longer be supported from 2023-07-15:</w:t>
      </w:r>
    </w:p>
    <w:p w14:paraId="0446D79F" w14:textId="77777777" w:rsidR="004133C3" w:rsidRPr="004133C3" w:rsidRDefault="004133C3" w:rsidP="004133C3">
      <w:pPr>
        <w:numPr>
          <w:ilvl w:val="1"/>
          <w:numId w:val="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/fapi/v1/account</w:t>
      </w:r>
    </w:p>
    <w:p w14:paraId="2CCA9D12" w14:textId="77777777" w:rsidR="004133C3" w:rsidRPr="004133C3" w:rsidRDefault="004133C3" w:rsidP="004133C3">
      <w:pPr>
        <w:numPr>
          <w:ilvl w:val="1"/>
          <w:numId w:val="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/fapi/v1/balance</w:t>
      </w:r>
    </w:p>
    <w:p w14:paraId="73F878C1" w14:textId="77777777" w:rsidR="004133C3" w:rsidRPr="004133C3" w:rsidRDefault="004133C3" w:rsidP="004133C3">
      <w:pPr>
        <w:numPr>
          <w:ilvl w:val="1"/>
          <w:numId w:val="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/fapi/v1/positionRisk</w:t>
      </w:r>
    </w:p>
    <w:p w14:paraId="1E3D6D51" w14:textId="77777777" w:rsidR="004133C3" w:rsidRPr="004133C3" w:rsidRDefault="004133C3" w:rsidP="004133C3">
      <w:pPr>
        <w:numPr>
          <w:ilvl w:val="0"/>
          <w:numId w:val="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Please switch to corresponding v2 endpoints:</w:t>
      </w:r>
    </w:p>
    <w:p w14:paraId="359770CD" w14:textId="77777777" w:rsidR="004133C3" w:rsidRPr="004133C3" w:rsidRDefault="004133C3" w:rsidP="004133C3">
      <w:pPr>
        <w:numPr>
          <w:ilvl w:val="1"/>
          <w:numId w:val="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/fapi/v2/account</w:t>
      </w:r>
    </w:p>
    <w:p w14:paraId="0DCF410B" w14:textId="77777777" w:rsidR="004133C3" w:rsidRPr="004133C3" w:rsidRDefault="004133C3" w:rsidP="004133C3">
      <w:pPr>
        <w:numPr>
          <w:ilvl w:val="1"/>
          <w:numId w:val="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/fapi/v2/balance</w:t>
      </w:r>
    </w:p>
    <w:p w14:paraId="62FEEAEE" w14:textId="77777777" w:rsidR="004133C3" w:rsidRPr="004133C3" w:rsidRDefault="004133C3" w:rsidP="004133C3">
      <w:pPr>
        <w:numPr>
          <w:ilvl w:val="1"/>
          <w:numId w:val="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/fapi/v2/positionRisk</w:t>
      </w:r>
    </w:p>
    <w:p w14:paraId="6887A58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B80B5D6">
          <v:rect id="_x0000_i1077" style="width:0;height:1.5pt" o:hralign="center" o:hrstd="t" o:hrnoshade="t" o:hr="t" fillcolor="#1e2329" stroked="f"/>
        </w:pict>
      </w:r>
    </w:p>
    <w:p w14:paraId="36E6B3B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2023-06-22</w:t>
      </w:r>
      <w:hyperlink r:id="rId90" w:anchor="2023-06-22" w:tooltip="Direct link to 2023-06-22" w:history="1">
        <w:r w:rsidRPr="004133C3">
          <w:rPr>
            <w:rFonts w:ascii="Segoe UI" w:eastAsia="Times New Roman" w:hAnsi="Segoe UI" w:cs="Segoe UI"/>
            <w:b/>
            <w:bCs/>
            <w:color w:val="0000FF"/>
            <w:kern w:val="0"/>
            <w:sz w:val="36"/>
            <w:szCs w:val="36"/>
            <w:u w:val="single"/>
            <w:lang w:eastAsia="zh-CN"/>
            <w14:ligatures w14:val="none"/>
          </w:rPr>
          <w:t>​</w:t>
        </w:r>
      </w:hyperlink>
    </w:p>
    <w:p w14:paraId="4B8954B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6E84A7A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Notice:</w:t>
      </w:r>
    </w:p>
    <w:p w14:paraId="7220BF6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6D5CD246" w14:textId="77777777" w:rsidR="004133C3" w:rsidRPr="004133C3" w:rsidRDefault="004133C3" w:rsidP="004133C3">
      <w:pPr>
        <w:numPr>
          <w:ilvl w:val="0"/>
          <w:numId w:val="8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Raw stream like </w:t>
      </w:r>
      <w:r w:rsidRPr="004133C3">
        <w:rPr>
          <w:rFonts w:ascii="Segoe UI" w:eastAsia="Times New Roman" w:hAnsi="Segoe UI" w:cs="Segoe UI"/>
          <w:b/>
          <w:bCs/>
          <w:color w:val="1E2329"/>
          <w:kern w:val="0"/>
          <w:szCs w:val="24"/>
          <w:lang w:eastAsia="zh-CN"/>
          <w14:ligatures w14:val="none"/>
        </w:rPr>
        <w:t>/ws?&lt;streamName&gt;</w:t>
      </w:r>
      <w:r w:rsidRPr="004133C3">
        <w:rPr>
          <w:rFonts w:ascii="Segoe UI" w:eastAsia="Times New Roman" w:hAnsi="Segoe UI" w:cs="Segoe UI"/>
          <w:color w:val="1E2329"/>
          <w:kern w:val="0"/>
          <w:szCs w:val="24"/>
          <w:lang w:eastAsia="zh-CN"/>
          <w14:ligatures w14:val="none"/>
        </w:rPr>
        <w:t> is not supported, for example </w:t>
      </w:r>
      <w:r w:rsidRPr="004133C3">
        <w:rPr>
          <w:rFonts w:ascii="Courier New" w:eastAsia="Times New Roman" w:hAnsi="Courier New" w:cs="Courier New"/>
          <w:color w:val="1E2329"/>
          <w:kern w:val="0"/>
          <w:sz w:val="20"/>
          <w:szCs w:val="20"/>
          <w:lang w:eastAsia="zh-CN"/>
          <w14:ligatures w14:val="none"/>
        </w:rPr>
        <w:t>wss://dstream.binance.com/ws?btcusd@depth</w:t>
      </w:r>
      <w:r w:rsidRPr="004133C3">
        <w:rPr>
          <w:rFonts w:ascii="Segoe UI" w:eastAsia="Times New Roman" w:hAnsi="Segoe UI" w:cs="Segoe UI"/>
          <w:color w:val="1E2329"/>
          <w:kern w:val="0"/>
          <w:szCs w:val="24"/>
          <w:lang w:eastAsia="zh-CN"/>
          <w14:ligatures w14:val="none"/>
        </w:rPr>
        <w:t> is invalid.</w:t>
      </w:r>
    </w:p>
    <w:p w14:paraId="1CFBB640" w14:textId="77777777" w:rsidR="004133C3" w:rsidRPr="004133C3" w:rsidRDefault="004133C3" w:rsidP="004133C3">
      <w:pPr>
        <w:numPr>
          <w:ilvl w:val="0"/>
          <w:numId w:val="8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Sending websocket message with invalid JSON format will cause disconnection now, returning this error </w:t>
      </w:r>
      <w:r w:rsidRPr="004133C3">
        <w:rPr>
          <w:rFonts w:ascii="Courier New" w:eastAsia="Times New Roman" w:hAnsi="Courier New" w:cs="Courier New"/>
          <w:color w:val="1E2329"/>
          <w:kern w:val="0"/>
          <w:sz w:val="20"/>
          <w:szCs w:val="20"/>
          <w:lang w:eastAsia="zh-CN"/>
          <w14:ligatures w14:val="none"/>
        </w:rPr>
        <w:t>{"error":{"code":3,"msg":"Invalid JSON: expected value at line 1 column 1"}}</w:t>
      </w:r>
    </w:p>
    <w:p w14:paraId="7F8B819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3CCA88A">
          <v:rect id="_x0000_i1078" style="width:0;height:1.5pt" o:hralign="center" o:hrstd="t" o:hrnoshade="t" o:hr="t" fillcolor="#1e2329" stroked="f"/>
        </w:pict>
      </w:r>
    </w:p>
    <w:p w14:paraId="25F7CE4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2023-06-22</w:t>
      </w:r>
      <w:hyperlink r:id="rId91" w:anchor="2023-06-22-1" w:tooltip="Direct link to 2023-06-22" w:history="1">
        <w:r w:rsidRPr="004133C3">
          <w:rPr>
            <w:rFonts w:ascii="Segoe UI" w:eastAsia="Times New Roman" w:hAnsi="Segoe UI" w:cs="Segoe UI"/>
            <w:b/>
            <w:bCs/>
            <w:color w:val="0000FF"/>
            <w:kern w:val="0"/>
            <w:sz w:val="36"/>
            <w:szCs w:val="36"/>
            <w:u w:val="single"/>
            <w:lang w:eastAsia="zh-CN"/>
            <w14:ligatures w14:val="none"/>
          </w:rPr>
          <w:t>​</w:t>
        </w:r>
      </w:hyperlink>
    </w:p>
    <w:p w14:paraId="2EB26CC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E035A4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Notice:</w:t>
      </w:r>
    </w:p>
    <w:p w14:paraId="31ABC6D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25F7E68C" w14:textId="77777777" w:rsidR="004133C3" w:rsidRPr="004133C3" w:rsidRDefault="004133C3" w:rsidP="004133C3">
      <w:pPr>
        <w:numPr>
          <w:ilvl w:val="0"/>
          <w:numId w:val="8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Raw stream like </w:t>
      </w:r>
      <w:r w:rsidRPr="004133C3">
        <w:rPr>
          <w:rFonts w:ascii="Segoe UI" w:eastAsia="Times New Roman" w:hAnsi="Segoe UI" w:cs="Segoe UI"/>
          <w:b/>
          <w:bCs/>
          <w:color w:val="1E2329"/>
          <w:kern w:val="0"/>
          <w:szCs w:val="24"/>
          <w:lang w:eastAsia="zh-CN"/>
          <w14:ligatures w14:val="none"/>
        </w:rPr>
        <w:t>/ws?&lt;streamName&gt;</w:t>
      </w:r>
      <w:r w:rsidRPr="004133C3">
        <w:rPr>
          <w:rFonts w:ascii="Segoe UI" w:eastAsia="Times New Roman" w:hAnsi="Segoe UI" w:cs="Segoe UI"/>
          <w:color w:val="1E2329"/>
          <w:kern w:val="0"/>
          <w:szCs w:val="24"/>
          <w:lang w:eastAsia="zh-CN"/>
          <w14:ligatures w14:val="none"/>
        </w:rPr>
        <w:t> is not supported, for example </w:t>
      </w:r>
      <w:r w:rsidRPr="004133C3">
        <w:rPr>
          <w:rFonts w:ascii="Courier New" w:eastAsia="Times New Roman" w:hAnsi="Courier New" w:cs="Courier New"/>
          <w:color w:val="1E2329"/>
          <w:kern w:val="0"/>
          <w:sz w:val="20"/>
          <w:szCs w:val="20"/>
          <w:lang w:eastAsia="zh-CN"/>
          <w14:ligatures w14:val="none"/>
        </w:rPr>
        <w:t>wss://fstream.binance.com/ws?btcusdt@depth</w:t>
      </w:r>
      <w:r w:rsidRPr="004133C3">
        <w:rPr>
          <w:rFonts w:ascii="Segoe UI" w:eastAsia="Times New Roman" w:hAnsi="Segoe UI" w:cs="Segoe UI"/>
          <w:color w:val="1E2329"/>
          <w:kern w:val="0"/>
          <w:szCs w:val="24"/>
          <w:lang w:eastAsia="zh-CN"/>
          <w14:ligatures w14:val="none"/>
        </w:rPr>
        <w:t> is invalid.</w:t>
      </w:r>
    </w:p>
    <w:p w14:paraId="3254446E" w14:textId="77777777" w:rsidR="004133C3" w:rsidRPr="004133C3" w:rsidRDefault="004133C3" w:rsidP="004133C3">
      <w:pPr>
        <w:numPr>
          <w:ilvl w:val="0"/>
          <w:numId w:val="8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Sending websocket message with invalid JSON format will cause disconnection now, returning this error </w:t>
      </w:r>
      <w:r w:rsidRPr="004133C3">
        <w:rPr>
          <w:rFonts w:ascii="Courier New" w:eastAsia="Times New Roman" w:hAnsi="Courier New" w:cs="Courier New"/>
          <w:color w:val="1E2329"/>
          <w:kern w:val="0"/>
          <w:sz w:val="20"/>
          <w:szCs w:val="20"/>
          <w:lang w:eastAsia="zh-CN"/>
          <w14:ligatures w14:val="none"/>
        </w:rPr>
        <w:t>{"error":{"code":3,"msg":"Invalid JSON: expected value at line 1 column 1"}}</w:t>
      </w:r>
    </w:p>
    <w:p w14:paraId="65D1F2F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D6A68C8">
          <v:rect id="_x0000_i1079" style="width:0;height:1.5pt" o:hralign="center" o:hrstd="t" o:hrnoshade="t" o:hr="t" fillcolor="#1e2329" stroked="f"/>
        </w:pict>
      </w:r>
    </w:p>
    <w:p w14:paraId="4262169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2023-06-19</w:t>
      </w:r>
      <w:hyperlink r:id="rId92" w:anchor="2023-06-19" w:tooltip="Direct link to 2023-06-19" w:history="1">
        <w:r w:rsidRPr="004133C3">
          <w:rPr>
            <w:rFonts w:ascii="Segoe UI" w:eastAsia="Times New Roman" w:hAnsi="Segoe UI" w:cs="Segoe UI"/>
            <w:b/>
            <w:bCs/>
            <w:color w:val="0000FF"/>
            <w:kern w:val="0"/>
            <w:sz w:val="36"/>
            <w:szCs w:val="36"/>
            <w:u w:val="single"/>
            <w:lang w:eastAsia="zh-CN"/>
            <w14:ligatures w14:val="none"/>
          </w:rPr>
          <w:t>​</w:t>
        </w:r>
      </w:hyperlink>
    </w:p>
    <w:p w14:paraId="48096F2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2CFB06C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353F3285" w14:textId="77777777" w:rsidR="004133C3" w:rsidRPr="004133C3" w:rsidRDefault="004133C3" w:rsidP="004133C3">
      <w:pPr>
        <w:numPr>
          <w:ilvl w:val="0"/>
          <w:numId w:val="8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fields </w:t>
      </w:r>
      <w:r w:rsidRPr="004133C3">
        <w:rPr>
          <w:rFonts w:ascii="Courier New" w:eastAsia="Times New Roman" w:hAnsi="Courier New" w:cs="Courier New"/>
          <w:color w:val="1E2329"/>
          <w:kern w:val="0"/>
          <w:sz w:val="20"/>
          <w:szCs w:val="20"/>
          <w:lang w:eastAsia="zh-CN"/>
          <w14:ligatures w14:val="none"/>
        </w:rPr>
        <w:t>CONTRACT_PRICE</w:t>
      </w:r>
      <w:r w:rsidRPr="004133C3">
        <w:rPr>
          <w:rFonts w:ascii="맑은 고딕" w:hAnsi="맑은 고딕" w:cs="맑은 고딕" w:hint="eastAsia"/>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priceProtect</w:t>
      </w:r>
      <w:r w:rsidRPr="004133C3">
        <w:rPr>
          <w:rFonts w:ascii="Segoe UI" w:eastAsia="Times New Roman" w:hAnsi="Segoe UI" w:cs="Segoe UI"/>
          <w:color w:val="1E2329"/>
          <w:kern w:val="0"/>
          <w:szCs w:val="24"/>
          <w:lang w:eastAsia="zh-CN"/>
          <w14:ligatures w14:val="none"/>
        </w:rPr>
        <w:t> in endpoints </w:t>
      </w:r>
      <w:r w:rsidRPr="004133C3">
        <w:rPr>
          <w:rFonts w:ascii="Courier New" w:eastAsia="Times New Roman" w:hAnsi="Courier New" w:cs="Courier New"/>
          <w:color w:val="1E2329"/>
          <w:kern w:val="0"/>
          <w:sz w:val="20"/>
          <w:szCs w:val="20"/>
          <w:lang w:eastAsia="zh-CN"/>
          <w14:ligatures w14:val="none"/>
        </w:rPr>
        <w:t>POST /papi/v1/um/conditional/order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POST/papi/v1/cm/conditional/order</w:t>
      </w:r>
    </w:p>
    <w:p w14:paraId="5481DD5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642B8C4">
          <v:rect id="_x0000_i1080" style="width:0;height:1.5pt" o:hralign="center" o:hrstd="t" o:hrnoshade="t" o:hr="t" fillcolor="#1e2329" stroked="f"/>
        </w:pict>
      </w:r>
    </w:p>
    <w:p w14:paraId="15149E2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2023-06-16</w:t>
      </w:r>
      <w:hyperlink r:id="rId93" w:anchor="2023-06-16" w:tooltip="Direct link to 2023-06-16" w:history="1">
        <w:r w:rsidRPr="004133C3">
          <w:rPr>
            <w:rFonts w:ascii="Segoe UI" w:eastAsia="Times New Roman" w:hAnsi="Segoe UI" w:cs="Segoe UI"/>
            <w:b/>
            <w:bCs/>
            <w:color w:val="0000FF"/>
            <w:kern w:val="0"/>
            <w:sz w:val="36"/>
            <w:szCs w:val="36"/>
            <w:u w:val="single"/>
            <w:lang w:eastAsia="zh-CN"/>
            <w14:ligatures w14:val="none"/>
          </w:rPr>
          <w:t>​</w:t>
        </w:r>
      </w:hyperlink>
    </w:p>
    <w:p w14:paraId="530438A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3FF1E0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Notice:</w:t>
      </w:r>
    </w:p>
    <w:p w14:paraId="4D2F38C6" w14:textId="77777777" w:rsidR="004133C3" w:rsidRPr="004133C3" w:rsidRDefault="004133C3" w:rsidP="004133C3">
      <w:pPr>
        <w:numPr>
          <w:ilvl w:val="0"/>
          <w:numId w:val="9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It is recommended to use standard HTTP request formats, non-standard request formats will not be supported in fapi, below are some examples for correct code practice:</w:t>
      </w:r>
    </w:p>
    <w:p w14:paraId="27A1DC0C" w14:textId="77777777" w:rsidR="004133C3" w:rsidRPr="004133C3" w:rsidRDefault="004133C3" w:rsidP="004133C3">
      <w:pPr>
        <w:numPr>
          <w:ilvl w:val="1"/>
          <w:numId w:val="9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Escaping (") with '\x22' is no longer supported, please use the standard '%22' instead. It is necessary to URL encode the square brackets [] and the double quotes</w:t>
      </w:r>
      <w:r w:rsidRPr="004133C3">
        <w:rPr>
          <w:rFonts w:ascii="맑은 고딕" w:hAnsi="맑은 고딕" w:cs="맑은 고딕" w:hint="eastAsia"/>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w:t>
      </w:r>
      <w:r w:rsidRPr="004133C3">
        <w:rPr>
          <w:rFonts w:ascii="맑은 고딕" w:hAnsi="맑은 고딕" w:cs="맑은 고딕" w:hint="eastAsia"/>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inside the square brackets.</w:t>
      </w:r>
    </w:p>
    <w:p w14:paraId="07838337"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DELETE /fapi/v1/batchOrders?origClientOrderIdList=</w:t>
      </w:r>
      <w:r w:rsidRPr="004133C3">
        <w:rPr>
          <w:rFonts w:ascii="Courier New" w:eastAsia="Times New Roman" w:hAnsi="Courier New" w:cs="Courier New"/>
          <w:color w:val="393A34"/>
          <w:kern w:val="0"/>
          <w:sz w:val="20"/>
          <w:szCs w:val="20"/>
          <w:bdr w:val="none" w:sz="0" w:space="0" w:color="auto" w:frame="1"/>
          <w:lang w:eastAsia="zh-CN"/>
          <w14:ligatures w14:val="none"/>
        </w:rPr>
        <w:br/>
      </w:r>
      <w:r w:rsidRPr="004133C3">
        <w:rPr>
          <w:rFonts w:ascii="Courier New" w:eastAsia="Times New Roman" w:hAnsi="Courier New" w:cs="Courier New"/>
          <w:color w:val="393A34"/>
          <w:kern w:val="0"/>
          <w:sz w:val="20"/>
          <w:szCs w:val="20"/>
          <w:bdr w:val="none" w:sz="0" w:space="0" w:color="auto" w:frame="1"/>
          <w:lang w:eastAsia="zh-CN"/>
          <w14:ligatures w14:val="none"/>
        </w:rPr>
        <w:br/>
      </w:r>
      <w:r w:rsidRPr="004133C3">
        <w:rPr>
          <w:rFonts w:ascii="Courier New" w:eastAsia="Times New Roman" w:hAnsi="Courier New" w:cs="Courier New"/>
          <w:color w:val="393A34"/>
          <w:kern w:val="0"/>
          <w:sz w:val="20"/>
          <w:szCs w:val="20"/>
          <w:bdr w:val="none" w:sz="0" w:space="0" w:color="auto" w:frame="1"/>
          <w:lang w:eastAsia="zh-CN"/>
          <w14:ligatures w14:val="none"/>
        </w:rPr>
        <w:lastRenderedPageBreak/>
        <w:t>Unsupported:</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5B4D9A10"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[\x229151944646313025900\x22]</w:t>
      </w:r>
    </w:p>
    <w:p w14:paraId="4B1C43C9"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Suggest: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1661460C"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["9151944646313025900"]</w:t>
      </w:r>
    </w:p>
    <w:p w14:paraId="2CC8ED89"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--After URL encode--</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334D7CEF"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DELETE /fapi/v1/batchOrders?origClientOrderIdList=%5B%229151944646313025900%22%5D</w:t>
      </w:r>
    </w:p>
    <w:p w14:paraId="3EBEA056" w14:textId="77777777" w:rsidR="004133C3" w:rsidRPr="004133C3" w:rsidRDefault="004133C3" w:rsidP="004133C3">
      <w:pPr>
        <w:numPr>
          <w:ilvl w:val="1"/>
          <w:numId w:val="9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Non-standard nested JSON formats are not supported,</w:t>
      </w:r>
    </w:p>
    <w:p w14:paraId="3219CFF8"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POST /fapi/v1/batchOrders?batchOrders=</w:t>
      </w:r>
      <w:r w:rsidRPr="004133C3">
        <w:rPr>
          <w:rFonts w:ascii="Courier New" w:eastAsia="Times New Roman" w:hAnsi="Courier New" w:cs="Courier New"/>
          <w:color w:val="393A34"/>
          <w:kern w:val="0"/>
          <w:sz w:val="20"/>
          <w:szCs w:val="20"/>
          <w:bdr w:val="none" w:sz="0" w:space="0" w:color="auto" w:frame="1"/>
          <w:lang w:eastAsia="zh-CN"/>
          <w14:ligatures w14:val="none"/>
        </w:rPr>
        <w:br/>
      </w:r>
      <w:r w:rsidRPr="004133C3">
        <w:rPr>
          <w:rFonts w:ascii="Courier New" w:eastAsia="Times New Roman" w:hAnsi="Courier New" w:cs="Courier New"/>
          <w:color w:val="393A34"/>
          <w:kern w:val="0"/>
          <w:sz w:val="20"/>
          <w:szCs w:val="20"/>
          <w:bdr w:val="none" w:sz="0" w:space="0" w:color="auto" w:frame="1"/>
          <w:lang w:eastAsia="zh-CN"/>
          <w14:ligatures w14:val="none"/>
        </w:rPr>
        <w:br/>
        <w:t>Unsupported:</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234C36EF"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["{\"type\":\"LIMIT\",\"timeInForce\":\"GTC\"}"]</w:t>
      </w:r>
    </w:p>
    <w:p w14:paraId="3DE4407F"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Suggest: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788B2186"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[{"type":"LIMIT","timeInForce":"GTC"}]</w:t>
      </w:r>
    </w:p>
    <w:p w14:paraId="0C920646"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--After URL encode--</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590750D1"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/fapi/v1/batchOrders?batchOrders=%5B%7B%22type%22%3A%22LIMIT%22%2C%22timeInForce%22%3A%22GTC%22%7D%5D</w:t>
      </w:r>
    </w:p>
    <w:p w14:paraId="08B45445" w14:textId="77777777" w:rsidR="004133C3" w:rsidRPr="004133C3" w:rsidRDefault="004133C3" w:rsidP="004133C3">
      <w:pPr>
        <w:numPr>
          <w:ilvl w:val="1"/>
          <w:numId w:val="9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Using incorrect data type is not supported</w:t>
      </w:r>
    </w:p>
    <w:p w14:paraId="09119597"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DELETE /fapi/v1/batchOrders?orderIdList=</w:t>
      </w:r>
      <w:r w:rsidRPr="004133C3">
        <w:rPr>
          <w:rFonts w:ascii="Courier New" w:eastAsia="Times New Roman" w:hAnsi="Courier New" w:cs="Courier New"/>
          <w:color w:val="393A34"/>
          <w:kern w:val="0"/>
          <w:sz w:val="20"/>
          <w:szCs w:val="20"/>
          <w:bdr w:val="none" w:sz="0" w:space="0" w:color="auto" w:frame="1"/>
          <w:lang w:eastAsia="zh-CN"/>
          <w14:ligatures w14:val="none"/>
        </w:rPr>
        <w:br/>
      </w:r>
      <w:r w:rsidRPr="004133C3">
        <w:rPr>
          <w:rFonts w:ascii="Courier New" w:eastAsia="Times New Roman" w:hAnsi="Courier New" w:cs="Courier New"/>
          <w:color w:val="393A34"/>
          <w:kern w:val="0"/>
          <w:sz w:val="20"/>
          <w:szCs w:val="20"/>
          <w:bdr w:val="none" w:sz="0" w:space="0" w:color="auto" w:frame="1"/>
          <w:lang w:eastAsia="zh-CN"/>
          <w14:ligatures w14:val="none"/>
        </w:rPr>
        <w:br/>
        <w:t>As the data type of the 'orderIdList' parameter is LIST\&lt;LONG\&gt;</w:t>
      </w:r>
      <w:r w:rsidRPr="004133C3">
        <w:rPr>
          <w:rFonts w:ascii="Courier New" w:eastAsia="Times New Roman" w:hAnsi="Courier New" w:cs="Courier New"/>
          <w:color w:val="393A34"/>
          <w:kern w:val="0"/>
          <w:sz w:val="20"/>
          <w:szCs w:val="20"/>
          <w:bdr w:val="none" w:sz="0" w:space="0" w:color="auto" w:frame="1"/>
          <w:lang w:eastAsia="zh-CN"/>
          <w14:ligatures w14:val="none"/>
        </w:rPr>
        <w:br/>
        <w:t>Unsupported:</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02A47004"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["159856286502","159856313662"]</w:t>
      </w:r>
    </w:p>
    <w:p w14:paraId="7969F8BB"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lastRenderedPageBreak/>
        <w:t>Suggest: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71780F60"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[159856286502,159856313662]</w:t>
      </w:r>
    </w:p>
    <w:p w14:paraId="25F2C6F2"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--After URL encode--</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6DC6E922"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DELETE /fapi/v1/batchOrders?orderIdList=%5B159856286502%2C159856313662%5D</w:t>
      </w:r>
    </w:p>
    <w:p w14:paraId="02EAB88A" w14:textId="77777777" w:rsidR="004133C3" w:rsidRPr="004133C3" w:rsidRDefault="004133C3" w:rsidP="004133C3">
      <w:pPr>
        <w:numPr>
          <w:ilvl w:val="1"/>
          <w:numId w:val="9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Invalid whitespace characters from the request parameters are not supported</w:t>
      </w:r>
    </w:p>
    <w:p w14:paraId="01B62AED"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Unsupported:</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449980B2"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symbol=BTCUSDT&amp; price= 40000.0 &amp; signature=2d24a314</w:t>
      </w:r>
    </w:p>
    <w:p w14:paraId="4FEAF8C9"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Suggest: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04571E33"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symbol=BTCUSDT&amp;&amp;price=40000.0&amp;signature=2d24a314</w:t>
      </w:r>
    </w:p>
    <w:p w14:paraId="1D2E4293" w14:textId="77777777" w:rsidR="004133C3" w:rsidRPr="004133C3" w:rsidRDefault="004133C3" w:rsidP="004133C3">
      <w:pPr>
        <w:numPr>
          <w:ilvl w:val="1"/>
          <w:numId w:val="9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Passing empty values in request parameters is not supported</w:t>
      </w:r>
    </w:p>
    <w:p w14:paraId="12BCD626"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Unsupported:</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717033FD"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symbol=BTCUSDT&amp;orderId=&amp;signature=2d24a314</w:t>
      </w:r>
    </w:p>
    <w:p w14:paraId="788755FC"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Suggest:</w:t>
      </w:r>
    </w:p>
    <w:p w14:paraId="7AFAA618" w14:textId="77777777" w:rsidR="004133C3" w:rsidRPr="004133C3" w:rsidRDefault="004133C3" w:rsidP="004133C3">
      <w:pPr>
        <w:shd w:val="clear" w:color="auto" w:fill="FFFFFF"/>
        <w:spacing w:before="100" w:beforeAutospacing="1" w:after="100" w:afterAutospacing="1" w:line="240" w:lineRule="auto"/>
        <w:ind w:left="1440"/>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symbol=BTCUSDT&amp;signature=2d24a314</w:t>
      </w:r>
    </w:p>
    <w:p w14:paraId="7CC2E92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8B7178F">
          <v:rect id="_x0000_i1081" style="width:0;height:1.5pt" o:hralign="center" o:hrstd="t" o:hrnoshade="t" o:hr="t" fillcolor="#1e2329" stroked="f"/>
        </w:pict>
      </w:r>
    </w:p>
    <w:p w14:paraId="5C77F99A"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2023-06-14</w:t>
      </w:r>
      <w:hyperlink r:id="rId94" w:anchor="2023-06-14" w:tooltip="Direct link to 2023-06-14" w:history="1">
        <w:r w:rsidRPr="004133C3">
          <w:rPr>
            <w:rFonts w:ascii="Segoe UI" w:eastAsia="Times New Roman" w:hAnsi="Segoe UI" w:cs="Segoe UI"/>
            <w:b/>
            <w:bCs/>
            <w:color w:val="0000FF"/>
            <w:kern w:val="0"/>
            <w:sz w:val="36"/>
            <w:szCs w:val="36"/>
            <w:u w:val="single"/>
            <w:lang w:eastAsia="zh-CN"/>
            <w14:ligatures w14:val="none"/>
          </w:rPr>
          <w:t>​</w:t>
        </w:r>
      </w:hyperlink>
    </w:p>
    <w:p w14:paraId="01AF60D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4022CE0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1247C08A" w14:textId="77777777" w:rsidR="004133C3" w:rsidRPr="004133C3" w:rsidRDefault="004133C3" w:rsidP="004133C3">
      <w:pPr>
        <w:numPr>
          <w:ilvl w:val="0"/>
          <w:numId w:val="9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field </w:t>
      </w:r>
      <w:r w:rsidRPr="004133C3">
        <w:rPr>
          <w:rFonts w:ascii="Courier New" w:eastAsia="Times New Roman" w:hAnsi="Courier New" w:cs="Courier New"/>
          <w:color w:val="1E2329"/>
          <w:kern w:val="0"/>
          <w:sz w:val="20"/>
          <w:szCs w:val="20"/>
          <w:lang w:eastAsia="zh-CN"/>
          <w14:ligatures w14:val="none"/>
        </w:rPr>
        <w:t>i</w:t>
      </w:r>
      <w:r w:rsidRPr="004133C3">
        <w:rPr>
          <w:rFonts w:ascii="Segoe UI" w:eastAsia="Times New Roman" w:hAnsi="Segoe UI" w:cs="Segoe UI"/>
          <w:color w:val="1E2329"/>
          <w:kern w:val="0"/>
          <w:szCs w:val="24"/>
          <w:lang w:eastAsia="zh-CN"/>
          <w14:ligatures w14:val="none"/>
        </w:rPr>
        <w:t> for quote asset and index price added in streams </w:t>
      </w:r>
      <w:r w:rsidRPr="004133C3">
        <w:rPr>
          <w:rFonts w:ascii="Courier New" w:eastAsia="Times New Roman" w:hAnsi="Courier New" w:cs="Courier New"/>
          <w:color w:val="1E2329"/>
          <w:kern w:val="0"/>
          <w:sz w:val="20"/>
          <w:szCs w:val="20"/>
          <w:lang w:eastAsia="zh-CN"/>
          <w14:ligatures w14:val="none"/>
        </w:rPr>
        <w:t>&lt;symbol&gt;@markPrice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&lt;pair&gt;@markPrice</w:t>
      </w:r>
    </w:p>
    <w:p w14:paraId="65B2234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30FB96C">
          <v:rect id="_x0000_i1082" style="width:0;height:1.5pt" o:hralign="center" o:hrstd="t" o:hrnoshade="t" o:hr="t" fillcolor="#1e2329" stroked="f"/>
        </w:pict>
      </w:r>
    </w:p>
    <w:p w14:paraId="7DFF6C7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2023-06-14</w:t>
      </w:r>
      <w:hyperlink r:id="rId95" w:anchor="2023-06-14-1" w:tooltip="Direct link to 2023-06-14" w:history="1">
        <w:r w:rsidRPr="004133C3">
          <w:rPr>
            <w:rFonts w:ascii="Segoe UI" w:eastAsia="Times New Roman" w:hAnsi="Segoe UI" w:cs="Segoe UI"/>
            <w:b/>
            <w:bCs/>
            <w:color w:val="0000FF"/>
            <w:kern w:val="0"/>
            <w:sz w:val="36"/>
            <w:szCs w:val="36"/>
            <w:u w:val="single"/>
            <w:lang w:eastAsia="zh-CN"/>
            <w14:ligatures w14:val="none"/>
          </w:rPr>
          <w:t>​</w:t>
        </w:r>
      </w:hyperlink>
    </w:p>
    <w:p w14:paraId="4AF235F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90CA82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059CE50D" w14:textId="77777777" w:rsidR="004133C3" w:rsidRPr="004133C3" w:rsidRDefault="004133C3" w:rsidP="004133C3">
      <w:pPr>
        <w:numPr>
          <w:ilvl w:val="0"/>
          <w:numId w:val="9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 </w:t>
      </w:r>
      <w:r w:rsidRPr="004133C3">
        <w:rPr>
          <w:rFonts w:ascii="Courier New" w:eastAsia="Times New Roman" w:hAnsi="Courier New" w:cs="Courier New"/>
          <w:color w:val="1E2329"/>
          <w:kern w:val="0"/>
          <w:sz w:val="20"/>
          <w:szCs w:val="20"/>
          <w:lang w:eastAsia="zh-CN"/>
          <w14:ligatures w14:val="none"/>
        </w:rPr>
        <w:t>!assetIndex@arr</w:t>
      </w:r>
      <w:r w:rsidRPr="004133C3">
        <w:rPr>
          <w:rFonts w:ascii="Segoe UI" w:eastAsia="Times New Roman" w:hAnsi="Segoe UI" w:cs="Segoe UI"/>
          <w:color w:val="1E2329"/>
          <w:kern w:val="0"/>
          <w:szCs w:val="24"/>
          <w:lang w:eastAsia="zh-CN"/>
          <w14:ligatures w14:val="none"/>
        </w:rPr>
        <w:t>OR</w:t>
      </w:r>
      <w:r w:rsidRPr="004133C3">
        <w:rPr>
          <w:rFonts w:ascii="Courier New" w:eastAsia="Times New Roman" w:hAnsi="Courier New" w:cs="Courier New"/>
          <w:color w:val="1E2329"/>
          <w:kern w:val="0"/>
          <w:sz w:val="20"/>
          <w:szCs w:val="20"/>
          <w:lang w:eastAsia="zh-CN"/>
          <w14:ligatures w14:val="none"/>
        </w:rPr>
        <w:t>&lt;assetSymbol&gt;@assetIndex</w:t>
      </w:r>
      <w:r w:rsidRPr="004133C3">
        <w:rPr>
          <w:rFonts w:ascii="Segoe UI" w:eastAsia="Times New Roman" w:hAnsi="Segoe UI" w:cs="Segoe UI"/>
          <w:color w:val="1E2329"/>
          <w:kern w:val="0"/>
          <w:szCs w:val="24"/>
          <w:lang w:eastAsia="zh-CN"/>
          <w14:ligatures w14:val="none"/>
        </w:rPr>
        <w:t> for multi-assets mode asset index update</w:t>
      </w:r>
    </w:p>
    <w:p w14:paraId="6F0BCC4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D490A00">
          <v:rect id="_x0000_i1083" style="width:0;height:1.5pt" o:hralign="center" o:hrstd="t" o:hrnoshade="t" o:hr="t" fillcolor="#1e2329" stroked="f"/>
        </w:pict>
      </w:r>
    </w:p>
    <w:p w14:paraId="32A7E41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2023-06-01</w:t>
      </w:r>
      <w:hyperlink r:id="rId96" w:anchor="2023-06-01" w:tooltip="Direct link to 2023-06-01" w:history="1">
        <w:r w:rsidRPr="004133C3">
          <w:rPr>
            <w:rFonts w:ascii="Segoe UI" w:eastAsia="Times New Roman" w:hAnsi="Segoe UI" w:cs="Segoe UI"/>
            <w:b/>
            <w:bCs/>
            <w:color w:val="0000FF"/>
            <w:kern w:val="0"/>
            <w:sz w:val="36"/>
            <w:szCs w:val="36"/>
            <w:u w:val="single"/>
            <w:lang w:eastAsia="zh-CN"/>
            <w14:ligatures w14:val="none"/>
          </w:rPr>
          <w:t>​</w:t>
        </w:r>
      </w:hyperlink>
    </w:p>
    <w:p w14:paraId="6DE5C6E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230B89F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CB9B09D" w14:textId="77777777" w:rsidR="004133C3" w:rsidRPr="004133C3" w:rsidRDefault="004133C3" w:rsidP="004133C3">
      <w:pPr>
        <w:numPr>
          <w:ilvl w:val="0"/>
          <w:numId w:val="9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endpoints below will be deployed on 2023-06-02:</w:t>
      </w:r>
    </w:p>
    <w:p w14:paraId="4AB93A9F" w14:textId="77777777" w:rsidR="004133C3" w:rsidRPr="004133C3" w:rsidRDefault="004133C3" w:rsidP="004133C3">
      <w:pPr>
        <w:numPr>
          <w:ilvl w:val="1"/>
          <w:numId w:val="9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w:t>
      </w:r>
      <w:r w:rsidRPr="004133C3">
        <w:rPr>
          <w:rFonts w:ascii="Courier New" w:eastAsia="Times New Roman" w:hAnsi="Courier New" w:cs="Courier New"/>
          <w:color w:val="1E2329"/>
          <w:kern w:val="0"/>
          <w:sz w:val="20"/>
          <w:szCs w:val="20"/>
          <w:lang w:eastAsia="zh-CN"/>
          <w14:ligatures w14:val="none"/>
        </w:rPr>
        <w:t>GET /papi/v1/um/income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/papi/v1/cm/income</w:t>
      </w:r>
      <w:r w:rsidRPr="004133C3">
        <w:rPr>
          <w:rFonts w:ascii="Segoe UI" w:eastAsia="Times New Roman" w:hAnsi="Segoe UI" w:cs="Segoe UI"/>
          <w:color w:val="1E2329"/>
          <w:kern w:val="0"/>
          <w:szCs w:val="24"/>
          <w:lang w:eastAsia="zh-CN"/>
          <w14:ligatures w14:val="none"/>
        </w:rPr>
        <w:t> to query portfolio margin UM/CM income history</w:t>
      </w:r>
    </w:p>
    <w:p w14:paraId="3F0AB975" w14:textId="77777777" w:rsidR="004133C3" w:rsidRPr="004133C3" w:rsidRDefault="004133C3" w:rsidP="004133C3">
      <w:pPr>
        <w:numPr>
          <w:ilvl w:val="1"/>
          <w:numId w:val="9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w:t>
      </w:r>
      <w:r w:rsidRPr="004133C3">
        <w:rPr>
          <w:rFonts w:ascii="Courier New" w:eastAsia="Times New Roman" w:hAnsi="Courier New" w:cs="Courier New"/>
          <w:color w:val="1E2329"/>
          <w:kern w:val="0"/>
          <w:sz w:val="20"/>
          <w:szCs w:val="20"/>
          <w:lang w:eastAsia="zh-CN"/>
          <w14:ligatures w14:val="none"/>
        </w:rPr>
        <w:t>GET /papi/v1/um/account</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/papi/v1/cm/account</w:t>
      </w:r>
      <w:r w:rsidRPr="004133C3">
        <w:rPr>
          <w:rFonts w:ascii="Segoe UI" w:eastAsia="Times New Roman" w:hAnsi="Segoe UI" w:cs="Segoe UI"/>
          <w:color w:val="1E2329"/>
          <w:kern w:val="0"/>
          <w:szCs w:val="24"/>
          <w:lang w:eastAsia="zh-CN"/>
          <w14:ligatures w14:val="none"/>
        </w:rPr>
        <w:t> to query portfolio margin UM/CM account history</w:t>
      </w:r>
    </w:p>
    <w:p w14:paraId="1979933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6116A75">
          <v:rect id="_x0000_i1084" style="width:0;height:1.5pt" o:hralign="center" o:hrstd="t" o:hrnoshade="t" o:hr="t" fillcolor="#1e2329" stroked="f"/>
        </w:pict>
      </w:r>
    </w:p>
    <w:p w14:paraId="6811C3C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2023-05-31</w:t>
      </w:r>
      <w:hyperlink r:id="rId97" w:anchor="2023-05-31" w:tooltip="Direct link to 2023-05-31" w:history="1">
        <w:r w:rsidRPr="004133C3">
          <w:rPr>
            <w:rFonts w:ascii="Segoe UI" w:eastAsia="Times New Roman" w:hAnsi="Segoe UI" w:cs="Segoe UI"/>
            <w:b/>
            <w:bCs/>
            <w:color w:val="0000FF"/>
            <w:kern w:val="0"/>
            <w:sz w:val="36"/>
            <w:szCs w:val="36"/>
            <w:u w:val="single"/>
            <w:lang w:eastAsia="zh-CN"/>
            <w14:ligatures w14:val="none"/>
          </w:rPr>
          <w:t>​</w:t>
        </w:r>
      </w:hyperlink>
    </w:p>
    <w:p w14:paraId="0C8F98F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BECB52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42EF003F" w14:textId="77777777" w:rsidR="004133C3" w:rsidRPr="004133C3" w:rsidRDefault="004133C3" w:rsidP="004133C3">
      <w:pPr>
        <w:numPr>
          <w:ilvl w:val="0"/>
          <w:numId w:val="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user data stream:</w:t>
      </w:r>
    </w:p>
    <w:p w14:paraId="65E9519E" w14:textId="77777777" w:rsidR="004133C3" w:rsidRPr="004133C3" w:rsidRDefault="004133C3" w:rsidP="004133C3">
      <w:pPr>
        <w:numPr>
          <w:ilvl w:val="1"/>
          <w:numId w:val="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event </w:t>
      </w:r>
      <w:r w:rsidRPr="004133C3">
        <w:rPr>
          <w:rFonts w:ascii="Courier New" w:eastAsia="Times New Roman" w:hAnsi="Courier New" w:cs="Courier New"/>
          <w:color w:val="1E2329"/>
          <w:kern w:val="0"/>
          <w:sz w:val="20"/>
          <w:szCs w:val="20"/>
          <w:lang w:eastAsia="zh-CN"/>
          <w14:ligatures w14:val="none"/>
        </w:rPr>
        <w:t>CONDITIONAL_ORDER_TRIGGER_REJECT</w:t>
      </w:r>
      <w:r w:rsidRPr="004133C3">
        <w:rPr>
          <w:rFonts w:ascii="Segoe UI" w:eastAsia="Times New Roman" w:hAnsi="Segoe UI" w:cs="Segoe UI"/>
          <w:color w:val="1E2329"/>
          <w:kern w:val="0"/>
          <w:szCs w:val="24"/>
          <w:lang w:eastAsia="zh-CN"/>
          <w14:ligatures w14:val="none"/>
        </w:rPr>
        <w:t> to the order reject reason for triggered TP/SL order</w:t>
      </w:r>
    </w:p>
    <w:p w14:paraId="42ED075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lastRenderedPageBreak/>
        <w:pict w14:anchorId="252DEDC7">
          <v:rect id="_x0000_i1085" style="width:0;height:1.5pt" o:hralign="center" o:hrstd="t" o:hrnoshade="t" o:hr="t" fillcolor="#1e2329" stroked="f"/>
        </w:pict>
      </w:r>
    </w:p>
    <w:p w14:paraId="1A3F98D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2023-05-30</w:t>
      </w:r>
      <w:hyperlink r:id="rId98" w:anchor="2023-05-30" w:tooltip="Direct link to 2023-05-30" w:history="1">
        <w:r w:rsidRPr="004133C3">
          <w:rPr>
            <w:rFonts w:ascii="Segoe UI" w:eastAsia="Times New Roman" w:hAnsi="Segoe UI" w:cs="Segoe UI"/>
            <w:b/>
            <w:bCs/>
            <w:color w:val="0000FF"/>
            <w:kern w:val="0"/>
            <w:sz w:val="36"/>
            <w:szCs w:val="36"/>
            <w:u w:val="single"/>
            <w:lang w:eastAsia="zh-CN"/>
            <w14:ligatures w14:val="none"/>
          </w:rPr>
          <w:t>​</w:t>
        </w:r>
      </w:hyperlink>
    </w:p>
    <w:p w14:paraId="14D7D3E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36E88C7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General Information on Endpoints</w:t>
      </w:r>
    </w:p>
    <w:p w14:paraId="1262C698" w14:textId="77777777" w:rsidR="004133C3" w:rsidRPr="004133C3" w:rsidRDefault="004133C3" w:rsidP="004133C3">
      <w:pPr>
        <w:numPr>
          <w:ilvl w:val="0"/>
          <w:numId w:val="9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For </w:t>
      </w:r>
      <w:r w:rsidRPr="004133C3">
        <w:rPr>
          <w:rFonts w:ascii="Courier New" w:eastAsia="Times New Roman" w:hAnsi="Courier New" w:cs="Courier New"/>
          <w:color w:val="1E2329"/>
          <w:kern w:val="0"/>
          <w:sz w:val="20"/>
          <w:szCs w:val="20"/>
          <w:lang w:eastAsia="zh-CN"/>
          <w14:ligatures w14:val="none"/>
        </w:rPr>
        <w:t>GET</w:t>
      </w:r>
      <w:r w:rsidRPr="004133C3">
        <w:rPr>
          <w:rFonts w:ascii="Segoe UI" w:eastAsia="Times New Roman" w:hAnsi="Segoe UI" w:cs="Segoe UI"/>
          <w:color w:val="1E2329"/>
          <w:kern w:val="0"/>
          <w:szCs w:val="24"/>
          <w:lang w:eastAsia="zh-CN"/>
          <w14:ligatures w14:val="none"/>
        </w:rPr>
        <w:t> endpoints, parameters must be sent as a </w:t>
      </w:r>
      <w:r w:rsidRPr="004133C3">
        <w:rPr>
          <w:rFonts w:ascii="Courier New" w:eastAsia="Times New Roman" w:hAnsi="Courier New" w:cs="Courier New"/>
          <w:color w:val="1E2329"/>
          <w:kern w:val="0"/>
          <w:sz w:val="20"/>
          <w:szCs w:val="20"/>
          <w:lang w:eastAsia="zh-CN"/>
          <w14:ligatures w14:val="none"/>
        </w:rPr>
        <w:t>query string</w:t>
      </w:r>
      <w:r w:rsidRPr="004133C3">
        <w:rPr>
          <w:rFonts w:ascii="Segoe UI" w:eastAsia="Times New Roman" w:hAnsi="Segoe UI" w:cs="Segoe UI"/>
          <w:color w:val="1E2329"/>
          <w:kern w:val="0"/>
          <w:szCs w:val="24"/>
          <w:lang w:eastAsia="zh-CN"/>
          <w14:ligatures w14:val="none"/>
        </w:rPr>
        <w:t> without setting content type in the http headers.</w:t>
      </w:r>
    </w:p>
    <w:p w14:paraId="7269829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E07A955">
          <v:rect id="_x0000_i1086" style="width:0;height:1.5pt" o:hralign="center" o:hrstd="t" o:hrnoshade="t" o:hr="t" fillcolor="#1e2329" stroked="f"/>
        </w:pict>
      </w:r>
    </w:p>
    <w:p w14:paraId="54C4D99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2023-05-05</w:t>
      </w:r>
      <w:hyperlink r:id="rId99" w:anchor="2023-05-05" w:tooltip="Direct link to 2023-05-05" w:history="1">
        <w:r w:rsidRPr="004133C3">
          <w:rPr>
            <w:rFonts w:ascii="Segoe UI" w:eastAsia="Times New Roman" w:hAnsi="Segoe UI" w:cs="Segoe UI"/>
            <w:b/>
            <w:bCs/>
            <w:color w:val="0000FF"/>
            <w:kern w:val="0"/>
            <w:sz w:val="36"/>
            <w:szCs w:val="36"/>
            <w:u w:val="single"/>
            <w:lang w:eastAsia="zh-CN"/>
            <w14:ligatures w14:val="none"/>
          </w:rPr>
          <w:t>​</w:t>
        </w:r>
      </w:hyperlink>
    </w:p>
    <w:p w14:paraId="1EDC48C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3E1BD3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6257BB2" w14:textId="77777777" w:rsidR="004133C3" w:rsidRPr="004133C3" w:rsidRDefault="004133C3" w:rsidP="004133C3">
      <w:pPr>
        <w:numPr>
          <w:ilvl w:val="0"/>
          <w:numId w:val="9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w:t>
      </w:r>
      <w:r w:rsidRPr="004133C3">
        <w:rPr>
          <w:rFonts w:ascii="Courier New" w:eastAsia="Times New Roman" w:hAnsi="Courier New" w:cs="Courier New"/>
          <w:color w:val="1E2329"/>
          <w:kern w:val="0"/>
          <w:sz w:val="20"/>
          <w:szCs w:val="20"/>
          <w:lang w:eastAsia="zh-CN"/>
          <w14:ligatures w14:val="none"/>
        </w:rPr>
        <w:t>PUT /fapi/v1/order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PUT /fapi/v1/batchOrders</w:t>
      </w:r>
      <w:r w:rsidRPr="004133C3">
        <w:rPr>
          <w:rFonts w:ascii="Segoe UI" w:eastAsia="Times New Roman" w:hAnsi="Segoe UI" w:cs="Segoe UI"/>
          <w:color w:val="1E2329"/>
          <w:kern w:val="0"/>
          <w:szCs w:val="24"/>
          <w:lang w:eastAsia="zh-CN"/>
          <w14:ligatures w14:val="none"/>
        </w:rPr>
        <w:t> to support limit order modify</w:t>
      </w:r>
    </w:p>
    <w:p w14:paraId="6707076C" w14:textId="77777777" w:rsidR="004133C3" w:rsidRPr="004133C3" w:rsidRDefault="004133C3" w:rsidP="004133C3">
      <w:pPr>
        <w:numPr>
          <w:ilvl w:val="0"/>
          <w:numId w:val="9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/fapi/v1/orderAmendment</w:t>
      </w:r>
      <w:r w:rsidRPr="004133C3">
        <w:rPr>
          <w:rFonts w:ascii="Segoe UI" w:eastAsia="Times New Roman" w:hAnsi="Segoe UI" w:cs="Segoe UI"/>
          <w:color w:val="1E2329"/>
          <w:kern w:val="0"/>
          <w:szCs w:val="24"/>
          <w:lang w:eastAsia="zh-CN"/>
          <w14:ligatures w14:val="none"/>
        </w:rPr>
        <w:t> to get order modify history</w:t>
      </w:r>
    </w:p>
    <w:p w14:paraId="13B4971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12146967" w14:textId="77777777" w:rsidR="004133C3" w:rsidRPr="004133C3" w:rsidRDefault="004133C3" w:rsidP="004133C3">
      <w:pPr>
        <w:numPr>
          <w:ilvl w:val="0"/>
          <w:numId w:val="9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type "AMENDMENT" as order modify in Execution Type </w:t>
      </w:r>
      <w:r w:rsidRPr="004133C3">
        <w:rPr>
          <w:rFonts w:ascii="Courier New" w:eastAsia="Times New Roman" w:hAnsi="Courier New" w:cs="Courier New"/>
          <w:color w:val="1E2329"/>
          <w:kern w:val="0"/>
          <w:sz w:val="20"/>
          <w:szCs w:val="20"/>
          <w:lang w:eastAsia="zh-CN"/>
          <w14:ligatures w14:val="none"/>
        </w:rPr>
        <w:t>x</w:t>
      </w:r>
      <w:r w:rsidRPr="004133C3">
        <w:rPr>
          <w:rFonts w:ascii="Segoe UI" w:eastAsia="Times New Roman" w:hAnsi="Segoe UI" w:cs="Segoe UI"/>
          <w:color w:val="1E2329"/>
          <w:kern w:val="0"/>
          <w:szCs w:val="24"/>
          <w:lang w:eastAsia="zh-CN"/>
          <w14:ligatures w14:val="none"/>
        </w:rPr>
        <w:t> of Order Update event </w:t>
      </w:r>
      <w:r w:rsidRPr="004133C3">
        <w:rPr>
          <w:rFonts w:ascii="Courier New" w:eastAsia="Times New Roman" w:hAnsi="Courier New" w:cs="Courier New"/>
          <w:color w:val="1E2329"/>
          <w:kern w:val="0"/>
          <w:sz w:val="20"/>
          <w:szCs w:val="20"/>
          <w:lang w:eastAsia="zh-CN"/>
          <w14:ligatures w14:val="none"/>
        </w:rPr>
        <w:t>ORDER_TRADE_UPDATE</w:t>
      </w:r>
    </w:p>
    <w:p w14:paraId="341C626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6F80B01">
          <v:rect id="_x0000_i1087" style="width:0;height:1.5pt" o:hralign="center" o:hrstd="t" o:hrnoshade="t" o:hr="t" fillcolor="#1e2329" stroked="f"/>
        </w:pict>
      </w:r>
    </w:p>
    <w:p w14:paraId="3FF8801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2023-05-04</w:t>
      </w:r>
      <w:hyperlink r:id="rId100" w:anchor="2023-05-04" w:tooltip="Direct link to 2023-05-04" w:history="1">
        <w:r w:rsidRPr="004133C3">
          <w:rPr>
            <w:rFonts w:ascii="Segoe UI" w:eastAsia="Times New Roman" w:hAnsi="Segoe UI" w:cs="Segoe UI"/>
            <w:b/>
            <w:bCs/>
            <w:color w:val="0000FF"/>
            <w:kern w:val="0"/>
            <w:sz w:val="36"/>
            <w:szCs w:val="36"/>
            <w:u w:val="single"/>
            <w:lang w:eastAsia="zh-CN"/>
            <w14:ligatures w14:val="none"/>
          </w:rPr>
          <w:t>​</w:t>
        </w:r>
      </w:hyperlink>
    </w:p>
    <w:p w14:paraId="3B567DF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Portfolio Margin</w:t>
      </w:r>
    </w:p>
    <w:p w14:paraId="002B72DB" w14:textId="77777777" w:rsidR="004133C3" w:rsidRPr="004133C3" w:rsidRDefault="004133C3" w:rsidP="004133C3">
      <w:pPr>
        <w:numPr>
          <w:ilvl w:val="0"/>
          <w:numId w:val="9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API doc for portfolio margin</w:t>
      </w:r>
    </w:p>
    <w:p w14:paraId="1DE1F44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4CAF935">
          <v:rect id="_x0000_i1088" style="width:0;height:1.5pt" o:hralign="center" o:hrstd="t" o:hrnoshade="t" o:hr="t" fillcolor="#1e2329" stroked="f"/>
        </w:pict>
      </w:r>
    </w:p>
    <w:p w14:paraId="006534E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2023-04-17</w:t>
      </w:r>
      <w:hyperlink r:id="rId101" w:anchor="2023-04-17" w:tooltip="Direct link to 2023-04-17" w:history="1">
        <w:r w:rsidRPr="004133C3">
          <w:rPr>
            <w:rFonts w:ascii="Segoe UI" w:eastAsia="Times New Roman" w:hAnsi="Segoe UI" w:cs="Segoe UI"/>
            <w:b/>
            <w:bCs/>
            <w:color w:val="0000FF"/>
            <w:kern w:val="0"/>
            <w:sz w:val="36"/>
            <w:szCs w:val="36"/>
            <w:u w:val="single"/>
            <w:lang w:eastAsia="zh-CN"/>
            <w14:ligatures w14:val="none"/>
          </w:rPr>
          <w:t>​</w:t>
        </w:r>
      </w:hyperlink>
    </w:p>
    <w:p w14:paraId="45AAE2A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COIN-M Futures</w:t>
      </w:r>
    </w:p>
    <w:p w14:paraId="47C6C42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RELEASE DATE TBD</w:t>
      </w:r>
    </w:p>
    <w:p w14:paraId="2F5F714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t>
      </w:r>
      <w:r w:rsidRPr="004133C3">
        <w:rPr>
          <w:rFonts w:ascii="Courier New" w:eastAsia="Times New Roman" w:hAnsi="Courier New" w:cs="Courier New"/>
          <w:color w:val="1E2329"/>
          <w:kern w:val="0"/>
          <w:sz w:val="20"/>
          <w:szCs w:val="20"/>
          <w:lang w:eastAsia="zh-CN"/>
          <w14:ligatures w14:val="none"/>
        </w:rPr>
        <w:t>recvWindow</w:t>
      </w:r>
      <w:r w:rsidRPr="004133C3">
        <w:rPr>
          <w:rFonts w:ascii="Segoe UI" w:eastAsia="Times New Roman" w:hAnsi="Segoe UI" w:cs="Segoe UI"/>
          <w:color w:val="1E2329"/>
          <w:kern w:val="0"/>
          <w:szCs w:val="24"/>
          <w:lang w:eastAsia="zh-CN"/>
          <w14:ligatures w14:val="none"/>
        </w:rPr>
        <w:t> check will also be performed when orders reach matching engine. The </w:t>
      </w:r>
      <w:r w:rsidRPr="004133C3">
        <w:rPr>
          <w:rFonts w:ascii="Courier New" w:eastAsia="Times New Roman" w:hAnsi="Courier New" w:cs="Courier New"/>
          <w:color w:val="1E2329"/>
          <w:kern w:val="0"/>
          <w:sz w:val="20"/>
          <w:szCs w:val="20"/>
          <w:lang w:eastAsia="zh-CN"/>
          <w14:ligatures w14:val="none"/>
        </w:rPr>
        <w:t>recvWindow</w:t>
      </w:r>
      <w:r w:rsidRPr="004133C3">
        <w:rPr>
          <w:rFonts w:ascii="Segoe UI" w:eastAsia="Times New Roman" w:hAnsi="Segoe UI" w:cs="Segoe UI"/>
          <w:color w:val="1E2329"/>
          <w:kern w:val="0"/>
          <w:szCs w:val="24"/>
          <w:lang w:eastAsia="zh-CN"/>
          <w14:ligatures w14:val="none"/>
        </w:rPr>
        <w:t> will be checked more precisely on order placing endpoints.</w:t>
      </w:r>
    </w:p>
    <w:p w14:paraId="7B8935E3"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"code"</w:t>
      </w:r>
      <w:r w:rsidRPr="004133C3">
        <w:rPr>
          <w:rFonts w:ascii="Courier New" w:eastAsia="Times New Roman" w:hAnsi="Courier New" w:cs="Courier New"/>
          <w:color w:val="393A34"/>
          <w:kern w:val="0"/>
          <w:sz w:val="20"/>
          <w:szCs w:val="20"/>
          <w:bdr w:val="none" w:sz="0" w:space="0" w:color="auto" w:frame="1"/>
          <w:lang w:eastAsia="zh-CN"/>
          <w14:ligatures w14:val="none"/>
        </w:rPr>
        <w:t>: -</w:t>
      </w:r>
      <w:r w:rsidRPr="004133C3">
        <w:rPr>
          <w:rFonts w:ascii="Courier New" w:eastAsia="Times New Roman" w:hAnsi="Courier New" w:cs="Courier New"/>
          <w:color w:val="36ACAA"/>
          <w:kern w:val="0"/>
          <w:sz w:val="20"/>
          <w:szCs w:val="20"/>
          <w:bdr w:val="none" w:sz="0" w:space="0" w:color="auto" w:frame="1"/>
          <w:lang w:eastAsia="zh-CN"/>
          <w14:ligatures w14:val="none"/>
        </w:rPr>
        <w:t>4188</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"msg"</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"Timestamp for this request is outside of the ME recvWindow"</w:t>
      </w:r>
      <w:r w:rsidRPr="004133C3">
        <w:rPr>
          <w:rFonts w:ascii="Courier New" w:eastAsia="Times New Roman" w:hAnsi="Courier New" w:cs="Courier New"/>
          <w:color w:val="393A34"/>
          <w:kern w:val="0"/>
          <w:sz w:val="20"/>
          <w:szCs w:val="20"/>
          <w:bdr w:val="none" w:sz="0" w:space="0" w:color="auto" w:frame="1"/>
          <w:lang w:eastAsia="zh-CN"/>
          <w14:ligatures w14:val="none"/>
        </w:rPr>
        <w:br/>
        <w: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59E52CC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recvWindow Logic Before Release:</w:t>
      </w:r>
    </w:p>
    <w:p w14:paraId="47F42DCE" w14:textId="77777777" w:rsidR="004133C3" w:rsidRPr="004133C3" w:rsidRDefault="004133C3" w:rsidP="004133C3">
      <w:pPr>
        <w:numPr>
          <w:ilvl w:val="0"/>
          <w:numId w:val="9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order placing requests are valid if </w:t>
      </w:r>
      <w:r w:rsidRPr="004133C3">
        <w:rPr>
          <w:rFonts w:ascii="Courier New" w:eastAsia="Times New Roman" w:hAnsi="Courier New" w:cs="Courier New"/>
          <w:color w:val="1E2329"/>
          <w:kern w:val="0"/>
          <w:sz w:val="20"/>
          <w:szCs w:val="20"/>
          <w:lang w:eastAsia="zh-CN"/>
          <w14:ligatures w14:val="none"/>
        </w:rPr>
        <w:t>recvWindow</w:t>
      </w:r>
      <w:r w:rsidRPr="004133C3">
        <w:rPr>
          <w:rFonts w:ascii="Segoe UI" w:eastAsia="Times New Roman" w:hAnsi="Segoe UI" w:cs="Segoe UI"/>
          <w:color w:val="1E2329"/>
          <w:kern w:val="0"/>
          <w:szCs w:val="24"/>
          <w:lang w:eastAsia="zh-CN"/>
          <w14:ligatures w14:val="none"/>
        </w:rPr>
        <w:t> + </w:t>
      </w:r>
      <w:r w:rsidRPr="004133C3">
        <w:rPr>
          <w:rFonts w:ascii="Courier New" w:eastAsia="Times New Roman" w:hAnsi="Courier New" w:cs="Courier New"/>
          <w:color w:val="1E2329"/>
          <w:kern w:val="0"/>
          <w:sz w:val="20"/>
          <w:szCs w:val="20"/>
          <w:lang w:eastAsia="zh-CN"/>
          <w14:ligatures w14:val="none"/>
        </w:rPr>
        <w:t>timestamp</w:t>
      </w:r>
      <w:r w:rsidRPr="004133C3">
        <w:rPr>
          <w:rFonts w:ascii="Segoe UI" w:eastAsia="Times New Roman" w:hAnsi="Segoe UI" w:cs="Segoe UI"/>
          <w:color w:val="1E2329"/>
          <w:kern w:val="0"/>
          <w:szCs w:val="24"/>
          <w:lang w:eastAsia="zh-CN"/>
          <w14:ligatures w14:val="none"/>
        </w:rPr>
        <w:t> =&gt; REST API service server </w:t>
      </w:r>
      <w:r w:rsidRPr="004133C3">
        <w:rPr>
          <w:rFonts w:ascii="Courier New" w:eastAsia="Times New Roman" w:hAnsi="Courier New" w:cs="Courier New"/>
          <w:color w:val="1E2329"/>
          <w:kern w:val="0"/>
          <w:sz w:val="20"/>
          <w:szCs w:val="20"/>
          <w:lang w:eastAsia="zh-CN"/>
          <w14:ligatures w14:val="none"/>
        </w:rPr>
        <w:t>timestamp</w:t>
      </w:r>
    </w:p>
    <w:p w14:paraId="7D8E0B4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recvWindow Logic After Release:</w:t>
      </w:r>
    </w:p>
    <w:p w14:paraId="4D549683" w14:textId="77777777" w:rsidR="004133C3" w:rsidRPr="004133C3" w:rsidRDefault="004133C3" w:rsidP="004133C3">
      <w:pPr>
        <w:numPr>
          <w:ilvl w:val="0"/>
          <w:numId w:val="10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recwWindow check: the order placing requests are valid if </w:t>
      </w:r>
      <w:r w:rsidRPr="004133C3">
        <w:rPr>
          <w:rFonts w:ascii="Courier New" w:eastAsia="Times New Roman" w:hAnsi="Courier New" w:cs="Courier New"/>
          <w:color w:val="1E2329"/>
          <w:kern w:val="0"/>
          <w:sz w:val="20"/>
          <w:szCs w:val="20"/>
          <w:lang w:eastAsia="zh-CN"/>
          <w14:ligatures w14:val="none"/>
        </w:rPr>
        <w:t>recvWindow</w:t>
      </w:r>
      <w:r w:rsidRPr="004133C3">
        <w:rPr>
          <w:rFonts w:ascii="Segoe UI" w:eastAsia="Times New Roman" w:hAnsi="Segoe UI" w:cs="Segoe UI"/>
          <w:color w:val="1E2329"/>
          <w:kern w:val="0"/>
          <w:szCs w:val="24"/>
          <w:lang w:eastAsia="zh-CN"/>
          <w14:ligatures w14:val="none"/>
        </w:rPr>
        <w:t> + </w:t>
      </w:r>
      <w:r w:rsidRPr="004133C3">
        <w:rPr>
          <w:rFonts w:ascii="Courier New" w:eastAsia="Times New Roman" w:hAnsi="Courier New" w:cs="Courier New"/>
          <w:color w:val="1E2329"/>
          <w:kern w:val="0"/>
          <w:sz w:val="20"/>
          <w:szCs w:val="20"/>
          <w:lang w:eastAsia="zh-CN"/>
          <w14:ligatures w14:val="none"/>
        </w:rPr>
        <w:t>timestamp</w:t>
      </w:r>
      <w:r w:rsidRPr="004133C3">
        <w:rPr>
          <w:rFonts w:ascii="Segoe UI" w:eastAsia="Times New Roman" w:hAnsi="Segoe UI" w:cs="Segoe UI"/>
          <w:color w:val="1E2329"/>
          <w:kern w:val="0"/>
          <w:szCs w:val="24"/>
          <w:lang w:eastAsia="zh-CN"/>
          <w14:ligatures w14:val="none"/>
        </w:rPr>
        <w:t> =&gt; matching engine </w:t>
      </w:r>
      <w:r w:rsidRPr="004133C3">
        <w:rPr>
          <w:rFonts w:ascii="Courier New" w:eastAsia="Times New Roman" w:hAnsi="Courier New" w:cs="Courier New"/>
          <w:color w:val="1E2329"/>
          <w:kern w:val="0"/>
          <w:sz w:val="20"/>
          <w:szCs w:val="20"/>
          <w:lang w:eastAsia="zh-CN"/>
          <w14:ligatures w14:val="none"/>
        </w:rPr>
        <w:t>timestamp</w:t>
      </w:r>
    </w:p>
    <w:p w14:paraId="411EFE13" w14:textId="77777777" w:rsidR="004133C3" w:rsidRPr="004133C3" w:rsidRDefault="004133C3" w:rsidP="004133C3">
      <w:pPr>
        <w:numPr>
          <w:ilvl w:val="0"/>
          <w:numId w:val="10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Impacted Endpoints:</w:t>
      </w:r>
    </w:p>
    <w:p w14:paraId="5D05FA9D" w14:textId="77777777" w:rsidR="004133C3" w:rsidRPr="004133C3" w:rsidRDefault="004133C3" w:rsidP="004133C3">
      <w:pPr>
        <w:numPr>
          <w:ilvl w:val="1"/>
          <w:numId w:val="10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/dapi/v1/order (HMAC SHA256)</w:t>
      </w:r>
    </w:p>
    <w:p w14:paraId="496C3F76" w14:textId="77777777" w:rsidR="004133C3" w:rsidRPr="004133C3" w:rsidRDefault="004133C3" w:rsidP="004133C3">
      <w:pPr>
        <w:numPr>
          <w:ilvl w:val="1"/>
          <w:numId w:val="10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PUT /dapi/v1/order (HMAC SHA256)</w:t>
      </w:r>
    </w:p>
    <w:p w14:paraId="58CB7752" w14:textId="77777777" w:rsidR="004133C3" w:rsidRPr="004133C3" w:rsidRDefault="004133C3" w:rsidP="004133C3">
      <w:pPr>
        <w:numPr>
          <w:ilvl w:val="1"/>
          <w:numId w:val="10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/dapi/v1/batchOrders (HMAC SHA256)</w:t>
      </w:r>
    </w:p>
    <w:p w14:paraId="10AD5C62" w14:textId="77777777" w:rsidR="004133C3" w:rsidRPr="004133C3" w:rsidRDefault="004133C3" w:rsidP="004133C3">
      <w:pPr>
        <w:numPr>
          <w:ilvl w:val="1"/>
          <w:numId w:val="10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PUT /dapi/v1/batchOrders (HMAC SHA256)</w:t>
      </w:r>
    </w:p>
    <w:p w14:paraId="65BDDC0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9C749E8">
          <v:rect id="_x0000_i1089" style="width:0;height:1.5pt" o:hralign="center" o:hrstd="t" o:hrnoshade="t" o:hr="t" fillcolor="#1e2329" stroked="f"/>
        </w:pict>
      </w:r>
    </w:p>
    <w:p w14:paraId="3FAF4D9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2023-04-17</w:t>
      </w:r>
      <w:hyperlink r:id="rId102" w:anchor="2023-04-17-1" w:tooltip="Direct link to 2023-04-17" w:history="1">
        <w:r w:rsidRPr="004133C3">
          <w:rPr>
            <w:rFonts w:ascii="Segoe UI" w:eastAsia="Times New Roman" w:hAnsi="Segoe UI" w:cs="Segoe UI"/>
            <w:b/>
            <w:bCs/>
            <w:color w:val="0000FF"/>
            <w:kern w:val="0"/>
            <w:sz w:val="36"/>
            <w:szCs w:val="36"/>
            <w:u w:val="single"/>
            <w:lang w:eastAsia="zh-CN"/>
            <w14:ligatures w14:val="none"/>
          </w:rPr>
          <w:t>​</w:t>
        </w:r>
      </w:hyperlink>
    </w:p>
    <w:p w14:paraId="433F76A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4B81A1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RELEASE DATE 2023-04-18</w:t>
      </w:r>
    </w:p>
    <w:p w14:paraId="55CCF4D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t>
      </w:r>
      <w:r w:rsidRPr="004133C3">
        <w:rPr>
          <w:rFonts w:ascii="Courier New" w:eastAsia="Times New Roman" w:hAnsi="Courier New" w:cs="Courier New"/>
          <w:color w:val="1E2329"/>
          <w:kern w:val="0"/>
          <w:sz w:val="20"/>
          <w:szCs w:val="20"/>
          <w:lang w:eastAsia="zh-CN"/>
          <w14:ligatures w14:val="none"/>
        </w:rPr>
        <w:t>recvWindow</w:t>
      </w:r>
      <w:r w:rsidRPr="004133C3">
        <w:rPr>
          <w:rFonts w:ascii="Segoe UI" w:eastAsia="Times New Roman" w:hAnsi="Segoe UI" w:cs="Segoe UI"/>
          <w:color w:val="1E2329"/>
          <w:kern w:val="0"/>
          <w:szCs w:val="24"/>
          <w:lang w:eastAsia="zh-CN"/>
          <w14:ligatures w14:val="none"/>
        </w:rPr>
        <w:t> check will also be performed when orders reach matching engine. The </w:t>
      </w:r>
      <w:r w:rsidRPr="004133C3">
        <w:rPr>
          <w:rFonts w:ascii="Courier New" w:eastAsia="Times New Roman" w:hAnsi="Courier New" w:cs="Courier New"/>
          <w:color w:val="1E2329"/>
          <w:kern w:val="0"/>
          <w:sz w:val="20"/>
          <w:szCs w:val="20"/>
          <w:lang w:eastAsia="zh-CN"/>
          <w14:ligatures w14:val="none"/>
        </w:rPr>
        <w:t>recvWindow</w:t>
      </w:r>
      <w:r w:rsidRPr="004133C3">
        <w:rPr>
          <w:rFonts w:ascii="Segoe UI" w:eastAsia="Times New Roman" w:hAnsi="Segoe UI" w:cs="Segoe UI"/>
          <w:color w:val="1E2329"/>
          <w:kern w:val="0"/>
          <w:szCs w:val="24"/>
          <w:lang w:eastAsia="zh-CN"/>
          <w14:ligatures w14:val="none"/>
        </w:rPr>
        <w:t> will be checked more precisely on order placing endpoints.</w:t>
      </w:r>
    </w:p>
    <w:p w14:paraId="32DA9156"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"code"</w:t>
      </w:r>
      <w:r w:rsidRPr="004133C3">
        <w:rPr>
          <w:rFonts w:ascii="Courier New" w:eastAsia="Times New Roman" w:hAnsi="Courier New" w:cs="Courier New"/>
          <w:color w:val="393A34"/>
          <w:kern w:val="0"/>
          <w:sz w:val="20"/>
          <w:szCs w:val="20"/>
          <w:bdr w:val="none" w:sz="0" w:space="0" w:color="auto" w:frame="1"/>
          <w:lang w:eastAsia="zh-CN"/>
          <w14:ligatures w14:val="none"/>
        </w:rPr>
        <w:t>: -</w:t>
      </w:r>
      <w:r w:rsidRPr="004133C3">
        <w:rPr>
          <w:rFonts w:ascii="Courier New" w:eastAsia="Times New Roman" w:hAnsi="Courier New" w:cs="Courier New"/>
          <w:color w:val="36ACAA"/>
          <w:kern w:val="0"/>
          <w:sz w:val="20"/>
          <w:szCs w:val="20"/>
          <w:bdr w:val="none" w:sz="0" w:space="0" w:color="auto" w:frame="1"/>
          <w:lang w:eastAsia="zh-CN"/>
          <w14:ligatures w14:val="none"/>
        </w:rPr>
        <w:t>5028</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"msg"</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"Timestamp for this request is outside of the ME recvWindow"</w:t>
      </w:r>
      <w:r w:rsidRPr="004133C3">
        <w:rPr>
          <w:rFonts w:ascii="Courier New" w:eastAsia="Times New Roman" w:hAnsi="Courier New" w:cs="Courier New"/>
          <w:color w:val="393A34"/>
          <w:kern w:val="0"/>
          <w:sz w:val="20"/>
          <w:szCs w:val="20"/>
          <w:bdr w:val="none" w:sz="0" w:space="0" w:color="auto" w:frame="1"/>
          <w:lang w:eastAsia="zh-CN"/>
          <w14:ligatures w14:val="none"/>
        </w:rPr>
        <w:br/>
      </w:r>
      <w:r w:rsidRPr="004133C3">
        <w:rPr>
          <w:rFonts w:ascii="Courier New" w:eastAsia="Times New Roman" w:hAnsi="Courier New" w:cs="Courier New"/>
          <w:color w:val="393A34"/>
          <w:kern w:val="0"/>
          <w:sz w:val="20"/>
          <w:szCs w:val="20"/>
          <w:bdr w:val="none" w:sz="0" w:space="0" w:color="auto" w:frame="1"/>
          <w:lang w:eastAsia="zh-CN"/>
          <w14:ligatures w14:val="none"/>
        </w:rPr>
        <w:lastRenderedPageBreak/>
        <w: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06065BE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recvWindow Logic Before Release:</w:t>
      </w:r>
    </w:p>
    <w:p w14:paraId="3D0131BE" w14:textId="77777777" w:rsidR="004133C3" w:rsidRPr="004133C3" w:rsidRDefault="004133C3" w:rsidP="004133C3">
      <w:pPr>
        <w:numPr>
          <w:ilvl w:val="0"/>
          <w:numId w:val="10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order placing requests are valid if </w:t>
      </w:r>
      <w:r w:rsidRPr="004133C3">
        <w:rPr>
          <w:rFonts w:ascii="Courier New" w:eastAsia="Times New Roman" w:hAnsi="Courier New" w:cs="Courier New"/>
          <w:color w:val="1E2329"/>
          <w:kern w:val="0"/>
          <w:sz w:val="20"/>
          <w:szCs w:val="20"/>
          <w:lang w:eastAsia="zh-CN"/>
          <w14:ligatures w14:val="none"/>
        </w:rPr>
        <w:t>recvWindow</w:t>
      </w:r>
      <w:r w:rsidRPr="004133C3">
        <w:rPr>
          <w:rFonts w:ascii="Segoe UI" w:eastAsia="Times New Roman" w:hAnsi="Segoe UI" w:cs="Segoe UI"/>
          <w:color w:val="1E2329"/>
          <w:kern w:val="0"/>
          <w:szCs w:val="24"/>
          <w:lang w:eastAsia="zh-CN"/>
          <w14:ligatures w14:val="none"/>
        </w:rPr>
        <w:t> + </w:t>
      </w:r>
      <w:r w:rsidRPr="004133C3">
        <w:rPr>
          <w:rFonts w:ascii="Courier New" w:eastAsia="Times New Roman" w:hAnsi="Courier New" w:cs="Courier New"/>
          <w:color w:val="1E2329"/>
          <w:kern w:val="0"/>
          <w:sz w:val="20"/>
          <w:szCs w:val="20"/>
          <w:lang w:eastAsia="zh-CN"/>
          <w14:ligatures w14:val="none"/>
        </w:rPr>
        <w:t>timestamp</w:t>
      </w:r>
      <w:r w:rsidRPr="004133C3">
        <w:rPr>
          <w:rFonts w:ascii="Segoe UI" w:eastAsia="Times New Roman" w:hAnsi="Segoe UI" w:cs="Segoe UI"/>
          <w:color w:val="1E2329"/>
          <w:kern w:val="0"/>
          <w:szCs w:val="24"/>
          <w:lang w:eastAsia="zh-CN"/>
          <w14:ligatures w14:val="none"/>
        </w:rPr>
        <w:t> =&gt; REST API service server </w:t>
      </w:r>
      <w:r w:rsidRPr="004133C3">
        <w:rPr>
          <w:rFonts w:ascii="Courier New" w:eastAsia="Times New Roman" w:hAnsi="Courier New" w:cs="Courier New"/>
          <w:color w:val="1E2329"/>
          <w:kern w:val="0"/>
          <w:sz w:val="20"/>
          <w:szCs w:val="20"/>
          <w:lang w:eastAsia="zh-CN"/>
          <w14:ligatures w14:val="none"/>
        </w:rPr>
        <w:t>timestamp</w:t>
      </w:r>
    </w:p>
    <w:p w14:paraId="71DE2B0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recvWindow Logic After Release:</w:t>
      </w:r>
    </w:p>
    <w:p w14:paraId="73257FAF" w14:textId="77777777" w:rsidR="004133C3" w:rsidRPr="004133C3" w:rsidRDefault="004133C3" w:rsidP="004133C3">
      <w:pPr>
        <w:numPr>
          <w:ilvl w:val="0"/>
          <w:numId w:val="10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recwWindow check: the order placing requests are valid if </w:t>
      </w:r>
      <w:r w:rsidRPr="004133C3">
        <w:rPr>
          <w:rFonts w:ascii="Courier New" w:eastAsia="Times New Roman" w:hAnsi="Courier New" w:cs="Courier New"/>
          <w:color w:val="1E2329"/>
          <w:kern w:val="0"/>
          <w:sz w:val="20"/>
          <w:szCs w:val="20"/>
          <w:lang w:eastAsia="zh-CN"/>
          <w14:ligatures w14:val="none"/>
        </w:rPr>
        <w:t>recvWindow</w:t>
      </w:r>
      <w:r w:rsidRPr="004133C3">
        <w:rPr>
          <w:rFonts w:ascii="Segoe UI" w:eastAsia="Times New Roman" w:hAnsi="Segoe UI" w:cs="Segoe UI"/>
          <w:color w:val="1E2329"/>
          <w:kern w:val="0"/>
          <w:szCs w:val="24"/>
          <w:lang w:eastAsia="zh-CN"/>
          <w14:ligatures w14:val="none"/>
        </w:rPr>
        <w:t> + </w:t>
      </w:r>
      <w:r w:rsidRPr="004133C3">
        <w:rPr>
          <w:rFonts w:ascii="Courier New" w:eastAsia="Times New Roman" w:hAnsi="Courier New" w:cs="Courier New"/>
          <w:color w:val="1E2329"/>
          <w:kern w:val="0"/>
          <w:sz w:val="20"/>
          <w:szCs w:val="20"/>
          <w:lang w:eastAsia="zh-CN"/>
          <w14:ligatures w14:val="none"/>
        </w:rPr>
        <w:t>timestamp</w:t>
      </w:r>
      <w:r w:rsidRPr="004133C3">
        <w:rPr>
          <w:rFonts w:ascii="Segoe UI" w:eastAsia="Times New Roman" w:hAnsi="Segoe UI" w:cs="Segoe UI"/>
          <w:color w:val="1E2329"/>
          <w:kern w:val="0"/>
          <w:szCs w:val="24"/>
          <w:lang w:eastAsia="zh-CN"/>
          <w14:ligatures w14:val="none"/>
        </w:rPr>
        <w:t> =&gt; matching engine </w:t>
      </w:r>
      <w:r w:rsidRPr="004133C3">
        <w:rPr>
          <w:rFonts w:ascii="Courier New" w:eastAsia="Times New Roman" w:hAnsi="Courier New" w:cs="Courier New"/>
          <w:color w:val="1E2329"/>
          <w:kern w:val="0"/>
          <w:sz w:val="20"/>
          <w:szCs w:val="20"/>
          <w:lang w:eastAsia="zh-CN"/>
          <w14:ligatures w14:val="none"/>
        </w:rPr>
        <w:t>timestamp</w:t>
      </w:r>
    </w:p>
    <w:p w14:paraId="00A05C2E" w14:textId="77777777" w:rsidR="004133C3" w:rsidRPr="004133C3" w:rsidRDefault="004133C3" w:rsidP="004133C3">
      <w:pPr>
        <w:numPr>
          <w:ilvl w:val="0"/>
          <w:numId w:val="10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Impacted Endpoints:</w:t>
      </w:r>
    </w:p>
    <w:p w14:paraId="22FD1114" w14:textId="77777777" w:rsidR="004133C3" w:rsidRPr="004133C3" w:rsidRDefault="004133C3" w:rsidP="004133C3">
      <w:pPr>
        <w:numPr>
          <w:ilvl w:val="1"/>
          <w:numId w:val="10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/fapi/v1/order</w:t>
      </w:r>
    </w:p>
    <w:p w14:paraId="6184E0DD" w14:textId="77777777" w:rsidR="004133C3" w:rsidRPr="004133C3" w:rsidRDefault="004133C3" w:rsidP="004133C3">
      <w:pPr>
        <w:numPr>
          <w:ilvl w:val="1"/>
          <w:numId w:val="10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PUT /fapi/v1/order</w:t>
      </w:r>
    </w:p>
    <w:p w14:paraId="41B37742" w14:textId="77777777" w:rsidR="004133C3" w:rsidRPr="004133C3" w:rsidRDefault="004133C3" w:rsidP="004133C3">
      <w:pPr>
        <w:numPr>
          <w:ilvl w:val="1"/>
          <w:numId w:val="10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/fapi/v1/batchOrders</w:t>
      </w:r>
    </w:p>
    <w:p w14:paraId="1CF2EF9A" w14:textId="77777777" w:rsidR="004133C3" w:rsidRPr="004133C3" w:rsidRDefault="004133C3" w:rsidP="004133C3">
      <w:pPr>
        <w:numPr>
          <w:ilvl w:val="1"/>
          <w:numId w:val="10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PUT /fapi/v1/batchOrders</w:t>
      </w:r>
    </w:p>
    <w:p w14:paraId="2EDEAB8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D6B3973">
          <v:rect id="_x0000_i1090" style="width:0;height:1.5pt" o:hralign="center" o:hrstd="t" o:hrnoshade="t" o:hr="t" fillcolor="#1e2329" stroked="f"/>
        </w:pict>
      </w:r>
    </w:p>
    <w:p w14:paraId="2F66556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2023-03-28</w:t>
      </w:r>
      <w:hyperlink r:id="rId103" w:anchor="2023-03-28" w:tooltip="Direct link to 2023-03-28" w:history="1">
        <w:r w:rsidRPr="004133C3">
          <w:rPr>
            <w:rFonts w:ascii="Segoe UI" w:eastAsia="Times New Roman" w:hAnsi="Segoe UI" w:cs="Segoe UI"/>
            <w:b/>
            <w:bCs/>
            <w:color w:val="0000FF"/>
            <w:kern w:val="0"/>
            <w:sz w:val="36"/>
            <w:szCs w:val="36"/>
            <w:u w:val="single"/>
            <w:lang w:eastAsia="zh-CN"/>
            <w14:ligatures w14:val="none"/>
          </w:rPr>
          <w:t>​</w:t>
        </w:r>
      </w:hyperlink>
    </w:p>
    <w:p w14:paraId="03E7D6B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0260DF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Referal Rebate Logic Before Release</w:t>
      </w:r>
    </w:p>
    <w:p w14:paraId="7EF1A4FF" w14:textId="77777777" w:rsidR="004133C3" w:rsidRPr="004133C3" w:rsidRDefault="004133C3" w:rsidP="004133C3">
      <w:pPr>
        <w:numPr>
          <w:ilvl w:val="0"/>
          <w:numId w:val="10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For every trade</w:t>
      </w:r>
      <w:r w:rsidRPr="004133C3">
        <w:rPr>
          <w:rFonts w:ascii="맑은 고딕" w:hAnsi="맑은 고딕" w:cs="맑은 고딕" w:hint="eastAsia"/>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the referal rebate balance change will be reflected in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event of USER-DATA-STREAM in real time</w:t>
      </w:r>
      <w:r w:rsidRPr="004133C3">
        <w:rPr>
          <w:rFonts w:ascii="맑은 고딕" w:hAnsi="맑은 고딕" w:cs="맑은 고딕"/>
          <w:color w:val="1E2329"/>
          <w:kern w:val="0"/>
          <w:szCs w:val="24"/>
          <w:lang w:eastAsia="zh-CN"/>
          <w14:ligatures w14:val="none"/>
        </w:rPr>
        <w:t>：</w:t>
      </w:r>
    </w:p>
    <w:p w14:paraId="1753D1BC"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"e"</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"ACCOUNT_UPDATE"</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"T"</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1679974782150</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"E"</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1679974782155</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"a"</w:t>
      </w:r>
      <w:r w:rsidRPr="004133C3">
        <w:rPr>
          <w:rFonts w:ascii="Courier New" w:eastAsia="Times New Roman" w:hAnsi="Courier New" w:cs="Courier New"/>
          <w:color w:val="393A34"/>
          <w:kern w:val="0"/>
          <w:sz w:val="20"/>
          <w:szCs w:val="20"/>
          <w:bdr w:val="none" w:sz="0" w:space="0" w:color="auto" w:frame="1"/>
          <w:lang w:eastAsia="zh-CN"/>
          <w14:ligatures w14:val="none"/>
        </w:rPr>
        <w:t>: {</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"B"</w:t>
      </w:r>
      <w:r w:rsidRPr="004133C3">
        <w:rPr>
          <w:rFonts w:ascii="Courier New" w:eastAsia="Times New Roman" w:hAnsi="Courier New" w:cs="Courier New"/>
          <w:color w:val="393A34"/>
          <w:kern w:val="0"/>
          <w:sz w:val="20"/>
          <w:szCs w:val="20"/>
          <w:bdr w:val="none" w:sz="0" w:space="0" w:color="auto" w:frame="1"/>
          <w:lang w:eastAsia="zh-CN"/>
          <w14:ligatures w14:val="none"/>
        </w:rPr>
        <w:t>: [</w:t>
      </w:r>
      <w:r w:rsidRPr="004133C3">
        <w:rPr>
          <w:rFonts w:ascii="Courier New" w:eastAsia="Times New Roman" w:hAnsi="Courier New" w:cs="Courier New"/>
          <w:color w:val="393A34"/>
          <w:kern w:val="0"/>
          <w:sz w:val="20"/>
          <w:szCs w:val="20"/>
          <w:bdr w:val="none" w:sz="0" w:space="0" w:color="auto" w:frame="1"/>
          <w:lang w:eastAsia="zh-CN"/>
          <w14:ligatures w14:val="none"/>
        </w:rPr>
        <w:br/>
      </w:r>
      <w:r w:rsidRPr="004133C3">
        <w:rPr>
          <w:rFonts w:ascii="Courier New" w:eastAsia="Times New Roman" w:hAnsi="Courier New" w:cs="Courier New"/>
          <w:color w:val="393A34"/>
          <w:kern w:val="0"/>
          <w:sz w:val="20"/>
          <w:szCs w:val="20"/>
          <w:bdr w:val="none" w:sz="0" w:space="0" w:color="auto" w:frame="1"/>
          <w:lang w:eastAsia="zh-CN"/>
          <w14:ligatures w14:val="none"/>
        </w:rPr>
        <w:tab/>
        <w:t xml:space="preserve">  {</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"a"</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"USDT"</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"wb"</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"685.31478079"</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"cw"</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"677.17212454"</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"bc"</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"0.00258637"</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93A34"/>
          <w:kern w:val="0"/>
          <w:sz w:val="20"/>
          <w:szCs w:val="20"/>
          <w:bdr w:val="none" w:sz="0" w:space="0" w:color="auto" w:frame="1"/>
          <w:lang w:eastAsia="zh-CN"/>
          <w14:ligatures w14:val="none"/>
        </w:rPr>
        <w:br/>
      </w:r>
      <w:r w:rsidRPr="004133C3">
        <w:rPr>
          <w:rFonts w:ascii="Courier New" w:eastAsia="Times New Roman" w:hAnsi="Courier New" w:cs="Courier New"/>
          <w:color w:val="393A34"/>
          <w:kern w:val="0"/>
          <w:sz w:val="20"/>
          <w:szCs w:val="20"/>
          <w:bdr w:val="none" w:sz="0" w:space="0" w:color="auto" w:frame="1"/>
          <w:lang w:eastAsia="zh-CN"/>
          <w14:ligatures w14:val="none"/>
        </w:rPr>
        <w:tab/>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"P"</w:t>
      </w:r>
      <w:r w:rsidRPr="004133C3">
        <w:rPr>
          <w:rFonts w:ascii="Courier New" w:eastAsia="Times New Roman" w:hAnsi="Courier New" w:cs="Courier New"/>
          <w:color w:val="393A34"/>
          <w:kern w:val="0"/>
          <w:sz w:val="20"/>
          <w:szCs w:val="20"/>
          <w:bdr w:val="none" w:sz="0" w:space="0" w:color="auto" w:frame="1"/>
          <w:lang w:eastAsia="zh-CN"/>
          <w14:ligatures w14:val="none"/>
        </w:rPr>
        <w:t>: [],</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"m"</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"ADMIN_DEPOSIT"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93A34"/>
          <w:kern w:val="0"/>
          <w:sz w:val="20"/>
          <w:szCs w:val="20"/>
          <w:bdr w:val="none" w:sz="0" w:space="0" w:color="auto" w:frame="1"/>
          <w:lang w:eastAsia="zh-CN"/>
          <w14:ligatures w14:val="none"/>
        </w:rPr>
        <w:br/>
      </w:r>
      <w:r w:rsidRPr="004133C3">
        <w:rPr>
          <w:rFonts w:ascii="Courier New" w:eastAsia="Times New Roman" w:hAnsi="Courier New" w:cs="Courier New"/>
          <w:color w:val="393A34"/>
          <w:kern w:val="0"/>
          <w:sz w:val="20"/>
          <w:szCs w:val="20"/>
          <w:bdr w:val="none" w:sz="0" w:space="0" w:color="auto" w:frame="1"/>
          <w:lang w:eastAsia="zh-CN"/>
          <w14:ligatures w14:val="none"/>
        </w:rPr>
        <w:lastRenderedPageBreak/>
        <w: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05A1DFF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Referal Rebate Logic After Release</w:t>
      </w:r>
    </w:p>
    <w:p w14:paraId="2E19787F" w14:textId="77777777" w:rsidR="004133C3" w:rsidRPr="004133C3" w:rsidRDefault="004133C3" w:rsidP="004133C3">
      <w:pPr>
        <w:numPr>
          <w:ilvl w:val="0"/>
          <w:numId w:val="10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Referral rebates are aggregated every 20 minutes and reflected as a single push in the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event of the USER-DATA-STREAM, showing the total sum of rebates earned from multiple referrals.</w:t>
      </w:r>
    </w:p>
    <w:p w14:paraId="2230665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587C765">
          <v:rect id="_x0000_i1091" style="width:0;height:1.5pt" o:hralign="center" o:hrstd="t" o:hrnoshade="t" o:hr="t" fillcolor="#1e2329" stroked="f"/>
        </w:pict>
      </w:r>
    </w:p>
    <w:p w14:paraId="35D31F6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2023-03-08</w:t>
      </w:r>
      <w:hyperlink r:id="rId104" w:anchor="2023-03-08" w:tooltip="Direct link to 2023-03-08" w:history="1">
        <w:r w:rsidRPr="004133C3">
          <w:rPr>
            <w:rFonts w:ascii="Segoe UI" w:eastAsia="Times New Roman" w:hAnsi="Segoe UI" w:cs="Segoe UI"/>
            <w:b/>
            <w:bCs/>
            <w:color w:val="0000FF"/>
            <w:kern w:val="0"/>
            <w:sz w:val="36"/>
            <w:szCs w:val="36"/>
            <w:u w:val="single"/>
            <w:lang w:eastAsia="zh-CN"/>
            <w14:ligatures w14:val="none"/>
          </w:rPr>
          <w:t>​</w:t>
        </w:r>
      </w:hyperlink>
    </w:p>
    <w:p w14:paraId="7F6784C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15ED85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RELEASE DATE 2023-03-22</w:t>
      </w:r>
    </w:p>
    <w:p w14:paraId="6E9F0F4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Order Logic Before Release:</w:t>
      </w:r>
    </w:p>
    <w:p w14:paraId="6719BFB4" w14:textId="77777777" w:rsidR="004133C3" w:rsidRPr="004133C3" w:rsidRDefault="004133C3" w:rsidP="004133C3">
      <w:pPr>
        <w:numPr>
          <w:ilvl w:val="0"/>
          <w:numId w:val="10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When placing order with </w:t>
      </w:r>
      <w:r w:rsidRPr="004133C3">
        <w:rPr>
          <w:rFonts w:ascii="Courier New" w:eastAsia="Times New Roman" w:hAnsi="Courier New" w:cs="Courier New"/>
          <w:color w:val="1E2329"/>
          <w:kern w:val="0"/>
          <w:sz w:val="20"/>
          <w:szCs w:val="20"/>
          <w:lang w:eastAsia="zh-CN"/>
          <w14:ligatures w14:val="none"/>
        </w:rPr>
        <w:t>timeInForce</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FOK</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GTX</w:t>
      </w:r>
      <w:r w:rsidRPr="004133C3">
        <w:rPr>
          <w:rFonts w:ascii="Segoe UI" w:eastAsia="Times New Roman" w:hAnsi="Segoe UI" w:cs="Segoe UI"/>
          <w:color w:val="1E2329"/>
          <w:kern w:val="0"/>
          <w:szCs w:val="24"/>
          <w:lang w:eastAsia="zh-CN"/>
          <w14:ligatures w14:val="none"/>
        </w:rPr>
        <w:t>(Post-only), user will get order response with </w:t>
      </w:r>
      <w:r w:rsidRPr="004133C3">
        <w:rPr>
          <w:rFonts w:ascii="Courier New" w:eastAsia="Times New Roman" w:hAnsi="Courier New" w:cs="Courier New"/>
          <w:color w:val="1E2329"/>
          <w:kern w:val="0"/>
          <w:sz w:val="20"/>
          <w:szCs w:val="20"/>
          <w:lang w:eastAsia="zh-CN"/>
          <w14:ligatures w14:val="none"/>
        </w:rPr>
        <w:t>status</w:t>
      </w:r>
      <w:r w:rsidRPr="004133C3">
        <w:rPr>
          <w:rFonts w:ascii="Segoe UI" w:eastAsia="Times New Roman" w:hAnsi="Segoe UI" w:cs="Segoe UI"/>
          <w:color w:val="1E2329"/>
          <w:kern w:val="0"/>
          <w:szCs w:val="24"/>
          <w:lang w:eastAsia="zh-CN"/>
          <w14:ligatures w14:val="none"/>
        </w:rPr>
        <w:t> = “NEW“ and corresponding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with </w:t>
      </w:r>
      <w:r w:rsidRPr="004133C3">
        <w:rPr>
          <w:rFonts w:ascii="Courier New" w:eastAsia="Times New Roman" w:hAnsi="Courier New" w:cs="Courier New"/>
          <w:color w:val="1E2329"/>
          <w:kern w:val="0"/>
          <w:sz w:val="20"/>
          <w:szCs w:val="20"/>
          <w:lang w:eastAsia="zh-CN"/>
          <w14:ligatures w14:val="none"/>
        </w:rPr>
        <w:t>x</w:t>
      </w:r>
      <w:r w:rsidRPr="004133C3">
        <w:rPr>
          <w:rFonts w:ascii="Segoe UI" w:eastAsia="Times New Roman" w:hAnsi="Segoe UI" w:cs="Segoe UI"/>
          <w:color w:val="1E2329"/>
          <w:kern w:val="0"/>
          <w:szCs w:val="24"/>
          <w:lang w:eastAsia="zh-CN"/>
          <w14:ligatures w14:val="none"/>
        </w:rPr>
        <w:t> = “NEW”, </w:t>
      </w:r>
      <w:r w:rsidRPr="004133C3">
        <w:rPr>
          <w:rFonts w:ascii="Courier New" w:eastAsia="Times New Roman" w:hAnsi="Courier New" w:cs="Courier New"/>
          <w:color w:val="1E2329"/>
          <w:kern w:val="0"/>
          <w:sz w:val="20"/>
          <w:szCs w:val="20"/>
          <w:lang w:eastAsia="zh-CN"/>
          <w14:ligatures w14:val="none"/>
        </w:rPr>
        <w:t>X</w:t>
      </w:r>
      <w:r w:rsidRPr="004133C3">
        <w:rPr>
          <w:rFonts w:ascii="Segoe UI" w:eastAsia="Times New Roman" w:hAnsi="Segoe UI" w:cs="Segoe UI"/>
          <w:color w:val="1E2329"/>
          <w:kern w:val="0"/>
          <w:szCs w:val="24"/>
          <w:lang w:eastAsia="zh-CN"/>
          <w14:ligatures w14:val="none"/>
        </w:rPr>
        <w:t> = “NEW”. If the orders can't meet execution criteria, user will receive another websocket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message </w:t>
      </w:r>
      <w:r w:rsidRPr="004133C3">
        <w:rPr>
          <w:rFonts w:ascii="Courier New" w:eastAsia="Times New Roman" w:hAnsi="Courier New" w:cs="Courier New"/>
          <w:color w:val="1E2329"/>
          <w:kern w:val="0"/>
          <w:sz w:val="20"/>
          <w:szCs w:val="20"/>
          <w:lang w:eastAsia="zh-CN"/>
          <w14:ligatures w14:val="none"/>
        </w:rPr>
        <w:t>x</w:t>
      </w:r>
      <w:r w:rsidRPr="004133C3">
        <w:rPr>
          <w:rFonts w:ascii="Segoe UI" w:eastAsia="Times New Roman" w:hAnsi="Segoe UI" w:cs="Segoe UI"/>
          <w:color w:val="1E2329"/>
          <w:kern w:val="0"/>
          <w:szCs w:val="24"/>
          <w:lang w:eastAsia="zh-CN"/>
          <w14:ligatures w14:val="none"/>
        </w:rPr>
        <w:t> = “EXPIRED”, </w:t>
      </w:r>
      <w:r w:rsidRPr="004133C3">
        <w:rPr>
          <w:rFonts w:ascii="Courier New" w:eastAsia="Times New Roman" w:hAnsi="Courier New" w:cs="Courier New"/>
          <w:color w:val="1E2329"/>
          <w:kern w:val="0"/>
          <w:sz w:val="20"/>
          <w:szCs w:val="20"/>
          <w:lang w:eastAsia="zh-CN"/>
          <w14:ligatures w14:val="none"/>
        </w:rPr>
        <w:t>X</w:t>
      </w:r>
      <w:r w:rsidRPr="004133C3">
        <w:rPr>
          <w:rFonts w:ascii="Segoe UI" w:eastAsia="Times New Roman" w:hAnsi="Segoe UI" w:cs="Segoe UI"/>
          <w:color w:val="1E2329"/>
          <w:kern w:val="0"/>
          <w:szCs w:val="24"/>
          <w:lang w:eastAsia="zh-CN"/>
          <w14:ligatures w14:val="none"/>
        </w:rPr>
        <w:t> = “EXPIRED”. The order can be found in </w:t>
      </w:r>
      <w:r w:rsidRPr="004133C3">
        <w:rPr>
          <w:rFonts w:ascii="Courier New" w:eastAsia="Times New Roman" w:hAnsi="Courier New" w:cs="Courier New"/>
          <w:color w:val="1E2329"/>
          <w:kern w:val="0"/>
          <w:sz w:val="20"/>
          <w:szCs w:val="20"/>
          <w:lang w:eastAsia="zh-CN"/>
          <w14:ligatures w14:val="none"/>
        </w:rPr>
        <w:t>GET /fapi/v1/order</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GET /fapi/v1/allOrders</w:t>
      </w:r>
      <w:r w:rsidRPr="004133C3">
        <w:rPr>
          <w:rFonts w:ascii="Segoe UI" w:eastAsia="Times New Roman" w:hAnsi="Segoe UI" w:cs="Segoe UI"/>
          <w:color w:val="1E2329"/>
          <w:kern w:val="0"/>
          <w:szCs w:val="24"/>
          <w:lang w:eastAsia="zh-CN"/>
          <w14:ligatures w14:val="none"/>
        </w:rPr>
        <w:t>.</w:t>
      </w:r>
    </w:p>
    <w:p w14:paraId="61DC3D1F"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"code"</w:t>
      </w:r>
      <w:r w:rsidRPr="004133C3">
        <w:rPr>
          <w:rFonts w:ascii="Courier New" w:eastAsia="Times New Roman" w:hAnsi="Courier New" w:cs="Courier New"/>
          <w:color w:val="393A34"/>
          <w:kern w:val="0"/>
          <w:sz w:val="20"/>
          <w:szCs w:val="20"/>
          <w:bdr w:val="none" w:sz="0" w:space="0" w:color="auto" w:frame="1"/>
          <w:lang w:eastAsia="zh-CN"/>
          <w14:ligatures w14:val="none"/>
        </w:rPr>
        <w:t>: -</w:t>
      </w:r>
      <w:r w:rsidRPr="004133C3">
        <w:rPr>
          <w:rFonts w:ascii="Courier New" w:eastAsia="Times New Roman" w:hAnsi="Courier New" w:cs="Courier New"/>
          <w:color w:val="36ACAA"/>
          <w:kern w:val="0"/>
          <w:sz w:val="20"/>
          <w:szCs w:val="20"/>
          <w:bdr w:val="none" w:sz="0" w:space="0" w:color="auto" w:frame="1"/>
          <w:lang w:eastAsia="zh-CN"/>
          <w14:ligatures w14:val="none"/>
        </w:rPr>
        <w:t>5021</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"msg"</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"Due to the order could not be filled immediately, the FOK order has been rejected. The order will not be recorded in the order history"</w:t>
      </w:r>
      <w:r w:rsidRPr="004133C3">
        <w:rPr>
          <w:rFonts w:ascii="Courier New" w:eastAsia="Times New Roman" w:hAnsi="Courier New" w:cs="Courier New"/>
          <w:color w:val="393A34"/>
          <w:kern w:val="0"/>
          <w:sz w:val="20"/>
          <w:szCs w:val="20"/>
          <w:bdr w:val="none" w:sz="0" w:space="0" w:color="auto" w:frame="1"/>
          <w:lang w:eastAsia="zh-CN"/>
          <w14:ligatures w14:val="none"/>
        </w:rPr>
        <w:br/>
        <w: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5921BB3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Order Logic After Release:</w:t>
      </w:r>
    </w:p>
    <w:p w14:paraId="7E17BE23" w14:textId="77777777" w:rsidR="004133C3" w:rsidRPr="004133C3" w:rsidRDefault="004133C3" w:rsidP="004133C3">
      <w:pPr>
        <w:numPr>
          <w:ilvl w:val="0"/>
          <w:numId w:val="1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When placing order with </w:t>
      </w:r>
      <w:r w:rsidRPr="004133C3">
        <w:rPr>
          <w:rFonts w:ascii="Courier New" w:eastAsia="Times New Roman" w:hAnsi="Courier New" w:cs="Courier New"/>
          <w:color w:val="1E2329"/>
          <w:kern w:val="0"/>
          <w:sz w:val="20"/>
          <w:szCs w:val="20"/>
          <w:lang w:eastAsia="zh-CN"/>
          <w14:ligatures w14:val="none"/>
        </w:rPr>
        <w:t>timeInForce</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FOK</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GTX</w:t>
      </w:r>
      <w:r w:rsidRPr="004133C3">
        <w:rPr>
          <w:rFonts w:ascii="Segoe UI" w:eastAsia="Times New Roman" w:hAnsi="Segoe UI" w:cs="Segoe UI"/>
          <w:color w:val="1E2329"/>
          <w:kern w:val="0"/>
          <w:szCs w:val="24"/>
          <w:lang w:eastAsia="zh-CN"/>
          <w14:ligatures w14:val="none"/>
        </w:rPr>
        <w:t>(Post-only), if the order can't meet execution criteria, order will get rejected directly and receive error response, no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message in websocket. The order can't be found in </w:t>
      </w:r>
      <w:r w:rsidRPr="004133C3">
        <w:rPr>
          <w:rFonts w:ascii="Courier New" w:eastAsia="Times New Roman" w:hAnsi="Courier New" w:cs="Courier New"/>
          <w:color w:val="1E2329"/>
          <w:kern w:val="0"/>
          <w:sz w:val="20"/>
          <w:szCs w:val="20"/>
          <w:lang w:eastAsia="zh-CN"/>
          <w14:ligatures w14:val="none"/>
        </w:rPr>
        <w:t>GET /fapi/v1/order</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GET /fapi/v1/allOrders</w:t>
      </w:r>
      <w:r w:rsidRPr="004133C3">
        <w:rPr>
          <w:rFonts w:ascii="Segoe UI" w:eastAsia="Times New Roman" w:hAnsi="Segoe UI" w:cs="Segoe UI"/>
          <w:color w:val="1E2329"/>
          <w:kern w:val="0"/>
          <w:szCs w:val="24"/>
          <w:lang w:eastAsia="zh-CN"/>
          <w14:ligatures w14:val="none"/>
        </w:rPr>
        <w:t>.</w:t>
      </w:r>
    </w:p>
    <w:p w14:paraId="6FE63568" w14:textId="77777777" w:rsidR="004133C3" w:rsidRPr="004133C3" w:rsidRDefault="004133C3" w:rsidP="004133C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"code"</w:t>
      </w:r>
      <w:r w:rsidRPr="004133C3">
        <w:rPr>
          <w:rFonts w:ascii="Courier New" w:eastAsia="Times New Roman" w:hAnsi="Courier New" w:cs="Courier New"/>
          <w:color w:val="393A34"/>
          <w:kern w:val="0"/>
          <w:sz w:val="20"/>
          <w:szCs w:val="20"/>
          <w:bdr w:val="none" w:sz="0" w:space="0" w:color="auto" w:frame="1"/>
          <w:lang w:eastAsia="zh-CN"/>
          <w14:ligatures w14:val="none"/>
        </w:rPr>
        <w:t>: -</w:t>
      </w:r>
      <w:r w:rsidRPr="004133C3">
        <w:rPr>
          <w:rFonts w:ascii="Courier New" w:eastAsia="Times New Roman" w:hAnsi="Courier New" w:cs="Courier New"/>
          <w:color w:val="36ACAA"/>
          <w:kern w:val="0"/>
          <w:sz w:val="20"/>
          <w:szCs w:val="20"/>
          <w:bdr w:val="none" w:sz="0" w:space="0" w:color="auto" w:frame="1"/>
          <w:lang w:eastAsia="zh-CN"/>
          <w14:ligatures w14:val="none"/>
        </w:rPr>
        <w:t>5022</w:t>
      </w:r>
      <w:r w:rsidRPr="004133C3">
        <w:rPr>
          <w:rFonts w:ascii="Courier New" w:eastAsia="Times New Roman" w:hAnsi="Courier New" w:cs="Courier New"/>
          <w:color w:val="393A34"/>
          <w:kern w:val="0"/>
          <w:sz w:val="20"/>
          <w:szCs w:val="20"/>
          <w:bdr w:val="none" w:sz="0" w:space="0" w:color="auto" w:frame="1"/>
          <w:lang w:eastAsia="zh-CN"/>
          <w14:ligatures w14:val="none"/>
        </w:rPr>
        <w:t>,</w:t>
      </w:r>
      <w:r w:rsidRPr="004133C3">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4133C3">
        <w:rPr>
          <w:rFonts w:ascii="Courier New" w:eastAsia="Times New Roman" w:hAnsi="Courier New" w:cs="Courier New"/>
          <w:color w:val="36ACAA"/>
          <w:kern w:val="0"/>
          <w:sz w:val="20"/>
          <w:szCs w:val="20"/>
          <w:bdr w:val="none" w:sz="0" w:space="0" w:color="auto" w:frame="1"/>
          <w:lang w:eastAsia="zh-CN"/>
          <w14:ligatures w14:val="none"/>
        </w:rPr>
        <w:t>"msg"</w:t>
      </w:r>
      <w:r w:rsidRPr="004133C3">
        <w:rPr>
          <w:rFonts w:ascii="Courier New" w:eastAsia="Times New Roman" w:hAnsi="Courier New" w:cs="Courier New"/>
          <w:color w:val="393A34"/>
          <w:kern w:val="0"/>
          <w:sz w:val="20"/>
          <w:szCs w:val="20"/>
          <w:bdr w:val="none" w:sz="0" w:space="0" w:color="auto" w:frame="1"/>
          <w:lang w:eastAsia="zh-CN"/>
          <w14:ligatures w14:val="none"/>
        </w:rPr>
        <w:t xml:space="preserve">: </w:t>
      </w:r>
      <w:r w:rsidRPr="004133C3">
        <w:rPr>
          <w:rFonts w:ascii="Courier New" w:eastAsia="Times New Roman" w:hAnsi="Courier New" w:cs="Courier New"/>
          <w:color w:val="E3116C"/>
          <w:kern w:val="0"/>
          <w:sz w:val="20"/>
          <w:szCs w:val="20"/>
          <w:bdr w:val="none" w:sz="0" w:space="0" w:color="auto" w:frame="1"/>
          <w:lang w:eastAsia="zh-CN"/>
          <w14:ligatures w14:val="none"/>
        </w:rPr>
        <w:t>"Due to the order could not be executed as maker, the Post Only order will be rejected. The order will not be recorded in the order history"</w:t>
      </w:r>
      <w:r w:rsidRPr="004133C3">
        <w:rPr>
          <w:rFonts w:ascii="Courier New" w:eastAsia="Times New Roman" w:hAnsi="Courier New" w:cs="Courier New"/>
          <w:color w:val="393A34"/>
          <w:kern w:val="0"/>
          <w:sz w:val="20"/>
          <w:szCs w:val="20"/>
          <w:bdr w:val="none" w:sz="0" w:space="0" w:color="auto" w:frame="1"/>
          <w:lang w:eastAsia="zh-CN"/>
          <w14:ligatures w14:val="none"/>
        </w:rPr>
        <w:br/>
      </w:r>
      <w:r w:rsidRPr="004133C3">
        <w:rPr>
          <w:rFonts w:ascii="Courier New" w:eastAsia="Times New Roman" w:hAnsi="Courier New" w:cs="Courier New"/>
          <w:color w:val="393A34"/>
          <w:kern w:val="0"/>
          <w:sz w:val="20"/>
          <w:szCs w:val="20"/>
          <w:bdr w:val="none" w:sz="0" w:space="0" w:color="auto" w:frame="1"/>
          <w:lang w:eastAsia="zh-CN"/>
          <w14:ligatures w14:val="none"/>
        </w:rPr>
        <w:lastRenderedPageBreak/>
        <w:t>}</w:t>
      </w:r>
      <w:r w:rsidRPr="004133C3">
        <w:rPr>
          <w:rFonts w:ascii="Courier New" w:eastAsia="Times New Roman" w:hAnsi="Courier New" w:cs="Courier New"/>
          <w:color w:val="393A34"/>
          <w:kern w:val="0"/>
          <w:sz w:val="20"/>
          <w:szCs w:val="20"/>
          <w:bdr w:val="none" w:sz="0" w:space="0" w:color="auto" w:frame="1"/>
          <w:lang w:eastAsia="zh-CN"/>
          <w14:ligatures w14:val="none"/>
        </w:rPr>
        <w:br/>
      </w:r>
    </w:p>
    <w:p w14:paraId="6D9BB7D0" w14:textId="77777777" w:rsidR="004133C3" w:rsidRPr="004133C3" w:rsidRDefault="004133C3" w:rsidP="004133C3">
      <w:pPr>
        <w:numPr>
          <w:ilvl w:val="0"/>
          <w:numId w:val="1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Impacted Endpoints:</w:t>
      </w:r>
    </w:p>
    <w:p w14:paraId="09E78919" w14:textId="77777777" w:rsidR="004133C3" w:rsidRPr="004133C3" w:rsidRDefault="004133C3" w:rsidP="004133C3">
      <w:pPr>
        <w:numPr>
          <w:ilvl w:val="1"/>
          <w:numId w:val="1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/fapi/v1/order</w:t>
      </w:r>
    </w:p>
    <w:p w14:paraId="1283322B" w14:textId="77777777" w:rsidR="004133C3" w:rsidRPr="004133C3" w:rsidRDefault="004133C3" w:rsidP="004133C3">
      <w:pPr>
        <w:numPr>
          <w:ilvl w:val="1"/>
          <w:numId w:val="1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POST /fapi/v1/batchOrders</w:t>
      </w:r>
    </w:p>
    <w:p w14:paraId="4E2843EF" w14:textId="77777777" w:rsidR="004133C3" w:rsidRPr="004133C3" w:rsidRDefault="004133C3" w:rsidP="004133C3">
      <w:pPr>
        <w:numPr>
          <w:ilvl w:val="1"/>
          <w:numId w:val="1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/fapi/v1/order</w:t>
      </w:r>
    </w:p>
    <w:p w14:paraId="79C2F705" w14:textId="77777777" w:rsidR="004133C3" w:rsidRPr="004133C3" w:rsidRDefault="004133C3" w:rsidP="004133C3">
      <w:pPr>
        <w:numPr>
          <w:ilvl w:val="1"/>
          <w:numId w:val="1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GET /fapi/v1/allOrders</w:t>
      </w:r>
    </w:p>
    <w:p w14:paraId="478B7AC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4F946A1">
          <v:rect id="_x0000_i1092" style="width:0;height:1.5pt" o:hralign="center" o:hrstd="t" o:hrnoshade="t" o:hr="t" fillcolor="#1e2329" stroked="f"/>
        </w:pict>
      </w:r>
    </w:p>
    <w:p w14:paraId="4CF2A0E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2023-02-02</w:t>
      </w:r>
      <w:hyperlink r:id="rId105" w:anchor="2023-02-02" w:tooltip="Direct link to 2023-02-02" w:history="1">
        <w:r w:rsidRPr="004133C3">
          <w:rPr>
            <w:rFonts w:ascii="Segoe UI" w:eastAsia="Times New Roman" w:hAnsi="Segoe UI" w:cs="Segoe UI"/>
            <w:b/>
            <w:bCs/>
            <w:color w:val="0000FF"/>
            <w:kern w:val="0"/>
            <w:sz w:val="36"/>
            <w:szCs w:val="36"/>
            <w:u w:val="single"/>
            <w:lang w:eastAsia="zh-CN"/>
            <w14:ligatures w14:val="none"/>
          </w:rPr>
          <w:t>​</w:t>
        </w:r>
      </w:hyperlink>
    </w:p>
    <w:p w14:paraId="1312972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4B3C9A1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6EF03AAC" w14:textId="77777777" w:rsidR="004133C3" w:rsidRPr="004133C3" w:rsidRDefault="004133C3" w:rsidP="004133C3">
      <w:pPr>
        <w:numPr>
          <w:ilvl w:val="0"/>
          <w:numId w:val="10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Endpoint </w:t>
      </w:r>
      <w:r w:rsidRPr="004133C3">
        <w:rPr>
          <w:rFonts w:ascii="Courier New" w:eastAsia="Times New Roman" w:hAnsi="Courier New" w:cs="Courier New"/>
          <w:color w:val="1E2329"/>
          <w:kern w:val="0"/>
          <w:sz w:val="20"/>
          <w:szCs w:val="20"/>
          <w:lang w:eastAsia="zh-CN"/>
          <w14:ligatures w14:val="none"/>
        </w:rPr>
        <w:t>POST /eapi/v1/transfer</w:t>
      </w:r>
      <w:r w:rsidRPr="004133C3">
        <w:rPr>
          <w:rFonts w:ascii="Segoe UI" w:eastAsia="Times New Roman" w:hAnsi="Segoe UI" w:cs="Segoe UI"/>
          <w:color w:val="1E2329"/>
          <w:kern w:val="0"/>
          <w:szCs w:val="24"/>
          <w:lang w:eastAsia="zh-CN"/>
          <w14:ligatures w14:val="none"/>
        </w:rPr>
        <w:t> is disabled.</w:t>
      </w:r>
    </w:p>
    <w:p w14:paraId="1107BBE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A177FA1">
          <v:rect id="_x0000_i1093" style="width:0;height:1.5pt" o:hralign="center" o:hrstd="t" o:hrnoshade="t" o:hr="t" fillcolor="#1e2329" stroked="f"/>
        </w:pict>
      </w:r>
    </w:p>
    <w:p w14:paraId="70C0DB5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2023-01-11</w:t>
      </w:r>
      <w:hyperlink r:id="rId106" w:anchor="2023-01-11" w:tooltip="Direct link to 2023-01-11" w:history="1">
        <w:r w:rsidRPr="004133C3">
          <w:rPr>
            <w:rFonts w:ascii="Segoe UI" w:eastAsia="Times New Roman" w:hAnsi="Segoe UI" w:cs="Segoe UI"/>
            <w:b/>
            <w:bCs/>
            <w:color w:val="0000FF"/>
            <w:kern w:val="0"/>
            <w:sz w:val="36"/>
            <w:szCs w:val="36"/>
            <w:u w:val="single"/>
            <w:lang w:eastAsia="zh-CN"/>
            <w14:ligatures w14:val="none"/>
          </w:rPr>
          <w:t>​</w:t>
        </w:r>
      </w:hyperlink>
    </w:p>
    <w:p w14:paraId="31ABA8E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217C133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2FFA08A3" w14:textId="77777777" w:rsidR="004133C3" w:rsidRPr="004133C3" w:rsidRDefault="004133C3" w:rsidP="004133C3">
      <w:pPr>
        <w:numPr>
          <w:ilvl w:val="0"/>
          <w:numId w:val="10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endpoint </w:t>
      </w:r>
      <w:r w:rsidRPr="004133C3">
        <w:rPr>
          <w:rFonts w:ascii="Courier New" w:eastAsia="Times New Roman" w:hAnsi="Courier New" w:cs="Courier New"/>
          <w:color w:val="1E2329"/>
          <w:kern w:val="0"/>
          <w:sz w:val="20"/>
          <w:szCs w:val="20"/>
          <w:lang w:eastAsia="zh-CN"/>
          <w14:ligatures w14:val="none"/>
        </w:rPr>
        <w:t>GET /eapi/v1/order</w:t>
      </w:r>
      <w:r w:rsidRPr="004133C3">
        <w:rPr>
          <w:rFonts w:ascii="Segoe UI" w:eastAsia="Times New Roman" w:hAnsi="Segoe UI" w:cs="Segoe UI"/>
          <w:color w:val="1E2329"/>
          <w:kern w:val="0"/>
          <w:szCs w:val="24"/>
          <w:lang w:eastAsia="zh-CN"/>
          <w14:ligatures w14:val="none"/>
        </w:rPr>
        <w:t> to check order status.</w:t>
      </w:r>
    </w:p>
    <w:p w14:paraId="262A1F05"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28827F9">
          <v:rect id="_x0000_i1094" style="width:0;height:1.5pt" o:hralign="center" o:hrstd="t" o:hrnoshade="t" o:hr="t" fillcolor="#1e2329" stroked="f"/>
        </w:pict>
      </w:r>
    </w:p>
    <w:p w14:paraId="38F4D96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2023-01-04</w:t>
      </w:r>
      <w:hyperlink r:id="rId107" w:anchor="2023-01-04" w:tooltip="Direct link to 2023-01-04" w:history="1">
        <w:r w:rsidRPr="004133C3">
          <w:rPr>
            <w:rFonts w:ascii="Segoe UI" w:eastAsia="Times New Roman" w:hAnsi="Segoe UI" w:cs="Segoe UI"/>
            <w:b/>
            <w:bCs/>
            <w:color w:val="0000FF"/>
            <w:kern w:val="0"/>
            <w:sz w:val="36"/>
            <w:szCs w:val="36"/>
            <w:u w:val="single"/>
            <w:lang w:eastAsia="zh-CN"/>
            <w14:ligatures w14:val="none"/>
          </w:rPr>
          <w:t>​</w:t>
        </w:r>
      </w:hyperlink>
    </w:p>
    <w:p w14:paraId="2446504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8820B7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6FFF5229" w14:textId="77777777" w:rsidR="004133C3" w:rsidRPr="004133C3" w:rsidRDefault="004133C3" w:rsidP="004133C3">
      <w:pPr>
        <w:numPr>
          <w:ilvl w:val="0"/>
          <w:numId w:val="11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Delete Order Status </w:t>
      </w:r>
      <w:r w:rsidRPr="004133C3">
        <w:rPr>
          <w:rFonts w:ascii="Courier New" w:eastAsia="Times New Roman" w:hAnsi="Courier New" w:cs="Courier New"/>
          <w:color w:val="1E2329"/>
          <w:kern w:val="0"/>
          <w:sz w:val="20"/>
          <w:szCs w:val="20"/>
          <w:lang w:eastAsia="zh-CN"/>
          <w14:ligatures w14:val="none"/>
        </w:rPr>
        <w:t>NEW_INSURANCE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NEW_ADL</w:t>
      </w:r>
      <w:r w:rsidRPr="004133C3">
        <w:rPr>
          <w:rFonts w:ascii="Segoe UI" w:eastAsia="Times New Roman" w:hAnsi="Segoe UI" w:cs="Segoe UI"/>
          <w:color w:val="1E2329"/>
          <w:kern w:val="0"/>
          <w:szCs w:val="24"/>
          <w:lang w:eastAsia="zh-CN"/>
          <w14:ligatures w14:val="none"/>
        </w:rPr>
        <w:t> in Order Update Event</w:t>
      </w:r>
    </w:p>
    <w:p w14:paraId="30FFDEFD"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C721ED3">
          <v:rect id="_x0000_i1095" style="width:0;height:1.5pt" o:hralign="center" o:hrstd="t" o:hrnoshade="t" o:hr="t" fillcolor="#1e2329" stroked="f"/>
        </w:pict>
      </w:r>
    </w:p>
    <w:p w14:paraId="631A5F8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2022-12-16</w:t>
      </w:r>
      <w:hyperlink r:id="rId108" w:anchor="2022-12-16" w:tooltip="Direct link to 2022-12-16" w:history="1">
        <w:r w:rsidRPr="004133C3">
          <w:rPr>
            <w:rFonts w:ascii="Segoe UI" w:eastAsia="Times New Roman" w:hAnsi="Segoe UI" w:cs="Segoe UI"/>
            <w:b/>
            <w:bCs/>
            <w:color w:val="0000FF"/>
            <w:kern w:val="0"/>
            <w:sz w:val="36"/>
            <w:szCs w:val="36"/>
            <w:u w:val="single"/>
            <w:lang w:eastAsia="zh-CN"/>
            <w14:ligatures w14:val="none"/>
          </w:rPr>
          <w:t>​</w:t>
        </w:r>
      </w:hyperlink>
    </w:p>
    <w:p w14:paraId="05D0CE0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367C137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104B0C6" w14:textId="77777777" w:rsidR="004133C3" w:rsidRPr="004133C3" w:rsidRDefault="004133C3" w:rsidP="004133C3">
      <w:pPr>
        <w:numPr>
          <w:ilvl w:val="0"/>
          <w:numId w:val="11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 </w:t>
      </w:r>
      <w:r w:rsidRPr="004133C3">
        <w:rPr>
          <w:rFonts w:ascii="Courier New" w:eastAsia="Times New Roman" w:hAnsi="Courier New" w:cs="Courier New"/>
          <w:color w:val="1E2329"/>
          <w:kern w:val="0"/>
          <w:sz w:val="20"/>
          <w:szCs w:val="20"/>
          <w:lang w:eastAsia="zh-CN"/>
          <w14:ligatures w14:val="none"/>
        </w:rPr>
        <w:t>!contractInfo</w:t>
      </w:r>
      <w:r w:rsidRPr="004133C3">
        <w:rPr>
          <w:rFonts w:ascii="Segoe UI" w:eastAsia="Times New Roman" w:hAnsi="Segoe UI" w:cs="Segoe UI"/>
          <w:color w:val="1E2329"/>
          <w:kern w:val="0"/>
          <w:szCs w:val="24"/>
          <w:lang w:eastAsia="zh-CN"/>
          <w14:ligatures w14:val="none"/>
        </w:rPr>
        <w:t> for symbol information update</w:t>
      </w:r>
    </w:p>
    <w:p w14:paraId="3BFE7A4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115544F">
          <v:rect id="_x0000_i1096" style="width:0;height:1.5pt" o:hralign="center" o:hrstd="t" o:hrnoshade="t" o:hr="t" fillcolor="#1e2329" stroked="f"/>
        </w:pict>
      </w:r>
    </w:p>
    <w:p w14:paraId="2CA5507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2022-12-16</w:t>
      </w:r>
      <w:hyperlink r:id="rId109" w:anchor="2022-12-16-1" w:tooltip="Direct link to 2022-12-16" w:history="1">
        <w:r w:rsidRPr="004133C3">
          <w:rPr>
            <w:rFonts w:ascii="Segoe UI" w:eastAsia="Times New Roman" w:hAnsi="Segoe UI" w:cs="Segoe UI"/>
            <w:b/>
            <w:bCs/>
            <w:color w:val="0000FF"/>
            <w:kern w:val="0"/>
            <w:sz w:val="36"/>
            <w:szCs w:val="36"/>
            <w:u w:val="single"/>
            <w:lang w:eastAsia="zh-CN"/>
            <w14:ligatures w14:val="none"/>
          </w:rPr>
          <w:t>​</w:t>
        </w:r>
      </w:hyperlink>
    </w:p>
    <w:p w14:paraId="5D0D46F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1693C9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1D4731AC" w14:textId="77777777" w:rsidR="004133C3" w:rsidRPr="004133C3" w:rsidRDefault="004133C3" w:rsidP="004133C3">
      <w:pPr>
        <w:numPr>
          <w:ilvl w:val="0"/>
          <w:numId w:val="11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 </w:t>
      </w:r>
      <w:r w:rsidRPr="004133C3">
        <w:rPr>
          <w:rFonts w:ascii="Courier New" w:eastAsia="Times New Roman" w:hAnsi="Courier New" w:cs="Courier New"/>
          <w:color w:val="1E2329"/>
          <w:kern w:val="0"/>
          <w:sz w:val="20"/>
          <w:szCs w:val="20"/>
          <w:lang w:eastAsia="zh-CN"/>
          <w14:ligatures w14:val="none"/>
        </w:rPr>
        <w:t>!contractInfo</w:t>
      </w:r>
      <w:r w:rsidRPr="004133C3">
        <w:rPr>
          <w:rFonts w:ascii="Segoe UI" w:eastAsia="Times New Roman" w:hAnsi="Segoe UI" w:cs="Segoe UI"/>
          <w:color w:val="1E2329"/>
          <w:kern w:val="0"/>
          <w:szCs w:val="24"/>
          <w:lang w:eastAsia="zh-CN"/>
          <w14:ligatures w14:val="none"/>
        </w:rPr>
        <w:t> for symbol information update</w:t>
      </w:r>
    </w:p>
    <w:p w14:paraId="4F4956C5"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A50020A">
          <v:rect id="_x0000_i1097" style="width:0;height:1.5pt" o:hralign="center" o:hrstd="t" o:hrnoshade="t" o:hr="t" fillcolor="#1e2329" stroked="f"/>
        </w:pict>
      </w:r>
    </w:p>
    <w:p w14:paraId="4B92A1C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2022-12-13</w:t>
      </w:r>
      <w:hyperlink r:id="rId110" w:anchor="2022-12-13" w:tooltip="Direct link to 2022-12-13" w:history="1">
        <w:r w:rsidRPr="004133C3">
          <w:rPr>
            <w:rFonts w:ascii="Segoe UI" w:eastAsia="Times New Roman" w:hAnsi="Segoe UI" w:cs="Segoe UI"/>
            <w:b/>
            <w:bCs/>
            <w:color w:val="0000FF"/>
            <w:kern w:val="0"/>
            <w:sz w:val="36"/>
            <w:szCs w:val="36"/>
            <w:u w:val="single"/>
            <w:lang w:eastAsia="zh-CN"/>
            <w14:ligatures w14:val="none"/>
          </w:rPr>
          <w:t>​</w:t>
        </w:r>
      </w:hyperlink>
    </w:p>
    <w:p w14:paraId="535428F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5EB3E93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3705BA65" w14:textId="77777777" w:rsidR="004133C3" w:rsidRPr="004133C3" w:rsidRDefault="004133C3" w:rsidP="004133C3">
      <w:pPr>
        <w:numPr>
          <w:ilvl w:val="0"/>
          <w:numId w:val="11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w:t>
      </w:r>
      <w:r w:rsidRPr="004133C3">
        <w:rPr>
          <w:rFonts w:ascii="Courier New" w:eastAsia="Times New Roman" w:hAnsi="Courier New" w:cs="Courier New"/>
          <w:color w:val="1E2329"/>
          <w:kern w:val="0"/>
          <w:sz w:val="20"/>
          <w:szCs w:val="20"/>
          <w:lang w:eastAsia="zh-CN"/>
          <w14:ligatures w14:val="none"/>
        </w:rPr>
        <w:t>u</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pu</w:t>
      </w:r>
      <w:r w:rsidRPr="004133C3">
        <w:rPr>
          <w:rFonts w:ascii="Segoe UI" w:eastAsia="Times New Roman" w:hAnsi="Segoe UI" w:cs="Segoe UI"/>
          <w:color w:val="1E2329"/>
          <w:kern w:val="0"/>
          <w:szCs w:val="24"/>
          <w:lang w:eastAsia="zh-CN"/>
          <w14:ligatures w14:val="none"/>
        </w:rPr>
        <w:t> in stream</w:t>
      </w:r>
      <w:r w:rsidRPr="004133C3">
        <w:rPr>
          <w:rFonts w:ascii="Courier New" w:eastAsia="Times New Roman" w:hAnsi="Courier New" w:cs="Courier New"/>
          <w:color w:val="1E2329"/>
          <w:kern w:val="0"/>
          <w:sz w:val="20"/>
          <w:szCs w:val="20"/>
          <w:lang w:eastAsia="zh-CN"/>
          <w14:ligatures w14:val="none"/>
        </w:rPr>
        <w:t>&lt;symbol&gt;@depth1000</w:t>
      </w:r>
      <w:r w:rsidRPr="004133C3">
        <w:rPr>
          <w:rFonts w:ascii="Segoe UI" w:eastAsia="Times New Roman" w:hAnsi="Segoe UI" w:cs="Segoe UI"/>
          <w:color w:val="1E2329"/>
          <w:kern w:val="0"/>
          <w:szCs w:val="24"/>
          <w:lang w:eastAsia="zh-CN"/>
          <w14:ligatures w14:val="none"/>
        </w:rPr>
        <w:t> to get diff orderbook update.</w:t>
      </w:r>
    </w:p>
    <w:p w14:paraId="71CC740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A6AFAF8">
          <v:rect id="_x0000_i1098" style="width:0;height:1.5pt" o:hralign="center" o:hrstd="t" o:hrnoshade="t" o:hr="t" fillcolor="#1e2329" stroked="f"/>
        </w:pict>
      </w:r>
    </w:p>
    <w:p w14:paraId="4B8B36D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2022-12-09</w:t>
      </w:r>
      <w:hyperlink r:id="rId111" w:anchor="2022-12-09" w:tooltip="Direct link to 2022-12-09" w:history="1">
        <w:r w:rsidRPr="004133C3">
          <w:rPr>
            <w:rFonts w:ascii="Segoe UI" w:eastAsia="Times New Roman" w:hAnsi="Segoe UI" w:cs="Segoe UI"/>
            <w:b/>
            <w:bCs/>
            <w:color w:val="0000FF"/>
            <w:kern w:val="0"/>
            <w:sz w:val="36"/>
            <w:szCs w:val="36"/>
            <w:u w:val="single"/>
            <w:lang w:eastAsia="zh-CN"/>
            <w14:ligatures w14:val="none"/>
          </w:rPr>
          <w:t>​</w:t>
        </w:r>
      </w:hyperlink>
    </w:p>
    <w:p w14:paraId="36C4705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29175C7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043931C" w14:textId="77777777" w:rsidR="004133C3" w:rsidRPr="004133C3" w:rsidRDefault="004133C3" w:rsidP="004133C3">
      <w:pPr>
        <w:numPr>
          <w:ilvl w:val="0"/>
          <w:numId w:val="11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updateId field </w:t>
      </w:r>
      <w:r w:rsidRPr="004133C3">
        <w:rPr>
          <w:rFonts w:ascii="Courier New" w:eastAsia="Times New Roman" w:hAnsi="Courier New" w:cs="Courier New"/>
          <w:color w:val="1E2329"/>
          <w:kern w:val="0"/>
          <w:sz w:val="20"/>
          <w:szCs w:val="20"/>
          <w:lang w:eastAsia="zh-CN"/>
          <w14:ligatures w14:val="none"/>
        </w:rPr>
        <w:t>u</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GET /eapi/v1/depth</w:t>
      </w:r>
    </w:p>
    <w:p w14:paraId="3B6F4408" w14:textId="77777777" w:rsidR="004133C3" w:rsidRPr="004133C3" w:rsidRDefault="004133C3" w:rsidP="004133C3">
      <w:pPr>
        <w:numPr>
          <w:ilvl w:val="0"/>
          <w:numId w:val="11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parameter </w:t>
      </w:r>
      <w:r w:rsidRPr="004133C3">
        <w:rPr>
          <w:rFonts w:ascii="Courier New" w:eastAsia="Times New Roman" w:hAnsi="Courier New" w:cs="Courier New"/>
          <w:color w:val="1E2329"/>
          <w:kern w:val="0"/>
          <w:sz w:val="20"/>
          <w:szCs w:val="20"/>
          <w:lang w:eastAsia="zh-CN"/>
          <w14:ligatures w14:val="none"/>
        </w:rPr>
        <w:t>underlying</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GET /eapi/v1/exerciseHistory</w:t>
      </w:r>
      <w:r w:rsidRPr="004133C3">
        <w:rPr>
          <w:rFonts w:ascii="Segoe UI" w:eastAsia="Times New Roman" w:hAnsi="Segoe UI" w:cs="Segoe UI"/>
          <w:color w:val="1E2329"/>
          <w:kern w:val="0"/>
          <w:szCs w:val="24"/>
          <w:lang w:eastAsia="zh-CN"/>
          <w14:ligatures w14:val="none"/>
        </w:rPr>
        <w:t> to query exercise histroy by underlying</w:t>
      </w:r>
    </w:p>
    <w:p w14:paraId="3691BCD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lastRenderedPageBreak/>
        <w:pict w14:anchorId="552AF06B">
          <v:rect id="_x0000_i1099" style="width:0;height:1.5pt" o:hralign="center" o:hrstd="t" o:hrnoshade="t" o:hr="t" fillcolor="#1e2329" stroked="f"/>
        </w:pict>
      </w:r>
    </w:p>
    <w:p w14:paraId="1006C62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2022-11-29</w:t>
      </w:r>
      <w:hyperlink r:id="rId112" w:anchor="2022-11-29" w:tooltip="Direct link to 2022-11-29" w:history="1">
        <w:r w:rsidRPr="004133C3">
          <w:rPr>
            <w:rFonts w:ascii="Segoe UI" w:eastAsia="Times New Roman" w:hAnsi="Segoe UI" w:cs="Segoe UI"/>
            <w:b/>
            <w:bCs/>
            <w:color w:val="0000FF"/>
            <w:kern w:val="0"/>
            <w:sz w:val="36"/>
            <w:szCs w:val="36"/>
            <w:u w:val="single"/>
            <w:lang w:eastAsia="zh-CN"/>
            <w14:ligatures w14:val="none"/>
          </w:rPr>
          <w:t>​</w:t>
        </w:r>
      </w:hyperlink>
    </w:p>
    <w:p w14:paraId="6EED4AB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205757C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 SOCKET USER DATA STREAM</w:t>
      </w:r>
    </w:p>
    <w:p w14:paraId="51CFEB60" w14:textId="77777777" w:rsidR="004133C3" w:rsidRPr="004133C3" w:rsidRDefault="004133C3" w:rsidP="004133C3">
      <w:pPr>
        <w:numPr>
          <w:ilvl w:val="0"/>
          <w:numId w:val="1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 </w:t>
      </w:r>
      <w:r w:rsidRPr="004133C3">
        <w:rPr>
          <w:rFonts w:ascii="Courier New" w:eastAsia="Times New Roman" w:hAnsi="Courier New" w:cs="Courier New"/>
          <w:color w:val="1E2329"/>
          <w:kern w:val="0"/>
          <w:sz w:val="20"/>
          <w:szCs w:val="20"/>
          <w:lang w:eastAsia="zh-CN"/>
          <w14:ligatures w14:val="none"/>
        </w:rPr>
        <w:t>STRATEGY_UPDATE</w:t>
      </w:r>
      <w:r w:rsidRPr="004133C3">
        <w:rPr>
          <w:rFonts w:ascii="Segoe UI" w:eastAsia="Times New Roman" w:hAnsi="Segoe UI" w:cs="Segoe UI"/>
          <w:color w:val="1E2329"/>
          <w:kern w:val="0"/>
          <w:szCs w:val="24"/>
          <w:lang w:eastAsia="zh-CN"/>
          <w14:ligatures w14:val="none"/>
        </w:rPr>
        <w:t> in USER-DATA-STREAM: update when a strategy is created/cancelled/expired, ...etc.</w:t>
      </w:r>
    </w:p>
    <w:p w14:paraId="3085998B" w14:textId="77777777" w:rsidR="004133C3" w:rsidRPr="004133C3" w:rsidRDefault="004133C3" w:rsidP="004133C3">
      <w:pPr>
        <w:numPr>
          <w:ilvl w:val="0"/>
          <w:numId w:val="1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 </w:t>
      </w:r>
      <w:r w:rsidRPr="004133C3">
        <w:rPr>
          <w:rFonts w:ascii="Courier New" w:eastAsia="Times New Roman" w:hAnsi="Courier New" w:cs="Courier New"/>
          <w:color w:val="1E2329"/>
          <w:kern w:val="0"/>
          <w:sz w:val="20"/>
          <w:szCs w:val="20"/>
          <w:lang w:eastAsia="zh-CN"/>
          <w14:ligatures w14:val="none"/>
        </w:rPr>
        <w:t>GRID_UPDATE</w:t>
      </w:r>
      <w:r w:rsidRPr="004133C3">
        <w:rPr>
          <w:rFonts w:ascii="Segoe UI" w:eastAsia="Times New Roman" w:hAnsi="Segoe UI" w:cs="Segoe UI"/>
          <w:color w:val="1E2329"/>
          <w:kern w:val="0"/>
          <w:szCs w:val="24"/>
          <w:lang w:eastAsia="zh-CN"/>
          <w14:ligatures w14:val="none"/>
        </w:rPr>
        <w:t> in USER-DATA-STREAM: update when a sub order of a grid is filled or partially filled.</w:t>
      </w:r>
    </w:p>
    <w:p w14:paraId="106030E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B5625D1">
          <v:rect id="_x0000_i1100" style="width:0;height:1.5pt" o:hralign="center" o:hrstd="t" o:hrnoshade="t" o:hr="t" fillcolor="#1e2329" stroked="f"/>
        </w:pict>
      </w:r>
    </w:p>
    <w:p w14:paraId="5540EBBA"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2022-11-29</w:t>
      </w:r>
      <w:hyperlink r:id="rId113" w:anchor="2022-11-29-1" w:tooltip="Direct link to 2022-11-29" w:history="1">
        <w:r w:rsidRPr="004133C3">
          <w:rPr>
            <w:rFonts w:ascii="Segoe UI" w:eastAsia="Times New Roman" w:hAnsi="Segoe UI" w:cs="Segoe UI"/>
            <w:b/>
            <w:bCs/>
            <w:color w:val="0000FF"/>
            <w:kern w:val="0"/>
            <w:sz w:val="36"/>
            <w:szCs w:val="36"/>
            <w:u w:val="single"/>
            <w:lang w:eastAsia="zh-CN"/>
            <w14:ligatures w14:val="none"/>
          </w:rPr>
          <w:t>​</w:t>
        </w:r>
      </w:hyperlink>
    </w:p>
    <w:p w14:paraId="36A0284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936AA6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 SOCKET USER DATA STREAM</w:t>
      </w:r>
    </w:p>
    <w:p w14:paraId="0133ED24" w14:textId="77777777" w:rsidR="004133C3" w:rsidRPr="004133C3" w:rsidRDefault="004133C3" w:rsidP="004133C3">
      <w:pPr>
        <w:numPr>
          <w:ilvl w:val="0"/>
          <w:numId w:val="1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 </w:t>
      </w:r>
      <w:r w:rsidRPr="004133C3">
        <w:rPr>
          <w:rFonts w:ascii="Courier New" w:eastAsia="Times New Roman" w:hAnsi="Courier New" w:cs="Courier New"/>
          <w:color w:val="1E2329"/>
          <w:kern w:val="0"/>
          <w:sz w:val="20"/>
          <w:szCs w:val="20"/>
          <w:lang w:eastAsia="zh-CN"/>
          <w14:ligatures w14:val="none"/>
        </w:rPr>
        <w:t>STRATEGY_UPDATE</w:t>
      </w:r>
      <w:r w:rsidRPr="004133C3">
        <w:rPr>
          <w:rFonts w:ascii="Segoe UI" w:eastAsia="Times New Roman" w:hAnsi="Segoe UI" w:cs="Segoe UI"/>
          <w:color w:val="1E2329"/>
          <w:kern w:val="0"/>
          <w:szCs w:val="24"/>
          <w:lang w:eastAsia="zh-CN"/>
          <w14:ligatures w14:val="none"/>
        </w:rPr>
        <w:t> in USER-DATA-STREAM: update when a strategy is created/cancelled/expired, ...etc.</w:t>
      </w:r>
    </w:p>
    <w:p w14:paraId="401D28A3" w14:textId="77777777" w:rsidR="004133C3" w:rsidRPr="004133C3" w:rsidRDefault="004133C3" w:rsidP="004133C3">
      <w:pPr>
        <w:numPr>
          <w:ilvl w:val="0"/>
          <w:numId w:val="1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 </w:t>
      </w:r>
      <w:r w:rsidRPr="004133C3">
        <w:rPr>
          <w:rFonts w:ascii="Courier New" w:eastAsia="Times New Roman" w:hAnsi="Courier New" w:cs="Courier New"/>
          <w:color w:val="1E2329"/>
          <w:kern w:val="0"/>
          <w:sz w:val="20"/>
          <w:szCs w:val="20"/>
          <w:lang w:eastAsia="zh-CN"/>
          <w14:ligatures w14:val="none"/>
        </w:rPr>
        <w:t>GRID_UPDATE</w:t>
      </w:r>
      <w:r w:rsidRPr="004133C3">
        <w:rPr>
          <w:rFonts w:ascii="Segoe UI" w:eastAsia="Times New Roman" w:hAnsi="Segoe UI" w:cs="Segoe UI"/>
          <w:color w:val="1E2329"/>
          <w:kern w:val="0"/>
          <w:szCs w:val="24"/>
          <w:lang w:eastAsia="zh-CN"/>
          <w14:ligatures w14:val="none"/>
        </w:rPr>
        <w:t> in USER-DATA-STREAM: update when a sub order of a grid is filled or partially filled.</w:t>
      </w:r>
    </w:p>
    <w:p w14:paraId="39ACD5A6"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2F5A0CF">
          <v:rect id="_x0000_i1101" style="width:0;height:1.5pt" o:hralign="center" o:hrstd="t" o:hrnoshade="t" o:hr="t" fillcolor="#1e2329" stroked="f"/>
        </w:pict>
      </w:r>
    </w:p>
    <w:p w14:paraId="368D1DD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2022-11-18</w:t>
      </w:r>
      <w:hyperlink r:id="rId114" w:anchor="2022-11-18" w:tooltip="Direct link to 2022-11-18" w:history="1">
        <w:r w:rsidRPr="004133C3">
          <w:rPr>
            <w:rFonts w:ascii="Segoe UI" w:eastAsia="Times New Roman" w:hAnsi="Segoe UI" w:cs="Segoe UI"/>
            <w:b/>
            <w:bCs/>
            <w:color w:val="0000FF"/>
            <w:kern w:val="0"/>
            <w:sz w:val="36"/>
            <w:szCs w:val="36"/>
            <w:u w:val="single"/>
            <w:lang w:eastAsia="zh-CN"/>
            <w14:ligatures w14:val="none"/>
          </w:rPr>
          <w:t>​</w:t>
        </w:r>
      </w:hyperlink>
    </w:p>
    <w:p w14:paraId="5EBEA77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532B11F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365DF2A0" w14:textId="77777777" w:rsidR="004133C3" w:rsidRPr="004133C3" w:rsidRDefault="004133C3" w:rsidP="004133C3">
      <w:pPr>
        <w:numPr>
          <w:ilvl w:val="0"/>
          <w:numId w:val="1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/eapi/v1/openInterest</w:t>
      </w:r>
      <w:r w:rsidRPr="004133C3">
        <w:rPr>
          <w:rFonts w:ascii="Segoe UI" w:eastAsia="Times New Roman" w:hAnsi="Segoe UI" w:cs="Segoe UI"/>
          <w:color w:val="1E2329"/>
          <w:kern w:val="0"/>
          <w:szCs w:val="24"/>
          <w:lang w:eastAsia="zh-CN"/>
          <w14:ligatures w14:val="none"/>
        </w:rPr>
        <w:t> is added to get options open interest for specific underlying on certain expiration date.</w:t>
      </w:r>
    </w:p>
    <w:p w14:paraId="4D31A43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0474AAE5" w14:textId="77777777" w:rsidR="004133C3" w:rsidRPr="004133C3" w:rsidRDefault="004133C3" w:rsidP="004133C3">
      <w:pPr>
        <w:numPr>
          <w:ilvl w:val="0"/>
          <w:numId w:val="11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stream </w:t>
      </w:r>
      <w:r w:rsidRPr="004133C3">
        <w:rPr>
          <w:rFonts w:ascii="Courier New" w:eastAsia="Times New Roman" w:hAnsi="Courier New" w:cs="Courier New"/>
          <w:color w:val="1E2329"/>
          <w:kern w:val="0"/>
          <w:sz w:val="20"/>
          <w:szCs w:val="20"/>
          <w:lang w:eastAsia="zh-CN"/>
          <w14:ligatures w14:val="none"/>
        </w:rPr>
        <w:t>&lt;underlyingAsset&gt;@openInterest@&lt;expirationDate&gt;</w:t>
      </w:r>
      <w:r w:rsidRPr="004133C3">
        <w:rPr>
          <w:rFonts w:ascii="Segoe UI" w:eastAsia="Times New Roman" w:hAnsi="Segoe UI" w:cs="Segoe UI"/>
          <w:color w:val="1E2329"/>
          <w:kern w:val="0"/>
          <w:szCs w:val="24"/>
          <w:lang w:eastAsia="zh-CN"/>
          <w14:ligatures w14:val="none"/>
        </w:rPr>
        <w:t> is added for real-time option open interest feed.</w:t>
      </w:r>
    </w:p>
    <w:p w14:paraId="0ACCC46C"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42715F8">
          <v:rect id="_x0000_i1102" style="width:0;height:1.5pt" o:hralign="center" o:hrstd="t" o:hrnoshade="t" o:hr="t" fillcolor="#1e2329" stroked="f"/>
        </w:pict>
      </w:r>
    </w:p>
    <w:p w14:paraId="6C9823A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2022-11-16</w:t>
      </w:r>
      <w:hyperlink r:id="rId115" w:anchor="2022-11-16" w:tooltip="Direct link to 2022-11-16" w:history="1">
        <w:r w:rsidRPr="004133C3">
          <w:rPr>
            <w:rFonts w:ascii="Segoe UI" w:eastAsia="Times New Roman" w:hAnsi="Segoe UI" w:cs="Segoe UI"/>
            <w:b/>
            <w:bCs/>
            <w:color w:val="0000FF"/>
            <w:kern w:val="0"/>
            <w:sz w:val="36"/>
            <w:szCs w:val="36"/>
            <w:u w:val="single"/>
            <w:lang w:eastAsia="zh-CN"/>
            <w14:ligatures w14:val="none"/>
          </w:rPr>
          <w:t>​</w:t>
        </w:r>
      </w:hyperlink>
    </w:p>
    <w:p w14:paraId="239D5F6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67624EE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417AF01B" w14:textId="77777777" w:rsidR="004133C3" w:rsidRPr="004133C3" w:rsidRDefault="004133C3" w:rsidP="004133C3">
      <w:pPr>
        <w:numPr>
          <w:ilvl w:val="0"/>
          <w:numId w:val="1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trade stream </w:t>
      </w:r>
      <w:r w:rsidRPr="004133C3">
        <w:rPr>
          <w:rFonts w:ascii="Courier New" w:eastAsia="Times New Roman" w:hAnsi="Courier New" w:cs="Courier New"/>
          <w:color w:val="1E2329"/>
          <w:kern w:val="0"/>
          <w:sz w:val="20"/>
          <w:szCs w:val="20"/>
          <w:lang w:eastAsia="zh-CN"/>
          <w14:ligatures w14:val="none"/>
        </w:rPr>
        <w:t>&lt;underlyingAsset&gt;@trade</w:t>
      </w:r>
      <w:r w:rsidRPr="004133C3">
        <w:rPr>
          <w:rFonts w:ascii="Segoe UI" w:eastAsia="Times New Roman" w:hAnsi="Segoe UI" w:cs="Segoe UI"/>
          <w:color w:val="1E2329"/>
          <w:kern w:val="0"/>
          <w:szCs w:val="24"/>
          <w:lang w:eastAsia="zh-CN"/>
          <w14:ligatures w14:val="none"/>
        </w:rPr>
        <w:t> is added for all option trades on specific underlying asset.</w:t>
      </w:r>
    </w:p>
    <w:p w14:paraId="245A0803" w14:textId="77777777" w:rsidR="004133C3" w:rsidRPr="004133C3" w:rsidRDefault="004133C3" w:rsidP="004133C3">
      <w:pPr>
        <w:numPr>
          <w:ilvl w:val="0"/>
          <w:numId w:val="1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Adjust format in stream </w:t>
      </w:r>
      <w:r w:rsidRPr="004133C3">
        <w:rPr>
          <w:rFonts w:ascii="Courier New" w:eastAsia="Times New Roman" w:hAnsi="Courier New" w:cs="Courier New"/>
          <w:color w:val="1E2329"/>
          <w:kern w:val="0"/>
          <w:sz w:val="20"/>
          <w:szCs w:val="20"/>
          <w:lang w:eastAsia="zh-CN"/>
          <w14:ligatures w14:val="none"/>
        </w:rPr>
        <w:t>option_pair</w:t>
      </w:r>
      <w:r w:rsidRPr="004133C3">
        <w:rPr>
          <w:rFonts w:ascii="Segoe UI" w:eastAsia="Times New Roman" w:hAnsi="Segoe UI" w:cs="Segoe UI"/>
          <w:color w:val="1E2329"/>
          <w:kern w:val="0"/>
          <w:szCs w:val="24"/>
          <w:lang w:eastAsia="zh-CN"/>
          <w14:ligatures w14:val="none"/>
        </w:rPr>
        <w:t>.</w:t>
      </w:r>
    </w:p>
    <w:p w14:paraId="2CF22A8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A828CBB">
          <v:rect id="_x0000_i1103" style="width:0;height:1.5pt" o:hralign="center" o:hrstd="t" o:hrnoshade="t" o:hr="t" fillcolor="#1e2329" stroked="f"/>
        </w:pict>
      </w:r>
    </w:p>
    <w:p w14:paraId="6155D21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2022-11-03</w:t>
      </w:r>
      <w:hyperlink r:id="rId116" w:anchor="2022-11-03" w:tooltip="Direct link to 2022-11-03" w:history="1">
        <w:r w:rsidRPr="004133C3">
          <w:rPr>
            <w:rFonts w:ascii="Segoe UI" w:eastAsia="Times New Roman" w:hAnsi="Segoe UI" w:cs="Segoe UI"/>
            <w:b/>
            <w:bCs/>
            <w:color w:val="0000FF"/>
            <w:kern w:val="0"/>
            <w:sz w:val="36"/>
            <w:szCs w:val="36"/>
            <w:u w:val="single"/>
            <w:lang w:eastAsia="zh-CN"/>
            <w14:ligatures w14:val="none"/>
          </w:rPr>
          <w:t>​</w:t>
        </w:r>
      </w:hyperlink>
    </w:p>
    <w:p w14:paraId="346A52F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6DFCA81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10C856B7" w14:textId="77777777" w:rsidR="004133C3" w:rsidRPr="004133C3" w:rsidRDefault="004133C3" w:rsidP="004133C3">
      <w:pPr>
        <w:numPr>
          <w:ilvl w:val="0"/>
          <w:numId w:val="1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for Auto-Cancel All Open Orders will be added on 2022-11-07:</w:t>
      </w:r>
    </w:p>
    <w:p w14:paraId="70B36958" w14:textId="77777777" w:rsidR="004133C3" w:rsidRPr="004133C3" w:rsidRDefault="004133C3" w:rsidP="004133C3">
      <w:pPr>
        <w:numPr>
          <w:ilvl w:val="1"/>
          <w:numId w:val="1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/eapi/v1/countdownCancelAll</w:t>
      </w:r>
      <w:r w:rsidRPr="004133C3">
        <w:rPr>
          <w:rFonts w:ascii="맑은 고딕" w:hAnsi="맑은 고딕" w:cs="맑은 고딕" w:hint="eastAsia"/>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Set Auto-Cancel All Open Orders (Kill-Switch) Config</w:t>
      </w:r>
    </w:p>
    <w:p w14:paraId="2DDD3E05" w14:textId="77777777" w:rsidR="004133C3" w:rsidRPr="004133C3" w:rsidRDefault="004133C3" w:rsidP="004133C3">
      <w:pPr>
        <w:numPr>
          <w:ilvl w:val="1"/>
          <w:numId w:val="1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/eapi/v1/countdownCancelAll</w:t>
      </w:r>
      <w:r w:rsidRPr="004133C3">
        <w:rPr>
          <w:rFonts w:ascii="맑은 고딕" w:hAnsi="맑은 고딕" w:cs="맑은 고딕" w:hint="eastAsia"/>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Get Auto-Cancel All Open Orders (Kill-Switch) Config</w:t>
      </w:r>
    </w:p>
    <w:p w14:paraId="1BA112C5" w14:textId="77777777" w:rsidR="004133C3" w:rsidRPr="004133C3" w:rsidRDefault="004133C3" w:rsidP="004133C3">
      <w:pPr>
        <w:numPr>
          <w:ilvl w:val="1"/>
          <w:numId w:val="1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/eapi/v1/countdownCancelAllHeartBeat</w:t>
      </w:r>
      <w:r w:rsidRPr="004133C3">
        <w:rPr>
          <w:rFonts w:ascii="맑은 고딕" w:hAnsi="맑은 고딕" w:cs="맑은 고딕" w:hint="eastAsia"/>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Auto-Cancel All Open Orders (Kill-Switch) Heartbeat</w:t>
      </w:r>
    </w:p>
    <w:p w14:paraId="0D59D7F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D5DC045">
          <v:rect id="_x0000_i1104" style="width:0;height:1.5pt" o:hralign="center" o:hrstd="t" o:hrnoshade="t" o:hr="t" fillcolor="#1e2329" stroked="f"/>
        </w:pict>
      </w:r>
    </w:p>
    <w:p w14:paraId="4ABE4A9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2022-10-13</w:t>
      </w:r>
      <w:hyperlink r:id="rId117" w:anchor="2022-10-13" w:tooltip="Direct link to 2022-10-13" w:history="1">
        <w:r w:rsidRPr="004133C3">
          <w:rPr>
            <w:rFonts w:ascii="Segoe UI" w:eastAsia="Times New Roman" w:hAnsi="Segoe UI" w:cs="Segoe UI"/>
            <w:b/>
            <w:bCs/>
            <w:color w:val="0000FF"/>
            <w:kern w:val="0"/>
            <w:sz w:val="36"/>
            <w:szCs w:val="36"/>
            <w:u w:val="single"/>
            <w:lang w:eastAsia="zh-CN"/>
            <w14:ligatures w14:val="none"/>
          </w:rPr>
          <w:t>​</w:t>
        </w:r>
      </w:hyperlink>
    </w:p>
    <w:p w14:paraId="0140370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178B0B6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Note:</w:t>
      </w:r>
      <w:r w:rsidRPr="004133C3">
        <w:rPr>
          <w:rFonts w:ascii="Segoe UI" w:eastAsia="Times New Roman" w:hAnsi="Segoe UI" w:cs="Segoe UI"/>
          <w:color w:val="1E2329"/>
          <w:kern w:val="0"/>
          <w:szCs w:val="24"/>
          <w:lang w:eastAsia="zh-CN"/>
          <w14:ligatures w14:val="none"/>
        </w:rPr>
        <w:t> This change will be effictive on 2022-10-17</w:t>
      </w:r>
    </w:p>
    <w:p w14:paraId="4C40AFA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REST RATE LIMIT WEIGHT</w:t>
      </w:r>
    </w:p>
    <w:p w14:paraId="689E909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Endpoint </w:t>
      </w:r>
      <w:r w:rsidRPr="004133C3">
        <w:rPr>
          <w:rFonts w:ascii="Courier New" w:eastAsia="Times New Roman" w:hAnsi="Courier New" w:cs="Courier New"/>
          <w:color w:val="1E2329"/>
          <w:kern w:val="0"/>
          <w:sz w:val="20"/>
          <w:szCs w:val="20"/>
          <w:lang w:eastAsia="zh-CN"/>
          <w14:ligatures w14:val="none"/>
        </w:rPr>
        <w:t>GET /dapi/v1/ticker/bookTicker</w:t>
      </w:r>
    </w:p>
    <w:p w14:paraId="261DAB9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Weight Update:</w:t>
      </w:r>
    </w:p>
    <w:p w14:paraId="5B4CF60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2</w:t>
      </w:r>
      <w:r w:rsidRPr="004133C3">
        <w:rPr>
          <w:rFonts w:ascii="Segoe UI" w:eastAsia="Times New Roman" w:hAnsi="Segoe UI" w:cs="Segoe UI"/>
          <w:color w:val="1E2329"/>
          <w:kern w:val="0"/>
          <w:szCs w:val="24"/>
          <w:lang w:eastAsia="zh-CN"/>
          <w14:ligatures w14:val="none"/>
        </w:rPr>
        <w:t> for a single symbol;</w:t>
      </w:r>
      <w:r w:rsidRPr="004133C3">
        <w:rPr>
          <w:rFonts w:ascii="Segoe UI" w:eastAsia="Times New Roman" w:hAnsi="Segoe UI" w:cs="Segoe UI"/>
          <w:color w:val="1E2329"/>
          <w:kern w:val="0"/>
          <w:szCs w:val="24"/>
          <w:lang w:eastAsia="zh-CN"/>
          <w14:ligatures w14:val="none"/>
        </w:rPr>
        <w:br/>
      </w:r>
      <w:r w:rsidRPr="004133C3">
        <w:rPr>
          <w:rFonts w:ascii="Segoe UI" w:eastAsia="Times New Roman" w:hAnsi="Segoe UI" w:cs="Segoe UI"/>
          <w:b/>
          <w:bCs/>
          <w:color w:val="1E2329"/>
          <w:kern w:val="0"/>
          <w:szCs w:val="24"/>
          <w:lang w:eastAsia="zh-CN"/>
          <w14:ligatures w14:val="none"/>
        </w:rPr>
        <w:t>5</w:t>
      </w:r>
      <w:r w:rsidRPr="004133C3">
        <w:rPr>
          <w:rFonts w:ascii="Segoe UI" w:eastAsia="Times New Roman" w:hAnsi="Segoe UI" w:cs="Segoe UI"/>
          <w:color w:val="1E2329"/>
          <w:kern w:val="0"/>
          <w:szCs w:val="24"/>
          <w:lang w:eastAsia="zh-CN"/>
          <w14:ligatures w14:val="none"/>
        </w:rPr>
        <w:t> when the symbol parameter is omitted</w:t>
      </w:r>
    </w:p>
    <w:p w14:paraId="3286740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0A5E4D9">
          <v:rect id="_x0000_i1105" style="width:0;height:1.5pt" o:hralign="center" o:hrstd="t" o:hrnoshade="t" o:hr="t" fillcolor="#1e2329" stroked="f"/>
        </w:pict>
      </w:r>
    </w:p>
    <w:p w14:paraId="6B1D3CE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2022-10-13</w:t>
      </w:r>
      <w:hyperlink r:id="rId118" w:anchor="2022-10-13-1" w:tooltip="Direct link to 2022-10-13" w:history="1">
        <w:r w:rsidRPr="004133C3">
          <w:rPr>
            <w:rFonts w:ascii="Segoe UI" w:eastAsia="Times New Roman" w:hAnsi="Segoe UI" w:cs="Segoe UI"/>
            <w:b/>
            <w:bCs/>
            <w:color w:val="0000FF"/>
            <w:kern w:val="0"/>
            <w:sz w:val="36"/>
            <w:szCs w:val="36"/>
            <w:u w:val="single"/>
            <w:lang w:eastAsia="zh-CN"/>
            <w14:ligatures w14:val="none"/>
          </w:rPr>
          <w:t>​</w:t>
        </w:r>
      </w:hyperlink>
    </w:p>
    <w:p w14:paraId="5BB745E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100DD9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Note:</w:t>
      </w:r>
      <w:r w:rsidRPr="004133C3">
        <w:rPr>
          <w:rFonts w:ascii="Segoe UI" w:eastAsia="Times New Roman" w:hAnsi="Segoe UI" w:cs="Segoe UI"/>
          <w:color w:val="1E2329"/>
          <w:kern w:val="0"/>
          <w:szCs w:val="24"/>
          <w:lang w:eastAsia="zh-CN"/>
          <w14:ligatures w14:val="none"/>
        </w:rPr>
        <w:t> This change will be effictive on 2022-10-17</w:t>
      </w:r>
    </w:p>
    <w:p w14:paraId="3942F38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RATE LIMIT WEIGHT</w:t>
      </w:r>
    </w:p>
    <w:p w14:paraId="588568E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Endpoint </w:t>
      </w:r>
      <w:r w:rsidRPr="004133C3">
        <w:rPr>
          <w:rFonts w:ascii="Courier New" w:eastAsia="Times New Roman" w:hAnsi="Courier New" w:cs="Courier New"/>
          <w:color w:val="1E2329"/>
          <w:kern w:val="0"/>
          <w:sz w:val="20"/>
          <w:szCs w:val="20"/>
          <w:lang w:eastAsia="zh-CN"/>
          <w14:ligatures w14:val="none"/>
        </w:rPr>
        <w:t>GET /fapi/v1/ticker/bookTicker</w:t>
      </w:r>
    </w:p>
    <w:p w14:paraId="1116E84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Weight Update:</w:t>
      </w:r>
    </w:p>
    <w:p w14:paraId="36D9844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b/>
          <w:bCs/>
          <w:color w:val="1E2329"/>
          <w:kern w:val="0"/>
          <w:szCs w:val="24"/>
          <w:lang w:eastAsia="zh-CN"/>
          <w14:ligatures w14:val="none"/>
        </w:rPr>
        <w:t>2</w:t>
      </w:r>
      <w:r w:rsidRPr="004133C3">
        <w:rPr>
          <w:rFonts w:ascii="Segoe UI" w:eastAsia="Times New Roman" w:hAnsi="Segoe UI" w:cs="Segoe UI"/>
          <w:color w:val="1E2329"/>
          <w:kern w:val="0"/>
          <w:szCs w:val="24"/>
          <w:lang w:eastAsia="zh-CN"/>
          <w14:ligatures w14:val="none"/>
        </w:rPr>
        <w:t> for a single symbol;</w:t>
      </w:r>
      <w:r w:rsidRPr="004133C3">
        <w:rPr>
          <w:rFonts w:ascii="Segoe UI" w:eastAsia="Times New Roman" w:hAnsi="Segoe UI" w:cs="Segoe UI"/>
          <w:color w:val="1E2329"/>
          <w:kern w:val="0"/>
          <w:szCs w:val="24"/>
          <w:lang w:eastAsia="zh-CN"/>
          <w14:ligatures w14:val="none"/>
        </w:rPr>
        <w:br/>
      </w:r>
      <w:r w:rsidRPr="004133C3">
        <w:rPr>
          <w:rFonts w:ascii="Segoe UI" w:eastAsia="Times New Roman" w:hAnsi="Segoe UI" w:cs="Segoe UI"/>
          <w:b/>
          <w:bCs/>
          <w:color w:val="1E2329"/>
          <w:kern w:val="0"/>
          <w:szCs w:val="24"/>
          <w:lang w:eastAsia="zh-CN"/>
          <w14:ligatures w14:val="none"/>
        </w:rPr>
        <w:t>5</w:t>
      </w:r>
      <w:r w:rsidRPr="004133C3">
        <w:rPr>
          <w:rFonts w:ascii="Segoe UI" w:eastAsia="Times New Roman" w:hAnsi="Segoe UI" w:cs="Segoe UI"/>
          <w:color w:val="1E2329"/>
          <w:kern w:val="0"/>
          <w:szCs w:val="24"/>
          <w:lang w:eastAsia="zh-CN"/>
          <w14:ligatures w14:val="none"/>
        </w:rPr>
        <w:t> when the symbol parameter is omitted</w:t>
      </w:r>
    </w:p>
    <w:p w14:paraId="51B51A4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748FAC6">
          <v:rect id="_x0000_i1106" style="width:0;height:1.5pt" o:hralign="center" o:hrstd="t" o:hrnoshade="t" o:hr="t" fillcolor="#1e2329" stroked="f"/>
        </w:pict>
      </w:r>
    </w:p>
    <w:p w14:paraId="2BBEA26A"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2022-09-22</w:t>
      </w:r>
      <w:hyperlink r:id="rId119" w:anchor="2022-09-22" w:tooltip="Direct link to 2022-09-22" w:history="1">
        <w:r w:rsidRPr="004133C3">
          <w:rPr>
            <w:rFonts w:ascii="Segoe UI" w:eastAsia="Times New Roman" w:hAnsi="Segoe UI" w:cs="Segoe UI"/>
            <w:b/>
            <w:bCs/>
            <w:color w:val="0000FF"/>
            <w:kern w:val="0"/>
            <w:sz w:val="36"/>
            <w:szCs w:val="36"/>
            <w:u w:val="single"/>
            <w:lang w:eastAsia="zh-CN"/>
            <w14:ligatures w14:val="none"/>
          </w:rPr>
          <w:t>​</w:t>
        </w:r>
      </w:hyperlink>
    </w:p>
    <w:p w14:paraId="4B6976F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28053C31" w14:textId="77777777" w:rsidR="004133C3" w:rsidRPr="004133C3" w:rsidRDefault="004133C3" w:rsidP="004133C3">
      <w:pPr>
        <w:numPr>
          <w:ilvl w:val="0"/>
          <w:numId w:val="1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endpoint for Portfolio Margin:</w:t>
      </w:r>
    </w:p>
    <w:p w14:paraId="6BE2FD90" w14:textId="77777777" w:rsidR="004133C3" w:rsidRPr="004133C3" w:rsidRDefault="004133C3" w:rsidP="004133C3">
      <w:pPr>
        <w:numPr>
          <w:ilvl w:val="1"/>
          <w:numId w:val="1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/dapi/v1/pmAccountInfo</w:t>
      </w:r>
      <w:r w:rsidRPr="004133C3">
        <w:rPr>
          <w:rFonts w:ascii="Segoe UI" w:eastAsia="Times New Roman" w:hAnsi="Segoe UI" w:cs="Segoe UI"/>
          <w:color w:val="1E2329"/>
          <w:kern w:val="0"/>
          <w:szCs w:val="24"/>
          <w:lang w:eastAsia="zh-CN"/>
          <w14:ligatures w14:val="none"/>
        </w:rPr>
        <w:t>: Get Portfolio Margin current account information.</w:t>
      </w:r>
    </w:p>
    <w:p w14:paraId="7E266E6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5C962A2">
          <v:rect id="_x0000_i1107" style="width:0;height:1.5pt" o:hralign="center" o:hrstd="t" o:hrnoshade="t" o:hr="t" fillcolor="#1e2329" stroked="f"/>
        </w:pict>
      </w:r>
    </w:p>
    <w:p w14:paraId="23655CD3"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2022-09-22</w:t>
      </w:r>
      <w:hyperlink r:id="rId120" w:anchor="2022-09-22-1" w:tooltip="Direct link to 2022-09-22" w:history="1">
        <w:r w:rsidRPr="004133C3">
          <w:rPr>
            <w:rFonts w:ascii="Segoe UI" w:eastAsia="Times New Roman" w:hAnsi="Segoe UI" w:cs="Segoe UI"/>
            <w:b/>
            <w:bCs/>
            <w:color w:val="0000FF"/>
            <w:kern w:val="0"/>
            <w:sz w:val="36"/>
            <w:szCs w:val="36"/>
            <w:u w:val="single"/>
            <w:lang w:eastAsia="zh-CN"/>
            <w14:ligatures w14:val="none"/>
          </w:rPr>
          <w:t>​</w:t>
        </w:r>
      </w:hyperlink>
    </w:p>
    <w:p w14:paraId="02A6DF8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56DACFFB" w14:textId="77777777" w:rsidR="004133C3" w:rsidRPr="004133C3" w:rsidRDefault="004133C3" w:rsidP="004133C3">
      <w:pPr>
        <w:numPr>
          <w:ilvl w:val="0"/>
          <w:numId w:val="12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endpoint for Account/Trade:</w:t>
      </w:r>
    </w:p>
    <w:p w14:paraId="2369AD06" w14:textId="77777777" w:rsidR="004133C3" w:rsidRPr="004133C3" w:rsidRDefault="004133C3" w:rsidP="004133C3">
      <w:pPr>
        <w:numPr>
          <w:ilvl w:val="1"/>
          <w:numId w:val="12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/fapi/v1/income</w:t>
      </w:r>
      <w:r w:rsidRPr="004133C3">
        <w:rPr>
          <w:rFonts w:ascii="Segoe UI" w:eastAsia="Times New Roman" w:hAnsi="Segoe UI" w:cs="Segoe UI"/>
          <w:color w:val="1E2329"/>
          <w:kern w:val="0"/>
          <w:szCs w:val="24"/>
          <w:lang w:eastAsia="zh-CN"/>
          <w14:ligatures w14:val="none"/>
        </w:rPr>
        <w:t>: Support more incomeType</w:t>
      </w:r>
    </w:p>
    <w:p w14:paraId="281F8BAF" w14:textId="77777777" w:rsidR="004133C3" w:rsidRPr="004133C3" w:rsidRDefault="004133C3" w:rsidP="004133C3">
      <w:pPr>
        <w:numPr>
          <w:ilvl w:val="0"/>
          <w:numId w:val="12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new endpoint for Portfolio Margin:</w:t>
      </w:r>
    </w:p>
    <w:p w14:paraId="5D3E7D82" w14:textId="77777777" w:rsidR="004133C3" w:rsidRPr="004133C3" w:rsidRDefault="004133C3" w:rsidP="004133C3">
      <w:pPr>
        <w:numPr>
          <w:ilvl w:val="1"/>
          <w:numId w:val="12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/fapi/v1/pmAccountInfo</w:t>
      </w:r>
      <w:r w:rsidRPr="004133C3">
        <w:rPr>
          <w:rFonts w:ascii="Segoe UI" w:eastAsia="Times New Roman" w:hAnsi="Segoe UI" w:cs="Segoe UI"/>
          <w:color w:val="1E2329"/>
          <w:kern w:val="0"/>
          <w:szCs w:val="24"/>
          <w:lang w:eastAsia="zh-CN"/>
          <w14:ligatures w14:val="none"/>
        </w:rPr>
        <w:t>: Get Portfolio Margin current account information.</w:t>
      </w:r>
    </w:p>
    <w:p w14:paraId="4161C24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9D9CB06">
          <v:rect id="_x0000_i1108" style="width:0;height:1.5pt" o:hralign="center" o:hrstd="t" o:hrnoshade="t" o:hr="t" fillcolor="#1e2329" stroked="f"/>
        </w:pict>
      </w:r>
    </w:p>
    <w:p w14:paraId="5E665C9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2022-09-20</w:t>
      </w:r>
      <w:hyperlink r:id="rId121" w:anchor="2022-09-20" w:tooltip="Direct link to 2022-09-20" w:history="1">
        <w:r w:rsidRPr="004133C3">
          <w:rPr>
            <w:rFonts w:ascii="Segoe UI" w:eastAsia="Times New Roman" w:hAnsi="Segoe UI" w:cs="Segoe UI"/>
            <w:b/>
            <w:bCs/>
            <w:color w:val="0000FF"/>
            <w:kern w:val="0"/>
            <w:sz w:val="36"/>
            <w:szCs w:val="36"/>
            <w:u w:val="single"/>
            <w:lang w:eastAsia="zh-CN"/>
            <w14:ligatures w14:val="none"/>
          </w:rPr>
          <w:t>​</w:t>
        </w:r>
      </w:hyperlink>
    </w:p>
    <w:p w14:paraId="17FB7F1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2647C54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2A686E3E" w14:textId="77777777" w:rsidR="004133C3" w:rsidRPr="004133C3" w:rsidRDefault="004133C3" w:rsidP="004133C3">
      <w:pPr>
        <w:numPr>
          <w:ilvl w:val="0"/>
          <w:numId w:val="1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streams </w:t>
      </w:r>
      <w:r w:rsidRPr="004133C3">
        <w:rPr>
          <w:rFonts w:ascii="Courier New" w:eastAsia="Times New Roman" w:hAnsi="Courier New" w:cs="Courier New"/>
          <w:color w:val="1E2329"/>
          <w:kern w:val="0"/>
          <w:sz w:val="20"/>
          <w:szCs w:val="20"/>
          <w:lang w:eastAsia="zh-CN"/>
          <w14:ligatures w14:val="none"/>
        </w:rPr>
        <w:t>&lt;underlyingAsset&gt;@markPrice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&lt;underlyingAsset&gt;@ticker@&lt;expirationDate&gt;</w:t>
      </w:r>
      <w:r w:rsidRPr="004133C3">
        <w:rPr>
          <w:rFonts w:ascii="Segoe UI" w:eastAsia="Times New Roman" w:hAnsi="Segoe UI" w:cs="Segoe UI"/>
          <w:color w:val="1E2329"/>
          <w:kern w:val="0"/>
          <w:szCs w:val="24"/>
          <w:lang w:eastAsia="zh-CN"/>
          <w14:ligatures w14:val="none"/>
        </w:rPr>
        <w:t> are added.</w:t>
      </w:r>
    </w:p>
    <w:p w14:paraId="035A0982" w14:textId="77777777" w:rsidR="004133C3" w:rsidRPr="004133C3" w:rsidRDefault="004133C3" w:rsidP="004133C3">
      <w:pPr>
        <w:numPr>
          <w:ilvl w:val="0"/>
          <w:numId w:val="1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Streams </w:t>
      </w:r>
      <w:r w:rsidRPr="004133C3">
        <w:rPr>
          <w:rFonts w:ascii="Courier New" w:eastAsia="Times New Roman" w:hAnsi="Courier New" w:cs="Courier New"/>
          <w:color w:val="1E2329"/>
          <w:kern w:val="0"/>
          <w:sz w:val="20"/>
          <w:szCs w:val="20"/>
          <w:lang w:eastAsia="zh-CN"/>
          <w14:ligatures w14:val="none"/>
        </w:rPr>
        <w:t>&lt;!miniTicker@arr&gt;</w:t>
      </w:r>
      <w:r w:rsidRPr="004133C3">
        <w:rPr>
          <w:rFonts w:ascii="Segoe UI" w:eastAsia="Times New Roman" w:hAnsi="Segoe UI" w:cs="Segoe UI"/>
          <w:color w:val="1E2329"/>
          <w:kern w:val="0"/>
          <w:szCs w:val="24"/>
          <w:lang w:eastAsia="zh-CN"/>
          <w14:ligatures w14:val="none"/>
        </w:rPr>
        <w:t> will be deprecated on 2022/10/30.</w:t>
      </w:r>
    </w:p>
    <w:p w14:paraId="302B708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34E8DC8">
          <v:rect id="_x0000_i1109" style="width:0;height:1.5pt" o:hralign="center" o:hrstd="t" o:hrnoshade="t" o:hr="t" fillcolor="#1e2329" stroked="f"/>
        </w:pict>
      </w:r>
    </w:p>
    <w:p w14:paraId="0D89D77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2022-09-14</w:t>
      </w:r>
      <w:hyperlink r:id="rId122" w:anchor="2022-09-14" w:tooltip="Direct link to 2022-09-14" w:history="1">
        <w:r w:rsidRPr="004133C3">
          <w:rPr>
            <w:rFonts w:ascii="Segoe UI" w:eastAsia="Times New Roman" w:hAnsi="Segoe UI" w:cs="Segoe UI"/>
            <w:b/>
            <w:bCs/>
            <w:color w:val="0000FF"/>
            <w:kern w:val="0"/>
            <w:sz w:val="36"/>
            <w:szCs w:val="36"/>
            <w:u w:val="single"/>
            <w:lang w:eastAsia="zh-CN"/>
            <w14:ligatures w14:val="none"/>
          </w:rPr>
          <w:t>​</w:t>
        </w:r>
      </w:hyperlink>
    </w:p>
    <w:p w14:paraId="7C1CE9C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7C41F59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977DB4F" w14:textId="77777777" w:rsidR="004133C3" w:rsidRPr="004133C3" w:rsidRDefault="004133C3" w:rsidP="004133C3">
      <w:pPr>
        <w:numPr>
          <w:ilvl w:val="0"/>
          <w:numId w:val="1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Adjust endpoint field </w:t>
      </w:r>
      <w:r w:rsidRPr="004133C3">
        <w:rPr>
          <w:rFonts w:ascii="Courier New" w:eastAsia="Times New Roman" w:hAnsi="Courier New" w:cs="Courier New"/>
          <w:color w:val="1E2329"/>
          <w:kern w:val="0"/>
          <w:sz w:val="20"/>
          <w:szCs w:val="20"/>
          <w:lang w:eastAsia="zh-CN"/>
          <w14:ligatures w14:val="none"/>
        </w:rPr>
        <w:t>strikePrice</w:t>
      </w:r>
      <w:r w:rsidRPr="004133C3">
        <w:rPr>
          <w:rFonts w:ascii="Segoe UI" w:eastAsia="Times New Roman" w:hAnsi="Segoe UI" w:cs="Segoe UI"/>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makerFeeRate</w:t>
      </w:r>
      <w:r w:rsidRPr="004133C3">
        <w:rPr>
          <w:rFonts w:ascii="Segoe UI" w:eastAsia="Times New Roman" w:hAnsi="Segoe UI" w:cs="Segoe UI"/>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takerFeeRate</w:t>
      </w:r>
      <w:r w:rsidRPr="004133C3">
        <w:rPr>
          <w:rFonts w:ascii="Segoe UI" w:eastAsia="Times New Roman" w:hAnsi="Segoe UI" w:cs="Segoe UI"/>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minQty</w:t>
      </w:r>
      <w:r w:rsidRPr="004133C3">
        <w:rPr>
          <w:rFonts w:ascii="Segoe UI" w:eastAsia="Times New Roman" w:hAnsi="Segoe UI" w:cs="Segoe UI"/>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maxQty</w:t>
      </w:r>
      <w:r w:rsidRPr="004133C3">
        <w:rPr>
          <w:rFonts w:ascii="Segoe UI" w:eastAsia="Times New Roman" w:hAnsi="Segoe UI" w:cs="Segoe UI"/>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initialMargin</w:t>
      </w:r>
      <w:r w:rsidRPr="004133C3">
        <w:rPr>
          <w:rFonts w:ascii="Segoe UI" w:eastAsia="Times New Roman" w:hAnsi="Segoe UI" w:cs="Segoe UI"/>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maintenanceMargin</w:t>
      </w:r>
      <w:r w:rsidRPr="004133C3">
        <w:rPr>
          <w:rFonts w:ascii="Segoe UI" w:eastAsia="Times New Roman" w:hAnsi="Segoe UI" w:cs="Segoe UI"/>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minInitialMargin</w:t>
      </w:r>
      <w:r w:rsidRPr="004133C3">
        <w:rPr>
          <w:rFonts w:ascii="Segoe UI" w:eastAsia="Times New Roman" w:hAnsi="Segoe UI" w:cs="Segoe UI"/>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minMaintenanceMargin</w:t>
      </w:r>
      <w:r w:rsidRPr="004133C3">
        <w:rPr>
          <w:rFonts w:ascii="Segoe UI" w:eastAsia="Times New Roman" w:hAnsi="Segoe UI" w:cs="Segoe UI"/>
          <w:color w:val="1E2329"/>
          <w:kern w:val="0"/>
          <w:szCs w:val="24"/>
          <w:lang w:eastAsia="zh-CN"/>
          <w14:ligatures w14:val="none"/>
        </w:rPr>
        <w:t> to string in endpoint </w:t>
      </w:r>
      <w:r w:rsidRPr="004133C3">
        <w:rPr>
          <w:rFonts w:ascii="Courier New" w:eastAsia="Times New Roman" w:hAnsi="Courier New" w:cs="Courier New"/>
          <w:color w:val="1E2329"/>
          <w:kern w:val="0"/>
          <w:sz w:val="20"/>
          <w:szCs w:val="20"/>
          <w:lang w:eastAsia="zh-CN"/>
          <w14:ligatures w14:val="none"/>
        </w:rPr>
        <w:t>GET /eapi/v1/exchangeInfo</w:t>
      </w:r>
    </w:p>
    <w:p w14:paraId="56250864" w14:textId="77777777" w:rsidR="004133C3" w:rsidRPr="004133C3" w:rsidRDefault="004133C3" w:rsidP="004133C3">
      <w:pPr>
        <w:numPr>
          <w:ilvl w:val="0"/>
          <w:numId w:val="1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Only finished orders within 5 days can be queried in </w:t>
      </w:r>
      <w:r w:rsidRPr="004133C3">
        <w:rPr>
          <w:rFonts w:ascii="Courier New" w:eastAsia="Times New Roman" w:hAnsi="Courier New" w:cs="Courier New"/>
          <w:color w:val="1E2329"/>
          <w:kern w:val="0"/>
          <w:sz w:val="20"/>
          <w:szCs w:val="20"/>
          <w:lang w:eastAsia="zh-CN"/>
          <w14:ligatures w14:val="none"/>
        </w:rPr>
        <w:t>GET /eapi/v1/historyOrders</w:t>
      </w:r>
    </w:p>
    <w:p w14:paraId="65BFC1FD"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7A1FB03">
          <v:rect id="_x0000_i1110" style="width:0;height:1.5pt" o:hralign="center" o:hrstd="t" o:hrnoshade="t" o:hr="t" fillcolor="#1e2329" stroked="f"/>
        </w:pict>
      </w:r>
    </w:p>
    <w:p w14:paraId="0881E2B3"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2022-09-05</w:t>
      </w:r>
      <w:hyperlink r:id="rId123" w:anchor="2022-09-05" w:tooltip="Direct link to 2022-09-05" w:history="1">
        <w:r w:rsidRPr="004133C3">
          <w:rPr>
            <w:rFonts w:ascii="Segoe UI" w:eastAsia="Times New Roman" w:hAnsi="Segoe UI" w:cs="Segoe UI"/>
            <w:b/>
            <w:bCs/>
            <w:color w:val="0000FF"/>
            <w:kern w:val="0"/>
            <w:sz w:val="36"/>
            <w:szCs w:val="36"/>
            <w:u w:val="single"/>
            <w:lang w:eastAsia="zh-CN"/>
            <w14:ligatures w14:val="none"/>
          </w:rPr>
          <w:t>​</w:t>
        </w:r>
      </w:hyperlink>
    </w:p>
    <w:p w14:paraId="79E2B40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092284C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REST</w:t>
      </w:r>
    </w:p>
    <w:p w14:paraId="0C4CC4B3" w14:textId="77777777" w:rsidR="004133C3" w:rsidRPr="004133C3" w:rsidRDefault="004133C3" w:rsidP="004133C3">
      <w:pPr>
        <w:numPr>
          <w:ilvl w:val="0"/>
          <w:numId w:val="12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Adjust response result in endpoint </w:t>
      </w:r>
      <w:r w:rsidRPr="004133C3">
        <w:rPr>
          <w:rFonts w:ascii="Courier New" w:eastAsia="Times New Roman" w:hAnsi="Courier New" w:cs="Courier New"/>
          <w:color w:val="1E2329"/>
          <w:kern w:val="0"/>
          <w:sz w:val="20"/>
          <w:szCs w:val="20"/>
          <w:lang w:eastAsia="zh-CN"/>
          <w14:ligatures w14:val="none"/>
        </w:rPr>
        <w:t>DELETE /eapi/v1/allOpenOrdersByUnderlying</w:t>
      </w:r>
    </w:p>
    <w:p w14:paraId="7822CAE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C277543">
          <v:rect id="_x0000_i1111" style="width:0;height:1.5pt" o:hralign="center" o:hrstd="t" o:hrnoshade="t" o:hr="t" fillcolor="#1e2329" stroked="f"/>
        </w:pict>
      </w:r>
    </w:p>
    <w:p w14:paraId="69CF3C3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2022-08-22</w:t>
      </w:r>
      <w:hyperlink r:id="rId124" w:anchor="2022-08-22" w:tooltip="Direct link to 2022-08-22" w:history="1">
        <w:r w:rsidRPr="004133C3">
          <w:rPr>
            <w:rFonts w:ascii="Segoe UI" w:eastAsia="Times New Roman" w:hAnsi="Segoe UI" w:cs="Segoe UI"/>
            <w:b/>
            <w:bCs/>
            <w:color w:val="0000FF"/>
            <w:kern w:val="0"/>
            <w:sz w:val="36"/>
            <w:szCs w:val="36"/>
            <w:u w:val="single"/>
            <w:lang w:eastAsia="zh-CN"/>
            <w14:ligatures w14:val="none"/>
          </w:rPr>
          <w:t>​</w:t>
        </w:r>
      </w:hyperlink>
    </w:p>
    <w:p w14:paraId="4E45CF4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European Options</w:t>
      </w:r>
    </w:p>
    <w:p w14:paraId="672E246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703720B6" w14:textId="77777777" w:rsidR="004133C3" w:rsidRPr="004133C3" w:rsidRDefault="004133C3" w:rsidP="004133C3">
      <w:pPr>
        <w:numPr>
          <w:ilvl w:val="0"/>
          <w:numId w:val="12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 </w:t>
      </w:r>
      <w:r w:rsidRPr="004133C3">
        <w:rPr>
          <w:rFonts w:ascii="Courier New" w:eastAsia="Times New Roman" w:hAnsi="Courier New" w:cs="Courier New"/>
          <w:color w:val="1E2329"/>
          <w:kern w:val="0"/>
          <w:sz w:val="20"/>
          <w:szCs w:val="20"/>
          <w:lang w:eastAsia="zh-CN"/>
          <w14:ligatures w14:val="none"/>
        </w:rPr>
        <w:t>rateLimits</w:t>
      </w:r>
      <w:r w:rsidRPr="004133C3">
        <w:rPr>
          <w:rFonts w:ascii="Segoe UI" w:eastAsia="Times New Roman" w:hAnsi="Segoe UI" w:cs="Segoe UI"/>
          <w:color w:val="1E2329"/>
          <w:kern w:val="0"/>
          <w:szCs w:val="24"/>
          <w:lang w:eastAsia="zh-CN"/>
          <w14:ligatures w14:val="none"/>
        </w:rPr>
        <w:t> information in endpoint </w:t>
      </w:r>
      <w:r w:rsidRPr="004133C3">
        <w:rPr>
          <w:rFonts w:ascii="Courier New" w:eastAsia="Times New Roman" w:hAnsi="Courier New" w:cs="Courier New"/>
          <w:color w:val="1E2329"/>
          <w:kern w:val="0"/>
          <w:sz w:val="20"/>
          <w:szCs w:val="20"/>
          <w:lang w:eastAsia="zh-CN"/>
          <w14:ligatures w14:val="none"/>
        </w:rPr>
        <w:t>GET /eapi/v1/exchangeInfo</w:t>
      </w:r>
    </w:p>
    <w:p w14:paraId="0DEEE726" w14:textId="77777777" w:rsidR="004133C3" w:rsidRPr="004133C3" w:rsidRDefault="004133C3" w:rsidP="004133C3">
      <w:pPr>
        <w:numPr>
          <w:ilvl w:val="0"/>
          <w:numId w:val="12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Parameters </w:t>
      </w:r>
      <w:r w:rsidRPr="004133C3">
        <w:rPr>
          <w:rFonts w:ascii="Courier New" w:eastAsia="Times New Roman" w:hAnsi="Courier New" w:cs="Courier New"/>
          <w:color w:val="1E2329"/>
          <w:kern w:val="0"/>
          <w:sz w:val="20"/>
          <w:szCs w:val="20"/>
          <w:lang w:eastAsia="zh-CN"/>
          <w14:ligatures w14:val="none"/>
        </w:rPr>
        <w:t>symbol</w:t>
      </w:r>
      <w:r w:rsidRPr="004133C3">
        <w:rPr>
          <w:rFonts w:ascii="Segoe UI" w:eastAsia="Times New Roman" w:hAnsi="Segoe UI" w:cs="Segoe UI"/>
          <w:color w:val="1E2329"/>
          <w:kern w:val="0"/>
          <w:szCs w:val="24"/>
          <w:lang w:eastAsia="zh-CN"/>
          <w14:ligatures w14:val="none"/>
        </w:rPr>
        <w:t> set to not mandatory in </w:t>
      </w:r>
      <w:r w:rsidRPr="004133C3">
        <w:rPr>
          <w:rFonts w:ascii="Courier New" w:eastAsia="Times New Roman" w:hAnsi="Courier New" w:cs="Courier New"/>
          <w:color w:val="1E2329"/>
          <w:kern w:val="0"/>
          <w:sz w:val="20"/>
          <w:szCs w:val="20"/>
          <w:lang w:eastAsia="zh-CN"/>
          <w14:ligatures w14:val="none"/>
        </w:rPr>
        <w:t>GET /eapi/v1/userTrades</w:t>
      </w:r>
    </w:p>
    <w:p w14:paraId="2126483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0CA56A6">
          <v:rect id="_x0000_i1112" style="width:0;height:1.5pt" o:hralign="center" o:hrstd="t" o:hrnoshade="t" o:hr="t" fillcolor="#1e2329" stroked="f"/>
        </w:pict>
      </w:r>
    </w:p>
    <w:p w14:paraId="54AC39C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2022-07-27</w:t>
      </w:r>
      <w:hyperlink r:id="rId125" w:anchor="2022-07-27" w:tooltip="Direct link to 2022-07-27" w:history="1">
        <w:r w:rsidRPr="004133C3">
          <w:rPr>
            <w:rFonts w:ascii="Segoe UI" w:eastAsia="Times New Roman" w:hAnsi="Segoe UI" w:cs="Segoe UI"/>
            <w:b/>
            <w:bCs/>
            <w:color w:val="0000FF"/>
            <w:kern w:val="0"/>
            <w:sz w:val="36"/>
            <w:szCs w:val="36"/>
            <w:u w:val="single"/>
            <w:lang w:eastAsia="zh-CN"/>
            <w14:ligatures w14:val="none"/>
          </w:rPr>
          <w:t>​</w:t>
        </w:r>
      </w:hyperlink>
    </w:p>
    <w:p w14:paraId="6E32113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11CB371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RATE LIMIT WEIGHT</w:t>
      </w:r>
    </w:p>
    <w:p w14:paraId="3C0DF5A1" w14:textId="77777777" w:rsidR="004133C3" w:rsidRPr="004133C3" w:rsidRDefault="004133C3" w:rsidP="004133C3">
      <w:pPr>
        <w:numPr>
          <w:ilvl w:val="0"/>
          <w:numId w:val="1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weight of endpoint </w:t>
      </w:r>
      <w:r w:rsidRPr="004133C3">
        <w:rPr>
          <w:rFonts w:ascii="Courier New" w:eastAsia="Times New Roman" w:hAnsi="Courier New" w:cs="Courier New"/>
          <w:color w:val="1E2329"/>
          <w:kern w:val="0"/>
          <w:sz w:val="20"/>
          <w:szCs w:val="20"/>
          <w:lang w:eastAsia="zh-CN"/>
          <w14:ligatures w14:val="none"/>
        </w:rPr>
        <w:t>GET /dapi/v1/trades</w:t>
      </w:r>
      <w:r w:rsidRPr="004133C3">
        <w:rPr>
          <w:rFonts w:ascii="Segoe UI" w:eastAsia="Times New Roman" w:hAnsi="Segoe UI" w:cs="Segoe UI"/>
          <w:color w:val="1E2329"/>
          <w:kern w:val="0"/>
          <w:szCs w:val="24"/>
          <w:lang w:eastAsia="zh-CN"/>
          <w14:ligatures w14:val="none"/>
        </w:rPr>
        <w:t> is updated to 5</w:t>
      </w:r>
    </w:p>
    <w:p w14:paraId="7E94EDC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D6AC078">
          <v:rect id="_x0000_i1113" style="width:0;height:1.5pt" o:hralign="center" o:hrstd="t" o:hrnoshade="t" o:hr="t" fillcolor="#1e2329" stroked="f"/>
        </w:pict>
      </w:r>
    </w:p>
    <w:p w14:paraId="32724E9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2022-07-27</w:t>
      </w:r>
      <w:hyperlink r:id="rId126" w:anchor="2022-07-27-1" w:tooltip="Direct link to 2022-07-27" w:history="1">
        <w:r w:rsidRPr="004133C3">
          <w:rPr>
            <w:rFonts w:ascii="Segoe UI" w:eastAsia="Times New Roman" w:hAnsi="Segoe UI" w:cs="Segoe UI"/>
            <w:b/>
            <w:bCs/>
            <w:color w:val="0000FF"/>
            <w:kern w:val="0"/>
            <w:sz w:val="36"/>
            <w:szCs w:val="36"/>
            <w:u w:val="single"/>
            <w:lang w:eastAsia="zh-CN"/>
            <w14:ligatures w14:val="none"/>
          </w:rPr>
          <w:t>​</w:t>
        </w:r>
      </w:hyperlink>
    </w:p>
    <w:p w14:paraId="663E07B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4B9EF6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RATE LIMIT WEIGHT</w:t>
      </w:r>
    </w:p>
    <w:p w14:paraId="1C226E62" w14:textId="77777777" w:rsidR="004133C3" w:rsidRPr="004133C3" w:rsidRDefault="004133C3" w:rsidP="004133C3">
      <w:pPr>
        <w:numPr>
          <w:ilvl w:val="0"/>
          <w:numId w:val="1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weight of endpoint </w:t>
      </w:r>
      <w:r w:rsidRPr="004133C3">
        <w:rPr>
          <w:rFonts w:ascii="Courier New" w:eastAsia="Times New Roman" w:hAnsi="Courier New" w:cs="Courier New"/>
          <w:color w:val="1E2329"/>
          <w:kern w:val="0"/>
          <w:sz w:val="20"/>
          <w:szCs w:val="20"/>
          <w:lang w:eastAsia="zh-CN"/>
          <w14:ligatures w14:val="none"/>
        </w:rPr>
        <w:t>GET /fapi/v1/trades</w:t>
      </w:r>
      <w:r w:rsidRPr="004133C3">
        <w:rPr>
          <w:rFonts w:ascii="Segoe UI" w:eastAsia="Times New Roman" w:hAnsi="Segoe UI" w:cs="Segoe UI"/>
          <w:color w:val="1E2329"/>
          <w:kern w:val="0"/>
          <w:szCs w:val="24"/>
          <w:lang w:eastAsia="zh-CN"/>
          <w14:ligatures w14:val="none"/>
        </w:rPr>
        <w:t> is updated to 5</w:t>
      </w:r>
    </w:p>
    <w:p w14:paraId="6FF153F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366B534">
          <v:rect id="_x0000_i1114" style="width:0;height:1.5pt" o:hralign="center" o:hrstd="t" o:hrnoshade="t" o:hr="t" fillcolor="#1e2329" stroked="f"/>
        </w:pict>
      </w:r>
    </w:p>
    <w:p w14:paraId="182FAEB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2022-06-28</w:t>
      </w:r>
      <w:hyperlink r:id="rId127" w:anchor="2022-06-28" w:tooltip="Direct link to 2022-06-28" w:history="1">
        <w:r w:rsidRPr="004133C3">
          <w:rPr>
            <w:rFonts w:ascii="Segoe UI" w:eastAsia="Times New Roman" w:hAnsi="Segoe UI" w:cs="Segoe UI"/>
            <w:b/>
            <w:bCs/>
            <w:color w:val="0000FF"/>
            <w:kern w:val="0"/>
            <w:sz w:val="36"/>
            <w:szCs w:val="36"/>
            <w:u w:val="single"/>
            <w:lang w:eastAsia="zh-CN"/>
            <w14:ligatures w14:val="none"/>
          </w:rPr>
          <w:t>​</w:t>
        </w:r>
      </w:hyperlink>
    </w:p>
    <w:p w14:paraId="784F212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0EB80AF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REST</w:t>
      </w:r>
    </w:p>
    <w:p w14:paraId="4588B2DE" w14:textId="77777777" w:rsidR="004133C3" w:rsidRPr="004133C3" w:rsidRDefault="004133C3" w:rsidP="004133C3">
      <w:pPr>
        <w:numPr>
          <w:ilvl w:val="0"/>
          <w:numId w:val="12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/dapi/v1/pmExchangeInfo</w:t>
      </w:r>
      <w:r w:rsidRPr="004133C3">
        <w:rPr>
          <w:rFonts w:ascii="Segoe UI" w:eastAsia="Times New Roman" w:hAnsi="Segoe UI" w:cs="Segoe UI"/>
          <w:color w:val="1E2329"/>
          <w:kern w:val="0"/>
          <w:szCs w:val="24"/>
          <w:lang w:eastAsia="zh-CN"/>
          <w14:ligatures w14:val="none"/>
        </w:rPr>
        <w:t> to get current Portfolio Margin exchange trading rules.</w:t>
      </w:r>
    </w:p>
    <w:p w14:paraId="2842B70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64269C8">
          <v:rect id="_x0000_i1115" style="width:0;height:1.5pt" o:hralign="center" o:hrstd="t" o:hrnoshade="t" o:hr="t" fillcolor="#1e2329" stroked="f"/>
        </w:pict>
      </w:r>
    </w:p>
    <w:p w14:paraId="2274733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2022-06-28</w:t>
      </w:r>
      <w:hyperlink r:id="rId128" w:anchor="2022-06-28-1" w:tooltip="Direct link to 2022-06-28" w:history="1">
        <w:r w:rsidRPr="004133C3">
          <w:rPr>
            <w:rFonts w:ascii="Segoe UI" w:eastAsia="Times New Roman" w:hAnsi="Segoe UI" w:cs="Segoe UI"/>
            <w:b/>
            <w:bCs/>
            <w:color w:val="0000FF"/>
            <w:kern w:val="0"/>
            <w:sz w:val="36"/>
            <w:szCs w:val="36"/>
            <w:u w:val="single"/>
            <w:lang w:eastAsia="zh-CN"/>
            <w14:ligatures w14:val="none"/>
          </w:rPr>
          <w:t>​</w:t>
        </w:r>
      </w:hyperlink>
    </w:p>
    <w:p w14:paraId="6874DF7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6AECEC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B4042C5" w14:textId="77777777" w:rsidR="004133C3" w:rsidRPr="004133C3" w:rsidRDefault="004133C3" w:rsidP="004133C3">
      <w:pPr>
        <w:numPr>
          <w:ilvl w:val="0"/>
          <w:numId w:val="13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/fapi/v1/pmExchangeInfo</w:t>
      </w:r>
      <w:r w:rsidRPr="004133C3">
        <w:rPr>
          <w:rFonts w:ascii="Segoe UI" w:eastAsia="Times New Roman" w:hAnsi="Segoe UI" w:cs="Segoe UI"/>
          <w:color w:val="1E2329"/>
          <w:kern w:val="0"/>
          <w:szCs w:val="24"/>
          <w:lang w:eastAsia="zh-CN"/>
          <w14:ligatures w14:val="none"/>
        </w:rPr>
        <w:t> to get current Portfolio Margin exchange trading rules.</w:t>
      </w:r>
    </w:p>
    <w:p w14:paraId="4B4E7787"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CE0C19F">
          <v:rect id="_x0000_i1116" style="width:0;height:1.5pt" o:hralign="center" o:hrstd="t" o:hrnoshade="t" o:hr="t" fillcolor="#1e2329" stroked="f"/>
        </w:pict>
      </w:r>
    </w:p>
    <w:p w14:paraId="1C4C487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2022-04-28</w:t>
      </w:r>
      <w:hyperlink r:id="rId129" w:anchor="2022-04-28" w:tooltip="Direct link to 2022-04-28" w:history="1">
        <w:r w:rsidRPr="004133C3">
          <w:rPr>
            <w:rFonts w:ascii="Segoe UI" w:eastAsia="Times New Roman" w:hAnsi="Segoe UI" w:cs="Segoe UI"/>
            <w:b/>
            <w:bCs/>
            <w:color w:val="0000FF"/>
            <w:kern w:val="0"/>
            <w:sz w:val="36"/>
            <w:szCs w:val="36"/>
            <w:u w:val="single"/>
            <w:lang w:eastAsia="zh-CN"/>
            <w14:ligatures w14:val="none"/>
          </w:rPr>
          <w:t>​</w:t>
        </w:r>
      </w:hyperlink>
    </w:p>
    <w:p w14:paraId="3584CF9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431C2C2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2AD656F1" w14:textId="77777777" w:rsidR="004133C3" w:rsidRPr="004133C3" w:rsidRDefault="004133C3" w:rsidP="004133C3">
      <w:pPr>
        <w:numPr>
          <w:ilvl w:val="0"/>
          <w:numId w:val="1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w:t>
      </w:r>
      <w:r w:rsidRPr="004133C3">
        <w:rPr>
          <w:rFonts w:ascii="Courier New" w:eastAsia="Times New Roman" w:hAnsi="Courier New" w:cs="Courier New"/>
          <w:color w:val="1E2329"/>
          <w:kern w:val="0"/>
          <w:sz w:val="20"/>
          <w:szCs w:val="20"/>
          <w:lang w:eastAsia="zh-CN"/>
          <w14:ligatures w14:val="none"/>
        </w:rPr>
        <w:t>PUT /dapi/v1/order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PUT /dapi/v1/batchOrders</w:t>
      </w:r>
      <w:r w:rsidRPr="004133C3">
        <w:rPr>
          <w:rFonts w:ascii="Segoe UI" w:eastAsia="Times New Roman" w:hAnsi="Segoe UI" w:cs="Segoe UI"/>
          <w:color w:val="1E2329"/>
          <w:kern w:val="0"/>
          <w:szCs w:val="24"/>
          <w:lang w:eastAsia="zh-CN"/>
          <w14:ligatures w14:val="none"/>
        </w:rPr>
        <w:t> to support limit order modify</w:t>
      </w:r>
    </w:p>
    <w:p w14:paraId="7BD22AAC" w14:textId="77777777" w:rsidR="004133C3" w:rsidRPr="004133C3" w:rsidRDefault="004133C3" w:rsidP="004133C3">
      <w:pPr>
        <w:numPr>
          <w:ilvl w:val="0"/>
          <w:numId w:val="1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/dapi/v1/orderAmendment</w:t>
      </w:r>
      <w:r w:rsidRPr="004133C3">
        <w:rPr>
          <w:rFonts w:ascii="Segoe UI" w:eastAsia="Times New Roman" w:hAnsi="Segoe UI" w:cs="Segoe UI"/>
          <w:color w:val="1E2329"/>
          <w:kern w:val="0"/>
          <w:szCs w:val="24"/>
          <w:lang w:eastAsia="zh-CN"/>
          <w14:ligatures w14:val="none"/>
        </w:rPr>
        <w:t> to get order modify history</w:t>
      </w:r>
    </w:p>
    <w:p w14:paraId="48BC017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6F922619" w14:textId="77777777" w:rsidR="004133C3" w:rsidRPr="004133C3" w:rsidRDefault="004133C3" w:rsidP="004133C3">
      <w:pPr>
        <w:numPr>
          <w:ilvl w:val="0"/>
          <w:numId w:val="13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type "AMENDMENT" as order modify in Execution Type </w:t>
      </w:r>
      <w:r w:rsidRPr="004133C3">
        <w:rPr>
          <w:rFonts w:ascii="Courier New" w:eastAsia="Times New Roman" w:hAnsi="Courier New" w:cs="Courier New"/>
          <w:color w:val="1E2329"/>
          <w:kern w:val="0"/>
          <w:sz w:val="20"/>
          <w:szCs w:val="20"/>
          <w:lang w:eastAsia="zh-CN"/>
          <w14:ligatures w14:val="none"/>
        </w:rPr>
        <w:t>x</w:t>
      </w:r>
      <w:r w:rsidRPr="004133C3">
        <w:rPr>
          <w:rFonts w:ascii="Segoe UI" w:eastAsia="Times New Roman" w:hAnsi="Segoe UI" w:cs="Segoe UI"/>
          <w:color w:val="1E2329"/>
          <w:kern w:val="0"/>
          <w:szCs w:val="24"/>
          <w:lang w:eastAsia="zh-CN"/>
          <w14:ligatures w14:val="none"/>
        </w:rPr>
        <w:t> of Order Update event </w:t>
      </w:r>
      <w:r w:rsidRPr="004133C3">
        <w:rPr>
          <w:rFonts w:ascii="Courier New" w:eastAsia="Times New Roman" w:hAnsi="Courier New" w:cs="Courier New"/>
          <w:color w:val="1E2329"/>
          <w:kern w:val="0"/>
          <w:sz w:val="20"/>
          <w:szCs w:val="20"/>
          <w:lang w:eastAsia="zh-CN"/>
          <w14:ligatures w14:val="none"/>
        </w:rPr>
        <w:t>ORDER_TRADE_UPDATE</w:t>
      </w:r>
    </w:p>
    <w:p w14:paraId="54CC796D"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570D1CC">
          <v:rect id="_x0000_i1117" style="width:0;height:1.5pt" o:hralign="center" o:hrstd="t" o:hrnoshade="t" o:hr="t" fillcolor="#1e2329" stroked="f"/>
        </w:pict>
      </w:r>
    </w:p>
    <w:p w14:paraId="435B3D9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2022-04-14</w:t>
      </w:r>
      <w:hyperlink r:id="rId130" w:anchor="2022-04-14" w:tooltip="Direct link to 2022-04-14" w:history="1">
        <w:r w:rsidRPr="004133C3">
          <w:rPr>
            <w:rFonts w:ascii="Segoe UI" w:eastAsia="Times New Roman" w:hAnsi="Segoe UI" w:cs="Segoe UI"/>
            <w:b/>
            <w:bCs/>
            <w:color w:val="0000FF"/>
            <w:kern w:val="0"/>
            <w:sz w:val="36"/>
            <w:szCs w:val="36"/>
            <w:u w:val="single"/>
            <w:lang w:eastAsia="zh-CN"/>
            <w14:ligatures w14:val="none"/>
          </w:rPr>
          <w:t>​</w:t>
        </w:r>
      </w:hyperlink>
    </w:p>
    <w:p w14:paraId="1E5782E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1E45D41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 SOCKET USER DATA STREAM</w:t>
      </w:r>
    </w:p>
    <w:p w14:paraId="77E5B5EA" w14:textId="77777777" w:rsidR="004133C3" w:rsidRPr="004133C3" w:rsidRDefault="004133C3" w:rsidP="004133C3">
      <w:pPr>
        <w:numPr>
          <w:ilvl w:val="0"/>
          <w:numId w:val="13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WebSocket stream </w:t>
      </w:r>
      <w:r w:rsidRPr="004133C3">
        <w:rPr>
          <w:rFonts w:ascii="Courier New" w:eastAsia="Times New Roman" w:hAnsi="Courier New" w:cs="Courier New"/>
          <w:color w:val="1E2329"/>
          <w:kern w:val="0"/>
          <w:sz w:val="20"/>
          <w:szCs w:val="20"/>
          <w:lang w:eastAsia="zh-CN"/>
          <w14:ligatures w14:val="none"/>
        </w:rPr>
        <w:t>ACCOUNT_CONFIG_UPDATE</w:t>
      </w:r>
      <w:r w:rsidRPr="004133C3">
        <w:rPr>
          <w:rFonts w:ascii="Segoe UI" w:eastAsia="Times New Roman" w:hAnsi="Segoe UI" w:cs="Segoe UI"/>
          <w:color w:val="1E2329"/>
          <w:kern w:val="0"/>
          <w:szCs w:val="24"/>
          <w:lang w:eastAsia="zh-CN"/>
          <w14:ligatures w14:val="none"/>
        </w:rPr>
        <w:t> in USER-DATA-STREAM for leverage changed update</w:t>
      </w:r>
    </w:p>
    <w:p w14:paraId="4280CA1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42D3B34">
          <v:rect id="_x0000_i1118" style="width:0;height:1.5pt" o:hralign="center" o:hrstd="t" o:hrnoshade="t" o:hr="t" fillcolor="#1e2329" stroked="f"/>
        </w:pict>
      </w:r>
    </w:p>
    <w:p w14:paraId="61D6C154"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2022-03-01</w:t>
      </w:r>
      <w:hyperlink r:id="rId131" w:anchor="2022-03-01" w:tooltip="Direct link to 2022-03-01" w:history="1">
        <w:r w:rsidRPr="004133C3">
          <w:rPr>
            <w:rFonts w:ascii="Segoe UI" w:eastAsia="Times New Roman" w:hAnsi="Segoe UI" w:cs="Segoe UI"/>
            <w:b/>
            <w:bCs/>
            <w:color w:val="0000FF"/>
            <w:kern w:val="0"/>
            <w:sz w:val="36"/>
            <w:szCs w:val="36"/>
            <w:u w:val="single"/>
            <w:lang w:eastAsia="zh-CN"/>
            <w14:ligatures w14:val="none"/>
          </w:rPr>
          <w:t>​</w:t>
        </w:r>
      </w:hyperlink>
    </w:p>
    <w:p w14:paraId="06C3AAF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B821AA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69451B22" w14:textId="77777777" w:rsidR="004133C3" w:rsidRPr="004133C3" w:rsidRDefault="004133C3" w:rsidP="004133C3">
      <w:pPr>
        <w:numPr>
          <w:ilvl w:val="0"/>
          <w:numId w:val="13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GET /fapi/v1/income/asyn</w:t>
      </w:r>
      <w:r w:rsidRPr="004133C3">
        <w:rPr>
          <w:rFonts w:ascii="Segoe UI" w:eastAsia="Times New Roman" w:hAnsi="Segoe UI" w:cs="Segoe UI"/>
          <w:color w:val="1E2329"/>
          <w:kern w:val="0"/>
          <w:szCs w:val="24"/>
          <w:lang w:eastAsia="zh-CN"/>
          <w14:ligatures w14:val="none"/>
        </w:rPr>
        <w:t>to get Download Id For Futures Transaction History</w:t>
      </w:r>
    </w:p>
    <w:p w14:paraId="1B2ED679" w14:textId="77777777" w:rsidR="004133C3" w:rsidRPr="004133C3" w:rsidRDefault="004133C3" w:rsidP="004133C3">
      <w:pPr>
        <w:numPr>
          <w:ilvl w:val="0"/>
          <w:numId w:val="13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GET /fapi/v1/income/asyn/id</w:t>
      </w:r>
      <w:r w:rsidRPr="004133C3">
        <w:rPr>
          <w:rFonts w:ascii="Segoe UI" w:eastAsia="Times New Roman" w:hAnsi="Segoe UI" w:cs="Segoe UI"/>
          <w:color w:val="1E2329"/>
          <w:kern w:val="0"/>
          <w:szCs w:val="24"/>
          <w:lang w:eastAsia="zh-CN"/>
          <w14:ligatures w14:val="none"/>
        </w:rPr>
        <w:t>to get Futures Transaction History Download Link by Id</w:t>
      </w:r>
    </w:p>
    <w:p w14:paraId="6EE6A1B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645074A">
          <v:rect id="_x0000_i1119" style="width:0;height:1.5pt" o:hralign="center" o:hrstd="t" o:hrnoshade="t" o:hr="t" fillcolor="#1e2329" stroked="f"/>
        </w:pict>
      </w:r>
    </w:p>
    <w:p w14:paraId="20D7E24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2022-02-18</w:t>
      </w:r>
      <w:hyperlink r:id="rId132" w:anchor="2022-02-18" w:tooltip="Direct link to 2022-02-18" w:history="1">
        <w:r w:rsidRPr="004133C3">
          <w:rPr>
            <w:rFonts w:ascii="Segoe UI" w:eastAsia="Times New Roman" w:hAnsi="Segoe UI" w:cs="Segoe UI"/>
            <w:b/>
            <w:bCs/>
            <w:color w:val="0000FF"/>
            <w:kern w:val="0"/>
            <w:sz w:val="36"/>
            <w:szCs w:val="36"/>
            <w:u w:val="single"/>
            <w:lang w:eastAsia="zh-CN"/>
            <w14:ligatures w14:val="none"/>
          </w:rPr>
          <w:t>​</w:t>
        </w:r>
      </w:hyperlink>
    </w:p>
    <w:p w14:paraId="1511433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524C8B5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D8B6EB0" w14:textId="77777777" w:rsidR="004133C3" w:rsidRPr="004133C3" w:rsidRDefault="004133C3" w:rsidP="004133C3">
      <w:pPr>
        <w:numPr>
          <w:ilvl w:val="0"/>
          <w:numId w:val="13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maximum value of </w:t>
      </w:r>
      <w:r w:rsidRPr="004133C3">
        <w:rPr>
          <w:rFonts w:ascii="Courier New" w:eastAsia="Times New Roman" w:hAnsi="Courier New" w:cs="Courier New"/>
          <w:color w:val="1E2329"/>
          <w:kern w:val="0"/>
          <w:sz w:val="20"/>
          <w:szCs w:val="20"/>
          <w:lang w:eastAsia="zh-CN"/>
          <w14:ligatures w14:val="none"/>
        </w:rPr>
        <w:t>limit</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GET /dapi/v1/userTrades</w:t>
      </w:r>
      <w:r w:rsidRPr="004133C3">
        <w:rPr>
          <w:rFonts w:ascii="Segoe UI" w:eastAsia="Times New Roman" w:hAnsi="Segoe UI" w:cs="Segoe UI"/>
          <w:color w:val="1E2329"/>
          <w:kern w:val="0"/>
          <w:szCs w:val="24"/>
          <w:lang w:eastAsia="zh-CN"/>
          <w14:ligatures w14:val="none"/>
        </w:rPr>
        <w:t> is adjusted to 1000</w:t>
      </w:r>
    </w:p>
    <w:p w14:paraId="4922321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1359413">
          <v:rect id="_x0000_i1120" style="width:0;height:1.5pt" o:hralign="center" o:hrstd="t" o:hrnoshade="t" o:hr="t" fillcolor="#1e2329" stroked="f"/>
        </w:pict>
      </w:r>
    </w:p>
    <w:p w14:paraId="3FE8D2F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2022-02-10</w:t>
      </w:r>
      <w:hyperlink r:id="rId133" w:anchor="2022-02-10" w:tooltip="Direct link to 2022-02-10" w:history="1">
        <w:r w:rsidRPr="004133C3">
          <w:rPr>
            <w:rFonts w:ascii="Segoe UI" w:eastAsia="Times New Roman" w:hAnsi="Segoe UI" w:cs="Segoe UI"/>
            <w:b/>
            <w:bCs/>
            <w:color w:val="0000FF"/>
            <w:kern w:val="0"/>
            <w:sz w:val="36"/>
            <w:szCs w:val="36"/>
            <w:u w:val="single"/>
            <w:lang w:eastAsia="zh-CN"/>
            <w14:ligatures w14:val="none"/>
          </w:rPr>
          <w:t>​</w:t>
        </w:r>
      </w:hyperlink>
    </w:p>
    <w:p w14:paraId="61F1CDB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46E58C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68507599" w14:textId="77777777" w:rsidR="004133C3" w:rsidRPr="004133C3" w:rsidRDefault="004133C3" w:rsidP="004133C3">
      <w:pPr>
        <w:numPr>
          <w:ilvl w:val="0"/>
          <w:numId w:val="13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w:t>
      </w:r>
      <w:r w:rsidRPr="004133C3">
        <w:rPr>
          <w:rFonts w:ascii="Courier New" w:eastAsia="Times New Roman" w:hAnsi="Courier New" w:cs="Courier New"/>
          <w:color w:val="1E2329"/>
          <w:kern w:val="0"/>
          <w:sz w:val="20"/>
          <w:szCs w:val="20"/>
          <w:lang w:eastAsia="zh-CN"/>
          <w14:ligatures w14:val="none"/>
        </w:rPr>
        <w:t>GET /fapi/v2/account</w:t>
      </w:r>
      <w:r w:rsidRPr="004133C3">
        <w:rPr>
          <w:rFonts w:ascii="Segoe UI" w:eastAsia="Times New Roman" w:hAnsi="Segoe UI" w:cs="Segoe UI"/>
          <w:color w:val="1E2329"/>
          <w:kern w:val="0"/>
          <w:szCs w:val="24"/>
          <w:lang w:eastAsia="zh-CN"/>
          <w14:ligatures w14:val="none"/>
        </w:rPr>
        <w:t> endpoints:</w:t>
      </w:r>
    </w:p>
    <w:p w14:paraId="71BC6E55" w14:textId="77777777" w:rsidR="004133C3" w:rsidRPr="004133C3" w:rsidRDefault="004133C3" w:rsidP="004133C3">
      <w:pPr>
        <w:numPr>
          <w:ilvl w:val="1"/>
          <w:numId w:val="13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If user is in multiAssetsMargin mode, all assets will be included in calculation for fields </w:t>
      </w:r>
      <w:r w:rsidRPr="004133C3">
        <w:rPr>
          <w:rFonts w:ascii="Courier New" w:eastAsia="Times New Roman" w:hAnsi="Courier New" w:cs="Courier New"/>
          <w:color w:val="1E2329"/>
          <w:kern w:val="0"/>
          <w:sz w:val="20"/>
          <w:szCs w:val="20"/>
          <w:lang w:eastAsia="zh-CN"/>
          <w14:ligatures w14:val="none"/>
        </w:rPr>
        <w:t>totalInitialMargin``totalMaintMargin``totalWalletBalance``totalUnrealizedProfit``totalMarginBalance``totalPositionInitialMargin``totalOpenOrderInitialMargin``totalCrossWalletBalance``totalCr</w:t>
      </w:r>
      <w:r w:rsidRPr="004133C3">
        <w:rPr>
          <w:rFonts w:ascii="Courier New" w:eastAsia="Times New Roman" w:hAnsi="Courier New" w:cs="Courier New"/>
          <w:color w:val="1E2329"/>
          <w:kern w:val="0"/>
          <w:sz w:val="20"/>
          <w:szCs w:val="20"/>
          <w:lang w:eastAsia="zh-CN"/>
          <w14:ligatures w14:val="none"/>
        </w:rPr>
        <w:lastRenderedPageBreak/>
        <w:t>ossUnPnl``availableBalance``maxWithdrawAmount</w:t>
      </w:r>
      <w:r w:rsidRPr="004133C3">
        <w:rPr>
          <w:rFonts w:ascii="Segoe UI" w:eastAsia="Times New Roman" w:hAnsi="Segoe UI" w:cs="Segoe UI"/>
          <w:color w:val="1E2329"/>
          <w:kern w:val="0"/>
          <w:szCs w:val="24"/>
          <w:lang w:eastAsia="zh-CN"/>
          <w14:ligatures w14:val="none"/>
        </w:rPr>
        <w:t> and the results will be show as value in USD</w:t>
      </w:r>
    </w:p>
    <w:p w14:paraId="64E1A777" w14:textId="77777777" w:rsidR="004133C3" w:rsidRPr="004133C3" w:rsidRDefault="004133C3" w:rsidP="004133C3">
      <w:pPr>
        <w:numPr>
          <w:ilvl w:val="1"/>
          <w:numId w:val="13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If user is in singleAssetsMargin mode, only USDT assets are included in the calculation(same as before)</w:t>
      </w:r>
    </w:p>
    <w:p w14:paraId="3FE2725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F7E6FDA">
          <v:rect id="_x0000_i1121" style="width:0;height:1.5pt" o:hralign="center" o:hrstd="t" o:hrnoshade="t" o:hr="t" fillcolor="#1e2329" stroked="f"/>
        </w:pict>
      </w:r>
    </w:p>
    <w:p w14:paraId="6D498C4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2021-12-30</w:t>
      </w:r>
      <w:hyperlink r:id="rId134" w:anchor="2021-12-30" w:tooltip="Direct link to 2021-12-30" w:history="1">
        <w:r w:rsidRPr="004133C3">
          <w:rPr>
            <w:rFonts w:ascii="Segoe UI" w:eastAsia="Times New Roman" w:hAnsi="Segoe UI" w:cs="Segoe UI"/>
            <w:b/>
            <w:bCs/>
            <w:color w:val="0000FF"/>
            <w:kern w:val="0"/>
            <w:sz w:val="36"/>
            <w:szCs w:val="36"/>
            <w:u w:val="single"/>
            <w:lang w:eastAsia="zh-CN"/>
            <w14:ligatures w14:val="none"/>
          </w:rPr>
          <w:t>​</w:t>
        </w:r>
      </w:hyperlink>
    </w:p>
    <w:p w14:paraId="3998939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D628FB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393088D2" w14:textId="77777777" w:rsidR="004133C3" w:rsidRPr="004133C3" w:rsidRDefault="004133C3" w:rsidP="004133C3">
      <w:pPr>
        <w:numPr>
          <w:ilvl w:val="0"/>
          <w:numId w:val="1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connection method for WEBSOCKET.</w:t>
      </w:r>
    </w:p>
    <w:p w14:paraId="15FDA740" w14:textId="77777777" w:rsidR="004133C3" w:rsidRPr="004133C3" w:rsidRDefault="004133C3" w:rsidP="004133C3">
      <w:pPr>
        <w:numPr>
          <w:ilvl w:val="1"/>
          <w:numId w:val="1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Base Url is </w:t>
      </w:r>
      <w:r w:rsidRPr="004133C3">
        <w:rPr>
          <w:rFonts w:ascii="Courier New" w:eastAsia="Times New Roman" w:hAnsi="Courier New" w:cs="Courier New"/>
          <w:color w:val="1E2329"/>
          <w:kern w:val="0"/>
          <w:sz w:val="20"/>
          <w:szCs w:val="20"/>
          <w:lang w:eastAsia="zh-CN"/>
          <w14:ligatures w14:val="none"/>
        </w:rPr>
        <w:t>wss://fstream-auth.binance.com</w:t>
      </w:r>
    </w:p>
    <w:p w14:paraId="3F05F640" w14:textId="77777777" w:rsidR="004133C3" w:rsidRPr="004133C3" w:rsidRDefault="004133C3" w:rsidP="004133C3">
      <w:pPr>
        <w:numPr>
          <w:ilvl w:val="1"/>
          <w:numId w:val="1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Streams can be access either in a single raw stream or a combined stream</w:t>
      </w:r>
    </w:p>
    <w:p w14:paraId="62C4D156" w14:textId="77777777" w:rsidR="004133C3" w:rsidRPr="004133C3" w:rsidRDefault="004133C3" w:rsidP="004133C3">
      <w:pPr>
        <w:numPr>
          <w:ilvl w:val="1"/>
          <w:numId w:val="1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Raw streams are accessed at </w:t>
      </w:r>
      <w:r w:rsidRPr="004133C3">
        <w:rPr>
          <w:rFonts w:ascii="Courier New" w:eastAsia="Times New Roman" w:hAnsi="Courier New" w:cs="Courier New"/>
          <w:color w:val="1E2329"/>
          <w:kern w:val="0"/>
          <w:sz w:val="20"/>
          <w:szCs w:val="20"/>
          <w:lang w:eastAsia="zh-CN"/>
          <w14:ligatures w14:val="none"/>
        </w:rPr>
        <w:t>/ws/&lt;streamName&gt;?listenKey=&lt;validateListenKey&gt;</w:t>
      </w:r>
    </w:p>
    <w:p w14:paraId="339FB326" w14:textId="77777777" w:rsidR="004133C3" w:rsidRPr="004133C3" w:rsidRDefault="004133C3" w:rsidP="004133C3">
      <w:pPr>
        <w:numPr>
          <w:ilvl w:val="1"/>
          <w:numId w:val="1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Combined streams are accessed at </w:t>
      </w:r>
      <w:r w:rsidRPr="004133C3">
        <w:rPr>
          <w:rFonts w:ascii="Courier New" w:eastAsia="Times New Roman" w:hAnsi="Courier New" w:cs="Courier New"/>
          <w:color w:val="1E2329"/>
          <w:kern w:val="0"/>
          <w:sz w:val="20"/>
          <w:szCs w:val="20"/>
          <w:lang w:eastAsia="zh-CN"/>
          <w14:ligatures w14:val="none"/>
        </w:rPr>
        <w:t>/stream?streams=&lt;streamName1&gt;/&lt;streamName2&gt;/&lt;streamName3&gt;&amp;listenKey=&lt;validateListenKey&gt;</w:t>
      </w:r>
    </w:p>
    <w:p w14:paraId="10A889A8" w14:textId="77777777" w:rsidR="004133C3" w:rsidRPr="004133C3" w:rsidRDefault="004133C3" w:rsidP="004133C3">
      <w:pPr>
        <w:numPr>
          <w:ilvl w:val="1"/>
          <w:numId w:val="1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&lt;validateListenKey&gt;</w:t>
      </w:r>
      <w:r w:rsidRPr="004133C3">
        <w:rPr>
          <w:rFonts w:ascii="Segoe UI" w:eastAsia="Times New Roman" w:hAnsi="Segoe UI" w:cs="Segoe UI"/>
          <w:color w:val="1E2329"/>
          <w:kern w:val="0"/>
          <w:szCs w:val="24"/>
          <w:lang w:eastAsia="zh-CN"/>
          <w14:ligatures w14:val="none"/>
        </w:rPr>
        <w:t> must be a valid listenKey when you establish a connection.</w:t>
      </w:r>
    </w:p>
    <w:p w14:paraId="2CB5A522" w14:textId="77777777" w:rsidR="004133C3" w:rsidRPr="004133C3" w:rsidRDefault="004133C3" w:rsidP="004133C3">
      <w:pPr>
        <w:numPr>
          <w:ilvl w:val="0"/>
          <w:numId w:val="13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More details: </w:t>
      </w:r>
      <w:hyperlink r:id="rId135" w:anchor="websocket-market-streams" w:history="1">
        <w:r w:rsidRPr="004133C3">
          <w:rPr>
            <w:rFonts w:ascii="Segoe UI" w:eastAsia="Times New Roman" w:hAnsi="Segoe UI" w:cs="Segoe UI"/>
            <w:color w:val="0000FF"/>
            <w:kern w:val="0"/>
            <w:szCs w:val="24"/>
            <w:u w:val="single"/>
            <w:lang w:eastAsia="zh-CN"/>
            <w14:ligatures w14:val="none"/>
          </w:rPr>
          <w:t>Websocket Market Streams</w:t>
        </w:r>
      </w:hyperlink>
      <w:r w:rsidRPr="004133C3">
        <w:rPr>
          <w:rFonts w:ascii="Segoe UI" w:eastAsia="Times New Roman" w:hAnsi="Segoe UI" w:cs="Segoe UI"/>
          <w:color w:val="1E2329"/>
          <w:kern w:val="0"/>
          <w:szCs w:val="24"/>
          <w:lang w:eastAsia="zh-CN"/>
          <w14:ligatures w14:val="none"/>
        </w:rPr>
        <w:t> and </w:t>
      </w:r>
      <w:hyperlink r:id="rId136" w:anchor="user-data-streams" w:history="1">
        <w:r w:rsidRPr="004133C3">
          <w:rPr>
            <w:rFonts w:ascii="Segoe UI" w:eastAsia="Times New Roman" w:hAnsi="Segoe UI" w:cs="Segoe UI"/>
            <w:color w:val="0000FF"/>
            <w:kern w:val="0"/>
            <w:szCs w:val="24"/>
            <w:u w:val="single"/>
            <w:lang w:eastAsia="zh-CN"/>
            <w14:ligatures w14:val="none"/>
          </w:rPr>
          <w:t>User Data Streams</w:t>
        </w:r>
      </w:hyperlink>
    </w:p>
    <w:p w14:paraId="4F8CDE8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095B499">
          <v:rect id="_x0000_i1122" style="width:0;height:1.5pt" o:hralign="center" o:hrstd="t" o:hrnoshade="t" o:hr="t" fillcolor="#1e2329" stroked="f"/>
        </w:pict>
      </w:r>
    </w:p>
    <w:p w14:paraId="6A42687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2021-11-02</w:t>
      </w:r>
      <w:hyperlink r:id="rId137" w:anchor="2021-11-02" w:tooltip="Direct link to 2021-11-02" w:history="1">
        <w:r w:rsidRPr="004133C3">
          <w:rPr>
            <w:rFonts w:ascii="Segoe UI" w:eastAsia="Times New Roman" w:hAnsi="Segoe UI" w:cs="Segoe UI"/>
            <w:b/>
            <w:bCs/>
            <w:color w:val="0000FF"/>
            <w:kern w:val="0"/>
            <w:sz w:val="36"/>
            <w:szCs w:val="36"/>
            <w:u w:val="single"/>
            <w:lang w:eastAsia="zh-CN"/>
            <w14:ligatures w14:val="none"/>
          </w:rPr>
          <w:t>​</w:t>
        </w:r>
      </w:hyperlink>
    </w:p>
    <w:p w14:paraId="10AF762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65386F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3D6E57D3" w14:textId="77777777" w:rsidR="004133C3" w:rsidRPr="004133C3" w:rsidRDefault="004133C3" w:rsidP="004133C3">
      <w:pPr>
        <w:numPr>
          <w:ilvl w:val="0"/>
          <w:numId w:val="13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GET /fapi/v1/assetIndex</w:t>
      </w:r>
      <w:r w:rsidRPr="004133C3">
        <w:rPr>
          <w:rFonts w:ascii="Segoe UI" w:eastAsia="Times New Roman" w:hAnsi="Segoe UI" w:cs="Segoe UI"/>
          <w:color w:val="1E2329"/>
          <w:kern w:val="0"/>
          <w:szCs w:val="24"/>
          <w:lang w:eastAsia="zh-CN"/>
          <w14:ligatures w14:val="none"/>
        </w:rPr>
        <w:t>to get asset index for Multi-Assets mode margin asset</w:t>
      </w:r>
    </w:p>
    <w:p w14:paraId="4D2C112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A3E001E">
          <v:rect id="_x0000_i1123" style="width:0;height:1.5pt" o:hralign="center" o:hrstd="t" o:hrnoshade="t" o:hr="t" fillcolor="#1e2329" stroked="f"/>
        </w:pict>
      </w:r>
    </w:p>
    <w:p w14:paraId="2E9B7E7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2021-08-18</w:t>
      </w:r>
      <w:hyperlink r:id="rId138" w:anchor="2021-08-18" w:tooltip="Direct link to 2021-08-18" w:history="1">
        <w:r w:rsidRPr="004133C3">
          <w:rPr>
            <w:rFonts w:ascii="Segoe UI" w:eastAsia="Times New Roman" w:hAnsi="Segoe UI" w:cs="Segoe UI"/>
            <w:b/>
            <w:bCs/>
            <w:color w:val="0000FF"/>
            <w:kern w:val="0"/>
            <w:sz w:val="36"/>
            <w:szCs w:val="36"/>
            <w:u w:val="single"/>
            <w:lang w:eastAsia="zh-CN"/>
            <w14:ligatures w14:val="none"/>
          </w:rPr>
          <w:t>​</w:t>
        </w:r>
      </w:hyperlink>
    </w:p>
    <w:p w14:paraId="1E4F0E3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COIN-M Futures</w:t>
      </w:r>
    </w:p>
    <w:p w14:paraId="59E056C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E6DD621" w14:textId="77777777" w:rsidR="004133C3" w:rsidRPr="004133C3" w:rsidRDefault="004133C3" w:rsidP="004133C3">
      <w:pPr>
        <w:numPr>
          <w:ilvl w:val="0"/>
          <w:numId w:val="13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positionAmt</w:t>
      </w:r>
      <w:r w:rsidRPr="004133C3">
        <w:rPr>
          <w:rFonts w:ascii="Segoe UI" w:eastAsia="Times New Roman" w:hAnsi="Segoe UI" w:cs="Segoe UI"/>
          <w:color w:val="1E2329"/>
          <w:kern w:val="0"/>
          <w:szCs w:val="24"/>
          <w:lang w:eastAsia="zh-CN"/>
          <w14:ligatures w14:val="none"/>
        </w:rPr>
        <w:t> as position amount in response of </w:t>
      </w:r>
      <w:r w:rsidRPr="004133C3">
        <w:rPr>
          <w:rFonts w:ascii="Courier New" w:eastAsia="Times New Roman" w:hAnsi="Courier New" w:cs="Courier New"/>
          <w:color w:val="1E2329"/>
          <w:kern w:val="0"/>
          <w:sz w:val="20"/>
          <w:szCs w:val="20"/>
          <w:lang w:eastAsia="zh-CN"/>
          <w14:ligatures w14:val="none"/>
        </w:rPr>
        <w:t>GET /dapi/v1/account</w:t>
      </w:r>
    </w:p>
    <w:p w14:paraId="26BC6E8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7972AA9">
          <v:rect id="_x0000_i1124" style="width:0;height:1.5pt" o:hralign="center" o:hrstd="t" o:hrnoshade="t" o:hr="t" fillcolor="#1e2329" stroked="f"/>
        </w:pict>
      </w:r>
    </w:p>
    <w:p w14:paraId="25EA0AC4"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2021-08-17</w:t>
      </w:r>
      <w:hyperlink r:id="rId139" w:anchor="2021-08-17" w:tooltip="Direct link to 2021-08-17" w:history="1">
        <w:r w:rsidRPr="004133C3">
          <w:rPr>
            <w:rFonts w:ascii="Segoe UI" w:eastAsia="Times New Roman" w:hAnsi="Segoe UI" w:cs="Segoe UI"/>
            <w:b/>
            <w:bCs/>
            <w:color w:val="0000FF"/>
            <w:kern w:val="0"/>
            <w:sz w:val="36"/>
            <w:szCs w:val="36"/>
            <w:u w:val="single"/>
            <w:lang w:eastAsia="zh-CN"/>
            <w14:ligatures w14:val="none"/>
          </w:rPr>
          <w:t>​</w:t>
        </w:r>
      </w:hyperlink>
    </w:p>
    <w:p w14:paraId="1EABB82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3CC382E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3382E676" w14:textId="77777777" w:rsidR="004133C3" w:rsidRPr="004133C3" w:rsidRDefault="004133C3" w:rsidP="004133C3">
      <w:pPr>
        <w:numPr>
          <w:ilvl w:val="0"/>
          <w:numId w:val="14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w:t>
      </w:r>
      <w:r w:rsidRPr="004133C3">
        <w:rPr>
          <w:rFonts w:ascii="Courier New" w:eastAsia="Times New Roman" w:hAnsi="Courier New" w:cs="Courier New"/>
          <w:color w:val="1E2329"/>
          <w:kern w:val="0"/>
          <w:sz w:val="20"/>
          <w:szCs w:val="20"/>
          <w:lang w:eastAsia="zh-CN"/>
          <w14:ligatures w14:val="none"/>
        </w:rPr>
        <w:t>PUT /dapi/v1/order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PUT /dapi/v1/batchOrders</w:t>
      </w:r>
      <w:r w:rsidRPr="004133C3">
        <w:rPr>
          <w:rFonts w:ascii="Segoe UI" w:eastAsia="Times New Roman" w:hAnsi="Segoe UI" w:cs="Segoe UI"/>
          <w:color w:val="1E2329"/>
          <w:kern w:val="0"/>
          <w:szCs w:val="24"/>
          <w:lang w:eastAsia="zh-CN"/>
          <w14:ligatures w14:val="none"/>
        </w:rPr>
        <w:t> to support limit order modify</w:t>
      </w:r>
    </w:p>
    <w:p w14:paraId="3FD01C53" w14:textId="77777777" w:rsidR="004133C3" w:rsidRPr="004133C3" w:rsidRDefault="004133C3" w:rsidP="004133C3">
      <w:pPr>
        <w:numPr>
          <w:ilvl w:val="0"/>
          <w:numId w:val="14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/dapi/v1/orderAmendment</w:t>
      </w:r>
      <w:r w:rsidRPr="004133C3">
        <w:rPr>
          <w:rFonts w:ascii="Segoe UI" w:eastAsia="Times New Roman" w:hAnsi="Segoe UI" w:cs="Segoe UI"/>
          <w:color w:val="1E2329"/>
          <w:kern w:val="0"/>
          <w:szCs w:val="24"/>
          <w:lang w:eastAsia="zh-CN"/>
          <w14:ligatures w14:val="none"/>
        </w:rPr>
        <w:t> to get order modify history</w:t>
      </w:r>
    </w:p>
    <w:p w14:paraId="2DDB85B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9A607C9" w14:textId="77777777" w:rsidR="004133C3" w:rsidRPr="004133C3" w:rsidRDefault="004133C3" w:rsidP="004133C3">
      <w:pPr>
        <w:numPr>
          <w:ilvl w:val="0"/>
          <w:numId w:val="14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type "AMENDMENT" as order modify in Execution Type </w:t>
      </w:r>
      <w:r w:rsidRPr="004133C3">
        <w:rPr>
          <w:rFonts w:ascii="Courier New" w:eastAsia="Times New Roman" w:hAnsi="Courier New" w:cs="Courier New"/>
          <w:color w:val="1E2329"/>
          <w:kern w:val="0"/>
          <w:sz w:val="20"/>
          <w:szCs w:val="20"/>
          <w:lang w:eastAsia="zh-CN"/>
          <w14:ligatures w14:val="none"/>
        </w:rPr>
        <w:t>x</w:t>
      </w:r>
      <w:r w:rsidRPr="004133C3">
        <w:rPr>
          <w:rFonts w:ascii="Segoe UI" w:eastAsia="Times New Roman" w:hAnsi="Segoe UI" w:cs="Segoe UI"/>
          <w:color w:val="1E2329"/>
          <w:kern w:val="0"/>
          <w:szCs w:val="24"/>
          <w:lang w:eastAsia="zh-CN"/>
          <w14:ligatures w14:val="none"/>
        </w:rPr>
        <w:t> of Order Update event </w:t>
      </w:r>
      <w:r w:rsidRPr="004133C3">
        <w:rPr>
          <w:rFonts w:ascii="Courier New" w:eastAsia="Times New Roman" w:hAnsi="Courier New" w:cs="Courier New"/>
          <w:color w:val="1E2329"/>
          <w:kern w:val="0"/>
          <w:sz w:val="20"/>
          <w:szCs w:val="20"/>
          <w:lang w:eastAsia="zh-CN"/>
          <w14:ligatures w14:val="none"/>
        </w:rPr>
        <w:t>ORDER_TRADE_UPDATE</w:t>
      </w:r>
    </w:p>
    <w:p w14:paraId="5185945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D4C575E">
          <v:rect id="_x0000_i1125" style="width:0;height:1.5pt" o:hralign="center" o:hrstd="t" o:hrnoshade="t" o:hr="t" fillcolor="#1e2329" stroked="f"/>
        </w:pict>
      </w:r>
    </w:p>
    <w:p w14:paraId="0C98C42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2021-07-23</w:t>
      </w:r>
      <w:hyperlink r:id="rId140" w:anchor="2021-07-23" w:tooltip="Direct link to 2021-07-23" w:history="1">
        <w:r w:rsidRPr="004133C3">
          <w:rPr>
            <w:rFonts w:ascii="Segoe UI" w:eastAsia="Times New Roman" w:hAnsi="Segoe UI" w:cs="Segoe UI"/>
            <w:b/>
            <w:bCs/>
            <w:color w:val="0000FF"/>
            <w:kern w:val="0"/>
            <w:sz w:val="36"/>
            <w:szCs w:val="36"/>
            <w:u w:val="single"/>
            <w:lang w:eastAsia="zh-CN"/>
            <w14:ligatures w14:val="none"/>
          </w:rPr>
          <w:t>​</w:t>
        </w:r>
      </w:hyperlink>
    </w:p>
    <w:p w14:paraId="5BA9808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10B59B8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221B8E7D" w14:textId="77777777" w:rsidR="004133C3" w:rsidRPr="004133C3" w:rsidRDefault="004133C3" w:rsidP="004133C3">
      <w:pPr>
        <w:numPr>
          <w:ilvl w:val="0"/>
          <w:numId w:val="14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updateTime</w:t>
      </w:r>
      <w:r w:rsidRPr="004133C3">
        <w:rPr>
          <w:rFonts w:ascii="Segoe UI" w:eastAsia="Times New Roman" w:hAnsi="Segoe UI" w:cs="Segoe UI"/>
          <w:color w:val="1E2329"/>
          <w:kern w:val="0"/>
          <w:szCs w:val="24"/>
          <w:lang w:eastAsia="zh-CN"/>
          <w14:ligatures w14:val="none"/>
        </w:rPr>
        <w:t> as last update time of asset and position in response of </w:t>
      </w:r>
      <w:r w:rsidRPr="004133C3">
        <w:rPr>
          <w:rFonts w:ascii="Courier New" w:eastAsia="Times New Roman" w:hAnsi="Courier New" w:cs="Courier New"/>
          <w:color w:val="1E2329"/>
          <w:kern w:val="0"/>
          <w:sz w:val="20"/>
          <w:szCs w:val="20"/>
          <w:lang w:eastAsia="zh-CN"/>
          <w14:ligatures w14:val="none"/>
        </w:rPr>
        <w:t>GET /dapi/v1/account</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/dapi/v1/positionRisk</w:t>
      </w:r>
    </w:p>
    <w:p w14:paraId="1636171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4C09BAA">
          <v:rect id="_x0000_i1126" style="width:0;height:1.5pt" o:hralign="center" o:hrstd="t" o:hrnoshade="t" o:hr="t" fillcolor="#1e2329" stroked="f"/>
        </w:pict>
      </w:r>
    </w:p>
    <w:p w14:paraId="3420CAB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2021-07-06</w:t>
      </w:r>
      <w:hyperlink r:id="rId141" w:anchor="2021-07-06" w:tooltip="Direct link to 2021-07-06" w:history="1">
        <w:r w:rsidRPr="004133C3">
          <w:rPr>
            <w:rFonts w:ascii="Segoe UI" w:eastAsia="Times New Roman" w:hAnsi="Segoe UI" w:cs="Segoe UI"/>
            <w:b/>
            <w:bCs/>
            <w:color w:val="0000FF"/>
            <w:kern w:val="0"/>
            <w:sz w:val="36"/>
            <w:szCs w:val="36"/>
            <w:u w:val="single"/>
            <w:lang w:eastAsia="zh-CN"/>
            <w14:ligatures w14:val="none"/>
          </w:rPr>
          <w:t>​</w:t>
        </w:r>
      </w:hyperlink>
    </w:p>
    <w:p w14:paraId="690D7D8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4595CD4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REST</w:t>
      </w:r>
    </w:p>
    <w:p w14:paraId="1EF20FB1" w14:textId="77777777" w:rsidR="004133C3" w:rsidRPr="004133C3" w:rsidRDefault="004133C3" w:rsidP="004133C3">
      <w:pPr>
        <w:numPr>
          <w:ilvl w:val="0"/>
          <w:numId w:val="14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in the response of </w:t>
      </w:r>
      <w:r w:rsidRPr="004133C3">
        <w:rPr>
          <w:rFonts w:ascii="Courier New" w:eastAsia="Times New Roman" w:hAnsi="Courier New" w:cs="Courier New"/>
          <w:color w:val="1E2329"/>
          <w:kern w:val="0"/>
          <w:sz w:val="20"/>
          <w:szCs w:val="20"/>
          <w:lang w:eastAsia="zh-CN"/>
          <w14:ligatures w14:val="none"/>
        </w:rPr>
        <w:t>GET /dapi/v1/exchangeInfo</w:t>
      </w:r>
      <w:r w:rsidRPr="004133C3">
        <w:rPr>
          <w:rFonts w:ascii="Segoe UI" w:eastAsia="Times New Roman" w:hAnsi="Segoe UI" w:cs="Segoe UI"/>
          <w:color w:val="1E2329"/>
          <w:kern w:val="0"/>
          <w:szCs w:val="24"/>
          <w:lang w:eastAsia="zh-CN"/>
          <w14:ligatures w14:val="none"/>
        </w:rPr>
        <w:t>:</w:t>
      </w:r>
    </w:p>
    <w:p w14:paraId="4750B16C" w14:textId="77777777" w:rsidR="004133C3" w:rsidRPr="004133C3" w:rsidRDefault="004133C3" w:rsidP="004133C3">
      <w:pPr>
        <w:numPr>
          <w:ilvl w:val="1"/>
          <w:numId w:val="14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"liquidationFee" for liquidation fee rate</w:t>
      </w:r>
    </w:p>
    <w:p w14:paraId="7DB357F1" w14:textId="77777777" w:rsidR="004133C3" w:rsidRPr="004133C3" w:rsidRDefault="004133C3" w:rsidP="004133C3">
      <w:pPr>
        <w:numPr>
          <w:ilvl w:val="1"/>
          <w:numId w:val="14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"marketTakeBound" for he max price difference rate( from mark price) a market order can make</w:t>
      </w:r>
    </w:p>
    <w:p w14:paraId="6441C557"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C2070C4">
          <v:rect id="_x0000_i1127" style="width:0;height:1.5pt" o:hralign="center" o:hrstd="t" o:hrnoshade="t" o:hr="t" fillcolor="#1e2329" stroked="f"/>
        </w:pict>
      </w:r>
    </w:p>
    <w:p w14:paraId="4A3C8022"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2021-07-06</w:t>
      </w:r>
      <w:hyperlink r:id="rId142" w:anchor="2021-07-06-1" w:tooltip="Direct link to 2021-07-06" w:history="1">
        <w:r w:rsidRPr="004133C3">
          <w:rPr>
            <w:rFonts w:ascii="Segoe UI" w:eastAsia="Times New Roman" w:hAnsi="Segoe UI" w:cs="Segoe UI"/>
            <w:b/>
            <w:bCs/>
            <w:color w:val="0000FF"/>
            <w:kern w:val="0"/>
            <w:sz w:val="36"/>
            <w:szCs w:val="36"/>
            <w:u w:val="single"/>
            <w:lang w:eastAsia="zh-CN"/>
            <w14:ligatures w14:val="none"/>
          </w:rPr>
          <w:t>​</w:t>
        </w:r>
      </w:hyperlink>
    </w:p>
    <w:p w14:paraId="0E0C76E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F3AAB5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8CB7175" w14:textId="77777777" w:rsidR="004133C3" w:rsidRPr="004133C3" w:rsidRDefault="004133C3" w:rsidP="004133C3">
      <w:pPr>
        <w:numPr>
          <w:ilvl w:val="0"/>
          <w:numId w:val="14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updateTime</w:t>
      </w:r>
      <w:r w:rsidRPr="004133C3">
        <w:rPr>
          <w:rFonts w:ascii="Segoe UI" w:eastAsia="Times New Roman" w:hAnsi="Segoe UI" w:cs="Segoe UI"/>
          <w:color w:val="1E2329"/>
          <w:kern w:val="0"/>
          <w:szCs w:val="24"/>
          <w:lang w:eastAsia="zh-CN"/>
          <w14:ligatures w14:val="none"/>
        </w:rPr>
        <w:t> as last update time of asset and position in response of </w:t>
      </w:r>
      <w:r w:rsidRPr="004133C3">
        <w:rPr>
          <w:rFonts w:ascii="Courier New" w:eastAsia="Times New Roman" w:hAnsi="Courier New" w:cs="Courier New"/>
          <w:color w:val="1E2329"/>
          <w:kern w:val="0"/>
          <w:sz w:val="20"/>
          <w:szCs w:val="20"/>
          <w:lang w:eastAsia="zh-CN"/>
          <w14:ligatures w14:val="none"/>
        </w:rPr>
        <w:t>GET /fapi/v2/account</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/fapi/v2/positionRisk</w:t>
      </w:r>
    </w:p>
    <w:p w14:paraId="0FCC7B56" w14:textId="77777777" w:rsidR="004133C3" w:rsidRPr="004133C3" w:rsidRDefault="004133C3" w:rsidP="004133C3">
      <w:pPr>
        <w:numPr>
          <w:ilvl w:val="0"/>
          <w:numId w:val="14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in the response of </w:t>
      </w:r>
      <w:r w:rsidRPr="004133C3">
        <w:rPr>
          <w:rFonts w:ascii="Courier New" w:eastAsia="Times New Roman" w:hAnsi="Courier New" w:cs="Courier New"/>
          <w:color w:val="1E2329"/>
          <w:kern w:val="0"/>
          <w:sz w:val="20"/>
          <w:szCs w:val="20"/>
          <w:lang w:eastAsia="zh-CN"/>
          <w14:ligatures w14:val="none"/>
        </w:rPr>
        <w:t>GET /fapi/v1/exchangeInfo</w:t>
      </w:r>
      <w:r w:rsidRPr="004133C3">
        <w:rPr>
          <w:rFonts w:ascii="Segoe UI" w:eastAsia="Times New Roman" w:hAnsi="Segoe UI" w:cs="Segoe UI"/>
          <w:color w:val="1E2329"/>
          <w:kern w:val="0"/>
          <w:szCs w:val="24"/>
          <w:lang w:eastAsia="zh-CN"/>
          <w14:ligatures w14:val="none"/>
        </w:rPr>
        <w:t>:</w:t>
      </w:r>
    </w:p>
    <w:p w14:paraId="32A43FF3" w14:textId="77777777" w:rsidR="004133C3" w:rsidRPr="004133C3" w:rsidRDefault="004133C3" w:rsidP="004133C3">
      <w:pPr>
        <w:numPr>
          <w:ilvl w:val="1"/>
          <w:numId w:val="14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"liquidationFee" for liquidation fee rate</w:t>
      </w:r>
    </w:p>
    <w:p w14:paraId="62361F79" w14:textId="77777777" w:rsidR="004133C3" w:rsidRPr="004133C3" w:rsidRDefault="004133C3" w:rsidP="004133C3">
      <w:pPr>
        <w:numPr>
          <w:ilvl w:val="1"/>
          <w:numId w:val="14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"marketTakeBound" for he max price difference rate( from mark price) a market order can make</w:t>
      </w:r>
    </w:p>
    <w:p w14:paraId="516248C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3930F42">
          <v:rect id="_x0000_i1128" style="width:0;height:1.5pt" o:hralign="center" o:hrstd="t" o:hrnoshade="t" o:hr="t" fillcolor="#1e2329" stroked="f"/>
        </w:pict>
      </w:r>
    </w:p>
    <w:p w14:paraId="428E389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2021-06-15</w:t>
      </w:r>
      <w:hyperlink r:id="rId143" w:anchor="2021-06-15" w:tooltip="Direct link to 2021-06-15" w:history="1">
        <w:r w:rsidRPr="004133C3">
          <w:rPr>
            <w:rFonts w:ascii="Segoe UI" w:eastAsia="Times New Roman" w:hAnsi="Segoe UI" w:cs="Segoe UI"/>
            <w:b/>
            <w:bCs/>
            <w:color w:val="0000FF"/>
            <w:kern w:val="0"/>
            <w:sz w:val="36"/>
            <w:szCs w:val="36"/>
            <w:u w:val="single"/>
            <w:lang w:eastAsia="zh-CN"/>
            <w14:ligatures w14:val="none"/>
          </w:rPr>
          <w:t>​</w:t>
        </w:r>
      </w:hyperlink>
    </w:p>
    <w:p w14:paraId="651D7A8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6F1808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69DD8B52" w14:textId="77777777" w:rsidR="004133C3" w:rsidRPr="004133C3" w:rsidRDefault="004133C3" w:rsidP="004133C3">
      <w:pPr>
        <w:numPr>
          <w:ilvl w:val="0"/>
          <w:numId w:val="14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"q" and "i" for quote asset and index price added in stream </w:t>
      </w:r>
      <w:r w:rsidRPr="004133C3">
        <w:rPr>
          <w:rFonts w:ascii="Courier New" w:eastAsia="Times New Roman" w:hAnsi="Courier New" w:cs="Courier New"/>
          <w:color w:val="1E2329"/>
          <w:kern w:val="0"/>
          <w:sz w:val="20"/>
          <w:szCs w:val="20"/>
          <w:lang w:eastAsia="zh-CN"/>
          <w14:ligatures w14:val="none"/>
        </w:rPr>
        <w:t>&lt;symbol&gt;@compositeIndex</w:t>
      </w:r>
    </w:p>
    <w:p w14:paraId="7336AA6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1334BEB7" w14:textId="77777777" w:rsidR="004133C3" w:rsidRPr="004133C3" w:rsidRDefault="004133C3" w:rsidP="004133C3">
      <w:pPr>
        <w:numPr>
          <w:ilvl w:val="0"/>
          <w:numId w:val="14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endpoints:</w:t>
      </w:r>
    </w:p>
    <w:p w14:paraId="69851F10" w14:textId="77777777" w:rsidR="004133C3" w:rsidRPr="004133C3" w:rsidRDefault="004133C3" w:rsidP="004133C3">
      <w:pPr>
        <w:numPr>
          <w:ilvl w:val="1"/>
          <w:numId w:val="14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w:t>
      </w:r>
      <w:r w:rsidRPr="004133C3">
        <w:rPr>
          <w:rFonts w:ascii="Courier New" w:eastAsia="Times New Roman" w:hAnsi="Courier New" w:cs="Courier New"/>
          <w:color w:val="1E2329"/>
          <w:kern w:val="0"/>
          <w:sz w:val="20"/>
          <w:szCs w:val="20"/>
          <w:lang w:eastAsia="zh-CN"/>
          <w14:ligatures w14:val="none"/>
        </w:rPr>
        <w:t>component</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quoteAsset</w:t>
      </w:r>
      <w:r w:rsidRPr="004133C3">
        <w:rPr>
          <w:rFonts w:ascii="Segoe UI" w:eastAsia="Times New Roman" w:hAnsi="Segoe UI" w:cs="Segoe UI"/>
          <w:color w:val="1E2329"/>
          <w:kern w:val="0"/>
          <w:szCs w:val="24"/>
          <w:lang w:eastAsia="zh-CN"/>
          <w14:ligatures w14:val="none"/>
        </w:rPr>
        <w:t> as component asset and quote asset added in response of </w:t>
      </w:r>
      <w:r w:rsidRPr="004133C3">
        <w:rPr>
          <w:rFonts w:ascii="Courier New" w:eastAsia="Times New Roman" w:hAnsi="Courier New" w:cs="Courier New"/>
          <w:color w:val="1E2329"/>
          <w:kern w:val="0"/>
          <w:sz w:val="20"/>
          <w:szCs w:val="20"/>
          <w:lang w:eastAsia="zh-CN"/>
          <w14:ligatures w14:val="none"/>
        </w:rPr>
        <w:t>GET /fapi/v1/indexInfo</w:t>
      </w:r>
    </w:p>
    <w:p w14:paraId="3305859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BBD1ACA">
          <v:rect id="_x0000_i1129" style="width:0;height:1.5pt" o:hralign="center" o:hrstd="t" o:hrnoshade="t" o:hr="t" fillcolor="#1e2329" stroked="f"/>
        </w:pict>
      </w:r>
    </w:p>
    <w:p w14:paraId="75E22D4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2021-05-06</w:t>
      </w:r>
      <w:hyperlink r:id="rId144" w:anchor="2021-05-06" w:tooltip="Direct link to 2021-05-06" w:history="1">
        <w:r w:rsidRPr="004133C3">
          <w:rPr>
            <w:rFonts w:ascii="Segoe UI" w:eastAsia="Times New Roman" w:hAnsi="Segoe UI" w:cs="Segoe UI"/>
            <w:b/>
            <w:bCs/>
            <w:color w:val="0000FF"/>
            <w:kern w:val="0"/>
            <w:sz w:val="36"/>
            <w:szCs w:val="36"/>
            <w:u w:val="single"/>
            <w:lang w:eastAsia="zh-CN"/>
            <w14:ligatures w14:val="none"/>
          </w:rPr>
          <w:t>​</w:t>
        </w:r>
      </w:hyperlink>
    </w:p>
    <w:p w14:paraId="00F08EB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27A078C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245F96E" w14:textId="77777777" w:rsidR="004133C3" w:rsidRPr="004133C3" w:rsidRDefault="004133C3" w:rsidP="004133C3">
      <w:pPr>
        <w:numPr>
          <w:ilvl w:val="0"/>
          <w:numId w:val="14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"bc" for balance change in event "ACCOUNT_UPDATE"</w:t>
      </w:r>
    </w:p>
    <w:p w14:paraId="617ECA76"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0B9799F">
          <v:rect id="_x0000_i1130" style="width:0;height:1.5pt" o:hralign="center" o:hrstd="t" o:hrnoshade="t" o:hr="t" fillcolor="#1e2329" stroked="f"/>
        </w:pict>
      </w:r>
    </w:p>
    <w:p w14:paraId="5829FCC3"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2021-05-06</w:t>
      </w:r>
      <w:hyperlink r:id="rId145" w:anchor="2021-05-06-1" w:tooltip="Direct link to 2021-05-06" w:history="1">
        <w:r w:rsidRPr="004133C3">
          <w:rPr>
            <w:rFonts w:ascii="Segoe UI" w:eastAsia="Times New Roman" w:hAnsi="Segoe UI" w:cs="Segoe UI"/>
            <w:b/>
            <w:bCs/>
            <w:color w:val="0000FF"/>
            <w:kern w:val="0"/>
            <w:sz w:val="36"/>
            <w:szCs w:val="36"/>
            <w:u w:val="single"/>
            <w:lang w:eastAsia="zh-CN"/>
            <w14:ligatures w14:val="none"/>
          </w:rPr>
          <w:t>​</w:t>
        </w:r>
      </w:hyperlink>
    </w:p>
    <w:p w14:paraId="5DD2B44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75A25A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862BA00" w14:textId="77777777" w:rsidR="004133C3" w:rsidRPr="004133C3" w:rsidRDefault="004133C3" w:rsidP="004133C3">
      <w:pPr>
        <w:numPr>
          <w:ilvl w:val="0"/>
          <w:numId w:val="14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streams:</w:t>
      </w:r>
    </w:p>
    <w:p w14:paraId="5E867F78" w14:textId="77777777" w:rsidR="004133C3" w:rsidRPr="004133C3" w:rsidRDefault="004133C3" w:rsidP="004133C3">
      <w:pPr>
        <w:numPr>
          <w:ilvl w:val="1"/>
          <w:numId w:val="14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Previous Leverage Update event </w:t>
      </w:r>
      <w:r w:rsidRPr="004133C3">
        <w:rPr>
          <w:rFonts w:ascii="Courier New" w:eastAsia="Times New Roman" w:hAnsi="Courier New" w:cs="Courier New"/>
          <w:color w:val="1E2329"/>
          <w:kern w:val="0"/>
          <w:sz w:val="20"/>
          <w:szCs w:val="20"/>
          <w:lang w:eastAsia="zh-CN"/>
          <w14:ligatures w14:val="none"/>
        </w:rPr>
        <w:t>ACCOUNT_CONFIG_UPDATE</w:t>
      </w:r>
      <w:r w:rsidRPr="004133C3">
        <w:rPr>
          <w:rFonts w:ascii="Segoe UI" w:eastAsia="Times New Roman" w:hAnsi="Segoe UI" w:cs="Segoe UI"/>
          <w:color w:val="1E2329"/>
          <w:kern w:val="0"/>
          <w:szCs w:val="24"/>
          <w:lang w:eastAsia="zh-CN"/>
          <w14:ligatures w14:val="none"/>
        </w:rPr>
        <w:t> expanded as account configuration update event, including leverage update and Multi-Assets margin status update.</w:t>
      </w:r>
    </w:p>
    <w:p w14:paraId="68D506E4" w14:textId="77777777" w:rsidR="004133C3" w:rsidRPr="004133C3" w:rsidRDefault="004133C3" w:rsidP="004133C3">
      <w:pPr>
        <w:numPr>
          <w:ilvl w:val="1"/>
          <w:numId w:val="14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Balance and Position Update event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add new event reason type </w:t>
      </w:r>
      <w:r w:rsidRPr="004133C3">
        <w:rPr>
          <w:rFonts w:ascii="Courier New" w:eastAsia="Times New Roman" w:hAnsi="Courier New" w:cs="Courier New"/>
          <w:color w:val="1E2329"/>
          <w:kern w:val="0"/>
          <w:sz w:val="20"/>
          <w:szCs w:val="20"/>
          <w:lang w:eastAsia="zh-CN"/>
          <w14:ligatures w14:val="none"/>
        </w:rPr>
        <w:t>m</w:t>
      </w:r>
      <w:r w:rsidRPr="004133C3">
        <w:rPr>
          <w:rFonts w:ascii="Segoe UI" w:eastAsia="Times New Roman" w:hAnsi="Segoe UI" w:cs="Segoe UI"/>
          <w:color w:val="1E2329"/>
          <w:kern w:val="0"/>
          <w:szCs w:val="24"/>
          <w:lang w:eastAsia="zh-CN"/>
          <w14:ligatures w14:val="none"/>
        </w:rPr>
        <w:t> as </w:t>
      </w:r>
      <w:r w:rsidRPr="004133C3">
        <w:rPr>
          <w:rFonts w:ascii="Courier New" w:eastAsia="Times New Roman" w:hAnsi="Courier New" w:cs="Courier New"/>
          <w:color w:val="1E2329"/>
          <w:kern w:val="0"/>
          <w:sz w:val="20"/>
          <w:szCs w:val="20"/>
          <w:lang w:eastAsia="zh-CN"/>
          <w14:ligatures w14:val="none"/>
        </w:rPr>
        <w:t>AUTO_EXCHANGE</w:t>
      </w:r>
      <w:r w:rsidRPr="004133C3">
        <w:rPr>
          <w:rFonts w:ascii="Segoe UI" w:eastAsia="Times New Roman" w:hAnsi="Segoe UI" w:cs="Segoe UI"/>
          <w:color w:val="1E2329"/>
          <w:kern w:val="0"/>
          <w:szCs w:val="24"/>
          <w:lang w:eastAsia="zh-CN"/>
          <w14:ligatures w14:val="none"/>
        </w:rPr>
        <w:t>to represent Multi-Assets margin auto-exchange event</w:t>
      </w:r>
    </w:p>
    <w:p w14:paraId="4F76530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095C63EE" w14:textId="77777777" w:rsidR="004133C3" w:rsidRPr="004133C3" w:rsidRDefault="004133C3" w:rsidP="004133C3">
      <w:pPr>
        <w:numPr>
          <w:ilvl w:val="0"/>
          <w:numId w:val="1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w:t>
      </w:r>
    </w:p>
    <w:p w14:paraId="387244E7" w14:textId="77777777" w:rsidR="004133C3" w:rsidRPr="004133C3" w:rsidRDefault="004133C3" w:rsidP="004133C3">
      <w:pPr>
        <w:numPr>
          <w:ilvl w:val="1"/>
          <w:numId w:val="1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/fapi/v1/multiAssetsMargin</w:t>
      </w:r>
      <w:r w:rsidRPr="004133C3">
        <w:rPr>
          <w:rFonts w:ascii="Segoe UI" w:eastAsia="Times New Roman" w:hAnsi="Segoe UI" w:cs="Segoe UI"/>
          <w:color w:val="1E2329"/>
          <w:kern w:val="0"/>
          <w:szCs w:val="24"/>
          <w:lang w:eastAsia="zh-CN"/>
          <w14:ligatures w14:val="none"/>
        </w:rPr>
        <w:t> to change Multi-Assets margin mode</w:t>
      </w:r>
    </w:p>
    <w:p w14:paraId="12CA288A" w14:textId="77777777" w:rsidR="004133C3" w:rsidRPr="004133C3" w:rsidRDefault="004133C3" w:rsidP="004133C3">
      <w:pPr>
        <w:numPr>
          <w:ilvl w:val="1"/>
          <w:numId w:val="1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/fapi/v1/multiAssetsMargin</w:t>
      </w:r>
      <w:r w:rsidRPr="004133C3">
        <w:rPr>
          <w:rFonts w:ascii="Segoe UI" w:eastAsia="Times New Roman" w:hAnsi="Segoe UI" w:cs="Segoe UI"/>
          <w:color w:val="1E2329"/>
          <w:kern w:val="0"/>
          <w:szCs w:val="24"/>
          <w:lang w:eastAsia="zh-CN"/>
          <w14:ligatures w14:val="none"/>
        </w:rPr>
        <w:t> to check Multi-Assets margin mode</w:t>
      </w:r>
    </w:p>
    <w:p w14:paraId="7081E8B5" w14:textId="77777777" w:rsidR="004133C3" w:rsidRPr="004133C3" w:rsidRDefault="004133C3" w:rsidP="004133C3">
      <w:pPr>
        <w:numPr>
          <w:ilvl w:val="0"/>
          <w:numId w:val="1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endpoints:</w:t>
      </w:r>
    </w:p>
    <w:p w14:paraId="42C958E5" w14:textId="77777777" w:rsidR="004133C3" w:rsidRPr="004133C3" w:rsidRDefault="004133C3" w:rsidP="004133C3">
      <w:pPr>
        <w:numPr>
          <w:ilvl w:val="1"/>
          <w:numId w:val="1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object </w:t>
      </w:r>
      <w:r w:rsidRPr="004133C3">
        <w:rPr>
          <w:rFonts w:ascii="Courier New" w:eastAsia="Times New Roman" w:hAnsi="Courier New" w:cs="Courier New"/>
          <w:color w:val="1E2329"/>
          <w:kern w:val="0"/>
          <w:sz w:val="20"/>
          <w:szCs w:val="20"/>
          <w:lang w:eastAsia="zh-CN"/>
          <w14:ligatures w14:val="none"/>
        </w:rPr>
        <w:t>assets</w:t>
      </w:r>
      <w:r w:rsidRPr="004133C3">
        <w:rPr>
          <w:rFonts w:ascii="Segoe UI" w:eastAsia="Times New Roman" w:hAnsi="Segoe UI" w:cs="Segoe UI"/>
          <w:color w:val="1E2329"/>
          <w:kern w:val="0"/>
          <w:szCs w:val="24"/>
          <w:lang w:eastAsia="zh-CN"/>
          <w14:ligatures w14:val="none"/>
        </w:rPr>
        <w:t> as asset information in response of </w:t>
      </w:r>
      <w:r w:rsidRPr="004133C3">
        <w:rPr>
          <w:rFonts w:ascii="Courier New" w:eastAsia="Times New Roman" w:hAnsi="Courier New" w:cs="Courier New"/>
          <w:color w:val="1E2329"/>
          <w:kern w:val="0"/>
          <w:sz w:val="20"/>
          <w:szCs w:val="20"/>
          <w:lang w:eastAsia="zh-CN"/>
          <w14:ligatures w14:val="none"/>
        </w:rPr>
        <w:t>GET /fapi/v1/exchangeInfo</w:t>
      </w:r>
      <w:r w:rsidRPr="004133C3">
        <w:rPr>
          <w:rFonts w:ascii="Segoe UI" w:eastAsia="Times New Roman" w:hAnsi="Segoe UI" w:cs="Segoe UI"/>
          <w:color w:val="1E2329"/>
          <w:kern w:val="0"/>
          <w:szCs w:val="24"/>
          <w:lang w:eastAsia="zh-CN"/>
          <w14:ligatures w14:val="none"/>
        </w:rPr>
        <w:t>.</w:t>
      </w:r>
    </w:p>
    <w:p w14:paraId="41642DD2" w14:textId="77777777" w:rsidR="004133C3" w:rsidRPr="004133C3" w:rsidRDefault="004133C3" w:rsidP="004133C3">
      <w:pPr>
        <w:numPr>
          <w:ilvl w:val="1"/>
          <w:numId w:val="14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marginAvailable</w:t>
      </w:r>
      <w:r w:rsidRPr="004133C3">
        <w:rPr>
          <w:rFonts w:ascii="Segoe UI" w:eastAsia="Times New Roman" w:hAnsi="Segoe UI" w:cs="Segoe UI"/>
          <w:color w:val="1E2329"/>
          <w:kern w:val="0"/>
          <w:szCs w:val="24"/>
          <w:lang w:eastAsia="zh-CN"/>
          <w14:ligatures w14:val="none"/>
        </w:rPr>
        <w:t> in response of </w:t>
      </w:r>
      <w:r w:rsidRPr="004133C3">
        <w:rPr>
          <w:rFonts w:ascii="Courier New" w:eastAsia="Times New Roman" w:hAnsi="Courier New" w:cs="Courier New"/>
          <w:color w:val="1E2329"/>
          <w:kern w:val="0"/>
          <w:sz w:val="20"/>
          <w:szCs w:val="20"/>
          <w:lang w:eastAsia="zh-CN"/>
          <w14:ligatures w14:val="none"/>
        </w:rPr>
        <w:t>GET /fapi/v2/balance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/fapi/v2/account</w:t>
      </w:r>
      <w:r w:rsidRPr="004133C3">
        <w:rPr>
          <w:rFonts w:ascii="Segoe UI" w:eastAsia="Times New Roman" w:hAnsi="Segoe UI" w:cs="Segoe UI"/>
          <w:color w:val="1E2329"/>
          <w:kern w:val="0"/>
          <w:szCs w:val="24"/>
          <w:lang w:eastAsia="zh-CN"/>
          <w14:ligatures w14:val="none"/>
        </w:rPr>
        <w:t> to indicate whether the asset can be used as margin in Multi-Assets mode.</w:t>
      </w:r>
    </w:p>
    <w:p w14:paraId="3B3EA8F5"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67B921E">
          <v:rect id="_x0000_i1131" style="width:0;height:1.5pt" o:hralign="center" o:hrstd="t" o:hrnoshade="t" o:hr="t" fillcolor="#1e2329" stroked="f"/>
        </w:pict>
      </w:r>
    </w:p>
    <w:p w14:paraId="6DE4866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2021-04-27</w:t>
      </w:r>
      <w:hyperlink r:id="rId146" w:anchor="2021-04-27" w:tooltip="Direct link to 2021-04-27" w:history="1">
        <w:r w:rsidRPr="004133C3">
          <w:rPr>
            <w:rFonts w:ascii="Segoe UI" w:eastAsia="Times New Roman" w:hAnsi="Segoe UI" w:cs="Segoe UI"/>
            <w:b/>
            <w:bCs/>
            <w:color w:val="0000FF"/>
            <w:kern w:val="0"/>
            <w:sz w:val="36"/>
            <w:szCs w:val="36"/>
            <w:u w:val="single"/>
            <w:lang w:eastAsia="zh-CN"/>
            <w14:ligatures w14:val="none"/>
          </w:rPr>
          <w:t>​</w:t>
        </w:r>
      </w:hyperlink>
    </w:p>
    <w:p w14:paraId="730547F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COIN-M Futures</w:t>
      </w:r>
    </w:p>
    <w:p w14:paraId="2CA6455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01BFE604" w14:textId="77777777" w:rsidR="004133C3" w:rsidRPr="004133C3" w:rsidRDefault="004133C3" w:rsidP="004133C3">
      <w:pPr>
        <w:numPr>
          <w:ilvl w:val="0"/>
          <w:numId w:val="1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liquidation orders streams do not push realtime order data anymore. Instead, they push snapshot order data at a maximum frequency of 1 order push per second.:</w:t>
      </w:r>
    </w:p>
    <w:p w14:paraId="39E7EA24" w14:textId="77777777" w:rsidR="004133C3" w:rsidRPr="004133C3" w:rsidRDefault="004133C3" w:rsidP="004133C3">
      <w:pPr>
        <w:numPr>
          <w:ilvl w:val="1"/>
          <w:numId w:val="1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&lt;symbol&gt;@forceOrder</w:t>
      </w:r>
    </w:p>
    <w:p w14:paraId="110E33E3" w14:textId="77777777" w:rsidR="004133C3" w:rsidRPr="004133C3" w:rsidRDefault="004133C3" w:rsidP="004133C3">
      <w:pPr>
        <w:numPr>
          <w:ilvl w:val="1"/>
          <w:numId w:val="15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!forceOrder@arr</w:t>
      </w:r>
    </w:p>
    <w:p w14:paraId="68E9368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5DE83B5" w14:textId="77777777" w:rsidR="004133C3" w:rsidRPr="004133C3" w:rsidRDefault="004133C3" w:rsidP="004133C3">
      <w:pPr>
        <w:numPr>
          <w:ilvl w:val="0"/>
          <w:numId w:val="15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endpoint </w:t>
      </w:r>
      <w:r w:rsidRPr="004133C3">
        <w:rPr>
          <w:rFonts w:ascii="Courier New" w:eastAsia="Times New Roman" w:hAnsi="Courier New" w:cs="Courier New"/>
          <w:color w:val="1E2329"/>
          <w:kern w:val="0"/>
          <w:sz w:val="20"/>
          <w:szCs w:val="20"/>
          <w:lang w:eastAsia="zh-CN"/>
          <w14:ligatures w14:val="none"/>
        </w:rPr>
        <w:t>GET /dapi/v1/allForceOrders</w:t>
      </w:r>
      <w:r w:rsidRPr="004133C3">
        <w:rPr>
          <w:rFonts w:ascii="Segoe UI" w:eastAsia="Times New Roman" w:hAnsi="Segoe UI" w:cs="Segoe UI"/>
          <w:color w:val="1E2329"/>
          <w:kern w:val="0"/>
          <w:szCs w:val="24"/>
          <w:lang w:eastAsia="zh-CN"/>
          <w14:ligatures w14:val="none"/>
        </w:rPr>
        <w:t> stop being maintained and no longer accepts request.</w:t>
      </w:r>
    </w:p>
    <w:p w14:paraId="546F9157"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DA15C12">
          <v:rect id="_x0000_i1132" style="width:0;height:1.5pt" o:hralign="center" o:hrstd="t" o:hrnoshade="t" o:hr="t" fillcolor="#1e2329" stroked="f"/>
        </w:pict>
      </w:r>
    </w:p>
    <w:p w14:paraId="5727A79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2021-04-27</w:t>
      </w:r>
      <w:hyperlink r:id="rId147" w:anchor="2021-04-27-1" w:tooltip="Direct link to 2021-04-27" w:history="1">
        <w:r w:rsidRPr="004133C3">
          <w:rPr>
            <w:rFonts w:ascii="Segoe UI" w:eastAsia="Times New Roman" w:hAnsi="Segoe UI" w:cs="Segoe UI"/>
            <w:b/>
            <w:bCs/>
            <w:color w:val="0000FF"/>
            <w:kern w:val="0"/>
            <w:sz w:val="36"/>
            <w:szCs w:val="36"/>
            <w:u w:val="single"/>
            <w:lang w:eastAsia="zh-CN"/>
            <w14:ligatures w14:val="none"/>
          </w:rPr>
          <w:t>​</w:t>
        </w:r>
      </w:hyperlink>
    </w:p>
    <w:p w14:paraId="27556F2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394F09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3DEEC7B" w14:textId="77777777" w:rsidR="004133C3" w:rsidRPr="004133C3" w:rsidRDefault="004133C3" w:rsidP="004133C3">
      <w:pPr>
        <w:numPr>
          <w:ilvl w:val="0"/>
          <w:numId w:val="15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following liquidation orders streams do not push realtime order data anymore. Instead, they push snapshot order data at a maximum frequency of 1 order push per second.:</w:t>
      </w:r>
    </w:p>
    <w:p w14:paraId="2A230ECA" w14:textId="77777777" w:rsidR="004133C3" w:rsidRPr="004133C3" w:rsidRDefault="004133C3" w:rsidP="004133C3">
      <w:pPr>
        <w:numPr>
          <w:ilvl w:val="1"/>
          <w:numId w:val="15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&lt;symbol&gt;@forceOrder</w:t>
      </w:r>
    </w:p>
    <w:p w14:paraId="1DFB28A3" w14:textId="77777777" w:rsidR="004133C3" w:rsidRPr="004133C3" w:rsidRDefault="004133C3" w:rsidP="004133C3">
      <w:pPr>
        <w:numPr>
          <w:ilvl w:val="1"/>
          <w:numId w:val="15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!forceOrder@arr</w:t>
      </w:r>
    </w:p>
    <w:p w14:paraId="4752B31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4AADEDFF" w14:textId="77777777" w:rsidR="004133C3" w:rsidRPr="004133C3" w:rsidRDefault="004133C3" w:rsidP="004133C3">
      <w:pPr>
        <w:numPr>
          <w:ilvl w:val="0"/>
          <w:numId w:val="15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endpoint </w:t>
      </w:r>
      <w:r w:rsidRPr="004133C3">
        <w:rPr>
          <w:rFonts w:ascii="Courier New" w:eastAsia="Times New Roman" w:hAnsi="Courier New" w:cs="Courier New"/>
          <w:color w:val="1E2329"/>
          <w:kern w:val="0"/>
          <w:sz w:val="20"/>
          <w:szCs w:val="20"/>
          <w:lang w:eastAsia="zh-CN"/>
          <w14:ligatures w14:val="none"/>
        </w:rPr>
        <w:t>GET /fapi/v1/allForceOrders</w:t>
      </w:r>
      <w:r w:rsidRPr="004133C3">
        <w:rPr>
          <w:rFonts w:ascii="Segoe UI" w:eastAsia="Times New Roman" w:hAnsi="Segoe UI" w:cs="Segoe UI"/>
          <w:color w:val="1E2329"/>
          <w:kern w:val="0"/>
          <w:szCs w:val="24"/>
          <w:lang w:eastAsia="zh-CN"/>
          <w14:ligatures w14:val="none"/>
        </w:rPr>
        <w:t> stop being maintained and no longer accepts request.</w:t>
      </w:r>
    </w:p>
    <w:p w14:paraId="0D902BA7"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255E9D7">
          <v:rect id="_x0000_i1133" style="width:0;height:1.5pt" o:hralign="center" o:hrstd="t" o:hrnoshade="t" o:hr="t" fillcolor="#1e2329" stroked="f"/>
        </w:pict>
      </w:r>
    </w:p>
    <w:p w14:paraId="6EE75B3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2021-04-22</w:t>
      </w:r>
      <w:hyperlink r:id="rId148" w:anchor="2021-04-22" w:tooltip="Direct link to 2021-04-22" w:history="1">
        <w:r w:rsidRPr="004133C3">
          <w:rPr>
            <w:rFonts w:ascii="Segoe UI" w:eastAsia="Times New Roman" w:hAnsi="Segoe UI" w:cs="Segoe UI"/>
            <w:b/>
            <w:bCs/>
            <w:color w:val="0000FF"/>
            <w:kern w:val="0"/>
            <w:sz w:val="36"/>
            <w:szCs w:val="36"/>
            <w:u w:val="single"/>
            <w:lang w:eastAsia="zh-CN"/>
            <w14:ligatures w14:val="none"/>
          </w:rPr>
          <w:t>​</w:t>
        </w:r>
      </w:hyperlink>
    </w:p>
    <w:p w14:paraId="3CA42E7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198710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03466BE" w14:textId="77777777" w:rsidR="004133C3" w:rsidRPr="004133C3" w:rsidRDefault="004133C3" w:rsidP="004133C3">
      <w:pPr>
        <w:numPr>
          <w:ilvl w:val="0"/>
          <w:numId w:val="15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field "bc" for balance change in event "ACCOUNT_UPDATE"</w:t>
      </w:r>
    </w:p>
    <w:p w14:paraId="05565B06"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4F8CBFF">
          <v:rect id="_x0000_i1134" style="width:0;height:1.5pt" o:hralign="center" o:hrstd="t" o:hrnoshade="t" o:hr="t" fillcolor="#1e2329" stroked="f"/>
        </w:pict>
      </w:r>
    </w:p>
    <w:p w14:paraId="5CEEA582"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2021-03-10</w:t>
      </w:r>
      <w:hyperlink r:id="rId149" w:anchor="2021-03-10" w:tooltip="Direct link to 2021-03-10" w:history="1">
        <w:r w:rsidRPr="004133C3">
          <w:rPr>
            <w:rFonts w:ascii="Segoe UI" w:eastAsia="Times New Roman" w:hAnsi="Segoe UI" w:cs="Segoe UI"/>
            <w:b/>
            <w:bCs/>
            <w:color w:val="0000FF"/>
            <w:kern w:val="0"/>
            <w:sz w:val="36"/>
            <w:szCs w:val="36"/>
            <w:u w:val="single"/>
            <w:lang w:eastAsia="zh-CN"/>
            <w14:ligatures w14:val="none"/>
          </w:rPr>
          <w:t>​</w:t>
        </w:r>
      </w:hyperlink>
    </w:p>
    <w:p w14:paraId="4A504C2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0585A16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728C9E5D" w14:textId="77777777" w:rsidR="004133C3" w:rsidRPr="004133C3" w:rsidRDefault="004133C3" w:rsidP="004133C3">
      <w:pPr>
        <w:numPr>
          <w:ilvl w:val="0"/>
          <w:numId w:val="15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query time period for endpoint </w:t>
      </w:r>
      <w:r w:rsidRPr="004133C3">
        <w:rPr>
          <w:rFonts w:ascii="Courier New" w:eastAsia="Times New Roman" w:hAnsi="Courier New" w:cs="Courier New"/>
          <w:color w:val="1E2329"/>
          <w:kern w:val="0"/>
          <w:sz w:val="20"/>
          <w:szCs w:val="20"/>
          <w:lang w:eastAsia="zh-CN"/>
          <w14:ligatures w14:val="none"/>
        </w:rPr>
        <w:t>GET /dapi/v1/allForceOrders</w:t>
      </w:r>
      <w:r w:rsidRPr="004133C3">
        <w:rPr>
          <w:rFonts w:ascii="Segoe UI" w:eastAsia="Times New Roman" w:hAnsi="Segoe UI" w:cs="Segoe UI"/>
          <w:color w:val="1E2329"/>
          <w:kern w:val="0"/>
          <w:szCs w:val="24"/>
          <w:lang w:eastAsia="zh-CN"/>
          <w14:ligatures w14:val="none"/>
        </w:rPr>
        <w:t> must be less than 7 days (default as the recent 7 days).</w:t>
      </w:r>
    </w:p>
    <w:p w14:paraId="17A4425C"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7B6EF3F">
          <v:rect id="_x0000_i1135" style="width:0;height:1.5pt" o:hralign="center" o:hrstd="t" o:hrnoshade="t" o:hr="t" fillcolor="#1e2329" stroked="f"/>
        </w:pict>
      </w:r>
    </w:p>
    <w:p w14:paraId="13927E8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2021-03-02</w:t>
      </w:r>
      <w:hyperlink r:id="rId150" w:anchor="2021-03-02" w:tooltip="Direct link to 2021-03-02" w:history="1">
        <w:r w:rsidRPr="004133C3">
          <w:rPr>
            <w:rFonts w:ascii="Segoe UI" w:eastAsia="Times New Roman" w:hAnsi="Segoe UI" w:cs="Segoe UI"/>
            <w:b/>
            <w:bCs/>
            <w:color w:val="0000FF"/>
            <w:kern w:val="0"/>
            <w:sz w:val="36"/>
            <w:szCs w:val="36"/>
            <w:u w:val="single"/>
            <w:lang w:eastAsia="zh-CN"/>
            <w14:ligatures w14:val="none"/>
          </w:rPr>
          <w:t>​</w:t>
        </w:r>
      </w:hyperlink>
    </w:p>
    <w:p w14:paraId="760D5A0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943E64E" w14:textId="77777777" w:rsidR="004133C3" w:rsidRPr="004133C3" w:rsidRDefault="004133C3" w:rsidP="004133C3">
      <w:pPr>
        <w:numPr>
          <w:ilvl w:val="0"/>
          <w:numId w:val="15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/fapi/v1/indexPriceKlines</w:t>
      </w:r>
      <w:r w:rsidRPr="004133C3">
        <w:rPr>
          <w:rFonts w:ascii="Segoe UI" w:eastAsia="Times New Roman" w:hAnsi="Segoe UI" w:cs="Segoe UI"/>
          <w:color w:val="1E2329"/>
          <w:kern w:val="0"/>
          <w:szCs w:val="24"/>
          <w:lang w:eastAsia="zh-CN"/>
          <w14:ligatures w14:val="none"/>
        </w:rPr>
        <w:t> to get index price kline/candlestick data.</w:t>
      </w:r>
    </w:p>
    <w:p w14:paraId="3CE732DA" w14:textId="77777777" w:rsidR="004133C3" w:rsidRPr="004133C3" w:rsidRDefault="004133C3" w:rsidP="004133C3">
      <w:pPr>
        <w:numPr>
          <w:ilvl w:val="0"/>
          <w:numId w:val="15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/fapi/v1/markPriceKlines</w:t>
      </w:r>
      <w:r w:rsidRPr="004133C3">
        <w:rPr>
          <w:rFonts w:ascii="Segoe UI" w:eastAsia="Times New Roman" w:hAnsi="Segoe UI" w:cs="Segoe UI"/>
          <w:color w:val="1E2329"/>
          <w:kern w:val="0"/>
          <w:szCs w:val="24"/>
          <w:lang w:eastAsia="zh-CN"/>
          <w14:ligatures w14:val="none"/>
        </w:rPr>
        <w:t> to get mark price kline/candlestick data.</w:t>
      </w:r>
    </w:p>
    <w:p w14:paraId="0C969A0F"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005162A">
          <v:rect id="_x0000_i1136" style="width:0;height:1.5pt" o:hralign="center" o:hrstd="t" o:hrnoshade="t" o:hr="t" fillcolor="#1e2329" stroked="f"/>
        </w:pict>
      </w:r>
    </w:p>
    <w:p w14:paraId="08A0E22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2021-02-24</w:t>
      </w:r>
      <w:hyperlink r:id="rId151" w:anchor="2021-02-24" w:tooltip="Direct link to 2021-02-24" w:history="1">
        <w:r w:rsidRPr="004133C3">
          <w:rPr>
            <w:rFonts w:ascii="Segoe UI" w:eastAsia="Times New Roman" w:hAnsi="Segoe UI" w:cs="Segoe UI"/>
            <w:b/>
            <w:bCs/>
            <w:color w:val="0000FF"/>
            <w:kern w:val="0"/>
            <w:sz w:val="36"/>
            <w:szCs w:val="36"/>
            <w:u w:val="single"/>
            <w:lang w:eastAsia="zh-CN"/>
            <w14:ligatures w14:val="none"/>
          </w:rPr>
          <w:t>​</w:t>
        </w:r>
      </w:hyperlink>
    </w:p>
    <w:p w14:paraId="1F10CE8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2D0F60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RATE LIMIT WEIGHT</w:t>
      </w:r>
    </w:p>
    <w:p w14:paraId="057A44BB" w14:textId="77777777" w:rsidR="004133C3" w:rsidRPr="004133C3" w:rsidRDefault="004133C3" w:rsidP="004133C3">
      <w:pPr>
        <w:numPr>
          <w:ilvl w:val="0"/>
          <w:numId w:val="1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weight of endpoint </w:t>
      </w:r>
      <w:r w:rsidRPr="004133C3">
        <w:rPr>
          <w:rFonts w:ascii="Courier New" w:eastAsia="Times New Roman" w:hAnsi="Courier New" w:cs="Courier New"/>
          <w:color w:val="1E2329"/>
          <w:kern w:val="0"/>
          <w:sz w:val="20"/>
          <w:szCs w:val="20"/>
          <w:lang w:eastAsia="zh-CN"/>
          <w14:ligatures w14:val="none"/>
        </w:rPr>
        <w:t>GET /fapi/v2/balance</w:t>
      </w:r>
      <w:r w:rsidRPr="004133C3">
        <w:rPr>
          <w:rFonts w:ascii="Segoe UI" w:eastAsia="Times New Roman" w:hAnsi="Segoe UI" w:cs="Segoe UI"/>
          <w:color w:val="1E2329"/>
          <w:kern w:val="0"/>
          <w:szCs w:val="24"/>
          <w:lang w:eastAsia="zh-CN"/>
          <w14:ligatures w14:val="none"/>
        </w:rPr>
        <w:t> is updated to 5</w:t>
      </w:r>
    </w:p>
    <w:p w14:paraId="3EAB6E89" w14:textId="77777777" w:rsidR="004133C3" w:rsidRPr="004133C3" w:rsidRDefault="004133C3" w:rsidP="004133C3">
      <w:pPr>
        <w:numPr>
          <w:ilvl w:val="0"/>
          <w:numId w:val="15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weight of endpoint </w:t>
      </w:r>
      <w:r w:rsidRPr="004133C3">
        <w:rPr>
          <w:rFonts w:ascii="Courier New" w:eastAsia="Times New Roman" w:hAnsi="Courier New" w:cs="Courier New"/>
          <w:color w:val="1E2329"/>
          <w:kern w:val="0"/>
          <w:sz w:val="20"/>
          <w:szCs w:val="20"/>
          <w:lang w:eastAsia="zh-CN"/>
          <w14:ligatures w14:val="none"/>
        </w:rPr>
        <w:t>GET /fapi/v2/positionRisk</w:t>
      </w:r>
      <w:r w:rsidRPr="004133C3">
        <w:rPr>
          <w:rFonts w:ascii="Segoe UI" w:eastAsia="Times New Roman" w:hAnsi="Segoe UI" w:cs="Segoe UI"/>
          <w:color w:val="1E2329"/>
          <w:kern w:val="0"/>
          <w:szCs w:val="24"/>
          <w:lang w:eastAsia="zh-CN"/>
          <w14:ligatures w14:val="none"/>
        </w:rPr>
        <w:t> is updated to 5</w:t>
      </w:r>
    </w:p>
    <w:p w14:paraId="51BC44E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E2FE74D">
          <v:rect id="_x0000_i1137" style="width:0;height:1.5pt" o:hralign="center" o:hrstd="t" o:hrnoshade="t" o:hr="t" fillcolor="#1e2329" stroked="f"/>
        </w:pict>
      </w:r>
    </w:p>
    <w:p w14:paraId="3EAB2DA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2021-02-22</w:t>
      </w:r>
      <w:hyperlink r:id="rId152" w:anchor="2021-02-22" w:tooltip="Direct link to 2021-02-22" w:history="1">
        <w:r w:rsidRPr="004133C3">
          <w:rPr>
            <w:rFonts w:ascii="Segoe UI" w:eastAsia="Times New Roman" w:hAnsi="Segoe UI" w:cs="Segoe UI"/>
            <w:b/>
            <w:bCs/>
            <w:color w:val="0000FF"/>
            <w:kern w:val="0"/>
            <w:sz w:val="36"/>
            <w:szCs w:val="36"/>
            <w:u w:val="single"/>
            <w:lang w:eastAsia="zh-CN"/>
            <w14:ligatures w14:val="none"/>
          </w:rPr>
          <w:t>​</w:t>
        </w:r>
      </w:hyperlink>
    </w:p>
    <w:p w14:paraId="480419B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05A7EF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REST RATE LIMIT WEIGHT</w:t>
      </w:r>
    </w:p>
    <w:p w14:paraId="0AC546D0" w14:textId="77777777" w:rsidR="004133C3" w:rsidRPr="004133C3" w:rsidRDefault="004133C3" w:rsidP="004133C3">
      <w:pPr>
        <w:numPr>
          <w:ilvl w:val="0"/>
          <w:numId w:val="15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weight of endpoint </w:t>
      </w:r>
      <w:r w:rsidRPr="004133C3">
        <w:rPr>
          <w:rFonts w:ascii="Courier New" w:eastAsia="Times New Roman" w:hAnsi="Courier New" w:cs="Courier New"/>
          <w:color w:val="1E2329"/>
          <w:kern w:val="0"/>
          <w:sz w:val="20"/>
          <w:szCs w:val="20"/>
          <w:lang w:eastAsia="zh-CN"/>
          <w14:ligatures w14:val="none"/>
        </w:rPr>
        <w:t>GET /fapi/v1/income</w:t>
      </w:r>
      <w:r w:rsidRPr="004133C3">
        <w:rPr>
          <w:rFonts w:ascii="Segoe UI" w:eastAsia="Times New Roman" w:hAnsi="Segoe UI" w:cs="Segoe UI"/>
          <w:color w:val="1E2329"/>
          <w:kern w:val="0"/>
          <w:szCs w:val="24"/>
          <w:lang w:eastAsia="zh-CN"/>
          <w14:ligatures w14:val="none"/>
        </w:rPr>
        <w:t> is updated to 30</w:t>
      </w:r>
    </w:p>
    <w:p w14:paraId="4D3A49D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02EAFDD" w14:textId="77777777" w:rsidR="004133C3" w:rsidRPr="004133C3" w:rsidRDefault="004133C3" w:rsidP="004133C3">
      <w:pPr>
        <w:numPr>
          <w:ilvl w:val="0"/>
          <w:numId w:val="15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query time period for endpoint </w:t>
      </w:r>
      <w:r w:rsidRPr="004133C3">
        <w:rPr>
          <w:rFonts w:ascii="Courier New" w:eastAsia="Times New Roman" w:hAnsi="Courier New" w:cs="Courier New"/>
          <w:color w:val="1E2329"/>
          <w:kern w:val="0"/>
          <w:sz w:val="20"/>
          <w:szCs w:val="20"/>
          <w:lang w:eastAsia="zh-CN"/>
          <w14:ligatures w14:val="none"/>
        </w:rPr>
        <w:t>GET /fapi/v1/allOrders</w:t>
      </w:r>
      <w:r w:rsidRPr="004133C3">
        <w:rPr>
          <w:rFonts w:ascii="Segoe UI" w:eastAsia="Times New Roman" w:hAnsi="Segoe UI" w:cs="Segoe UI"/>
          <w:color w:val="1E2329"/>
          <w:kern w:val="0"/>
          <w:szCs w:val="24"/>
          <w:lang w:eastAsia="zh-CN"/>
          <w14:ligatures w14:val="none"/>
        </w:rPr>
        <w:t> must be less than 7 days.</w:t>
      </w:r>
    </w:p>
    <w:p w14:paraId="2A1DA26E" w14:textId="77777777" w:rsidR="004133C3" w:rsidRPr="004133C3" w:rsidRDefault="004133C3" w:rsidP="004133C3">
      <w:pPr>
        <w:numPr>
          <w:ilvl w:val="0"/>
          <w:numId w:val="15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query time period for endpoint </w:t>
      </w:r>
      <w:r w:rsidRPr="004133C3">
        <w:rPr>
          <w:rFonts w:ascii="Courier New" w:eastAsia="Times New Roman" w:hAnsi="Courier New" w:cs="Courier New"/>
          <w:color w:val="1E2329"/>
          <w:kern w:val="0"/>
          <w:sz w:val="20"/>
          <w:szCs w:val="20"/>
          <w:lang w:eastAsia="zh-CN"/>
          <w14:ligatures w14:val="none"/>
        </w:rPr>
        <w:t>GET /fapi/v1/allForceOrders</w:t>
      </w:r>
      <w:r w:rsidRPr="004133C3">
        <w:rPr>
          <w:rFonts w:ascii="Segoe UI" w:eastAsia="Times New Roman" w:hAnsi="Segoe UI" w:cs="Segoe UI"/>
          <w:color w:val="1E2329"/>
          <w:kern w:val="0"/>
          <w:szCs w:val="24"/>
          <w:lang w:eastAsia="zh-CN"/>
          <w14:ligatures w14:val="none"/>
        </w:rPr>
        <w:t> must be within the recent 7 days.</w:t>
      </w:r>
    </w:p>
    <w:p w14:paraId="4DED141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EC96EF4">
          <v:rect id="_x0000_i1138" style="width:0;height:1.5pt" o:hralign="center" o:hrstd="t" o:hrnoshade="t" o:hr="t" fillcolor="#1e2329" stroked="f"/>
        </w:pict>
      </w:r>
    </w:p>
    <w:p w14:paraId="1B280CF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2021-01-26</w:t>
      </w:r>
      <w:hyperlink r:id="rId153" w:anchor="2021-01-26" w:tooltip="Direct link to 2021-01-26" w:history="1">
        <w:r w:rsidRPr="004133C3">
          <w:rPr>
            <w:rFonts w:ascii="Segoe UI" w:eastAsia="Times New Roman" w:hAnsi="Segoe UI" w:cs="Segoe UI"/>
            <w:b/>
            <w:bCs/>
            <w:color w:val="0000FF"/>
            <w:kern w:val="0"/>
            <w:sz w:val="36"/>
            <w:szCs w:val="36"/>
            <w:u w:val="single"/>
            <w:lang w:eastAsia="zh-CN"/>
            <w14:ligatures w14:val="none"/>
          </w:rPr>
          <w:t>​</w:t>
        </w:r>
      </w:hyperlink>
    </w:p>
    <w:p w14:paraId="6A87624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66D2679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RATE LIMIT WEIGHT</w:t>
      </w:r>
    </w:p>
    <w:p w14:paraId="30DC8989" w14:textId="77777777" w:rsidR="004133C3" w:rsidRPr="004133C3" w:rsidRDefault="004133C3" w:rsidP="004133C3">
      <w:pPr>
        <w:numPr>
          <w:ilvl w:val="0"/>
          <w:numId w:val="1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Following endpoints' weights will be updated to 20 with symbol and 50 without symbol:</w:t>
      </w:r>
    </w:p>
    <w:p w14:paraId="17950E69" w14:textId="77777777" w:rsidR="004133C3" w:rsidRPr="004133C3" w:rsidRDefault="004133C3" w:rsidP="004133C3">
      <w:pPr>
        <w:numPr>
          <w:ilvl w:val="1"/>
          <w:numId w:val="1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/dapi/v1/allForceOrders</w:t>
      </w:r>
    </w:p>
    <w:p w14:paraId="4C568A1E" w14:textId="77777777" w:rsidR="004133C3" w:rsidRPr="004133C3" w:rsidRDefault="004133C3" w:rsidP="004133C3">
      <w:pPr>
        <w:numPr>
          <w:ilvl w:val="1"/>
          <w:numId w:val="16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/dapi/v1/forceOrders</w:t>
      </w:r>
    </w:p>
    <w:p w14:paraId="2EFD6EAD"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0B2899E">
          <v:rect id="_x0000_i1139" style="width:0;height:1.5pt" o:hralign="center" o:hrstd="t" o:hrnoshade="t" o:hr="t" fillcolor="#1e2329" stroked="f"/>
        </w:pict>
      </w:r>
    </w:p>
    <w:p w14:paraId="4B8BAB2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2021-01-26</w:t>
      </w:r>
      <w:hyperlink r:id="rId154" w:anchor="2021-01-26-1" w:tooltip="Direct link to 2021-01-26" w:history="1">
        <w:r w:rsidRPr="004133C3">
          <w:rPr>
            <w:rFonts w:ascii="Segoe UI" w:eastAsia="Times New Roman" w:hAnsi="Segoe UI" w:cs="Segoe UI"/>
            <w:b/>
            <w:bCs/>
            <w:color w:val="0000FF"/>
            <w:kern w:val="0"/>
            <w:sz w:val="36"/>
            <w:szCs w:val="36"/>
            <w:u w:val="single"/>
            <w:lang w:eastAsia="zh-CN"/>
            <w14:ligatures w14:val="none"/>
          </w:rPr>
          <w:t>​</w:t>
        </w:r>
      </w:hyperlink>
    </w:p>
    <w:p w14:paraId="4831DBD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BCCD8A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 SOCKET USER DATA STREAM</w:t>
      </w:r>
    </w:p>
    <w:p w14:paraId="3CA01B97" w14:textId="77777777" w:rsidR="004133C3" w:rsidRPr="004133C3" w:rsidRDefault="004133C3" w:rsidP="004133C3">
      <w:pPr>
        <w:numPr>
          <w:ilvl w:val="0"/>
          <w:numId w:val="16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 </w:t>
      </w:r>
      <w:r w:rsidRPr="004133C3">
        <w:rPr>
          <w:rFonts w:ascii="Courier New" w:eastAsia="Times New Roman" w:hAnsi="Courier New" w:cs="Courier New"/>
          <w:color w:val="1E2329"/>
          <w:kern w:val="0"/>
          <w:sz w:val="20"/>
          <w:szCs w:val="20"/>
          <w:lang w:eastAsia="zh-CN"/>
          <w14:ligatures w14:val="none"/>
        </w:rPr>
        <w:t>ACCOUNT_CONFIG_UPDATE</w:t>
      </w:r>
      <w:r w:rsidRPr="004133C3">
        <w:rPr>
          <w:rFonts w:ascii="Segoe UI" w:eastAsia="Times New Roman" w:hAnsi="Segoe UI" w:cs="Segoe UI"/>
          <w:color w:val="1E2329"/>
          <w:kern w:val="0"/>
          <w:szCs w:val="24"/>
          <w:lang w:eastAsia="zh-CN"/>
          <w14:ligatures w14:val="none"/>
        </w:rPr>
        <w:t> in USER-DATA-STREAM for leverage changed update</w:t>
      </w:r>
    </w:p>
    <w:p w14:paraId="654F4E0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RATE LIMIT WEIGHT</w:t>
      </w:r>
    </w:p>
    <w:p w14:paraId="2E71BBD6" w14:textId="77777777" w:rsidR="004133C3" w:rsidRPr="004133C3" w:rsidRDefault="004133C3" w:rsidP="004133C3">
      <w:pPr>
        <w:numPr>
          <w:ilvl w:val="0"/>
          <w:numId w:val="16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Following endpoints' weights will be updated to 20 with symbol and 50 without symbol:</w:t>
      </w:r>
    </w:p>
    <w:p w14:paraId="5C3FD14A" w14:textId="77777777" w:rsidR="004133C3" w:rsidRPr="004133C3" w:rsidRDefault="004133C3" w:rsidP="004133C3">
      <w:pPr>
        <w:numPr>
          <w:ilvl w:val="1"/>
          <w:numId w:val="16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/fapi/v1/allForceOrders</w:t>
      </w:r>
    </w:p>
    <w:p w14:paraId="174CE7D7" w14:textId="77777777" w:rsidR="004133C3" w:rsidRPr="004133C3" w:rsidRDefault="004133C3" w:rsidP="004133C3">
      <w:pPr>
        <w:numPr>
          <w:ilvl w:val="1"/>
          <w:numId w:val="16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/fapi/v1/forceOrders</w:t>
      </w:r>
    </w:p>
    <w:p w14:paraId="7C66E26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REST</w:t>
      </w:r>
    </w:p>
    <w:p w14:paraId="12090F5F" w14:textId="77777777" w:rsidR="004133C3" w:rsidRPr="004133C3" w:rsidRDefault="004133C3" w:rsidP="004133C3">
      <w:pPr>
        <w:numPr>
          <w:ilvl w:val="0"/>
          <w:numId w:val="16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filter "MIN_NOTIONAL" whicht defines the minimum notional value allowed for an order on a symbol, and shown in the </w:t>
      </w:r>
      <w:r w:rsidRPr="004133C3">
        <w:rPr>
          <w:rFonts w:ascii="Courier New" w:eastAsia="Times New Roman" w:hAnsi="Courier New" w:cs="Courier New"/>
          <w:color w:val="1E2329"/>
          <w:kern w:val="0"/>
          <w:sz w:val="20"/>
          <w:szCs w:val="20"/>
          <w:lang w:eastAsia="zh-CN"/>
          <w14:ligatures w14:val="none"/>
        </w:rPr>
        <w:t>/fapi/v1/exchangeInfo</w:t>
      </w:r>
    </w:p>
    <w:p w14:paraId="009F6397"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C56395C">
          <v:rect id="_x0000_i1140" style="width:0;height:1.5pt" o:hralign="center" o:hrstd="t" o:hrnoshade="t" o:hr="t" fillcolor="#1e2329" stroked="f"/>
        </w:pict>
      </w:r>
    </w:p>
    <w:p w14:paraId="7DBC548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2021-01-21</w:t>
      </w:r>
      <w:hyperlink r:id="rId155" w:anchor="2021-01-21" w:tooltip="Direct link to 2021-01-21" w:history="1">
        <w:r w:rsidRPr="004133C3">
          <w:rPr>
            <w:rFonts w:ascii="Segoe UI" w:eastAsia="Times New Roman" w:hAnsi="Segoe UI" w:cs="Segoe UI"/>
            <w:b/>
            <w:bCs/>
            <w:color w:val="0000FF"/>
            <w:kern w:val="0"/>
            <w:sz w:val="36"/>
            <w:szCs w:val="36"/>
            <w:u w:val="single"/>
            <w:lang w:eastAsia="zh-CN"/>
            <w14:ligatures w14:val="none"/>
          </w:rPr>
          <w:t>​</w:t>
        </w:r>
      </w:hyperlink>
    </w:p>
    <w:p w14:paraId="3D045DA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6B895FC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regular expression rule for </w:t>
      </w:r>
      <w:r w:rsidRPr="004133C3">
        <w:rPr>
          <w:rFonts w:ascii="Courier New" w:eastAsia="Times New Roman" w:hAnsi="Courier New" w:cs="Courier New"/>
          <w:color w:val="1E2329"/>
          <w:kern w:val="0"/>
          <w:sz w:val="20"/>
          <w:szCs w:val="20"/>
          <w:lang w:eastAsia="zh-CN"/>
          <w14:ligatures w14:val="none"/>
        </w:rPr>
        <w:t>newClientOrderId</w:t>
      </w:r>
      <w:r w:rsidRPr="004133C3">
        <w:rPr>
          <w:rFonts w:ascii="Segoe UI" w:eastAsia="Times New Roman" w:hAnsi="Segoe UI" w:cs="Segoe UI"/>
          <w:color w:val="1E2329"/>
          <w:kern w:val="0"/>
          <w:szCs w:val="24"/>
          <w:lang w:eastAsia="zh-CN"/>
          <w14:ligatures w14:val="none"/>
        </w:rPr>
        <w:t> updated as </w:t>
      </w:r>
      <w:r w:rsidRPr="004133C3">
        <w:rPr>
          <w:rFonts w:ascii="Courier New" w:eastAsia="Times New Roman" w:hAnsi="Courier New" w:cs="Courier New"/>
          <w:color w:val="1E2329"/>
          <w:kern w:val="0"/>
          <w:sz w:val="20"/>
          <w:szCs w:val="20"/>
          <w:lang w:eastAsia="zh-CN"/>
          <w14:ligatures w14:val="none"/>
        </w:rPr>
        <w:t>^[\.A-Z\:/a-z0-9_-]{1,36}$</w:t>
      </w:r>
    </w:p>
    <w:p w14:paraId="102C312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2E3326C">
          <v:rect id="_x0000_i1141" style="width:0;height:1.5pt" o:hralign="center" o:hrstd="t" o:hrnoshade="t" o:hr="t" fillcolor="#1e2329" stroked="f"/>
        </w:pict>
      </w:r>
    </w:p>
    <w:p w14:paraId="0A6699A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2021-01-21</w:t>
      </w:r>
      <w:hyperlink r:id="rId156" w:anchor="2021-01-21-1" w:tooltip="Direct link to 2021-01-21" w:history="1">
        <w:r w:rsidRPr="004133C3">
          <w:rPr>
            <w:rFonts w:ascii="Segoe UI" w:eastAsia="Times New Roman" w:hAnsi="Segoe UI" w:cs="Segoe UI"/>
            <w:b/>
            <w:bCs/>
            <w:color w:val="0000FF"/>
            <w:kern w:val="0"/>
            <w:sz w:val="36"/>
            <w:szCs w:val="36"/>
            <w:u w:val="single"/>
            <w:lang w:eastAsia="zh-CN"/>
            <w14:ligatures w14:val="none"/>
          </w:rPr>
          <w:t>​</w:t>
        </w:r>
      </w:hyperlink>
    </w:p>
    <w:p w14:paraId="1D22935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527C008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regular expression rule for </w:t>
      </w:r>
      <w:r w:rsidRPr="004133C3">
        <w:rPr>
          <w:rFonts w:ascii="Courier New" w:eastAsia="Times New Roman" w:hAnsi="Courier New" w:cs="Courier New"/>
          <w:color w:val="1E2329"/>
          <w:kern w:val="0"/>
          <w:sz w:val="20"/>
          <w:szCs w:val="20"/>
          <w:lang w:eastAsia="zh-CN"/>
          <w14:ligatures w14:val="none"/>
        </w:rPr>
        <w:t>newClientOrderId</w:t>
      </w:r>
      <w:r w:rsidRPr="004133C3">
        <w:rPr>
          <w:rFonts w:ascii="Segoe UI" w:eastAsia="Times New Roman" w:hAnsi="Segoe UI" w:cs="Segoe UI"/>
          <w:color w:val="1E2329"/>
          <w:kern w:val="0"/>
          <w:szCs w:val="24"/>
          <w:lang w:eastAsia="zh-CN"/>
          <w14:ligatures w14:val="none"/>
        </w:rPr>
        <w:t> updated as </w:t>
      </w:r>
      <w:r w:rsidRPr="004133C3">
        <w:rPr>
          <w:rFonts w:ascii="Courier New" w:eastAsia="Times New Roman" w:hAnsi="Courier New" w:cs="Courier New"/>
          <w:color w:val="1E2329"/>
          <w:kern w:val="0"/>
          <w:sz w:val="20"/>
          <w:szCs w:val="20"/>
          <w:lang w:eastAsia="zh-CN"/>
          <w14:ligatures w14:val="none"/>
        </w:rPr>
        <w:t>^[\.A-Z\:/a-z0-9_-]{1,36}$</w:t>
      </w:r>
    </w:p>
    <w:p w14:paraId="7A2CCED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1123552">
          <v:rect id="_x0000_i1142" style="width:0;height:1.5pt" o:hralign="center" o:hrstd="t" o:hrnoshade="t" o:hr="t" fillcolor="#1e2329" stroked="f"/>
        </w:pict>
      </w:r>
    </w:p>
    <w:p w14:paraId="24074CB2"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2021-01-04</w:t>
      </w:r>
      <w:hyperlink r:id="rId157" w:anchor="2021-01-04" w:tooltip="Direct link to 2021-01-04" w:history="1">
        <w:r w:rsidRPr="004133C3">
          <w:rPr>
            <w:rFonts w:ascii="Segoe UI" w:eastAsia="Times New Roman" w:hAnsi="Segoe UI" w:cs="Segoe UI"/>
            <w:b/>
            <w:bCs/>
            <w:color w:val="0000FF"/>
            <w:kern w:val="0"/>
            <w:sz w:val="36"/>
            <w:szCs w:val="36"/>
            <w:u w:val="single"/>
            <w:lang w:eastAsia="zh-CN"/>
            <w14:ligatures w14:val="none"/>
          </w:rPr>
          <w:t>​</w:t>
        </w:r>
      </w:hyperlink>
    </w:p>
    <w:p w14:paraId="47160CA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3EF264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RATE LIMIT WEIGHT</w:t>
      </w:r>
    </w:p>
    <w:p w14:paraId="789D1915" w14:textId="77777777" w:rsidR="004133C3" w:rsidRPr="004133C3" w:rsidRDefault="004133C3" w:rsidP="004133C3">
      <w:pPr>
        <w:numPr>
          <w:ilvl w:val="0"/>
          <w:numId w:val="1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Following endpoints will use new weight rule based on the paremeter "LIMIT" in the request:</w:t>
      </w:r>
    </w:p>
    <w:p w14:paraId="3DD834EA" w14:textId="77777777" w:rsidR="004133C3" w:rsidRPr="004133C3" w:rsidRDefault="004133C3" w:rsidP="004133C3">
      <w:pPr>
        <w:numPr>
          <w:ilvl w:val="1"/>
          <w:numId w:val="1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/fapi/v1/klines</w:t>
      </w:r>
    </w:p>
    <w:p w14:paraId="2A72B945" w14:textId="77777777" w:rsidR="004133C3" w:rsidRPr="004133C3" w:rsidRDefault="004133C3" w:rsidP="004133C3">
      <w:pPr>
        <w:numPr>
          <w:ilvl w:val="1"/>
          <w:numId w:val="1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/fapi/v1/continuousKlines</w:t>
      </w:r>
    </w:p>
    <w:p w14:paraId="0E3A51C1" w14:textId="77777777" w:rsidR="004133C3" w:rsidRPr="004133C3" w:rsidRDefault="004133C3" w:rsidP="004133C3">
      <w:pPr>
        <w:numPr>
          <w:ilvl w:val="0"/>
          <w:numId w:val="1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Following endpoints' weights will be updated to 20:</w:t>
      </w:r>
    </w:p>
    <w:p w14:paraId="6E5F09BD" w14:textId="77777777" w:rsidR="004133C3" w:rsidRPr="004133C3" w:rsidRDefault="004133C3" w:rsidP="004133C3">
      <w:pPr>
        <w:numPr>
          <w:ilvl w:val="1"/>
          <w:numId w:val="1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/fapi/v1/historicalTrades</w:t>
      </w:r>
    </w:p>
    <w:p w14:paraId="4F059371" w14:textId="77777777" w:rsidR="004133C3" w:rsidRPr="004133C3" w:rsidRDefault="004133C3" w:rsidP="004133C3">
      <w:pPr>
        <w:numPr>
          <w:ilvl w:val="1"/>
          <w:numId w:val="1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/fapi/v1/allForceOrders</w:t>
      </w:r>
    </w:p>
    <w:p w14:paraId="23F63297" w14:textId="77777777" w:rsidR="004133C3" w:rsidRPr="004133C3" w:rsidRDefault="004133C3" w:rsidP="004133C3">
      <w:pPr>
        <w:numPr>
          <w:ilvl w:val="1"/>
          <w:numId w:val="1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/fapi/v1/forceOrders</w:t>
      </w:r>
    </w:p>
    <w:p w14:paraId="36FF8AD8" w14:textId="77777777" w:rsidR="004133C3" w:rsidRPr="004133C3" w:rsidRDefault="004133C3" w:rsidP="004133C3">
      <w:pPr>
        <w:numPr>
          <w:ilvl w:val="1"/>
          <w:numId w:val="16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/fapi/v1/aggTrades</w:t>
      </w:r>
    </w:p>
    <w:p w14:paraId="047E5EF5"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2946DB2">
          <v:rect id="_x0000_i1143" style="width:0;height:1.5pt" o:hralign="center" o:hrstd="t" o:hrnoshade="t" o:hr="t" fillcolor="#1e2329" stroked="f"/>
        </w:pict>
      </w:r>
    </w:p>
    <w:p w14:paraId="7F0D925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2020-12-30</w:t>
      </w:r>
      <w:hyperlink r:id="rId158" w:anchor="2020-12-30" w:tooltip="Direct link to 2020-12-30" w:history="1">
        <w:r w:rsidRPr="004133C3">
          <w:rPr>
            <w:rFonts w:ascii="Segoe UI" w:eastAsia="Times New Roman" w:hAnsi="Segoe UI" w:cs="Segoe UI"/>
            <w:b/>
            <w:bCs/>
            <w:color w:val="0000FF"/>
            <w:kern w:val="0"/>
            <w:sz w:val="36"/>
            <w:szCs w:val="36"/>
            <w:u w:val="single"/>
            <w:lang w:eastAsia="zh-CN"/>
            <w14:ligatures w14:val="none"/>
          </w:rPr>
          <w:t>​</w:t>
        </w:r>
      </w:hyperlink>
    </w:p>
    <w:p w14:paraId="46B46D1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12CB23C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1628DAF2" w14:textId="77777777" w:rsidR="004133C3" w:rsidRPr="004133C3" w:rsidRDefault="004133C3" w:rsidP="004133C3">
      <w:pPr>
        <w:numPr>
          <w:ilvl w:val="0"/>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Following DAPI endpoints will use new weight rule based on the parameter "LIMIT" in the request:</w:t>
      </w:r>
    </w:p>
    <w:p w14:paraId="3864323B" w14:textId="77777777" w:rsidR="004133C3" w:rsidRPr="004133C3" w:rsidRDefault="004133C3" w:rsidP="004133C3">
      <w:pPr>
        <w:numPr>
          <w:ilvl w:val="1"/>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/dapi/v1/klines</w:t>
      </w:r>
    </w:p>
    <w:p w14:paraId="76E7E3BD" w14:textId="77777777" w:rsidR="004133C3" w:rsidRPr="004133C3" w:rsidRDefault="004133C3" w:rsidP="004133C3">
      <w:pPr>
        <w:numPr>
          <w:ilvl w:val="1"/>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/dapi/v1/continuousKlines</w:t>
      </w:r>
    </w:p>
    <w:p w14:paraId="3918AF7D" w14:textId="77777777" w:rsidR="004133C3" w:rsidRPr="004133C3" w:rsidRDefault="004133C3" w:rsidP="004133C3">
      <w:pPr>
        <w:numPr>
          <w:ilvl w:val="1"/>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/dapi/v1/indexPriceKlines</w:t>
      </w:r>
    </w:p>
    <w:p w14:paraId="0311228F" w14:textId="77777777" w:rsidR="004133C3" w:rsidRPr="004133C3" w:rsidRDefault="004133C3" w:rsidP="004133C3">
      <w:pPr>
        <w:numPr>
          <w:ilvl w:val="1"/>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/dapi/v1/markPriceKlines</w:t>
      </w:r>
    </w:p>
    <w:p w14:paraId="43677AC0" w14:textId="77777777" w:rsidR="004133C3" w:rsidRPr="004133C3" w:rsidRDefault="004133C3" w:rsidP="004133C3">
      <w:pPr>
        <w:numPr>
          <w:ilvl w:val="0"/>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Following DAPI endpoints' weights will be updated to 20:</w:t>
      </w:r>
    </w:p>
    <w:p w14:paraId="73DCF76F" w14:textId="77777777" w:rsidR="004133C3" w:rsidRPr="004133C3" w:rsidRDefault="004133C3" w:rsidP="004133C3">
      <w:pPr>
        <w:numPr>
          <w:ilvl w:val="1"/>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/dapi/v1/historicalTrades</w:t>
      </w:r>
    </w:p>
    <w:p w14:paraId="7F0D4C70" w14:textId="77777777" w:rsidR="004133C3" w:rsidRPr="004133C3" w:rsidRDefault="004133C3" w:rsidP="004133C3">
      <w:pPr>
        <w:numPr>
          <w:ilvl w:val="1"/>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/dapi/v1/allForceOrders</w:t>
      </w:r>
    </w:p>
    <w:p w14:paraId="3C3A7347" w14:textId="77777777" w:rsidR="004133C3" w:rsidRPr="004133C3" w:rsidRDefault="004133C3" w:rsidP="004133C3">
      <w:pPr>
        <w:numPr>
          <w:ilvl w:val="1"/>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/dapi/v1/forceOrders</w:t>
      </w:r>
    </w:p>
    <w:p w14:paraId="296537BF" w14:textId="77777777" w:rsidR="004133C3" w:rsidRPr="004133C3" w:rsidRDefault="004133C3" w:rsidP="004133C3">
      <w:pPr>
        <w:numPr>
          <w:ilvl w:val="1"/>
          <w:numId w:val="16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/dapi/v1/aggTrades</w:t>
      </w:r>
    </w:p>
    <w:p w14:paraId="2B1862C5"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3411683">
          <v:rect id="_x0000_i1144" style="width:0;height:1.5pt" o:hralign="center" o:hrstd="t" o:hrnoshade="t" o:hr="t" fillcolor="#1e2329" stroked="f"/>
        </w:pict>
      </w:r>
    </w:p>
    <w:p w14:paraId="6191E4E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2020-12-08</w:t>
      </w:r>
      <w:hyperlink r:id="rId159" w:anchor="2020-12-08" w:tooltip="Direct link to 2020-12-08" w:history="1">
        <w:r w:rsidRPr="004133C3">
          <w:rPr>
            <w:rFonts w:ascii="Segoe UI" w:eastAsia="Times New Roman" w:hAnsi="Segoe UI" w:cs="Segoe UI"/>
            <w:b/>
            <w:bCs/>
            <w:color w:val="0000FF"/>
            <w:kern w:val="0"/>
            <w:sz w:val="36"/>
            <w:szCs w:val="36"/>
            <w:u w:val="single"/>
            <w:lang w:eastAsia="zh-CN"/>
            <w14:ligatures w14:val="none"/>
          </w:rPr>
          <w:t>​</w:t>
        </w:r>
      </w:hyperlink>
    </w:p>
    <w:p w14:paraId="35063FE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BCDD17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31EA8313" w14:textId="77777777" w:rsidR="004133C3" w:rsidRPr="004133C3" w:rsidRDefault="004133C3" w:rsidP="004133C3">
      <w:pPr>
        <w:numPr>
          <w:ilvl w:val="0"/>
          <w:numId w:val="16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e</w:t>
      </w:r>
      <w:r w:rsidRPr="004133C3">
        <w:rPr>
          <w:rFonts w:ascii="Segoe UI" w:eastAsia="Times New Roman" w:hAnsi="Segoe UI" w:cs="Segoe UI"/>
          <w:color w:val="1E2329"/>
          <w:kern w:val="0"/>
          <w:szCs w:val="24"/>
          <w:lang w:eastAsia="zh-CN"/>
          <w14:ligatures w14:val="none"/>
        </w:rPr>
        <w:t> for event type in payload of streams </w:t>
      </w:r>
      <w:r w:rsidRPr="004133C3">
        <w:rPr>
          <w:rFonts w:ascii="Courier New" w:eastAsia="Times New Roman" w:hAnsi="Courier New" w:cs="Courier New"/>
          <w:color w:val="1E2329"/>
          <w:kern w:val="0"/>
          <w:sz w:val="20"/>
          <w:szCs w:val="20"/>
          <w:lang w:eastAsia="zh-CN"/>
          <w14:ligatures w14:val="none"/>
        </w:rPr>
        <w:t>&lt;symbol&gt;@bookTicker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!bookTicker</w:t>
      </w:r>
    </w:p>
    <w:p w14:paraId="0CB34181" w14:textId="77777777" w:rsidR="004133C3" w:rsidRPr="004133C3" w:rsidRDefault="004133C3" w:rsidP="004133C3">
      <w:pPr>
        <w:numPr>
          <w:ilvl w:val="0"/>
          <w:numId w:val="16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P</w:t>
      </w:r>
      <w:r w:rsidRPr="004133C3">
        <w:rPr>
          <w:rFonts w:ascii="Segoe UI" w:eastAsia="Times New Roman" w:hAnsi="Segoe UI" w:cs="Segoe UI"/>
          <w:color w:val="1E2329"/>
          <w:kern w:val="0"/>
          <w:szCs w:val="24"/>
          <w:lang w:eastAsia="zh-CN"/>
          <w14:ligatures w14:val="none"/>
        </w:rPr>
        <w:t> for estimated settle price in payload of streams </w:t>
      </w:r>
      <w:r w:rsidRPr="004133C3">
        <w:rPr>
          <w:rFonts w:ascii="Courier New" w:eastAsia="Times New Roman" w:hAnsi="Courier New" w:cs="Courier New"/>
          <w:color w:val="1E2329"/>
          <w:kern w:val="0"/>
          <w:sz w:val="20"/>
          <w:szCs w:val="20"/>
          <w:lang w:eastAsia="zh-CN"/>
          <w14:ligatures w14:val="none"/>
        </w:rPr>
        <w:t>&lt;symbol&gt;@markPrice</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&lt;symbol&gt;@markPrice@1s</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!markPrice@arr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!markPrice@arr@1s</w:t>
      </w:r>
      <w:r w:rsidRPr="004133C3">
        <w:rPr>
          <w:rFonts w:ascii="Segoe UI" w:eastAsia="Times New Roman" w:hAnsi="Segoe UI" w:cs="Segoe UI"/>
          <w:color w:val="1E2329"/>
          <w:kern w:val="0"/>
          <w:szCs w:val="24"/>
          <w:lang w:eastAsia="zh-CN"/>
          <w14:ligatures w14:val="none"/>
        </w:rPr>
        <w:t>.</w:t>
      </w:r>
    </w:p>
    <w:p w14:paraId="53E49DEC" w14:textId="77777777" w:rsidR="004133C3" w:rsidRPr="004133C3" w:rsidRDefault="004133C3" w:rsidP="004133C3">
      <w:pPr>
        <w:numPr>
          <w:ilvl w:val="0"/>
          <w:numId w:val="16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stream </w:t>
      </w:r>
      <w:r w:rsidRPr="004133C3">
        <w:rPr>
          <w:rFonts w:ascii="Courier New" w:eastAsia="Times New Roman" w:hAnsi="Courier New" w:cs="Courier New"/>
          <w:color w:val="1E2329"/>
          <w:kern w:val="0"/>
          <w:sz w:val="20"/>
          <w:szCs w:val="20"/>
          <w:lang w:eastAsia="zh-CN"/>
          <w14:ligatures w14:val="none"/>
        </w:rPr>
        <w:t>&lt;pair&gt;_&lt;contractType&gt;@continuousKline_&lt;interval&gt;</w:t>
      </w:r>
      <w:r w:rsidRPr="004133C3">
        <w:rPr>
          <w:rFonts w:ascii="Segoe UI" w:eastAsia="Times New Roman" w:hAnsi="Segoe UI" w:cs="Segoe UI"/>
          <w:color w:val="1E2329"/>
          <w:kern w:val="0"/>
          <w:szCs w:val="24"/>
          <w:lang w:eastAsia="zh-CN"/>
          <w14:ligatures w14:val="none"/>
        </w:rPr>
        <w:t> for continuous contract kline</w:t>
      </w:r>
    </w:p>
    <w:p w14:paraId="048B391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 API</w:t>
      </w:r>
    </w:p>
    <w:p w14:paraId="6C19A601" w14:textId="77777777" w:rsidR="004133C3" w:rsidRPr="004133C3" w:rsidRDefault="004133C3" w:rsidP="004133C3">
      <w:pPr>
        <w:numPr>
          <w:ilvl w:val="0"/>
          <w:numId w:val="16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"estimatedSettlePrice" in response to </w:t>
      </w:r>
      <w:r w:rsidRPr="004133C3">
        <w:rPr>
          <w:rFonts w:ascii="Courier New" w:eastAsia="Times New Roman" w:hAnsi="Courier New" w:cs="Courier New"/>
          <w:color w:val="1E2329"/>
          <w:kern w:val="0"/>
          <w:sz w:val="20"/>
          <w:szCs w:val="20"/>
          <w:lang w:eastAsia="zh-CN"/>
          <w14:ligatures w14:val="none"/>
        </w:rPr>
        <w:t>GET /fapi/v1/premiumIndex</w:t>
      </w:r>
    </w:p>
    <w:p w14:paraId="2F026A3A" w14:textId="77777777" w:rsidR="004133C3" w:rsidRPr="004133C3" w:rsidRDefault="004133C3" w:rsidP="004133C3">
      <w:pPr>
        <w:numPr>
          <w:ilvl w:val="0"/>
          <w:numId w:val="16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in response to </w:t>
      </w:r>
      <w:r w:rsidRPr="004133C3">
        <w:rPr>
          <w:rFonts w:ascii="Courier New" w:eastAsia="Times New Roman" w:hAnsi="Courier New" w:cs="Courier New"/>
          <w:color w:val="1E2329"/>
          <w:kern w:val="0"/>
          <w:sz w:val="20"/>
          <w:szCs w:val="20"/>
          <w:lang w:eastAsia="zh-CN"/>
          <w14:ligatures w14:val="none"/>
        </w:rPr>
        <w:t>GET /fapi/v1/exchangeInfo</w:t>
      </w:r>
      <w:r w:rsidRPr="004133C3">
        <w:rPr>
          <w:rFonts w:ascii="Segoe UI" w:eastAsia="Times New Roman" w:hAnsi="Segoe UI" w:cs="Segoe UI"/>
          <w:color w:val="1E2329"/>
          <w:kern w:val="0"/>
          <w:szCs w:val="24"/>
          <w:lang w:eastAsia="zh-CN"/>
          <w14:ligatures w14:val="none"/>
        </w:rPr>
        <w:t>:</w:t>
      </w:r>
    </w:p>
    <w:p w14:paraId="0AB20246" w14:textId="77777777" w:rsidR="004133C3" w:rsidRPr="004133C3" w:rsidRDefault="004133C3" w:rsidP="004133C3">
      <w:pPr>
        <w:numPr>
          <w:ilvl w:val="1"/>
          <w:numId w:val="16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"pair"</w:t>
      </w:r>
    </w:p>
    <w:p w14:paraId="6A0DEAAE" w14:textId="77777777" w:rsidR="004133C3" w:rsidRPr="004133C3" w:rsidRDefault="004133C3" w:rsidP="004133C3">
      <w:pPr>
        <w:numPr>
          <w:ilvl w:val="1"/>
          <w:numId w:val="16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"contractType"</w:t>
      </w:r>
    </w:p>
    <w:p w14:paraId="32F0F858" w14:textId="77777777" w:rsidR="004133C3" w:rsidRPr="004133C3" w:rsidRDefault="004133C3" w:rsidP="004133C3">
      <w:pPr>
        <w:numPr>
          <w:ilvl w:val="1"/>
          <w:numId w:val="16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"deliveryDate"</w:t>
      </w:r>
    </w:p>
    <w:p w14:paraId="6174075B" w14:textId="77777777" w:rsidR="004133C3" w:rsidRPr="004133C3" w:rsidRDefault="004133C3" w:rsidP="004133C3">
      <w:pPr>
        <w:numPr>
          <w:ilvl w:val="1"/>
          <w:numId w:val="16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"onboardDate"</w:t>
      </w:r>
    </w:p>
    <w:p w14:paraId="3B4B2186" w14:textId="77777777" w:rsidR="004133C3" w:rsidRPr="004133C3" w:rsidRDefault="004133C3" w:rsidP="004133C3">
      <w:pPr>
        <w:numPr>
          <w:ilvl w:val="0"/>
          <w:numId w:val="16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endpoint </w:t>
      </w:r>
      <w:r w:rsidRPr="004133C3">
        <w:rPr>
          <w:rFonts w:ascii="Courier New" w:eastAsia="Times New Roman" w:hAnsi="Courier New" w:cs="Courier New"/>
          <w:color w:val="1E2329"/>
          <w:kern w:val="0"/>
          <w:sz w:val="20"/>
          <w:szCs w:val="20"/>
          <w:lang w:eastAsia="zh-CN"/>
          <w14:ligatures w14:val="none"/>
        </w:rPr>
        <w:t>GET /fapi/v1/continuousKlines</w:t>
      </w:r>
      <w:r w:rsidRPr="004133C3">
        <w:rPr>
          <w:rFonts w:ascii="Segoe UI" w:eastAsia="Times New Roman" w:hAnsi="Segoe UI" w:cs="Segoe UI"/>
          <w:color w:val="1E2329"/>
          <w:kern w:val="0"/>
          <w:szCs w:val="24"/>
          <w:lang w:eastAsia="zh-CN"/>
          <w14:ligatures w14:val="none"/>
        </w:rPr>
        <w:t> to get continuous contract kline data</w:t>
      </w:r>
    </w:p>
    <w:p w14:paraId="4C51E7F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ENUM</w:t>
      </w:r>
    </w:p>
    <w:p w14:paraId="7D3E0510" w14:textId="77777777" w:rsidR="004133C3" w:rsidRPr="004133C3" w:rsidRDefault="004133C3" w:rsidP="004133C3">
      <w:pPr>
        <w:numPr>
          <w:ilvl w:val="0"/>
          <w:numId w:val="1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Contract types:</w:t>
      </w:r>
    </w:p>
    <w:p w14:paraId="4F553870" w14:textId="77777777" w:rsidR="004133C3" w:rsidRPr="004133C3" w:rsidRDefault="004133C3" w:rsidP="004133C3">
      <w:pPr>
        <w:numPr>
          <w:ilvl w:val="1"/>
          <w:numId w:val="1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PERPETUAL</w:t>
      </w:r>
    </w:p>
    <w:p w14:paraId="136303D2" w14:textId="77777777" w:rsidR="004133C3" w:rsidRPr="004133C3" w:rsidRDefault="004133C3" w:rsidP="004133C3">
      <w:pPr>
        <w:numPr>
          <w:ilvl w:val="1"/>
          <w:numId w:val="1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CURRENT_MONTH</w:t>
      </w:r>
    </w:p>
    <w:p w14:paraId="58964EAD" w14:textId="77777777" w:rsidR="004133C3" w:rsidRPr="004133C3" w:rsidRDefault="004133C3" w:rsidP="004133C3">
      <w:pPr>
        <w:numPr>
          <w:ilvl w:val="1"/>
          <w:numId w:val="1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NEXT_MONTH</w:t>
      </w:r>
    </w:p>
    <w:p w14:paraId="19553651" w14:textId="77777777" w:rsidR="004133C3" w:rsidRPr="004133C3" w:rsidRDefault="004133C3" w:rsidP="004133C3">
      <w:pPr>
        <w:numPr>
          <w:ilvl w:val="1"/>
          <w:numId w:val="1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CURRENT_QUARTER</w:t>
      </w:r>
    </w:p>
    <w:p w14:paraId="75117161" w14:textId="77777777" w:rsidR="004133C3" w:rsidRPr="004133C3" w:rsidRDefault="004133C3" w:rsidP="004133C3">
      <w:pPr>
        <w:numPr>
          <w:ilvl w:val="1"/>
          <w:numId w:val="16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NEXT_QUARTER</w:t>
      </w:r>
    </w:p>
    <w:p w14:paraId="393779A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309790F">
          <v:rect id="_x0000_i1145" style="width:0;height:1.5pt" o:hralign="center" o:hrstd="t" o:hrnoshade="t" o:hr="t" fillcolor="#1e2329" stroked="f"/>
        </w:pict>
      </w:r>
    </w:p>
    <w:p w14:paraId="2043707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2020-11-27</w:t>
      </w:r>
      <w:hyperlink r:id="rId160" w:anchor="2020-11-27" w:tooltip="Direct link to 2020-11-27" w:history="1">
        <w:r w:rsidRPr="004133C3">
          <w:rPr>
            <w:rFonts w:ascii="Segoe UI" w:eastAsia="Times New Roman" w:hAnsi="Segoe UI" w:cs="Segoe UI"/>
            <w:b/>
            <w:bCs/>
            <w:color w:val="0000FF"/>
            <w:kern w:val="0"/>
            <w:sz w:val="36"/>
            <w:szCs w:val="36"/>
            <w:u w:val="single"/>
            <w:lang w:eastAsia="zh-CN"/>
            <w14:ligatures w14:val="none"/>
          </w:rPr>
          <w:t>​</w:t>
        </w:r>
      </w:hyperlink>
    </w:p>
    <w:p w14:paraId="563E227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28BC8FD6" w14:textId="77777777" w:rsidR="004133C3" w:rsidRPr="004133C3" w:rsidRDefault="004133C3" w:rsidP="004133C3">
      <w:pPr>
        <w:numPr>
          <w:ilvl w:val="0"/>
          <w:numId w:val="16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/dapi/v1/commissionRate</w:t>
      </w:r>
      <w:r w:rsidRPr="004133C3">
        <w:rPr>
          <w:rFonts w:ascii="Segoe UI" w:eastAsia="Times New Roman" w:hAnsi="Segoe UI" w:cs="Segoe UI"/>
          <w:color w:val="1E2329"/>
          <w:kern w:val="0"/>
          <w:szCs w:val="24"/>
          <w:lang w:eastAsia="zh-CN"/>
          <w14:ligatures w14:val="none"/>
        </w:rPr>
        <w:t> to get user commission rate.</w:t>
      </w:r>
    </w:p>
    <w:p w14:paraId="64E6DA75"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D75E348">
          <v:rect id="_x0000_i1146" style="width:0;height:1.5pt" o:hralign="center" o:hrstd="t" o:hrnoshade="t" o:hr="t" fillcolor="#1e2329" stroked="f"/>
        </w:pict>
      </w:r>
    </w:p>
    <w:p w14:paraId="0757B2E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2020-11-27</w:t>
      </w:r>
      <w:hyperlink r:id="rId161" w:anchor="2020-11-27-1" w:tooltip="Direct link to 2020-11-27" w:history="1">
        <w:r w:rsidRPr="004133C3">
          <w:rPr>
            <w:rFonts w:ascii="Segoe UI" w:eastAsia="Times New Roman" w:hAnsi="Segoe UI" w:cs="Segoe UI"/>
            <w:b/>
            <w:bCs/>
            <w:color w:val="0000FF"/>
            <w:kern w:val="0"/>
            <w:sz w:val="36"/>
            <w:szCs w:val="36"/>
            <w:u w:val="single"/>
            <w:lang w:eastAsia="zh-CN"/>
            <w14:ligatures w14:val="none"/>
          </w:rPr>
          <w:t>​</w:t>
        </w:r>
      </w:hyperlink>
    </w:p>
    <w:p w14:paraId="4A7790E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7FDC15B" w14:textId="77777777" w:rsidR="004133C3" w:rsidRPr="004133C3" w:rsidRDefault="004133C3" w:rsidP="004133C3">
      <w:pPr>
        <w:numPr>
          <w:ilvl w:val="0"/>
          <w:numId w:val="17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/fapi/v1/commissionRate</w:t>
      </w:r>
      <w:r w:rsidRPr="004133C3">
        <w:rPr>
          <w:rFonts w:ascii="Segoe UI" w:eastAsia="Times New Roman" w:hAnsi="Segoe UI" w:cs="Segoe UI"/>
          <w:color w:val="1E2329"/>
          <w:kern w:val="0"/>
          <w:szCs w:val="24"/>
          <w:lang w:eastAsia="zh-CN"/>
          <w14:ligatures w14:val="none"/>
        </w:rPr>
        <w:t> to get user commission rate.</w:t>
      </w:r>
    </w:p>
    <w:p w14:paraId="0CEFB40D"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E9D08CA">
          <v:rect id="_x0000_i1147" style="width:0;height:1.5pt" o:hralign="center" o:hrstd="t" o:hrnoshade="t" o:hr="t" fillcolor="#1e2329" stroked="f"/>
        </w:pict>
      </w:r>
    </w:p>
    <w:p w14:paraId="62DB111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2020-11-13</w:t>
      </w:r>
      <w:hyperlink r:id="rId162" w:anchor="2020-11-13" w:tooltip="Direct link to 2020-11-13" w:history="1">
        <w:r w:rsidRPr="004133C3">
          <w:rPr>
            <w:rFonts w:ascii="Segoe UI" w:eastAsia="Times New Roman" w:hAnsi="Segoe UI" w:cs="Segoe UI"/>
            <w:b/>
            <w:bCs/>
            <w:color w:val="0000FF"/>
            <w:kern w:val="0"/>
            <w:sz w:val="36"/>
            <w:szCs w:val="36"/>
            <w:u w:val="single"/>
            <w:lang w:eastAsia="zh-CN"/>
            <w14:ligatures w14:val="none"/>
          </w:rPr>
          <w:t>​</w:t>
        </w:r>
      </w:hyperlink>
    </w:p>
    <w:p w14:paraId="092B8C4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6B243D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 SOCKET STREAM</w:t>
      </w:r>
    </w:p>
    <w:p w14:paraId="5FE21940" w14:textId="77777777" w:rsidR="004133C3" w:rsidRPr="004133C3" w:rsidRDefault="004133C3" w:rsidP="004133C3">
      <w:pPr>
        <w:numPr>
          <w:ilvl w:val="0"/>
          <w:numId w:val="17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In order to provide users with more secure and stable services, the update time of </w:t>
      </w:r>
      <w:r w:rsidRPr="004133C3">
        <w:rPr>
          <w:rFonts w:ascii="Courier New" w:eastAsia="Times New Roman" w:hAnsi="Courier New" w:cs="Courier New"/>
          <w:color w:val="1E2329"/>
          <w:kern w:val="0"/>
          <w:sz w:val="20"/>
          <w:szCs w:val="20"/>
          <w:lang w:eastAsia="zh-CN"/>
          <w14:ligatures w14:val="none"/>
        </w:rPr>
        <w:t>&lt;symbol&gt;depth@0ms</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&lt;symbol&gt;@depth&lt;level&gt;@0ms</w:t>
      </w:r>
      <w:r w:rsidRPr="004133C3">
        <w:rPr>
          <w:rFonts w:ascii="Segoe UI" w:eastAsia="Times New Roman" w:hAnsi="Segoe UI" w:cs="Segoe UI"/>
          <w:color w:val="1E2329"/>
          <w:kern w:val="0"/>
          <w:szCs w:val="24"/>
          <w:lang w:eastAsia="zh-CN"/>
          <w14:ligatures w14:val="none"/>
        </w:rPr>
        <w:t> is dynamically adjusted according to the total amount of data traffic and other objective conditions.</w:t>
      </w:r>
    </w:p>
    <w:p w14:paraId="7FEF8D47"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lastRenderedPageBreak/>
        <w:pict w14:anchorId="796710BC">
          <v:rect id="_x0000_i1148" style="width:0;height:1.5pt" o:hralign="center" o:hrstd="t" o:hrnoshade="t" o:hr="t" fillcolor="#1e2329" stroked="f"/>
        </w:pict>
      </w:r>
    </w:p>
    <w:p w14:paraId="240BE59D"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2020-11-10</w:t>
      </w:r>
      <w:hyperlink r:id="rId163" w:anchor="2020-11-10" w:tooltip="Direct link to 2020-11-10" w:history="1">
        <w:r w:rsidRPr="004133C3">
          <w:rPr>
            <w:rFonts w:ascii="Segoe UI" w:eastAsia="Times New Roman" w:hAnsi="Segoe UI" w:cs="Segoe UI"/>
            <w:b/>
            <w:bCs/>
            <w:color w:val="0000FF"/>
            <w:kern w:val="0"/>
            <w:sz w:val="36"/>
            <w:szCs w:val="36"/>
            <w:u w:val="single"/>
            <w:lang w:eastAsia="zh-CN"/>
            <w14:ligatures w14:val="none"/>
          </w:rPr>
          <w:t>​</w:t>
        </w:r>
      </w:hyperlink>
    </w:p>
    <w:p w14:paraId="7774859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C35A542" w14:textId="77777777" w:rsidR="004133C3" w:rsidRPr="004133C3" w:rsidRDefault="004133C3" w:rsidP="004133C3">
      <w:pPr>
        <w:numPr>
          <w:ilvl w:val="0"/>
          <w:numId w:val="17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"marginAsset" for margin asset in the response to </w:t>
      </w:r>
      <w:r w:rsidRPr="004133C3">
        <w:rPr>
          <w:rFonts w:ascii="Courier New" w:eastAsia="Times New Roman" w:hAnsi="Courier New" w:cs="Courier New"/>
          <w:color w:val="1E2329"/>
          <w:kern w:val="0"/>
          <w:sz w:val="20"/>
          <w:szCs w:val="20"/>
          <w:lang w:eastAsia="zh-CN"/>
          <w14:ligatures w14:val="none"/>
        </w:rPr>
        <w:t>GET /fapi/v1/exchangeInfo</w:t>
      </w:r>
      <w:r w:rsidRPr="004133C3">
        <w:rPr>
          <w:rFonts w:ascii="Segoe UI" w:eastAsia="Times New Roman" w:hAnsi="Segoe UI" w:cs="Segoe UI"/>
          <w:color w:val="1E2329"/>
          <w:kern w:val="0"/>
          <w:szCs w:val="24"/>
          <w:lang w:eastAsia="zh-CN"/>
          <w14:ligatures w14:val="none"/>
        </w:rPr>
        <w:t>.</w:t>
      </w:r>
    </w:p>
    <w:p w14:paraId="41119FD5" w14:textId="77777777" w:rsidR="004133C3" w:rsidRPr="004133C3" w:rsidRDefault="004133C3" w:rsidP="004133C3">
      <w:pPr>
        <w:numPr>
          <w:ilvl w:val="0"/>
          <w:numId w:val="17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"positionAmt" for position amount in the response to </w:t>
      </w:r>
      <w:r w:rsidRPr="004133C3">
        <w:rPr>
          <w:rFonts w:ascii="Courier New" w:eastAsia="Times New Roman" w:hAnsi="Courier New" w:cs="Courier New"/>
          <w:color w:val="1E2329"/>
          <w:kern w:val="0"/>
          <w:sz w:val="20"/>
          <w:szCs w:val="20"/>
          <w:lang w:eastAsia="zh-CN"/>
          <w14:ligatures w14:val="none"/>
        </w:rPr>
        <w:t>GET /fapi/v2/account</w:t>
      </w:r>
      <w:r w:rsidRPr="004133C3">
        <w:rPr>
          <w:rFonts w:ascii="Segoe UI" w:eastAsia="Times New Roman" w:hAnsi="Segoe UI" w:cs="Segoe UI"/>
          <w:color w:val="1E2329"/>
          <w:kern w:val="0"/>
          <w:szCs w:val="24"/>
          <w:lang w:eastAsia="zh-CN"/>
          <w14:ligatures w14:val="none"/>
        </w:rPr>
        <w:t>.</w:t>
      </w:r>
    </w:p>
    <w:p w14:paraId="5C2D7376"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1F9F6F5">
          <v:rect id="_x0000_i1149" style="width:0;height:1.5pt" o:hralign="center" o:hrstd="t" o:hrnoshade="t" o:hr="t" fillcolor="#1e2329" stroked="f"/>
        </w:pict>
      </w:r>
    </w:p>
    <w:p w14:paraId="56B361D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2020-11-09</w:t>
      </w:r>
      <w:hyperlink r:id="rId164" w:anchor="2020-11-09" w:tooltip="Direct link to 2020-11-09" w:history="1">
        <w:r w:rsidRPr="004133C3">
          <w:rPr>
            <w:rFonts w:ascii="Segoe UI" w:eastAsia="Times New Roman" w:hAnsi="Segoe UI" w:cs="Segoe UI"/>
            <w:b/>
            <w:bCs/>
            <w:color w:val="0000FF"/>
            <w:kern w:val="0"/>
            <w:sz w:val="36"/>
            <w:szCs w:val="36"/>
            <w:u w:val="single"/>
            <w:lang w:eastAsia="zh-CN"/>
            <w14:ligatures w14:val="none"/>
          </w:rPr>
          <w:t>​</w:t>
        </w:r>
      </w:hyperlink>
    </w:p>
    <w:p w14:paraId="3ABD452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A11DC8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 SOCKET USER DATA STREAM</w:t>
      </w:r>
    </w:p>
    <w:p w14:paraId="6A46033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Please notice: new streamlined and optimized push rules on event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in USER-DATA-STREAM</w:t>
      </w:r>
    </w:p>
    <w:p w14:paraId="1AF5CBC4" w14:textId="77777777" w:rsidR="004133C3" w:rsidRPr="004133C3" w:rsidRDefault="004133C3" w:rsidP="004133C3">
      <w:pPr>
        <w:numPr>
          <w:ilvl w:val="0"/>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When an asset of a user is changed:</w:t>
      </w:r>
    </w:p>
    <w:p w14:paraId="6296EAEE" w14:textId="77777777" w:rsidR="004133C3" w:rsidRPr="004133C3" w:rsidRDefault="004133C3" w:rsidP="004133C3">
      <w:pPr>
        <w:numPr>
          <w:ilvl w:val="1"/>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Only this asset and its balance information will be pushed</w:t>
      </w:r>
    </w:p>
    <w:p w14:paraId="52BF864D" w14:textId="77777777" w:rsidR="004133C3" w:rsidRPr="004133C3" w:rsidRDefault="004133C3" w:rsidP="004133C3">
      <w:pPr>
        <w:numPr>
          <w:ilvl w:val="1"/>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Other assets and information will no longer be pushed even the balances may not be 0</w:t>
      </w:r>
    </w:p>
    <w:p w14:paraId="189009A6" w14:textId="77777777" w:rsidR="004133C3" w:rsidRPr="004133C3" w:rsidRDefault="004133C3" w:rsidP="004133C3">
      <w:pPr>
        <w:numPr>
          <w:ilvl w:val="1"/>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If none of the open positions change, the position "P" will only return an empty </w:t>
      </w:r>
      <w:r w:rsidRPr="004133C3">
        <w:rPr>
          <w:rFonts w:ascii="Courier New" w:eastAsia="Times New Roman" w:hAnsi="Courier New" w:cs="Courier New"/>
          <w:color w:val="1E2329"/>
          <w:kern w:val="0"/>
          <w:sz w:val="20"/>
          <w:szCs w:val="20"/>
          <w:lang w:eastAsia="zh-CN"/>
          <w14:ligatures w14:val="none"/>
        </w:rPr>
        <w:t>[]</w:t>
      </w:r>
    </w:p>
    <w:p w14:paraId="68CED854" w14:textId="77777777" w:rsidR="004133C3" w:rsidRPr="004133C3" w:rsidRDefault="004133C3" w:rsidP="004133C3">
      <w:pPr>
        <w:numPr>
          <w:ilvl w:val="0"/>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When a position or the margin type of a symbol is changed:</w:t>
      </w:r>
    </w:p>
    <w:p w14:paraId="624E031A" w14:textId="77777777" w:rsidR="004133C3" w:rsidRPr="004133C3" w:rsidRDefault="004133C3" w:rsidP="004133C3">
      <w:pPr>
        <w:numPr>
          <w:ilvl w:val="1"/>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 will push the details in the "BOTH" position of this symbol</w:t>
      </w:r>
    </w:p>
    <w:p w14:paraId="65D9EE8F" w14:textId="77777777" w:rsidR="004133C3" w:rsidRPr="004133C3" w:rsidRDefault="004133C3" w:rsidP="004133C3">
      <w:pPr>
        <w:numPr>
          <w:ilvl w:val="1"/>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If the change happens in "LONG" or "SHORT" position, the changed "LONG" or "SHORT" position of this symbol will be pushed</w:t>
      </w:r>
    </w:p>
    <w:p w14:paraId="74A1D649" w14:textId="77777777" w:rsidR="004133C3" w:rsidRPr="004133C3" w:rsidRDefault="004133C3" w:rsidP="004133C3">
      <w:pPr>
        <w:numPr>
          <w:ilvl w:val="1"/>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Initialized "LONG" or "SHORT" isolated position of this symbol will also be pushed</w:t>
      </w:r>
    </w:p>
    <w:p w14:paraId="7FA6B5C3" w14:textId="77777777" w:rsidR="004133C3" w:rsidRPr="004133C3" w:rsidRDefault="004133C3" w:rsidP="004133C3">
      <w:pPr>
        <w:numPr>
          <w:ilvl w:val="1"/>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Position information of other symbols will no longer be pushed, even their positions may not be 0</w:t>
      </w:r>
    </w:p>
    <w:p w14:paraId="3997F4CC" w14:textId="77777777" w:rsidR="004133C3" w:rsidRPr="004133C3" w:rsidRDefault="004133C3" w:rsidP="004133C3">
      <w:pPr>
        <w:numPr>
          <w:ilvl w:val="0"/>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In short, the </w:t>
      </w:r>
      <w:r w:rsidRPr="004133C3">
        <w:rPr>
          <w:rFonts w:ascii="Segoe UI" w:eastAsia="Times New Roman" w:hAnsi="Segoe UI" w:cs="Segoe UI"/>
          <w:b/>
          <w:bCs/>
          <w:color w:val="1E2329"/>
          <w:kern w:val="0"/>
          <w:szCs w:val="24"/>
          <w:lang w:eastAsia="zh-CN"/>
          <w14:ligatures w14:val="none"/>
        </w:rPr>
        <w:t>full</w:t>
      </w:r>
      <w:r w:rsidRPr="004133C3">
        <w:rPr>
          <w:rFonts w:ascii="Segoe UI" w:eastAsia="Times New Roman" w:hAnsi="Segoe UI" w:cs="Segoe UI"/>
          <w:color w:val="1E2329"/>
          <w:kern w:val="0"/>
          <w:szCs w:val="24"/>
          <w:lang w:eastAsia="zh-CN"/>
          <w14:ligatures w14:val="none"/>
        </w:rPr>
        <w:t> information of assets and positions should be obtained via the related RESTful endpoints(</w:t>
      </w:r>
      <w:r w:rsidRPr="004133C3">
        <w:rPr>
          <w:rFonts w:ascii="Courier New" w:eastAsia="Times New Roman" w:hAnsi="Courier New" w:cs="Courier New"/>
          <w:color w:val="1E2329"/>
          <w:kern w:val="0"/>
          <w:sz w:val="20"/>
          <w:szCs w:val="20"/>
          <w:lang w:eastAsia="zh-CN"/>
          <w14:ligatures w14:val="none"/>
        </w:rPr>
        <w:t>GET /fapi/v2/account</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/fapi/v2/positionRisk</w:t>
      </w:r>
      <w:r w:rsidRPr="004133C3">
        <w:rPr>
          <w:rFonts w:ascii="Segoe UI" w:eastAsia="Times New Roman" w:hAnsi="Segoe UI" w:cs="Segoe UI"/>
          <w:color w:val="1E2329"/>
          <w:kern w:val="0"/>
          <w:szCs w:val="24"/>
          <w:lang w:eastAsia="zh-CN"/>
          <w14:ligatures w14:val="none"/>
        </w:rPr>
        <w:t xml:space="preserve">), and the locally cached asset or position data can be </w:t>
      </w:r>
      <w:r w:rsidRPr="004133C3">
        <w:rPr>
          <w:rFonts w:ascii="Segoe UI" w:eastAsia="Times New Roman" w:hAnsi="Segoe UI" w:cs="Segoe UI"/>
          <w:color w:val="1E2329"/>
          <w:kern w:val="0"/>
          <w:szCs w:val="24"/>
          <w:lang w:eastAsia="zh-CN"/>
          <w14:ligatures w14:val="none"/>
        </w:rPr>
        <w:lastRenderedPageBreak/>
        <w:t>updated via the event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in Websocket USER-DATA-STREAM with the information of </w:t>
      </w:r>
      <w:r w:rsidRPr="004133C3">
        <w:rPr>
          <w:rFonts w:ascii="Segoe UI" w:eastAsia="Times New Roman" w:hAnsi="Segoe UI" w:cs="Segoe UI"/>
          <w:b/>
          <w:bCs/>
          <w:color w:val="1E2329"/>
          <w:kern w:val="0"/>
          <w:szCs w:val="24"/>
          <w:lang w:eastAsia="zh-CN"/>
          <w14:ligatures w14:val="none"/>
        </w:rPr>
        <w:t>changed</w:t>
      </w:r>
      <w:r w:rsidRPr="004133C3">
        <w:rPr>
          <w:rFonts w:ascii="Segoe UI" w:eastAsia="Times New Roman" w:hAnsi="Segoe UI" w:cs="Segoe UI"/>
          <w:color w:val="1E2329"/>
          <w:kern w:val="0"/>
          <w:szCs w:val="24"/>
          <w:lang w:eastAsia="zh-CN"/>
          <w14:ligatures w14:val="none"/>
        </w:rPr>
        <w:t> asset or position.</w:t>
      </w:r>
    </w:p>
    <w:p w14:paraId="159712CC" w14:textId="77777777" w:rsidR="004133C3" w:rsidRPr="004133C3" w:rsidRDefault="004133C3" w:rsidP="004133C3">
      <w:pPr>
        <w:numPr>
          <w:ilvl w:val="0"/>
          <w:numId w:val="17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Please visit </w:t>
      </w:r>
      <w:hyperlink r:id="rId165" w:tgtFrame="_blank" w:history="1">
        <w:r w:rsidRPr="004133C3">
          <w:rPr>
            <w:rFonts w:ascii="Segoe UI" w:eastAsia="Times New Roman" w:hAnsi="Segoe UI" w:cs="Segoe UI"/>
            <w:color w:val="0000FF"/>
            <w:kern w:val="0"/>
            <w:szCs w:val="24"/>
            <w:u w:val="single"/>
            <w:lang w:eastAsia="zh-CN"/>
            <w14:ligatures w14:val="none"/>
          </w:rPr>
          <w:t>here</w:t>
        </w:r>
      </w:hyperlink>
      <w:r w:rsidRPr="004133C3">
        <w:rPr>
          <w:rFonts w:ascii="Segoe UI" w:eastAsia="Times New Roman" w:hAnsi="Segoe UI" w:cs="Segoe UI"/>
          <w:color w:val="1E2329"/>
          <w:kern w:val="0"/>
          <w:szCs w:val="24"/>
          <w:lang w:eastAsia="zh-CN"/>
          <w14:ligatures w14:val="none"/>
        </w:rPr>
        <w:t> to get examples for helping to understand the upgrade.</w:t>
      </w:r>
    </w:p>
    <w:p w14:paraId="5FB8EA0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D83D5D0">
          <v:rect id="_x0000_i1150" style="width:0;height:1.5pt" o:hralign="center" o:hrstd="t" o:hrnoshade="t" o:hr="t" fillcolor="#1e2329" stroked="f"/>
        </w:pict>
      </w:r>
    </w:p>
    <w:p w14:paraId="53F73183"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2020-10-27</w:t>
      </w:r>
      <w:hyperlink r:id="rId166" w:anchor="2020-10-27" w:tooltip="Direct link to 2020-10-27" w:history="1">
        <w:r w:rsidRPr="004133C3">
          <w:rPr>
            <w:rFonts w:ascii="Segoe UI" w:eastAsia="Times New Roman" w:hAnsi="Segoe UI" w:cs="Segoe UI"/>
            <w:b/>
            <w:bCs/>
            <w:color w:val="0000FF"/>
            <w:kern w:val="0"/>
            <w:sz w:val="36"/>
            <w:szCs w:val="36"/>
            <w:u w:val="single"/>
            <w:lang w:eastAsia="zh-CN"/>
            <w14:ligatures w14:val="none"/>
          </w:rPr>
          <w:t>​</w:t>
        </w:r>
      </w:hyperlink>
    </w:p>
    <w:p w14:paraId="4D334B0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3D3111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 SOCKET STREAM</w:t>
      </w:r>
    </w:p>
    <w:p w14:paraId="13441B6B" w14:textId="77777777" w:rsidR="004133C3" w:rsidRPr="004133C3" w:rsidRDefault="004133C3" w:rsidP="004133C3">
      <w:pPr>
        <w:numPr>
          <w:ilvl w:val="0"/>
          <w:numId w:val="17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 maximum stream number that a single connection can listen to changes as 200.</w:t>
      </w:r>
    </w:p>
    <w:p w14:paraId="36DC8CD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5AE9156">
          <v:rect id="_x0000_i1151" style="width:0;height:1.5pt" o:hralign="center" o:hrstd="t" o:hrnoshade="t" o:hr="t" fillcolor="#1e2329" stroked="f"/>
        </w:pict>
      </w:r>
    </w:p>
    <w:p w14:paraId="4614246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2020-10-10</w:t>
      </w:r>
      <w:hyperlink r:id="rId167" w:anchor="2020-10-10" w:tooltip="Direct link to 2020-10-10" w:history="1">
        <w:r w:rsidRPr="004133C3">
          <w:rPr>
            <w:rFonts w:ascii="Segoe UI" w:eastAsia="Times New Roman" w:hAnsi="Segoe UI" w:cs="Segoe UI"/>
            <w:b/>
            <w:bCs/>
            <w:color w:val="0000FF"/>
            <w:kern w:val="0"/>
            <w:sz w:val="36"/>
            <w:szCs w:val="36"/>
            <w:u w:val="single"/>
            <w:lang w:eastAsia="zh-CN"/>
            <w14:ligatures w14:val="none"/>
          </w:rPr>
          <w:t>​</w:t>
        </w:r>
      </w:hyperlink>
    </w:p>
    <w:p w14:paraId="0DC5F09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DAAC06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1AA3B4BE" w14:textId="77777777" w:rsidR="004133C3" w:rsidRPr="004133C3" w:rsidRDefault="004133C3" w:rsidP="004133C3">
      <w:pPr>
        <w:numPr>
          <w:ilvl w:val="0"/>
          <w:numId w:val="17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streams </w:t>
      </w:r>
      <w:r w:rsidRPr="004133C3">
        <w:rPr>
          <w:rFonts w:ascii="Courier New" w:eastAsia="Times New Roman" w:hAnsi="Courier New" w:cs="Courier New"/>
          <w:color w:val="1E2329"/>
          <w:kern w:val="0"/>
          <w:sz w:val="20"/>
          <w:szCs w:val="20"/>
          <w:lang w:eastAsia="zh-CN"/>
          <w14:ligatures w14:val="none"/>
        </w:rPr>
        <w:t>&lt;symbol&gt;@compositeIndex</w:t>
      </w:r>
      <w:r w:rsidRPr="004133C3">
        <w:rPr>
          <w:rFonts w:ascii="Segoe UI" w:eastAsia="Times New Roman" w:hAnsi="Segoe UI" w:cs="Segoe UI"/>
          <w:color w:val="1E2329"/>
          <w:kern w:val="0"/>
          <w:szCs w:val="24"/>
          <w:lang w:eastAsia="zh-CN"/>
          <w14:ligatures w14:val="none"/>
        </w:rPr>
        <w:t> for composite index symbol information.</w:t>
      </w:r>
    </w:p>
    <w:p w14:paraId="15598C9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50A7C10">
          <v:rect id="_x0000_i1152" style="width:0;height:1.5pt" o:hralign="center" o:hrstd="t" o:hrnoshade="t" o:hr="t" fillcolor="#1e2329" stroked="f"/>
        </w:pict>
      </w:r>
    </w:p>
    <w:p w14:paraId="2773D6E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2020-10-09</w:t>
      </w:r>
      <w:hyperlink r:id="rId168" w:anchor="2020-10-09" w:tooltip="Direct link to 2020-10-09" w:history="1">
        <w:r w:rsidRPr="004133C3">
          <w:rPr>
            <w:rFonts w:ascii="Segoe UI" w:eastAsia="Times New Roman" w:hAnsi="Segoe UI" w:cs="Segoe UI"/>
            <w:b/>
            <w:bCs/>
            <w:color w:val="0000FF"/>
            <w:kern w:val="0"/>
            <w:sz w:val="36"/>
            <w:szCs w:val="36"/>
            <w:u w:val="single"/>
            <w:lang w:eastAsia="zh-CN"/>
            <w14:ligatures w14:val="none"/>
          </w:rPr>
          <w:t>​</w:t>
        </w:r>
      </w:hyperlink>
    </w:p>
    <w:p w14:paraId="2207FF1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7D0C38F" w14:textId="77777777" w:rsidR="004133C3" w:rsidRPr="004133C3" w:rsidRDefault="004133C3" w:rsidP="004133C3">
      <w:pPr>
        <w:numPr>
          <w:ilvl w:val="0"/>
          <w:numId w:val="17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/fapi/v1/indexInfo</w:t>
      </w:r>
      <w:r w:rsidRPr="004133C3">
        <w:rPr>
          <w:rFonts w:ascii="Segoe UI" w:eastAsia="Times New Roman" w:hAnsi="Segoe UI" w:cs="Segoe UI"/>
          <w:color w:val="1E2329"/>
          <w:kern w:val="0"/>
          <w:szCs w:val="24"/>
          <w:lang w:eastAsia="zh-CN"/>
          <w14:ligatures w14:val="none"/>
        </w:rPr>
        <w:t> to get information of composite index.</w:t>
      </w:r>
    </w:p>
    <w:p w14:paraId="0EEB080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E465A57">
          <v:rect id="_x0000_i1153" style="width:0;height:1.5pt" o:hralign="center" o:hrstd="t" o:hrnoshade="t" o:hr="t" fillcolor="#1e2329" stroked="f"/>
        </w:pict>
      </w:r>
    </w:p>
    <w:p w14:paraId="699F245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2020-09-18</w:t>
      </w:r>
      <w:hyperlink r:id="rId169" w:anchor="2020-09-18" w:tooltip="Direct link to 2020-09-18" w:history="1">
        <w:r w:rsidRPr="004133C3">
          <w:rPr>
            <w:rFonts w:ascii="Segoe UI" w:eastAsia="Times New Roman" w:hAnsi="Segoe UI" w:cs="Segoe UI"/>
            <w:b/>
            <w:bCs/>
            <w:color w:val="0000FF"/>
            <w:kern w:val="0"/>
            <w:sz w:val="36"/>
            <w:szCs w:val="36"/>
            <w:u w:val="single"/>
            <w:lang w:eastAsia="zh-CN"/>
            <w14:ligatures w14:val="none"/>
          </w:rPr>
          <w:t>​</w:t>
        </w:r>
      </w:hyperlink>
    </w:p>
    <w:p w14:paraId="19431CB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EB167E8" w14:textId="77777777" w:rsidR="004133C3" w:rsidRPr="004133C3" w:rsidRDefault="004133C3" w:rsidP="004133C3">
      <w:pPr>
        <w:numPr>
          <w:ilvl w:val="0"/>
          <w:numId w:val="17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endpoint </w:t>
      </w:r>
      <w:r w:rsidRPr="004133C3">
        <w:rPr>
          <w:rFonts w:ascii="Courier New" w:eastAsia="Times New Roman" w:hAnsi="Courier New" w:cs="Courier New"/>
          <w:color w:val="1E2329"/>
          <w:kern w:val="0"/>
          <w:sz w:val="20"/>
          <w:szCs w:val="20"/>
          <w:lang w:eastAsia="zh-CN"/>
          <w14:ligatures w14:val="none"/>
        </w:rPr>
        <w:t>GET /fapi/v1/apiTradingStatus</w:t>
      </w:r>
      <w:r w:rsidRPr="004133C3">
        <w:rPr>
          <w:rFonts w:ascii="Segoe UI" w:eastAsia="Times New Roman" w:hAnsi="Segoe UI" w:cs="Segoe UI"/>
          <w:color w:val="1E2329"/>
          <w:kern w:val="0"/>
          <w:szCs w:val="24"/>
          <w:lang w:eastAsia="zh-CN"/>
          <w14:ligatures w14:val="none"/>
        </w:rPr>
        <w:t> to get futures API trading quantitative rules indicators</w:t>
      </w:r>
    </w:p>
    <w:p w14:paraId="36EBF77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C047DFE">
          <v:rect id="_x0000_i1154" style="width:0;height:1.5pt" o:hralign="center" o:hrstd="t" o:hrnoshade="t" o:hr="t" fillcolor="#1e2329" stroked="f"/>
        </w:pict>
      </w:r>
    </w:p>
    <w:p w14:paraId="15805A7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2020-09-16</w:t>
      </w:r>
      <w:hyperlink r:id="rId170" w:anchor="2020-09-16" w:tooltip="Direct link to 2020-09-16" w:history="1">
        <w:r w:rsidRPr="004133C3">
          <w:rPr>
            <w:rFonts w:ascii="Segoe UI" w:eastAsia="Times New Roman" w:hAnsi="Segoe UI" w:cs="Segoe UI"/>
            <w:b/>
            <w:bCs/>
            <w:color w:val="0000FF"/>
            <w:kern w:val="0"/>
            <w:sz w:val="36"/>
            <w:szCs w:val="36"/>
            <w:u w:val="single"/>
            <w:lang w:eastAsia="zh-CN"/>
            <w14:ligatures w14:val="none"/>
          </w:rPr>
          <w:t>​</w:t>
        </w:r>
      </w:hyperlink>
    </w:p>
    <w:p w14:paraId="781AFB0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E1CB15A" w14:textId="77777777" w:rsidR="004133C3" w:rsidRPr="004133C3" w:rsidRDefault="004133C3" w:rsidP="004133C3">
      <w:pPr>
        <w:numPr>
          <w:ilvl w:val="0"/>
          <w:numId w:val="17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/fapi/v1/lvtKlines</w:t>
      </w:r>
      <w:r w:rsidRPr="004133C3">
        <w:rPr>
          <w:rFonts w:ascii="Segoe UI" w:eastAsia="Times New Roman" w:hAnsi="Segoe UI" w:cs="Segoe UI"/>
          <w:color w:val="1E2329"/>
          <w:kern w:val="0"/>
          <w:szCs w:val="24"/>
          <w:lang w:eastAsia="zh-CN"/>
          <w14:ligatures w14:val="none"/>
        </w:rPr>
        <w:t> to get gistorical BLVT Kline.</w:t>
      </w:r>
      <w:r w:rsidRPr="004133C3">
        <w:rPr>
          <w:rFonts w:ascii="Segoe UI" w:eastAsia="Times New Roman" w:hAnsi="Segoe UI" w:cs="Segoe UI"/>
          <w:color w:val="1E2329"/>
          <w:kern w:val="0"/>
          <w:szCs w:val="24"/>
          <w:lang w:eastAsia="zh-CN"/>
          <w14:ligatures w14:val="none"/>
        </w:rPr>
        <w:br/>
        <w:t>The BLVT NAV system is working relatively with Binance Futures, so the endpoint is based on fapi.</w:t>
      </w:r>
    </w:p>
    <w:p w14:paraId="6DCCAEE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605F7CC8" w14:textId="77777777" w:rsidR="004133C3" w:rsidRPr="004133C3" w:rsidRDefault="004133C3" w:rsidP="004133C3">
      <w:pPr>
        <w:numPr>
          <w:ilvl w:val="0"/>
          <w:numId w:val="17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streams for BLVT</w:t>
      </w:r>
      <w:r w:rsidRPr="004133C3">
        <w:rPr>
          <w:rFonts w:ascii="Segoe UI" w:eastAsia="Times New Roman" w:hAnsi="Segoe UI" w:cs="Segoe UI"/>
          <w:color w:val="1E2329"/>
          <w:kern w:val="0"/>
          <w:szCs w:val="24"/>
          <w:lang w:eastAsia="zh-CN"/>
          <w14:ligatures w14:val="none"/>
        </w:rPr>
        <w:br/>
        <w:t>The BLVT NAV system is working relatively with Binance Futures, so the endpoint is based on futures websocket service.</w:t>
      </w:r>
      <w:r w:rsidRPr="004133C3">
        <w:rPr>
          <w:rFonts w:ascii="Segoe UI" w:eastAsia="Times New Roman" w:hAnsi="Segoe UI" w:cs="Segoe UI"/>
          <w:color w:val="1E2329"/>
          <w:kern w:val="0"/>
          <w:szCs w:val="24"/>
          <w:lang w:eastAsia="zh-CN"/>
          <w14:ligatures w14:val="none"/>
        </w:rPr>
        <w:br/>
        <w:t>_ </w:t>
      </w:r>
      <w:r w:rsidRPr="004133C3">
        <w:rPr>
          <w:rFonts w:ascii="Courier New" w:eastAsia="Times New Roman" w:hAnsi="Courier New" w:cs="Courier New"/>
          <w:color w:val="1E2329"/>
          <w:kern w:val="0"/>
          <w:sz w:val="20"/>
          <w:szCs w:val="20"/>
          <w:lang w:eastAsia="zh-CN"/>
          <w14:ligatures w14:val="none"/>
        </w:rPr>
        <w:t>&lt;tokenName&gt;@tokenNav</w:t>
      </w:r>
      <w:r w:rsidRPr="004133C3">
        <w:rPr>
          <w:rFonts w:ascii="Segoe UI" w:eastAsia="Times New Roman" w:hAnsi="Segoe UI" w:cs="Segoe UI"/>
          <w:color w:val="1E2329"/>
          <w:kern w:val="0"/>
          <w:szCs w:val="24"/>
          <w:lang w:eastAsia="zh-CN"/>
          <w14:ligatures w14:val="none"/>
        </w:rPr>
        <w:t> for BLVT Info streams _ </w:t>
      </w:r>
      <w:r w:rsidRPr="004133C3">
        <w:rPr>
          <w:rFonts w:ascii="Courier New" w:eastAsia="Times New Roman" w:hAnsi="Courier New" w:cs="Courier New"/>
          <w:color w:val="1E2329"/>
          <w:kern w:val="0"/>
          <w:sz w:val="20"/>
          <w:szCs w:val="20"/>
          <w:lang w:eastAsia="zh-CN"/>
          <w14:ligatures w14:val="none"/>
        </w:rPr>
        <w:t>&lt;tokenName&gt;@nav_kline_&lt;interval&gt;</w:t>
      </w:r>
      <w:r w:rsidRPr="004133C3">
        <w:rPr>
          <w:rFonts w:ascii="Segoe UI" w:eastAsia="Times New Roman" w:hAnsi="Segoe UI" w:cs="Segoe UI"/>
          <w:color w:val="1E2329"/>
          <w:kern w:val="0"/>
          <w:szCs w:val="24"/>
          <w:lang w:eastAsia="zh-CN"/>
          <w14:ligatures w14:val="none"/>
        </w:rPr>
        <w:t> for BLVT NAV Kline streams</w:t>
      </w:r>
    </w:p>
    <w:p w14:paraId="4A42F7F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3625091">
          <v:rect id="_x0000_i1155" style="width:0;height:1.5pt" o:hralign="center" o:hrstd="t" o:hrnoshade="t" o:hr="t" fillcolor="#1e2329" stroked="f"/>
        </w:pict>
      </w:r>
    </w:p>
    <w:p w14:paraId="062FD3D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2020-09-09</w:t>
      </w:r>
      <w:hyperlink r:id="rId171" w:anchor="2020-09-09" w:tooltip="Direct link to 2020-09-09" w:history="1">
        <w:r w:rsidRPr="004133C3">
          <w:rPr>
            <w:rFonts w:ascii="Segoe UI" w:eastAsia="Times New Roman" w:hAnsi="Segoe UI" w:cs="Segoe UI"/>
            <w:b/>
            <w:bCs/>
            <w:color w:val="0000FF"/>
            <w:kern w:val="0"/>
            <w:sz w:val="36"/>
            <w:szCs w:val="36"/>
            <w:u w:val="single"/>
            <w:lang w:eastAsia="zh-CN"/>
            <w14:ligatures w14:val="none"/>
          </w:rPr>
          <w:t>​</w:t>
        </w:r>
      </w:hyperlink>
    </w:p>
    <w:p w14:paraId="73DEA46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F565106" w14:textId="77777777" w:rsidR="004133C3" w:rsidRPr="004133C3" w:rsidRDefault="004133C3" w:rsidP="004133C3">
      <w:pPr>
        <w:numPr>
          <w:ilvl w:val="0"/>
          <w:numId w:val="1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Some orders that were cancelled/expired will be removed gradually from API endpoints.</w:t>
      </w:r>
    </w:p>
    <w:p w14:paraId="6D6F16D6" w14:textId="77777777" w:rsidR="004133C3" w:rsidRPr="004133C3" w:rsidRDefault="004133C3" w:rsidP="004133C3">
      <w:pPr>
        <w:numPr>
          <w:ilvl w:val="1"/>
          <w:numId w:val="1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Orders that meet criteria</w:t>
      </w:r>
    </w:p>
    <w:p w14:paraId="59CC10C4" w14:textId="77777777" w:rsidR="004133C3" w:rsidRPr="004133C3" w:rsidRDefault="004133C3" w:rsidP="004133C3">
      <w:pPr>
        <w:numPr>
          <w:ilvl w:val="2"/>
          <w:numId w:val="1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order status is </w:t>
      </w:r>
      <w:r w:rsidRPr="004133C3">
        <w:rPr>
          <w:rFonts w:ascii="Courier New" w:eastAsia="Times New Roman" w:hAnsi="Courier New" w:cs="Courier New"/>
          <w:color w:val="1E2329"/>
          <w:kern w:val="0"/>
          <w:sz w:val="20"/>
          <w:szCs w:val="20"/>
          <w:lang w:eastAsia="zh-CN"/>
          <w14:ligatures w14:val="none"/>
        </w:rPr>
        <w:t>CANCELED</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EXPIRED</w:t>
      </w:r>
      <w:r w:rsidRPr="004133C3">
        <w:rPr>
          <w:rFonts w:ascii="Segoe UI" w:eastAsia="Times New Roman" w:hAnsi="Segoe UI" w:cs="Segoe UI"/>
          <w:color w:val="1E2329"/>
          <w:kern w:val="0"/>
          <w:szCs w:val="24"/>
          <w:lang w:eastAsia="zh-CN"/>
          <w14:ligatures w14:val="none"/>
        </w:rPr>
        <w:t>, </w:t>
      </w:r>
      <w:r w:rsidRPr="004133C3">
        <w:rPr>
          <w:rFonts w:ascii="Segoe UI" w:eastAsia="Times New Roman" w:hAnsi="Segoe UI" w:cs="Segoe UI"/>
          <w:b/>
          <w:bCs/>
          <w:color w:val="1E2329"/>
          <w:kern w:val="0"/>
          <w:szCs w:val="24"/>
          <w:lang w:eastAsia="zh-CN"/>
          <w14:ligatures w14:val="none"/>
        </w:rPr>
        <w:t>AND</w:t>
      </w:r>
    </w:p>
    <w:p w14:paraId="04AC2751" w14:textId="77777777" w:rsidR="004133C3" w:rsidRPr="004133C3" w:rsidRDefault="004133C3" w:rsidP="004133C3">
      <w:pPr>
        <w:numPr>
          <w:ilvl w:val="2"/>
          <w:numId w:val="1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order has NO filled trade, </w:t>
      </w:r>
      <w:r w:rsidRPr="004133C3">
        <w:rPr>
          <w:rFonts w:ascii="Segoe UI" w:eastAsia="Times New Roman" w:hAnsi="Segoe UI" w:cs="Segoe UI"/>
          <w:b/>
          <w:bCs/>
          <w:color w:val="1E2329"/>
          <w:kern w:val="0"/>
          <w:szCs w:val="24"/>
          <w:lang w:eastAsia="zh-CN"/>
          <w14:ligatures w14:val="none"/>
        </w:rPr>
        <w:t>AND</w:t>
      </w:r>
    </w:p>
    <w:p w14:paraId="5B6D086B" w14:textId="77777777" w:rsidR="004133C3" w:rsidRPr="004133C3" w:rsidRDefault="004133C3" w:rsidP="004133C3">
      <w:pPr>
        <w:numPr>
          <w:ilvl w:val="2"/>
          <w:numId w:val="1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created time + 7 days &lt; current time</w:t>
      </w:r>
    </w:p>
    <w:p w14:paraId="00E8E158" w14:textId="77777777" w:rsidR="004133C3" w:rsidRPr="004133C3" w:rsidRDefault="004133C3" w:rsidP="004133C3">
      <w:pPr>
        <w:numPr>
          <w:ilvl w:val="1"/>
          <w:numId w:val="1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These endpoints are affected:</w:t>
      </w:r>
    </w:p>
    <w:p w14:paraId="011992BD" w14:textId="77777777" w:rsidR="004133C3" w:rsidRPr="004133C3" w:rsidRDefault="004133C3" w:rsidP="004133C3">
      <w:pPr>
        <w:numPr>
          <w:ilvl w:val="2"/>
          <w:numId w:val="1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/fapi/v1/order</w:t>
      </w:r>
    </w:p>
    <w:p w14:paraId="4D1EFEC1" w14:textId="77777777" w:rsidR="004133C3" w:rsidRPr="004133C3" w:rsidRDefault="004133C3" w:rsidP="004133C3">
      <w:pPr>
        <w:numPr>
          <w:ilvl w:val="2"/>
          <w:numId w:val="18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/fapi/v1/allOrders</w:t>
      </w:r>
    </w:p>
    <w:p w14:paraId="392009E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DB9959B">
          <v:rect id="_x0000_i1156" style="width:0;height:1.5pt" o:hralign="center" o:hrstd="t" o:hrnoshade="t" o:hr="t" fillcolor="#1e2329" stroked="f"/>
        </w:pict>
      </w:r>
    </w:p>
    <w:p w14:paraId="1D283DE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2020-08-16</w:t>
      </w:r>
      <w:hyperlink r:id="rId172" w:anchor="2020-08-16" w:tooltip="Direct link to 2020-08-16" w:history="1">
        <w:r w:rsidRPr="004133C3">
          <w:rPr>
            <w:rFonts w:ascii="Segoe UI" w:eastAsia="Times New Roman" w:hAnsi="Segoe UI" w:cs="Segoe UI"/>
            <w:b/>
            <w:bCs/>
            <w:color w:val="0000FF"/>
            <w:kern w:val="0"/>
            <w:sz w:val="36"/>
            <w:szCs w:val="36"/>
            <w:u w:val="single"/>
            <w:lang w:eastAsia="zh-CN"/>
            <w14:ligatures w14:val="none"/>
          </w:rPr>
          <w:t>​</w:t>
        </w:r>
      </w:hyperlink>
    </w:p>
    <w:p w14:paraId="2BDBAB1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COIN-M Futures</w:t>
      </w:r>
    </w:p>
    <w:p w14:paraId="253FB24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17A8141C" w14:textId="77777777" w:rsidR="004133C3" w:rsidRPr="004133C3" w:rsidRDefault="004133C3" w:rsidP="004133C3">
      <w:pPr>
        <w:numPr>
          <w:ilvl w:val="0"/>
          <w:numId w:val="18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Request for user data:</w:t>
      </w:r>
    </w:p>
    <w:p w14:paraId="26182B5F" w14:textId="77777777" w:rsidR="004133C3" w:rsidRPr="004133C3" w:rsidRDefault="004133C3" w:rsidP="004133C3">
      <w:pPr>
        <w:numPr>
          <w:ilvl w:val="1"/>
          <w:numId w:val="18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&lt;listenKey&gt;@account</w:t>
      </w:r>
      <w:r w:rsidRPr="004133C3">
        <w:rPr>
          <w:rFonts w:ascii="Segoe UI" w:eastAsia="Times New Roman" w:hAnsi="Segoe UI" w:cs="Segoe UI"/>
          <w:color w:val="1E2329"/>
          <w:kern w:val="0"/>
          <w:szCs w:val="24"/>
          <w:lang w:eastAsia="zh-CN"/>
          <w14:ligatures w14:val="none"/>
        </w:rPr>
        <w:t> request for user's account information</w:t>
      </w:r>
    </w:p>
    <w:p w14:paraId="0844B401" w14:textId="77777777" w:rsidR="004133C3" w:rsidRPr="004133C3" w:rsidRDefault="004133C3" w:rsidP="004133C3">
      <w:pPr>
        <w:numPr>
          <w:ilvl w:val="1"/>
          <w:numId w:val="18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&lt;listenKey&gt;@balance</w:t>
      </w:r>
      <w:r w:rsidRPr="004133C3">
        <w:rPr>
          <w:rFonts w:ascii="Segoe UI" w:eastAsia="Times New Roman" w:hAnsi="Segoe UI" w:cs="Segoe UI"/>
          <w:color w:val="1E2329"/>
          <w:kern w:val="0"/>
          <w:szCs w:val="24"/>
          <w:lang w:eastAsia="zh-CN"/>
          <w14:ligatures w14:val="none"/>
        </w:rPr>
        <w:t> request for user's account balance</w:t>
      </w:r>
    </w:p>
    <w:p w14:paraId="4EBA51B2" w14:textId="77777777" w:rsidR="004133C3" w:rsidRPr="004133C3" w:rsidRDefault="004133C3" w:rsidP="004133C3">
      <w:pPr>
        <w:numPr>
          <w:ilvl w:val="1"/>
          <w:numId w:val="18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&lt;listenKey&gt;@balance</w:t>
      </w:r>
      <w:r w:rsidRPr="004133C3">
        <w:rPr>
          <w:rFonts w:ascii="Segoe UI" w:eastAsia="Times New Roman" w:hAnsi="Segoe UI" w:cs="Segoe UI"/>
          <w:color w:val="1E2329"/>
          <w:kern w:val="0"/>
          <w:szCs w:val="24"/>
          <w:lang w:eastAsia="zh-CN"/>
          <w14:ligatures w14:val="none"/>
        </w:rPr>
        <w:t> request for user's position information</w:t>
      </w:r>
    </w:p>
    <w:p w14:paraId="5CDCF081"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230372B6" w14:textId="77777777" w:rsidR="004133C3" w:rsidRPr="004133C3" w:rsidRDefault="004133C3" w:rsidP="004133C3">
      <w:pPr>
        <w:numPr>
          <w:ilvl w:val="0"/>
          <w:numId w:val="18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/dapi/v1/adlQuantile</w:t>
      </w:r>
      <w:r w:rsidRPr="004133C3">
        <w:rPr>
          <w:rFonts w:ascii="Segoe UI" w:eastAsia="Times New Roman" w:hAnsi="Segoe UI" w:cs="Segoe UI"/>
          <w:color w:val="1E2329"/>
          <w:kern w:val="0"/>
          <w:szCs w:val="24"/>
          <w:lang w:eastAsia="zh-CN"/>
          <w14:ligatures w14:val="none"/>
        </w:rPr>
        <w:t> to get the positions' ADL quantile estimation values</w:t>
      </w:r>
    </w:p>
    <w:p w14:paraId="56546E8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3AD275C">
          <v:rect id="_x0000_i1157" style="width:0;height:1.5pt" o:hralign="center" o:hrstd="t" o:hrnoshade="t" o:hr="t" fillcolor="#1e2329" stroked="f"/>
        </w:pict>
      </w:r>
    </w:p>
    <w:p w14:paraId="00213D03"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2020-08-14</w:t>
      </w:r>
      <w:hyperlink r:id="rId173" w:anchor="2020-08-14" w:tooltip="Direct link to 2020-08-14" w:history="1">
        <w:r w:rsidRPr="004133C3">
          <w:rPr>
            <w:rFonts w:ascii="Segoe UI" w:eastAsia="Times New Roman" w:hAnsi="Segoe UI" w:cs="Segoe UI"/>
            <w:b/>
            <w:bCs/>
            <w:color w:val="0000FF"/>
            <w:kern w:val="0"/>
            <w:sz w:val="36"/>
            <w:szCs w:val="36"/>
            <w:u w:val="single"/>
            <w:lang w:eastAsia="zh-CN"/>
            <w14:ligatures w14:val="none"/>
          </w:rPr>
          <w:t>​</w:t>
        </w:r>
      </w:hyperlink>
    </w:p>
    <w:p w14:paraId="162E5B4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B6FAB2E" w14:textId="77777777" w:rsidR="004133C3" w:rsidRPr="004133C3" w:rsidRDefault="004133C3" w:rsidP="004133C3">
      <w:pPr>
        <w:numPr>
          <w:ilvl w:val="0"/>
          <w:numId w:val="18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"indexPrice" in response to endpoint </w:t>
      </w:r>
      <w:r w:rsidRPr="004133C3">
        <w:rPr>
          <w:rFonts w:ascii="Courier New" w:eastAsia="Times New Roman" w:hAnsi="Courier New" w:cs="Courier New"/>
          <w:color w:val="1E2329"/>
          <w:kern w:val="0"/>
          <w:sz w:val="20"/>
          <w:szCs w:val="20"/>
          <w:lang w:eastAsia="zh-CN"/>
          <w14:ligatures w14:val="none"/>
        </w:rPr>
        <w:t>GET /fapi/v1/premiumIndex</w:t>
      </w:r>
      <w:r w:rsidRPr="004133C3">
        <w:rPr>
          <w:rFonts w:ascii="Segoe UI" w:eastAsia="Times New Roman" w:hAnsi="Segoe UI" w:cs="Segoe UI"/>
          <w:color w:val="1E2329"/>
          <w:kern w:val="0"/>
          <w:szCs w:val="24"/>
          <w:lang w:eastAsia="zh-CN"/>
          <w14:ligatures w14:val="none"/>
        </w:rPr>
        <w:t>.</w:t>
      </w:r>
    </w:p>
    <w:p w14:paraId="5606A808" w14:textId="77777777" w:rsidR="004133C3" w:rsidRPr="004133C3" w:rsidRDefault="004133C3" w:rsidP="004133C3">
      <w:pPr>
        <w:numPr>
          <w:ilvl w:val="0"/>
          <w:numId w:val="18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"i" for indexPrice in payload of ws streams:</w:t>
      </w:r>
    </w:p>
    <w:p w14:paraId="58692044" w14:textId="77777777" w:rsidR="004133C3" w:rsidRPr="004133C3" w:rsidRDefault="004133C3" w:rsidP="004133C3">
      <w:pPr>
        <w:numPr>
          <w:ilvl w:val="1"/>
          <w:numId w:val="18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&lt;symbol&gt;@markPrice</w:t>
      </w:r>
      <w:r w:rsidRPr="004133C3">
        <w:rPr>
          <w:rFonts w:ascii="Segoe UI" w:eastAsia="Times New Roman" w:hAnsi="Segoe UI" w:cs="Segoe UI"/>
          <w:color w:val="1E2329"/>
          <w:kern w:val="0"/>
          <w:szCs w:val="24"/>
          <w:lang w:eastAsia="zh-CN"/>
          <w14:ligatures w14:val="none"/>
        </w:rPr>
        <w:t>,</w:t>
      </w:r>
    </w:p>
    <w:p w14:paraId="5407A931" w14:textId="77777777" w:rsidR="004133C3" w:rsidRPr="004133C3" w:rsidRDefault="004133C3" w:rsidP="004133C3">
      <w:pPr>
        <w:numPr>
          <w:ilvl w:val="1"/>
          <w:numId w:val="18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&lt;symbol&gt;@markPrice@1s</w:t>
      </w:r>
      <w:r w:rsidRPr="004133C3">
        <w:rPr>
          <w:rFonts w:ascii="Segoe UI" w:eastAsia="Times New Roman" w:hAnsi="Segoe UI" w:cs="Segoe UI"/>
          <w:color w:val="1E2329"/>
          <w:kern w:val="0"/>
          <w:szCs w:val="24"/>
          <w:lang w:eastAsia="zh-CN"/>
          <w14:ligatures w14:val="none"/>
        </w:rPr>
        <w:t>,</w:t>
      </w:r>
    </w:p>
    <w:p w14:paraId="44F2AA7F" w14:textId="77777777" w:rsidR="004133C3" w:rsidRPr="004133C3" w:rsidRDefault="004133C3" w:rsidP="004133C3">
      <w:pPr>
        <w:numPr>
          <w:ilvl w:val="1"/>
          <w:numId w:val="18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!markPrice@arr</w:t>
      </w:r>
      <w:r w:rsidRPr="004133C3">
        <w:rPr>
          <w:rFonts w:ascii="Segoe UI" w:eastAsia="Times New Roman" w:hAnsi="Segoe UI" w:cs="Segoe UI"/>
          <w:color w:val="1E2329"/>
          <w:kern w:val="0"/>
          <w:szCs w:val="24"/>
          <w:lang w:eastAsia="zh-CN"/>
          <w14:ligatures w14:val="none"/>
        </w:rPr>
        <w:t>,</w:t>
      </w:r>
    </w:p>
    <w:p w14:paraId="2C83A0FB" w14:textId="77777777" w:rsidR="004133C3" w:rsidRPr="004133C3" w:rsidRDefault="004133C3" w:rsidP="004133C3">
      <w:pPr>
        <w:numPr>
          <w:ilvl w:val="1"/>
          <w:numId w:val="18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!markPrice@arr@1s</w:t>
      </w:r>
    </w:p>
    <w:p w14:paraId="50C384A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4CBDC45">
          <v:rect id="_x0000_i1158" style="width:0;height:1.5pt" o:hralign="center" o:hrstd="t" o:hrnoshade="t" o:hr="t" fillcolor="#1e2329" stroked="f"/>
        </w:pict>
      </w:r>
    </w:p>
    <w:p w14:paraId="77C5528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2020-08-12</w:t>
      </w:r>
      <w:hyperlink r:id="rId174" w:anchor="2020-08-12" w:tooltip="Direct link to 2020-08-12" w:history="1">
        <w:r w:rsidRPr="004133C3">
          <w:rPr>
            <w:rFonts w:ascii="Segoe UI" w:eastAsia="Times New Roman" w:hAnsi="Segoe UI" w:cs="Segoe UI"/>
            <w:b/>
            <w:bCs/>
            <w:color w:val="0000FF"/>
            <w:kern w:val="0"/>
            <w:sz w:val="36"/>
            <w:szCs w:val="36"/>
            <w:u w:val="single"/>
            <w:lang w:eastAsia="zh-CN"/>
            <w14:ligatures w14:val="none"/>
          </w:rPr>
          <w:t>​</w:t>
        </w:r>
      </w:hyperlink>
    </w:p>
    <w:p w14:paraId="67FC375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51E51D0A" w14:textId="77777777" w:rsidR="004133C3" w:rsidRPr="004133C3" w:rsidRDefault="004133C3" w:rsidP="004133C3">
      <w:pPr>
        <w:numPr>
          <w:ilvl w:val="0"/>
          <w:numId w:val="18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/dapi/v1/forceOrders</w:t>
      </w:r>
      <w:r w:rsidRPr="004133C3">
        <w:rPr>
          <w:rFonts w:ascii="Segoe UI" w:eastAsia="Times New Roman" w:hAnsi="Segoe UI" w:cs="Segoe UI"/>
          <w:color w:val="1E2329"/>
          <w:kern w:val="0"/>
          <w:szCs w:val="24"/>
          <w:lang w:eastAsia="zh-CN"/>
          <w14:ligatures w14:val="none"/>
        </w:rPr>
        <w:t> to get the user's force orderes.</w:t>
      </w:r>
    </w:p>
    <w:p w14:paraId="5D97E73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BCE39D3">
          <v:rect id="_x0000_i1159" style="width:0;height:1.5pt" o:hralign="center" o:hrstd="t" o:hrnoshade="t" o:hr="t" fillcolor="#1e2329" stroked="f"/>
        </w:pict>
      </w:r>
    </w:p>
    <w:p w14:paraId="278D257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2020-08-12</w:t>
      </w:r>
      <w:hyperlink r:id="rId175" w:anchor="2020-08-12-1" w:tooltip="Direct link to 2020-08-12" w:history="1">
        <w:r w:rsidRPr="004133C3">
          <w:rPr>
            <w:rFonts w:ascii="Segoe UI" w:eastAsia="Times New Roman" w:hAnsi="Segoe UI" w:cs="Segoe UI"/>
            <w:b/>
            <w:bCs/>
            <w:color w:val="0000FF"/>
            <w:kern w:val="0"/>
            <w:sz w:val="36"/>
            <w:szCs w:val="36"/>
            <w:u w:val="single"/>
            <w:lang w:eastAsia="zh-CN"/>
            <w14:ligatures w14:val="none"/>
          </w:rPr>
          <w:t>​</w:t>
        </w:r>
      </w:hyperlink>
    </w:p>
    <w:p w14:paraId="6CE3C1F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895ECBC" w14:textId="77777777" w:rsidR="004133C3" w:rsidRPr="004133C3" w:rsidRDefault="004133C3" w:rsidP="004133C3">
      <w:pPr>
        <w:numPr>
          <w:ilvl w:val="0"/>
          <w:numId w:val="18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endpoint </w:t>
      </w:r>
      <w:r w:rsidRPr="004133C3">
        <w:rPr>
          <w:rFonts w:ascii="Courier New" w:eastAsia="Times New Roman" w:hAnsi="Courier New" w:cs="Courier New"/>
          <w:color w:val="1E2329"/>
          <w:kern w:val="0"/>
          <w:sz w:val="20"/>
          <w:szCs w:val="20"/>
          <w:lang w:eastAsia="zh-CN"/>
          <w14:ligatures w14:val="none"/>
        </w:rPr>
        <w:t>GET /fapi/v1/forceOrders</w:t>
      </w:r>
      <w:r w:rsidRPr="004133C3">
        <w:rPr>
          <w:rFonts w:ascii="Segoe UI" w:eastAsia="Times New Roman" w:hAnsi="Segoe UI" w:cs="Segoe UI"/>
          <w:color w:val="1E2329"/>
          <w:kern w:val="0"/>
          <w:szCs w:val="24"/>
          <w:lang w:eastAsia="zh-CN"/>
          <w14:ligatures w14:val="none"/>
        </w:rPr>
        <w:t> to get the user's force orderes.</w:t>
      </w:r>
    </w:p>
    <w:p w14:paraId="2AA7E2C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18D5009">
          <v:rect id="_x0000_i1160" style="width:0;height:1.5pt" o:hralign="center" o:hrstd="t" o:hrnoshade="t" o:hr="t" fillcolor="#1e2329" stroked="f"/>
        </w:pict>
      </w:r>
    </w:p>
    <w:p w14:paraId="05B4D214"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2020-08-11</w:t>
      </w:r>
      <w:hyperlink r:id="rId176" w:anchor="2020-08-11" w:tooltip="Direct link to 2020-08-11" w:history="1">
        <w:r w:rsidRPr="004133C3">
          <w:rPr>
            <w:rFonts w:ascii="Segoe UI" w:eastAsia="Times New Roman" w:hAnsi="Segoe UI" w:cs="Segoe UI"/>
            <w:b/>
            <w:bCs/>
            <w:color w:val="0000FF"/>
            <w:kern w:val="0"/>
            <w:sz w:val="36"/>
            <w:szCs w:val="36"/>
            <w:u w:val="single"/>
            <w:lang w:eastAsia="zh-CN"/>
            <w14:ligatures w14:val="none"/>
          </w:rPr>
          <w:t>​</w:t>
        </w:r>
      </w:hyperlink>
    </w:p>
    <w:p w14:paraId="04EC098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6E37609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 MARGINED PERPETUAL FUTURES</w:t>
      </w:r>
    </w:p>
    <w:p w14:paraId="5D80FF5B" w14:textId="77777777" w:rsidR="004133C3" w:rsidRPr="004133C3" w:rsidRDefault="004133C3" w:rsidP="004133C3">
      <w:pPr>
        <w:numPr>
          <w:ilvl w:val="0"/>
          <w:numId w:val="1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contract type ("contractType") </w:t>
      </w:r>
      <w:r w:rsidRPr="004133C3">
        <w:rPr>
          <w:rFonts w:ascii="Courier New" w:eastAsia="Times New Roman" w:hAnsi="Courier New" w:cs="Courier New"/>
          <w:color w:val="1E2329"/>
          <w:kern w:val="0"/>
          <w:sz w:val="20"/>
          <w:szCs w:val="20"/>
          <w:lang w:eastAsia="zh-CN"/>
          <w14:ligatures w14:val="none"/>
        </w:rPr>
        <w:t>PERPETUAL</w:t>
      </w:r>
      <w:r w:rsidRPr="004133C3">
        <w:rPr>
          <w:rFonts w:ascii="Segoe UI" w:eastAsia="Times New Roman" w:hAnsi="Segoe UI" w:cs="Segoe UI"/>
          <w:color w:val="1E2329"/>
          <w:kern w:val="0"/>
          <w:szCs w:val="24"/>
          <w:lang w:eastAsia="zh-CN"/>
          <w14:ligatures w14:val="none"/>
        </w:rPr>
        <w:t> for coin margined perpetual futures countract.</w:t>
      </w:r>
    </w:p>
    <w:p w14:paraId="38D12DFC" w14:textId="77777777" w:rsidR="004133C3" w:rsidRPr="004133C3" w:rsidRDefault="004133C3" w:rsidP="004133C3">
      <w:pPr>
        <w:numPr>
          <w:ilvl w:val="0"/>
          <w:numId w:val="1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in the reponse to endpoint </w:t>
      </w:r>
      <w:r w:rsidRPr="004133C3">
        <w:rPr>
          <w:rFonts w:ascii="Courier New" w:eastAsia="Times New Roman" w:hAnsi="Courier New" w:cs="Courier New"/>
          <w:color w:val="1E2329"/>
          <w:kern w:val="0"/>
          <w:sz w:val="20"/>
          <w:szCs w:val="20"/>
          <w:lang w:eastAsia="zh-CN"/>
          <w14:ligatures w14:val="none"/>
        </w:rPr>
        <w:t>GET /dapi/v1/premiumIndex</w:t>
      </w:r>
      <w:r w:rsidRPr="004133C3">
        <w:rPr>
          <w:rFonts w:ascii="Segoe UI" w:eastAsia="Times New Roman" w:hAnsi="Segoe UI" w:cs="Segoe UI"/>
          <w:color w:val="1E2329"/>
          <w:kern w:val="0"/>
          <w:szCs w:val="24"/>
          <w:lang w:eastAsia="zh-CN"/>
          <w14:ligatures w14:val="none"/>
        </w:rPr>
        <w:t>:</w:t>
      </w:r>
    </w:p>
    <w:p w14:paraId="4BDDF3EA" w14:textId="77777777" w:rsidR="004133C3" w:rsidRPr="004133C3" w:rsidRDefault="004133C3" w:rsidP="004133C3">
      <w:pPr>
        <w:numPr>
          <w:ilvl w:val="1"/>
          <w:numId w:val="1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lastFundingRate</w:t>
      </w:r>
      <w:r w:rsidRPr="004133C3">
        <w:rPr>
          <w:rFonts w:ascii="Segoe UI" w:eastAsia="Times New Roman" w:hAnsi="Segoe UI" w:cs="Segoe UI"/>
          <w:color w:val="1E2329"/>
          <w:kern w:val="0"/>
          <w:szCs w:val="24"/>
          <w:lang w:eastAsia="zh-CN"/>
          <w14:ligatures w14:val="none"/>
        </w:rPr>
        <w:t> for the lasted funding rate of the perpetual futures contract</w:t>
      </w:r>
    </w:p>
    <w:p w14:paraId="1CE329E8" w14:textId="77777777" w:rsidR="004133C3" w:rsidRPr="004133C3" w:rsidRDefault="004133C3" w:rsidP="004133C3">
      <w:pPr>
        <w:numPr>
          <w:ilvl w:val="1"/>
          <w:numId w:val="1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nextFundingTime</w:t>
      </w:r>
      <w:r w:rsidRPr="004133C3">
        <w:rPr>
          <w:rFonts w:ascii="Segoe UI" w:eastAsia="Times New Roman" w:hAnsi="Segoe UI" w:cs="Segoe UI"/>
          <w:color w:val="1E2329"/>
          <w:kern w:val="0"/>
          <w:szCs w:val="24"/>
          <w:lang w:eastAsia="zh-CN"/>
          <w14:ligatures w14:val="none"/>
        </w:rPr>
        <w:t> for the next funding time of the perpetual futures contract</w:t>
      </w:r>
    </w:p>
    <w:p w14:paraId="51CB7136" w14:textId="77777777" w:rsidR="004133C3" w:rsidRPr="004133C3" w:rsidRDefault="004133C3" w:rsidP="004133C3">
      <w:pPr>
        <w:numPr>
          <w:ilvl w:val="0"/>
          <w:numId w:val="1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/dapi/v1/fundingRate</w:t>
      </w:r>
      <w:r w:rsidRPr="004133C3">
        <w:rPr>
          <w:rFonts w:ascii="Segoe UI" w:eastAsia="Times New Roman" w:hAnsi="Segoe UI" w:cs="Segoe UI"/>
          <w:color w:val="1E2329"/>
          <w:kern w:val="0"/>
          <w:szCs w:val="24"/>
          <w:lang w:eastAsia="zh-CN"/>
          <w14:ligatures w14:val="none"/>
        </w:rPr>
        <w:t> to get funding rate history of perpetual futures</w:t>
      </w:r>
    </w:p>
    <w:p w14:paraId="04C30CD9" w14:textId="77777777" w:rsidR="004133C3" w:rsidRPr="004133C3" w:rsidRDefault="004133C3" w:rsidP="004133C3">
      <w:pPr>
        <w:numPr>
          <w:ilvl w:val="0"/>
          <w:numId w:val="1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in the payload of WSS </w:t>
      </w:r>
      <w:r w:rsidRPr="004133C3">
        <w:rPr>
          <w:rFonts w:ascii="Courier New" w:eastAsia="Times New Roman" w:hAnsi="Courier New" w:cs="Courier New"/>
          <w:color w:val="1E2329"/>
          <w:kern w:val="0"/>
          <w:sz w:val="20"/>
          <w:szCs w:val="20"/>
          <w:lang w:eastAsia="zh-CN"/>
          <w14:ligatures w14:val="none"/>
        </w:rPr>
        <w:t>&lt;symbol&gt;@markPrice</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&lt;symbol&gt;@markPrice@1s</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&lt;pair&gt;@markPrice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&lt;pair&gt;@markPrice@1s</w:t>
      </w:r>
      <w:r w:rsidRPr="004133C3">
        <w:rPr>
          <w:rFonts w:ascii="Segoe UI" w:eastAsia="Times New Roman" w:hAnsi="Segoe UI" w:cs="Segoe UI"/>
          <w:color w:val="1E2329"/>
          <w:kern w:val="0"/>
          <w:szCs w:val="24"/>
          <w:lang w:eastAsia="zh-CN"/>
          <w14:ligatures w14:val="none"/>
        </w:rPr>
        <w:t>:</w:t>
      </w:r>
    </w:p>
    <w:p w14:paraId="49D08758" w14:textId="77777777" w:rsidR="004133C3" w:rsidRPr="004133C3" w:rsidRDefault="004133C3" w:rsidP="004133C3">
      <w:pPr>
        <w:numPr>
          <w:ilvl w:val="1"/>
          <w:numId w:val="1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r</w:t>
      </w:r>
      <w:r w:rsidRPr="004133C3">
        <w:rPr>
          <w:rFonts w:ascii="Segoe UI" w:eastAsia="Times New Roman" w:hAnsi="Segoe UI" w:cs="Segoe UI"/>
          <w:color w:val="1E2329"/>
          <w:kern w:val="0"/>
          <w:szCs w:val="24"/>
          <w:lang w:eastAsia="zh-CN"/>
          <w14:ligatures w14:val="none"/>
        </w:rPr>
        <w:t> for the lasted funding rate of the perpetual futures contract</w:t>
      </w:r>
    </w:p>
    <w:p w14:paraId="5FE522BE" w14:textId="77777777" w:rsidR="004133C3" w:rsidRPr="004133C3" w:rsidRDefault="004133C3" w:rsidP="004133C3">
      <w:pPr>
        <w:numPr>
          <w:ilvl w:val="1"/>
          <w:numId w:val="18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T</w:t>
      </w:r>
      <w:r w:rsidRPr="004133C3">
        <w:rPr>
          <w:rFonts w:ascii="Segoe UI" w:eastAsia="Times New Roman" w:hAnsi="Segoe UI" w:cs="Segoe UI"/>
          <w:color w:val="1E2329"/>
          <w:kern w:val="0"/>
          <w:szCs w:val="24"/>
          <w:lang w:eastAsia="zh-CN"/>
          <w14:ligatures w14:val="none"/>
        </w:rPr>
        <w:t> for the next funding time of the perpetual futures contract</w:t>
      </w:r>
    </w:p>
    <w:p w14:paraId="7472C2D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54430D4">
          <v:rect id="_x0000_i1161" style="width:0;height:1.5pt" o:hralign="center" o:hrstd="t" o:hrnoshade="t" o:hr="t" fillcolor="#1e2329" stroked="f"/>
        </w:pict>
      </w:r>
    </w:p>
    <w:p w14:paraId="71A8A61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2020-07-30</w:t>
      </w:r>
      <w:hyperlink r:id="rId177" w:anchor="2020-07-30" w:tooltip="Direct link to 2020-07-30" w:history="1">
        <w:r w:rsidRPr="004133C3">
          <w:rPr>
            <w:rFonts w:ascii="Segoe UI" w:eastAsia="Times New Roman" w:hAnsi="Segoe UI" w:cs="Segoe UI"/>
            <w:b/>
            <w:bCs/>
            <w:color w:val="0000FF"/>
            <w:kern w:val="0"/>
            <w:sz w:val="36"/>
            <w:szCs w:val="36"/>
            <w:u w:val="single"/>
            <w:lang w:eastAsia="zh-CN"/>
            <w14:ligatures w14:val="none"/>
          </w:rPr>
          <w:t>​</w:t>
        </w:r>
      </w:hyperlink>
    </w:p>
    <w:p w14:paraId="6DF7A16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FF8EF46" w14:textId="77777777" w:rsidR="004133C3" w:rsidRPr="004133C3" w:rsidRDefault="004133C3" w:rsidP="004133C3">
      <w:pPr>
        <w:numPr>
          <w:ilvl w:val="0"/>
          <w:numId w:val="18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/fapi/v1/adlQuantile</w:t>
      </w:r>
      <w:r w:rsidRPr="004133C3">
        <w:rPr>
          <w:rFonts w:ascii="Segoe UI" w:eastAsia="Times New Roman" w:hAnsi="Segoe UI" w:cs="Segoe UI"/>
          <w:color w:val="1E2329"/>
          <w:kern w:val="0"/>
          <w:szCs w:val="24"/>
          <w:lang w:eastAsia="zh-CN"/>
          <w14:ligatures w14:val="none"/>
        </w:rPr>
        <w:t> to get the positions' ADL quantile estimation values</w:t>
      </w:r>
    </w:p>
    <w:p w14:paraId="1C002314"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411FA65">
          <v:rect id="_x0000_i1162" style="width:0;height:1.5pt" o:hralign="center" o:hrstd="t" o:hrnoshade="t" o:hr="t" fillcolor="#1e2329" stroked="f"/>
        </w:pict>
      </w:r>
    </w:p>
    <w:p w14:paraId="4C4E772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2020-07-22</w:t>
      </w:r>
      <w:hyperlink r:id="rId178" w:anchor="2020-07-22" w:tooltip="Direct link to 2020-07-22" w:history="1">
        <w:r w:rsidRPr="004133C3">
          <w:rPr>
            <w:rFonts w:ascii="Segoe UI" w:eastAsia="Times New Roman" w:hAnsi="Segoe UI" w:cs="Segoe UI"/>
            <w:b/>
            <w:bCs/>
            <w:color w:val="0000FF"/>
            <w:kern w:val="0"/>
            <w:sz w:val="36"/>
            <w:szCs w:val="36"/>
            <w:u w:val="single"/>
            <w:lang w:eastAsia="zh-CN"/>
            <w14:ligatures w14:val="none"/>
          </w:rPr>
          <w:t>​</w:t>
        </w:r>
      </w:hyperlink>
    </w:p>
    <w:p w14:paraId="793DF88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COIN-M Futures</w:t>
      </w:r>
    </w:p>
    <w:p w14:paraId="5974E37B" w14:textId="77777777" w:rsidR="004133C3" w:rsidRPr="004133C3" w:rsidRDefault="004133C3" w:rsidP="004133C3">
      <w:pPr>
        <w:numPr>
          <w:ilvl w:val="0"/>
          <w:numId w:val="18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of coin margined futures trading data:</w:t>
      </w:r>
    </w:p>
    <w:p w14:paraId="7447D09A" w14:textId="77777777" w:rsidR="004133C3" w:rsidRPr="004133C3" w:rsidRDefault="004133C3" w:rsidP="004133C3">
      <w:pPr>
        <w:numPr>
          <w:ilvl w:val="1"/>
          <w:numId w:val="18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lastRenderedPageBreak/>
        <w:t>GET /futures/data/openInterestHist</w:t>
      </w:r>
    </w:p>
    <w:p w14:paraId="021AABDF" w14:textId="77777777" w:rsidR="004133C3" w:rsidRPr="004133C3" w:rsidRDefault="004133C3" w:rsidP="004133C3">
      <w:pPr>
        <w:numPr>
          <w:ilvl w:val="1"/>
          <w:numId w:val="18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/futures/data/topLongShortAccountRatio</w:t>
      </w:r>
    </w:p>
    <w:p w14:paraId="54402A4E" w14:textId="77777777" w:rsidR="004133C3" w:rsidRPr="004133C3" w:rsidRDefault="004133C3" w:rsidP="004133C3">
      <w:pPr>
        <w:numPr>
          <w:ilvl w:val="1"/>
          <w:numId w:val="18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/futures/data/topLongShortPositionRatio</w:t>
      </w:r>
    </w:p>
    <w:p w14:paraId="3CA3D731" w14:textId="77777777" w:rsidR="004133C3" w:rsidRPr="004133C3" w:rsidRDefault="004133C3" w:rsidP="004133C3">
      <w:pPr>
        <w:numPr>
          <w:ilvl w:val="1"/>
          <w:numId w:val="18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/futures/data/globalLongShortAccountRatio</w:t>
      </w:r>
    </w:p>
    <w:p w14:paraId="74835002" w14:textId="77777777" w:rsidR="004133C3" w:rsidRPr="004133C3" w:rsidRDefault="004133C3" w:rsidP="004133C3">
      <w:pPr>
        <w:numPr>
          <w:ilvl w:val="1"/>
          <w:numId w:val="18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/futures/data/takerBuySellVol</w:t>
      </w:r>
    </w:p>
    <w:p w14:paraId="6CA15B6E" w14:textId="77777777" w:rsidR="004133C3" w:rsidRPr="004133C3" w:rsidRDefault="004133C3" w:rsidP="004133C3">
      <w:pPr>
        <w:numPr>
          <w:ilvl w:val="1"/>
          <w:numId w:val="18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/futures/data/basis</w:t>
      </w:r>
    </w:p>
    <w:p w14:paraId="053D6ACC"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0BFFC89">
          <v:rect id="_x0000_i1163" style="width:0;height:1.5pt" o:hralign="center" o:hrstd="t" o:hrnoshade="t" o:hr="t" fillcolor="#1e2329" stroked="f"/>
        </w:pict>
      </w:r>
    </w:p>
    <w:p w14:paraId="2036D3E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2020-07-17</w:t>
      </w:r>
      <w:hyperlink r:id="rId179" w:anchor="2020-07-17" w:tooltip="Direct link to 2020-07-17" w:history="1">
        <w:r w:rsidRPr="004133C3">
          <w:rPr>
            <w:rFonts w:ascii="Segoe UI" w:eastAsia="Times New Roman" w:hAnsi="Segoe UI" w:cs="Segoe UI"/>
            <w:b/>
            <w:bCs/>
            <w:color w:val="0000FF"/>
            <w:kern w:val="0"/>
            <w:sz w:val="36"/>
            <w:szCs w:val="36"/>
            <w:u w:val="single"/>
            <w:lang w:eastAsia="zh-CN"/>
            <w14:ligatures w14:val="none"/>
          </w:rPr>
          <w:t>​</w:t>
        </w:r>
      </w:hyperlink>
    </w:p>
    <w:p w14:paraId="726B01F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E36D5B8" w14:textId="77777777" w:rsidR="004133C3" w:rsidRPr="004133C3" w:rsidRDefault="004133C3" w:rsidP="004133C3">
      <w:pPr>
        <w:numPr>
          <w:ilvl w:val="0"/>
          <w:numId w:val="18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Weights of endpoint </w:t>
      </w:r>
      <w:r w:rsidRPr="004133C3">
        <w:rPr>
          <w:rFonts w:ascii="Courier New" w:eastAsia="Times New Roman" w:hAnsi="Courier New" w:cs="Courier New"/>
          <w:color w:val="1E2329"/>
          <w:kern w:val="0"/>
          <w:sz w:val="20"/>
          <w:szCs w:val="20"/>
          <w:lang w:eastAsia="zh-CN"/>
          <w14:ligatures w14:val="none"/>
        </w:rPr>
        <w:t>GET /fapi/v1/income</w:t>
      </w:r>
      <w:r w:rsidRPr="004133C3">
        <w:rPr>
          <w:rFonts w:ascii="Segoe UI" w:eastAsia="Times New Roman" w:hAnsi="Segoe UI" w:cs="Segoe UI"/>
          <w:color w:val="1E2329"/>
          <w:kern w:val="0"/>
          <w:szCs w:val="24"/>
          <w:lang w:eastAsia="zh-CN"/>
          <w14:ligatures w14:val="none"/>
        </w:rPr>
        <w:t> has been changed as 20</w:t>
      </w:r>
    </w:p>
    <w:p w14:paraId="68B1B2D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047F9C0">
          <v:rect id="_x0000_i1164" style="width:0;height:1.5pt" o:hralign="center" o:hrstd="t" o:hrnoshade="t" o:hr="t" fillcolor="#1e2329" stroked="f"/>
        </w:pict>
      </w:r>
    </w:p>
    <w:p w14:paraId="0427728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2020-07-02</w:t>
      </w:r>
      <w:hyperlink r:id="rId180" w:anchor="2020-07-02" w:tooltip="Direct link to 2020-07-02" w:history="1">
        <w:r w:rsidRPr="004133C3">
          <w:rPr>
            <w:rFonts w:ascii="Segoe UI" w:eastAsia="Times New Roman" w:hAnsi="Segoe UI" w:cs="Segoe UI"/>
            <w:b/>
            <w:bCs/>
            <w:color w:val="0000FF"/>
            <w:kern w:val="0"/>
            <w:sz w:val="36"/>
            <w:szCs w:val="36"/>
            <w:u w:val="single"/>
            <w:lang w:eastAsia="zh-CN"/>
            <w14:ligatures w14:val="none"/>
          </w:rPr>
          <w:t>​</w:t>
        </w:r>
      </w:hyperlink>
    </w:p>
    <w:p w14:paraId="7862296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8DBCF6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w:t>
      </w:r>
    </w:p>
    <w:p w14:paraId="53B1759E" w14:textId="77777777" w:rsidR="004133C3" w:rsidRPr="004133C3" w:rsidRDefault="004133C3" w:rsidP="004133C3">
      <w:pPr>
        <w:numPr>
          <w:ilvl w:val="0"/>
          <w:numId w:val="19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"m" for event reason type in event "ACCOUNT_UPDATE"</w:t>
      </w:r>
    </w:p>
    <w:p w14:paraId="59FA1340" w14:textId="77777777" w:rsidR="004133C3" w:rsidRPr="004133C3" w:rsidRDefault="004133C3" w:rsidP="004133C3">
      <w:pPr>
        <w:numPr>
          <w:ilvl w:val="0"/>
          <w:numId w:val="19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"rp" for the realized profit of the trade in event "ORDER_TRADE_UPDATE"</w:t>
      </w:r>
    </w:p>
    <w:p w14:paraId="69C16AD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444F678">
          <v:rect id="_x0000_i1165" style="width:0;height:1.5pt" o:hralign="center" o:hrstd="t" o:hrnoshade="t" o:hr="t" fillcolor="#1e2329" stroked="f"/>
        </w:pict>
      </w:r>
    </w:p>
    <w:p w14:paraId="3C2BDBB2"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2020-06-15</w:t>
      </w:r>
      <w:hyperlink r:id="rId181" w:anchor="2020-06-15" w:tooltip="Direct link to 2020-06-15" w:history="1">
        <w:r w:rsidRPr="004133C3">
          <w:rPr>
            <w:rFonts w:ascii="Segoe UI" w:eastAsia="Times New Roman" w:hAnsi="Segoe UI" w:cs="Segoe UI"/>
            <w:b/>
            <w:bCs/>
            <w:color w:val="0000FF"/>
            <w:kern w:val="0"/>
            <w:sz w:val="36"/>
            <w:szCs w:val="36"/>
            <w:u w:val="single"/>
            <w:lang w:eastAsia="zh-CN"/>
            <w14:ligatures w14:val="none"/>
          </w:rPr>
          <w:t>​</w:t>
        </w:r>
      </w:hyperlink>
    </w:p>
    <w:p w14:paraId="79981A9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5B413EBD" w14:textId="77777777" w:rsidR="004133C3" w:rsidRPr="004133C3" w:rsidRDefault="004133C3" w:rsidP="004133C3">
      <w:pPr>
        <w:numPr>
          <w:ilvl w:val="0"/>
          <w:numId w:val="19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in responses to </w:t>
      </w:r>
      <w:r w:rsidRPr="004133C3">
        <w:rPr>
          <w:rFonts w:ascii="Courier New" w:eastAsia="Times New Roman" w:hAnsi="Courier New" w:cs="Courier New"/>
          <w:color w:val="1E2329"/>
          <w:kern w:val="0"/>
          <w:sz w:val="20"/>
          <w:szCs w:val="20"/>
          <w:lang w:eastAsia="zh-CN"/>
          <w14:ligatures w14:val="none"/>
        </w:rPr>
        <w:t>GET /fapi/v2/account</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GET /fapi/v2/balance</w:t>
      </w:r>
      <w:r w:rsidRPr="004133C3">
        <w:rPr>
          <w:rFonts w:ascii="Segoe UI" w:eastAsia="Times New Roman" w:hAnsi="Segoe UI" w:cs="Segoe UI"/>
          <w:color w:val="1E2329"/>
          <w:kern w:val="0"/>
          <w:szCs w:val="24"/>
          <w:lang w:eastAsia="zh-CN"/>
          <w14:ligatures w14:val="none"/>
        </w:rPr>
        <w:t>:</w:t>
      </w:r>
    </w:p>
    <w:p w14:paraId="7110CCDF" w14:textId="77777777" w:rsidR="004133C3" w:rsidRPr="004133C3" w:rsidRDefault="004133C3" w:rsidP="004133C3">
      <w:pPr>
        <w:numPr>
          <w:ilvl w:val="1"/>
          <w:numId w:val="19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availableBalance</w:t>
      </w:r>
    </w:p>
    <w:p w14:paraId="2C907CA7" w14:textId="77777777" w:rsidR="004133C3" w:rsidRPr="004133C3" w:rsidRDefault="004133C3" w:rsidP="004133C3">
      <w:pPr>
        <w:numPr>
          <w:ilvl w:val="1"/>
          <w:numId w:val="19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maxWithdrawAmount</w:t>
      </w:r>
    </w:p>
    <w:p w14:paraId="3E0ACD0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4B02A84">
          <v:rect id="_x0000_i1166" style="width:0;height:1.5pt" o:hralign="center" o:hrstd="t" o:hrnoshade="t" o:hr="t" fillcolor="#1e2329" stroked="f"/>
        </w:pict>
      </w:r>
    </w:p>
    <w:p w14:paraId="3F68BF3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2020-06-04</w:t>
      </w:r>
      <w:hyperlink r:id="rId182" w:anchor="2020-06-04" w:tooltip="Direct link to 2020-06-04" w:history="1">
        <w:r w:rsidRPr="004133C3">
          <w:rPr>
            <w:rFonts w:ascii="Segoe UI" w:eastAsia="Times New Roman" w:hAnsi="Segoe UI" w:cs="Segoe UI"/>
            <w:b/>
            <w:bCs/>
            <w:color w:val="0000FF"/>
            <w:kern w:val="0"/>
            <w:sz w:val="36"/>
            <w:szCs w:val="36"/>
            <w:u w:val="single"/>
            <w:lang w:eastAsia="zh-CN"/>
            <w14:ligatures w14:val="none"/>
          </w:rPr>
          <w:t>​</w:t>
        </w:r>
      </w:hyperlink>
    </w:p>
    <w:p w14:paraId="307C7EDE"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31BD4FA" w14:textId="77777777" w:rsidR="004133C3" w:rsidRPr="004133C3" w:rsidRDefault="004133C3" w:rsidP="004133C3">
      <w:pPr>
        <w:numPr>
          <w:ilvl w:val="0"/>
          <w:numId w:val="19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endpoints of version 2 of fapi, having better performance than the v1 endpoints:</w:t>
      </w:r>
    </w:p>
    <w:p w14:paraId="4DC65BDA" w14:textId="77777777" w:rsidR="004133C3" w:rsidRPr="004133C3" w:rsidRDefault="004133C3" w:rsidP="004133C3">
      <w:pPr>
        <w:numPr>
          <w:ilvl w:val="1"/>
          <w:numId w:val="19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/fapi/v2/account</w:t>
      </w:r>
    </w:p>
    <w:p w14:paraId="4DBE9CA7" w14:textId="77777777" w:rsidR="004133C3" w:rsidRPr="004133C3" w:rsidRDefault="004133C3" w:rsidP="004133C3">
      <w:pPr>
        <w:numPr>
          <w:ilvl w:val="1"/>
          <w:numId w:val="19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/fapi/v2/balance</w:t>
      </w:r>
    </w:p>
    <w:p w14:paraId="248C801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55BEA64">
          <v:rect id="_x0000_i1167" style="width:0;height:1.5pt" o:hralign="center" o:hrstd="t" o:hrnoshade="t" o:hr="t" fillcolor="#1e2329" stroked="f"/>
        </w:pict>
      </w:r>
    </w:p>
    <w:p w14:paraId="3D19FE5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2020-06-02</w:t>
      </w:r>
      <w:hyperlink r:id="rId183" w:anchor="2020-06-02" w:tooltip="Direct link to 2020-06-02" w:history="1">
        <w:r w:rsidRPr="004133C3">
          <w:rPr>
            <w:rFonts w:ascii="Segoe UI" w:eastAsia="Times New Roman" w:hAnsi="Segoe UI" w:cs="Segoe UI"/>
            <w:b/>
            <w:bCs/>
            <w:color w:val="0000FF"/>
            <w:kern w:val="0"/>
            <w:sz w:val="36"/>
            <w:szCs w:val="36"/>
            <w:u w:val="single"/>
            <w:lang w:eastAsia="zh-CN"/>
            <w14:ligatures w14:val="none"/>
          </w:rPr>
          <w:t>​</w:t>
        </w:r>
      </w:hyperlink>
    </w:p>
    <w:p w14:paraId="29402F1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E5B887B" w14:textId="77777777" w:rsidR="004133C3" w:rsidRPr="004133C3" w:rsidRDefault="004133C3" w:rsidP="004133C3">
      <w:pPr>
        <w:numPr>
          <w:ilvl w:val="0"/>
          <w:numId w:val="19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/fapi/v2/positionRisk</w:t>
      </w:r>
      <w:r w:rsidRPr="004133C3">
        <w:rPr>
          <w:rFonts w:ascii="Segoe UI" w:eastAsia="Times New Roman" w:hAnsi="Segoe UI" w:cs="Segoe UI"/>
          <w:color w:val="1E2329"/>
          <w:kern w:val="0"/>
          <w:szCs w:val="24"/>
          <w:lang w:eastAsia="zh-CN"/>
          <w14:ligatures w14:val="none"/>
        </w:rPr>
        <w:t> in version 2 of fapi:</w:t>
      </w:r>
    </w:p>
    <w:p w14:paraId="388FAB94" w14:textId="77777777" w:rsidR="004133C3" w:rsidRPr="004133C3" w:rsidRDefault="004133C3" w:rsidP="004133C3">
      <w:pPr>
        <w:numPr>
          <w:ilvl w:val="1"/>
          <w:numId w:val="19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User can choose to send specific "symbol".</w:t>
      </w:r>
    </w:p>
    <w:p w14:paraId="7AB61EE2" w14:textId="77777777" w:rsidR="004133C3" w:rsidRPr="004133C3" w:rsidRDefault="004133C3" w:rsidP="004133C3">
      <w:pPr>
        <w:numPr>
          <w:ilvl w:val="1"/>
          <w:numId w:val="19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All symbols in the market can be returned.</w:t>
      </w:r>
    </w:p>
    <w:p w14:paraId="37CBC74D" w14:textId="77777777" w:rsidR="004133C3" w:rsidRPr="004133C3" w:rsidRDefault="004133C3" w:rsidP="004133C3">
      <w:pPr>
        <w:numPr>
          <w:ilvl w:val="1"/>
          <w:numId w:val="19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Different responses for "One-way" or "Hedge" position mode.</w:t>
      </w:r>
    </w:p>
    <w:p w14:paraId="1FA9B0E9" w14:textId="77777777" w:rsidR="004133C3" w:rsidRPr="004133C3" w:rsidRDefault="004133C3" w:rsidP="004133C3">
      <w:pPr>
        <w:numPr>
          <w:ilvl w:val="1"/>
          <w:numId w:val="19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Better performance than the v1 endpoint.</w:t>
      </w:r>
    </w:p>
    <w:p w14:paraId="4BF4AF9D"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23BA90A">
          <v:rect id="_x0000_i1168" style="width:0;height:1.5pt" o:hralign="center" o:hrstd="t" o:hrnoshade="t" o:hr="t" fillcolor="#1e2329" stroked="f"/>
        </w:pict>
      </w:r>
    </w:p>
    <w:p w14:paraId="0501F321"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2020-05-18</w:t>
      </w:r>
      <w:hyperlink r:id="rId184" w:anchor="2020-05-18" w:tooltip="Direct link to 2020-05-18" w:history="1">
        <w:r w:rsidRPr="004133C3">
          <w:rPr>
            <w:rFonts w:ascii="Segoe UI" w:eastAsia="Times New Roman" w:hAnsi="Segoe UI" w:cs="Segoe UI"/>
            <w:b/>
            <w:bCs/>
            <w:color w:val="0000FF"/>
            <w:kern w:val="0"/>
            <w:sz w:val="36"/>
            <w:szCs w:val="36"/>
            <w:u w:val="single"/>
            <w:lang w:eastAsia="zh-CN"/>
            <w14:ligatures w14:val="none"/>
          </w:rPr>
          <w:t>​</w:t>
        </w:r>
      </w:hyperlink>
    </w:p>
    <w:p w14:paraId="36D8EB57"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AC944D8" w14:textId="77777777" w:rsidR="004133C3" w:rsidRPr="004133C3" w:rsidRDefault="004133C3" w:rsidP="004133C3">
      <w:pPr>
        <w:numPr>
          <w:ilvl w:val="0"/>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parameter </w:t>
      </w:r>
      <w:r w:rsidRPr="004133C3">
        <w:rPr>
          <w:rFonts w:ascii="Courier New" w:eastAsia="Times New Roman" w:hAnsi="Courier New" w:cs="Courier New"/>
          <w:color w:val="1E2329"/>
          <w:kern w:val="0"/>
          <w:sz w:val="20"/>
          <w:szCs w:val="20"/>
          <w:lang w:eastAsia="zh-CN"/>
          <w14:ligatures w14:val="none"/>
        </w:rPr>
        <w:t>closePosition</w:t>
      </w:r>
      <w:r w:rsidRPr="004133C3">
        <w:rPr>
          <w:rFonts w:ascii="Segoe UI" w:eastAsia="Times New Roman" w:hAnsi="Segoe UI" w:cs="Segoe UI"/>
          <w:color w:val="1E2329"/>
          <w:kern w:val="0"/>
          <w:szCs w:val="24"/>
          <w:lang w:eastAsia="zh-CN"/>
          <w14:ligatures w14:val="none"/>
        </w:rPr>
        <w:t> for endpoint </w:t>
      </w:r>
      <w:r w:rsidRPr="004133C3">
        <w:rPr>
          <w:rFonts w:ascii="Courier New" w:eastAsia="Times New Roman" w:hAnsi="Courier New" w:cs="Courier New"/>
          <w:color w:val="1E2329"/>
          <w:kern w:val="0"/>
          <w:sz w:val="20"/>
          <w:szCs w:val="20"/>
          <w:lang w:eastAsia="zh-CN"/>
          <w14:ligatures w14:val="none"/>
        </w:rPr>
        <w:t>POST /fapi/v1/order</w:t>
      </w:r>
      <w:r w:rsidRPr="004133C3">
        <w:rPr>
          <w:rFonts w:ascii="Segoe UI" w:eastAsia="Times New Roman" w:hAnsi="Segoe UI" w:cs="Segoe UI"/>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br/>
        <w:t>If a </w:t>
      </w:r>
      <w:r w:rsidRPr="004133C3">
        <w:rPr>
          <w:rFonts w:ascii="Courier New" w:eastAsia="Times New Roman" w:hAnsi="Courier New" w:cs="Courier New"/>
          <w:color w:val="1E2329"/>
          <w:kern w:val="0"/>
          <w:sz w:val="20"/>
          <w:szCs w:val="20"/>
          <w:lang w:eastAsia="zh-CN"/>
          <w14:ligatures w14:val="none"/>
        </w:rPr>
        <w:t>STOP_MARKET</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TAKE_PROFIT_MARKET</w:t>
      </w:r>
      <w:r w:rsidRPr="004133C3">
        <w:rPr>
          <w:rFonts w:ascii="Segoe UI" w:eastAsia="Times New Roman" w:hAnsi="Segoe UI" w:cs="Segoe UI"/>
          <w:color w:val="1E2329"/>
          <w:kern w:val="0"/>
          <w:szCs w:val="24"/>
          <w:lang w:eastAsia="zh-CN"/>
          <w14:ligatures w14:val="none"/>
        </w:rPr>
        <w:t> order with </w:t>
      </w:r>
      <w:r w:rsidRPr="004133C3">
        <w:rPr>
          <w:rFonts w:ascii="Courier New" w:eastAsia="Times New Roman" w:hAnsi="Courier New" w:cs="Courier New"/>
          <w:color w:val="1E2329"/>
          <w:kern w:val="0"/>
          <w:sz w:val="20"/>
          <w:szCs w:val="20"/>
          <w:lang w:eastAsia="zh-CN"/>
          <w14:ligatures w14:val="none"/>
        </w:rPr>
        <w:t>closePosition=true</w:t>
      </w:r>
      <w:r w:rsidRPr="004133C3">
        <w:rPr>
          <w:rFonts w:ascii="Segoe UI" w:eastAsia="Times New Roman" w:hAnsi="Segoe UI" w:cs="Segoe UI"/>
          <w:color w:val="1E2329"/>
          <w:kern w:val="0"/>
          <w:szCs w:val="24"/>
          <w:lang w:eastAsia="zh-CN"/>
          <w14:ligatures w14:val="none"/>
        </w:rPr>
        <w:t> is triggered</w:t>
      </w:r>
      <w:r w:rsidRPr="004133C3">
        <w:rPr>
          <w:rFonts w:ascii="맑은 고딕" w:hAnsi="맑은 고딕" w:cs="맑은 고딕" w:hint="eastAsia"/>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all of the current long position( if </w:t>
      </w:r>
      <w:r w:rsidRPr="004133C3">
        <w:rPr>
          <w:rFonts w:ascii="Courier New" w:eastAsia="Times New Roman" w:hAnsi="Courier New" w:cs="Courier New"/>
          <w:color w:val="1E2329"/>
          <w:kern w:val="0"/>
          <w:sz w:val="20"/>
          <w:szCs w:val="20"/>
          <w:lang w:eastAsia="zh-CN"/>
          <w14:ligatures w14:val="none"/>
        </w:rPr>
        <w:t>SELL</w:t>
      </w:r>
      <w:r w:rsidRPr="004133C3">
        <w:rPr>
          <w:rFonts w:ascii="Segoe UI" w:eastAsia="Times New Roman" w:hAnsi="Segoe UI" w:cs="Segoe UI"/>
          <w:color w:val="1E2329"/>
          <w:kern w:val="0"/>
          <w:szCs w:val="24"/>
          <w:lang w:eastAsia="zh-CN"/>
          <w14:ligatures w14:val="none"/>
        </w:rPr>
        <w:t> order) or current short position( if </w:t>
      </w:r>
      <w:r w:rsidRPr="004133C3">
        <w:rPr>
          <w:rFonts w:ascii="Courier New" w:eastAsia="Times New Roman" w:hAnsi="Courier New" w:cs="Courier New"/>
          <w:color w:val="1E2329"/>
          <w:kern w:val="0"/>
          <w:sz w:val="20"/>
          <w:szCs w:val="20"/>
          <w:lang w:eastAsia="zh-CN"/>
          <w14:ligatures w14:val="none"/>
        </w:rPr>
        <w:t>BUY</w:t>
      </w:r>
      <w:r w:rsidRPr="004133C3">
        <w:rPr>
          <w:rFonts w:ascii="Segoe UI" w:eastAsia="Times New Roman" w:hAnsi="Segoe UI" w:cs="Segoe UI"/>
          <w:color w:val="1E2329"/>
          <w:kern w:val="0"/>
          <w:szCs w:val="24"/>
          <w:lang w:eastAsia="zh-CN"/>
          <w14:ligatures w14:val="none"/>
        </w:rPr>
        <w:t> order) will be closed.</w:t>
      </w:r>
    </w:p>
    <w:p w14:paraId="5662DCF2" w14:textId="77777777" w:rsidR="004133C3" w:rsidRPr="004133C3" w:rsidRDefault="004133C3" w:rsidP="004133C3">
      <w:pPr>
        <w:numPr>
          <w:ilvl w:val="0"/>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closePosition</w:t>
      </w:r>
      <w:r w:rsidRPr="004133C3">
        <w:rPr>
          <w:rFonts w:ascii="Segoe UI" w:eastAsia="Times New Roman" w:hAnsi="Segoe UI" w:cs="Segoe UI"/>
          <w:color w:val="1E2329"/>
          <w:kern w:val="0"/>
          <w:szCs w:val="24"/>
          <w:lang w:eastAsia="zh-CN"/>
          <w14:ligatures w14:val="none"/>
        </w:rPr>
        <w:t> in response to endpoints:</w:t>
      </w:r>
    </w:p>
    <w:p w14:paraId="29C31EE2" w14:textId="77777777" w:rsidR="004133C3" w:rsidRPr="004133C3" w:rsidRDefault="004133C3" w:rsidP="004133C3">
      <w:pPr>
        <w:numPr>
          <w:ilvl w:val="1"/>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/fapi/v1/order</w:t>
      </w:r>
    </w:p>
    <w:p w14:paraId="3D849E51" w14:textId="77777777" w:rsidR="004133C3" w:rsidRPr="004133C3" w:rsidRDefault="004133C3" w:rsidP="004133C3">
      <w:pPr>
        <w:numPr>
          <w:ilvl w:val="1"/>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/fapi/v1/batchOrders</w:t>
      </w:r>
    </w:p>
    <w:p w14:paraId="23BA5794" w14:textId="77777777" w:rsidR="004133C3" w:rsidRPr="004133C3" w:rsidRDefault="004133C3" w:rsidP="004133C3">
      <w:pPr>
        <w:numPr>
          <w:ilvl w:val="1"/>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/fapi/v1/order</w:t>
      </w:r>
    </w:p>
    <w:p w14:paraId="3EBE8D8D" w14:textId="77777777" w:rsidR="004133C3" w:rsidRPr="004133C3" w:rsidRDefault="004133C3" w:rsidP="004133C3">
      <w:pPr>
        <w:numPr>
          <w:ilvl w:val="1"/>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/fapi/v1/order</w:t>
      </w:r>
    </w:p>
    <w:p w14:paraId="2F492A53" w14:textId="77777777" w:rsidR="004133C3" w:rsidRPr="004133C3" w:rsidRDefault="004133C3" w:rsidP="004133C3">
      <w:pPr>
        <w:numPr>
          <w:ilvl w:val="1"/>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/fapi/v1/batchOrders</w:t>
      </w:r>
    </w:p>
    <w:p w14:paraId="24E96C4C" w14:textId="77777777" w:rsidR="004133C3" w:rsidRPr="004133C3" w:rsidRDefault="004133C3" w:rsidP="004133C3">
      <w:pPr>
        <w:numPr>
          <w:ilvl w:val="1"/>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/fapi/v1/openOrder</w:t>
      </w:r>
    </w:p>
    <w:p w14:paraId="29EC77A7" w14:textId="77777777" w:rsidR="004133C3" w:rsidRPr="004133C3" w:rsidRDefault="004133C3" w:rsidP="004133C3">
      <w:pPr>
        <w:numPr>
          <w:ilvl w:val="1"/>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/fapi/v1/openOrders</w:t>
      </w:r>
    </w:p>
    <w:p w14:paraId="6FB7058D" w14:textId="77777777" w:rsidR="004133C3" w:rsidRPr="004133C3" w:rsidRDefault="004133C3" w:rsidP="004133C3">
      <w:pPr>
        <w:numPr>
          <w:ilvl w:val="1"/>
          <w:numId w:val="19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/fapi/v1/allOrders</w:t>
      </w:r>
    </w:p>
    <w:p w14:paraId="5B5CE1C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5D0ACA4">
          <v:rect id="_x0000_i1169" style="width:0;height:1.5pt" o:hralign="center" o:hrstd="t" o:hrnoshade="t" o:hr="t" fillcolor="#1e2329" stroked="f"/>
        </w:pict>
      </w:r>
    </w:p>
    <w:p w14:paraId="154EEE0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2020-05-18</w:t>
      </w:r>
      <w:hyperlink r:id="rId185" w:anchor="2020-05-18-1" w:tooltip="Direct link to 2020-05-18" w:history="1">
        <w:r w:rsidRPr="004133C3">
          <w:rPr>
            <w:rFonts w:ascii="Segoe UI" w:eastAsia="Times New Roman" w:hAnsi="Segoe UI" w:cs="Segoe UI"/>
            <w:b/>
            <w:bCs/>
            <w:color w:val="0000FF"/>
            <w:kern w:val="0"/>
            <w:sz w:val="36"/>
            <w:szCs w:val="36"/>
            <w:u w:val="single"/>
            <w:lang w:eastAsia="zh-CN"/>
            <w14:ligatures w14:val="none"/>
          </w:rPr>
          <w:t>​</w:t>
        </w:r>
      </w:hyperlink>
    </w:p>
    <w:p w14:paraId="100F699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A52FC9B" w14:textId="77777777" w:rsidR="004133C3" w:rsidRPr="004133C3" w:rsidRDefault="004133C3" w:rsidP="004133C3">
      <w:pPr>
        <w:numPr>
          <w:ilvl w:val="0"/>
          <w:numId w:val="19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Some orders that were cancelled/expired will be removed gradually from API endpoints, but they are still available from Web UI.</w:t>
      </w:r>
    </w:p>
    <w:p w14:paraId="1CB1A0F9" w14:textId="77777777" w:rsidR="004133C3" w:rsidRPr="004133C3" w:rsidRDefault="004133C3" w:rsidP="004133C3">
      <w:pPr>
        <w:numPr>
          <w:ilvl w:val="1"/>
          <w:numId w:val="19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Orders that meet criteria</w:t>
      </w:r>
    </w:p>
    <w:p w14:paraId="6579420D" w14:textId="77777777" w:rsidR="004133C3" w:rsidRPr="004133C3" w:rsidRDefault="004133C3" w:rsidP="004133C3">
      <w:pPr>
        <w:numPr>
          <w:ilvl w:val="2"/>
          <w:numId w:val="19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order status is </w:t>
      </w:r>
      <w:r w:rsidRPr="004133C3">
        <w:rPr>
          <w:rFonts w:ascii="Courier New" w:eastAsia="Times New Roman" w:hAnsi="Courier New" w:cs="Courier New"/>
          <w:color w:val="1E2329"/>
          <w:kern w:val="0"/>
          <w:sz w:val="20"/>
          <w:szCs w:val="20"/>
          <w:lang w:eastAsia="zh-CN"/>
          <w14:ligatures w14:val="none"/>
        </w:rPr>
        <w:t>CANCELED</w:t>
      </w:r>
      <w:r w:rsidRPr="004133C3">
        <w:rPr>
          <w:rFonts w:ascii="Segoe UI" w:eastAsia="Times New Roman" w:hAnsi="Segoe UI" w:cs="Segoe UI"/>
          <w:color w:val="1E2329"/>
          <w:kern w:val="0"/>
          <w:szCs w:val="24"/>
          <w:lang w:eastAsia="zh-CN"/>
          <w14:ligatures w14:val="none"/>
        </w:rPr>
        <w:t> or </w:t>
      </w:r>
      <w:r w:rsidRPr="004133C3">
        <w:rPr>
          <w:rFonts w:ascii="Courier New" w:eastAsia="Times New Roman" w:hAnsi="Courier New" w:cs="Courier New"/>
          <w:color w:val="1E2329"/>
          <w:kern w:val="0"/>
          <w:sz w:val="20"/>
          <w:szCs w:val="20"/>
          <w:lang w:eastAsia="zh-CN"/>
          <w14:ligatures w14:val="none"/>
        </w:rPr>
        <w:t>EXPIRED</w:t>
      </w:r>
      <w:r w:rsidRPr="004133C3">
        <w:rPr>
          <w:rFonts w:ascii="Segoe UI" w:eastAsia="Times New Roman" w:hAnsi="Segoe UI" w:cs="Segoe UI"/>
          <w:color w:val="1E2329"/>
          <w:kern w:val="0"/>
          <w:szCs w:val="24"/>
          <w:lang w:eastAsia="zh-CN"/>
          <w14:ligatures w14:val="none"/>
        </w:rPr>
        <w:t>, </w:t>
      </w:r>
      <w:r w:rsidRPr="004133C3">
        <w:rPr>
          <w:rFonts w:ascii="Segoe UI" w:eastAsia="Times New Roman" w:hAnsi="Segoe UI" w:cs="Segoe UI"/>
          <w:b/>
          <w:bCs/>
          <w:color w:val="1E2329"/>
          <w:kern w:val="0"/>
          <w:szCs w:val="24"/>
          <w:lang w:eastAsia="zh-CN"/>
          <w14:ligatures w14:val="none"/>
        </w:rPr>
        <w:t>AND</w:t>
      </w:r>
    </w:p>
    <w:p w14:paraId="77E7E581" w14:textId="77777777" w:rsidR="004133C3" w:rsidRPr="004133C3" w:rsidRDefault="004133C3" w:rsidP="004133C3">
      <w:pPr>
        <w:numPr>
          <w:ilvl w:val="2"/>
          <w:numId w:val="19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order has NO filled trade, </w:t>
      </w:r>
      <w:r w:rsidRPr="004133C3">
        <w:rPr>
          <w:rFonts w:ascii="Segoe UI" w:eastAsia="Times New Roman" w:hAnsi="Segoe UI" w:cs="Segoe UI"/>
          <w:b/>
          <w:bCs/>
          <w:color w:val="1E2329"/>
          <w:kern w:val="0"/>
          <w:szCs w:val="24"/>
          <w:lang w:eastAsia="zh-CN"/>
          <w14:ligatures w14:val="none"/>
        </w:rPr>
        <w:t>AND</w:t>
      </w:r>
    </w:p>
    <w:p w14:paraId="165C7E93" w14:textId="77777777" w:rsidR="004133C3" w:rsidRPr="004133C3" w:rsidRDefault="004133C3" w:rsidP="004133C3">
      <w:pPr>
        <w:numPr>
          <w:ilvl w:val="2"/>
          <w:numId w:val="19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created time + 30 days &lt; current time</w:t>
      </w:r>
    </w:p>
    <w:p w14:paraId="757098DA" w14:textId="77777777" w:rsidR="004133C3" w:rsidRPr="004133C3" w:rsidRDefault="004133C3" w:rsidP="004133C3">
      <w:pPr>
        <w:numPr>
          <w:ilvl w:val="1"/>
          <w:numId w:val="19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These endpoints are affected:</w:t>
      </w:r>
    </w:p>
    <w:p w14:paraId="7BA4E006" w14:textId="77777777" w:rsidR="004133C3" w:rsidRPr="004133C3" w:rsidRDefault="004133C3" w:rsidP="004133C3">
      <w:pPr>
        <w:numPr>
          <w:ilvl w:val="2"/>
          <w:numId w:val="19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/fapi/v1/order</w:t>
      </w:r>
    </w:p>
    <w:p w14:paraId="7F3337B1" w14:textId="77777777" w:rsidR="004133C3" w:rsidRPr="004133C3" w:rsidRDefault="004133C3" w:rsidP="004133C3">
      <w:pPr>
        <w:numPr>
          <w:ilvl w:val="2"/>
          <w:numId w:val="19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/fapi/v1/allOrders</w:t>
      </w:r>
    </w:p>
    <w:p w14:paraId="6AEC88B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17BD869">
          <v:rect id="_x0000_i1170" style="width:0;height:1.5pt" o:hralign="center" o:hrstd="t" o:hrnoshade="t" o:hr="t" fillcolor="#1e2329" stroked="f"/>
        </w:pict>
      </w:r>
    </w:p>
    <w:p w14:paraId="0F44F733"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2020-05-15</w:t>
      </w:r>
      <w:hyperlink r:id="rId186" w:anchor="2020-05-15" w:tooltip="Direct link to 2020-05-15" w:history="1">
        <w:r w:rsidRPr="004133C3">
          <w:rPr>
            <w:rFonts w:ascii="Segoe UI" w:eastAsia="Times New Roman" w:hAnsi="Segoe UI" w:cs="Segoe UI"/>
            <w:b/>
            <w:bCs/>
            <w:color w:val="0000FF"/>
            <w:kern w:val="0"/>
            <w:sz w:val="36"/>
            <w:szCs w:val="36"/>
            <w:u w:val="single"/>
            <w:lang w:eastAsia="zh-CN"/>
            <w14:ligatures w14:val="none"/>
          </w:rPr>
          <w:t>​</w:t>
        </w:r>
      </w:hyperlink>
    </w:p>
    <w:p w14:paraId="63CC0D9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632E859" w14:textId="77777777" w:rsidR="004133C3" w:rsidRPr="004133C3" w:rsidRDefault="004133C3" w:rsidP="004133C3">
      <w:pPr>
        <w:numPr>
          <w:ilvl w:val="0"/>
          <w:numId w:val="19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in payloads of </w:t>
      </w:r>
      <w:r w:rsidRPr="004133C3">
        <w:rPr>
          <w:rFonts w:ascii="Courier New" w:eastAsia="Times New Roman" w:hAnsi="Courier New" w:cs="Courier New"/>
          <w:color w:val="1E2329"/>
          <w:kern w:val="0"/>
          <w:sz w:val="20"/>
          <w:szCs w:val="20"/>
          <w:lang w:eastAsia="zh-CN"/>
          <w14:ligatures w14:val="none"/>
        </w:rPr>
        <w:t>&lt;symbol&gt;@bookTicker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!bookTicker</w:t>
      </w:r>
      <w:r w:rsidRPr="004133C3">
        <w:rPr>
          <w:rFonts w:ascii="Segoe UI" w:eastAsia="Times New Roman" w:hAnsi="Segoe UI" w:cs="Segoe UI"/>
          <w:color w:val="1E2329"/>
          <w:kern w:val="0"/>
          <w:szCs w:val="24"/>
          <w:lang w:eastAsia="zh-CN"/>
          <w14:ligatures w14:val="none"/>
        </w:rPr>
        <w:t>:</w:t>
      </w:r>
    </w:p>
    <w:p w14:paraId="0A086D89" w14:textId="77777777" w:rsidR="004133C3" w:rsidRPr="004133C3" w:rsidRDefault="004133C3" w:rsidP="004133C3">
      <w:pPr>
        <w:numPr>
          <w:ilvl w:val="1"/>
          <w:numId w:val="19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E</w:t>
      </w:r>
      <w:r w:rsidRPr="004133C3">
        <w:rPr>
          <w:rFonts w:ascii="Segoe UI" w:eastAsia="Times New Roman" w:hAnsi="Segoe UI" w:cs="Segoe UI"/>
          <w:color w:val="1E2329"/>
          <w:kern w:val="0"/>
          <w:szCs w:val="24"/>
          <w:lang w:eastAsia="zh-CN"/>
          <w14:ligatures w14:val="none"/>
        </w:rPr>
        <w:t> for event time</w:t>
      </w:r>
    </w:p>
    <w:p w14:paraId="005ED406" w14:textId="77777777" w:rsidR="004133C3" w:rsidRPr="004133C3" w:rsidRDefault="004133C3" w:rsidP="004133C3">
      <w:pPr>
        <w:numPr>
          <w:ilvl w:val="1"/>
          <w:numId w:val="19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T</w:t>
      </w:r>
      <w:r w:rsidRPr="004133C3">
        <w:rPr>
          <w:rFonts w:ascii="Segoe UI" w:eastAsia="Times New Roman" w:hAnsi="Segoe UI" w:cs="Segoe UI"/>
          <w:color w:val="1E2329"/>
          <w:kern w:val="0"/>
          <w:szCs w:val="24"/>
          <w:lang w:eastAsia="zh-CN"/>
          <w14:ligatures w14:val="none"/>
        </w:rPr>
        <w:t> for transaction time</w:t>
      </w:r>
    </w:p>
    <w:p w14:paraId="50F8A6F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729FCE7">
          <v:rect id="_x0000_i1171" style="width:0;height:1.5pt" o:hralign="center" o:hrstd="t" o:hrnoshade="t" o:hr="t" fillcolor="#1e2329" stroked="f"/>
        </w:pict>
      </w:r>
    </w:p>
    <w:p w14:paraId="6E2977AA"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2020-05-14</w:t>
      </w:r>
      <w:hyperlink r:id="rId187" w:anchor="2020-05-14" w:tooltip="Direct link to 2020-05-14" w:history="1">
        <w:r w:rsidRPr="004133C3">
          <w:rPr>
            <w:rFonts w:ascii="Segoe UI" w:eastAsia="Times New Roman" w:hAnsi="Segoe UI" w:cs="Segoe UI"/>
            <w:b/>
            <w:bCs/>
            <w:color w:val="0000FF"/>
            <w:kern w:val="0"/>
            <w:sz w:val="36"/>
            <w:szCs w:val="36"/>
            <w:u w:val="single"/>
            <w:lang w:eastAsia="zh-CN"/>
            <w14:ligatures w14:val="none"/>
          </w:rPr>
          <w:t>​</w:t>
        </w:r>
      </w:hyperlink>
    </w:p>
    <w:p w14:paraId="47E0B69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2CA5046" w14:textId="77777777" w:rsidR="004133C3" w:rsidRPr="004133C3" w:rsidRDefault="004133C3" w:rsidP="004133C3">
      <w:pPr>
        <w:numPr>
          <w:ilvl w:val="0"/>
          <w:numId w:val="19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time</w:t>
      </w:r>
      <w:r w:rsidRPr="004133C3">
        <w:rPr>
          <w:rFonts w:ascii="Segoe UI" w:eastAsia="Times New Roman" w:hAnsi="Segoe UI" w:cs="Segoe UI"/>
          <w:color w:val="1E2329"/>
          <w:kern w:val="0"/>
          <w:szCs w:val="24"/>
          <w:lang w:eastAsia="zh-CN"/>
          <w14:ligatures w14:val="none"/>
        </w:rPr>
        <w:t> for transaction time in response to endpoints</w:t>
      </w:r>
      <w:r w:rsidRPr="004133C3">
        <w:rPr>
          <w:rFonts w:ascii="맑은 고딕" w:hAnsi="맑은 고딕" w:cs="맑은 고딕"/>
          <w:color w:val="1E2329"/>
          <w:kern w:val="0"/>
          <w:szCs w:val="24"/>
          <w:lang w:eastAsia="zh-CN"/>
          <w14:ligatures w14:val="none"/>
        </w:rPr>
        <w:t>：</w:t>
      </w:r>
    </w:p>
    <w:p w14:paraId="7676397C" w14:textId="77777777" w:rsidR="004133C3" w:rsidRPr="004133C3" w:rsidRDefault="004133C3" w:rsidP="004133C3">
      <w:pPr>
        <w:numPr>
          <w:ilvl w:val="1"/>
          <w:numId w:val="19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/fapi/v1/ticker/price</w:t>
      </w:r>
    </w:p>
    <w:p w14:paraId="308842C2" w14:textId="77777777" w:rsidR="004133C3" w:rsidRPr="004133C3" w:rsidRDefault="004133C3" w:rsidP="004133C3">
      <w:pPr>
        <w:numPr>
          <w:ilvl w:val="1"/>
          <w:numId w:val="19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/fapi/v1/ticker/bookTicker</w:t>
      </w:r>
    </w:p>
    <w:p w14:paraId="7675D7ED" w14:textId="77777777" w:rsidR="004133C3" w:rsidRPr="004133C3" w:rsidRDefault="004133C3" w:rsidP="004133C3">
      <w:pPr>
        <w:numPr>
          <w:ilvl w:val="1"/>
          <w:numId w:val="19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/fapi/v1/openInterest</w:t>
      </w:r>
    </w:p>
    <w:p w14:paraId="21E99BE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0D7EBB5">
          <v:rect id="_x0000_i1172" style="width:0;height:1.5pt" o:hralign="center" o:hrstd="t" o:hrnoshade="t" o:hr="t" fillcolor="#1e2329" stroked="f"/>
        </w:pict>
      </w:r>
    </w:p>
    <w:p w14:paraId="1A0FC49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2020-05-11</w:t>
      </w:r>
      <w:hyperlink r:id="rId188" w:anchor="2020-05-11" w:tooltip="Direct link to 2020-05-11" w:history="1">
        <w:r w:rsidRPr="004133C3">
          <w:rPr>
            <w:rFonts w:ascii="Segoe UI" w:eastAsia="Times New Roman" w:hAnsi="Segoe UI" w:cs="Segoe UI"/>
            <w:b/>
            <w:bCs/>
            <w:color w:val="0000FF"/>
            <w:kern w:val="0"/>
            <w:sz w:val="36"/>
            <w:szCs w:val="36"/>
            <w:u w:val="single"/>
            <w:lang w:eastAsia="zh-CN"/>
            <w14:ligatures w14:val="none"/>
          </w:rPr>
          <w:t>​</w:t>
        </w:r>
      </w:hyperlink>
    </w:p>
    <w:p w14:paraId="69F69BF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4CB3AC3" w14:textId="77777777" w:rsidR="004133C3" w:rsidRPr="004133C3" w:rsidRDefault="004133C3" w:rsidP="004133C3">
      <w:pPr>
        <w:numPr>
          <w:ilvl w:val="0"/>
          <w:numId w:val="19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POST /fapi/v1/countdownCancelAll</w:t>
      </w:r>
      <w:r w:rsidRPr="004133C3">
        <w:rPr>
          <w:rFonts w:ascii="Segoe UI" w:eastAsia="Times New Roman" w:hAnsi="Segoe UI" w:cs="Segoe UI"/>
          <w:color w:val="1E2329"/>
          <w:kern w:val="0"/>
          <w:szCs w:val="24"/>
          <w:lang w:eastAsia="zh-CN"/>
          <w14:ligatures w14:val="none"/>
        </w:rPr>
        <w:t> to cancel all open orders of the specified symbol at the end of the specified countdown.</w:t>
      </w:r>
      <w:r w:rsidRPr="004133C3">
        <w:rPr>
          <w:rFonts w:ascii="Segoe UI" w:eastAsia="Times New Roman" w:hAnsi="Segoe UI" w:cs="Segoe UI"/>
          <w:color w:val="1E2329"/>
          <w:kern w:val="0"/>
          <w:szCs w:val="24"/>
          <w:lang w:eastAsia="zh-CN"/>
          <w14:ligatures w14:val="none"/>
        </w:rPr>
        <w:br/>
        <w:t xml:space="preserve">This rest endpoint means to ensure your open orders are canceled in case of an </w:t>
      </w:r>
      <w:r w:rsidRPr="004133C3">
        <w:rPr>
          <w:rFonts w:ascii="Segoe UI" w:eastAsia="Times New Roman" w:hAnsi="Segoe UI" w:cs="Segoe UI"/>
          <w:color w:val="1E2329"/>
          <w:kern w:val="0"/>
          <w:szCs w:val="24"/>
          <w:lang w:eastAsia="zh-CN"/>
          <w14:ligatures w14:val="none"/>
        </w:rPr>
        <w:lastRenderedPageBreak/>
        <w:t>outage. The endpoint should be called repeatedly as heartbeats so that the existing countdown time can be canceled and repalced by a new one.</w:t>
      </w:r>
    </w:p>
    <w:p w14:paraId="739A1C5C"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67A44A9">
          <v:rect id="_x0000_i1173" style="width:0;height:1.5pt" o:hralign="center" o:hrstd="t" o:hrnoshade="t" o:hr="t" fillcolor="#1e2329" stroked="f"/>
        </w:pict>
      </w:r>
    </w:p>
    <w:p w14:paraId="7A3EE73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2020-05-06</w:t>
      </w:r>
      <w:hyperlink r:id="rId189" w:anchor="2020-05-06" w:tooltip="Direct link to 2020-05-06" w:history="1">
        <w:r w:rsidRPr="004133C3">
          <w:rPr>
            <w:rFonts w:ascii="Segoe UI" w:eastAsia="Times New Roman" w:hAnsi="Segoe UI" w:cs="Segoe UI"/>
            <w:b/>
            <w:bCs/>
            <w:color w:val="0000FF"/>
            <w:kern w:val="0"/>
            <w:sz w:val="36"/>
            <w:szCs w:val="36"/>
            <w:u w:val="single"/>
            <w:lang w:eastAsia="zh-CN"/>
            <w14:ligatures w14:val="none"/>
          </w:rPr>
          <w:t>​</w:t>
        </w:r>
      </w:hyperlink>
    </w:p>
    <w:p w14:paraId="5A39E5B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A2DFC6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REST</w:t>
      </w:r>
    </w:p>
    <w:p w14:paraId="513A2A8E" w14:textId="77777777" w:rsidR="004133C3" w:rsidRPr="004133C3" w:rsidRDefault="004133C3" w:rsidP="004133C3">
      <w:pPr>
        <w:numPr>
          <w:ilvl w:val="0"/>
          <w:numId w:val="19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Endpoint </w:t>
      </w:r>
      <w:r w:rsidRPr="004133C3">
        <w:rPr>
          <w:rFonts w:ascii="Courier New" w:eastAsia="Times New Roman" w:hAnsi="Courier New" w:cs="Courier New"/>
          <w:color w:val="1E2329"/>
          <w:kern w:val="0"/>
          <w:sz w:val="20"/>
          <w:szCs w:val="20"/>
          <w:lang w:eastAsia="zh-CN"/>
          <w14:ligatures w14:val="none"/>
        </w:rPr>
        <w:t>GET /fapi/v1/leverageBracket</w:t>
      </w:r>
      <w:r w:rsidRPr="004133C3">
        <w:rPr>
          <w:rFonts w:ascii="Segoe UI" w:eastAsia="Times New Roman" w:hAnsi="Segoe UI" w:cs="Segoe UI"/>
          <w:color w:val="1E2329"/>
          <w:kern w:val="0"/>
          <w:szCs w:val="24"/>
          <w:lang w:eastAsia="zh-CN"/>
          <w14:ligatures w14:val="none"/>
        </w:rPr>
        <w:t> is changed as "USER-DATA". It need to be signed, and timestamp is needed.</w:t>
      </w:r>
    </w:p>
    <w:p w14:paraId="3F7F69B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 SOCKET USER DATA STREAM</w:t>
      </w:r>
    </w:p>
    <w:p w14:paraId="16079369" w14:textId="77777777" w:rsidR="004133C3" w:rsidRPr="004133C3" w:rsidRDefault="004133C3" w:rsidP="004133C3">
      <w:pPr>
        <w:numPr>
          <w:ilvl w:val="0"/>
          <w:numId w:val="20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Please notice: event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in USER-DATA-STREAM will be pushed with only account balance or relative position when "FUNDING FEE" occurs.</w:t>
      </w:r>
    </w:p>
    <w:p w14:paraId="3BAED546" w14:textId="77777777" w:rsidR="004133C3" w:rsidRPr="004133C3" w:rsidRDefault="004133C3" w:rsidP="004133C3">
      <w:pPr>
        <w:numPr>
          <w:ilvl w:val="1"/>
          <w:numId w:val="20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When "FUNDING FEE" occurs in a </w:t>
      </w:r>
      <w:r w:rsidRPr="004133C3">
        <w:rPr>
          <w:rFonts w:ascii="Segoe UI" w:eastAsia="Times New Roman" w:hAnsi="Segoe UI" w:cs="Segoe UI"/>
          <w:b/>
          <w:bCs/>
          <w:color w:val="1E2329"/>
          <w:kern w:val="0"/>
          <w:szCs w:val="24"/>
          <w:lang w:eastAsia="zh-CN"/>
          <w14:ligatures w14:val="none"/>
        </w:rPr>
        <w:t>crossed position</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will be pushed with only the balance </w:t>
      </w:r>
      <w:r w:rsidRPr="004133C3">
        <w:rPr>
          <w:rFonts w:ascii="Courier New" w:eastAsia="Times New Roman" w:hAnsi="Courier New" w:cs="Courier New"/>
          <w:color w:val="1E2329"/>
          <w:kern w:val="0"/>
          <w:sz w:val="20"/>
          <w:szCs w:val="20"/>
          <w:lang w:eastAsia="zh-CN"/>
          <w14:ligatures w14:val="none"/>
        </w:rPr>
        <w:t>B</w:t>
      </w:r>
      <w:r w:rsidRPr="004133C3">
        <w:rPr>
          <w:rFonts w:ascii="Segoe UI" w:eastAsia="Times New Roman" w:hAnsi="Segoe UI" w:cs="Segoe UI"/>
          <w:color w:val="1E2329"/>
          <w:kern w:val="0"/>
          <w:szCs w:val="24"/>
          <w:lang w:eastAsia="zh-CN"/>
          <w14:ligatures w14:val="none"/>
        </w:rPr>
        <w:t>(including the "FUNDING FEE" asset only), without any position </w:t>
      </w:r>
      <w:r w:rsidRPr="004133C3">
        <w:rPr>
          <w:rFonts w:ascii="Courier New" w:eastAsia="Times New Roman" w:hAnsi="Courier New" w:cs="Courier New"/>
          <w:color w:val="1E2329"/>
          <w:kern w:val="0"/>
          <w:sz w:val="20"/>
          <w:szCs w:val="20"/>
          <w:lang w:eastAsia="zh-CN"/>
          <w14:ligatures w14:val="none"/>
        </w:rPr>
        <w:t>P</w:t>
      </w:r>
      <w:r w:rsidRPr="004133C3">
        <w:rPr>
          <w:rFonts w:ascii="Segoe UI" w:eastAsia="Times New Roman" w:hAnsi="Segoe UI" w:cs="Segoe UI"/>
          <w:color w:val="1E2329"/>
          <w:kern w:val="0"/>
          <w:szCs w:val="24"/>
          <w:lang w:eastAsia="zh-CN"/>
          <w14:ligatures w14:val="none"/>
        </w:rPr>
        <w:t> message.</w:t>
      </w:r>
    </w:p>
    <w:p w14:paraId="3D38A5C3" w14:textId="77777777" w:rsidR="004133C3" w:rsidRPr="004133C3" w:rsidRDefault="004133C3" w:rsidP="004133C3">
      <w:pPr>
        <w:numPr>
          <w:ilvl w:val="1"/>
          <w:numId w:val="20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When "FUNDING FEE" occurs in an </w:t>
      </w:r>
      <w:r w:rsidRPr="004133C3">
        <w:rPr>
          <w:rFonts w:ascii="Segoe UI" w:eastAsia="Times New Roman" w:hAnsi="Segoe UI" w:cs="Segoe UI"/>
          <w:b/>
          <w:bCs/>
          <w:color w:val="1E2329"/>
          <w:kern w:val="0"/>
          <w:szCs w:val="24"/>
          <w:lang w:eastAsia="zh-CN"/>
          <w14:ligatures w14:val="none"/>
        </w:rPr>
        <w:t>isolated position</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will be pushed with only the balance </w:t>
      </w:r>
      <w:r w:rsidRPr="004133C3">
        <w:rPr>
          <w:rFonts w:ascii="Courier New" w:eastAsia="Times New Roman" w:hAnsi="Courier New" w:cs="Courier New"/>
          <w:color w:val="1E2329"/>
          <w:kern w:val="0"/>
          <w:sz w:val="20"/>
          <w:szCs w:val="20"/>
          <w:lang w:eastAsia="zh-CN"/>
          <w14:ligatures w14:val="none"/>
        </w:rPr>
        <w:t>B</w:t>
      </w:r>
      <w:r w:rsidRPr="004133C3">
        <w:rPr>
          <w:rFonts w:ascii="Segoe UI" w:eastAsia="Times New Roman" w:hAnsi="Segoe UI" w:cs="Segoe UI"/>
          <w:color w:val="1E2329"/>
          <w:kern w:val="0"/>
          <w:szCs w:val="24"/>
          <w:lang w:eastAsia="zh-CN"/>
          <w14:ligatures w14:val="none"/>
        </w:rPr>
        <w:t>(including the "FUNDING FEE" asset only) and the relative position message </w:t>
      </w:r>
      <w:r w:rsidRPr="004133C3">
        <w:rPr>
          <w:rFonts w:ascii="Courier New" w:eastAsia="Times New Roman" w:hAnsi="Courier New" w:cs="Courier New"/>
          <w:color w:val="1E2329"/>
          <w:kern w:val="0"/>
          <w:sz w:val="20"/>
          <w:szCs w:val="20"/>
          <w:lang w:eastAsia="zh-CN"/>
          <w14:ligatures w14:val="none"/>
        </w:rPr>
        <w:t>P</w:t>
      </w:r>
      <w:r w:rsidRPr="004133C3">
        <w:rPr>
          <w:rFonts w:ascii="Segoe UI" w:eastAsia="Times New Roman" w:hAnsi="Segoe UI" w:cs="Segoe UI"/>
          <w:color w:val="1E2329"/>
          <w:kern w:val="0"/>
          <w:szCs w:val="24"/>
          <w:lang w:eastAsia="zh-CN"/>
          <w14:ligatures w14:val="none"/>
        </w:rPr>
        <w:t>( including the isolated position on which the "FUNDING FEE" occurs only, without any other position message).</w:t>
      </w:r>
    </w:p>
    <w:p w14:paraId="413C00AF"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BA8F34A">
          <v:rect id="_x0000_i1174" style="width:0;height:1.5pt" o:hralign="center" o:hrstd="t" o:hrnoshade="t" o:hr="t" fillcolor="#1e2329" stroked="f"/>
        </w:pict>
      </w:r>
    </w:p>
    <w:p w14:paraId="35F3010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2020-04-25</w:t>
      </w:r>
      <w:hyperlink r:id="rId190" w:anchor="2020-04-25" w:tooltip="Direct link to 2020-04-25" w:history="1">
        <w:r w:rsidRPr="004133C3">
          <w:rPr>
            <w:rFonts w:ascii="Segoe UI" w:eastAsia="Times New Roman" w:hAnsi="Segoe UI" w:cs="Segoe UI"/>
            <w:b/>
            <w:bCs/>
            <w:color w:val="0000FF"/>
            <w:kern w:val="0"/>
            <w:sz w:val="36"/>
            <w:szCs w:val="36"/>
            <w:u w:val="single"/>
            <w:lang w:eastAsia="zh-CN"/>
            <w14:ligatures w14:val="none"/>
          </w:rPr>
          <w:t>​</w:t>
        </w:r>
      </w:hyperlink>
    </w:p>
    <w:p w14:paraId="467C5AD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BB6B5E4" w14:textId="77777777" w:rsidR="004133C3" w:rsidRPr="004133C3" w:rsidRDefault="004133C3" w:rsidP="004133C3">
      <w:pPr>
        <w:numPr>
          <w:ilvl w:val="0"/>
          <w:numId w:val="20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fields in USER DATA STREAM event </w:t>
      </w:r>
      <w:r w:rsidRPr="004133C3">
        <w:rPr>
          <w:rFonts w:ascii="Courier New" w:eastAsia="Times New Roman" w:hAnsi="Courier New" w:cs="Courier New"/>
          <w:color w:val="1E2329"/>
          <w:kern w:val="0"/>
          <w:sz w:val="20"/>
          <w:szCs w:val="20"/>
          <w:lang w:eastAsia="zh-CN"/>
          <w14:ligatures w14:val="none"/>
        </w:rPr>
        <w:t>ORDER_TRADE_UPDATE </w:t>
      </w:r>
      <w:r w:rsidRPr="004133C3">
        <w:rPr>
          <w:rFonts w:ascii="Segoe UI" w:eastAsia="Times New Roman" w:hAnsi="Segoe UI" w:cs="Segoe UI"/>
          <w:color w:val="1E2329"/>
          <w:kern w:val="0"/>
          <w:szCs w:val="24"/>
          <w:lang w:eastAsia="zh-CN"/>
          <w14:ligatures w14:val="none"/>
        </w:rPr>
        <w:t>:</w:t>
      </w:r>
    </w:p>
    <w:p w14:paraId="1B6CAAFF" w14:textId="77777777" w:rsidR="004133C3" w:rsidRPr="004133C3" w:rsidRDefault="004133C3" w:rsidP="004133C3">
      <w:pPr>
        <w:numPr>
          <w:ilvl w:val="1"/>
          <w:numId w:val="20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cp</w:t>
      </w:r>
      <w:r w:rsidRPr="004133C3">
        <w:rPr>
          <w:rFonts w:ascii="Segoe UI" w:eastAsia="Times New Roman" w:hAnsi="Segoe UI" w:cs="Segoe UI"/>
          <w:color w:val="1E2329"/>
          <w:kern w:val="0"/>
          <w:szCs w:val="24"/>
          <w:lang w:eastAsia="zh-CN"/>
          <w14:ligatures w14:val="none"/>
        </w:rPr>
        <w:t> stands for Close-All conditional order</w:t>
      </w:r>
    </w:p>
    <w:p w14:paraId="32E8B0D6" w14:textId="77777777" w:rsidR="004133C3" w:rsidRPr="004133C3" w:rsidRDefault="004133C3" w:rsidP="004133C3">
      <w:pPr>
        <w:numPr>
          <w:ilvl w:val="1"/>
          <w:numId w:val="20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AP</w:t>
      </w:r>
      <w:r w:rsidRPr="004133C3">
        <w:rPr>
          <w:rFonts w:ascii="Segoe UI" w:eastAsia="Times New Roman" w:hAnsi="Segoe UI" w:cs="Segoe UI"/>
          <w:color w:val="1E2329"/>
          <w:kern w:val="0"/>
          <w:szCs w:val="24"/>
          <w:lang w:eastAsia="zh-CN"/>
          <w14:ligatures w14:val="none"/>
        </w:rPr>
        <w:t> for Activation Price with </w:t>
      </w:r>
      <w:r w:rsidRPr="004133C3">
        <w:rPr>
          <w:rFonts w:ascii="Courier New" w:eastAsia="Times New Roman" w:hAnsi="Courier New" w:cs="Courier New"/>
          <w:color w:val="1E2329"/>
          <w:kern w:val="0"/>
          <w:sz w:val="20"/>
          <w:szCs w:val="20"/>
          <w:lang w:eastAsia="zh-CN"/>
          <w14:ligatures w14:val="none"/>
        </w:rPr>
        <w:t>TRAILING_STOP_MARKET</w:t>
      </w:r>
      <w:r w:rsidRPr="004133C3">
        <w:rPr>
          <w:rFonts w:ascii="Segoe UI" w:eastAsia="Times New Roman" w:hAnsi="Segoe UI" w:cs="Segoe UI"/>
          <w:color w:val="1E2329"/>
          <w:kern w:val="0"/>
          <w:szCs w:val="24"/>
          <w:lang w:eastAsia="zh-CN"/>
          <w14:ligatures w14:val="none"/>
        </w:rPr>
        <w:t> order</w:t>
      </w:r>
    </w:p>
    <w:p w14:paraId="23D4BE10" w14:textId="77777777" w:rsidR="004133C3" w:rsidRPr="004133C3" w:rsidRDefault="004133C3" w:rsidP="004133C3">
      <w:pPr>
        <w:numPr>
          <w:ilvl w:val="1"/>
          <w:numId w:val="20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cr</w:t>
      </w:r>
      <w:r w:rsidRPr="004133C3">
        <w:rPr>
          <w:rFonts w:ascii="Segoe UI" w:eastAsia="Times New Roman" w:hAnsi="Segoe UI" w:cs="Segoe UI"/>
          <w:color w:val="1E2329"/>
          <w:kern w:val="0"/>
          <w:szCs w:val="24"/>
          <w:lang w:eastAsia="zh-CN"/>
          <w14:ligatures w14:val="none"/>
        </w:rPr>
        <w:t> for Callback Rate with </w:t>
      </w:r>
      <w:r w:rsidRPr="004133C3">
        <w:rPr>
          <w:rFonts w:ascii="Courier New" w:eastAsia="Times New Roman" w:hAnsi="Courier New" w:cs="Courier New"/>
          <w:color w:val="1E2329"/>
          <w:kern w:val="0"/>
          <w:sz w:val="20"/>
          <w:szCs w:val="20"/>
          <w:lang w:eastAsia="zh-CN"/>
          <w14:ligatures w14:val="none"/>
        </w:rPr>
        <w:t>TRAILING_STOP_MARKET</w:t>
      </w:r>
      <w:r w:rsidRPr="004133C3">
        <w:rPr>
          <w:rFonts w:ascii="Segoe UI" w:eastAsia="Times New Roman" w:hAnsi="Segoe UI" w:cs="Segoe UI"/>
          <w:color w:val="1E2329"/>
          <w:kern w:val="0"/>
          <w:szCs w:val="24"/>
          <w:lang w:eastAsia="zh-CN"/>
          <w14:ligatures w14:val="none"/>
        </w:rPr>
        <w:t> order</w:t>
      </w:r>
    </w:p>
    <w:p w14:paraId="338C27C2" w14:textId="77777777" w:rsidR="004133C3" w:rsidRPr="004133C3" w:rsidRDefault="004133C3" w:rsidP="004133C3">
      <w:pPr>
        <w:numPr>
          <w:ilvl w:val="0"/>
          <w:numId w:val="20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USER DATA STREAM event </w:t>
      </w:r>
      <w:r w:rsidRPr="004133C3">
        <w:rPr>
          <w:rFonts w:ascii="Courier New" w:eastAsia="Times New Roman" w:hAnsi="Courier New" w:cs="Courier New"/>
          <w:color w:val="1E2329"/>
          <w:kern w:val="0"/>
          <w:sz w:val="20"/>
          <w:szCs w:val="20"/>
          <w:lang w:eastAsia="zh-CN"/>
          <w14:ligatures w14:val="none"/>
        </w:rPr>
        <w:t>MARGIN_CALL</w:t>
      </w:r>
      <w:r w:rsidRPr="004133C3">
        <w:rPr>
          <w:rFonts w:ascii="Segoe UI" w:eastAsia="Times New Roman" w:hAnsi="Segoe UI" w:cs="Segoe UI"/>
          <w:color w:val="1E2329"/>
          <w:kern w:val="0"/>
          <w:szCs w:val="24"/>
          <w:lang w:eastAsia="zh-CN"/>
          <w14:ligatures w14:val="none"/>
        </w:rPr>
        <w:t>.</w:t>
      </w:r>
    </w:p>
    <w:p w14:paraId="22DDFCF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B8A4D4C">
          <v:rect id="_x0000_i1175" style="width:0;height:1.5pt" o:hralign="center" o:hrstd="t" o:hrnoshade="t" o:hr="t" fillcolor="#1e2329" stroked="f"/>
        </w:pict>
      </w:r>
    </w:p>
    <w:p w14:paraId="393D7D9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2020-04-17</w:t>
      </w:r>
      <w:hyperlink r:id="rId191" w:anchor="2020-04-17" w:tooltip="Direct link to 2020-04-17" w:history="1">
        <w:r w:rsidRPr="004133C3">
          <w:rPr>
            <w:rFonts w:ascii="Segoe UI" w:eastAsia="Times New Roman" w:hAnsi="Segoe UI" w:cs="Segoe UI"/>
            <w:b/>
            <w:bCs/>
            <w:color w:val="0000FF"/>
            <w:kern w:val="0"/>
            <w:sz w:val="36"/>
            <w:szCs w:val="36"/>
            <w:u w:val="single"/>
            <w:lang w:eastAsia="zh-CN"/>
            <w14:ligatures w14:val="none"/>
          </w:rPr>
          <w:t>​</w:t>
        </w:r>
      </w:hyperlink>
    </w:p>
    <w:p w14:paraId="07090EF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18FB0D0" w14:textId="77777777" w:rsidR="004133C3" w:rsidRPr="004133C3" w:rsidRDefault="004133C3" w:rsidP="004133C3">
      <w:pPr>
        <w:numPr>
          <w:ilvl w:val="0"/>
          <w:numId w:val="20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parameter </w:t>
      </w:r>
      <w:r w:rsidRPr="004133C3">
        <w:rPr>
          <w:rFonts w:ascii="Courier New" w:eastAsia="Times New Roman" w:hAnsi="Courier New" w:cs="Courier New"/>
          <w:color w:val="1E2329"/>
          <w:kern w:val="0"/>
          <w:sz w:val="20"/>
          <w:szCs w:val="20"/>
          <w:lang w:eastAsia="zh-CN"/>
          <w14:ligatures w14:val="none"/>
        </w:rPr>
        <w:t>newOrderRespType</w:t>
      </w:r>
      <w:r w:rsidRPr="004133C3">
        <w:rPr>
          <w:rFonts w:ascii="Segoe UI" w:eastAsia="Times New Roman" w:hAnsi="Segoe UI" w:cs="Segoe UI"/>
          <w:color w:val="1E2329"/>
          <w:kern w:val="0"/>
          <w:szCs w:val="24"/>
          <w:lang w:eastAsia="zh-CN"/>
          <w14:ligatures w14:val="none"/>
        </w:rPr>
        <w:t> for response type in endpoint </w:t>
      </w:r>
      <w:r w:rsidRPr="004133C3">
        <w:rPr>
          <w:rFonts w:ascii="Courier New" w:eastAsia="Times New Roman" w:hAnsi="Courier New" w:cs="Courier New"/>
          <w:color w:val="1E2329"/>
          <w:kern w:val="0"/>
          <w:sz w:val="20"/>
          <w:szCs w:val="20"/>
          <w:lang w:eastAsia="zh-CN"/>
          <w14:ligatures w14:val="none"/>
        </w:rPr>
        <w:t>POST /fapi/v1/order</w:t>
      </w:r>
      <w:r w:rsidRPr="004133C3">
        <w:rPr>
          <w:rFonts w:ascii="Segoe UI" w:eastAsia="Times New Roman" w:hAnsi="Segoe UI" w:cs="Segoe UI"/>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br/>
      </w:r>
      <w:r w:rsidRPr="004133C3">
        <w:rPr>
          <w:rFonts w:ascii="Courier New" w:eastAsia="Times New Roman" w:hAnsi="Courier New" w:cs="Courier New"/>
          <w:color w:val="1E2329"/>
          <w:kern w:val="0"/>
          <w:sz w:val="20"/>
          <w:szCs w:val="20"/>
          <w:lang w:eastAsia="zh-CN"/>
          <w14:ligatures w14:val="none"/>
        </w:rPr>
        <w:t>ACK</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RESULT</w:t>
      </w:r>
      <w:r w:rsidRPr="004133C3">
        <w:rPr>
          <w:rFonts w:ascii="Segoe UI" w:eastAsia="Times New Roman" w:hAnsi="Segoe UI" w:cs="Segoe UI"/>
          <w:color w:val="1E2329"/>
          <w:kern w:val="0"/>
          <w:szCs w:val="24"/>
          <w:lang w:eastAsia="zh-CN"/>
          <w14:ligatures w14:val="none"/>
        </w:rPr>
        <w:t> are supported. And for </w:t>
      </w:r>
      <w:r w:rsidRPr="004133C3">
        <w:rPr>
          <w:rFonts w:ascii="Courier New" w:eastAsia="Times New Roman" w:hAnsi="Courier New" w:cs="Courier New"/>
          <w:color w:val="1E2329"/>
          <w:kern w:val="0"/>
          <w:sz w:val="20"/>
          <w:szCs w:val="20"/>
          <w:lang w:eastAsia="zh-CN"/>
          <w14:ligatures w14:val="none"/>
        </w:rPr>
        <w:t>newOrderRespType= RESULT</w:t>
      </w:r>
      <w:r w:rsidRPr="004133C3">
        <w:rPr>
          <w:rFonts w:ascii="Segoe UI" w:eastAsia="Times New Roman" w:hAnsi="Segoe UI" w:cs="Segoe UI"/>
          <w:color w:val="1E2329"/>
          <w:kern w:val="0"/>
          <w:szCs w:val="24"/>
          <w:lang w:eastAsia="zh-CN"/>
          <w14:ligatures w14:val="none"/>
        </w:rPr>
        <w:t>: _ </w:t>
      </w:r>
      <w:r w:rsidRPr="004133C3">
        <w:rPr>
          <w:rFonts w:ascii="Courier New" w:eastAsia="Times New Roman" w:hAnsi="Courier New" w:cs="Courier New"/>
          <w:color w:val="1E2329"/>
          <w:kern w:val="0"/>
          <w:sz w:val="20"/>
          <w:szCs w:val="20"/>
          <w:lang w:eastAsia="zh-CN"/>
          <w14:ligatures w14:val="none"/>
        </w:rPr>
        <w:t>MARKET</w:t>
      </w:r>
      <w:r w:rsidRPr="004133C3">
        <w:rPr>
          <w:rFonts w:ascii="Segoe UI" w:eastAsia="Times New Roman" w:hAnsi="Segoe UI" w:cs="Segoe UI"/>
          <w:color w:val="1E2329"/>
          <w:kern w:val="0"/>
          <w:szCs w:val="24"/>
          <w:lang w:eastAsia="zh-CN"/>
          <w14:ligatures w14:val="none"/>
        </w:rPr>
        <w:t> order: the final FILLED result of the order will be return directly. _ </w:t>
      </w:r>
      <w:r w:rsidRPr="004133C3">
        <w:rPr>
          <w:rFonts w:ascii="Courier New" w:eastAsia="Times New Roman" w:hAnsi="Courier New" w:cs="Courier New"/>
          <w:color w:val="1E2329"/>
          <w:kern w:val="0"/>
          <w:sz w:val="20"/>
          <w:szCs w:val="20"/>
          <w:lang w:eastAsia="zh-CN"/>
          <w14:ligatures w14:val="none"/>
        </w:rPr>
        <w:t>LIMIT</w:t>
      </w:r>
      <w:r w:rsidRPr="004133C3">
        <w:rPr>
          <w:rFonts w:ascii="Segoe UI" w:eastAsia="Times New Roman" w:hAnsi="Segoe UI" w:cs="Segoe UI"/>
          <w:color w:val="1E2329"/>
          <w:kern w:val="0"/>
          <w:szCs w:val="24"/>
          <w:lang w:eastAsia="zh-CN"/>
          <w14:ligatures w14:val="none"/>
        </w:rPr>
        <w:t> order with special </w:t>
      </w:r>
      <w:r w:rsidRPr="004133C3">
        <w:rPr>
          <w:rFonts w:ascii="Courier New" w:eastAsia="Times New Roman" w:hAnsi="Courier New" w:cs="Courier New"/>
          <w:color w:val="1E2329"/>
          <w:kern w:val="0"/>
          <w:sz w:val="20"/>
          <w:szCs w:val="20"/>
          <w:lang w:eastAsia="zh-CN"/>
          <w14:ligatures w14:val="none"/>
        </w:rPr>
        <w:t>timeInForce</w:t>
      </w:r>
      <w:r w:rsidRPr="004133C3">
        <w:rPr>
          <w:rFonts w:ascii="Segoe UI" w:eastAsia="Times New Roman" w:hAnsi="Segoe UI" w:cs="Segoe UI"/>
          <w:color w:val="1E2329"/>
          <w:kern w:val="0"/>
          <w:szCs w:val="24"/>
          <w:lang w:eastAsia="zh-CN"/>
          <w14:ligatures w14:val="none"/>
        </w:rPr>
        <w:t>: the final status result of the order(FILLED or EXPIRED) will be returned directly.</w:t>
      </w:r>
    </w:p>
    <w:p w14:paraId="007ECCF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3C460A3">
          <v:rect id="_x0000_i1176" style="width:0;height:1.5pt" o:hralign="center" o:hrstd="t" o:hrnoshade="t" o:hr="t" fillcolor="#1e2329" stroked="f"/>
        </w:pict>
      </w:r>
    </w:p>
    <w:p w14:paraId="1B8907EE"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2020-04-14</w:t>
      </w:r>
      <w:hyperlink r:id="rId192" w:anchor="2020-04-14" w:tooltip="Direct link to 2020-04-14" w:history="1">
        <w:r w:rsidRPr="004133C3">
          <w:rPr>
            <w:rFonts w:ascii="Segoe UI" w:eastAsia="Times New Roman" w:hAnsi="Segoe UI" w:cs="Segoe UI"/>
            <w:b/>
            <w:bCs/>
            <w:color w:val="0000FF"/>
            <w:kern w:val="0"/>
            <w:sz w:val="36"/>
            <w:szCs w:val="36"/>
            <w:u w:val="single"/>
            <w:lang w:eastAsia="zh-CN"/>
            <w14:ligatures w14:val="none"/>
          </w:rPr>
          <w:t>​</w:t>
        </w:r>
      </w:hyperlink>
    </w:p>
    <w:p w14:paraId="7301F44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D05764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 SOCKET STREAM</w:t>
      </w:r>
    </w:p>
    <w:p w14:paraId="4596D390" w14:textId="77777777" w:rsidR="004133C3" w:rsidRPr="004133C3" w:rsidRDefault="004133C3" w:rsidP="004133C3">
      <w:pPr>
        <w:numPr>
          <w:ilvl w:val="0"/>
          <w:numId w:val="20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WebSocket connections have a limit of 10 incoming messages per second. A message is considered:</w:t>
      </w:r>
    </w:p>
    <w:p w14:paraId="463F1261" w14:textId="77777777" w:rsidR="004133C3" w:rsidRPr="004133C3" w:rsidRDefault="004133C3" w:rsidP="004133C3">
      <w:pPr>
        <w:numPr>
          <w:ilvl w:val="1"/>
          <w:numId w:val="20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 PING frame</w:t>
      </w:r>
    </w:p>
    <w:p w14:paraId="7CB0EF9F" w14:textId="77777777" w:rsidR="004133C3" w:rsidRPr="004133C3" w:rsidRDefault="004133C3" w:rsidP="004133C3">
      <w:pPr>
        <w:numPr>
          <w:ilvl w:val="1"/>
          <w:numId w:val="20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 PONG frame</w:t>
      </w:r>
    </w:p>
    <w:p w14:paraId="2AE5A58B" w14:textId="77777777" w:rsidR="004133C3" w:rsidRPr="004133C3" w:rsidRDefault="004133C3" w:rsidP="004133C3">
      <w:pPr>
        <w:numPr>
          <w:ilvl w:val="1"/>
          <w:numId w:val="20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 JSON control message (e.g. subscribe, unsubscribe)</w:t>
      </w:r>
    </w:p>
    <w:p w14:paraId="470C85DC" w14:textId="77777777" w:rsidR="004133C3" w:rsidRPr="004133C3" w:rsidRDefault="004133C3" w:rsidP="004133C3">
      <w:pPr>
        <w:numPr>
          <w:ilvl w:val="0"/>
          <w:numId w:val="20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 connection that goes beyond the limit will be disconnected; IPs that are repeatedly disconnected may be banned.</w:t>
      </w:r>
    </w:p>
    <w:p w14:paraId="467823E2" w14:textId="77777777" w:rsidR="004133C3" w:rsidRPr="004133C3" w:rsidRDefault="004133C3" w:rsidP="004133C3">
      <w:pPr>
        <w:numPr>
          <w:ilvl w:val="0"/>
          <w:numId w:val="20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 single connection can listen to a maximum of 200 streams.</w:t>
      </w:r>
    </w:p>
    <w:p w14:paraId="0A05829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FBC02CA">
          <v:rect id="_x0000_i1177" style="width:0;height:1.5pt" o:hralign="center" o:hrstd="t" o:hrnoshade="t" o:hr="t" fillcolor="#1e2329" stroked="f"/>
        </w:pict>
      </w:r>
    </w:p>
    <w:p w14:paraId="106F035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2020-04-09</w:t>
      </w:r>
      <w:hyperlink r:id="rId193" w:anchor="2020-04-09" w:tooltip="Direct link to 2020-04-09" w:history="1">
        <w:r w:rsidRPr="004133C3">
          <w:rPr>
            <w:rFonts w:ascii="Segoe UI" w:eastAsia="Times New Roman" w:hAnsi="Segoe UI" w:cs="Segoe UI"/>
            <w:b/>
            <w:bCs/>
            <w:color w:val="0000FF"/>
            <w:kern w:val="0"/>
            <w:sz w:val="36"/>
            <w:szCs w:val="36"/>
            <w:u w:val="single"/>
            <w:lang w:eastAsia="zh-CN"/>
            <w14:ligatures w14:val="none"/>
          </w:rPr>
          <w:t>​</w:t>
        </w:r>
      </w:hyperlink>
    </w:p>
    <w:p w14:paraId="0DDFF47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3B1C36E" w14:textId="77777777" w:rsidR="004133C3" w:rsidRPr="004133C3" w:rsidRDefault="004133C3" w:rsidP="004133C3">
      <w:pPr>
        <w:numPr>
          <w:ilvl w:val="0"/>
          <w:numId w:val="20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of futures trading data: </w:t>
      </w:r>
      <w:r w:rsidRPr="004133C3">
        <w:rPr>
          <w:rFonts w:ascii="Courier New" w:eastAsia="Times New Roman" w:hAnsi="Courier New" w:cs="Courier New"/>
          <w:color w:val="1E2329"/>
          <w:kern w:val="0"/>
          <w:sz w:val="20"/>
          <w:szCs w:val="20"/>
          <w:lang w:eastAsia="zh-CN"/>
          <w14:ligatures w14:val="none"/>
        </w:rPr>
        <w:t>GET /futures/data/takerlongshortRatio</w:t>
      </w:r>
    </w:p>
    <w:p w14:paraId="35A3432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AC3D45B">
          <v:rect id="_x0000_i1178" style="width:0;height:1.5pt" o:hralign="center" o:hrstd="t" o:hrnoshade="t" o:hr="t" fillcolor="#1e2329" stroked="f"/>
        </w:pict>
      </w:r>
    </w:p>
    <w:p w14:paraId="53531F9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2020-04-08</w:t>
      </w:r>
      <w:hyperlink r:id="rId194" w:anchor="2020-04-08" w:tooltip="Direct link to 2020-04-08" w:history="1">
        <w:r w:rsidRPr="004133C3">
          <w:rPr>
            <w:rFonts w:ascii="Segoe UI" w:eastAsia="Times New Roman" w:hAnsi="Segoe UI" w:cs="Segoe UI"/>
            <w:b/>
            <w:bCs/>
            <w:color w:val="0000FF"/>
            <w:kern w:val="0"/>
            <w:sz w:val="36"/>
            <w:szCs w:val="36"/>
            <w:u w:val="single"/>
            <w:lang w:eastAsia="zh-CN"/>
            <w14:ligatures w14:val="none"/>
          </w:rPr>
          <w:t>​</w:t>
        </w:r>
      </w:hyperlink>
    </w:p>
    <w:p w14:paraId="36F0564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D29A007" w14:textId="77777777" w:rsidR="004133C3" w:rsidRPr="004133C3" w:rsidRDefault="004133C3" w:rsidP="004133C3">
      <w:pPr>
        <w:numPr>
          <w:ilvl w:val="0"/>
          <w:numId w:val="20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/fapi/v1/positionSide/dual</w:t>
      </w:r>
      <w:r w:rsidRPr="004133C3">
        <w:rPr>
          <w:rFonts w:ascii="Segoe UI" w:eastAsia="Times New Roman" w:hAnsi="Segoe UI" w:cs="Segoe UI"/>
          <w:color w:val="1E2329"/>
          <w:kern w:val="0"/>
          <w:szCs w:val="24"/>
          <w:lang w:eastAsia="zh-CN"/>
          <w14:ligatures w14:val="none"/>
        </w:rPr>
        <w:t> to get current position mode.</w:t>
      </w:r>
    </w:p>
    <w:p w14:paraId="00ED1107" w14:textId="77777777" w:rsidR="004133C3" w:rsidRPr="004133C3" w:rsidRDefault="004133C3" w:rsidP="004133C3">
      <w:pPr>
        <w:numPr>
          <w:ilvl w:val="0"/>
          <w:numId w:val="20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POST /fapi/v1/batchOrders</w:t>
      </w:r>
      <w:r w:rsidRPr="004133C3">
        <w:rPr>
          <w:rFonts w:ascii="Segoe UI" w:eastAsia="Times New Roman" w:hAnsi="Segoe UI" w:cs="Segoe UI"/>
          <w:color w:val="1E2329"/>
          <w:kern w:val="0"/>
          <w:szCs w:val="24"/>
          <w:lang w:eastAsia="zh-CN"/>
          <w14:ligatures w14:val="none"/>
        </w:rPr>
        <w:t> to place multiple orders.</w:t>
      </w:r>
    </w:p>
    <w:p w14:paraId="21B2DCE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5B659CA">
          <v:rect id="_x0000_i1179" style="width:0;height:1.5pt" o:hralign="center" o:hrstd="t" o:hrnoshade="t" o:hr="t" fillcolor="#1e2329" stroked="f"/>
        </w:pict>
      </w:r>
    </w:p>
    <w:p w14:paraId="65D1A64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2020-04-06</w:t>
      </w:r>
      <w:hyperlink r:id="rId195" w:anchor="2020-04-06" w:tooltip="Direct link to 2020-04-06" w:history="1">
        <w:r w:rsidRPr="004133C3">
          <w:rPr>
            <w:rFonts w:ascii="Segoe UI" w:eastAsia="Times New Roman" w:hAnsi="Segoe UI" w:cs="Segoe UI"/>
            <w:b/>
            <w:bCs/>
            <w:color w:val="0000FF"/>
            <w:kern w:val="0"/>
            <w:sz w:val="36"/>
            <w:szCs w:val="36"/>
            <w:u w:val="single"/>
            <w:lang w:eastAsia="zh-CN"/>
            <w14:ligatures w14:val="none"/>
          </w:rPr>
          <w:t>​</w:t>
        </w:r>
      </w:hyperlink>
    </w:p>
    <w:p w14:paraId="36E573C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B98A537" w14:textId="77777777" w:rsidR="004133C3" w:rsidRPr="004133C3" w:rsidRDefault="004133C3" w:rsidP="004133C3">
      <w:pPr>
        <w:numPr>
          <w:ilvl w:val="0"/>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Please notice: event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in USER-DATA-STREAM will not be pushed without update of account balances or positions.</w:t>
      </w:r>
    </w:p>
    <w:p w14:paraId="4A0700BA"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will be pushed only when update happens on user's account, including changes on balances, positions, or margin type.</w:t>
      </w:r>
    </w:p>
    <w:p w14:paraId="09B3BFEF"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Unfilled orders or cancelled orders will not make the event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pushed, since there's no change on positions.</w:t>
      </w:r>
    </w:p>
    <w:p w14:paraId="4FD6D790"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Only positions of symbols with non-zero isolatd wallet or non-zero position amount will be pushed in the "position" part of the event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w:t>
      </w:r>
    </w:p>
    <w:p w14:paraId="0018A1CF" w14:textId="77777777" w:rsidR="004133C3" w:rsidRPr="004133C3" w:rsidRDefault="004133C3" w:rsidP="004133C3">
      <w:pPr>
        <w:numPr>
          <w:ilvl w:val="0"/>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POST /fapi/v1/positionSide/dual</w:t>
      </w:r>
      <w:r w:rsidRPr="004133C3">
        <w:rPr>
          <w:rFonts w:ascii="Segoe UI" w:eastAsia="Times New Roman" w:hAnsi="Segoe UI" w:cs="Segoe UI"/>
          <w:color w:val="1E2329"/>
          <w:kern w:val="0"/>
          <w:szCs w:val="24"/>
          <w:lang w:eastAsia="zh-CN"/>
          <w14:ligatures w14:val="none"/>
        </w:rPr>
        <w:t> to change position mode: Hedge Mode or One-way Mode.</w:t>
      </w:r>
    </w:p>
    <w:p w14:paraId="4C04244B" w14:textId="77777777" w:rsidR="004133C3" w:rsidRPr="004133C3" w:rsidRDefault="004133C3" w:rsidP="004133C3">
      <w:pPr>
        <w:numPr>
          <w:ilvl w:val="0"/>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parameter </w:t>
      </w:r>
      <w:r w:rsidRPr="004133C3">
        <w:rPr>
          <w:rFonts w:ascii="Courier New" w:eastAsia="Times New Roman" w:hAnsi="Courier New" w:cs="Courier New"/>
          <w:color w:val="1E2329"/>
          <w:kern w:val="0"/>
          <w:sz w:val="20"/>
          <w:szCs w:val="20"/>
          <w:lang w:eastAsia="zh-CN"/>
          <w14:ligatures w14:val="none"/>
        </w:rPr>
        <w:t>positionSide</w:t>
      </w:r>
      <w:r w:rsidRPr="004133C3">
        <w:rPr>
          <w:rFonts w:ascii="Segoe UI" w:eastAsia="Times New Roman" w:hAnsi="Segoe UI" w:cs="Segoe UI"/>
          <w:color w:val="1E2329"/>
          <w:kern w:val="0"/>
          <w:szCs w:val="24"/>
          <w:lang w:eastAsia="zh-CN"/>
          <w14:ligatures w14:val="none"/>
        </w:rPr>
        <w:t> in the following endpoints</w:t>
      </w:r>
      <w:r w:rsidRPr="004133C3">
        <w:rPr>
          <w:rFonts w:ascii="맑은 고딕" w:hAnsi="맑은 고딕" w:cs="맑은 고딕"/>
          <w:color w:val="1E2329"/>
          <w:kern w:val="0"/>
          <w:szCs w:val="24"/>
          <w:lang w:eastAsia="zh-CN"/>
          <w14:ligatures w14:val="none"/>
        </w:rPr>
        <w:t>：</w:t>
      </w:r>
    </w:p>
    <w:p w14:paraId="55F11D86"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/fapi/v1/order</w:t>
      </w:r>
    </w:p>
    <w:p w14:paraId="1E0681B6"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/fapi/v1/positionMargin</w:t>
      </w:r>
    </w:p>
    <w:p w14:paraId="7AAAE966" w14:textId="77777777" w:rsidR="004133C3" w:rsidRPr="004133C3" w:rsidRDefault="004133C3" w:rsidP="004133C3">
      <w:pPr>
        <w:numPr>
          <w:ilvl w:val="0"/>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positionSide</w:t>
      </w:r>
      <w:r w:rsidRPr="004133C3">
        <w:rPr>
          <w:rFonts w:ascii="Segoe UI" w:eastAsia="Times New Roman" w:hAnsi="Segoe UI" w:cs="Segoe UI"/>
          <w:color w:val="1E2329"/>
          <w:kern w:val="0"/>
          <w:szCs w:val="24"/>
          <w:lang w:eastAsia="zh-CN"/>
          <w14:ligatures w14:val="none"/>
        </w:rPr>
        <w:t> in the responses to the following endpoints</w:t>
      </w:r>
      <w:r w:rsidRPr="004133C3">
        <w:rPr>
          <w:rFonts w:ascii="맑은 고딕" w:hAnsi="맑은 고딕" w:cs="맑은 고딕"/>
          <w:color w:val="1E2329"/>
          <w:kern w:val="0"/>
          <w:szCs w:val="24"/>
          <w:lang w:eastAsia="zh-CN"/>
          <w14:ligatures w14:val="none"/>
        </w:rPr>
        <w:t>：</w:t>
      </w:r>
    </w:p>
    <w:p w14:paraId="09C8D66F"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/fapi/v1/order</w:t>
      </w:r>
    </w:p>
    <w:p w14:paraId="78D714D9"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/fapi/v1/order</w:t>
      </w:r>
    </w:p>
    <w:p w14:paraId="6E47AF55"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/fapi/v1/order</w:t>
      </w:r>
    </w:p>
    <w:p w14:paraId="4F1E3C4D"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DELETE /fapi/v1/batchOrders</w:t>
      </w:r>
    </w:p>
    <w:p w14:paraId="55FC2984"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/fapi/v1/openOrder</w:t>
      </w:r>
    </w:p>
    <w:p w14:paraId="45D19B19"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/fapi/v1/openOrders</w:t>
      </w:r>
    </w:p>
    <w:p w14:paraId="1537E860"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/fapi/v1/allOrders</w:t>
      </w:r>
    </w:p>
    <w:p w14:paraId="1CDA59A2"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/fapi/v1/account</w:t>
      </w:r>
    </w:p>
    <w:p w14:paraId="7FAD5C83"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/fapi/v1/positionMargin/history</w:t>
      </w:r>
    </w:p>
    <w:p w14:paraId="38C3046D"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/fapi/v1/positionRisk</w:t>
      </w:r>
    </w:p>
    <w:p w14:paraId="2C8DA6BC" w14:textId="77777777" w:rsidR="004133C3" w:rsidRPr="004133C3" w:rsidRDefault="004133C3" w:rsidP="004133C3">
      <w:pPr>
        <w:numPr>
          <w:ilvl w:val="1"/>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/fapi/v1/userTrades</w:t>
      </w:r>
    </w:p>
    <w:p w14:paraId="51424BAB" w14:textId="77777777" w:rsidR="004133C3" w:rsidRPr="004133C3" w:rsidRDefault="004133C3" w:rsidP="004133C3">
      <w:pPr>
        <w:numPr>
          <w:ilvl w:val="0"/>
          <w:numId w:val="20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w:t>
      </w:r>
      <w:r w:rsidRPr="004133C3">
        <w:rPr>
          <w:rFonts w:ascii="Courier New" w:eastAsia="Times New Roman" w:hAnsi="Courier New" w:cs="Courier New"/>
          <w:color w:val="1E2329"/>
          <w:kern w:val="0"/>
          <w:sz w:val="20"/>
          <w:szCs w:val="20"/>
          <w:lang w:eastAsia="zh-CN"/>
          <w14:ligatures w14:val="none"/>
        </w:rPr>
        <w:t>ps</w:t>
      </w:r>
      <w:r w:rsidRPr="004133C3">
        <w:rPr>
          <w:rFonts w:ascii="Segoe UI" w:eastAsia="Times New Roman" w:hAnsi="Segoe UI" w:cs="Segoe UI"/>
          <w:color w:val="1E2329"/>
          <w:kern w:val="0"/>
          <w:szCs w:val="24"/>
          <w:lang w:eastAsia="zh-CN"/>
          <w14:ligatures w14:val="none"/>
        </w:rPr>
        <w:t> for "position side"in USER_DATA_STREAM events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w:t>
      </w:r>
    </w:p>
    <w:p w14:paraId="775DC2FF"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F9F4CBD">
          <v:rect id="_x0000_i1180" style="width:0;height:1.5pt" o:hralign="center" o:hrstd="t" o:hrnoshade="t" o:hr="t" fillcolor="#1e2329" stroked="f"/>
        </w:pict>
      </w:r>
    </w:p>
    <w:p w14:paraId="630EB5B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2020-03-30</w:t>
      </w:r>
      <w:hyperlink r:id="rId196" w:anchor="2020-03-30" w:tooltip="Direct link to 2020-03-30" w:history="1">
        <w:r w:rsidRPr="004133C3">
          <w:rPr>
            <w:rFonts w:ascii="Segoe UI" w:eastAsia="Times New Roman" w:hAnsi="Segoe UI" w:cs="Segoe UI"/>
            <w:b/>
            <w:bCs/>
            <w:color w:val="0000FF"/>
            <w:kern w:val="0"/>
            <w:sz w:val="36"/>
            <w:szCs w:val="36"/>
            <w:u w:val="single"/>
            <w:lang w:eastAsia="zh-CN"/>
            <w14:ligatures w14:val="none"/>
          </w:rPr>
          <w:t>​</w:t>
        </w:r>
      </w:hyperlink>
    </w:p>
    <w:p w14:paraId="465DD15F"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8360394" w14:textId="77777777" w:rsidR="004133C3" w:rsidRPr="004133C3" w:rsidRDefault="004133C3" w:rsidP="004133C3">
      <w:pPr>
        <w:numPr>
          <w:ilvl w:val="0"/>
          <w:numId w:val="2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endpoints of futures trading data:</w:t>
      </w:r>
    </w:p>
    <w:p w14:paraId="6B3404FA" w14:textId="77777777" w:rsidR="004133C3" w:rsidRPr="004133C3" w:rsidRDefault="004133C3" w:rsidP="004133C3">
      <w:pPr>
        <w:numPr>
          <w:ilvl w:val="1"/>
          <w:numId w:val="2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/futures/data/openInterestHist</w:t>
      </w:r>
    </w:p>
    <w:p w14:paraId="45AFDE36" w14:textId="77777777" w:rsidR="004133C3" w:rsidRPr="004133C3" w:rsidRDefault="004133C3" w:rsidP="004133C3">
      <w:pPr>
        <w:numPr>
          <w:ilvl w:val="1"/>
          <w:numId w:val="2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/futures/data/topLongShortAccountRatio</w:t>
      </w:r>
    </w:p>
    <w:p w14:paraId="06EC8CF8" w14:textId="77777777" w:rsidR="004133C3" w:rsidRPr="004133C3" w:rsidRDefault="004133C3" w:rsidP="004133C3">
      <w:pPr>
        <w:numPr>
          <w:ilvl w:val="1"/>
          <w:numId w:val="2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/futures/data/topLongShortPositionRatio</w:t>
      </w:r>
    </w:p>
    <w:p w14:paraId="3BE8C748" w14:textId="77777777" w:rsidR="004133C3" w:rsidRPr="004133C3" w:rsidRDefault="004133C3" w:rsidP="004133C3">
      <w:pPr>
        <w:numPr>
          <w:ilvl w:val="1"/>
          <w:numId w:val="20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/futures/data/globalLongShortAccountRatio</w:t>
      </w:r>
    </w:p>
    <w:p w14:paraId="6C31F00B"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2020-02-26</w:t>
      </w:r>
      <w:hyperlink r:id="rId197" w:anchor="2020-02-26" w:tooltip="Direct link to 2020-02-26" w:history="1">
        <w:r w:rsidRPr="004133C3">
          <w:rPr>
            <w:rFonts w:ascii="Segoe UI" w:eastAsia="Times New Roman" w:hAnsi="Segoe UI" w:cs="Segoe UI"/>
            <w:b/>
            <w:bCs/>
            <w:color w:val="0000FF"/>
            <w:kern w:val="0"/>
            <w:sz w:val="36"/>
            <w:szCs w:val="36"/>
            <w:u w:val="single"/>
            <w:lang w:eastAsia="zh-CN"/>
            <w14:ligatures w14:val="none"/>
          </w:rPr>
          <w:t>​</w:t>
        </w:r>
      </w:hyperlink>
    </w:p>
    <w:p w14:paraId="52D2BC7F" w14:textId="77777777" w:rsidR="004133C3" w:rsidRPr="004133C3" w:rsidRDefault="004133C3" w:rsidP="004133C3">
      <w:pPr>
        <w:numPr>
          <w:ilvl w:val="0"/>
          <w:numId w:val="20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order type: </w:t>
      </w:r>
      <w:r w:rsidRPr="004133C3">
        <w:rPr>
          <w:rFonts w:ascii="Courier New" w:eastAsia="Times New Roman" w:hAnsi="Courier New" w:cs="Courier New"/>
          <w:color w:val="1E2329"/>
          <w:kern w:val="0"/>
          <w:sz w:val="20"/>
          <w:szCs w:val="20"/>
          <w:lang w:eastAsia="zh-CN"/>
          <w14:ligatures w14:val="none"/>
        </w:rPr>
        <w:t>TRAILING_STOP_MARKET</w:t>
      </w:r>
    </w:p>
    <w:p w14:paraId="7996408E"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D4FA488">
          <v:rect id="_x0000_i1181" style="width:0;height:1.5pt" o:hralign="center" o:hrstd="t" o:hrnoshade="t" o:hr="t" fillcolor="#1e2329" stroked="f"/>
        </w:pict>
      </w:r>
    </w:p>
    <w:p w14:paraId="1437816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2020-02-20</w:t>
      </w:r>
      <w:hyperlink r:id="rId198" w:anchor="2020-02-20" w:tooltip="Direct link to 2020-02-20" w:history="1">
        <w:r w:rsidRPr="004133C3">
          <w:rPr>
            <w:rFonts w:ascii="Segoe UI" w:eastAsia="Times New Roman" w:hAnsi="Segoe UI" w:cs="Segoe UI"/>
            <w:b/>
            <w:bCs/>
            <w:color w:val="0000FF"/>
            <w:kern w:val="0"/>
            <w:sz w:val="36"/>
            <w:szCs w:val="36"/>
            <w:u w:val="single"/>
            <w:lang w:eastAsia="zh-CN"/>
            <w14:ligatures w14:val="none"/>
          </w:rPr>
          <w:t>​</w:t>
        </w:r>
      </w:hyperlink>
    </w:p>
    <w:p w14:paraId="306CCD3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5908E382" w14:textId="77777777" w:rsidR="004133C3" w:rsidRPr="004133C3" w:rsidRDefault="004133C3" w:rsidP="004133C3">
      <w:pPr>
        <w:numPr>
          <w:ilvl w:val="0"/>
          <w:numId w:val="20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to query specific current open order: </w:t>
      </w:r>
      <w:r w:rsidRPr="004133C3">
        <w:rPr>
          <w:rFonts w:ascii="Courier New" w:eastAsia="Times New Roman" w:hAnsi="Courier New" w:cs="Courier New"/>
          <w:color w:val="1E2329"/>
          <w:kern w:val="0"/>
          <w:sz w:val="20"/>
          <w:szCs w:val="20"/>
          <w:lang w:eastAsia="zh-CN"/>
          <w14:ligatures w14:val="none"/>
        </w:rPr>
        <w:t>GET /fapi/v1/openOrder</w:t>
      </w:r>
    </w:p>
    <w:p w14:paraId="450CE517"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367E640">
          <v:rect id="_x0000_i1182" style="width:0;height:1.5pt" o:hralign="center" o:hrstd="t" o:hrnoshade="t" o:hr="t" fillcolor="#1e2329" stroked="f"/>
        </w:pict>
      </w:r>
    </w:p>
    <w:p w14:paraId="1ABD8EA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2020-02-17</w:t>
      </w:r>
      <w:hyperlink r:id="rId199" w:anchor="2020-02-17" w:tooltip="Direct link to 2020-02-17" w:history="1">
        <w:r w:rsidRPr="004133C3">
          <w:rPr>
            <w:rFonts w:ascii="Segoe UI" w:eastAsia="Times New Roman" w:hAnsi="Segoe UI" w:cs="Segoe UI"/>
            <w:b/>
            <w:bCs/>
            <w:color w:val="0000FF"/>
            <w:kern w:val="0"/>
            <w:sz w:val="36"/>
            <w:szCs w:val="36"/>
            <w:u w:val="single"/>
            <w:lang w:eastAsia="zh-CN"/>
            <w14:ligatures w14:val="none"/>
          </w:rPr>
          <w:t>​</w:t>
        </w:r>
      </w:hyperlink>
    </w:p>
    <w:p w14:paraId="75167AB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A6E23A7" w14:textId="77777777" w:rsidR="004133C3" w:rsidRPr="004133C3" w:rsidRDefault="004133C3" w:rsidP="004133C3">
      <w:pPr>
        <w:numPr>
          <w:ilvl w:val="0"/>
          <w:numId w:val="21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Update time changed as 1000ms for streams </w:t>
      </w:r>
      <w:r w:rsidRPr="004133C3">
        <w:rPr>
          <w:rFonts w:ascii="Courier New" w:eastAsia="Times New Roman" w:hAnsi="Courier New" w:cs="Courier New"/>
          <w:color w:val="1E2329"/>
          <w:kern w:val="0"/>
          <w:sz w:val="20"/>
          <w:szCs w:val="20"/>
          <w:lang w:eastAsia="zh-CN"/>
          <w14:ligatures w14:val="none"/>
        </w:rPr>
        <w:t>&lt;symbol&gt;@ticker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!ticker@arr</w:t>
      </w:r>
    </w:p>
    <w:p w14:paraId="6E5ABCF8" w14:textId="77777777" w:rsidR="004133C3" w:rsidRPr="004133C3" w:rsidRDefault="004133C3" w:rsidP="004133C3">
      <w:pPr>
        <w:numPr>
          <w:ilvl w:val="0"/>
          <w:numId w:val="21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diff depth data with 500ms updates: </w:t>
      </w:r>
      <w:r w:rsidRPr="004133C3">
        <w:rPr>
          <w:rFonts w:ascii="Courier New" w:eastAsia="Times New Roman" w:hAnsi="Courier New" w:cs="Courier New"/>
          <w:color w:val="1E2329"/>
          <w:kern w:val="0"/>
          <w:sz w:val="20"/>
          <w:szCs w:val="20"/>
          <w:lang w:eastAsia="zh-CN"/>
          <w14:ligatures w14:val="none"/>
        </w:rPr>
        <w:t>&lt;symbol&gt;@depth@500ms</w:t>
      </w:r>
    </w:p>
    <w:p w14:paraId="2A106750" w14:textId="77777777" w:rsidR="004133C3" w:rsidRPr="004133C3" w:rsidRDefault="004133C3" w:rsidP="004133C3">
      <w:pPr>
        <w:numPr>
          <w:ilvl w:val="0"/>
          <w:numId w:val="21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partial depth data with 500ms updates: </w:t>
      </w:r>
      <w:r w:rsidRPr="004133C3">
        <w:rPr>
          <w:rFonts w:ascii="Courier New" w:eastAsia="Times New Roman" w:hAnsi="Courier New" w:cs="Courier New"/>
          <w:color w:val="1E2329"/>
          <w:kern w:val="0"/>
          <w:sz w:val="20"/>
          <w:szCs w:val="20"/>
          <w:lang w:eastAsia="zh-CN"/>
          <w14:ligatures w14:val="none"/>
        </w:rPr>
        <w:t>&lt;symbol&gt;@depth&lt;level&gt;@500ms</w:t>
      </w:r>
    </w:p>
    <w:p w14:paraId="52582D3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63F8EE01">
          <v:rect id="_x0000_i1183" style="width:0;height:1.5pt" o:hralign="center" o:hrstd="t" o:hrnoshade="t" o:hr="t" fillcolor="#1e2329" stroked="f"/>
        </w:pict>
      </w:r>
    </w:p>
    <w:p w14:paraId="1BCBB04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2020-02-12</w:t>
      </w:r>
      <w:hyperlink r:id="rId200" w:anchor="2020-02-12" w:tooltip="Direct link to 2020-02-12" w:history="1">
        <w:r w:rsidRPr="004133C3">
          <w:rPr>
            <w:rFonts w:ascii="Segoe UI" w:eastAsia="Times New Roman" w:hAnsi="Segoe UI" w:cs="Segoe UI"/>
            <w:b/>
            <w:bCs/>
            <w:color w:val="0000FF"/>
            <w:kern w:val="0"/>
            <w:sz w:val="36"/>
            <w:szCs w:val="36"/>
            <w:u w:val="single"/>
            <w:lang w:eastAsia="zh-CN"/>
            <w14:ligatures w14:val="none"/>
          </w:rPr>
          <w:t>​</w:t>
        </w:r>
      </w:hyperlink>
    </w:p>
    <w:p w14:paraId="7036AC6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C818525" w14:textId="77777777" w:rsidR="004133C3" w:rsidRPr="004133C3" w:rsidRDefault="004133C3" w:rsidP="004133C3">
      <w:pPr>
        <w:numPr>
          <w:ilvl w:val="0"/>
          <w:numId w:val="21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t>
      </w:r>
      <w:hyperlink r:id="rId201" w:anchor="sdk-and-code-demonstration" w:history="1">
        <w:r w:rsidRPr="004133C3">
          <w:rPr>
            <w:rFonts w:ascii="Segoe UI" w:eastAsia="Times New Roman" w:hAnsi="Segoe UI" w:cs="Segoe UI"/>
            <w:color w:val="0000FF"/>
            <w:kern w:val="0"/>
            <w:szCs w:val="24"/>
            <w:u w:val="single"/>
            <w:lang w:eastAsia="zh-CN"/>
            <w14:ligatures w14:val="none"/>
          </w:rPr>
          <w:t>SDK and Code Demonstration</w:t>
        </w:r>
      </w:hyperlink>
      <w:r w:rsidRPr="004133C3">
        <w:rPr>
          <w:rFonts w:ascii="Segoe UI" w:eastAsia="Times New Roman" w:hAnsi="Segoe UI" w:cs="Segoe UI"/>
          <w:color w:val="1E2329"/>
          <w:kern w:val="0"/>
          <w:szCs w:val="24"/>
          <w:lang w:eastAsia="zh-CN"/>
          <w14:ligatures w14:val="none"/>
        </w:rPr>
        <w:t> on Java</w:t>
      </w:r>
    </w:p>
    <w:p w14:paraId="0FDDDB73" w14:textId="77777777" w:rsidR="004133C3" w:rsidRPr="004133C3" w:rsidRDefault="004133C3" w:rsidP="004133C3">
      <w:pPr>
        <w:numPr>
          <w:ilvl w:val="0"/>
          <w:numId w:val="21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Faster mark price websocket data with 1s updates: </w:t>
      </w:r>
      <w:r w:rsidRPr="004133C3">
        <w:rPr>
          <w:rFonts w:ascii="Courier New" w:eastAsia="Times New Roman" w:hAnsi="Courier New" w:cs="Courier New"/>
          <w:color w:val="1E2329"/>
          <w:kern w:val="0"/>
          <w:sz w:val="20"/>
          <w:szCs w:val="20"/>
          <w:lang w:eastAsia="zh-CN"/>
          <w14:ligatures w14:val="none"/>
        </w:rPr>
        <w:t>&lt;symbol&gt;@markPrice@1s</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!markPrice@arr@1s</w:t>
      </w:r>
    </w:p>
    <w:p w14:paraId="4D3879C2"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FCF8483">
          <v:rect id="_x0000_i1184" style="width:0;height:1.5pt" o:hralign="center" o:hrstd="t" o:hrnoshade="t" o:hr="t" fillcolor="#1e2329" stroked="f"/>
        </w:pict>
      </w:r>
    </w:p>
    <w:p w14:paraId="0AA3DD0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lastRenderedPageBreak/>
        <w:t>2020-02-05</w:t>
      </w:r>
      <w:hyperlink r:id="rId202" w:anchor="2020-02-05" w:tooltip="Direct link to 2020-02-05" w:history="1">
        <w:r w:rsidRPr="004133C3">
          <w:rPr>
            <w:rFonts w:ascii="Segoe UI" w:eastAsia="Times New Roman" w:hAnsi="Segoe UI" w:cs="Segoe UI"/>
            <w:b/>
            <w:bCs/>
            <w:color w:val="0000FF"/>
            <w:kern w:val="0"/>
            <w:sz w:val="36"/>
            <w:szCs w:val="36"/>
            <w:u w:val="single"/>
            <w:lang w:eastAsia="zh-CN"/>
            <w14:ligatures w14:val="none"/>
          </w:rPr>
          <w:t>​</w:t>
        </w:r>
      </w:hyperlink>
    </w:p>
    <w:p w14:paraId="4B63D97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509AAEB4" w14:textId="77777777" w:rsidR="004133C3" w:rsidRPr="004133C3" w:rsidRDefault="004133C3" w:rsidP="004133C3">
      <w:pPr>
        <w:numPr>
          <w:ilvl w:val="0"/>
          <w:numId w:val="21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market data endpoint</w:t>
      </w:r>
      <w:r w:rsidRPr="004133C3">
        <w:rPr>
          <w:rFonts w:ascii="Courier New" w:eastAsia="Times New Roman" w:hAnsi="Courier New" w:cs="Courier New"/>
          <w:color w:val="1E2329"/>
          <w:kern w:val="0"/>
          <w:sz w:val="20"/>
          <w:szCs w:val="20"/>
          <w:lang w:eastAsia="zh-CN"/>
          <w14:ligatures w14:val="none"/>
        </w:rPr>
        <w:t>GET /fapi/v1/leverageBracket</w:t>
      </w:r>
      <w:r w:rsidRPr="004133C3">
        <w:rPr>
          <w:rFonts w:ascii="Segoe UI" w:eastAsia="Times New Roman" w:hAnsi="Segoe UI" w:cs="Segoe UI"/>
          <w:color w:val="1E2329"/>
          <w:kern w:val="0"/>
          <w:szCs w:val="24"/>
          <w:lang w:eastAsia="zh-CN"/>
          <w14:ligatures w14:val="none"/>
        </w:rPr>
        <w:t> to check notional and leverage brackets.</w:t>
      </w:r>
    </w:p>
    <w:p w14:paraId="592D0EA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71B81DD">
          <v:rect id="_x0000_i1185" style="width:0;height:1.5pt" o:hralign="center" o:hrstd="t" o:hrnoshade="t" o:hr="t" fillcolor="#1e2329" stroked="f"/>
        </w:pict>
      </w:r>
    </w:p>
    <w:p w14:paraId="3096E4C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2020-01-19</w:t>
      </w:r>
      <w:hyperlink r:id="rId203" w:anchor="2020-01-19" w:tooltip="Direct link to 2020-01-19" w:history="1">
        <w:r w:rsidRPr="004133C3">
          <w:rPr>
            <w:rFonts w:ascii="Segoe UI" w:eastAsia="Times New Roman" w:hAnsi="Segoe UI" w:cs="Segoe UI"/>
            <w:b/>
            <w:bCs/>
            <w:color w:val="0000FF"/>
            <w:kern w:val="0"/>
            <w:sz w:val="36"/>
            <w:szCs w:val="36"/>
            <w:u w:val="single"/>
            <w:lang w:eastAsia="zh-CN"/>
            <w14:ligatures w14:val="none"/>
          </w:rPr>
          <w:t>​</w:t>
        </w:r>
      </w:hyperlink>
    </w:p>
    <w:p w14:paraId="27D4235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105C105B" w14:textId="77777777" w:rsidR="004133C3" w:rsidRPr="004133C3" w:rsidRDefault="004133C3" w:rsidP="004133C3">
      <w:pPr>
        <w:numPr>
          <w:ilvl w:val="0"/>
          <w:numId w:val="21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"cumQty" is going to be removed from the responses to </w:t>
      </w:r>
      <w:r w:rsidRPr="004133C3">
        <w:rPr>
          <w:rFonts w:ascii="Courier New" w:eastAsia="Times New Roman" w:hAnsi="Courier New" w:cs="Courier New"/>
          <w:color w:val="1E2329"/>
          <w:kern w:val="0"/>
          <w:sz w:val="20"/>
          <w:szCs w:val="20"/>
          <w:lang w:eastAsia="zh-CN"/>
          <w14:ligatures w14:val="none"/>
        </w:rPr>
        <w:t>DELETE /fapi/v1/order</w:t>
      </w:r>
      <w:r w:rsidRPr="004133C3">
        <w:rPr>
          <w:rFonts w:ascii="Segoe UI" w:eastAsia="Times New Roman" w:hAnsi="Segoe UI" w:cs="Segoe UI"/>
          <w:color w:val="1E2329"/>
          <w:kern w:val="0"/>
          <w:szCs w:val="24"/>
          <w:lang w:eastAsia="zh-CN"/>
          <w14:ligatures w14:val="none"/>
        </w:rPr>
        <w:t>, </w:t>
      </w:r>
      <w:r w:rsidRPr="004133C3">
        <w:rPr>
          <w:rFonts w:ascii="Courier New" w:eastAsia="Times New Roman" w:hAnsi="Courier New" w:cs="Courier New"/>
          <w:color w:val="1E2329"/>
          <w:kern w:val="0"/>
          <w:sz w:val="20"/>
          <w:szCs w:val="20"/>
          <w:lang w:eastAsia="zh-CN"/>
          <w14:ligatures w14:val="none"/>
        </w:rPr>
        <w:t>DELETE /fapi/v1/batchOrders</w:t>
      </w:r>
      <w:r w:rsidRPr="004133C3">
        <w:rPr>
          <w:rFonts w:ascii="Segoe UI" w:eastAsia="Times New Roman" w:hAnsi="Segoe UI" w:cs="Segoe UI"/>
          <w:color w:val="1E2329"/>
          <w:kern w:val="0"/>
          <w:szCs w:val="24"/>
          <w:lang w:eastAsia="zh-CN"/>
          <w14:ligatures w14:val="none"/>
        </w:rPr>
        <w:t> and other </w:t>
      </w:r>
      <w:r w:rsidRPr="004133C3">
        <w:rPr>
          <w:rFonts w:ascii="Courier New" w:eastAsia="Times New Roman" w:hAnsi="Courier New" w:cs="Courier New"/>
          <w:color w:val="1E2329"/>
          <w:kern w:val="0"/>
          <w:sz w:val="20"/>
          <w:szCs w:val="20"/>
          <w:lang w:eastAsia="zh-CN"/>
          <w14:ligatures w14:val="none"/>
        </w:rPr>
        <w:t>order</w:t>
      </w:r>
      <w:r w:rsidRPr="004133C3">
        <w:rPr>
          <w:rFonts w:ascii="Segoe UI" w:eastAsia="Times New Roman" w:hAnsi="Segoe UI" w:cs="Segoe UI"/>
          <w:color w:val="1E2329"/>
          <w:kern w:val="0"/>
          <w:szCs w:val="24"/>
          <w:lang w:eastAsia="zh-CN"/>
          <w14:ligatures w14:val="none"/>
        </w:rPr>
        <w:t> relatived endpoints in the coming weeks.</w:t>
      </w:r>
      <w:r w:rsidRPr="004133C3">
        <w:rPr>
          <w:rFonts w:ascii="Segoe UI" w:eastAsia="Times New Roman" w:hAnsi="Segoe UI" w:cs="Segoe UI"/>
          <w:color w:val="1E2329"/>
          <w:kern w:val="0"/>
          <w:szCs w:val="24"/>
          <w:lang w:eastAsia="zh-CN"/>
          <w14:ligatures w14:val="none"/>
        </w:rPr>
        <w:br/>
        <w:t>Please use "executedQty" instead.</w:t>
      </w:r>
    </w:p>
    <w:p w14:paraId="36EC276F"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551C0D2">
          <v:rect id="_x0000_i1186" style="width:0;height:1.5pt" o:hralign="center" o:hrstd="t" o:hrnoshade="t" o:hr="t" fillcolor="#1e2329" stroked="f"/>
        </w:pict>
      </w:r>
    </w:p>
    <w:p w14:paraId="1CB1A5E4"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2020-01-17</w:t>
      </w:r>
      <w:hyperlink r:id="rId204" w:anchor="2020-01-17" w:tooltip="Direct link to 2020-01-17" w:history="1">
        <w:r w:rsidRPr="004133C3">
          <w:rPr>
            <w:rFonts w:ascii="Segoe UI" w:eastAsia="Times New Roman" w:hAnsi="Segoe UI" w:cs="Segoe UI"/>
            <w:b/>
            <w:bCs/>
            <w:color w:val="0000FF"/>
            <w:kern w:val="0"/>
            <w:sz w:val="36"/>
            <w:szCs w:val="36"/>
            <w:u w:val="single"/>
            <w:lang w:eastAsia="zh-CN"/>
            <w14:ligatures w14:val="none"/>
          </w:rPr>
          <w:t>​</w:t>
        </w:r>
      </w:hyperlink>
    </w:p>
    <w:p w14:paraId="6635EA2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3D63C6B6" w14:textId="77777777" w:rsidR="004133C3" w:rsidRPr="004133C3" w:rsidRDefault="004133C3" w:rsidP="004133C3">
      <w:pPr>
        <w:numPr>
          <w:ilvl w:val="0"/>
          <w:numId w:val="21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t>
      </w:r>
      <w:hyperlink r:id="rId205" w:anchor="sdk-and-code-demonstration" w:history="1">
        <w:r w:rsidRPr="004133C3">
          <w:rPr>
            <w:rFonts w:ascii="Segoe UI" w:eastAsia="Times New Roman" w:hAnsi="Segoe UI" w:cs="Segoe UI"/>
            <w:color w:val="0000FF"/>
            <w:kern w:val="0"/>
            <w:szCs w:val="24"/>
            <w:u w:val="single"/>
            <w:lang w:eastAsia="zh-CN"/>
            <w14:ligatures w14:val="none"/>
          </w:rPr>
          <w:t>SDK and Code Demonstration</w:t>
        </w:r>
      </w:hyperlink>
      <w:r w:rsidRPr="004133C3">
        <w:rPr>
          <w:rFonts w:ascii="Segoe UI" w:eastAsia="Times New Roman" w:hAnsi="Segoe UI" w:cs="Segoe UI"/>
          <w:color w:val="1E2329"/>
          <w:kern w:val="0"/>
          <w:szCs w:val="24"/>
          <w:lang w:eastAsia="zh-CN"/>
          <w14:ligatures w14:val="none"/>
        </w:rPr>
        <w:t> on Python</w:t>
      </w:r>
    </w:p>
    <w:p w14:paraId="37CAFBF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1C5F0159">
          <v:rect id="_x0000_i1187" style="width:0;height:1.5pt" o:hralign="center" o:hrstd="t" o:hrnoshade="t" o:hr="t" fillcolor="#1e2329" stroked="f"/>
        </w:pict>
      </w:r>
    </w:p>
    <w:p w14:paraId="013160B8"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2020-01-06</w:t>
      </w:r>
      <w:hyperlink r:id="rId206" w:anchor="2020-01-06" w:tooltip="Direct link to 2020-01-06" w:history="1">
        <w:r w:rsidRPr="004133C3">
          <w:rPr>
            <w:rFonts w:ascii="Segoe UI" w:eastAsia="Times New Roman" w:hAnsi="Segoe UI" w:cs="Segoe UI"/>
            <w:b/>
            <w:bCs/>
            <w:color w:val="0000FF"/>
            <w:kern w:val="0"/>
            <w:sz w:val="36"/>
            <w:szCs w:val="36"/>
            <w:u w:val="single"/>
            <w:lang w:eastAsia="zh-CN"/>
            <w14:ligatures w14:val="none"/>
          </w:rPr>
          <w:t>​</w:t>
        </w:r>
      </w:hyperlink>
    </w:p>
    <w:p w14:paraId="5E581D7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56FB8B8" w14:textId="77777777" w:rsidR="004133C3" w:rsidRPr="004133C3" w:rsidRDefault="004133C3" w:rsidP="004133C3">
      <w:pPr>
        <w:numPr>
          <w:ilvl w:val="0"/>
          <w:numId w:val="21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Faster diff data with real time updates: </w:t>
      </w:r>
      <w:r w:rsidRPr="004133C3">
        <w:rPr>
          <w:rFonts w:ascii="Courier New" w:eastAsia="Times New Roman" w:hAnsi="Courier New" w:cs="Courier New"/>
          <w:color w:val="1E2329"/>
          <w:kern w:val="0"/>
          <w:sz w:val="20"/>
          <w:szCs w:val="20"/>
          <w:lang w:eastAsia="zh-CN"/>
          <w14:ligatures w14:val="none"/>
        </w:rPr>
        <w:t>&lt;symbol&gt;@depth@0ms</w:t>
      </w:r>
    </w:p>
    <w:p w14:paraId="5A0E699F"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03C36AA2">
          <v:rect id="_x0000_i1188" style="width:0;height:1.5pt" o:hralign="center" o:hrstd="t" o:hrnoshade="t" o:hr="t" fillcolor="#1e2329" stroked="f"/>
        </w:pict>
      </w:r>
    </w:p>
    <w:p w14:paraId="75F6DF7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2020-01-03</w:t>
      </w:r>
      <w:hyperlink r:id="rId207" w:anchor="2020-01-03" w:tooltip="Direct link to 2020-01-03" w:history="1">
        <w:r w:rsidRPr="004133C3">
          <w:rPr>
            <w:rFonts w:ascii="Segoe UI" w:eastAsia="Times New Roman" w:hAnsi="Segoe UI" w:cs="Segoe UI"/>
            <w:b/>
            <w:bCs/>
            <w:color w:val="0000FF"/>
            <w:kern w:val="0"/>
            <w:sz w:val="36"/>
            <w:szCs w:val="36"/>
            <w:u w:val="single"/>
            <w:lang w:eastAsia="zh-CN"/>
            <w14:ligatures w14:val="none"/>
          </w:rPr>
          <w:t>​</w:t>
        </w:r>
      </w:hyperlink>
    </w:p>
    <w:p w14:paraId="1AE8996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850BF21" w14:textId="77777777" w:rsidR="004133C3" w:rsidRPr="004133C3" w:rsidRDefault="004133C3" w:rsidP="004133C3">
      <w:pPr>
        <w:numPr>
          <w:ilvl w:val="0"/>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New endpoints related to isolated position</w:t>
      </w:r>
      <w:r w:rsidRPr="004133C3">
        <w:rPr>
          <w:rFonts w:ascii="맑은 고딕" w:hAnsi="맑은 고딕" w:cs="맑은 고딕"/>
          <w:color w:val="1E2329"/>
          <w:kern w:val="0"/>
          <w:szCs w:val="24"/>
          <w:lang w:eastAsia="zh-CN"/>
          <w14:ligatures w14:val="none"/>
        </w:rPr>
        <w:t>：</w:t>
      </w:r>
    </w:p>
    <w:p w14:paraId="7CC14B39" w14:textId="77777777" w:rsidR="004133C3" w:rsidRPr="004133C3" w:rsidRDefault="004133C3" w:rsidP="004133C3">
      <w:pPr>
        <w:numPr>
          <w:ilvl w:val="1"/>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/fapi/v1/marginType</w:t>
      </w:r>
    </w:p>
    <w:p w14:paraId="1E6FBBAD" w14:textId="77777777" w:rsidR="004133C3" w:rsidRPr="004133C3" w:rsidRDefault="004133C3" w:rsidP="004133C3">
      <w:pPr>
        <w:numPr>
          <w:ilvl w:val="1"/>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POST /fapi/v1/positionMargin</w:t>
      </w:r>
    </w:p>
    <w:p w14:paraId="3F7F99F7" w14:textId="77777777" w:rsidR="004133C3" w:rsidRPr="004133C3" w:rsidRDefault="004133C3" w:rsidP="004133C3">
      <w:pPr>
        <w:numPr>
          <w:ilvl w:val="1"/>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/fapi/v1/positionMargin/history</w:t>
      </w:r>
    </w:p>
    <w:p w14:paraId="1D426276" w14:textId="77777777" w:rsidR="004133C3" w:rsidRPr="004133C3" w:rsidRDefault="004133C3" w:rsidP="004133C3">
      <w:pPr>
        <w:numPr>
          <w:ilvl w:val="0"/>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in response to </w:t>
      </w:r>
      <w:r w:rsidRPr="004133C3">
        <w:rPr>
          <w:rFonts w:ascii="Courier New" w:eastAsia="Times New Roman" w:hAnsi="Courier New" w:cs="Courier New"/>
          <w:color w:val="1E2329"/>
          <w:kern w:val="0"/>
          <w:sz w:val="20"/>
          <w:szCs w:val="20"/>
          <w:lang w:eastAsia="zh-CN"/>
          <w14:ligatures w14:val="none"/>
        </w:rPr>
        <w:t>GET /fapi/v1/positionRisk</w:t>
      </w:r>
      <w:r w:rsidRPr="004133C3">
        <w:rPr>
          <w:rFonts w:ascii="Segoe UI" w:eastAsia="Times New Roman" w:hAnsi="Segoe UI" w:cs="Segoe UI"/>
          <w:color w:val="1E2329"/>
          <w:kern w:val="0"/>
          <w:szCs w:val="24"/>
          <w:lang w:eastAsia="zh-CN"/>
          <w14:ligatures w14:val="none"/>
        </w:rPr>
        <w:t> related to isolated position:</w:t>
      </w:r>
    </w:p>
    <w:p w14:paraId="16C81885" w14:textId="77777777" w:rsidR="004133C3" w:rsidRPr="004133C3" w:rsidRDefault="004133C3" w:rsidP="004133C3">
      <w:pPr>
        <w:numPr>
          <w:ilvl w:val="1"/>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marginType</w:t>
      </w:r>
    </w:p>
    <w:p w14:paraId="15615D04" w14:textId="77777777" w:rsidR="004133C3" w:rsidRPr="004133C3" w:rsidRDefault="004133C3" w:rsidP="004133C3">
      <w:pPr>
        <w:numPr>
          <w:ilvl w:val="1"/>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isolatedMargin</w:t>
      </w:r>
    </w:p>
    <w:p w14:paraId="533A2CDB" w14:textId="77777777" w:rsidR="004133C3" w:rsidRPr="004133C3" w:rsidRDefault="004133C3" w:rsidP="004133C3">
      <w:pPr>
        <w:numPr>
          <w:ilvl w:val="0"/>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in response to </w:t>
      </w:r>
      <w:r w:rsidRPr="004133C3">
        <w:rPr>
          <w:rFonts w:ascii="Courier New" w:eastAsia="Times New Roman" w:hAnsi="Courier New" w:cs="Courier New"/>
          <w:color w:val="1E2329"/>
          <w:kern w:val="0"/>
          <w:sz w:val="20"/>
          <w:szCs w:val="20"/>
          <w:lang w:eastAsia="zh-CN"/>
          <w14:ligatures w14:val="none"/>
        </w:rPr>
        <w:t>GET /fapi/v1/account</w:t>
      </w:r>
      <w:r w:rsidRPr="004133C3">
        <w:rPr>
          <w:rFonts w:ascii="Segoe UI" w:eastAsia="Times New Roman" w:hAnsi="Segoe UI" w:cs="Segoe UI"/>
          <w:color w:val="1E2329"/>
          <w:kern w:val="0"/>
          <w:szCs w:val="24"/>
          <w:lang w:eastAsia="zh-CN"/>
          <w14:ligatures w14:val="none"/>
        </w:rPr>
        <w:t>related to isolated position: </w:t>
      </w:r>
      <w:r w:rsidRPr="004133C3">
        <w:rPr>
          <w:rFonts w:ascii="Courier New" w:eastAsia="Times New Roman" w:hAnsi="Courier New" w:cs="Courier New"/>
          <w:color w:val="1E2329"/>
          <w:kern w:val="0"/>
          <w:sz w:val="20"/>
          <w:szCs w:val="20"/>
          <w:lang w:eastAsia="zh-CN"/>
          <w14:ligatures w14:val="none"/>
        </w:rPr>
        <w:t>isolated</w:t>
      </w:r>
    </w:p>
    <w:p w14:paraId="79D7B58E" w14:textId="77777777" w:rsidR="004133C3" w:rsidRPr="004133C3" w:rsidRDefault="004133C3" w:rsidP="004133C3">
      <w:pPr>
        <w:numPr>
          <w:ilvl w:val="0"/>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field in event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w:t>
      </w:r>
    </w:p>
    <w:p w14:paraId="635D0D48" w14:textId="77777777" w:rsidR="004133C3" w:rsidRPr="004133C3" w:rsidRDefault="004133C3" w:rsidP="004133C3">
      <w:pPr>
        <w:numPr>
          <w:ilvl w:val="1"/>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"cw" for cross wallet</w:t>
      </w:r>
    </w:p>
    <w:p w14:paraId="03D37760" w14:textId="77777777" w:rsidR="004133C3" w:rsidRPr="004133C3" w:rsidRDefault="004133C3" w:rsidP="004133C3">
      <w:pPr>
        <w:numPr>
          <w:ilvl w:val="1"/>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"mt" for margin type</w:t>
      </w:r>
    </w:p>
    <w:p w14:paraId="629746C9" w14:textId="77777777" w:rsidR="004133C3" w:rsidRPr="004133C3" w:rsidRDefault="004133C3" w:rsidP="004133C3">
      <w:pPr>
        <w:numPr>
          <w:ilvl w:val="1"/>
          <w:numId w:val="21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"iw" for isolated wallet (if isolated)</w:t>
      </w:r>
    </w:p>
    <w:p w14:paraId="60836D9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ADE7E46">
          <v:rect id="_x0000_i1189" style="width:0;height:1.5pt" o:hralign="center" o:hrstd="t" o:hrnoshade="t" o:hr="t" fillcolor="#1e2329" stroked="f"/>
        </w:pict>
      </w:r>
    </w:p>
    <w:p w14:paraId="2D108BF5"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2019-12-19</w:t>
      </w:r>
      <w:hyperlink r:id="rId208" w:anchor="2019-12-19" w:tooltip="Direct link to 2019-12-19" w:history="1">
        <w:r w:rsidRPr="004133C3">
          <w:rPr>
            <w:rFonts w:ascii="Segoe UI" w:eastAsia="Times New Roman" w:hAnsi="Segoe UI" w:cs="Segoe UI"/>
            <w:b/>
            <w:bCs/>
            <w:color w:val="0000FF"/>
            <w:kern w:val="0"/>
            <w:sz w:val="36"/>
            <w:szCs w:val="36"/>
            <w:u w:val="single"/>
            <w:lang w:eastAsia="zh-CN"/>
            <w14:ligatures w14:val="none"/>
          </w:rPr>
          <w:t>​</w:t>
        </w:r>
      </w:hyperlink>
    </w:p>
    <w:p w14:paraId="6ED5F5C4"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1425026" w14:textId="77777777" w:rsidR="004133C3" w:rsidRPr="004133C3" w:rsidRDefault="004133C3" w:rsidP="004133C3">
      <w:pPr>
        <w:numPr>
          <w:ilvl w:val="0"/>
          <w:numId w:val="21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/fapi/v1/openInterest</w:t>
      </w:r>
      <w:r w:rsidRPr="004133C3">
        <w:rPr>
          <w:rFonts w:ascii="Segoe UI" w:eastAsia="Times New Roman" w:hAnsi="Segoe UI" w:cs="Segoe UI"/>
          <w:color w:val="1E2329"/>
          <w:kern w:val="0"/>
          <w:szCs w:val="24"/>
          <w:lang w:eastAsia="zh-CN"/>
          <w14:ligatures w14:val="none"/>
        </w:rPr>
        <w:t> to get present open interest of a specific symbol.</w:t>
      </w:r>
    </w:p>
    <w:p w14:paraId="080983AC"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49F30D3">
          <v:rect id="_x0000_i1190" style="width:0;height:1.5pt" o:hralign="center" o:hrstd="t" o:hrnoshade="t" o:hr="t" fillcolor="#1e2329" stroked="f"/>
        </w:pict>
      </w:r>
    </w:p>
    <w:p w14:paraId="700D03F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2019-12-18</w:t>
      </w:r>
      <w:hyperlink r:id="rId209" w:anchor="2019-12-18" w:tooltip="Direct link to 2019-12-18" w:history="1">
        <w:r w:rsidRPr="004133C3">
          <w:rPr>
            <w:rFonts w:ascii="Segoe UI" w:eastAsia="Times New Roman" w:hAnsi="Segoe UI" w:cs="Segoe UI"/>
            <w:b/>
            <w:bCs/>
            <w:color w:val="0000FF"/>
            <w:kern w:val="0"/>
            <w:sz w:val="36"/>
            <w:szCs w:val="36"/>
            <w:u w:val="single"/>
            <w:lang w:eastAsia="zh-CN"/>
            <w14:ligatures w14:val="none"/>
          </w:rPr>
          <w:t>​</w:t>
        </w:r>
      </w:hyperlink>
    </w:p>
    <w:p w14:paraId="3E5F356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590ED03" w14:textId="77777777" w:rsidR="004133C3" w:rsidRPr="004133C3" w:rsidRDefault="004133C3" w:rsidP="004133C3">
      <w:pPr>
        <w:numPr>
          <w:ilvl w:val="0"/>
          <w:numId w:val="21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event type in user data stream</w:t>
      </w:r>
      <w:r w:rsidRPr="004133C3">
        <w:rPr>
          <w:rFonts w:ascii="맑은 고딕" w:hAnsi="맑은 고딕" w:cs="맑은 고딕" w:hint="eastAsia"/>
          <w:color w:val="1E2329"/>
          <w:kern w:val="0"/>
          <w:szCs w:val="24"/>
          <w:lang w:eastAsia="zh-CN"/>
          <w14:ligatures w14:val="none"/>
        </w:rPr>
        <w:t>：</w:t>
      </w:r>
      <w:r w:rsidRPr="004133C3">
        <w:rPr>
          <w:rFonts w:ascii="Courier New" w:eastAsia="Times New Roman" w:hAnsi="Courier New" w:cs="Courier New"/>
          <w:color w:val="1E2329"/>
          <w:kern w:val="0"/>
          <w:sz w:val="20"/>
          <w:szCs w:val="20"/>
          <w:lang w:eastAsia="zh-CN"/>
          <w14:ligatures w14:val="none"/>
        </w:rPr>
        <w:t>listenKeyExpired</w:t>
      </w:r>
      <w:r w:rsidRPr="004133C3">
        <w:rPr>
          <w:rFonts w:ascii="Segoe UI" w:eastAsia="Times New Roman" w:hAnsi="Segoe UI" w:cs="Segoe UI"/>
          <w:color w:val="1E2329"/>
          <w:kern w:val="0"/>
          <w:szCs w:val="24"/>
          <w:lang w:eastAsia="zh-CN"/>
          <w14:ligatures w14:val="none"/>
        </w:rPr>
        <w:t>.</w:t>
      </w:r>
    </w:p>
    <w:p w14:paraId="03E16D33"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A20EFFC">
          <v:rect id="_x0000_i1191" style="width:0;height:1.5pt" o:hralign="center" o:hrstd="t" o:hrnoshade="t" o:hr="t" fillcolor="#1e2329" stroked="f"/>
        </w:pict>
      </w:r>
    </w:p>
    <w:p w14:paraId="7A270096"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2019-12-12</w:t>
      </w:r>
      <w:hyperlink r:id="rId210" w:anchor="2019-12-12" w:tooltip="Direct link to 2019-12-12" w:history="1">
        <w:r w:rsidRPr="004133C3">
          <w:rPr>
            <w:rFonts w:ascii="Segoe UI" w:eastAsia="Times New Roman" w:hAnsi="Segoe UI" w:cs="Segoe UI"/>
            <w:b/>
            <w:bCs/>
            <w:color w:val="0000FF"/>
            <w:kern w:val="0"/>
            <w:sz w:val="36"/>
            <w:szCs w:val="36"/>
            <w:u w:val="single"/>
            <w:lang w:eastAsia="zh-CN"/>
            <w14:ligatures w14:val="none"/>
          </w:rPr>
          <w:t>​</w:t>
        </w:r>
      </w:hyperlink>
    </w:p>
    <w:p w14:paraId="454E6A23"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6C4A8D10" w14:textId="77777777" w:rsidR="004133C3" w:rsidRPr="004133C3" w:rsidRDefault="004133C3" w:rsidP="004133C3">
      <w:pPr>
        <w:numPr>
          <w:ilvl w:val="0"/>
          <w:numId w:val="2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DELETE /fapi/v1/allOpenOrders</w:t>
      </w:r>
      <w:r w:rsidRPr="004133C3">
        <w:rPr>
          <w:rFonts w:ascii="Segoe UI" w:eastAsia="Times New Roman" w:hAnsi="Segoe UI" w:cs="Segoe UI"/>
          <w:color w:val="1E2329"/>
          <w:kern w:val="0"/>
          <w:szCs w:val="24"/>
          <w:lang w:eastAsia="zh-CN"/>
          <w14:ligatures w14:val="none"/>
        </w:rPr>
        <w:t> to cancel all open orders of a specific symbol.</w:t>
      </w:r>
    </w:p>
    <w:p w14:paraId="0312A28A" w14:textId="77777777" w:rsidR="004133C3" w:rsidRPr="004133C3" w:rsidRDefault="004133C3" w:rsidP="004133C3">
      <w:pPr>
        <w:numPr>
          <w:ilvl w:val="0"/>
          <w:numId w:val="2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w:t>
      </w:r>
      <w:r w:rsidRPr="004133C3">
        <w:rPr>
          <w:rFonts w:ascii="Courier New" w:eastAsia="Times New Roman" w:hAnsi="Courier New" w:cs="Courier New"/>
          <w:color w:val="1E2329"/>
          <w:kern w:val="0"/>
          <w:sz w:val="20"/>
          <w:szCs w:val="20"/>
          <w:lang w:eastAsia="zh-CN"/>
          <w14:ligatures w14:val="none"/>
        </w:rPr>
        <w:t>DELETE /fapi/v1/batchOrders </w:t>
      </w:r>
      <w:r w:rsidRPr="004133C3">
        <w:rPr>
          <w:rFonts w:ascii="Segoe UI" w:eastAsia="Times New Roman" w:hAnsi="Segoe UI" w:cs="Segoe UI"/>
          <w:color w:val="1E2329"/>
          <w:kern w:val="0"/>
          <w:szCs w:val="24"/>
          <w:lang w:eastAsia="zh-CN"/>
          <w14:ligatures w14:val="none"/>
        </w:rPr>
        <w:t>to cancel a list of open orders.</w:t>
      </w:r>
    </w:p>
    <w:p w14:paraId="7CF24831" w14:textId="77777777" w:rsidR="004133C3" w:rsidRPr="004133C3" w:rsidRDefault="004133C3" w:rsidP="004133C3">
      <w:pPr>
        <w:numPr>
          <w:ilvl w:val="0"/>
          <w:numId w:val="2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reduceOnly</w:t>
      </w:r>
      <w:r w:rsidRPr="004133C3">
        <w:rPr>
          <w:rFonts w:ascii="Segoe UI" w:eastAsia="Times New Roman" w:hAnsi="Segoe UI" w:cs="Segoe UI"/>
          <w:color w:val="1E2329"/>
          <w:kern w:val="0"/>
          <w:szCs w:val="24"/>
          <w:lang w:eastAsia="zh-CN"/>
          <w14:ligatures w14:val="none"/>
        </w:rPr>
        <w:t> has been supported in orders with type:</w:t>
      </w:r>
    </w:p>
    <w:p w14:paraId="75C88B9E" w14:textId="77777777" w:rsidR="004133C3" w:rsidRPr="004133C3" w:rsidRDefault="004133C3" w:rsidP="004133C3">
      <w:pPr>
        <w:numPr>
          <w:ilvl w:val="1"/>
          <w:numId w:val="2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lastRenderedPageBreak/>
        <w:t>TAKE_PROFIT</w:t>
      </w:r>
    </w:p>
    <w:p w14:paraId="29A11B12" w14:textId="77777777" w:rsidR="004133C3" w:rsidRPr="004133C3" w:rsidRDefault="004133C3" w:rsidP="004133C3">
      <w:pPr>
        <w:numPr>
          <w:ilvl w:val="1"/>
          <w:numId w:val="2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TAKE_PROFIT_MARKET</w:t>
      </w:r>
    </w:p>
    <w:p w14:paraId="24983FF5" w14:textId="77777777" w:rsidR="004133C3" w:rsidRPr="004133C3" w:rsidRDefault="004133C3" w:rsidP="004133C3">
      <w:pPr>
        <w:numPr>
          <w:ilvl w:val="1"/>
          <w:numId w:val="2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STOP</w:t>
      </w:r>
    </w:p>
    <w:p w14:paraId="7FDA593D" w14:textId="77777777" w:rsidR="004133C3" w:rsidRPr="004133C3" w:rsidRDefault="004133C3" w:rsidP="004133C3">
      <w:pPr>
        <w:numPr>
          <w:ilvl w:val="1"/>
          <w:numId w:val="21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STOP_MARKET</w:t>
      </w:r>
    </w:p>
    <w:p w14:paraId="769E850C"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CA36E83">
          <v:rect id="_x0000_i1192" style="width:0;height:1.5pt" o:hralign="center" o:hrstd="t" o:hrnoshade="t" o:hr="t" fillcolor="#1e2329" stroked="f"/>
        </w:pict>
      </w:r>
    </w:p>
    <w:p w14:paraId="3A63225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2019-11-29</w:t>
      </w:r>
      <w:hyperlink r:id="rId211" w:anchor="2019-11-29" w:tooltip="Direct link to 2019-11-29" w:history="1">
        <w:r w:rsidRPr="004133C3">
          <w:rPr>
            <w:rFonts w:ascii="Segoe UI" w:eastAsia="Times New Roman" w:hAnsi="Segoe UI" w:cs="Segoe UI"/>
            <w:b/>
            <w:bCs/>
            <w:color w:val="0000FF"/>
            <w:kern w:val="0"/>
            <w:sz w:val="36"/>
            <w:szCs w:val="36"/>
            <w:u w:val="single"/>
            <w:lang w:eastAsia="zh-CN"/>
            <w14:ligatures w14:val="none"/>
          </w:rPr>
          <w:t>​</w:t>
        </w:r>
      </w:hyperlink>
    </w:p>
    <w:p w14:paraId="0829E6C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A876BCF" w14:textId="77777777" w:rsidR="004133C3" w:rsidRPr="004133C3" w:rsidRDefault="004133C3" w:rsidP="004133C3">
      <w:pPr>
        <w:numPr>
          <w:ilvl w:val="0"/>
          <w:numId w:val="2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GET /fapi/v1/allForceOrders</w:t>
      </w:r>
      <w:r w:rsidRPr="004133C3">
        <w:rPr>
          <w:rFonts w:ascii="Segoe UI" w:eastAsia="Times New Roman" w:hAnsi="Segoe UI" w:cs="Segoe UI"/>
          <w:color w:val="1E2329"/>
          <w:kern w:val="0"/>
          <w:szCs w:val="24"/>
          <w:lang w:eastAsia="zh-CN"/>
          <w14:ligatures w14:val="none"/>
        </w:rPr>
        <w:t> to get all liquidation orders.</w:t>
      </w:r>
    </w:p>
    <w:p w14:paraId="483FC648" w14:textId="77777777" w:rsidR="004133C3" w:rsidRPr="004133C3" w:rsidRDefault="004133C3" w:rsidP="004133C3">
      <w:pPr>
        <w:numPr>
          <w:ilvl w:val="0"/>
          <w:numId w:val="2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streams:</w:t>
      </w:r>
    </w:p>
    <w:p w14:paraId="51A68914" w14:textId="77777777" w:rsidR="004133C3" w:rsidRPr="004133C3" w:rsidRDefault="004133C3" w:rsidP="004133C3">
      <w:pPr>
        <w:numPr>
          <w:ilvl w:val="1"/>
          <w:numId w:val="2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&lt;symbol&gt;@forceOrder</w:t>
      </w:r>
      <w:r w:rsidRPr="004133C3">
        <w:rPr>
          <w:rFonts w:ascii="Segoe UI" w:eastAsia="Times New Roman" w:hAnsi="Segoe UI" w:cs="Segoe UI"/>
          <w:color w:val="1E2329"/>
          <w:kern w:val="0"/>
          <w:szCs w:val="24"/>
          <w:lang w:eastAsia="zh-CN"/>
          <w14:ligatures w14:val="none"/>
        </w:rPr>
        <w:t>for liquidation order streams</w:t>
      </w:r>
    </w:p>
    <w:p w14:paraId="7CE5A4B2" w14:textId="77777777" w:rsidR="004133C3" w:rsidRPr="004133C3" w:rsidRDefault="004133C3" w:rsidP="004133C3">
      <w:pPr>
        <w:numPr>
          <w:ilvl w:val="1"/>
          <w:numId w:val="22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!forceOrder@arr</w:t>
      </w:r>
      <w:r w:rsidRPr="004133C3">
        <w:rPr>
          <w:rFonts w:ascii="Segoe UI" w:eastAsia="Times New Roman" w:hAnsi="Segoe UI" w:cs="Segoe UI"/>
          <w:color w:val="1E2329"/>
          <w:kern w:val="0"/>
          <w:szCs w:val="24"/>
          <w:lang w:eastAsia="zh-CN"/>
          <w14:ligatures w14:val="none"/>
        </w:rPr>
        <w:t> for all market liquidation order streams</w:t>
      </w:r>
    </w:p>
    <w:p w14:paraId="10EC381A"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4D37ADF">
          <v:rect id="_x0000_i1193" style="width:0;height:1.5pt" o:hralign="center" o:hrstd="t" o:hrnoshade="t" o:hr="t" fillcolor="#1e2329" stroked="f"/>
        </w:pict>
      </w:r>
    </w:p>
    <w:p w14:paraId="5131059A"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2019-11-25</w:t>
      </w:r>
      <w:hyperlink r:id="rId212" w:anchor="2019-11-25" w:tooltip="Direct link to 2019-11-25" w:history="1">
        <w:r w:rsidRPr="004133C3">
          <w:rPr>
            <w:rFonts w:ascii="Segoe UI" w:eastAsia="Times New Roman" w:hAnsi="Segoe UI" w:cs="Segoe UI"/>
            <w:b/>
            <w:bCs/>
            <w:color w:val="0000FF"/>
            <w:kern w:val="0"/>
            <w:sz w:val="36"/>
            <w:szCs w:val="36"/>
            <w:u w:val="single"/>
            <w:lang w:eastAsia="zh-CN"/>
            <w14:ligatures w14:val="none"/>
          </w:rPr>
          <w:t>​</w:t>
        </w:r>
      </w:hyperlink>
    </w:p>
    <w:p w14:paraId="60B0BBB6"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71E1BFE" w14:textId="77777777" w:rsidR="004133C3" w:rsidRPr="004133C3" w:rsidRDefault="004133C3" w:rsidP="004133C3">
      <w:pPr>
        <w:numPr>
          <w:ilvl w:val="0"/>
          <w:numId w:val="2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/fapi/v1/account</w:t>
      </w:r>
      <w:r w:rsidRPr="004133C3">
        <w:rPr>
          <w:rFonts w:ascii="Segoe UI" w:eastAsia="Times New Roman" w:hAnsi="Segoe UI" w:cs="Segoe UI"/>
          <w:color w:val="1E2329"/>
          <w:kern w:val="0"/>
          <w:szCs w:val="24"/>
          <w:lang w:eastAsia="zh-CN"/>
          <w14:ligatures w14:val="none"/>
        </w:rPr>
        <w:t> has new field: </w:t>
      </w:r>
      <w:r w:rsidRPr="004133C3">
        <w:rPr>
          <w:rFonts w:ascii="Courier New" w:eastAsia="Times New Roman" w:hAnsi="Courier New" w:cs="Courier New"/>
          <w:color w:val="1E2329"/>
          <w:kern w:val="0"/>
          <w:sz w:val="20"/>
          <w:szCs w:val="20"/>
          <w:lang w:eastAsia="zh-CN"/>
          <w14:ligatures w14:val="none"/>
        </w:rPr>
        <w:t>positions</w:t>
      </w:r>
    </w:p>
    <w:p w14:paraId="5924C82C" w14:textId="77777777" w:rsidR="004133C3" w:rsidRPr="004133C3" w:rsidRDefault="004133C3" w:rsidP="004133C3">
      <w:pPr>
        <w:numPr>
          <w:ilvl w:val="0"/>
          <w:numId w:val="2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Added new field </w:t>
      </w:r>
      <w:r w:rsidRPr="004133C3">
        <w:rPr>
          <w:rFonts w:ascii="Courier New" w:eastAsia="Times New Roman" w:hAnsi="Courier New" w:cs="Courier New"/>
          <w:color w:val="1E2329"/>
          <w:kern w:val="0"/>
          <w:sz w:val="20"/>
          <w:szCs w:val="20"/>
          <w:lang w:eastAsia="zh-CN"/>
          <w14:ligatures w14:val="none"/>
        </w:rPr>
        <w:t>time</w:t>
      </w:r>
      <w:r w:rsidRPr="004133C3">
        <w:rPr>
          <w:rFonts w:ascii="Segoe UI" w:eastAsia="Times New Roman" w:hAnsi="Segoe UI" w:cs="Segoe UI"/>
          <w:color w:val="1E2329"/>
          <w:kern w:val="0"/>
          <w:szCs w:val="24"/>
          <w:lang w:eastAsia="zh-CN"/>
          <w14:ligatures w14:val="none"/>
        </w:rPr>
        <w:t> for order creation time in:</w:t>
      </w:r>
    </w:p>
    <w:p w14:paraId="73202536" w14:textId="77777777" w:rsidR="004133C3" w:rsidRPr="004133C3" w:rsidRDefault="004133C3" w:rsidP="004133C3">
      <w:pPr>
        <w:numPr>
          <w:ilvl w:val="1"/>
          <w:numId w:val="2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/fapi/v1/openOrders</w:t>
      </w:r>
    </w:p>
    <w:p w14:paraId="334071AB" w14:textId="77777777" w:rsidR="004133C3" w:rsidRPr="004133C3" w:rsidRDefault="004133C3" w:rsidP="004133C3">
      <w:pPr>
        <w:numPr>
          <w:ilvl w:val="1"/>
          <w:numId w:val="2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/fapi/v1/order</w:t>
      </w:r>
    </w:p>
    <w:p w14:paraId="4A557A12" w14:textId="77777777" w:rsidR="004133C3" w:rsidRPr="004133C3" w:rsidRDefault="004133C3" w:rsidP="004133C3">
      <w:pPr>
        <w:numPr>
          <w:ilvl w:val="1"/>
          <w:numId w:val="22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GET /fapi/v1/allOrders</w:t>
      </w:r>
    </w:p>
    <w:p w14:paraId="4C38F348"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01D8A57">
          <v:rect id="_x0000_i1194" style="width:0;height:1.5pt" o:hralign="center" o:hrstd="t" o:hrnoshade="t" o:hr="t" fillcolor="#1e2329" stroked="f"/>
        </w:pict>
      </w:r>
    </w:p>
    <w:p w14:paraId="3FD9FCD4"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2019-11-15</w:t>
      </w:r>
      <w:hyperlink r:id="rId213" w:anchor="2019-11-15" w:tooltip="Direct link to 2019-11-15" w:history="1">
        <w:r w:rsidRPr="004133C3">
          <w:rPr>
            <w:rFonts w:ascii="Segoe UI" w:eastAsia="Times New Roman" w:hAnsi="Segoe UI" w:cs="Segoe UI"/>
            <w:b/>
            <w:bCs/>
            <w:color w:val="0000FF"/>
            <w:kern w:val="0"/>
            <w:sz w:val="36"/>
            <w:szCs w:val="36"/>
            <w:u w:val="single"/>
            <w:lang w:eastAsia="zh-CN"/>
            <w14:ligatures w14:val="none"/>
          </w:rPr>
          <w:t>​</w:t>
        </w:r>
      </w:hyperlink>
    </w:p>
    <w:p w14:paraId="28C52B88"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F23C411" w14:textId="77777777" w:rsidR="004133C3" w:rsidRPr="004133C3" w:rsidRDefault="004133C3" w:rsidP="004133C3">
      <w:pPr>
        <w:numPr>
          <w:ilvl w:val="0"/>
          <w:numId w:val="22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streams</w:t>
      </w:r>
      <w:r w:rsidRPr="004133C3">
        <w:rPr>
          <w:rFonts w:ascii="맑은 고딕" w:hAnsi="맑은 고딕" w:cs="맑은 고딕"/>
          <w:color w:val="1E2329"/>
          <w:kern w:val="0"/>
          <w:szCs w:val="24"/>
          <w:lang w:eastAsia="zh-CN"/>
          <w14:ligatures w14:val="none"/>
        </w:rPr>
        <w:t>：</w:t>
      </w:r>
    </w:p>
    <w:p w14:paraId="0A259AD8" w14:textId="77777777" w:rsidR="004133C3" w:rsidRPr="004133C3" w:rsidRDefault="004133C3" w:rsidP="004133C3">
      <w:pPr>
        <w:numPr>
          <w:ilvl w:val="1"/>
          <w:numId w:val="22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!miniTicker@arr</w:t>
      </w:r>
      <w:r w:rsidRPr="004133C3">
        <w:rPr>
          <w:rFonts w:ascii="Segoe UI" w:eastAsia="Times New Roman" w:hAnsi="Segoe UI" w:cs="Segoe UI"/>
          <w:color w:val="1E2329"/>
          <w:kern w:val="0"/>
          <w:szCs w:val="24"/>
          <w:lang w:eastAsia="zh-CN"/>
          <w14:ligatures w14:val="none"/>
        </w:rPr>
        <w:t>: All market 24hr mini-tickers stream.</w:t>
      </w:r>
    </w:p>
    <w:p w14:paraId="5FB1FBB3" w14:textId="77777777" w:rsidR="004133C3" w:rsidRPr="004133C3" w:rsidRDefault="004133C3" w:rsidP="004133C3">
      <w:pPr>
        <w:numPr>
          <w:ilvl w:val="1"/>
          <w:numId w:val="222"/>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!ticker@arr</w:t>
      </w:r>
      <w:r w:rsidRPr="004133C3">
        <w:rPr>
          <w:rFonts w:ascii="Segoe UI" w:eastAsia="Times New Roman" w:hAnsi="Segoe UI" w:cs="Segoe UI"/>
          <w:color w:val="1E2329"/>
          <w:kern w:val="0"/>
          <w:szCs w:val="24"/>
          <w:lang w:eastAsia="zh-CN"/>
          <w14:ligatures w14:val="none"/>
        </w:rPr>
        <w:t>: : All market 24hr tickers stream.</w:t>
      </w:r>
    </w:p>
    <w:p w14:paraId="4A11FAD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850F076">
          <v:rect id="_x0000_i1195" style="width:0;height:1.5pt" o:hralign="center" o:hrstd="t" o:hrnoshade="t" o:hr="t" fillcolor="#1e2329" stroked="f"/>
        </w:pict>
      </w:r>
    </w:p>
    <w:p w14:paraId="2ECFCFE9"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2019-11-12</w:t>
      </w:r>
      <w:hyperlink r:id="rId214" w:anchor="2019-11-12" w:tooltip="Direct link to 2019-11-12" w:history="1">
        <w:r w:rsidRPr="004133C3">
          <w:rPr>
            <w:rFonts w:ascii="Segoe UI" w:eastAsia="Times New Roman" w:hAnsi="Segoe UI" w:cs="Segoe UI"/>
            <w:b/>
            <w:bCs/>
            <w:color w:val="0000FF"/>
            <w:kern w:val="0"/>
            <w:sz w:val="36"/>
            <w:szCs w:val="36"/>
            <w:u w:val="single"/>
            <w:lang w:eastAsia="zh-CN"/>
            <w14:ligatures w14:val="none"/>
          </w:rPr>
          <w:t>​</w:t>
        </w:r>
      </w:hyperlink>
    </w:p>
    <w:p w14:paraId="7567E905"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E635AAE" w14:textId="77777777" w:rsidR="004133C3" w:rsidRPr="004133C3" w:rsidRDefault="004133C3" w:rsidP="004133C3">
      <w:pPr>
        <w:numPr>
          <w:ilvl w:val="0"/>
          <w:numId w:val="223"/>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WSS now supports live subscribing/unsubscribing to streams.</w:t>
      </w:r>
    </w:p>
    <w:p w14:paraId="349A946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425DC4C">
          <v:rect id="_x0000_i1196" style="width:0;height:1.5pt" o:hralign="center" o:hrstd="t" o:hrnoshade="t" o:hr="t" fillcolor="#1e2329" stroked="f"/>
        </w:pict>
      </w:r>
    </w:p>
    <w:p w14:paraId="293C59C3"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2019-11-05</w:t>
      </w:r>
      <w:hyperlink r:id="rId215" w:anchor="2019-11-05" w:tooltip="Direct link to 2019-11-05" w:history="1">
        <w:r w:rsidRPr="004133C3">
          <w:rPr>
            <w:rFonts w:ascii="Segoe UI" w:eastAsia="Times New Roman" w:hAnsi="Segoe UI" w:cs="Segoe UI"/>
            <w:b/>
            <w:bCs/>
            <w:color w:val="0000FF"/>
            <w:kern w:val="0"/>
            <w:sz w:val="36"/>
            <w:szCs w:val="36"/>
            <w:u w:val="single"/>
            <w:lang w:eastAsia="zh-CN"/>
            <w14:ligatures w14:val="none"/>
          </w:rPr>
          <w:t>​</w:t>
        </w:r>
      </w:hyperlink>
    </w:p>
    <w:p w14:paraId="0B4C4A9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8D70211" w14:textId="77777777" w:rsidR="004133C3" w:rsidRPr="004133C3" w:rsidRDefault="004133C3" w:rsidP="004133C3">
      <w:pPr>
        <w:numPr>
          <w:ilvl w:val="0"/>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order type:</w:t>
      </w:r>
    </w:p>
    <w:p w14:paraId="3B76ECEA" w14:textId="77777777" w:rsidR="004133C3" w:rsidRPr="004133C3" w:rsidRDefault="004133C3" w:rsidP="004133C3">
      <w:pPr>
        <w:numPr>
          <w:ilvl w:val="1"/>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STOP_MARKET</w:t>
      </w:r>
      <w:r w:rsidRPr="004133C3">
        <w:rPr>
          <w:rFonts w:ascii="맑은 고딕" w:hAnsi="맑은 고딕" w:cs="맑은 고딕"/>
          <w:color w:val="1E2329"/>
          <w:kern w:val="0"/>
          <w:szCs w:val="24"/>
          <w:lang w:eastAsia="zh-CN"/>
          <w14:ligatures w14:val="none"/>
        </w:rPr>
        <w:t>，</w:t>
      </w:r>
    </w:p>
    <w:p w14:paraId="5C6BA353" w14:textId="77777777" w:rsidR="004133C3" w:rsidRPr="004133C3" w:rsidRDefault="004133C3" w:rsidP="004133C3">
      <w:pPr>
        <w:numPr>
          <w:ilvl w:val="1"/>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TAKE_PROFIT_MARKET</w:t>
      </w:r>
      <w:r w:rsidRPr="004133C3">
        <w:rPr>
          <w:rFonts w:ascii="Segoe UI" w:eastAsia="Times New Roman" w:hAnsi="Segoe UI" w:cs="Segoe UI"/>
          <w:color w:val="1E2329"/>
          <w:kern w:val="0"/>
          <w:szCs w:val="24"/>
          <w:lang w:eastAsia="zh-CN"/>
          <w14:ligatures w14:val="none"/>
        </w:rPr>
        <w:t>.</w:t>
      </w:r>
    </w:p>
    <w:p w14:paraId="28658A95" w14:textId="77777777" w:rsidR="004133C3" w:rsidRPr="004133C3" w:rsidRDefault="004133C3" w:rsidP="004133C3">
      <w:pPr>
        <w:numPr>
          <w:ilvl w:val="0"/>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parameter </w:t>
      </w:r>
      <w:r w:rsidRPr="004133C3">
        <w:rPr>
          <w:rFonts w:ascii="Courier New" w:eastAsia="Times New Roman" w:hAnsi="Courier New" w:cs="Courier New"/>
          <w:color w:val="1E2329"/>
          <w:kern w:val="0"/>
          <w:sz w:val="20"/>
          <w:szCs w:val="20"/>
          <w:lang w:eastAsia="zh-CN"/>
          <w14:ligatures w14:val="none"/>
        </w:rPr>
        <w:t>workingType</w:t>
      </w:r>
      <w:r w:rsidRPr="004133C3">
        <w:rPr>
          <w:rFonts w:ascii="Segoe UI" w:eastAsia="Times New Roman" w:hAnsi="Segoe UI" w:cs="Segoe UI"/>
          <w:color w:val="1E2329"/>
          <w:kern w:val="0"/>
          <w:szCs w:val="24"/>
          <w:lang w:eastAsia="zh-CN"/>
          <w14:ligatures w14:val="none"/>
        </w:rPr>
        <w:t> in </w:t>
      </w:r>
      <w:r w:rsidRPr="004133C3">
        <w:rPr>
          <w:rFonts w:ascii="Courier New" w:eastAsia="Times New Roman" w:hAnsi="Courier New" w:cs="Courier New"/>
          <w:color w:val="1E2329"/>
          <w:kern w:val="0"/>
          <w:sz w:val="20"/>
          <w:szCs w:val="20"/>
          <w:lang w:eastAsia="zh-CN"/>
          <w14:ligatures w14:val="none"/>
        </w:rPr>
        <w:t>POST /fapi/v1/order</w:t>
      </w:r>
      <w:r w:rsidRPr="004133C3">
        <w:rPr>
          <w:rFonts w:ascii="Segoe UI" w:eastAsia="Times New Roman" w:hAnsi="Segoe UI" w:cs="Segoe UI"/>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br/>
        <w:t>order with stop price can be triggered by "CONTRACT_PRICE" or "MARK_PRICE"</w:t>
      </w:r>
    </w:p>
    <w:p w14:paraId="5A825164" w14:textId="77777777" w:rsidR="004133C3" w:rsidRPr="004133C3" w:rsidRDefault="004133C3" w:rsidP="004133C3">
      <w:pPr>
        <w:numPr>
          <w:ilvl w:val="0"/>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keys in USER-DATA-STREAMS</w:t>
      </w:r>
      <w:r w:rsidRPr="004133C3">
        <w:rPr>
          <w:rFonts w:ascii="맑은 고딕" w:hAnsi="맑은 고딕" w:cs="맑은 고딕"/>
          <w:color w:val="1E2329"/>
          <w:kern w:val="0"/>
          <w:szCs w:val="24"/>
          <w:lang w:eastAsia="zh-CN"/>
          <w14:ligatures w14:val="none"/>
        </w:rPr>
        <w:t>：</w:t>
      </w:r>
    </w:p>
    <w:p w14:paraId="54794C4F" w14:textId="77777777" w:rsidR="004133C3" w:rsidRPr="004133C3" w:rsidRDefault="004133C3" w:rsidP="004133C3">
      <w:pPr>
        <w:numPr>
          <w:ilvl w:val="1"/>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in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w:t>
      </w:r>
    </w:p>
    <w:p w14:paraId="4C714A84" w14:textId="77777777" w:rsidR="004133C3" w:rsidRPr="004133C3" w:rsidRDefault="004133C3" w:rsidP="004133C3">
      <w:pPr>
        <w:numPr>
          <w:ilvl w:val="2"/>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 as transaction time</w:t>
      </w:r>
    </w:p>
    <w:p w14:paraId="31447F4C" w14:textId="77777777" w:rsidR="004133C3" w:rsidRPr="004133C3" w:rsidRDefault="004133C3" w:rsidP="004133C3">
      <w:pPr>
        <w:numPr>
          <w:ilvl w:val="2"/>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"wt" as workingType</w:t>
      </w:r>
    </w:p>
    <w:p w14:paraId="2BD45C2E" w14:textId="77777777" w:rsidR="004133C3" w:rsidRPr="004133C3" w:rsidRDefault="004133C3" w:rsidP="004133C3">
      <w:pPr>
        <w:numPr>
          <w:ilvl w:val="1"/>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in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w:t>
      </w:r>
    </w:p>
    <w:p w14:paraId="0CE114D3" w14:textId="77777777" w:rsidR="004133C3" w:rsidRPr="004133C3" w:rsidRDefault="004133C3" w:rsidP="004133C3">
      <w:pPr>
        <w:numPr>
          <w:ilvl w:val="2"/>
          <w:numId w:val="224"/>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"T" as transaction time</w:t>
      </w:r>
    </w:p>
    <w:p w14:paraId="31E89A66"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4B812C25">
          <v:rect id="_x0000_i1197" style="width:0;height:1.5pt" o:hralign="center" o:hrstd="t" o:hrnoshade="t" o:hr="t" fillcolor="#1e2329" stroked="f"/>
        </w:pict>
      </w:r>
    </w:p>
    <w:p w14:paraId="43781A4A"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2019-10-28</w:t>
      </w:r>
      <w:hyperlink r:id="rId216" w:anchor="2019-10-28" w:tooltip="Direct link to 2019-10-28" w:history="1">
        <w:r w:rsidRPr="004133C3">
          <w:rPr>
            <w:rFonts w:ascii="Segoe UI" w:eastAsia="Times New Roman" w:hAnsi="Segoe UI" w:cs="Segoe UI"/>
            <w:b/>
            <w:bCs/>
            <w:color w:val="0000FF"/>
            <w:kern w:val="0"/>
            <w:sz w:val="36"/>
            <w:szCs w:val="36"/>
            <w:u w:val="single"/>
            <w:lang w:eastAsia="zh-CN"/>
            <w14:ligatures w14:val="none"/>
          </w:rPr>
          <w:t>​</w:t>
        </w:r>
      </w:hyperlink>
    </w:p>
    <w:p w14:paraId="71955D8D"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0A32CDCE" w14:textId="77777777" w:rsidR="004133C3" w:rsidRPr="004133C3" w:rsidRDefault="004133C3" w:rsidP="004133C3">
      <w:pPr>
        <w:numPr>
          <w:ilvl w:val="0"/>
          <w:numId w:val="225"/>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rest endpoint for income flow history </w:t>
      </w:r>
      <w:r w:rsidRPr="004133C3">
        <w:rPr>
          <w:rFonts w:ascii="Courier New" w:eastAsia="Times New Roman" w:hAnsi="Courier New" w:cs="Courier New"/>
          <w:color w:val="1E2329"/>
          <w:kern w:val="0"/>
          <w:sz w:val="20"/>
          <w:szCs w:val="20"/>
          <w:lang w:eastAsia="zh-CN"/>
          <w14:ligatures w14:val="none"/>
        </w:rPr>
        <w:t>GET /fapi/v1/income</w:t>
      </w:r>
    </w:p>
    <w:p w14:paraId="5A0E1ABF"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5876DCB">
          <v:rect id="_x0000_i1198" style="width:0;height:1.5pt" o:hralign="center" o:hrstd="t" o:hrnoshade="t" o:hr="t" fillcolor="#1e2329" stroked="f"/>
        </w:pict>
      </w:r>
    </w:p>
    <w:p w14:paraId="6A24F317"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2019-10-25</w:t>
      </w:r>
      <w:hyperlink r:id="rId217" w:anchor="2019-10-25" w:tooltip="Direct link to 2019-10-25" w:history="1">
        <w:r w:rsidRPr="004133C3">
          <w:rPr>
            <w:rFonts w:ascii="Segoe UI" w:eastAsia="Times New Roman" w:hAnsi="Segoe UI" w:cs="Segoe UI"/>
            <w:b/>
            <w:bCs/>
            <w:color w:val="0000FF"/>
            <w:kern w:val="0"/>
            <w:sz w:val="36"/>
            <w:szCs w:val="36"/>
            <w:u w:val="single"/>
            <w:lang w:eastAsia="zh-CN"/>
            <w14:ligatures w14:val="none"/>
          </w:rPr>
          <w:t>​</w:t>
        </w:r>
      </w:hyperlink>
    </w:p>
    <w:p w14:paraId="268EB42A"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BA27DEF" w14:textId="77777777" w:rsidR="004133C3" w:rsidRPr="004133C3" w:rsidRDefault="004133C3" w:rsidP="004133C3">
      <w:pPr>
        <w:numPr>
          <w:ilvl w:val="0"/>
          <w:numId w:val="22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Added "up" in event </w:t>
      </w:r>
      <w:r w:rsidRPr="004133C3">
        <w:rPr>
          <w:rFonts w:ascii="Courier New" w:eastAsia="Times New Roman" w:hAnsi="Courier New" w:cs="Courier New"/>
          <w:color w:val="1E2329"/>
          <w:kern w:val="0"/>
          <w:sz w:val="20"/>
          <w:szCs w:val="20"/>
          <w:lang w:eastAsia="zh-CN"/>
          <w14:ligatures w14:val="none"/>
        </w:rPr>
        <w:t>ACCOUNT_UPDATE</w:t>
      </w:r>
      <w:r w:rsidRPr="004133C3">
        <w:rPr>
          <w:rFonts w:ascii="Segoe UI" w:eastAsia="Times New Roman" w:hAnsi="Segoe UI" w:cs="Segoe UI"/>
          <w:color w:val="1E2329"/>
          <w:kern w:val="0"/>
          <w:szCs w:val="24"/>
          <w:lang w:eastAsia="zh-CN"/>
          <w14:ligatures w14:val="none"/>
        </w:rPr>
        <w:t> in user data stream: the unrealized PnL of the position.</w:t>
      </w:r>
    </w:p>
    <w:p w14:paraId="33C60906" w14:textId="77777777" w:rsidR="004133C3" w:rsidRPr="004133C3" w:rsidRDefault="004133C3" w:rsidP="004133C3">
      <w:pPr>
        <w:numPr>
          <w:ilvl w:val="0"/>
          <w:numId w:val="226"/>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Added "R" in event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in user data stream, showing if the trade is reduce only.</w:t>
      </w:r>
    </w:p>
    <w:p w14:paraId="4F5504CB"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78BE33C">
          <v:rect id="_x0000_i1199" style="width:0;height:1.5pt" o:hralign="center" o:hrstd="t" o:hrnoshade="t" o:hr="t" fillcolor="#1e2329" stroked="f"/>
        </w:pict>
      </w:r>
    </w:p>
    <w:p w14:paraId="0BA5C2E1"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2019-10-24</w:t>
      </w:r>
      <w:hyperlink r:id="rId218" w:anchor="2019-10-24" w:tooltip="Direct link to 2019-10-24" w:history="1">
        <w:r w:rsidRPr="004133C3">
          <w:rPr>
            <w:rFonts w:ascii="Segoe UI" w:eastAsia="Times New Roman" w:hAnsi="Segoe UI" w:cs="Segoe UI"/>
            <w:b/>
            <w:bCs/>
            <w:color w:val="0000FF"/>
            <w:kern w:val="0"/>
            <w:sz w:val="36"/>
            <w:szCs w:val="36"/>
            <w:u w:val="single"/>
            <w:lang w:eastAsia="zh-CN"/>
            <w14:ligatures w14:val="none"/>
          </w:rPr>
          <w:t>​</w:t>
        </w:r>
      </w:hyperlink>
    </w:p>
    <w:p w14:paraId="7131F120"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3FC4C17" w14:textId="77777777" w:rsidR="004133C3" w:rsidRPr="004133C3" w:rsidRDefault="004133C3" w:rsidP="004133C3">
      <w:pPr>
        <w:numPr>
          <w:ilvl w:val="0"/>
          <w:numId w:val="2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streams for booktickers added: </w:t>
      </w:r>
      <w:r w:rsidRPr="004133C3">
        <w:rPr>
          <w:rFonts w:ascii="Courier New" w:eastAsia="Times New Roman" w:hAnsi="Courier New" w:cs="Courier New"/>
          <w:color w:val="1E2329"/>
          <w:kern w:val="0"/>
          <w:sz w:val="20"/>
          <w:szCs w:val="20"/>
          <w:lang w:eastAsia="zh-CN"/>
          <w14:ligatures w14:val="none"/>
        </w:rPr>
        <w:t>&lt;symbol&gt;@bookTicker</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!bookTicker</w:t>
      </w:r>
      <w:r w:rsidRPr="004133C3">
        <w:rPr>
          <w:rFonts w:ascii="Segoe UI" w:eastAsia="Times New Roman" w:hAnsi="Segoe UI" w:cs="Segoe UI"/>
          <w:color w:val="1E2329"/>
          <w:kern w:val="0"/>
          <w:szCs w:val="24"/>
          <w:lang w:eastAsia="zh-CN"/>
          <w14:ligatures w14:val="none"/>
        </w:rPr>
        <w:t>.</w:t>
      </w:r>
    </w:p>
    <w:p w14:paraId="20FFE4C0" w14:textId="77777777" w:rsidR="004133C3" w:rsidRPr="004133C3" w:rsidRDefault="004133C3" w:rsidP="004133C3">
      <w:pPr>
        <w:numPr>
          <w:ilvl w:val="0"/>
          <w:numId w:val="2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WebSocket streams for partial orderbook added: </w:t>
      </w:r>
      <w:r w:rsidRPr="004133C3">
        <w:rPr>
          <w:rFonts w:ascii="Courier New" w:eastAsia="Times New Roman" w:hAnsi="Courier New" w:cs="Courier New"/>
          <w:color w:val="1E2329"/>
          <w:kern w:val="0"/>
          <w:sz w:val="20"/>
          <w:szCs w:val="20"/>
          <w:lang w:eastAsia="zh-CN"/>
          <w14:ligatures w14:val="none"/>
        </w:rPr>
        <w:t>&lt;symbol&gt;@depth&lt;levels&gt;</w:t>
      </w:r>
      <w:r w:rsidRPr="004133C3">
        <w:rPr>
          <w:rFonts w:ascii="Segoe UI" w:eastAsia="Times New Roman" w:hAnsi="Segoe UI" w:cs="Segoe UI"/>
          <w:color w:val="1E2329"/>
          <w:kern w:val="0"/>
          <w:szCs w:val="24"/>
          <w:lang w:eastAsia="zh-CN"/>
          <w14:ligatures w14:val="none"/>
        </w:rPr>
        <w:t> and </w:t>
      </w:r>
      <w:r w:rsidRPr="004133C3">
        <w:rPr>
          <w:rFonts w:ascii="Courier New" w:eastAsia="Times New Roman" w:hAnsi="Courier New" w:cs="Courier New"/>
          <w:color w:val="1E2329"/>
          <w:kern w:val="0"/>
          <w:sz w:val="20"/>
          <w:szCs w:val="20"/>
          <w:lang w:eastAsia="zh-CN"/>
          <w14:ligatures w14:val="none"/>
        </w:rPr>
        <w:t>&lt;symbol&gt;@depth&lt;levels&gt;@100ms</w:t>
      </w:r>
    </w:p>
    <w:p w14:paraId="13F75DCA" w14:textId="77777777" w:rsidR="004133C3" w:rsidRPr="004133C3" w:rsidRDefault="004133C3" w:rsidP="004133C3">
      <w:pPr>
        <w:numPr>
          <w:ilvl w:val="0"/>
          <w:numId w:val="2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Faster diff data with 100ms updates: </w:t>
      </w:r>
      <w:r w:rsidRPr="004133C3">
        <w:rPr>
          <w:rFonts w:ascii="Courier New" w:eastAsia="Times New Roman" w:hAnsi="Courier New" w:cs="Courier New"/>
          <w:color w:val="1E2329"/>
          <w:kern w:val="0"/>
          <w:sz w:val="20"/>
          <w:szCs w:val="20"/>
          <w:lang w:eastAsia="zh-CN"/>
          <w14:ligatures w14:val="none"/>
        </w:rPr>
        <w:t>&lt;symbol&gt;@depth@100ms</w:t>
      </w:r>
    </w:p>
    <w:p w14:paraId="13D5BF2A" w14:textId="77777777" w:rsidR="004133C3" w:rsidRPr="004133C3" w:rsidRDefault="004133C3" w:rsidP="004133C3">
      <w:pPr>
        <w:numPr>
          <w:ilvl w:val="0"/>
          <w:numId w:val="227"/>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Added </w:t>
      </w:r>
      <w:r w:rsidRPr="004133C3">
        <w:rPr>
          <w:rFonts w:ascii="Courier New" w:eastAsia="Times New Roman" w:hAnsi="Courier New" w:cs="Courier New"/>
          <w:color w:val="1E2329"/>
          <w:kern w:val="0"/>
          <w:sz w:val="20"/>
          <w:szCs w:val="20"/>
          <w:lang w:eastAsia="zh-CN"/>
          <w14:ligatures w14:val="none"/>
        </w:rPr>
        <w:t>Update Speed</w:t>
      </w:r>
      <w:r w:rsidRPr="004133C3">
        <w:rPr>
          <w:rFonts w:ascii="Segoe UI" w:eastAsia="Times New Roman" w:hAnsi="Segoe UI" w:cs="Segoe UI"/>
          <w:color w:val="1E2329"/>
          <w:kern w:val="0"/>
          <w:szCs w:val="24"/>
          <w:lang w:eastAsia="zh-CN"/>
          <w14:ligatures w14:val="none"/>
        </w:rPr>
        <w:t>: to </w:t>
      </w:r>
      <w:r w:rsidRPr="004133C3">
        <w:rPr>
          <w:rFonts w:ascii="Courier New" w:eastAsia="Times New Roman" w:hAnsi="Courier New" w:cs="Courier New"/>
          <w:color w:val="1E2329"/>
          <w:kern w:val="0"/>
          <w:sz w:val="20"/>
          <w:szCs w:val="20"/>
          <w:lang w:eastAsia="zh-CN"/>
          <w14:ligatures w14:val="none"/>
        </w:rPr>
        <w:t>Websocket Market Streams</w:t>
      </w:r>
    </w:p>
    <w:p w14:paraId="0A136B4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3C992A25">
          <v:rect id="_x0000_i1200" style="width:0;height:1.5pt" o:hralign="center" o:hrstd="t" o:hrnoshade="t" o:hr="t" fillcolor="#1e2329" stroked="f"/>
        </w:pict>
      </w:r>
    </w:p>
    <w:p w14:paraId="26064A8C"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2019-10-18</w:t>
      </w:r>
      <w:hyperlink r:id="rId219" w:anchor="2019-10-18" w:tooltip="Direct link to 2019-10-18" w:history="1">
        <w:r w:rsidRPr="004133C3">
          <w:rPr>
            <w:rFonts w:ascii="Segoe UI" w:eastAsia="Times New Roman" w:hAnsi="Segoe UI" w:cs="Segoe UI"/>
            <w:b/>
            <w:bCs/>
            <w:color w:val="0000FF"/>
            <w:kern w:val="0"/>
            <w:sz w:val="36"/>
            <w:szCs w:val="36"/>
            <w:u w:val="single"/>
            <w:lang w:eastAsia="zh-CN"/>
            <w14:ligatures w14:val="none"/>
          </w:rPr>
          <w:t>​</w:t>
        </w:r>
      </w:hyperlink>
    </w:p>
    <w:p w14:paraId="5A669D99"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2DB8CE06" w14:textId="77777777" w:rsidR="004133C3" w:rsidRPr="004133C3" w:rsidRDefault="004133C3" w:rsidP="004133C3">
      <w:pPr>
        <w:numPr>
          <w:ilvl w:val="0"/>
          <w:numId w:val="2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endpoint </w:t>
      </w:r>
      <w:r w:rsidRPr="004133C3">
        <w:rPr>
          <w:rFonts w:ascii="Courier New" w:eastAsia="Times New Roman" w:hAnsi="Courier New" w:cs="Courier New"/>
          <w:color w:val="1E2329"/>
          <w:kern w:val="0"/>
          <w:sz w:val="20"/>
          <w:szCs w:val="20"/>
          <w:lang w:eastAsia="zh-CN"/>
          <w14:ligatures w14:val="none"/>
        </w:rPr>
        <w:t>POST /fapi/v1/leverage</w:t>
      </w:r>
      <w:r w:rsidRPr="004133C3">
        <w:rPr>
          <w:rFonts w:ascii="Segoe UI" w:eastAsia="Times New Roman" w:hAnsi="Segoe UI" w:cs="Segoe UI"/>
          <w:color w:val="1E2329"/>
          <w:kern w:val="0"/>
          <w:szCs w:val="24"/>
          <w:lang w:eastAsia="zh-CN"/>
          <w14:ligatures w14:val="none"/>
        </w:rPr>
        <w:t> for changing user's initial leverage in specific symbol market.</w:t>
      </w:r>
    </w:p>
    <w:p w14:paraId="25C4950C" w14:textId="77777777" w:rsidR="004133C3" w:rsidRPr="004133C3" w:rsidRDefault="004133C3" w:rsidP="004133C3">
      <w:pPr>
        <w:numPr>
          <w:ilvl w:val="0"/>
          <w:numId w:val="2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Added "leverage" for current initial leverage and "maxNotionalValue" for notional value limit of current initial leverage in response to </w:t>
      </w:r>
      <w:r w:rsidRPr="004133C3">
        <w:rPr>
          <w:rFonts w:ascii="Courier New" w:eastAsia="Times New Roman" w:hAnsi="Courier New" w:cs="Courier New"/>
          <w:color w:val="1E2329"/>
          <w:kern w:val="0"/>
          <w:sz w:val="20"/>
          <w:szCs w:val="20"/>
          <w:lang w:eastAsia="zh-CN"/>
          <w14:ligatures w14:val="none"/>
        </w:rPr>
        <w:t>GET /fapi/v1/positionRisk</w:t>
      </w:r>
      <w:r w:rsidRPr="004133C3">
        <w:rPr>
          <w:rFonts w:ascii="Segoe UI" w:eastAsia="Times New Roman" w:hAnsi="Segoe UI" w:cs="Segoe UI"/>
          <w:color w:val="1E2329"/>
          <w:kern w:val="0"/>
          <w:szCs w:val="24"/>
          <w:lang w:eastAsia="zh-CN"/>
          <w14:ligatures w14:val="none"/>
        </w:rPr>
        <w:t>.</w:t>
      </w:r>
    </w:p>
    <w:p w14:paraId="0196B12C" w14:textId="77777777" w:rsidR="004133C3" w:rsidRPr="004133C3" w:rsidRDefault="004133C3" w:rsidP="004133C3">
      <w:pPr>
        <w:numPr>
          <w:ilvl w:val="0"/>
          <w:numId w:val="228"/>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Courier New" w:eastAsia="Times New Roman" w:hAnsi="Courier New" w:cs="Courier New"/>
          <w:color w:val="1E2329"/>
          <w:kern w:val="0"/>
          <w:sz w:val="20"/>
          <w:szCs w:val="20"/>
          <w:lang w:eastAsia="zh-CN"/>
          <w14:ligatures w14:val="none"/>
        </w:rPr>
        <w:t>reduceOnly</w:t>
      </w:r>
      <w:r w:rsidRPr="004133C3">
        <w:rPr>
          <w:rFonts w:ascii="Segoe UI" w:eastAsia="Times New Roman" w:hAnsi="Segoe UI" w:cs="Segoe UI"/>
          <w:color w:val="1E2329"/>
          <w:kern w:val="0"/>
          <w:szCs w:val="24"/>
          <w:lang w:eastAsia="zh-CN"/>
          <w14:ligatures w14:val="none"/>
        </w:rPr>
        <w:t> now is supported in the </w:t>
      </w:r>
      <w:r w:rsidRPr="004133C3">
        <w:rPr>
          <w:rFonts w:ascii="Courier New" w:eastAsia="Times New Roman" w:hAnsi="Courier New" w:cs="Courier New"/>
          <w:color w:val="1E2329"/>
          <w:kern w:val="0"/>
          <w:sz w:val="20"/>
          <w:szCs w:val="20"/>
          <w:lang w:eastAsia="zh-CN"/>
          <w14:ligatures w14:val="none"/>
        </w:rPr>
        <w:t>MARKET</w:t>
      </w:r>
      <w:r w:rsidRPr="004133C3">
        <w:rPr>
          <w:rFonts w:ascii="Segoe UI" w:eastAsia="Times New Roman" w:hAnsi="Segoe UI" w:cs="Segoe UI"/>
          <w:color w:val="1E2329"/>
          <w:kern w:val="0"/>
          <w:szCs w:val="24"/>
          <w:lang w:eastAsia="zh-CN"/>
          <w14:ligatures w14:val="none"/>
        </w:rPr>
        <w:t> orders.</w:t>
      </w:r>
    </w:p>
    <w:p w14:paraId="0D17A739"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5AF2B3DE">
          <v:rect id="_x0000_i1201" style="width:0;height:1.5pt" o:hralign="center" o:hrstd="t" o:hrnoshade="t" o:hr="t" fillcolor="#1e2329" stroked="f"/>
        </w:pict>
      </w:r>
    </w:p>
    <w:p w14:paraId="5F76FF10"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2019-10-14</w:t>
      </w:r>
      <w:hyperlink r:id="rId220" w:anchor="2019-10-14" w:tooltip="Direct link to 2019-10-14" w:history="1">
        <w:r w:rsidRPr="004133C3">
          <w:rPr>
            <w:rFonts w:ascii="Segoe UI" w:eastAsia="Times New Roman" w:hAnsi="Segoe UI" w:cs="Segoe UI"/>
            <w:b/>
            <w:bCs/>
            <w:color w:val="0000FF"/>
            <w:kern w:val="0"/>
            <w:sz w:val="36"/>
            <w:szCs w:val="36"/>
            <w:u w:val="single"/>
            <w:lang w:eastAsia="zh-CN"/>
            <w14:ligatures w14:val="none"/>
          </w:rPr>
          <w:t>​</w:t>
        </w:r>
      </w:hyperlink>
    </w:p>
    <w:p w14:paraId="7323E77B"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37459F6" w14:textId="77777777" w:rsidR="004133C3" w:rsidRPr="004133C3" w:rsidRDefault="004133C3" w:rsidP="004133C3">
      <w:pPr>
        <w:numPr>
          <w:ilvl w:val="0"/>
          <w:numId w:val="229"/>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Added </w:t>
      </w:r>
      <w:r w:rsidRPr="004133C3">
        <w:rPr>
          <w:rFonts w:ascii="Courier New" w:eastAsia="Times New Roman" w:hAnsi="Courier New" w:cs="Courier New"/>
          <w:color w:val="1E2329"/>
          <w:kern w:val="0"/>
          <w:sz w:val="20"/>
          <w:szCs w:val="20"/>
          <w:lang w:eastAsia="zh-CN"/>
          <w14:ligatures w14:val="none"/>
        </w:rPr>
        <w:t>GET /fapi/v1/fundingRate</w:t>
      </w:r>
      <w:r w:rsidRPr="004133C3">
        <w:rPr>
          <w:rFonts w:ascii="Segoe UI" w:eastAsia="Times New Roman" w:hAnsi="Segoe UI" w:cs="Segoe UI"/>
          <w:color w:val="1E2329"/>
          <w:kern w:val="0"/>
          <w:szCs w:val="24"/>
          <w:lang w:eastAsia="zh-CN"/>
          <w14:ligatures w14:val="none"/>
        </w:rPr>
        <w:t> for getting funding fee rate history.</w:t>
      </w:r>
    </w:p>
    <w:p w14:paraId="61AC0B01"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2BEB311A">
          <v:rect id="_x0000_i1202" style="width:0;height:1.5pt" o:hralign="center" o:hrstd="t" o:hrnoshade="t" o:hr="t" fillcolor="#1e2329" stroked="f"/>
        </w:pict>
      </w:r>
    </w:p>
    <w:p w14:paraId="202F20FF"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2019-10-11</w:t>
      </w:r>
      <w:hyperlink r:id="rId221" w:anchor="2019-10-11" w:tooltip="Direct link to 2019-10-11" w:history="1">
        <w:r w:rsidRPr="004133C3">
          <w:rPr>
            <w:rFonts w:ascii="Segoe UI" w:eastAsia="Times New Roman" w:hAnsi="Segoe UI" w:cs="Segoe UI"/>
            <w:b/>
            <w:bCs/>
            <w:color w:val="0000FF"/>
            <w:kern w:val="0"/>
            <w:sz w:val="36"/>
            <w:szCs w:val="36"/>
            <w:u w:val="single"/>
            <w:lang w:eastAsia="zh-CN"/>
            <w14:ligatures w14:val="none"/>
          </w:rPr>
          <w:t>​</w:t>
        </w:r>
      </w:hyperlink>
    </w:p>
    <w:p w14:paraId="4B11A53C"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lastRenderedPageBreak/>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7EFCDD63" w14:textId="77777777" w:rsidR="004133C3" w:rsidRPr="004133C3" w:rsidRDefault="004133C3" w:rsidP="004133C3">
      <w:pPr>
        <w:numPr>
          <w:ilvl w:val="0"/>
          <w:numId w:val="230"/>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Added "m" in event </w:t>
      </w:r>
      <w:r w:rsidRPr="004133C3">
        <w:rPr>
          <w:rFonts w:ascii="Courier New" w:eastAsia="Times New Roman" w:hAnsi="Courier New" w:cs="Courier New"/>
          <w:color w:val="1E2329"/>
          <w:kern w:val="0"/>
          <w:sz w:val="20"/>
          <w:szCs w:val="20"/>
          <w:lang w:eastAsia="zh-CN"/>
          <w14:ligatures w14:val="none"/>
        </w:rPr>
        <w:t>ORDER_TRADE_UPDATE</w:t>
      </w:r>
      <w:r w:rsidRPr="004133C3">
        <w:rPr>
          <w:rFonts w:ascii="Segoe UI" w:eastAsia="Times New Roman" w:hAnsi="Segoe UI" w:cs="Segoe UI"/>
          <w:color w:val="1E2329"/>
          <w:kern w:val="0"/>
          <w:szCs w:val="24"/>
          <w:lang w:eastAsia="zh-CN"/>
          <w14:ligatures w14:val="none"/>
        </w:rPr>
        <w:t> in user data stream, showing if the trade is the maker side.</w:t>
      </w:r>
    </w:p>
    <w:p w14:paraId="45C62310" w14:textId="77777777" w:rsidR="004133C3" w:rsidRPr="004133C3" w:rsidRDefault="004133C3" w:rsidP="004133C3">
      <w:pPr>
        <w:spacing w:after="0" w:line="240" w:lineRule="auto"/>
        <w:rPr>
          <w:rFonts w:ascii="Segoe UI" w:eastAsia="Times New Roman" w:hAnsi="Segoe UI" w:cs="Segoe UI"/>
          <w:kern w:val="0"/>
          <w:szCs w:val="24"/>
          <w:lang w:eastAsia="zh-CN"/>
          <w14:ligatures w14:val="none"/>
        </w:rPr>
      </w:pPr>
      <w:r w:rsidRPr="004133C3">
        <w:rPr>
          <w:rFonts w:eastAsia="Times New Roman" w:cs="Times New Roman"/>
          <w:kern w:val="0"/>
          <w:szCs w:val="24"/>
          <w:lang w:eastAsia="zh-CN"/>
          <w14:ligatures w14:val="none"/>
        </w:rPr>
        <w:pict w14:anchorId="78C78A09">
          <v:rect id="_x0000_i1203" style="width:0;height:1.5pt" o:hralign="center" o:hrstd="t" o:hrnoshade="t" o:hr="t" fillcolor="#1e2329" stroked="f"/>
        </w:pict>
      </w:r>
    </w:p>
    <w:p w14:paraId="5D3BFFA4" w14:textId="77777777" w:rsidR="004133C3" w:rsidRPr="004133C3" w:rsidRDefault="004133C3" w:rsidP="004133C3">
      <w:pPr>
        <w:shd w:val="clear" w:color="auto" w:fill="FFFFFF"/>
        <w:spacing w:before="100" w:beforeAutospacing="1" w:after="100" w:afterAutospacing="1" w:line="240" w:lineRule="auto"/>
        <w:outlineLvl w:val="1"/>
        <w:rPr>
          <w:rFonts w:ascii="Segoe UI" w:eastAsia="Times New Roman" w:hAnsi="Segoe UI" w:cs="Segoe UI"/>
          <w:b/>
          <w:bCs/>
          <w:color w:val="1E2329"/>
          <w:kern w:val="0"/>
          <w:sz w:val="36"/>
          <w:szCs w:val="36"/>
          <w:lang w:eastAsia="zh-CN"/>
          <w14:ligatures w14:val="none"/>
        </w:rPr>
      </w:pPr>
      <w:r w:rsidRPr="004133C3">
        <w:rPr>
          <w:rFonts w:ascii="Segoe UI" w:eastAsia="Times New Roman" w:hAnsi="Segoe UI" w:cs="Segoe UI"/>
          <w:b/>
          <w:bCs/>
          <w:color w:val="1E2329"/>
          <w:kern w:val="0"/>
          <w:sz w:val="36"/>
          <w:szCs w:val="36"/>
          <w:lang w:eastAsia="zh-CN"/>
          <w14:ligatures w14:val="none"/>
        </w:rPr>
        <w:t>2019-10-08</w:t>
      </w:r>
      <w:hyperlink r:id="rId222" w:anchor="2019-10-08" w:tooltip="Direct link to 2019-10-08" w:history="1">
        <w:r w:rsidRPr="004133C3">
          <w:rPr>
            <w:rFonts w:ascii="Segoe UI" w:eastAsia="Times New Roman" w:hAnsi="Segoe UI" w:cs="Segoe UI"/>
            <w:b/>
            <w:bCs/>
            <w:color w:val="0000FF"/>
            <w:kern w:val="0"/>
            <w:sz w:val="36"/>
            <w:szCs w:val="36"/>
            <w:u w:val="single"/>
            <w:lang w:eastAsia="zh-CN"/>
            <w14:ligatures w14:val="none"/>
          </w:rPr>
          <w:t>​</w:t>
        </w:r>
      </w:hyperlink>
    </w:p>
    <w:p w14:paraId="61CB26D2" w14:textId="77777777" w:rsidR="004133C3" w:rsidRPr="004133C3" w:rsidRDefault="004133C3" w:rsidP="004133C3">
      <w:p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USD</w:t>
      </w:r>
      <w:r w:rsidRPr="004133C3">
        <w:rPr>
          <w:rFonts w:ascii="Segoe UI Symbol" w:eastAsia="Times New Roman" w:hAnsi="Segoe UI Symbol" w:cs="Segoe UI Symbol"/>
          <w:color w:val="1E2329"/>
          <w:kern w:val="0"/>
          <w:szCs w:val="24"/>
          <w:lang w:eastAsia="zh-CN"/>
          <w14:ligatures w14:val="none"/>
        </w:rPr>
        <w:t>Ⓢ</w:t>
      </w:r>
      <w:r w:rsidRPr="004133C3">
        <w:rPr>
          <w:rFonts w:ascii="Segoe UI" w:eastAsia="Times New Roman" w:hAnsi="Segoe UI" w:cs="Segoe UI"/>
          <w:color w:val="1E2329"/>
          <w:kern w:val="0"/>
          <w:szCs w:val="24"/>
          <w:lang w:eastAsia="zh-CN"/>
          <w14:ligatures w14:val="none"/>
        </w:rPr>
        <w:t>-M Futures</w:t>
      </w:r>
    </w:p>
    <w:p w14:paraId="499D23E0" w14:textId="77777777" w:rsidR="004133C3" w:rsidRPr="004133C3" w:rsidRDefault="004133C3" w:rsidP="004133C3">
      <w:pPr>
        <w:numPr>
          <w:ilvl w:val="0"/>
          <w:numId w:val="2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order parameter </w:t>
      </w:r>
      <w:r w:rsidRPr="004133C3">
        <w:rPr>
          <w:rFonts w:ascii="Courier New" w:eastAsia="Times New Roman" w:hAnsi="Courier New" w:cs="Courier New"/>
          <w:color w:val="1E2329"/>
          <w:kern w:val="0"/>
          <w:sz w:val="20"/>
          <w:szCs w:val="20"/>
          <w:lang w:eastAsia="zh-CN"/>
          <w14:ligatures w14:val="none"/>
        </w:rPr>
        <w:t>reduceOnly</w:t>
      </w:r>
      <w:r w:rsidRPr="004133C3">
        <w:rPr>
          <w:rFonts w:ascii="Segoe UI" w:eastAsia="Times New Roman" w:hAnsi="Segoe UI" w:cs="Segoe UI"/>
          <w:color w:val="1E2329"/>
          <w:kern w:val="0"/>
          <w:szCs w:val="24"/>
          <w:lang w:eastAsia="zh-CN"/>
          <w14:ligatures w14:val="none"/>
        </w:rPr>
        <w:t> for </w:t>
      </w:r>
      <w:r w:rsidRPr="004133C3">
        <w:rPr>
          <w:rFonts w:ascii="Courier New" w:eastAsia="Times New Roman" w:hAnsi="Courier New" w:cs="Courier New"/>
          <w:color w:val="1E2329"/>
          <w:kern w:val="0"/>
          <w:sz w:val="20"/>
          <w:szCs w:val="20"/>
          <w:lang w:eastAsia="zh-CN"/>
          <w14:ligatures w14:val="none"/>
        </w:rPr>
        <w:t>LIMIT</w:t>
      </w:r>
      <w:r w:rsidRPr="004133C3">
        <w:rPr>
          <w:rFonts w:ascii="Segoe UI" w:eastAsia="Times New Roman" w:hAnsi="Segoe UI" w:cs="Segoe UI"/>
          <w:color w:val="1E2329"/>
          <w:kern w:val="0"/>
          <w:szCs w:val="24"/>
          <w:lang w:eastAsia="zh-CN"/>
          <w14:ligatures w14:val="none"/>
        </w:rPr>
        <w:t> orders.</w:t>
      </w:r>
    </w:p>
    <w:p w14:paraId="2C761D32" w14:textId="77777777" w:rsidR="004133C3" w:rsidRPr="004133C3" w:rsidRDefault="004133C3" w:rsidP="004133C3">
      <w:pPr>
        <w:numPr>
          <w:ilvl w:val="0"/>
          <w:numId w:val="231"/>
        </w:numPr>
        <w:shd w:val="clear" w:color="auto" w:fill="FFFFFF"/>
        <w:spacing w:before="100" w:beforeAutospacing="1" w:after="100" w:afterAutospacing="1" w:line="240" w:lineRule="auto"/>
        <w:jc w:val="both"/>
        <w:rPr>
          <w:rFonts w:ascii="Segoe UI" w:eastAsia="Times New Roman" w:hAnsi="Segoe UI" w:cs="Segoe UI"/>
          <w:color w:val="1E2329"/>
          <w:kern w:val="0"/>
          <w:szCs w:val="24"/>
          <w:lang w:eastAsia="zh-CN"/>
          <w14:ligatures w14:val="none"/>
        </w:rPr>
      </w:pPr>
      <w:r w:rsidRPr="004133C3">
        <w:rPr>
          <w:rFonts w:ascii="Segoe UI" w:eastAsia="Times New Roman" w:hAnsi="Segoe UI" w:cs="Segoe UI"/>
          <w:color w:val="1E2329"/>
          <w:kern w:val="0"/>
          <w:szCs w:val="24"/>
          <w:lang w:eastAsia="zh-CN"/>
          <w14:ligatures w14:val="none"/>
        </w:rPr>
        <w:t>New order type </w:t>
      </w:r>
      <w:r w:rsidRPr="004133C3">
        <w:rPr>
          <w:rFonts w:ascii="Courier New" w:eastAsia="Times New Roman" w:hAnsi="Courier New" w:cs="Courier New"/>
          <w:color w:val="1E2329"/>
          <w:kern w:val="0"/>
          <w:sz w:val="20"/>
          <w:szCs w:val="20"/>
          <w:lang w:eastAsia="zh-CN"/>
          <w14:ligatures w14:val="none"/>
        </w:rPr>
        <w:t>TAKE_PROFIT</w:t>
      </w:r>
      <w:r w:rsidRPr="004133C3">
        <w:rPr>
          <w:rFonts w:ascii="Segoe UI" w:eastAsia="Times New Roman" w:hAnsi="Segoe UI" w:cs="Segoe UI"/>
          <w:color w:val="1E2329"/>
          <w:kern w:val="0"/>
          <w:szCs w:val="24"/>
          <w:lang w:eastAsia="zh-CN"/>
          <w14:ligatures w14:val="none"/>
        </w:rPr>
        <w:t>.</w:t>
      </w:r>
    </w:p>
    <w:p w14:paraId="03973F01" w14:textId="594A3FDD" w:rsidR="004133C3" w:rsidRDefault="004133C3">
      <w:r>
        <w:br w:type="page"/>
      </w:r>
    </w:p>
    <w:p w14:paraId="5B7B46F4" w14:textId="77777777" w:rsidR="004133C3" w:rsidRDefault="004133C3" w:rsidP="004133C3">
      <w:pPr>
        <w:pStyle w:val="Heading1"/>
        <w:rPr>
          <w:rFonts w:ascii="var(--ifm-heading-font-family)" w:hAnsi="var(--ifm-heading-font-family)"/>
        </w:rPr>
      </w:pPr>
      <w:r>
        <w:rPr>
          <w:rFonts w:ascii="var(--ifm-heading-font-family)" w:hAnsi="var(--ifm-heading-font-family)"/>
        </w:rPr>
        <w:lastRenderedPageBreak/>
        <w:t>Introduction</w:t>
      </w:r>
    </w:p>
    <w:p w14:paraId="235DE9DD" w14:textId="77777777" w:rsidR="004133C3" w:rsidRDefault="004133C3" w:rsidP="004133C3">
      <w:pPr>
        <w:pStyle w:val="NormalWeb"/>
        <w:shd w:val="clear" w:color="auto" w:fill="FFFFFF"/>
        <w:spacing w:after="0" w:afterAutospacing="0"/>
        <w:jc w:val="both"/>
        <w:rPr>
          <w:rFonts w:ascii="Segoe UI" w:hAnsi="Segoe UI" w:cs="Segoe UI"/>
          <w:color w:val="1E2329"/>
        </w:rPr>
      </w:pPr>
      <w:r>
        <w:rPr>
          <w:rFonts w:ascii="Segoe UI" w:hAnsi="Segoe UI" w:cs="Segoe UI"/>
          <w:color w:val="1E2329"/>
        </w:rPr>
        <w:t>Derivative Trading API provide REST and WebSocket APIs to suit your derivative trading needs.</w:t>
      </w:r>
    </w:p>
    <w:p w14:paraId="3AE9294D" w14:textId="77777777" w:rsidR="004133C3" w:rsidRDefault="004133C3" w:rsidP="004133C3">
      <w:pPr>
        <w:pStyle w:val="Heading1"/>
        <w:shd w:val="clear" w:color="auto" w:fill="FFFFFF"/>
        <w:rPr>
          <w:rFonts w:ascii="Segoe UI" w:hAnsi="Segoe UI" w:cs="Segoe UI"/>
          <w:color w:val="1E2329"/>
        </w:rPr>
      </w:pPr>
      <w:r>
        <w:br/>
      </w:r>
      <w:r>
        <w:rPr>
          <w:rFonts w:ascii="Segoe UI" w:hAnsi="Segoe UI" w:cs="Segoe UI"/>
          <w:color w:val="1E2329"/>
        </w:rPr>
        <w:t>Quick Start</w:t>
      </w:r>
    </w:p>
    <w:p w14:paraId="1DE232DC"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API Key Setup</w:t>
      </w:r>
      <w:hyperlink r:id="rId223" w:anchor="api-key-setup" w:tooltip="Direct link to API Key Setup" w:history="1">
        <w:r>
          <w:rPr>
            <w:rStyle w:val="Hyperlink"/>
            <w:rFonts w:ascii="Segoe UI" w:hAnsi="Segoe UI" w:cs="Segoe UI"/>
          </w:rPr>
          <w:t>​</w:t>
        </w:r>
      </w:hyperlink>
    </w:p>
    <w:p w14:paraId="09C5F698" w14:textId="77777777" w:rsidR="004133C3" w:rsidRDefault="004133C3" w:rsidP="004133C3">
      <w:pPr>
        <w:numPr>
          <w:ilvl w:val="0"/>
          <w:numId w:val="23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Some endpoints will require an API Key. Please refer to </w:t>
      </w:r>
      <w:hyperlink r:id="rId224" w:tgtFrame="_blank" w:history="1">
        <w:r>
          <w:rPr>
            <w:rStyle w:val="Hyperlink"/>
            <w:rFonts w:ascii="Segoe UI" w:hAnsi="Segoe UI" w:cs="Segoe UI"/>
          </w:rPr>
          <w:t>this page</w:t>
        </w:r>
      </w:hyperlink>
      <w:r>
        <w:rPr>
          <w:rFonts w:ascii="Segoe UI" w:hAnsi="Segoe UI" w:cs="Segoe UI"/>
          <w:color w:val="1E2329"/>
        </w:rPr>
        <w:t> regarding API key creation.</w:t>
      </w:r>
    </w:p>
    <w:p w14:paraId="0A91E270" w14:textId="77777777" w:rsidR="004133C3" w:rsidRDefault="004133C3" w:rsidP="004133C3">
      <w:pPr>
        <w:numPr>
          <w:ilvl w:val="0"/>
          <w:numId w:val="23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Once API key is created, it is recommended to set IP restrictions on the key for security reasons.</w:t>
      </w:r>
    </w:p>
    <w:p w14:paraId="19A8A587" w14:textId="77777777" w:rsidR="004133C3" w:rsidRDefault="004133C3" w:rsidP="004133C3">
      <w:pPr>
        <w:numPr>
          <w:ilvl w:val="0"/>
          <w:numId w:val="232"/>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t>Never share your API key/secret key to ANYONE.</w:t>
      </w:r>
    </w:p>
    <w:p w14:paraId="75E2E06A" w14:textId="77777777" w:rsidR="004133C3" w:rsidRDefault="004133C3" w:rsidP="004133C3">
      <w:pPr>
        <w:spacing w:after="0"/>
        <w:rPr>
          <w:rFonts w:cs="Times New Roman"/>
        </w:rPr>
      </w:pPr>
      <w:r>
        <w:t>If the API keys were accidentally shared, please delete them immediately and create a new key.</w:t>
      </w:r>
    </w:p>
    <w:p w14:paraId="1BC84170"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API Key Restrictions</w:t>
      </w:r>
      <w:hyperlink r:id="rId225" w:anchor="api-key-restrictions" w:tooltip="Direct link to API Key Restrictions" w:history="1">
        <w:r>
          <w:rPr>
            <w:rStyle w:val="Hyperlink"/>
            <w:rFonts w:ascii="Segoe UI" w:hAnsi="Segoe UI" w:cs="Segoe UI"/>
          </w:rPr>
          <w:t>​</w:t>
        </w:r>
      </w:hyperlink>
    </w:p>
    <w:p w14:paraId="6C833423" w14:textId="77777777" w:rsidR="004133C3" w:rsidRDefault="004133C3" w:rsidP="004133C3">
      <w:pPr>
        <w:numPr>
          <w:ilvl w:val="0"/>
          <w:numId w:val="23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After creating the API key, the default restrictions is </w:t>
      </w:r>
      <w:r>
        <w:rPr>
          <w:rStyle w:val="HTMLCode"/>
          <w:rFonts w:eastAsiaTheme="majorEastAsia"/>
          <w:color w:val="1E2329"/>
        </w:rPr>
        <w:t>Enable Reading</w:t>
      </w:r>
      <w:r>
        <w:rPr>
          <w:rFonts w:ascii="Segoe UI" w:hAnsi="Segoe UI" w:cs="Segoe UI"/>
          <w:color w:val="1E2329"/>
        </w:rPr>
        <w:t>.</w:t>
      </w:r>
    </w:p>
    <w:p w14:paraId="00740360" w14:textId="77777777" w:rsidR="004133C3" w:rsidRDefault="004133C3" w:rsidP="004133C3">
      <w:pPr>
        <w:numPr>
          <w:ilvl w:val="0"/>
          <w:numId w:val="23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To </w:t>
      </w:r>
      <w:r>
        <w:rPr>
          <w:rStyle w:val="Strong"/>
          <w:rFonts w:ascii="Segoe UI" w:hAnsi="Segoe UI" w:cs="Segoe UI"/>
          <w:color w:val="1E2329"/>
        </w:rPr>
        <w:t>enable withdrawals via the API</w:t>
      </w:r>
      <w:r>
        <w:rPr>
          <w:rFonts w:ascii="Segoe UI" w:hAnsi="Segoe UI" w:cs="Segoe UI"/>
          <w:color w:val="1E2329"/>
        </w:rPr>
        <w:t>, the API key restriction needs to be modified through the Binance UI.</w:t>
      </w:r>
    </w:p>
    <w:p w14:paraId="7DB239A3"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Enabling Accounts</w:t>
      </w:r>
      <w:hyperlink r:id="rId226" w:anchor="enabling-accounts" w:tooltip="Direct link to Enabling Accounts" w:history="1">
        <w:r>
          <w:rPr>
            <w:rStyle w:val="Hyperlink"/>
            <w:rFonts w:ascii="Segoe UI" w:hAnsi="Segoe UI" w:cs="Segoe UI"/>
          </w:rPr>
          <w:t>​</w:t>
        </w:r>
      </w:hyperlink>
    </w:p>
    <w:p w14:paraId="395A1229"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Account</w:t>
      </w:r>
      <w:hyperlink r:id="rId227" w:anchor="account" w:tooltip="Direct link to Account" w:history="1">
        <w:r>
          <w:rPr>
            <w:rStyle w:val="Hyperlink"/>
            <w:rFonts w:ascii="Segoe UI" w:hAnsi="Segoe UI" w:cs="Segoe UI"/>
          </w:rPr>
          <w:t>​</w:t>
        </w:r>
      </w:hyperlink>
    </w:p>
    <w:p w14:paraId="4F777C2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 </w:t>
      </w:r>
      <w:r>
        <w:rPr>
          <w:rStyle w:val="HTMLCode"/>
          <w:rFonts w:eastAsiaTheme="majorEastAsia"/>
          <w:color w:val="1E2329"/>
        </w:rPr>
        <w:t>SPOT</w:t>
      </w:r>
      <w:r>
        <w:rPr>
          <w:rFonts w:ascii="Segoe UI" w:hAnsi="Segoe UI" w:cs="Segoe UI"/>
          <w:color w:val="1E2329"/>
        </w:rPr>
        <w:t> account is provided by default upon creation of a Binance Account.</w:t>
      </w:r>
    </w:p>
    <w:p w14:paraId="35E27BB2"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Futures Account</w:t>
      </w:r>
      <w:hyperlink r:id="rId228" w:anchor="futures-account" w:tooltip="Direct link to Futures Account" w:history="1">
        <w:r>
          <w:rPr>
            <w:rStyle w:val="Hyperlink"/>
            <w:rFonts w:ascii="Segoe UI" w:hAnsi="Segoe UI" w:cs="Segoe UI"/>
          </w:rPr>
          <w:t>​</w:t>
        </w:r>
      </w:hyperlink>
    </w:p>
    <w:p w14:paraId="4CB036D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To enable a </w:t>
      </w:r>
      <w:r>
        <w:rPr>
          <w:rStyle w:val="HTMLCode"/>
          <w:rFonts w:eastAsiaTheme="majorEastAsia"/>
          <w:color w:val="1E2329"/>
        </w:rPr>
        <w:t>FUTURES</w:t>
      </w:r>
      <w:r>
        <w:rPr>
          <w:rFonts w:ascii="Segoe UI" w:hAnsi="Segoe UI" w:cs="Segoe UI"/>
          <w:color w:val="1E2329"/>
        </w:rPr>
        <w:t> account for Futures Trading, please refer to the </w:t>
      </w:r>
      <w:hyperlink r:id="rId229" w:tgtFrame="_blank" w:history="1">
        <w:r>
          <w:rPr>
            <w:rStyle w:val="Hyperlink"/>
            <w:rFonts w:ascii="Segoe UI" w:eastAsiaTheme="majorEastAsia" w:hAnsi="Segoe UI" w:cs="Segoe UI"/>
          </w:rPr>
          <w:t>Futures Trading Guide</w:t>
        </w:r>
      </w:hyperlink>
    </w:p>
    <w:p w14:paraId="1F352536"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Futures Testnet</w:t>
      </w:r>
      <w:hyperlink r:id="rId230" w:anchor="futures-testnet" w:tooltip="Direct link to Futures Testnet" w:history="1">
        <w:r>
          <w:rPr>
            <w:rStyle w:val="Hyperlink"/>
            <w:rFonts w:ascii="Segoe UI" w:hAnsi="Segoe UI" w:cs="Segoe UI"/>
          </w:rPr>
          <w:t>​</w:t>
        </w:r>
      </w:hyperlink>
    </w:p>
    <w:p w14:paraId="54E13E3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Users can use the Futures Testnet to practice </w:t>
      </w:r>
      <w:r>
        <w:rPr>
          <w:rStyle w:val="HTMLCode"/>
          <w:rFonts w:eastAsiaTheme="majorEastAsia"/>
          <w:color w:val="1E2329"/>
        </w:rPr>
        <w:t>FUTURES</w:t>
      </w:r>
      <w:r>
        <w:rPr>
          <w:rFonts w:ascii="Segoe UI" w:hAnsi="Segoe UI" w:cs="Segoe UI"/>
          <w:color w:val="1E2329"/>
        </w:rPr>
        <w:t> trading.</w:t>
      </w:r>
    </w:p>
    <w:p w14:paraId="601BB2C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lastRenderedPageBreak/>
        <w:t>Currently, this is only available via the API.</w:t>
      </w:r>
    </w:p>
    <w:p w14:paraId="21A608A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Please refer to the </w:t>
      </w:r>
      <w:hyperlink r:id="rId231" w:tgtFrame="_blank" w:history="1">
        <w:r>
          <w:rPr>
            <w:rStyle w:val="Hyperlink"/>
            <w:rFonts w:ascii="Segoe UI" w:eastAsiaTheme="majorEastAsia" w:hAnsi="Segoe UI" w:cs="Segoe UI"/>
          </w:rPr>
          <w:t>Futures Testnet page</w:t>
        </w:r>
      </w:hyperlink>
      <w:r>
        <w:rPr>
          <w:rFonts w:ascii="Segoe UI" w:hAnsi="Segoe UI" w:cs="Segoe UI"/>
          <w:color w:val="1E2329"/>
        </w:rPr>
        <w:t> for more information and how to set up the Testnet API key.</w:t>
      </w:r>
    </w:p>
    <w:p w14:paraId="79A6EDBE"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Option Account</w:t>
      </w:r>
      <w:hyperlink r:id="rId232" w:anchor="option-account" w:tooltip="Direct link to Option Account" w:history="1">
        <w:r>
          <w:rPr>
            <w:rStyle w:val="Hyperlink"/>
            <w:rFonts w:ascii="Segoe UI" w:hAnsi="Segoe UI" w:cs="Segoe UI"/>
          </w:rPr>
          <w:t>​</w:t>
        </w:r>
      </w:hyperlink>
    </w:p>
    <w:p w14:paraId="13FB94A0"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To enable a </w:t>
      </w:r>
      <w:r>
        <w:rPr>
          <w:rStyle w:val="HTMLCode"/>
          <w:rFonts w:eastAsiaTheme="majorEastAsia"/>
          <w:color w:val="1E2329"/>
        </w:rPr>
        <w:t>OPTION</w:t>
      </w:r>
      <w:r>
        <w:rPr>
          <w:rFonts w:ascii="Segoe UI" w:hAnsi="Segoe UI" w:cs="Segoe UI"/>
          <w:color w:val="1E2329"/>
        </w:rPr>
        <w:t> account for Option Trading, please refer to the </w:t>
      </w:r>
      <w:hyperlink r:id="rId233" w:tgtFrame="_blank" w:history="1">
        <w:r>
          <w:rPr>
            <w:rStyle w:val="Hyperlink"/>
            <w:rFonts w:ascii="Segoe UI" w:eastAsiaTheme="majorEastAsia" w:hAnsi="Segoe UI" w:cs="Segoe UI"/>
          </w:rPr>
          <w:t>Option Trading Guide</w:t>
        </w:r>
      </w:hyperlink>
    </w:p>
    <w:p w14:paraId="358188AE"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API Library</w:t>
      </w:r>
      <w:hyperlink r:id="rId234" w:anchor="api-library" w:tooltip="Direct link to API Library" w:history="1">
        <w:r>
          <w:rPr>
            <w:rStyle w:val="Hyperlink"/>
            <w:rFonts w:ascii="Segoe UI" w:hAnsi="Segoe UI" w:cs="Segoe UI"/>
          </w:rPr>
          <w:t>​</w:t>
        </w:r>
      </w:hyperlink>
    </w:p>
    <w:p w14:paraId="45654AC9"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Python connector</w:t>
      </w:r>
      <w:hyperlink r:id="rId235" w:anchor="python-connector" w:tooltip="Direct link to Python connector" w:history="1">
        <w:r>
          <w:rPr>
            <w:rStyle w:val="Hyperlink"/>
            <w:rFonts w:ascii="Segoe UI" w:hAnsi="Segoe UI" w:cs="Segoe UI"/>
          </w:rPr>
          <w:t>​</w:t>
        </w:r>
      </w:hyperlink>
    </w:p>
    <w:p w14:paraId="59F2D71C"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This is a lightweight library that works as a connector to Binance public API, written in Python.</w:t>
      </w:r>
    </w:p>
    <w:p w14:paraId="5433420F" w14:textId="77777777" w:rsidR="004133C3" w:rsidRDefault="004133C3" w:rsidP="004133C3">
      <w:pPr>
        <w:pStyle w:val="NormalWeb"/>
        <w:shd w:val="clear" w:color="auto" w:fill="FFFFFF"/>
        <w:jc w:val="both"/>
        <w:rPr>
          <w:rFonts w:ascii="Segoe UI" w:hAnsi="Segoe UI" w:cs="Segoe UI"/>
          <w:color w:val="1E2329"/>
        </w:rPr>
      </w:pPr>
      <w:hyperlink r:id="rId236" w:tgtFrame="_blank" w:history="1">
        <w:r>
          <w:rPr>
            <w:rStyle w:val="Hyperlink"/>
            <w:rFonts w:ascii="Segoe UI" w:eastAsiaTheme="majorEastAsia" w:hAnsi="Segoe UI" w:cs="Segoe UI"/>
          </w:rPr>
          <w:t>https://github.com/binance/binance-futures-connector-python</w:t>
        </w:r>
      </w:hyperlink>
    </w:p>
    <w:p w14:paraId="4D7A2113"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Java connector</w:t>
      </w:r>
      <w:hyperlink r:id="rId237" w:anchor="java-connector" w:tooltip="Direct link to Java connector" w:history="1">
        <w:r>
          <w:rPr>
            <w:rStyle w:val="Hyperlink"/>
            <w:rFonts w:ascii="Segoe UI" w:hAnsi="Segoe UI" w:cs="Segoe UI"/>
          </w:rPr>
          <w:t>​</w:t>
        </w:r>
      </w:hyperlink>
    </w:p>
    <w:p w14:paraId="6153B7C2"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This is a lightweight library that works as a connector to Binance public API, written for Java users.</w:t>
      </w:r>
    </w:p>
    <w:p w14:paraId="63BD6FDB" w14:textId="77777777" w:rsidR="004133C3" w:rsidRDefault="004133C3" w:rsidP="004133C3">
      <w:pPr>
        <w:pStyle w:val="NormalWeb"/>
        <w:shd w:val="clear" w:color="auto" w:fill="FFFFFF"/>
        <w:spacing w:after="0" w:afterAutospacing="0"/>
        <w:jc w:val="both"/>
        <w:rPr>
          <w:rFonts w:ascii="Segoe UI" w:hAnsi="Segoe UI" w:cs="Segoe UI"/>
          <w:color w:val="1E2329"/>
        </w:rPr>
      </w:pPr>
      <w:hyperlink r:id="rId238" w:tgtFrame="_blank" w:history="1">
        <w:r>
          <w:rPr>
            <w:rStyle w:val="Hyperlink"/>
            <w:rFonts w:ascii="Segoe UI" w:eastAsiaTheme="majorEastAsia" w:hAnsi="Segoe UI" w:cs="Segoe UI"/>
          </w:rPr>
          <w:t>https://github.com/binance/binance-futures-connector-java</w:t>
        </w:r>
      </w:hyperlink>
    </w:p>
    <w:p w14:paraId="1080D8BB" w14:textId="2C8FD5D4" w:rsidR="004133C3" w:rsidRDefault="004133C3">
      <w:r>
        <w:br w:type="page"/>
      </w:r>
    </w:p>
    <w:p w14:paraId="4B3D2EEF" w14:textId="77777777" w:rsidR="004133C3" w:rsidRDefault="004133C3" w:rsidP="004133C3">
      <w:pPr>
        <w:pStyle w:val="breadcrumbsitem"/>
        <w:numPr>
          <w:ilvl w:val="0"/>
          <w:numId w:val="23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53E750C" w14:textId="77777777" w:rsidR="004133C3" w:rsidRDefault="004133C3" w:rsidP="004133C3">
      <w:pPr>
        <w:pStyle w:val="breadcrumbsitem"/>
        <w:numPr>
          <w:ilvl w:val="0"/>
          <w:numId w:val="234"/>
        </w:numPr>
      </w:pPr>
      <w:r>
        <w:rPr>
          <w:rStyle w:val="breadcrumbslink"/>
          <w:rFonts w:eastAsiaTheme="majorEastAsia"/>
        </w:rPr>
        <w:t>General Info</w:t>
      </w:r>
    </w:p>
    <w:p w14:paraId="481D0841"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General Info</w:t>
      </w:r>
    </w:p>
    <w:p w14:paraId="1CD2769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testnet</w:t>
      </w:r>
      <w:hyperlink r:id="rId239" w:anchor="testnet" w:tooltip="Direct link to testnet" w:history="1">
        <w:r>
          <w:rPr>
            <w:rStyle w:val="Hyperlink"/>
            <w:rFonts w:ascii="var(--ifm-heading-font-family)" w:hAnsi="var(--ifm-heading-font-family)" w:cs="Segoe UI"/>
          </w:rPr>
          <w:t>​</w:t>
        </w:r>
      </w:hyperlink>
    </w:p>
    <w:p w14:paraId="511D2612" w14:textId="77777777" w:rsidR="004133C3" w:rsidRDefault="004133C3" w:rsidP="004133C3">
      <w:pPr>
        <w:numPr>
          <w:ilvl w:val="0"/>
          <w:numId w:val="23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Most of the endpoints can be used in the testnet platform.</w:t>
      </w:r>
    </w:p>
    <w:p w14:paraId="664A73DA" w14:textId="77777777" w:rsidR="004133C3" w:rsidRDefault="004133C3" w:rsidP="004133C3">
      <w:pPr>
        <w:numPr>
          <w:ilvl w:val="0"/>
          <w:numId w:val="23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REST baseurl for </w:t>
      </w:r>
      <w:r>
        <w:rPr>
          <w:rStyle w:val="Strong"/>
          <w:rFonts w:ascii="Segoe UI" w:hAnsi="Segoe UI" w:cs="Segoe UI"/>
          <w:color w:val="1E2329"/>
        </w:rPr>
        <w:t>testnet</w:t>
      </w:r>
      <w:r>
        <w:rPr>
          <w:rFonts w:ascii="Segoe UI" w:hAnsi="Segoe UI" w:cs="Segoe UI"/>
          <w:color w:val="1E2329"/>
        </w:rPr>
        <w:t> is "</w:t>
      </w:r>
      <w:hyperlink r:id="rId240" w:tgtFrame="_blank" w:history="1">
        <w:r>
          <w:rPr>
            <w:rStyle w:val="Hyperlink"/>
            <w:rFonts w:ascii="Segoe UI" w:hAnsi="Segoe UI" w:cs="Segoe UI"/>
          </w:rPr>
          <w:t>https://testnet.binancefuture.com</w:t>
        </w:r>
      </w:hyperlink>
      <w:r>
        <w:rPr>
          <w:rFonts w:ascii="Segoe UI" w:hAnsi="Segoe UI" w:cs="Segoe UI"/>
          <w:color w:val="1E2329"/>
        </w:rPr>
        <w:t>"</w:t>
      </w:r>
    </w:p>
    <w:p w14:paraId="514B60F0" w14:textId="77777777" w:rsidR="004133C3" w:rsidRDefault="004133C3" w:rsidP="004133C3">
      <w:pPr>
        <w:numPr>
          <w:ilvl w:val="0"/>
          <w:numId w:val="23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Websocket baseurl for </w:t>
      </w:r>
      <w:r>
        <w:rPr>
          <w:rStyle w:val="Strong"/>
          <w:rFonts w:ascii="Segoe UI" w:hAnsi="Segoe UI" w:cs="Segoe UI"/>
          <w:color w:val="1E2329"/>
        </w:rPr>
        <w:t>testnet</w:t>
      </w:r>
      <w:r>
        <w:rPr>
          <w:rFonts w:ascii="Segoe UI" w:hAnsi="Segoe UI" w:cs="Segoe UI"/>
          <w:color w:val="1E2329"/>
        </w:rPr>
        <w:t> is "wss://stream.binancefuture.com"</w:t>
      </w:r>
    </w:p>
    <w:p w14:paraId="53D2C2D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SDK and Code Demonstration</w:t>
      </w:r>
      <w:hyperlink r:id="rId241" w:anchor="sdk-and-code-demonstration" w:tooltip="Direct link to SDK and Code Demonstration" w:history="1">
        <w:r>
          <w:rPr>
            <w:rStyle w:val="Hyperlink"/>
            <w:rFonts w:ascii="var(--ifm-heading-font-family)" w:hAnsi="var(--ifm-heading-font-family)" w:cs="Segoe UI"/>
          </w:rPr>
          <w:t>​</w:t>
        </w:r>
      </w:hyperlink>
    </w:p>
    <w:p w14:paraId="578A4C6F"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Disclaimer:</w:t>
      </w:r>
    </w:p>
    <w:p w14:paraId="6FA32858" w14:textId="77777777" w:rsidR="004133C3" w:rsidRDefault="004133C3" w:rsidP="004133C3">
      <w:pPr>
        <w:numPr>
          <w:ilvl w:val="0"/>
          <w:numId w:val="23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following SDKs are provided by partners and users, and are </w:t>
      </w:r>
      <w:r>
        <w:rPr>
          <w:rStyle w:val="Strong"/>
          <w:rFonts w:ascii="Segoe UI" w:hAnsi="Segoe UI" w:cs="Segoe UI"/>
          <w:color w:val="1E2329"/>
        </w:rPr>
        <w:t>not officially</w:t>
      </w:r>
      <w:r>
        <w:rPr>
          <w:rFonts w:ascii="Segoe UI" w:hAnsi="Segoe UI" w:cs="Segoe UI"/>
          <w:color w:val="1E2329"/>
        </w:rPr>
        <w:t> produced. They are only used to help users become familiar with the API endpoint. Please use it with caution and expand R&amp;D according to your own situation.</w:t>
      </w:r>
    </w:p>
    <w:p w14:paraId="614FB8FE" w14:textId="77777777" w:rsidR="004133C3" w:rsidRDefault="004133C3" w:rsidP="004133C3">
      <w:pPr>
        <w:numPr>
          <w:ilvl w:val="0"/>
          <w:numId w:val="23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Binance does not make any commitment to the safety and performance of the SDKs, nor will be liable for the risks or even losses caused by using the SDKs.</w:t>
      </w:r>
    </w:p>
    <w:p w14:paraId="4A78E062"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Python3</w:t>
      </w:r>
      <w:hyperlink r:id="rId242" w:anchor="python3" w:tooltip="Direct link to Python3" w:history="1">
        <w:r>
          <w:rPr>
            <w:rStyle w:val="Hyperlink"/>
            <w:rFonts w:ascii="var(--ifm-heading-font-family)" w:hAnsi="var(--ifm-heading-font-family)" w:cs="Segoe UI"/>
          </w:rPr>
          <w:t>​</w:t>
        </w:r>
      </w:hyperlink>
    </w:p>
    <w:p w14:paraId="1A44EFF6"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SDK:</w:t>
      </w:r>
      <w:r>
        <w:rPr>
          <w:rFonts w:ascii="Segoe UI" w:hAnsi="Segoe UI" w:cs="Segoe UI"/>
          <w:color w:val="1E2329"/>
        </w:rPr>
        <w:t> To get the provided SDK for Binance Futures Connector,</w:t>
      </w:r>
      <w:r>
        <w:rPr>
          <w:rFonts w:ascii="Segoe UI" w:hAnsi="Segoe UI" w:cs="Segoe UI"/>
          <w:color w:val="1E2329"/>
        </w:rPr>
        <w:br/>
        <w:t>please visit </w:t>
      </w:r>
      <w:hyperlink r:id="rId243" w:tgtFrame="_blank" w:history="1">
        <w:r>
          <w:rPr>
            <w:rStyle w:val="Hyperlink"/>
            <w:rFonts w:ascii="Segoe UI" w:eastAsiaTheme="majorEastAsia" w:hAnsi="Segoe UI" w:cs="Segoe UI"/>
          </w:rPr>
          <w:t>https://github.com/binance/binance-futures-connector-python</w:t>
        </w:r>
      </w:hyperlink>
      <w:r>
        <w:rPr>
          <w:rFonts w:ascii="Segoe UI" w:hAnsi="Segoe UI" w:cs="Segoe UI"/>
          <w:color w:val="1E2329"/>
        </w:rPr>
        <w:t>,</w:t>
      </w:r>
      <w:r>
        <w:rPr>
          <w:rFonts w:ascii="Segoe UI" w:hAnsi="Segoe UI" w:cs="Segoe UI"/>
          <w:color w:val="1E2329"/>
        </w:rPr>
        <w:br/>
        <w:t>or use the command below:</w:t>
      </w:r>
      <w:r>
        <w:rPr>
          <w:rFonts w:ascii="Segoe UI" w:hAnsi="Segoe UI" w:cs="Segoe UI"/>
          <w:color w:val="1E2329"/>
        </w:rPr>
        <w:br/>
      </w:r>
      <w:r>
        <w:rPr>
          <w:rStyle w:val="HTMLCode"/>
          <w:rFonts w:eastAsiaTheme="majorEastAsia"/>
          <w:color w:val="1E2329"/>
        </w:rPr>
        <w:t>pip install binance-futures-connector</w:t>
      </w:r>
    </w:p>
    <w:p w14:paraId="61B67A78"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Java</w:t>
      </w:r>
      <w:hyperlink r:id="rId244" w:anchor="java" w:tooltip="Direct link to Java" w:history="1">
        <w:r>
          <w:rPr>
            <w:rStyle w:val="Hyperlink"/>
            <w:rFonts w:ascii="var(--ifm-heading-font-family)" w:hAnsi="var(--ifm-heading-font-family)" w:cs="Segoe UI"/>
          </w:rPr>
          <w:t>​</w:t>
        </w:r>
      </w:hyperlink>
    </w:p>
    <w:p w14:paraId="3085401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To get the provided SDK for Binance Futures,</w:t>
      </w:r>
      <w:r>
        <w:rPr>
          <w:rFonts w:ascii="Segoe UI" w:hAnsi="Segoe UI" w:cs="Segoe UI"/>
          <w:color w:val="1E2329"/>
        </w:rPr>
        <w:br/>
        <w:t>please visit </w:t>
      </w:r>
      <w:hyperlink r:id="rId245" w:tgtFrame="_blank" w:history="1">
        <w:r>
          <w:rPr>
            <w:rStyle w:val="Hyperlink"/>
            <w:rFonts w:ascii="Segoe UI" w:eastAsiaTheme="majorEastAsia" w:hAnsi="Segoe UI" w:cs="Segoe UI"/>
          </w:rPr>
          <w:t>https://github.com/binance/binance-futures-connector-java</w:t>
        </w:r>
      </w:hyperlink>
      <w:r>
        <w:rPr>
          <w:rFonts w:ascii="Segoe UI" w:hAnsi="Segoe UI" w:cs="Segoe UI"/>
          <w:color w:val="1E2329"/>
        </w:rPr>
        <w:t>,</w:t>
      </w:r>
      <w:r>
        <w:rPr>
          <w:rFonts w:ascii="Segoe UI" w:hAnsi="Segoe UI" w:cs="Segoe UI"/>
          <w:color w:val="1E2329"/>
        </w:rPr>
        <w:br/>
        <w:t>or use the command below:</w:t>
      </w:r>
      <w:r>
        <w:rPr>
          <w:rFonts w:ascii="Segoe UI" w:hAnsi="Segoe UI" w:cs="Segoe UI"/>
          <w:color w:val="1E2329"/>
        </w:rPr>
        <w:br/>
      </w:r>
      <w:r>
        <w:rPr>
          <w:rStyle w:val="HTMLCode"/>
          <w:rFonts w:eastAsiaTheme="majorEastAsia"/>
          <w:color w:val="1E2329"/>
        </w:rPr>
        <w:t>git clone https://github.com/binance/binance-futures-connector-java.git</w:t>
      </w:r>
    </w:p>
    <w:p w14:paraId="02F8547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General API Information</w:t>
      </w:r>
      <w:hyperlink r:id="rId246" w:anchor="general-api-information" w:tooltip="Direct link to General API Information" w:history="1">
        <w:r>
          <w:rPr>
            <w:rStyle w:val="Hyperlink"/>
            <w:rFonts w:ascii="var(--ifm-heading-font-family)" w:hAnsi="var(--ifm-heading-font-family)" w:cs="Segoe UI"/>
          </w:rPr>
          <w:t>​</w:t>
        </w:r>
      </w:hyperlink>
    </w:p>
    <w:p w14:paraId="0BCC8C0F" w14:textId="77777777" w:rsidR="004133C3" w:rsidRDefault="004133C3" w:rsidP="004133C3">
      <w:pPr>
        <w:numPr>
          <w:ilvl w:val="0"/>
          <w:numId w:val="23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Some endpoints will require an API Key. Please refer to </w:t>
      </w:r>
      <w:hyperlink r:id="rId247" w:tgtFrame="_blank" w:history="1">
        <w:r>
          <w:rPr>
            <w:rStyle w:val="Hyperlink"/>
            <w:rFonts w:ascii="Segoe UI" w:hAnsi="Segoe UI" w:cs="Segoe UI"/>
          </w:rPr>
          <w:t>this page</w:t>
        </w:r>
      </w:hyperlink>
    </w:p>
    <w:p w14:paraId="4125CB7B" w14:textId="77777777" w:rsidR="004133C3" w:rsidRDefault="004133C3" w:rsidP="004133C3">
      <w:pPr>
        <w:numPr>
          <w:ilvl w:val="0"/>
          <w:numId w:val="23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base endpoint is: </w:t>
      </w:r>
      <w:hyperlink r:id="rId248" w:tgtFrame="_blank" w:history="1">
        <w:r>
          <w:rPr>
            <w:rStyle w:val="Hyperlink"/>
            <w:rFonts w:ascii="Segoe UI" w:hAnsi="Segoe UI" w:cs="Segoe UI"/>
            <w:b/>
            <w:bCs/>
          </w:rPr>
          <w:t>https://fapi.binance.com</w:t>
        </w:r>
      </w:hyperlink>
    </w:p>
    <w:p w14:paraId="61FC08B6" w14:textId="77777777" w:rsidR="004133C3" w:rsidRDefault="004133C3" w:rsidP="004133C3">
      <w:pPr>
        <w:numPr>
          <w:ilvl w:val="0"/>
          <w:numId w:val="23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All endpoints return either a JSON object or array.</w:t>
      </w:r>
    </w:p>
    <w:p w14:paraId="1CE71346" w14:textId="77777777" w:rsidR="004133C3" w:rsidRDefault="004133C3" w:rsidP="004133C3">
      <w:pPr>
        <w:numPr>
          <w:ilvl w:val="0"/>
          <w:numId w:val="23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Data is returned in </w:t>
      </w:r>
      <w:r>
        <w:rPr>
          <w:rStyle w:val="Strong"/>
          <w:rFonts w:ascii="Segoe UI" w:hAnsi="Segoe UI" w:cs="Segoe UI"/>
          <w:color w:val="1E2329"/>
        </w:rPr>
        <w:t>ascending</w:t>
      </w:r>
      <w:r>
        <w:rPr>
          <w:rFonts w:ascii="Segoe UI" w:hAnsi="Segoe UI" w:cs="Segoe UI"/>
          <w:color w:val="1E2329"/>
        </w:rPr>
        <w:t> order. Oldest first, newest last.</w:t>
      </w:r>
    </w:p>
    <w:p w14:paraId="67DB2025" w14:textId="77777777" w:rsidR="004133C3" w:rsidRDefault="004133C3" w:rsidP="004133C3">
      <w:pPr>
        <w:numPr>
          <w:ilvl w:val="0"/>
          <w:numId w:val="23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All time and timestamp related fields are in milliseconds.</w:t>
      </w:r>
    </w:p>
    <w:p w14:paraId="5C6D22BA" w14:textId="77777777" w:rsidR="004133C3" w:rsidRDefault="004133C3" w:rsidP="004133C3">
      <w:pPr>
        <w:numPr>
          <w:ilvl w:val="0"/>
          <w:numId w:val="23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All data types adopt definition in JAVA.</w:t>
      </w:r>
    </w:p>
    <w:p w14:paraId="61DA1A00"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HTTP Return Codes</w:t>
      </w:r>
      <w:hyperlink r:id="rId249" w:anchor="http-return-codes" w:tooltip="Direct link to HTTP Return Codes" w:history="1">
        <w:r>
          <w:rPr>
            <w:rStyle w:val="Hyperlink"/>
            <w:rFonts w:ascii="var(--ifm-heading-font-family)" w:hAnsi="var(--ifm-heading-font-family)" w:cs="Segoe UI"/>
          </w:rPr>
          <w:t>​</w:t>
        </w:r>
      </w:hyperlink>
    </w:p>
    <w:p w14:paraId="07246971" w14:textId="77777777" w:rsidR="004133C3" w:rsidRDefault="004133C3" w:rsidP="004133C3">
      <w:pPr>
        <w:numPr>
          <w:ilvl w:val="0"/>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HTTP </w:t>
      </w:r>
      <w:r>
        <w:rPr>
          <w:rStyle w:val="HTMLCode"/>
          <w:rFonts w:eastAsiaTheme="majorEastAsia"/>
          <w:color w:val="1E2329"/>
        </w:rPr>
        <w:t>4XX</w:t>
      </w:r>
      <w:r>
        <w:rPr>
          <w:rFonts w:ascii="Segoe UI" w:hAnsi="Segoe UI" w:cs="Segoe UI"/>
          <w:color w:val="1E2329"/>
        </w:rPr>
        <w:t> return codes are used for for malformed requests; the issue is on the sender's side.</w:t>
      </w:r>
    </w:p>
    <w:p w14:paraId="1AEDB5B2" w14:textId="77777777" w:rsidR="004133C3" w:rsidRDefault="004133C3" w:rsidP="004133C3">
      <w:pPr>
        <w:numPr>
          <w:ilvl w:val="0"/>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HTTP </w:t>
      </w:r>
      <w:r>
        <w:rPr>
          <w:rStyle w:val="HTMLCode"/>
          <w:rFonts w:eastAsiaTheme="majorEastAsia"/>
          <w:color w:val="1E2329"/>
        </w:rPr>
        <w:t>403</w:t>
      </w:r>
      <w:r>
        <w:rPr>
          <w:rFonts w:ascii="Segoe UI" w:hAnsi="Segoe UI" w:cs="Segoe UI"/>
          <w:color w:val="1E2329"/>
        </w:rPr>
        <w:t> return code is used when the WAF Limit (Web Application Firewall) has been violated.</w:t>
      </w:r>
    </w:p>
    <w:p w14:paraId="2C60367F" w14:textId="77777777" w:rsidR="004133C3" w:rsidRDefault="004133C3" w:rsidP="004133C3">
      <w:pPr>
        <w:numPr>
          <w:ilvl w:val="0"/>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HTTP </w:t>
      </w:r>
      <w:r>
        <w:rPr>
          <w:rStyle w:val="HTMLCode"/>
          <w:rFonts w:eastAsiaTheme="majorEastAsia"/>
          <w:color w:val="1E2329"/>
        </w:rPr>
        <w:t>408</w:t>
      </w:r>
      <w:r>
        <w:rPr>
          <w:rFonts w:ascii="Segoe UI" w:hAnsi="Segoe UI" w:cs="Segoe UI"/>
          <w:color w:val="1E2329"/>
        </w:rPr>
        <w:t> return code is used when a timeout has occurred while waiting for a response from the backend server.</w:t>
      </w:r>
    </w:p>
    <w:p w14:paraId="02176EE5" w14:textId="77777777" w:rsidR="004133C3" w:rsidRDefault="004133C3" w:rsidP="004133C3">
      <w:pPr>
        <w:numPr>
          <w:ilvl w:val="0"/>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HTTP </w:t>
      </w:r>
      <w:r>
        <w:rPr>
          <w:rStyle w:val="HTMLCode"/>
          <w:rFonts w:eastAsiaTheme="majorEastAsia"/>
          <w:color w:val="1E2329"/>
        </w:rPr>
        <w:t>429</w:t>
      </w:r>
      <w:r>
        <w:rPr>
          <w:rFonts w:ascii="Segoe UI" w:hAnsi="Segoe UI" w:cs="Segoe UI"/>
          <w:color w:val="1E2329"/>
        </w:rPr>
        <w:t> return code is used when breaking a request rate limit.</w:t>
      </w:r>
    </w:p>
    <w:p w14:paraId="580608FA" w14:textId="77777777" w:rsidR="004133C3" w:rsidRDefault="004133C3" w:rsidP="004133C3">
      <w:pPr>
        <w:numPr>
          <w:ilvl w:val="0"/>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HTTP </w:t>
      </w:r>
      <w:r>
        <w:rPr>
          <w:rStyle w:val="HTMLCode"/>
          <w:rFonts w:eastAsiaTheme="majorEastAsia"/>
          <w:color w:val="1E2329"/>
        </w:rPr>
        <w:t>418</w:t>
      </w:r>
      <w:r>
        <w:rPr>
          <w:rFonts w:ascii="Segoe UI" w:hAnsi="Segoe UI" w:cs="Segoe UI"/>
          <w:color w:val="1E2329"/>
        </w:rPr>
        <w:t> return code is used when an IP has been auto-banned for continuing to send requests after receiving </w:t>
      </w:r>
      <w:r>
        <w:rPr>
          <w:rStyle w:val="HTMLCode"/>
          <w:rFonts w:eastAsiaTheme="majorEastAsia"/>
          <w:color w:val="1E2329"/>
        </w:rPr>
        <w:t>429</w:t>
      </w:r>
      <w:r>
        <w:rPr>
          <w:rFonts w:ascii="Segoe UI" w:hAnsi="Segoe UI" w:cs="Segoe UI"/>
          <w:color w:val="1E2329"/>
        </w:rPr>
        <w:t> codes.</w:t>
      </w:r>
    </w:p>
    <w:p w14:paraId="7A934B17" w14:textId="77777777" w:rsidR="004133C3" w:rsidRDefault="004133C3" w:rsidP="004133C3">
      <w:pPr>
        <w:numPr>
          <w:ilvl w:val="0"/>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HTTP </w:t>
      </w:r>
      <w:r>
        <w:rPr>
          <w:rStyle w:val="HTMLCode"/>
          <w:rFonts w:eastAsiaTheme="majorEastAsia"/>
          <w:color w:val="1E2329"/>
        </w:rPr>
        <w:t>5XX</w:t>
      </w:r>
      <w:r>
        <w:rPr>
          <w:rFonts w:ascii="Segoe UI" w:hAnsi="Segoe UI" w:cs="Segoe UI"/>
          <w:color w:val="1E2329"/>
        </w:rPr>
        <w:t> return codes are used for internal errors; the issue is on Binance's side.</w:t>
      </w:r>
    </w:p>
    <w:p w14:paraId="7FB4B440" w14:textId="77777777" w:rsidR="004133C3" w:rsidRDefault="004133C3" w:rsidP="004133C3">
      <w:pPr>
        <w:numPr>
          <w:ilvl w:val="1"/>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If there is an error message </w:t>
      </w:r>
      <w:r>
        <w:rPr>
          <w:rStyle w:val="Strong"/>
          <w:rFonts w:ascii="Segoe UI" w:hAnsi="Segoe UI" w:cs="Segoe UI"/>
          <w:color w:val="1E2329"/>
        </w:rPr>
        <w:t>"Request occur unknown error."</w:t>
      </w:r>
      <w:r>
        <w:rPr>
          <w:rFonts w:ascii="Segoe UI" w:hAnsi="Segoe UI" w:cs="Segoe UI"/>
          <w:color w:val="1E2329"/>
        </w:rPr>
        <w:t>, please retry later.</w:t>
      </w:r>
    </w:p>
    <w:p w14:paraId="5274080A" w14:textId="77777777" w:rsidR="004133C3" w:rsidRDefault="004133C3" w:rsidP="004133C3">
      <w:pPr>
        <w:numPr>
          <w:ilvl w:val="0"/>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HTTP </w:t>
      </w:r>
      <w:r>
        <w:rPr>
          <w:rStyle w:val="HTMLCode"/>
          <w:rFonts w:eastAsiaTheme="majorEastAsia"/>
          <w:color w:val="1E2329"/>
        </w:rPr>
        <w:t>503</w:t>
      </w:r>
      <w:r>
        <w:rPr>
          <w:rFonts w:ascii="Segoe UI" w:hAnsi="Segoe UI" w:cs="Segoe UI"/>
          <w:color w:val="1E2329"/>
        </w:rPr>
        <w:t> return code is used when:</w:t>
      </w:r>
    </w:p>
    <w:p w14:paraId="48654D29" w14:textId="77777777" w:rsidR="004133C3" w:rsidRDefault="004133C3" w:rsidP="004133C3">
      <w:pPr>
        <w:numPr>
          <w:ilvl w:val="1"/>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If there is an error message </w:t>
      </w:r>
      <w:r>
        <w:rPr>
          <w:rStyle w:val="Strong"/>
          <w:rFonts w:ascii="Segoe UI" w:hAnsi="Segoe UI" w:cs="Segoe UI"/>
          <w:color w:val="1E2329"/>
        </w:rPr>
        <w:t>"Unknown error, please check your request or try again later."</w:t>
      </w:r>
      <w:r>
        <w:rPr>
          <w:rFonts w:ascii="Segoe UI" w:hAnsi="Segoe UI" w:cs="Segoe UI"/>
          <w:color w:val="1E2329"/>
        </w:rPr>
        <w:t> returned in the response, the API successfully sent the request but not get a response within the timeout period.</w:t>
      </w:r>
      <w:r>
        <w:rPr>
          <w:rFonts w:ascii="Segoe UI" w:hAnsi="Segoe UI" w:cs="Segoe UI"/>
          <w:color w:val="1E2329"/>
        </w:rPr>
        <w:br/>
        <w:t>It is important to </w:t>
      </w:r>
      <w:r>
        <w:rPr>
          <w:rStyle w:val="Strong"/>
          <w:rFonts w:ascii="Segoe UI" w:hAnsi="Segoe UI" w:cs="Segoe UI"/>
          <w:color w:val="1E2329"/>
        </w:rPr>
        <w:t>NOT</w:t>
      </w:r>
      <w:r>
        <w:rPr>
          <w:rFonts w:ascii="Segoe UI" w:hAnsi="Segoe UI" w:cs="Segoe UI"/>
          <w:color w:val="1E2329"/>
        </w:rPr>
        <w:t> treat this as a failure operation; the execution status is </w:t>
      </w:r>
      <w:r>
        <w:rPr>
          <w:rStyle w:val="Strong"/>
          <w:rFonts w:ascii="Segoe UI" w:hAnsi="Segoe UI" w:cs="Segoe UI"/>
          <w:color w:val="1E2329"/>
        </w:rPr>
        <w:t>UNKNOWN</w:t>
      </w:r>
      <w:r>
        <w:rPr>
          <w:rFonts w:ascii="Segoe UI" w:hAnsi="Segoe UI" w:cs="Segoe UI"/>
          <w:color w:val="1E2329"/>
        </w:rPr>
        <w:t> and could have been a success;</w:t>
      </w:r>
    </w:p>
    <w:p w14:paraId="714DFC74" w14:textId="77777777" w:rsidR="004133C3" w:rsidRDefault="004133C3" w:rsidP="004133C3">
      <w:pPr>
        <w:numPr>
          <w:ilvl w:val="1"/>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If there is an error message </w:t>
      </w:r>
      <w:r>
        <w:rPr>
          <w:rStyle w:val="Strong"/>
          <w:rFonts w:ascii="Segoe UI" w:hAnsi="Segoe UI" w:cs="Segoe UI"/>
          <w:color w:val="1E2329"/>
        </w:rPr>
        <w:t>"Service Unavailable."</w:t>
      </w:r>
      <w:r>
        <w:rPr>
          <w:rFonts w:ascii="Segoe UI" w:hAnsi="Segoe UI" w:cs="Segoe UI"/>
          <w:color w:val="1E2329"/>
        </w:rPr>
        <w:t> returned in the response, it means this is a failure API operation and the service might be unavailable at the moment, you need to retry later.</w:t>
      </w:r>
    </w:p>
    <w:p w14:paraId="57DAD0D2" w14:textId="77777777" w:rsidR="004133C3" w:rsidRDefault="004133C3" w:rsidP="004133C3">
      <w:pPr>
        <w:numPr>
          <w:ilvl w:val="1"/>
          <w:numId w:val="2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If there is an error message </w:t>
      </w:r>
      <w:r>
        <w:rPr>
          <w:rStyle w:val="Strong"/>
          <w:rFonts w:ascii="Segoe UI" w:hAnsi="Segoe UI" w:cs="Segoe UI"/>
          <w:color w:val="1E2329"/>
        </w:rPr>
        <w:t>"Internal error; unable to process your request. Please try again."</w:t>
      </w:r>
      <w:r>
        <w:rPr>
          <w:rFonts w:ascii="Segoe UI" w:hAnsi="Segoe UI" w:cs="Segoe UI"/>
          <w:color w:val="1E2329"/>
        </w:rPr>
        <w:t> returned in the response, it means this is a failure API operation and you can resend your request if you need.</w:t>
      </w:r>
    </w:p>
    <w:p w14:paraId="0089EAAD"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Error Codes and Messages</w:t>
      </w:r>
      <w:hyperlink r:id="rId250" w:anchor="error-codes-and-messages" w:tooltip="Direct link to Error Codes and Messages" w:history="1">
        <w:r>
          <w:rPr>
            <w:rStyle w:val="Hyperlink"/>
            <w:rFonts w:ascii="var(--ifm-heading-font-family)" w:hAnsi="var(--ifm-heading-font-family)" w:cs="Segoe UI"/>
          </w:rPr>
          <w:t>​</w:t>
        </w:r>
      </w:hyperlink>
    </w:p>
    <w:p w14:paraId="45FC8EEB" w14:textId="77777777" w:rsidR="004133C3" w:rsidRDefault="004133C3" w:rsidP="004133C3">
      <w:pPr>
        <w:numPr>
          <w:ilvl w:val="0"/>
          <w:numId w:val="2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Any endpoint can return an ERROR</w:t>
      </w:r>
    </w:p>
    <w:p w14:paraId="05039D53"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Emphasis"/>
          <w:rFonts w:ascii="Segoe UI" w:hAnsi="Segoe UI" w:cs="Segoe UI"/>
          <w:b/>
          <w:bCs/>
          <w:color w:val="1E2329"/>
        </w:rPr>
        <w:t>The error payload is as follows:</w:t>
      </w:r>
    </w:p>
    <w:p w14:paraId="76B730D2"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"code"</w:t>
      </w:r>
      <w:r>
        <w:rPr>
          <w:rStyle w:val="token"/>
          <w:color w:val="393A34"/>
          <w:bdr w:val="none" w:sz="0" w:space="0" w:color="auto" w:frame="1"/>
        </w:rPr>
        <w:t>: -</w:t>
      </w:r>
      <w:r>
        <w:rPr>
          <w:rStyle w:val="token"/>
          <w:color w:val="36ACAA"/>
          <w:bdr w:val="none" w:sz="0" w:space="0" w:color="auto" w:frame="1"/>
        </w:rPr>
        <w:t>1121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"Invalid symbol."</w:t>
      </w:r>
      <w:r>
        <w:rPr>
          <w:color w:val="393A34"/>
          <w:bdr w:val="none" w:sz="0" w:space="0" w:color="auto" w:frame="1"/>
        </w:rPr>
        <w:br/>
      </w:r>
      <w:r>
        <w:rPr>
          <w:rStyle w:val="token"/>
          <w:color w:val="393A34"/>
          <w:bdr w:val="none" w:sz="0" w:space="0" w:color="auto" w:frame="1"/>
        </w:rPr>
        <w:lastRenderedPageBreak/>
        <w:t>}</w:t>
      </w:r>
      <w:r>
        <w:rPr>
          <w:color w:val="393A34"/>
          <w:bdr w:val="none" w:sz="0" w:space="0" w:color="auto" w:frame="1"/>
        </w:rPr>
        <w:br/>
      </w:r>
    </w:p>
    <w:p w14:paraId="6CD8E6EA" w14:textId="77777777" w:rsidR="004133C3" w:rsidRDefault="004133C3" w:rsidP="004133C3">
      <w:pPr>
        <w:numPr>
          <w:ilvl w:val="0"/>
          <w:numId w:val="24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Specific error codes and messages defined in </w:t>
      </w:r>
      <w:hyperlink r:id="rId251" w:anchor="error-codes" w:history="1">
        <w:r>
          <w:rPr>
            <w:rStyle w:val="Hyperlink"/>
            <w:rFonts w:ascii="Segoe UI" w:hAnsi="Segoe UI" w:cs="Segoe UI"/>
          </w:rPr>
          <w:t>Error Codes</w:t>
        </w:r>
      </w:hyperlink>
      <w:r>
        <w:rPr>
          <w:rFonts w:ascii="Segoe UI" w:hAnsi="Segoe UI" w:cs="Segoe UI"/>
          <w:color w:val="1E2329"/>
        </w:rPr>
        <w:t>.</w:t>
      </w:r>
    </w:p>
    <w:p w14:paraId="581F9E4F"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General Information on Endpoints</w:t>
      </w:r>
      <w:hyperlink r:id="rId252" w:anchor="general-information-on-endpoints" w:tooltip="Direct link to General Information on Endpoints" w:history="1">
        <w:r>
          <w:rPr>
            <w:rStyle w:val="Hyperlink"/>
            <w:rFonts w:ascii="var(--ifm-heading-font-family)" w:hAnsi="var(--ifm-heading-font-family)" w:cs="Segoe UI"/>
          </w:rPr>
          <w:t>​</w:t>
        </w:r>
      </w:hyperlink>
    </w:p>
    <w:p w14:paraId="50092DEA" w14:textId="77777777" w:rsidR="004133C3" w:rsidRDefault="004133C3" w:rsidP="004133C3">
      <w:pPr>
        <w:numPr>
          <w:ilvl w:val="0"/>
          <w:numId w:val="24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For </w:t>
      </w:r>
      <w:r>
        <w:rPr>
          <w:rStyle w:val="HTMLCode"/>
          <w:rFonts w:eastAsiaTheme="majorEastAsia"/>
          <w:color w:val="1E2329"/>
        </w:rPr>
        <w:t>GET</w:t>
      </w:r>
      <w:r>
        <w:rPr>
          <w:rFonts w:ascii="Segoe UI" w:hAnsi="Segoe UI" w:cs="Segoe UI"/>
          <w:color w:val="1E2329"/>
        </w:rPr>
        <w:t> endpoints, parameters must be sent as a </w:t>
      </w:r>
      <w:r>
        <w:rPr>
          <w:rStyle w:val="HTMLCode"/>
          <w:rFonts w:eastAsiaTheme="majorEastAsia"/>
          <w:color w:val="1E2329"/>
        </w:rPr>
        <w:t>query string</w:t>
      </w:r>
      <w:r>
        <w:rPr>
          <w:rFonts w:ascii="Segoe UI" w:hAnsi="Segoe UI" w:cs="Segoe UI"/>
          <w:color w:val="1E2329"/>
        </w:rPr>
        <w:t>.</w:t>
      </w:r>
    </w:p>
    <w:p w14:paraId="0B335575" w14:textId="77777777" w:rsidR="004133C3" w:rsidRDefault="004133C3" w:rsidP="004133C3">
      <w:pPr>
        <w:numPr>
          <w:ilvl w:val="0"/>
          <w:numId w:val="24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For </w:t>
      </w:r>
      <w:r>
        <w:rPr>
          <w:rStyle w:val="HTMLCode"/>
          <w:rFonts w:eastAsiaTheme="majorEastAsia"/>
          <w:color w:val="1E2329"/>
        </w:rPr>
        <w:t>POST</w:t>
      </w:r>
      <w:r>
        <w:rPr>
          <w:rFonts w:ascii="Segoe UI" w:hAnsi="Segoe UI" w:cs="Segoe UI"/>
          <w:color w:val="1E2329"/>
        </w:rPr>
        <w:t>, </w:t>
      </w:r>
      <w:r>
        <w:rPr>
          <w:rStyle w:val="HTMLCode"/>
          <w:rFonts w:eastAsiaTheme="majorEastAsia"/>
          <w:color w:val="1E2329"/>
        </w:rPr>
        <w:t>PUT</w:t>
      </w:r>
      <w:r>
        <w:rPr>
          <w:rFonts w:ascii="Segoe UI" w:hAnsi="Segoe UI" w:cs="Segoe UI"/>
          <w:color w:val="1E2329"/>
        </w:rPr>
        <w:t>, and </w:t>
      </w:r>
      <w:r>
        <w:rPr>
          <w:rStyle w:val="HTMLCode"/>
          <w:rFonts w:eastAsiaTheme="majorEastAsia"/>
          <w:color w:val="1E2329"/>
        </w:rPr>
        <w:t>DELETE</w:t>
      </w:r>
      <w:r>
        <w:rPr>
          <w:rFonts w:ascii="Segoe UI" w:hAnsi="Segoe UI" w:cs="Segoe UI"/>
          <w:color w:val="1E2329"/>
        </w:rPr>
        <w:t> endpoints, the parameters may be sent as a </w:t>
      </w:r>
      <w:r>
        <w:rPr>
          <w:rStyle w:val="HTMLCode"/>
          <w:rFonts w:eastAsiaTheme="majorEastAsia"/>
          <w:color w:val="1E2329"/>
        </w:rPr>
        <w:t>query string</w:t>
      </w:r>
      <w:r>
        <w:rPr>
          <w:rFonts w:ascii="Segoe UI" w:hAnsi="Segoe UI" w:cs="Segoe UI"/>
          <w:color w:val="1E2329"/>
        </w:rPr>
        <w:t> or in the </w:t>
      </w:r>
      <w:r>
        <w:rPr>
          <w:rStyle w:val="HTMLCode"/>
          <w:rFonts w:eastAsiaTheme="majorEastAsia"/>
          <w:color w:val="1E2329"/>
        </w:rPr>
        <w:t>request body</w:t>
      </w:r>
      <w:r>
        <w:rPr>
          <w:rFonts w:ascii="Segoe UI" w:hAnsi="Segoe UI" w:cs="Segoe UI"/>
          <w:color w:val="1E2329"/>
        </w:rPr>
        <w:t> with content type </w:t>
      </w:r>
      <w:r>
        <w:rPr>
          <w:rStyle w:val="HTMLCode"/>
          <w:rFonts w:eastAsiaTheme="majorEastAsia"/>
          <w:color w:val="1E2329"/>
        </w:rPr>
        <w:t>application/x-www-form-urlencoded</w:t>
      </w:r>
      <w:r>
        <w:rPr>
          <w:rFonts w:ascii="Segoe UI" w:hAnsi="Segoe UI" w:cs="Segoe UI"/>
          <w:color w:val="1E2329"/>
        </w:rPr>
        <w:t>. You may mix parameters between both the </w:t>
      </w:r>
      <w:r>
        <w:rPr>
          <w:rStyle w:val="HTMLCode"/>
          <w:rFonts w:eastAsiaTheme="majorEastAsia"/>
          <w:color w:val="1E2329"/>
        </w:rPr>
        <w:t>query string</w:t>
      </w:r>
      <w:r>
        <w:rPr>
          <w:rFonts w:ascii="Segoe UI" w:hAnsi="Segoe UI" w:cs="Segoe UI"/>
          <w:color w:val="1E2329"/>
        </w:rPr>
        <w:t> and </w:t>
      </w:r>
      <w:r>
        <w:rPr>
          <w:rStyle w:val="HTMLCode"/>
          <w:rFonts w:eastAsiaTheme="majorEastAsia"/>
          <w:color w:val="1E2329"/>
        </w:rPr>
        <w:t>request body</w:t>
      </w:r>
      <w:r>
        <w:rPr>
          <w:rFonts w:ascii="Segoe UI" w:hAnsi="Segoe UI" w:cs="Segoe UI"/>
          <w:color w:val="1E2329"/>
        </w:rPr>
        <w:t> if you wish to do so.</w:t>
      </w:r>
    </w:p>
    <w:p w14:paraId="4B622F1D" w14:textId="77777777" w:rsidR="004133C3" w:rsidRDefault="004133C3" w:rsidP="004133C3">
      <w:pPr>
        <w:numPr>
          <w:ilvl w:val="0"/>
          <w:numId w:val="24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Parameters may be sent in any order.</w:t>
      </w:r>
    </w:p>
    <w:p w14:paraId="10B63B90" w14:textId="77777777" w:rsidR="004133C3" w:rsidRDefault="004133C3" w:rsidP="004133C3">
      <w:pPr>
        <w:numPr>
          <w:ilvl w:val="0"/>
          <w:numId w:val="24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If a parameter sent in both the </w:t>
      </w:r>
      <w:r>
        <w:rPr>
          <w:rStyle w:val="HTMLCode"/>
          <w:rFonts w:eastAsiaTheme="majorEastAsia"/>
          <w:color w:val="1E2329"/>
        </w:rPr>
        <w:t>query string</w:t>
      </w:r>
      <w:r>
        <w:rPr>
          <w:rFonts w:ascii="Segoe UI" w:hAnsi="Segoe UI" w:cs="Segoe UI"/>
          <w:color w:val="1E2329"/>
        </w:rPr>
        <w:t> and </w:t>
      </w:r>
      <w:r>
        <w:rPr>
          <w:rStyle w:val="HTMLCode"/>
          <w:rFonts w:eastAsiaTheme="majorEastAsia"/>
          <w:color w:val="1E2329"/>
        </w:rPr>
        <w:t>request body</w:t>
      </w:r>
      <w:r>
        <w:rPr>
          <w:rFonts w:ascii="Segoe UI" w:hAnsi="Segoe UI" w:cs="Segoe UI"/>
          <w:color w:val="1E2329"/>
        </w:rPr>
        <w:t>, the </w:t>
      </w:r>
      <w:r>
        <w:rPr>
          <w:rStyle w:val="HTMLCode"/>
          <w:rFonts w:eastAsiaTheme="majorEastAsia"/>
          <w:color w:val="1E2329"/>
        </w:rPr>
        <w:t>query string</w:t>
      </w:r>
      <w:r>
        <w:rPr>
          <w:rFonts w:ascii="Segoe UI" w:hAnsi="Segoe UI" w:cs="Segoe UI"/>
          <w:color w:val="1E2329"/>
        </w:rPr>
        <w:t> parameter will be used.</w:t>
      </w:r>
    </w:p>
    <w:p w14:paraId="3A17B67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LIMITS</w:t>
      </w:r>
      <w:hyperlink r:id="rId253" w:anchor="limits" w:tooltip="Direct link to LIMITS" w:history="1">
        <w:r>
          <w:rPr>
            <w:rStyle w:val="Hyperlink"/>
            <w:rFonts w:ascii="var(--ifm-heading-font-family)" w:hAnsi="var(--ifm-heading-font-family)" w:cs="Segoe UI"/>
          </w:rPr>
          <w:t>​</w:t>
        </w:r>
      </w:hyperlink>
    </w:p>
    <w:p w14:paraId="3AC0B593" w14:textId="77777777" w:rsidR="004133C3" w:rsidRDefault="004133C3" w:rsidP="004133C3">
      <w:pPr>
        <w:numPr>
          <w:ilvl w:val="0"/>
          <w:numId w:val="24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/fapi/v1/exchangeInfo</w:t>
      </w:r>
      <w:r>
        <w:rPr>
          <w:rFonts w:ascii="Segoe UI" w:hAnsi="Segoe UI" w:cs="Segoe UI"/>
          <w:color w:val="1E2329"/>
        </w:rPr>
        <w:t> </w:t>
      </w:r>
      <w:r>
        <w:rPr>
          <w:rStyle w:val="HTMLCode"/>
          <w:rFonts w:eastAsiaTheme="majorEastAsia"/>
          <w:color w:val="1E2329"/>
        </w:rPr>
        <w:t>rateLimits</w:t>
      </w:r>
      <w:r>
        <w:rPr>
          <w:rFonts w:ascii="Segoe UI" w:hAnsi="Segoe UI" w:cs="Segoe UI"/>
          <w:color w:val="1E2329"/>
        </w:rPr>
        <w:t> array contains objects related to the exchange's </w:t>
      </w:r>
      <w:r>
        <w:rPr>
          <w:rStyle w:val="HTMLCode"/>
          <w:rFonts w:eastAsiaTheme="majorEastAsia"/>
          <w:color w:val="1E2329"/>
        </w:rPr>
        <w:t>RAW_REQUEST</w:t>
      </w:r>
      <w:r>
        <w:rPr>
          <w:rFonts w:ascii="Segoe UI" w:hAnsi="Segoe UI" w:cs="Segoe UI"/>
          <w:color w:val="1E2329"/>
        </w:rPr>
        <w:t>, </w:t>
      </w:r>
      <w:r>
        <w:rPr>
          <w:rStyle w:val="HTMLCode"/>
          <w:rFonts w:eastAsiaTheme="majorEastAsia"/>
          <w:color w:val="1E2329"/>
        </w:rPr>
        <w:t>REQUEST_WEIGHT</w:t>
      </w:r>
      <w:r>
        <w:rPr>
          <w:rFonts w:ascii="Segoe UI" w:hAnsi="Segoe UI" w:cs="Segoe UI"/>
          <w:color w:val="1E2329"/>
        </w:rPr>
        <w:t>, and </w:t>
      </w:r>
      <w:r>
        <w:rPr>
          <w:rStyle w:val="HTMLCode"/>
          <w:rFonts w:eastAsiaTheme="majorEastAsia"/>
          <w:color w:val="1E2329"/>
        </w:rPr>
        <w:t>ORDER</w:t>
      </w:r>
      <w:r>
        <w:rPr>
          <w:rFonts w:ascii="Segoe UI" w:hAnsi="Segoe UI" w:cs="Segoe UI"/>
          <w:color w:val="1E2329"/>
        </w:rPr>
        <w:t> rate limits. These are further defined in the </w:t>
      </w:r>
      <w:r>
        <w:rPr>
          <w:rStyle w:val="HTMLCode"/>
          <w:rFonts w:eastAsiaTheme="majorEastAsia"/>
          <w:color w:val="1E2329"/>
        </w:rPr>
        <w:t>ENUM definitions</w:t>
      </w:r>
      <w:r>
        <w:rPr>
          <w:rFonts w:ascii="Segoe UI" w:hAnsi="Segoe UI" w:cs="Segoe UI"/>
          <w:color w:val="1E2329"/>
        </w:rPr>
        <w:t> section under </w:t>
      </w:r>
      <w:r>
        <w:rPr>
          <w:rStyle w:val="HTMLCode"/>
          <w:rFonts w:eastAsiaTheme="majorEastAsia"/>
          <w:color w:val="1E2329"/>
        </w:rPr>
        <w:t>Rate limiters (rateLimitType)</w:t>
      </w:r>
      <w:r>
        <w:rPr>
          <w:rFonts w:ascii="Segoe UI" w:hAnsi="Segoe UI" w:cs="Segoe UI"/>
          <w:color w:val="1E2329"/>
        </w:rPr>
        <w:t>.</w:t>
      </w:r>
    </w:p>
    <w:p w14:paraId="0E028BEB" w14:textId="77777777" w:rsidR="004133C3" w:rsidRDefault="004133C3" w:rsidP="004133C3">
      <w:pPr>
        <w:numPr>
          <w:ilvl w:val="0"/>
          <w:numId w:val="24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 </w:t>
      </w:r>
      <w:r>
        <w:rPr>
          <w:rStyle w:val="HTMLCode"/>
          <w:rFonts w:eastAsiaTheme="majorEastAsia"/>
          <w:color w:val="1E2329"/>
        </w:rPr>
        <w:t>429</w:t>
      </w:r>
      <w:r>
        <w:rPr>
          <w:rFonts w:ascii="Segoe UI" w:hAnsi="Segoe UI" w:cs="Segoe UI"/>
          <w:color w:val="1E2329"/>
        </w:rPr>
        <w:t> will be returned when either rate limit is violated.</w:t>
      </w:r>
    </w:p>
    <w:p w14:paraId="12BE5CBD" w14:textId="77777777" w:rsidR="004133C3" w:rsidRDefault="004133C3" w:rsidP="004133C3">
      <w:pPr>
        <w:shd w:val="clear" w:color="auto" w:fill="FFFFFF"/>
        <w:spacing w:after="0"/>
        <w:rPr>
          <w:rFonts w:ascii="Segoe UI" w:hAnsi="Segoe UI" w:cs="Segoe UI"/>
          <w:color w:val="1E2329"/>
        </w:rPr>
      </w:pPr>
      <w:r>
        <w:rPr>
          <w:rFonts w:ascii="Segoe UI" w:hAnsi="Segoe UI" w:cs="Segoe UI"/>
          <w:color w:val="1E2329"/>
        </w:rPr>
        <w:t>Binance has the right to further tighten the rate limits on users with intent to attack.</w:t>
      </w:r>
    </w:p>
    <w:p w14:paraId="2BF87223"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IP Limits</w:t>
      </w:r>
      <w:hyperlink r:id="rId254" w:anchor="ip-limits" w:tooltip="Direct link to IP Limits" w:history="1">
        <w:r>
          <w:rPr>
            <w:rStyle w:val="Hyperlink"/>
            <w:rFonts w:ascii="var(--ifm-heading-font-family)" w:hAnsi="var(--ifm-heading-font-family)" w:cs="Segoe UI"/>
          </w:rPr>
          <w:t>​</w:t>
        </w:r>
      </w:hyperlink>
    </w:p>
    <w:p w14:paraId="753F7A62" w14:textId="77777777" w:rsidR="004133C3" w:rsidRDefault="004133C3" w:rsidP="004133C3">
      <w:pPr>
        <w:numPr>
          <w:ilvl w:val="0"/>
          <w:numId w:val="24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Every request will contain </w:t>
      </w:r>
      <w:r>
        <w:rPr>
          <w:rStyle w:val="HTMLCode"/>
          <w:rFonts w:eastAsiaTheme="majorEastAsia"/>
          <w:color w:val="1E2329"/>
        </w:rPr>
        <w:t>X-MBX-USED-WEIGHT-(intervalNum)(intervalLetter)</w:t>
      </w:r>
      <w:r>
        <w:rPr>
          <w:rFonts w:ascii="Segoe UI" w:hAnsi="Segoe UI" w:cs="Segoe UI"/>
          <w:color w:val="1E2329"/>
        </w:rPr>
        <w:t> in the response headers which has the current used weight for the IP for all request rate limiters defined.</w:t>
      </w:r>
    </w:p>
    <w:p w14:paraId="1F47015B" w14:textId="77777777" w:rsidR="004133C3" w:rsidRDefault="004133C3" w:rsidP="004133C3">
      <w:pPr>
        <w:numPr>
          <w:ilvl w:val="0"/>
          <w:numId w:val="24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Each route has a </w:t>
      </w:r>
      <w:r>
        <w:rPr>
          <w:rStyle w:val="HTMLCode"/>
          <w:rFonts w:eastAsiaTheme="majorEastAsia"/>
          <w:color w:val="1E2329"/>
        </w:rPr>
        <w:t>weight</w:t>
      </w:r>
      <w:r>
        <w:rPr>
          <w:rFonts w:ascii="Segoe UI" w:hAnsi="Segoe UI" w:cs="Segoe UI"/>
          <w:color w:val="1E2329"/>
        </w:rPr>
        <w:t> which determines for the number of requests each endpoint counts for. Heavier endpoints and endpoints that do operations on multiple symbols will have a heavier </w:t>
      </w:r>
      <w:r>
        <w:rPr>
          <w:rStyle w:val="HTMLCode"/>
          <w:rFonts w:eastAsiaTheme="majorEastAsia"/>
          <w:color w:val="1E2329"/>
        </w:rPr>
        <w:t>weight</w:t>
      </w:r>
      <w:r>
        <w:rPr>
          <w:rFonts w:ascii="Segoe UI" w:hAnsi="Segoe UI" w:cs="Segoe UI"/>
          <w:color w:val="1E2329"/>
        </w:rPr>
        <w:t>.</w:t>
      </w:r>
    </w:p>
    <w:p w14:paraId="020BCE5D" w14:textId="77777777" w:rsidR="004133C3" w:rsidRDefault="004133C3" w:rsidP="004133C3">
      <w:pPr>
        <w:numPr>
          <w:ilvl w:val="0"/>
          <w:numId w:val="24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When a 429 is received, it's your obligation as an API to back off and not spam the API.</w:t>
      </w:r>
    </w:p>
    <w:p w14:paraId="19F87225" w14:textId="77777777" w:rsidR="004133C3" w:rsidRDefault="004133C3" w:rsidP="004133C3">
      <w:pPr>
        <w:numPr>
          <w:ilvl w:val="0"/>
          <w:numId w:val="243"/>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t>Repeatedly violating rate limits and/or failing to back off after receiving 429s will result in an automated IP ban (HTTP status 418).</w:t>
      </w:r>
    </w:p>
    <w:p w14:paraId="6B3FBD4C" w14:textId="77777777" w:rsidR="004133C3" w:rsidRDefault="004133C3" w:rsidP="004133C3">
      <w:pPr>
        <w:numPr>
          <w:ilvl w:val="0"/>
          <w:numId w:val="24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IP bans are tracked and </w:t>
      </w:r>
      <w:r>
        <w:rPr>
          <w:rStyle w:val="Strong"/>
          <w:rFonts w:ascii="Segoe UI" w:hAnsi="Segoe UI" w:cs="Segoe UI"/>
          <w:color w:val="1E2329"/>
        </w:rPr>
        <w:t>scale in duration</w:t>
      </w:r>
      <w:r>
        <w:rPr>
          <w:rFonts w:ascii="Segoe UI" w:hAnsi="Segoe UI" w:cs="Segoe UI"/>
          <w:color w:val="1E2329"/>
        </w:rPr>
        <w:t> for repeat offenders, </w:t>
      </w:r>
      <w:r>
        <w:rPr>
          <w:rStyle w:val="Strong"/>
          <w:rFonts w:ascii="Segoe UI" w:hAnsi="Segoe UI" w:cs="Segoe UI"/>
          <w:color w:val="1E2329"/>
        </w:rPr>
        <w:t>from 2 minutes to 3 days</w:t>
      </w:r>
      <w:r>
        <w:rPr>
          <w:rFonts w:ascii="Segoe UI" w:hAnsi="Segoe UI" w:cs="Segoe UI"/>
          <w:color w:val="1E2329"/>
        </w:rPr>
        <w:t>.</w:t>
      </w:r>
    </w:p>
    <w:p w14:paraId="074E04E0" w14:textId="77777777" w:rsidR="004133C3" w:rsidRDefault="004133C3" w:rsidP="004133C3">
      <w:pPr>
        <w:numPr>
          <w:ilvl w:val="0"/>
          <w:numId w:val="243"/>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t>The limits on the API are based on the IPs, not the API keys.</w:t>
      </w:r>
    </w:p>
    <w:p w14:paraId="571DA704" w14:textId="77777777" w:rsidR="004133C3" w:rsidRDefault="004133C3" w:rsidP="004133C3">
      <w:pPr>
        <w:shd w:val="clear" w:color="auto" w:fill="FFFFFF"/>
        <w:spacing w:after="0"/>
        <w:rPr>
          <w:rFonts w:ascii="Segoe UI" w:hAnsi="Segoe UI" w:cs="Segoe UI"/>
          <w:color w:val="1E2329"/>
        </w:rPr>
      </w:pPr>
      <w:r>
        <w:rPr>
          <w:rFonts w:ascii="Segoe UI" w:hAnsi="Segoe UI" w:cs="Segoe UI"/>
          <w:color w:val="1E2329"/>
        </w:rPr>
        <w:lastRenderedPageBreak/>
        <w:t>It is strongly recommended to use websocket stream for getting data as much as possible, which can not only ensure the timeliness of the message, but also reduce the access restriction pressure caused by the request.</w:t>
      </w:r>
    </w:p>
    <w:p w14:paraId="279D33A6"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Order Rate Limits</w:t>
      </w:r>
      <w:hyperlink r:id="rId255" w:anchor="order-rate-limits" w:tooltip="Direct link to Order Rate Limits" w:history="1">
        <w:r>
          <w:rPr>
            <w:rStyle w:val="Hyperlink"/>
            <w:rFonts w:ascii="var(--ifm-heading-font-family)" w:hAnsi="var(--ifm-heading-font-family)" w:cs="Segoe UI"/>
          </w:rPr>
          <w:t>​</w:t>
        </w:r>
      </w:hyperlink>
    </w:p>
    <w:p w14:paraId="54D3300F" w14:textId="77777777" w:rsidR="004133C3" w:rsidRDefault="004133C3" w:rsidP="004133C3">
      <w:pPr>
        <w:numPr>
          <w:ilvl w:val="0"/>
          <w:numId w:val="2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Every order response will contain a </w:t>
      </w:r>
      <w:r>
        <w:rPr>
          <w:rStyle w:val="HTMLCode"/>
          <w:rFonts w:eastAsiaTheme="majorEastAsia"/>
          <w:color w:val="1E2329"/>
        </w:rPr>
        <w:t>X-MBX-ORDER-COUNT-(intervalNum)(intervalLetter)</w:t>
      </w:r>
      <w:r>
        <w:rPr>
          <w:rFonts w:ascii="Segoe UI" w:hAnsi="Segoe UI" w:cs="Segoe UI"/>
          <w:color w:val="1E2329"/>
        </w:rPr>
        <w:t> header which has the current order count for the account for all order rate limiters defined.</w:t>
      </w:r>
    </w:p>
    <w:p w14:paraId="44E79799" w14:textId="77777777" w:rsidR="004133C3" w:rsidRDefault="004133C3" w:rsidP="004133C3">
      <w:pPr>
        <w:numPr>
          <w:ilvl w:val="0"/>
          <w:numId w:val="2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Rejected/unsuccessful orders are not guaranteed to have </w:t>
      </w:r>
      <w:r>
        <w:rPr>
          <w:rStyle w:val="HTMLCode"/>
          <w:rFonts w:eastAsiaTheme="majorEastAsia"/>
          <w:color w:val="1E2329"/>
        </w:rPr>
        <w:t>X-MBX-ORDER-COUNT-**</w:t>
      </w:r>
      <w:r>
        <w:rPr>
          <w:rFonts w:ascii="Segoe UI" w:hAnsi="Segoe UI" w:cs="Segoe UI"/>
          <w:color w:val="1E2329"/>
        </w:rPr>
        <w:t> headers in the response.</w:t>
      </w:r>
    </w:p>
    <w:p w14:paraId="03AFB4DB" w14:textId="77777777" w:rsidR="004133C3" w:rsidRDefault="004133C3" w:rsidP="004133C3">
      <w:pPr>
        <w:numPr>
          <w:ilvl w:val="0"/>
          <w:numId w:val="244"/>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t>The order rate limit is counted against each account</w:t>
      </w:r>
      <w:r>
        <w:rPr>
          <w:rFonts w:ascii="Segoe UI" w:hAnsi="Segoe UI" w:cs="Segoe UI"/>
          <w:color w:val="1E2329"/>
        </w:rPr>
        <w:t>.</w:t>
      </w:r>
    </w:p>
    <w:p w14:paraId="06B9FB1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Endpoint Security Type</w:t>
      </w:r>
      <w:hyperlink r:id="rId256" w:anchor="endpoint-security-type" w:tooltip="Direct link to Endpoint Security Type" w:history="1">
        <w:r>
          <w:rPr>
            <w:rStyle w:val="Hyperlink"/>
            <w:rFonts w:ascii="var(--ifm-heading-font-family)" w:hAnsi="var(--ifm-heading-font-family)" w:cs="Segoe UI"/>
          </w:rPr>
          <w:t>​</w:t>
        </w:r>
      </w:hyperlink>
    </w:p>
    <w:p w14:paraId="27E290C7" w14:textId="77777777" w:rsidR="004133C3" w:rsidRDefault="004133C3" w:rsidP="004133C3">
      <w:pPr>
        <w:numPr>
          <w:ilvl w:val="0"/>
          <w:numId w:val="2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Each endpoint has a security type that determines the how you will interact with it.</w:t>
      </w:r>
    </w:p>
    <w:p w14:paraId="39D8D997" w14:textId="77777777" w:rsidR="004133C3" w:rsidRDefault="004133C3" w:rsidP="004133C3">
      <w:pPr>
        <w:numPr>
          <w:ilvl w:val="0"/>
          <w:numId w:val="2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API-keys are passed into the Rest API via the </w:t>
      </w:r>
      <w:r>
        <w:rPr>
          <w:rStyle w:val="HTMLCode"/>
          <w:rFonts w:eastAsiaTheme="majorEastAsia"/>
          <w:color w:val="1E2329"/>
        </w:rPr>
        <w:t>X-MBX-APIKEY</w:t>
      </w:r>
      <w:r>
        <w:rPr>
          <w:rFonts w:ascii="Segoe UI" w:hAnsi="Segoe UI" w:cs="Segoe UI"/>
          <w:color w:val="1E2329"/>
        </w:rPr>
        <w:t> header.</w:t>
      </w:r>
    </w:p>
    <w:p w14:paraId="4F2051A4" w14:textId="77777777" w:rsidR="004133C3" w:rsidRDefault="004133C3" w:rsidP="004133C3">
      <w:pPr>
        <w:numPr>
          <w:ilvl w:val="0"/>
          <w:numId w:val="2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API-keys and secret-keys </w:t>
      </w:r>
      <w:r>
        <w:rPr>
          <w:rStyle w:val="Strong"/>
          <w:rFonts w:ascii="Segoe UI" w:hAnsi="Segoe UI" w:cs="Segoe UI"/>
          <w:color w:val="1E2329"/>
        </w:rPr>
        <w:t>are case sensitive</w:t>
      </w:r>
      <w:r>
        <w:rPr>
          <w:rFonts w:ascii="Segoe UI" w:hAnsi="Segoe UI" w:cs="Segoe UI"/>
          <w:color w:val="1E2329"/>
        </w:rPr>
        <w:t>.</w:t>
      </w:r>
    </w:p>
    <w:p w14:paraId="25E8EDFA" w14:textId="77777777" w:rsidR="004133C3" w:rsidRDefault="004133C3" w:rsidP="004133C3">
      <w:pPr>
        <w:numPr>
          <w:ilvl w:val="0"/>
          <w:numId w:val="2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API-keys can be configured to only access certain types of secure endpoints. For example, one API-key could be used for TRADE only, while another API-key can access everything except for TRADE routes.</w:t>
      </w:r>
    </w:p>
    <w:p w14:paraId="73FE4AC9" w14:textId="77777777" w:rsidR="004133C3" w:rsidRDefault="004133C3" w:rsidP="004133C3">
      <w:pPr>
        <w:numPr>
          <w:ilvl w:val="0"/>
          <w:numId w:val="2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By default, API-keys can access all secure routes.</w:t>
      </w:r>
    </w:p>
    <w:tbl>
      <w:tblPr>
        <w:tblW w:w="0" w:type="auto"/>
        <w:tblCellMar>
          <w:top w:w="15" w:type="dxa"/>
          <w:left w:w="15" w:type="dxa"/>
          <w:bottom w:w="15" w:type="dxa"/>
          <w:right w:w="15" w:type="dxa"/>
        </w:tblCellMar>
        <w:tblLook w:val="04A0" w:firstRow="1" w:lastRow="0" w:firstColumn="1" w:lastColumn="0" w:noHBand="0" w:noVBand="1"/>
      </w:tblPr>
      <w:tblGrid>
        <w:gridCol w:w="1785"/>
        <w:gridCol w:w="5576"/>
      </w:tblGrid>
      <w:tr w:rsidR="004133C3" w14:paraId="1031002E" w14:textId="77777777" w:rsidTr="004133C3">
        <w:trPr>
          <w:tblHeader/>
        </w:trPr>
        <w:tc>
          <w:tcPr>
            <w:tcW w:w="0" w:type="auto"/>
            <w:tcBorders>
              <w:top w:val="nil"/>
              <w:left w:val="nil"/>
              <w:bottom w:val="nil"/>
              <w:right w:val="nil"/>
            </w:tcBorders>
            <w:vAlign w:val="center"/>
            <w:hideMark/>
          </w:tcPr>
          <w:p w14:paraId="7D87FF58" w14:textId="77777777" w:rsidR="004133C3" w:rsidRDefault="004133C3">
            <w:pPr>
              <w:spacing w:after="0"/>
              <w:jc w:val="center"/>
              <w:rPr>
                <w:rFonts w:cs="Times New Roman"/>
                <w:b/>
                <w:bCs/>
              </w:rPr>
            </w:pPr>
            <w:r>
              <w:rPr>
                <w:b/>
                <w:bCs/>
              </w:rPr>
              <w:t>Security Type</w:t>
            </w:r>
          </w:p>
        </w:tc>
        <w:tc>
          <w:tcPr>
            <w:tcW w:w="0" w:type="auto"/>
            <w:tcBorders>
              <w:top w:val="nil"/>
              <w:left w:val="nil"/>
              <w:bottom w:val="nil"/>
              <w:right w:val="nil"/>
            </w:tcBorders>
            <w:vAlign w:val="center"/>
            <w:hideMark/>
          </w:tcPr>
          <w:p w14:paraId="655BDCC3" w14:textId="77777777" w:rsidR="004133C3" w:rsidRDefault="004133C3">
            <w:pPr>
              <w:jc w:val="center"/>
              <w:rPr>
                <w:b/>
                <w:bCs/>
              </w:rPr>
            </w:pPr>
            <w:r>
              <w:rPr>
                <w:b/>
                <w:bCs/>
              </w:rPr>
              <w:t>Description</w:t>
            </w:r>
          </w:p>
        </w:tc>
      </w:tr>
      <w:tr w:rsidR="004133C3" w14:paraId="417A690E" w14:textId="77777777" w:rsidTr="004133C3">
        <w:tc>
          <w:tcPr>
            <w:tcW w:w="0" w:type="auto"/>
            <w:tcBorders>
              <w:top w:val="nil"/>
              <w:left w:val="nil"/>
              <w:bottom w:val="nil"/>
              <w:right w:val="nil"/>
            </w:tcBorders>
            <w:vAlign w:val="center"/>
            <w:hideMark/>
          </w:tcPr>
          <w:p w14:paraId="42E0A84C" w14:textId="77777777" w:rsidR="004133C3" w:rsidRDefault="004133C3">
            <w:r>
              <w:t>NONE</w:t>
            </w:r>
          </w:p>
        </w:tc>
        <w:tc>
          <w:tcPr>
            <w:tcW w:w="0" w:type="auto"/>
            <w:tcBorders>
              <w:top w:val="nil"/>
              <w:left w:val="nil"/>
              <w:bottom w:val="nil"/>
              <w:right w:val="nil"/>
            </w:tcBorders>
            <w:vAlign w:val="center"/>
            <w:hideMark/>
          </w:tcPr>
          <w:p w14:paraId="3FA53F4E" w14:textId="77777777" w:rsidR="004133C3" w:rsidRDefault="004133C3">
            <w:r>
              <w:t>Endpoint can be accessed freely.</w:t>
            </w:r>
          </w:p>
        </w:tc>
      </w:tr>
      <w:tr w:rsidR="004133C3" w14:paraId="258E4A54" w14:textId="77777777" w:rsidTr="004133C3">
        <w:tc>
          <w:tcPr>
            <w:tcW w:w="0" w:type="auto"/>
            <w:tcBorders>
              <w:top w:val="nil"/>
              <w:left w:val="nil"/>
              <w:bottom w:val="nil"/>
              <w:right w:val="nil"/>
            </w:tcBorders>
            <w:vAlign w:val="center"/>
            <w:hideMark/>
          </w:tcPr>
          <w:p w14:paraId="101D1023" w14:textId="77777777" w:rsidR="004133C3" w:rsidRDefault="004133C3">
            <w:r>
              <w:t>TRADE</w:t>
            </w:r>
          </w:p>
        </w:tc>
        <w:tc>
          <w:tcPr>
            <w:tcW w:w="0" w:type="auto"/>
            <w:tcBorders>
              <w:top w:val="nil"/>
              <w:left w:val="nil"/>
              <w:bottom w:val="nil"/>
              <w:right w:val="nil"/>
            </w:tcBorders>
            <w:vAlign w:val="center"/>
            <w:hideMark/>
          </w:tcPr>
          <w:p w14:paraId="4600BE38" w14:textId="77777777" w:rsidR="004133C3" w:rsidRDefault="004133C3">
            <w:r>
              <w:t>Endpoint requires sending a valid API-Key and signature.</w:t>
            </w:r>
          </w:p>
        </w:tc>
      </w:tr>
      <w:tr w:rsidR="004133C3" w14:paraId="2C67F926" w14:textId="77777777" w:rsidTr="004133C3">
        <w:tc>
          <w:tcPr>
            <w:tcW w:w="0" w:type="auto"/>
            <w:tcBorders>
              <w:top w:val="nil"/>
              <w:left w:val="nil"/>
              <w:bottom w:val="nil"/>
              <w:right w:val="nil"/>
            </w:tcBorders>
            <w:vAlign w:val="center"/>
            <w:hideMark/>
          </w:tcPr>
          <w:p w14:paraId="5EC64624" w14:textId="77777777" w:rsidR="004133C3" w:rsidRDefault="004133C3">
            <w:r>
              <w:t>USER_DATA</w:t>
            </w:r>
          </w:p>
        </w:tc>
        <w:tc>
          <w:tcPr>
            <w:tcW w:w="0" w:type="auto"/>
            <w:tcBorders>
              <w:top w:val="nil"/>
              <w:left w:val="nil"/>
              <w:bottom w:val="nil"/>
              <w:right w:val="nil"/>
            </w:tcBorders>
            <w:vAlign w:val="center"/>
            <w:hideMark/>
          </w:tcPr>
          <w:p w14:paraId="777DB3CF" w14:textId="77777777" w:rsidR="004133C3" w:rsidRDefault="004133C3">
            <w:r>
              <w:t>Endpoint requires sending a valid API-Key and signature.</w:t>
            </w:r>
          </w:p>
        </w:tc>
      </w:tr>
      <w:tr w:rsidR="004133C3" w14:paraId="17BB4149" w14:textId="77777777" w:rsidTr="004133C3">
        <w:tc>
          <w:tcPr>
            <w:tcW w:w="0" w:type="auto"/>
            <w:tcBorders>
              <w:top w:val="nil"/>
              <w:left w:val="nil"/>
              <w:bottom w:val="nil"/>
              <w:right w:val="nil"/>
            </w:tcBorders>
            <w:vAlign w:val="center"/>
            <w:hideMark/>
          </w:tcPr>
          <w:p w14:paraId="2BCDDE7A" w14:textId="77777777" w:rsidR="004133C3" w:rsidRDefault="004133C3">
            <w:r>
              <w:t>USER_STREAM</w:t>
            </w:r>
          </w:p>
        </w:tc>
        <w:tc>
          <w:tcPr>
            <w:tcW w:w="0" w:type="auto"/>
            <w:tcBorders>
              <w:top w:val="nil"/>
              <w:left w:val="nil"/>
              <w:bottom w:val="nil"/>
              <w:right w:val="nil"/>
            </w:tcBorders>
            <w:vAlign w:val="center"/>
            <w:hideMark/>
          </w:tcPr>
          <w:p w14:paraId="13DCC697" w14:textId="77777777" w:rsidR="004133C3" w:rsidRDefault="004133C3">
            <w:r>
              <w:t>Endpoint requires sending a valid API-Key.</w:t>
            </w:r>
          </w:p>
        </w:tc>
      </w:tr>
      <w:tr w:rsidR="004133C3" w14:paraId="128A8C6D" w14:textId="77777777" w:rsidTr="004133C3">
        <w:tc>
          <w:tcPr>
            <w:tcW w:w="0" w:type="auto"/>
            <w:tcBorders>
              <w:top w:val="nil"/>
              <w:left w:val="nil"/>
              <w:bottom w:val="nil"/>
              <w:right w:val="nil"/>
            </w:tcBorders>
            <w:vAlign w:val="center"/>
            <w:hideMark/>
          </w:tcPr>
          <w:p w14:paraId="05C44A5D" w14:textId="77777777" w:rsidR="004133C3" w:rsidRDefault="004133C3">
            <w:r>
              <w:t>MARKET_DATA</w:t>
            </w:r>
          </w:p>
        </w:tc>
        <w:tc>
          <w:tcPr>
            <w:tcW w:w="0" w:type="auto"/>
            <w:tcBorders>
              <w:top w:val="nil"/>
              <w:left w:val="nil"/>
              <w:bottom w:val="nil"/>
              <w:right w:val="nil"/>
            </w:tcBorders>
            <w:vAlign w:val="center"/>
            <w:hideMark/>
          </w:tcPr>
          <w:p w14:paraId="56659824" w14:textId="77777777" w:rsidR="004133C3" w:rsidRDefault="004133C3">
            <w:r>
              <w:t>Endpoint requires sending a valid API-Key.</w:t>
            </w:r>
          </w:p>
        </w:tc>
      </w:tr>
    </w:tbl>
    <w:p w14:paraId="6839E1ED" w14:textId="77777777" w:rsidR="004133C3" w:rsidRDefault="004133C3" w:rsidP="004133C3">
      <w:pPr>
        <w:numPr>
          <w:ilvl w:val="0"/>
          <w:numId w:val="246"/>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TRADE</w:t>
      </w:r>
      <w:r>
        <w:rPr>
          <w:rFonts w:ascii="Segoe UI" w:hAnsi="Segoe UI" w:cs="Segoe UI"/>
          <w:color w:val="1E2329"/>
        </w:rPr>
        <w:t> and </w:t>
      </w:r>
      <w:r>
        <w:rPr>
          <w:rStyle w:val="HTMLCode"/>
          <w:rFonts w:eastAsiaTheme="majorEastAsia"/>
          <w:color w:val="1E2329"/>
        </w:rPr>
        <w:t>USER_DATA</w:t>
      </w:r>
      <w:r>
        <w:rPr>
          <w:rFonts w:ascii="Segoe UI" w:hAnsi="Segoe UI" w:cs="Segoe UI"/>
          <w:color w:val="1E2329"/>
        </w:rPr>
        <w:t> endpoints are </w:t>
      </w:r>
      <w:r>
        <w:rPr>
          <w:rStyle w:val="HTMLCode"/>
          <w:rFonts w:eastAsiaTheme="majorEastAsia"/>
          <w:color w:val="1E2329"/>
        </w:rPr>
        <w:t>SIGNED</w:t>
      </w:r>
      <w:r>
        <w:rPr>
          <w:rFonts w:ascii="Segoe UI" w:hAnsi="Segoe UI" w:cs="Segoe UI"/>
          <w:color w:val="1E2329"/>
        </w:rPr>
        <w:t> endpoints.</w:t>
      </w:r>
    </w:p>
    <w:p w14:paraId="0F9D210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SIGNED (TRADE and USER_DATA) Endpoint Security</w:t>
      </w:r>
      <w:hyperlink r:id="rId257" w:anchor="signed-trade-and-user_data-endpoint-security" w:tooltip="Direct link to SIGNED (TRADE and USER_DATA) Endpoint Security" w:history="1">
        <w:r>
          <w:rPr>
            <w:rStyle w:val="Hyperlink"/>
            <w:rFonts w:ascii="var(--ifm-heading-font-family)" w:hAnsi="var(--ifm-heading-font-family)" w:cs="Segoe UI"/>
          </w:rPr>
          <w:t>​</w:t>
        </w:r>
      </w:hyperlink>
    </w:p>
    <w:p w14:paraId="1A081063" w14:textId="77777777" w:rsidR="004133C3" w:rsidRDefault="004133C3" w:rsidP="004133C3">
      <w:pPr>
        <w:numPr>
          <w:ilvl w:val="0"/>
          <w:numId w:val="247"/>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SIGNED</w:t>
      </w:r>
      <w:r>
        <w:rPr>
          <w:rFonts w:ascii="Segoe UI" w:hAnsi="Segoe UI" w:cs="Segoe UI"/>
          <w:color w:val="1E2329"/>
        </w:rPr>
        <w:t> endpoints require an additional parameter, </w:t>
      </w:r>
      <w:r>
        <w:rPr>
          <w:rStyle w:val="HTMLCode"/>
          <w:rFonts w:eastAsiaTheme="majorEastAsia"/>
          <w:color w:val="1E2329"/>
        </w:rPr>
        <w:t>signature</w:t>
      </w:r>
      <w:r>
        <w:rPr>
          <w:rFonts w:ascii="Segoe UI" w:hAnsi="Segoe UI" w:cs="Segoe UI"/>
          <w:color w:val="1E2329"/>
        </w:rPr>
        <w:t>, to be sent in the </w:t>
      </w:r>
      <w:r>
        <w:rPr>
          <w:rStyle w:val="HTMLCode"/>
          <w:rFonts w:eastAsiaTheme="majorEastAsia"/>
          <w:color w:val="1E2329"/>
        </w:rPr>
        <w:t>query string</w:t>
      </w:r>
      <w:r>
        <w:rPr>
          <w:rFonts w:ascii="Segoe UI" w:hAnsi="Segoe UI" w:cs="Segoe UI"/>
          <w:color w:val="1E2329"/>
        </w:rPr>
        <w:t> or </w:t>
      </w:r>
      <w:r>
        <w:rPr>
          <w:rStyle w:val="HTMLCode"/>
          <w:rFonts w:eastAsiaTheme="majorEastAsia"/>
          <w:color w:val="1E2329"/>
        </w:rPr>
        <w:t>request body</w:t>
      </w:r>
      <w:r>
        <w:rPr>
          <w:rFonts w:ascii="Segoe UI" w:hAnsi="Segoe UI" w:cs="Segoe UI"/>
          <w:color w:val="1E2329"/>
        </w:rPr>
        <w:t>.</w:t>
      </w:r>
    </w:p>
    <w:p w14:paraId="42696475" w14:textId="77777777" w:rsidR="004133C3" w:rsidRDefault="004133C3" w:rsidP="004133C3">
      <w:pPr>
        <w:numPr>
          <w:ilvl w:val="0"/>
          <w:numId w:val="24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Endpoints use </w:t>
      </w:r>
      <w:r>
        <w:rPr>
          <w:rStyle w:val="HTMLCode"/>
          <w:rFonts w:eastAsiaTheme="majorEastAsia"/>
          <w:color w:val="1E2329"/>
        </w:rPr>
        <w:t>HMAC SHA256</w:t>
      </w:r>
      <w:r>
        <w:rPr>
          <w:rFonts w:ascii="Segoe UI" w:hAnsi="Segoe UI" w:cs="Segoe UI"/>
          <w:color w:val="1E2329"/>
        </w:rPr>
        <w:t> signatures. The </w:t>
      </w:r>
      <w:r>
        <w:rPr>
          <w:rStyle w:val="HTMLCode"/>
          <w:rFonts w:eastAsiaTheme="majorEastAsia"/>
          <w:color w:val="1E2329"/>
        </w:rPr>
        <w:t>HMAC SHA256 signature</w:t>
      </w:r>
      <w:r>
        <w:rPr>
          <w:rFonts w:ascii="Segoe UI" w:hAnsi="Segoe UI" w:cs="Segoe UI"/>
          <w:color w:val="1E2329"/>
        </w:rPr>
        <w:t> is a keyed </w:t>
      </w:r>
      <w:r>
        <w:rPr>
          <w:rStyle w:val="HTMLCode"/>
          <w:rFonts w:eastAsiaTheme="majorEastAsia"/>
          <w:color w:val="1E2329"/>
        </w:rPr>
        <w:t>HMAC SHA256</w:t>
      </w:r>
      <w:r>
        <w:rPr>
          <w:rFonts w:ascii="Segoe UI" w:hAnsi="Segoe UI" w:cs="Segoe UI"/>
          <w:color w:val="1E2329"/>
        </w:rPr>
        <w:t> operation. Use your </w:t>
      </w:r>
      <w:r>
        <w:rPr>
          <w:rStyle w:val="HTMLCode"/>
          <w:rFonts w:eastAsiaTheme="majorEastAsia"/>
          <w:color w:val="1E2329"/>
        </w:rPr>
        <w:t>secretKey</w:t>
      </w:r>
      <w:r>
        <w:rPr>
          <w:rFonts w:ascii="Segoe UI" w:hAnsi="Segoe UI" w:cs="Segoe UI"/>
          <w:color w:val="1E2329"/>
        </w:rPr>
        <w:t> as the key and </w:t>
      </w:r>
      <w:r>
        <w:rPr>
          <w:rStyle w:val="HTMLCode"/>
          <w:rFonts w:eastAsiaTheme="majorEastAsia"/>
          <w:color w:val="1E2329"/>
        </w:rPr>
        <w:t>totalParams</w:t>
      </w:r>
      <w:r>
        <w:rPr>
          <w:rFonts w:ascii="Segoe UI" w:hAnsi="Segoe UI" w:cs="Segoe UI"/>
          <w:color w:val="1E2329"/>
        </w:rPr>
        <w:t> as the value for the HMAC operation.</w:t>
      </w:r>
    </w:p>
    <w:p w14:paraId="603FA2B6" w14:textId="77777777" w:rsidR="004133C3" w:rsidRDefault="004133C3" w:rsidP="004133C3">
      <w:pPr>
        <w:numPr>
          <w:ilvl w:val="0"/>
          <w:numId w:val="24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signature</w:t>
      </w:r>
      <w:r>
        <w:rPr>
          <w:rFonts w:ascii="Segoe UI" w:hAnsi="Segoe UI" w:cs="Segoe UI"/>
          <w:color w:val="1E2329"/>
        </w:rPr>
        <w:t> is </w:t>
      </w:r>
      <w:r>
        <w:rPr>
          <w:rStyle w:val="Strong"/>
          <w:rFonts w:ascii="Segoe UI" w:hAnsi="Segoe UI" w:cs="Segoe UI"/>
          <w:color w:val="1E2329"/>
        </w:rPr>
        <w:t>not case sensitive</w:t>
      </w:r>
      <w:r>
        <w:rPr>
          <w:rFonts w:ascii="Segoe UI" w:hAnsi="Segoe UI" w:cs="Segoe UI"/>
          <w:color w:val="1E2329"/>
        </w:rPr>
        <w:t>.</w:t>
      </w:r>
    </w:p>
    <w:p w14:paraId="04520187" w14:textId="77777777" w:rsidR="004133C3" w:rsidRDefault="004133C3" w:rsidP="004133C3">
      <w:pPr>
        <w:numPr>
          <w:ilvl w:val="0"/>
          <w:numId w:val="24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Please make sure the </w:t>
      </w:r>
      <w:r>
        <w:rPr>
          <w:rStyle w:val="HTMLCode"/>
          <w:rFonts w:eastAsiaTheme="majorEastAsia"/>
          <w:color w:val="1E2329"/>
        </w:rPr>
        <w:t>signature</w:t>
      </w:r>
      <w:r>
        <w:rPr>
          <w:rFonts w:ascii="Segoe UI" w:hAnsi="Segoe UI" w:cs="Segoe UI"/>
          <w:color w:val="1E2329"/>
        </w:rPr>
        <w:t> is the end part of your </w:t>
      </w:r>
      <w:r>
        <w:rPr>
          <w:rStyle w:val="HTMLCode"/>
          <w:rFonts w:eastAsiaTheme="majorEastAsia"/>
          <w:color w:val="1E2329"/>
        </w:rPr>
        <w:t>query string</w:t>
      </w:r>
      <w:r>
        <w:rPr>
          <w:rFonts w:ascii="Segoe UI" w:hAnsi="Segoe UI" w:cs="Segoe UI"/>
          <w:color w:val="1E2329"/>
        </w:rPr>
        <w:t> or </w:t>
      </w:r>
      <w:r>
        <w:rPr>
          <w:rStyle w:val="HTMLCode"/>
          <w:rFonts w:eastAsiaTheme="majorEastAsia"/>
          <w:color w:val="1E2329"/>
        </w:rPr>
        <w:t>request body</w:t>
      </w:r>
      <w:r>
        <w:rPr>
          <w:rFonts w:ascii="Segoe UI" w:hAnsi="Segoe UI" w:cs="Segoe UI"/>
          <w:color w:val="1E2329"/>
        </w:rPr>
        <w:t>.</w:t>
      </w:r>
    </w:p>
    <w:p w14:paraId="5911509D" w14:textId="77777777" w:rsidR="004133C3" w:rsidRDefault="004133C3" w:rsidP="004133C3">
      <w:pPr>
        <w:numPr>
          <w:ilvl w:val="0"/>
          <w:numId w:val="247"/>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totalParams</w:t>
      </w:r>
      <w:r>
        <w:rPr>
          <w:rFonts w:ascii="Segoe UI" w:hAnsi="Segoe UI" w:cs="Segoe UI"/>
          <w:color w:val="1E2329"/>
        </w:rPr>
        <w:t> is defined as the </w:t>
      </w:r>
      <w:r>
        <w:rPr>
          <w:rStyle w:val="HTMLCode"/>
          <w:rFonts w:eastAsiaTheme="majorEastAsia"/>
          <w:color w:val="1E2329"/>
        </w:rPr>
        <w:t>query string</w:t>
      </w:r>
      <w:r>
        <w:rPr>
          <w:rFonts w:ascii="Segoe UI" w:hAnsi="Segoe UI" w:cs="Segoe UI"/>
          <w:color w:val="1E2329"/>
        </w:rPr>
        <w:t> concatenated with the </w:t>
      </w:r>
      <w:r>
        <w:rPr>
          <w:rStyle w:val="HTMLCode"/>
          <w:rFonts w:eastAsiaTheme="majorEastAsia"/>
          <w:color w:val="1E2329"/>
        </w:rPr>
        <w:t>request body</w:t>
      </w:r>
      <w:r>
        <w:rPr>
          <w:rFonts w:ascii="Segoe UI" w:hAnsi="Segoe UI" w:cs="Segoe UI"/>
          <w:color w:val="1E2329"/>
        </w:rPr>
        <w:t>.</w:t>
      </w:r>
    </w:p>
    <w:p w14:paraId="084E7633"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Timing Security</w:t>
      </w:r>
      <w:hyperlink r:id="rId258" w:anchor="timing-security" w:tooltip="Direct link to Timing Security" w:history="1">
        <w:r>
          <w:rPr>
            <w:rStyle w:val="Hyperlink"/>
            <w:rFonts w:ascii="var(--ifm-heading-font-family)" w:hAnsi="var(--ifm-heading-font-family)" w:cs="Segoe UI"/>
          </w:rPr>
          <w:t>​</w:t>
        </w:r>
      </w:hyperlink>
    </w:p>
    <w:p w14:paraId="451929DD" w14:textId="77777777" w:rsidR="004133C3" w:rsidRDefault="004133C3" w:rsidP="004133C3">
      <w:pPr>
        <w:numPr>
          <w:ilvl w:val="0"/>
          <w:numId w:val="24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 </w:t>
      </w:r>
      <w:r>
        <w:rPr>
          <w:rStyle w:val="HTMLCode"/>
          <w:rFonts w:eastAsiaTheme="majorEastAsia"/>
          <w:color w:val="1E2329"/>
        </w:rPr>
        <w:t>SIGNED</w:t>
      </w:r>
      <w:r>
        <w:rPr>
          <w:rFonts w:ascii="Segoe UI" w:hAnsi="Segoe UI" w:cs="Segoe UI"/>
          <w:color w:val="1E2329"/>
        </w:rPr>
        <w:t> endpoint also requires a parameter, </w:t>
      </w:r>
      <w:r>
        <w:rPr>
          <w:rStyle w:val="HTMLCode"/>
          <w:rFonts w:eastAsiaTheme="majorEastAsia"/>
          <w:color w:val="1E2329"/>
        </w:rPr>
        <w:t>timestamp</w:t>
      </w:r>
      <w:r>
        <w:rPr>
          <w:rFonts w:ascii="Segoe UI" w:hAnsi="Segoe UI" w:cs="Segoe UI"/>
          <w:color w:val="1E2329"/>
        </w:rPr>
        <w:t>, to be sent which should be the millisecond timestamp of when the request was created and sent.</w:t>
      </w:r>
    </w:p>
    <w:p w14:paraId="7167EAFC" w14:textId="77777777" w:rsidR="004133C3" w:rsidRDefault="004133C3" w:rsidP="004133C3">
      <w:pPr>
        <w:numPr>
          <w:ilvl w:val="0"/>
          <w:numId w:val="24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An additional parameter, </w:t>
      </w:r>
      <w:r>
        <w:rPr>
          <w:rStyle w:val="HTMLCode"/>
          <w:rFonts w:eastAsiaTheme="majorEastAsia"/>
          <w:color w:val="1E2329"/>
        </w:rPr>
        <w:t>recvWindow</w:t>
      </w:r>
      <w:r>
        <w:rPr>
          <w:rFonts w:ascii="Segoe UI" w:hAnsi="Segoe UI" w:cs="Segoe UI"/>
          <w:color w:val="1E2329"/>
        </w:rPr>
        <w:t>, may be sent to specify the number of milliseconds after </w:t>
      </w:r>
      <w:r>
        <w:rPr>
          <w:rStyle w:val="HTMLCode"/>
          <w:rFonts w:eastAsiaTheme="majorEastAsia"/>
          <w:color w:val="1E2329"/>
        </w:rPr>
        <w:t>timestamp</w:t>
      </w:r>
      <w:r>
        <w:rPr>
          <w:rFonts w:ascii="Segoe UI" w:hAnsi="Segoe UI" w:cs="Segoe UI"/>
          <w:color w:val="1E2329"/>
        </w:rPr>
        <w:t> the request is valid for. If </w:t>
      </w:r>
      <w:r>
        <w:rPr>
          <w:rStyle w:val="HTMLCode"/>
          <w:rFonts w:eastAsiaTheme="majorEastAsia"/>
          <w:color w:val="1E2329"/>
        </w:rPr>
        <w:t>recvWindow</w:t>
      </w:r>
      <w:r>
        <w:rPr>
          <w:rFonts w:ascii="Segoe UI" w:hAnsi="Segoe UI" w:cs="Segoe UI"/>
          <w:color w:val="1E2329"/>
        </w:rPr>
        <w:t> is not sent, </w:t>
      </w:r>
      <w:r>
        <w:rPr>
          <w:rStyle w:val="Strong"/>
          <w:rFonts w:ascii="Segoe UI" w:hAnsi="Segoe UI" w:cs="Segoe UI"/>
          <w:color w:val="1E2329"/>
        </w:rPr>
        <w:t>it defaults to 5000</w:t>
      </w:r>
      <w:r>
        <w:rPr>
          <w:rFonts w:ascii="Segoe UI" w:hAnsi="Segoe UI" w:cs="Segoe UI"/>
          <w:color w:val="1E2329"/>
        </w:rPr>
        <w:t>.</w:t>
      </w:r>
    </w:p>
    <w:p w14:paraId="3AAEAE5F"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The logic is as follows:</w:t>
      </w:r>
    </w:p>
    <w:p w14:paraId="5A6450D8" w14:textId="77777777" w:rsidR="004133C3" w:rsidRDefault="004133C3" w:rsidP="004133C3">
      <w:pPr>
        <w:pStyle w:val="HTMLPreformatted"/>
        <w:shd w:val="clear" w:color="auto" w:fill="F6F8FA"/>
        <w:rPr>
          <w:color w:val="393A34"/>
        </w:rPr>
      </w:pPr>
      <w:r>
        <w:rPr>
          <w:rStyle w:val="token"/>
          <w:color w:val="00009F"/>
          <w:bdr w:val="none" w:sz="0" w:space="0" w:color="auto" w:frame="1"/>
        </w:rPr>
        <w:t>if</w:t>
      </w:r>
      <w:r>
        <w:rPr>
          <w:rStyle w:val="token"/>
          <w:color w:val="393A34"/>
          <w:bdr w:val="none" w:sz="0" w:space="0" w:color="auto" w:frame="1"/>
        </w:rPr>
        <w:t xml:space="preserve"> (timestamp &lt; serverTime + </w:t>
      </w:r>
      <w:r>
        <w:rPr>
          <w:rStyle w:val="token"/>
          <w:color w:val="36ACAA"/>
          <w:bdr w:val="none" w:sz="0" w:space="0" w:color="auto" w:frame="1"/>
        </w:rPr>
        <w:t>1000</w:t>
      </w:r>
      <w:r>
        <w:rPr>
          <w:rStyle w:val="token"/>
          <w:color w:val="393A34"/>
          <w:bdr w:val="none" w:sz="0" w:space="0" w:color="auto" w:frame="1"/>
        </w:rPr>
        <w:t xml:space="preserve"> &amp;&amp; serverTime - timestamp &lt;= recvWindow) {</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process request</w:t>
      </w:r>
      <w:r>
        <w:rPr>
          <w:color w:val="393A34"/>
          <w:bdr w:val="none" w:sz="0" w:space="0" w:color="auto" w:frame="1"/>
        </w:rPr>
        <w:br/>
      </w:r>
      <w:r>
        <w:rPr>
          <w:rStyle w:val="token"/>
          <w:color w:val="393A34"/>
          <w:bdr w:val="none" w:sz="0" w:space="0" w:color="auto" w:frame="1"/>
        </w:rPr>
        <w:t xml:space="preserve">} </w:t>
      </w:r>
      <w:r>
        <w:rPr>
          <w:rStyle w:val="token"/>
          <w:color w:val="00009F"/>
          <w:bdr w:val="none" w:sz="0" w:space="0" w:color="auto" w:frame="1"/>
        </w:rPr>
        <w:t>else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reject request</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557E629B"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Serious trading is about timing.</w:t>
      </w:r>
      <w:r>
        <w:rPr>
          <w:rFonts w:ascii="Segoe UI" w:hAnsi="Segoe UI" w:cs="Segoe UI"/>
          <w:color w:val="1E2329"/>
        </w:rPr>
        <w:t> Networks can be unstable and unreliable, which can lead to requests taking varying amounts of time to reach the servers. With </w:t>
      </w:r>
      <w:r>
        <w:rPr>
          <w:rStyle w:val="HTMLCode"/>
          <w:rFonts w:eastAsiaTheme="majorEastAsia"/>
          <w:color w:val="1E2329"/>
        </w:rPr>
        <w:t>recvWindow</w:t>
      </w:r>
      <w:r>
        <w:rPr>
          <w:rFonts w:ascii="Segoe UI" w:hAnsi="Segoe UI" w:cs="Segoe UI"/>
          <w:color w:val="1E2329"/>
        </w:rPr>
        <w:t>, you can specify that the request must be processed within a certain number of milliseconds or be rejected by the server.</w:t>
      </w:r>
    </w:p>
    <w:p w14:paraId="6C99C2FA" w14:textId="77777777" w:rsidR="004133C3" w:rsidRDefault="004133C3" w:rsidP="004133C3">
      <w:pPr>
        <w:shd w:val="clear" w:color="auto" w:fill="FFFFFF"/>
        <w:rPr>
          <w:rFonts w:ascii="Segoe UI" w:hAnsi="Segoe UI" w:cs="Segoe UI"/>
          <w:color w:val="1E2329"/>
        </w:rPr>
      </w:pPr>
      <w:r>
        <w:rPr>
          <w:rFonts w:ascii="Segoe UI" w:hAnsi="Segoe UI" w:cs="Segoe UI"/>
          <w:color w:val="1E2329"/>
        </w:rPr>
        <w:t>It is recommended to use a small recvWindow of 5000 or less!</w:t>
      </w:r>
    </w:p>
    <w:p w14:paraId="61D9D586"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SIGNED Endpoint Examples for POST /fapi/v1/order - HMAC Keys</w:t>
      </w:r>
      <w:hyperlink r:id="rId259" w:anchor="signed-endpoint-examples-for-post-fapiv1order---hmac-keys" w:tooltip="Direct link to SIGNED Endpoint Examples for POST /fapi/v1/order - HMAC Keys" w:history="1">
        <w:r>
          <w:rPr>
            <w:rStyle w:val="Hyperlink"/>
            <w:rFonts w:ascii="var(--ifm-heading-font-family)" w:hAnsi="var(--ifm-heading-font-family)" w:cs="Segoe UI"/>
          </w:rPr>
          <w:t>​</w:t>
        </w:r>
      </w:hyperlink>
    </w:p>
    <w:p w14:paraId="7CE15450"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Here is a step-by-step example of how to send a vaild signed payload from the Linux command line using </w:t>
      </w:r>
      <w:r>
        <w:rPr>
          <w:rStyle w:val="HTMLCode"/>
          <w:rFonts w:eastAsiaTheme="majorEastAsia"/>
          <w:color w:val="1E2329"/>
        </w:rPr>
        <w:t>echo</w:t>
      </w:r>
      <w:r>
        <w:rPr>
          <w:rFonts w:ascii="Segoe UI" w:hAnsi="Segoe UI" w:cs="Segoe UI"/>
          <w:color w:val="1E2329"/>
        </w:rPr>
        <w:t>, </w:t>
      </w:r>
      <w:r>
        <w:rPr>
          <w:rStyle w:val="HTMLCode"/>
          <w:rFonts w:eastAsiaTheme="majorEastAsia"/>
          <w:color w:val="1E2329"/>
        </w:rPr>
        <w:t>openssl</w:t>
      </w:r>
      <w:r>
        <w:rPr>
          <w:rFonts w:ascii="Segoe UI" w:hAnsi="Segoe UI" w:cs="Segoe UI"/>
          <w:color w:val="1E2329"/>
        </w:rPr>
        <w:t>, and </w:t>
      </w:r>
      <w:r>
        <w:rPr>
          <w:rStyle w:val="HTMLCode"/>
          <w:rFonts w:eastAsiaTheme="majorEastAsia"/>
          <w:color w:val="1E2329"/>
        </w:rPr>
        <w:t>curl</w:t>
      </w:r>
      <w:r>
        <w:rPr>
          <w:rFonts w:ascii="Segoe UI" w:hAnsi="Segoe UI" w:cs="Segoe UI"/>
          <w:color w:val="1E2329"/>
        </w:rPr>
        <w:t>.</w:t>
      </w:r>
    </w:p>
    <w:tbl>
      <w:tblPr>
        <w:tblW w:w="0" w:type="auto"/>
        <w:tblCellMar>
          <w:top w:w="15" w:type="dxa"/>
          <w:left w:w="15" w:type="dxa"/>
          <w:bottom w:w="15" w:type="dxa"/>
          <w:right w:w="15" w:type="dxa"/>
        </w:tblCellMar>
        <w:tblLook w:val="04A0" w:firstRow="1" w:lastRow="0" w:firstColumn="1" w:lastColumn="0" w:noHBand="0" w:noVBand="1"/>
      </w:tblPr>
      <w:tblGrid>
        <w:gridCol w:w="990"/>
        <w:gridCol w:w="7483"/>
      </w:tblGrid>
      <w:tr w:rsidR="004133C3" w14:paraId="666C7DFD" w14:textId="77777777" w:rsidTr="004133C3">
        <w:trPr>
          <w:tblHeader/>
        </w:trPr>
        <w:tc>
          <w:tcPr>
            <w:tcW w:w="0" w:type="auto"/>
            <w:tcBorders>
              <w:top w:val="nil"/>
              <w:left w:val="nil"/>
              <w:bottom w:val="nil"/>
              <w:right w:val="nil"/>
            </w:tcBorders>
            <w:vAlign w:val="center"/>
            <w:hideMark/>
          </w:tcPr>
          <w:p w14:paraId="6B6C6AB6" w14:textId="77777777" w:rsidR="004133C3" w:rsidRDefault="004133C3">
            <w:pPr>
              <w:jc w:val="center"/>
              <w:rPr>
                <w:rFonts w:cs="Times New Roman"/>
                <w:b/>
                <w:bCs/>
              </w:rPr>
            </w:pPr>
            <w:r>
              <w:rPr>
                <w:b/>
                <w:bCs/>
              </w:rPr>
              <w:t>Key</w:t>
            </w:r>
          </w:p>
        </w:tc>
        <w:tc>
          <w:tcPr>
            <w:tcW w:w="0" w:type="auto"/>
            <w:tcBorders>
              <w:top w:val="nil"/>
              <w:left w:val="nil"/>
              <w:bottom w:val="nil"/>
              <w:right w:val="nil"/>
            </w:tcBorders>
            <w:vAlign w:val="center"/>
            <w:hideMark/>
          </w:tcPr>
          <w:p w14:paraId="3946A674" w14:textId="77777777" w:rsidR="004133C3" w:rsidRDefault="004133C3">
            <w:pPr>
              <w:jc w:val="center"/>
              <w:rPr>
                <w:b/>
                <w:bCs/>
              </w:rPr>
            </w:pPr>
            <w:r>
              <w:rPr>
                <w:b/>
                <w:bCs/>
              </w:rPr>
              <w:t>Value</w:t>
            </w:r>
          </w:p>
        </w:tc>
      </w:tr>
      <w:tr w:rsidR="004133C3" w14:paraId="1046E523" w14:textId="77777777" w:rsidTr="004133C3">
        <w:tc>
          <w:tcPr>
            <w:tcW w:w="0" w:type="auto"/>
            <w:tcBorders>
              <w:top w:val="nil"/>
              <w:left w:val="nil"/>
              <w:bottom w:val="nil"/>
              <w:right w:val="nil"/>
            </w:tcBorders>
            <w:vAlign w:val="center"/>
            <w:hideMark/>
          </w:tcPr>
          <w:p w14:paraId="6B2A488C" w14:textId="77777777" w:rsidR="004133C3" w:rsidRDefault="004133C3">
            <w:r>
              <w:t>apiKey</w:t>
            </w:r>
          </w:p>
        </w:tc>
        <w:tc>
          <w:tcPr>
            <w:tcW w:w="0" w:type="auto"/>
            <w:tcBorders>
              <w:top w:val="nil"/>
              <w:left w:val="nil"/>
              <w:bottom w:val="nil"/>
              <w:right w:val="nil"/>
            </w:tcBorders>
            <w:vAlign w:val="center"/>
            <w:hideMark/>
          </w:tcPr>
          <w:p w14:paraId="502E0371" w14:textId="77777777" w:rsidR="004133C3" w:rsidRDefault="004133C3">
            <w:r>
              <w:t>dbefbc809e3e83c283a984c3a1459732ea7db1360ca80c5c2c8867408d28cc83</w:t>
            </w:r>
          </w:p>
        </w:tc>
      </w:tr>
      <w:tr w:rsidR="004133C3" w14:paraId="2643A940" w14:textId="77777777" w:rsidTr="004133C3">
        <w:tc>
          <w:tcPr>
            <w:tcW w:w="0" w:type="auto"/>
            <w:tcBorders>
              <w:top w:val="nil"/>
              <w:left w:val="nil"/>
              <w:bottom w:val="nil"/>
              <w:right w:val="nil"/>
            </w:tcBorders>
            <w:vAlign w:val="center"/>
            <w:hideMark/>
          </w:tcPr>
          <w:p w14:paraId="0AD13673" w14:textId="77777777" w:rsidR="004133C3" w:rsidRDefault="004133C3">
            <w:r>
              <w:t>secretKey</w:t>
            </w:r>
          </w:p>
        </w:tc>
        <w:tc>
          <w:tcPr>
            <w:tcW w:w="0" w:type="auto"/>
            <w:tcBorders>
              <w:top w:val="nil"/>
              <w:left w:val="nil"/>
              <w:bottom w:val="nil"/>
              <w:right w:val="nil"/>
            </w:tcBorders>
            <w:vAlign w:val="center"/>
            <w:hideMark/>
          </w:tcPr>
          <w:p w14:paraId="17229F3D" w14:textId="77777777" w:rsidR="004133C3" w:rsidRDefault="004133C3">
            <w:r>
              <w:t>2b5eb11e18796d12d88f13dc27dbbd02c2cc51ff7059765ed9821957d82bb4d9</w:t>
            </w:r>
          </w:p>
        </w:tc>
      </w:tr>
    </w:tbl>
    <w:p w14:paraId="0CC0B7AC" w14:textId="77777777" w:rsidR="004133C3" w:rsidRDefault="004133C3" w:rsidP="004133C3">
      <w:pPr>
        <w:shd w:val="clear" w:color="auto" w:fill="FFFFFF"/>
        <w:rPr>
          <w:rFonts w:ascii="Segoe UI" w:hAnsi="Segoe UI" w:cs="Segoe UI"/>
          <w:vanish/>
          <w:color w:val="1E2329"/>
        </w:rPr>
      </w:pPr>
    </w:p>
    <w:tbl>
      <w:tblPr>
        <w:tblW w:w="0" w:type="auto"/>
        <w:tblCellMar>
          <w:top w:w="15" w:type="dxa"/>
          <w:left w:w="15" w:type="dxa"/>
          <w:bottom w:w="15" w:type="dxa"/>
          <w:right w:w="15" w:type="dxa"/>
        </w:tblCellMar>
        <w:tblLook w:val="04A0" w:firstRow="1" w:lastRow="0" w:firstColumn="1" w:lastColumn="0" w:noHBand="0" w:noVBand="1"/>
      </w:tblPr>
      <w:tblGrid>
        <w:gridCol w:w="1260"/>
        <w:gridCol w:w="1590"/>
      </w:tblGrid>
      <w:tr w:rsidR="004133C3" w14:paraId="0B212FBB" w14:textId="77777777" w:rsidTr="004133C3">
        <w:trPr>
          <w:tblHeader/>
        </w:trPr>
        <w:tc>
          <w:tcPr>
            <w:tcW w:w="0" w:type="auto"/>
            <w:tcBorders>
              <w:top w:val="nil"/>
              <w:left w:val="nil"/>
              <w:bottom w:val="nil"/>
              <w:right w:val="nil"/>
            </w:tcBorders>
            <w:vAlign w:val="center"/>
            <w:hideMark/>
          </w:tcPr>
          <w:p w14:paraId="5852F688" w14:textId="77777777" w:rsidR="004133C3" w:rsidRDefault="004133C3">
            <w:pPr>
              <w:jc w:val="center"/>
              <w:rPr>
                <w:rFonts w:cs="Times New Roman"/>
                <w:b/>
                <w:bCs/>
              </w:rPr>
            </w:pPr>
            <w:r>
              <w:rPr>
                <w:b/>
                <w:bCs/>
              </w:rPr>
              <w:lastRenderedPageBreak/>
              <w:t>Parameter</w:t>
            </w:r>
          </w:p>
        </w:tc>
        <w:tc>
          <w:tcPr>
            <w:tcW w:w="0" w:type="auto"/>
            <w:tcBorders>
              <w:top w:val="nil"/>
              <w:left w:val="nil"/>
              <w:bottom w:val="nil"/>
              <w:right w:val="nil"/>
            </w:tcBorders>
            <w:vAlign w:val="center"/>
            <w:hideMark/>
          </w:tcPr>
          <w:p w14:paraId="01C8B054" w14:textId="77777777" w:rsidR="004133C3" w:rsidRDefault="004133C3">
            <w:pPr>
              <w:jc w:val="center"/>
              <w:rPr>
                <w:b/>
                <w:bCs/>
              </w:rPr>
            </w:pPr>
            <w:r>
              <w:rPr>
                <w:b/>
                <w:bCs/>
              </w:rPr>
              <w:t>Value</w:t>
            </w:r>
          </w:p>
        </w:tc>
      </w:tr>
      <w:tr w:rsidR="004133C3" w14:paraId="7716FE1A" w14:textId="77777777" w:rsidTr="004133C3">
        <w:tc>
          <w:tcPr>
            <w:tcW w:w="0" w:type="auto"/>
            <w:tcBorders>
              <w:top w:val="nil"/>
              <w:left w:val="nil"/>
              <w:bottom w:val="nil"/>
              <w:right w:val="nil"/>
            </w:tcBorders>
            <w:vAlign w:val="center"/>
            <w:hideMark/>
          </w:tcPr>
          <w:p w14:paraId="1330C8AB" w14:textId="77777777" w:rsidR="004133C3" w:rsidRDefault="004133C3">
            <w:r>
              <w:t>symbol</w:t>
            </w:r>
          </w:p>
        </w:tc>
        <w:tc>
          <w:tcPr>
            <w:tcW w:w="0" w:type="auto"/>
            <w:tcBorders>
              <w:top w:val="nil"/>
              <w:left w:val="nil"/>
              <w:bottom w:val="nil"/>
              <w:right w:val="nil"/>
            </w:tcBorders>
            <w:vAlign w:val="center"/>
            <w:hideMark/>
          </w:tcPr>
          <w:p w14:paraId="518F0747" w14:textId="77777777" w:rsidR="004133C3" w:rsidRDefault="004133C3">
            <w:r>
              <w:t>BTCUSDT</w:t>
            </w:r>
          </w:p>
        </w:tc>
      </w:tr>
      <w:tr w:rsidR="004133C3" w14:paraId="05A6273A" w14:textId="77777777" w:rsidTr="004133C3">
        <w:tc>
          <w:tcPr>
            <w:tcW w:w="0" w:type="auto"/>
            <w:tcBorders>
              <w:top w:val="nil"/>
              <w:left w:val="nil"/>
              <w:bottom w:val="nil"/>
              <w:right w:val="nil"/>
            </w:tcBorders>
            <w:vAlign w:val="center"/>
            <w:hideMark/>
          </w:tcPr>
          <w:p w14:paraId="481F22BB" w14:textId="77777777" w:rsidR="004133C3" w:rsidRDefault="004133C3">
            <w:r>
              <w:t>side</w:t>
            </w:r>
          </w:p>
        </w:tc>
        <w:tc>
          <w:tcPr>
            <w:tcW w:w="0" w:type="auto"/>
            <w:tcBorders>
              <w:top w:val="nil"/>
              <w:left w:val="nil"/>
              <w:bottom w:val="nil"/>
              <w:right w:val="nil"/>
            </w:tcBorders>
            <w:vAlign w:val="center"/>
            <w:hideMark/>
          </w:tcPr>
          <w:p w14:paraId="6D84405D" w14:textId="77777777" w:rsidR="004133C3" w:rsidRDefault="004133C3">
            <w:r>
              <w:t>BUY</w:t>
            </w:r>
          </w:p>
        </w:tc>
      </w:tr>
      <w:tr w:rsidR="004133C3" w14:paraId="0C1CFF9A" w14:textId="77777777" w:rsidTr="004133C3">
        <w:tc>
          <w:tcPr>
            <w:tcW w:w="0" w:type="auto"/>
            <w:tcBorders>
              <w:top w:val="nil"/>
              <w:left w:val="nil"/>
              <w:bottom w:val="nil"/>
              <w:right w:val="nil"/>
            </w:tcBorders>
            <w:vAlign w:val="center"/>
            <w:hideMark/>
          </w:tcPr>
          <w:p w14:paraId="523B7DDD" w14:textId="77777777" w:rsidR="004133C3" w:rsidRDefault="004133C3">
            <w:r>
              <w:t>type</w:t>
            </w:r>
          </w:p>
        </w:tc>
        <w:tc>
          <w:tcPr>
            <w:tcW w:w="0" w:type="auto"/>
            <w:tcBorders>
              <w:top w:val="nil"/>
              <w:left w:val="nil"/>
              <w:bottom w:val="nil"/>
              <w:right w:val="nil"/>
            </w:tcBorders>
            <w:vAlign w:val="center"/>
            <w:hideMark/>
          </w:tcPr>
          <w:p w14:paraId="4F585E0D" w14:textId="77777777" w:rsidR="004133C3" w:rsidRDefault="004133C3">
            <w:r>
              <w:t>LIMIT</w:t>
            </w:r>
          </w:p>
        </w:tc>
      </w:tr>
      <w:tr w:rsidR="004133C3" w14:paraId="1ACCFBB2" w14:textId="77777777" w:rsidTr="004133C3">
        <w:tc>
          <w:tcPr>
            <w:tcW w:w="0" w:type="auto"/>
            <w:tcBorders>
              <w:top w:val="nil"/>
              <w:left w:val="nil"/>
              <w:bottom w:val="nil"/>
              <w:right w:val="nil"/>
            </w:tcBorders>
            <w:vAlign w:val="center"/>
            <w:hideMark/>
          </w:tcPr>
          <w:p w14:paraId="4F86797B" w14:textId="77777777" w:rsidR="004133C3" w:rsidRDefault="004133C3">
            <w:r>
              <w:t>timeInForce</w:t>
            </w:r>
          </w:p>
        </w:tc>
        <w:tc>
          <w:tcPr>
            <w:tcW w:w="0" w:type="auto"/>
            <w:tcBorders>
              <w:top w:val="nil"/>
              <w:left w:val="nil"/>
              <w:bottom w:val="nil"/>
              <w:right w:val="nil"/>
            </w:tcBorders>
            <w:vAlign w:val="center"/>
            <w:hideMark/>
          </w:tcPr>
          <w:p w14:paraId="74EF48E9" w14:textId="77777777" w:rsidR="004133C3" w:rsidRDefault="004133C3">
            <w:r>
              <w:t>GTC</w:t>
            </w:r>
          </w:p>
        </w:tc>
      </w:tr>
      <w:tr w:rsidR="004133C3" w14:paraId="293326F7" w14:textId="77777777" w:rsidTr="004133C3">
        <w:tc>
          <w:tcPr>
            <w:tcW w:w="0" w:type="auto"/>
            <w:tcBorders>
              <w:top w:val="nil"/>
              <w:left w:val="nil"/>
              <w:bottom w:val="nil"/>
              <w:right w:val="nil"/>
            </w:tcBorders>
            <w:vAlign w:val="center"/>
            <w:hideMark/>
          </w:tcPr>
          <w:p w14:paraId="44E0A89E" w14:textId="77777777" w:rsidR="004133C3" w:rsidRDefault="004133C3">
            <w:r>
              <w:t>quantity</w:t>
            </w:r>
          </w:p>
        </w:tc>
        <w:tc>
          <w:tcPr>
            <w:tcW w:w="0" w:type="auto"/>
            <w:tcBorders>
              <w:top w:val="nil"/>
              <w:left w:val="nil"/>
              <w:bottom w:val="nil"/>
              <w:right w:val="nil"/>
            </w:tcBorders>
            <w:vAlign w:val="center"/>
            <w:hideMark/>
          </w:tcPr>
          <w:p w14:paraId="79B17DC7" w14:textId="77777777" w:rsidR="004133C3" w:rsidRDefault="004133C3">
            <w:r>
              <w:t>1</w:t>
            </w:r>
          </w:p>
        </w:tc>
      </w:tr>
      <w:tr w:rsidR="004133C3" w14:paraId="0EEE2F6B" w14:textId="77777777" w:rsidTr="004133C3">
        <w:tc>
          <w:tcPr>
            <w:tcW w:w="0" w:type="auto"/>
            <w:tcBorders>
              <w:top w:val="nil"/>
              <w:left w:val="nil"/>
              <w:bottom w:val="nil"/>
              <w:right w:val="nil"/>
            </w:tcBorders>
            <w:vAlign w:val="center"/>
            <w:hideMark/>
          </w:tcPr>
          <w:p w14:paraId="2A6AAC52" w14:textId="77777777" w:rsidR="004133C3" w:rsidRDefault="004133C3">
            <w:r>
              <w:t>price</w:t>
            </w:r>
          </w:p>
        </w:tc>
        <w:tc>
          <w:tcPr>
            <w:tcW w:w="0" w:type="auto"/>
            <w:tcBorders>
              <w:top w:val="nil"/>
              <w:left w:val="nil"/>
              <w:bottom w:val="nil"/>
              <w:right w:val="nil"/>
            </w:tcBorders>
            <w:vAlign w:val="center"/>
            <w:hideMark/>
          </w:tcPr>
          <w:p w14:paraId="5961906B" w14:textId="77777777" w:rsidR="004133C3" w:rsidRDefault="004133C3">
            <w:r>
              <w:t>9000</w:t>
            </w:r>
          </w:p>
        </w:tc>
      </w:tr>
      <w:tr w:rsidR="004133C3" w14:paraId="7B56A03B" w14:textId="77777777" w:rsidTr="004133C3">
        <w:tc>
          <w:tcPr>
            <w:tcW w:w="0" w:type="auto"/>
            <w:tcBorders>
              <w:top w:val="nil"/>
              <w:left w:val="nil"/>
              <w:bottom w:val="nil"/>
              <w:right w:val="nil"/>
            </w:tcBorders>
            <w:vAlign w:val="center"/>
            <w:hideMark/>
          </w:tcPr>
          <w:p w14:paraId="629DC77A" w14:textId="77777777" w:rsidR="004133C3" w:rsidRDefault="004133C3">
            <w:r>
              <w:t>recvWindow</w:t>
            </w:r>
          </w:p>
        </w:tc>
        <w:tc>
          <w:tcPr>
            <w:tcW w:w="0" w:type="auto"/>
            <w:tcBorders>
              <w:top w:val="nil"/>
              <w:left w:val="nil"/>
              <w:bottom w:val="nil"/>
              <w:right w:val="nil"/>
            </w:tcBorders>
            <w:vAlign w:val="center"/>
            <w:hideMark/>
          </w:tcPr>
          <w:p w14:paraId="59FA8895" w14:textId="77777777" w:rsidR="004133C3" w:rsidRDefault="004133C3">
            <w:r>
              <w:t>5000</w:t>
            </w:r>
          </w:p>
        </w:tc>
      </w:tr>
      <w:tr w:rsidR="004133C3" w14:paraId="6349B517" w14:textId="77777777" w:rsidTr="004133C3">
        <w:tc>
          <w:tcPr>
            <w:tcW w:w="0" w:type="auto"/>
            <w:tcBorders>
              <w:top w:val="nil"/>
              <w:left w:val="nil"/>
              <w:bottom w:val="nil"/>
              <w:right w:val="nil"/>
            </w:tcBorders>
            <w:vAlign w:val="center"/>
            <w:hideMark/>
          </w:tcPr>
          <w:p w14:paraId="454DEB0C" w14:textId="77777777" w:rsidR="004133C3" w:rsidRDefault="004133C3">
            <w:r>
              <w:t>timestamp</w:t>
            </w:r>
          </w:p>
        </w:tc>
        <w:tc>
          <w:tcPr>
            <w:tcW w:w="0" w:type="auto"/>
            <w:tcBorders>
              <w:top w:val="nil"/>
              <w:left w:val="nil"/>
              <w:bottom w:val="nil"/>
              <w:right w:val="nil"/>
            </w:tcBorders>
            <w:vAlign w:val="center"/>
            <w:hideMark/>
          </w:tcPr>
          <w:p w14:paraId="593F0FB0" w14:textId="77777777" w:rsidR="004133C3" w:rsidRDefault="004133C3">
            <w:r>
              <w:t>1591702613943</w:t>
            </w:r>
          </w:p>
        </w:tc>
      </w:tr>
    </w:tbl>
    <w:p w14:paraId="1DB5319D" w14:textId="77777777" w:rsidR="004133C3" w:rsidRDefault="004133C3" w:rsidP="004133C3">
      <w:pPr>
        <w:pStyle w:val="Heading4"/>
        <w:shd w:val="clear" w:color="auto" w:fill="FFFFFF"/>
        <w:rPr>
          <w:rFonts w:ascii="var(--ifm-heading-font-family)" w:hAnsi="var(--ifm-heading-font-family)" w:cs="Segoe UI"/>
          <w:color w:val="1E2329"/>
        </w:rPr>
      </w:pPr>
      <w:r>
        <w:rPr>
          <w:rFonts w:ascii="var(--ifm-heading-font-family)" w:hAnsi="var(--ifm-heading-font-family)" w:cs="Segoe UI"/>
          <w:color w:val="1E2329"/>
        </w:rPr>
        <w:t>Example 1: As a query string</w:t>
      </w:r>
      <w:hyperlink r:id="rId260" w:anchor="example-1-as-a-query-string" w:tooltip="Direct link to Example 1: As a query string" w:history="1">
        <w:r>
          <w:rPr>
            <w:rStyle w:val="Hyperlink"/>
            <w:rFonts w:ascii="var(--ifm-heading-font-family)" w:hAnsi="var(--ifm-heading-font-family)" w:cs="Segoe UI"/>
          </w:rPr>
          <w:t>​</w:t>
        </w:r>
      </w:hyperlink>
    </w:p>
    <w:p w14:paraId="4B3D09FC"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Example 1</w:t>
      </w:r>
    </w:p>
    <w:p w14:paraId="7FB4D9FE"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HMAC SHA256 signature:</w:t>
      </w:r>
    </w:p>
    <w:p w14:paraId="581BD01F"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 echo -n "symbol=BTCUSDT&amp;side=BUY&amp;type=LIMIT&amp;quantity=1&amp;price=9000&amp;timeInForce=GTC&amp;recvWindow=5000&amp;timestamp=1591702613943" | openssl dgst -sha256 -hmac "2b5eb11e18796d12d88f13dc27dbbd02c2cc51ff7059765ed9821957d82bb4d9"</w:t>
      </w:r>
      <w:r>
        <w:rPr>
          <w:color w:val="393A34"/>
          <w:bdr w:val="none" w:sz="0" w:space="0" w:color="auto" w:frame="1"/>
        </w:rPr>
        <w:br/>
      </w:r>
      <w:r>
        <w:rPr>
          <w:rStyle w:val="token"/>
          <w:color w:val="393A34"/>
          <w:bdr w:val="none" w:sz="0" w:space="0" w:color="auto" w:frame="1"/>
        </w:rPr>
        <w:t xml:space="preserve">    (stdin)= 3c661234138461fcc7a7d8746c6558c9842d4e10870d2ecbedf7777cad694af9</w:t>
      </w:r>
      <w:r>
        <w:rPr>
          <w:color w:val="393A34"/>
          <w:bdr w:val="none" w:sz="0" w:space="0" w:color="auto" w:frame="1"/>
        </w:rPr>
        <w:br/>
      </w:r>
    </w:p>
    <w:p w14:paraId="3E0C1000"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curl command:</w:t>
      </w:r>
    </w:p>
    <w:p w14:paraId="6FCEA890"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(HMAC SHA256)</w:t>
      </w:r>
      <w:r>
        <w:rPr>
          <w:color w:val="393A34"/>
          <w:bdr w:val="none" w:sz="0" w:space="0" w:color="auto" w:frame="1"/>
        </w:rPr>
        <w:br/>
      </w:r>
      <w:r>
        <w:rPr>
          <w:rStyle w:val="token"/>
          <w:color w:val="393A34"/>
          <w:bdr w:val="none" w:sz="0" w:space="0" w:color="auto" w:frame="1"/>
        </w:rPr>
        <w:t xml:space="preserve">    $ curl -H "X-MBX-APIKEY: dbefbc809e3e83c283a984c3a1459732ea7db1360ca80c5c2c8867408d28cc83" -X POST 'https://fapi/binance.com/fapi/v1/order?symbol=BTCUSDT&amp;side=BUY&amp;type=LIMIT&amp;quantity=1&amp;price=9000&amp;timeInForce=GTC&amp;recvWindow=5000&amp;timestamp=1591702613943&amp;signature= 3c661234138461fcc7a7d8746c6558c9842d4e10870d2ecbedf7777cad694af9'</w:t>
      </w:r>
      <w:r>
        <w:rPr>
          <w:color w:val="393A34"/>
          <w:bdr w:val="none" w:sz="0" w:space="0" w:color="auto" w:frame="1"/>
        </w:rPr>
        <w:br/>
      </w:r>
    </w:p>
    <w:p w14:paraId="662590F9" w14:textId="77777777" w:rsidR="004133C3" w:rsidRDefault="004133C3" w:rsidP="004133C3">
      <w:pPr>
        <w:pStyle w:val="NormalWeb"/>
        <w:numPr>
          <w:ilvl w:val="0"/>
          <w:numId w:val="249"/>
        </w:numPr>
        <w:shd w:val="clear" w:color="auto" w:fill="FFFFFF"/>
        <w:jc w:val="both"/>
        <w:rPr>
          <w:rFonts w:ascii="Segoe UI" w:hAnsi="Segoe UI" w:cs="Segoe UI"/>
          <w:color w:val="1E2329"/>
        </w:rPr>
      </w:pPr>
      <w:r>
        <w:rPr>
          <w:rStyle w:val="Strong"/>
          <w:rFonts w:ascii="Segoe UI" w:eastAsiaTheme="majorEastAsia" w:hAnsi="Segoe UI" w:cs="Segoe UI"/>
          <w:color w:val="1E2329"/>
        </w:rPr>
        <w:t>queryString:</w:t>
      </w:r>
    </w:p>
    <w:p w14:paraId="4A37999E" w14:textId="77777777" w:rsidR="004133C3" w:rsidRDefault="004133C3" w:rsidP="004133C3">
      <w:pPr>
        <w:pStyle w:val="NormalWeb"/>
        <w:shd w:val="clear" w:color="auto" w:fill="FFFFFF"/>
        <w:ind w:left="720"/>
        <w:jc w:val="both"/>
        <w:rPr>
          <w:rFonts w:ascii="Segoe UI" w:hAnsi="Segoe UI" w:cs="Segoe UI"/>
          <w:color w:val="1E2329"/>
        </w:rPr>
      </w:pPr>
      <w:r>
        <w:rPr>
          <w:rFonts w:ascii="Segoe UI" w:hAnsi="Segoe UI" w:cs="Segoe UI"/>
          <w:color w:val="1E2329"/>
        </w:rPr>
        <w:t>symbol=BTCUSDT</w:t>
      </w:r>
      <w:r>
        <w:rPr>
          <w:rFonts w:ascii="Segoe UI" w:hAnsi="Segoe UI" w:cs="Segoe UI"/>
          <w:color w:val="1E2329"/>
        </w:rPr>
        <w:br/>
        <w:t>&amp;side=BUY</w:t>
      </w:r>
      <w:r>
        <w:rPr>
          <w:rFonts w:ascii="Segoe UI" w:hAnsi="Segoe UI" w:cs="Segoe UI"/>
          <w:color w:val="1E2329"/>
        </w:rPr>
        <w:br/>
        <w:t>&amp;type=LIMIT</w:t>
      </w:r>
      <w:r>
        <w:rPr>
          <w:rFonts w:ascii="Segoe UI" w:hAnsi="Segoe UI" w:cs="Segoe UI"/>
          <w:color w:val="1E2329"/>
        </w:rPr>
        <w:br/>
        <w:t>&amp;timeInForce=GTC</w:t>
      </w:r>
      <w:r>
        <w:rPr>
          <w:rFonts w:ascii="Segoe UI" w:hAnsi="Segoe UI" w:cs="Segoe UI"/>
          <w:color w:val="1E2329"/>
        </w:rPr>
        <w:br/>
        <w:t>&amp;quantity=1</w:t>
      </w:r>
      <w:r>
        <w:rPr>
          <w:rFonts w:ascii="Segoe UI" w:hAnsi="Segoe UI" w:cs="Segoe UI"/>
          <w:color w:val="1E2329"/>
        </w:rPr>
        <w:br/>
        <w:t>&amp;price=9000</w:t>
      </w:r>
      <w:r>
        <w:rPr>
          <w:rFonts w:ascii="Segoe UI" w:hAnsi="Segoe UI" w:cs="Segoe UI"/>
          <w:color w:val="1E2329"/>
        </w:rPr>
        <w:br/>
        <w:t>&amp;recvWindow=5000</w:t>
      </w:r>
      <w:r>
        <w:rPr>
          <w:rFonts w:ascii="Segoe UI" w:hAnsi="Segoe UI" w:cs="Segoe UI"/>
          <w:color w:val="1E2329"/>
        </w:rPr>
        <w:br/>
        <w:t>&amp;timestamp=1591702613943</w:t>
      </w:r>
    </w:p>
    <w:p w14:paraId="520D1139" w14:textId="77777777" w:rsidR="004133C3" w:rsidRDefault="004133C3" w:rsidP="004133C3">
      <w:pPr>
        <w:pStyle w:val="Heading4"/>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Example 2: As a request body</w:t>
      </w:r>
      <w:hyperlink r:id="rId261" w:anchor="example-2-as-a-request-body" w:tooltip="Direct link to Example 2: As a request body" w:history="1">
        <w:r>
          <w:rPr>
            <w:rStyle w:val="Hyperlink"/>
            <w:rFonts w:ascii="var(--ifm-heading-font-family)" w:hAnsi="var(--ifm-heading-font-family)" w:cs="Segoe UI"/>
          </w:rPr>
          <w:t>​</w:t>
        </w:r>
      </w:hyperlink>
    </w:p>
    <w:p w14:paraId="5A5A94D7"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Example 2</w:t>
      </w:r>
    </w:p>
    <w:p w14:paraId="600CF3D7"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HMAC SHA256 signature:</w:t>
      </w:r>
    </w:p>
    <w:p w14:paraId="6BF362FC"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 echo -n "symbol=BTCUSDT&amp;side=BUY&amp;type=LIMIT&amp;quantity=1&amp;price=9000&amp;timeInForce=GTC&amp;recvWindow=5000&amp;timestamp=1591702613943" | openssl dgst -sha256 -hmac "2b5eb11e18796d12d88f13dc27dbbd02c2cc51ff7059765ed9821957d82bb4d9"</w:t>
      </w:r>
      <w:r>
        <w:rPr>
          <w:color w:val="393A34"/>
          <w:bdr w:val="none" w:sz="0" w:space="0" w:color="auto" w:frame="1"/>
        </w:rPr>
        <w:br/>
      </w:r>
      <w:r>
        <w:rPr>
          <w:rStyle w:val="token"/>
          <w:color w:val="393A34"/>
          <w:bdr w:val="none" w:sz="0" w:space="0" w:color="auto" w:frame="1"/>
        </w:rPr>
        <w:t xml:space="preserve">    (stdin)= 3c661234138461fcc7a7d8746c6558c9842d4e10870d2ecbedf7777cad694af9</w:t>
      </w:r>
      <w:r>
        <w:rPr>
          <w:color w:val="393A34"/>
          <w:bdr w:val="none" w:sz="0" w:space="0" w:color="auto" w:frame="1"/>
        </w:rPr>
        <w:br/>
      </w:r>
    </w:p>
    <w:p w14:paraId="73293C41"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curl command:</w:t>
      </w:r>
    </w:p>
    <w:p w14:paraId="0FF97A3C"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(HMAC SHA256)</w:t>
      </w:r>
      <w:r>
        <w:rPr>
          <w:color w:val="393A34"/>
          <w:bdr w:val="none" w:sz="0" w:space="0" w:color="auto" w:frame="1"/>
        </w:rPr>
        <w:br/>
      </w:r>
      <w:r>
        <w:rPr>
          <w:rStyle w:val="token"/>
          <w:color w:val="393A34"/>
          <w:bdr w:val="none" w:sz="0" w:space="0" w:color="auto" w:frame="1"/>
        </w:rPr>
        <w:t xml:space="preserve">    $ curl -H "X-MBX-APIKEY: dbefbc809e3e83c283a984c3a1459732ea7db1360ca80c5c2c8867408d28cc83" -X POST 'https://fapi/binance.com/fapi/v1/order' -d 'symbol=BTCUSDT&amp;side=BUY&amp;type=LIMIT&amp;quantity=1&amp;price=9000&amp;timeInForce=GTC&amp;recvWindow=5000&amp;timestamp=1591702613943&amp;signature= 3c661234138461fcc7a7d8746c6558c9842d4e10870d2ecbedf7777cad694af9'</w:t>
      </w:r>
      <w:r>
        <w:rPr>
          <w:color w:val="393A34"/>
          <w:bdr w:val="none" w:sz="0" w:space="0" w:color="auto" w:frame="1"/>
        </w:rPr>
        <w:br/>
      </w:r>
    </w:p>
    <w:p w14:paraId="70D30392" w14:textId="77777777" w:rsidR="004133C3" w:rsidRDefault="004133C3" w:rsidP="004133C3">
      <w:pPr>
        <w:pStyle w:val="NormalWeb"/>
        <w:numPr>
          <w:ilvl w:val="0"/>
          <w:numId w:val="250"/>
        </w:numPr>
        <w:shd w:val="clear" w:color="auto" w:fill="FFFFFF"/>
        <w:jc w:val="both"/>
        <w:rPr>
          <w:rFonts w:ascii="Segoe UI" w:hAnsi="Segoe UI" w:cs="Segoe UI"/>
          <w:color w:val="1E2329"/>
        </w:rPr>
      </w:pPr>
      <w:r>
        <w:rPr>
          <w:rStyle w:val="Strong"/>
          <w:rFonts w:ascii="Segoe UI" w:eastAsiaTheme="majorEastAsia" w:hAnsi="Segoe UI" w:cs="Segoe UI"/>
          <w:color w:val="1E2329"/>
        </w:rPr>
        <w:t>requestBody:</w:t>
      </w:r>
    </w:p>
    <w:p w14:paraId="6A3CE595" w14:textId="77777777" w:rsidR="004133C3" w:rsidRDefault="004133C3" w:rsidP="004133C3">
      <w:pPr>
        <w:pStyle w:val="NormalWeb"/>
        <w:shd w:val="clear" w:color="auto" w:fill="FFFFFF"/>
        <w:ind w:left="720"/>
        <w:jc w:val="both"/>
        <w:rPr>
          <w:rFonts w:ascii="Segoe UI" w:hAnsi="Segoe UI" w:cs="Segoe UI"/>
          <w:color w:val="1E2329"/>
        </w:rPr>
      </w:pPr>
      <w:r>
        <w:rPr>
          <w:rFonts w:ascii="Segoe UI" w:hAnsi="Segoe UI" w:cs="Segoe UI"/>
          <w:color w:val="1E2329"/>
        </w:rPr>
        <w:t>symbol=BTCUSDT</w:t>
      </w:r>
      <w:r>
        <w:rPr>
          <w:rFonts w:ascii="Segoe UI" w:hAnsi="Segoe UI" w:cs="Segoe UI"/>
          <w:color w:val="1E2329"/>
        </w:rPr>
        <w:br/>
        <w:t>&amp;side=BUY</w:t>
      </w:r>
      <w:r>
        <w:rPr>
          <w:rFonts w:ascii="Segoe UI" w:hAnsi="Segoe UI" w:cs="Segoe UI"/>
          <w:color w:val="1E2329"/>
        </w:rPr>
        <w:br/>
        <w:t>&amp;type=LIMIT</w:t>
      </w:r>
      <w:r>
        <w:rPr>
          <w:rFonts w:ascii="Segoe UI" w:hAnsi="Segoe UI" w:cs="Segoe UI"/>
          <w:color w:val="1E2329"/>
        </w:rPr>
        <w:br/>
        <w:t>&amp;timeInForce=GTC</w:t>
      </w:r>
      <w:r>
        <w:rPr>
          <w:rFonts w:ascii="Segoe UI" w:hAnsi="Segoe UI" w:cs="Segoe UI"/>
          <w:color w:val="1E2329"/>
        </w:rPr>
        <w:br/>
        <w:t>&amp;quantity=1</w:t>
      </w:r>
      <w:r>
        <w:rPr>
          <w:rFonts w:ascii="Segoe UI" w:hAnsi="Segoe UI" w:cs="Segoe UI"/>
          <w:color w:val="1E2329"/>
        </w:rPr>
        <w:br/>
        <w:t>&amp;price=9000</w:t>
      </w:r>
      <w:r>
        <w:rPr>
          <w:rFonts w:ascii="Segoe UI" w:hAnsi="Segoe UI" w:cs="Segoe UI"/>
          <w:color w:val="1E2329"/>
        </w:rPr>
        <w:br/>
        <w:t>&amp;recvWindow=5000</w:t>
      </w:r>
      <w:r>
        <w:rPr>
          <w:rFonts w:ascii="Segoe UI" w:hAnsi="Segoe UI" w:cs="Segoe UI"/>
          <w:color w:val="1E2329"/>
        </w:rPr>
        <w:br/>
        <w:t>&amp;timestamp=1591702613943</w:t>
      </w:r>
    </w:p>
    <w:p w14:paraId="3D40748C" w14:textId="77777777" w:rsidR="004133C3" w:rsidRDefault="004133C3" w:rsidP="004133C3">
      <w:pPr>
        <w:pStyle w:val="Heading4"/>
        <w:shd w:val="clear" w:color="auto" w:fill="FFFFFF"/>
        <w:rPr>
          <w:rFonts w:ascii="var(--ifm-heading-font-family)" w:hAnsi="var(--ifm-heading-font-family)" w:cs="Segoe UI"/>
          <w:color w:val="1E2329"/>
        </w:rPr>
      </w:pPr>
      <w:r>
        <w:rPr>
          <w:rFonts w:ascii="var(--ifm-heading-font-family)" w:hAnsi="var(--ifm-heading-font-family)" w:cs="Segoe UI"/>
          <w:color w:val="1E2329"/>
        </w:rPr>
        <w:t>Example 3: Mixed query string and request body</w:t>
      </w:r>
      <w:hyperlink r:id="rId262" w:anchor="example-3-mixed-query-string-and-request-body" w:tooltip="Direct link to Example 3: Mixed query string and request body" w:history="1">
        <w:r>
          <w:rPr>
            <w:rStyle w:val="Hyperlink"/>
            <w:rFonts w:ascii="var(--ifm-heading-font-family)" w:hAnsi="var(--ifm-heading-font-family)" w:cs="Segoe UI"/>
          </w:rPr>
          <w:t>​</w:t>
        </w:r>
      </w:hyperlink>
    </w:p>
    <w:p w14:paraId="6CC3FC84"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Example 3</w:t>
      </w:r>
    </w:p>
    <w:p w14:paraId="35BB561B"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HMAC SHA256 signature:</w:t>
      </w:r>
    </w:p>
    <w:p w14:paraId="6EE310EA"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 echo -n "symbol=BTCUSDT&amp;side=BUY&amp;type=LIMIT&amp;timeInForce=GTCquantity=1&amp;price=9000&amp;recvWindow=5000&amp;timestamp= 1591702613943" | openssl dgst -sha256 -hmac "2b5eb11e18796d12d88f13dc27dbbd02c2cc51ff7059765ed9821957d82bb4d9"</w:t>
      </w:r>
      <w:r>
        <w:rPr>
          <w:color w:val="393A34"/>
          <w:bdr w:val="none" w:sz="0" w:space="0" w:color="auto" w:frame="1"/>
        </w:rPr>
        <w:br/>
      </w:r>
      <w:r>
        <w:rPr>
          <w:rStyle w:val="token"/>
          <w:color w:val="393A34"/>
          <w:bdr w:val="none" w:sz="0" w:space="0" w:color="auto" w:frame="1"/>
        </w:rPr>
        <w:t xml:space="preserve">    (stdin)= f9d0ae5e813ef6ccf15c2b5a434047a0181cb5a342b903b367ca6d27a66e36f2</w:t>
      </w:r>
      <w:r>
        <w:rPr>
          <w:color w:val="393A34"/>
          <w:bdr w:val="none" w:sz="0" w:space="0" w:color="auto" w:frame="1"/>
        </w:rPr>
        <w:br/>
      </w:r>
    </w:p>
    <w:p w14:paraId="180CC950"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curl command:</w:t>
      </w:r>
    </w:p>
    <w:p w14:paraId="3D93AF8B"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(HMAC SHA256)</w:t>
      </w:r>
      <w:r>
        <w:rPr>
          <w:color w:val="393A34"/>
          <w:bdr w:val="none" w:sz="0" w:space="0" w:color="auto" w:frame="1"/>
        </w:rPr>
        <w:br/>
      </w:r>
      <w:r>
        <w:rPr>
          <w:rStyle w:val="token"/>
          <w:color w:val="393A34"/>
          <w:bdr w:val="none" w:sz="0" w:space="0" w:color="auto" w:frame="1"/>
        </w:rPr>
        <w:t xml:space="preserve">    $ curl -H "X-MBX-APIKEY: dbefbc809e3e83c283a984c3a1459732ea7db1360ca80c5c2c8867408d28cc83" -X POST 'https://fapi.binance.com/fapi/v1/order?symbol=BTCUSDT&amp;side=BUY&amp;type=LIMIT&amp;timeInForce=GTC' -d 'quantity=1&amp;price=9000&amp;recvWindow=5000&amp;timestamp=1591702613943&amp;signature=f9d0ae5e813ef6ccf15c2b5a434047a0181cb5a342b903b367ca6d27a66e36f2'</w:t>
      </w:r>
      <w:r>
        <w:rPr>
          <w:color w:val="393A34"/>
          <w:bdr w:val="none" w:sz="0" w:space="0" w:color="auto" w:frame="1"/>
        </w:rPr>
        <w:br/>
      </w:r>
    </w:p>
    <w:p w14:paraId="65C24B26" w14:textId="77777777" w:rsidR="004133C3" w:rsidRDefault="004133C3" w:rsidP="004133C3">
      <w:pPr>
        <w:numPr>
          <w:ilvl w:val="0"/>
          <w:numId w:val="251"/>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lastRenderedPageBreak/>
        <w:t>queryString:</w:t>
      </w:r>
      <w:r>
        <w:rPr>
          <w:rFonts w:ascii="Segoe UI" w:hAnsi="Segoe UI" w:cs="Segoe UI"/>
          <w:color w:val="1E2329"/>
        </w:rPr>
        <w:t> symbol=BTCUSDT&amp;side=BUY&amp;type=LIMIT&amp;timeInForce=GTC</w:t>
      </w:r>
    </w:p>
    <w:p w14:paraId="69C9E0F8" w14:textId="77777777" w:rsidR="004133C3" w:rsidRDefault="004133C3" w:rsidP="004133C3">
      <w:pPr>
        <w:numPr>
          <w:ilvl w:val="0"/>
          <w:numId w:val="251"/>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t>requestBody:</w:t>
      </w:r>
      <w:r>
        <w:rPr>
          <w:rFonts w:ascii="Segoe UI" w:hAnsi="Segoe UI" w:cs="Segoe UI"/>
          <w:color w:val="1E2329"/>
        </w:rPr>
        <w:t> quantity=1&amp;price=9000&amp;recvWindow=5000&amp;timestamp= 1591702613943</w:t>
      </w:r>
    </w:p>
    <w:p w14:paraId="00C8871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Note that the signature is different in example 3.</w:t>
      </w:r>
      <w:r>
        <w:rPr>
          <w:rFonts w:ascii="Segoe UI" w:hAnsi="Segoe UI" w:cs="Segoe UI"/>
          <w:color w:val="1E2329"/>
        </w:rPr>
        <w:br/>
        <w:t>There is no &amp; between "GTC" and "quantity=1".</w:t>
      </w:r>
    </w:p>
    <w:p w14:paraId="27F2BCD8" w14:textId="77777777" w:rsidR="004133C3" w:rsidRDefault="004133C3" w:rsidP="004133C3">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SIGNED Endpoint Examples for POST /fapi/v1/order - RSA Keys</w:t>
      </w:r>
      <w:hyperlink r:id="rId263" w:anchor="signed-endpoint-examples-for-post-fapiv1order---rsa-keys" w:tooltip="Direct link to SIGNED Endpoint Examples for POST /fapi/v1/order - RSA Keys" w:history="1">
        <w:r>
          <w:rPr>
            <w:rStyle w:val="Hyperlink"/>
            <w:rFonts w:ascii="var(--ifm-heading-font-family)" w:hAnsi="var(--ifm-heading-font-family)" w:cs="Segoe UI"/>
          </w:rPr>
          <w:t>​</w:t>
        </w:r>
      </w:hyperlink>
    </w:p>
    <w:p w14:paraId="26437540" w14:textId="77777777" w:rsidR="004133C3" w:rsidRDefault="004133C3" w:rsidP="004133C3">
      <w:pPr>
        <w:numPr>
          <w:ilvl w:val="0"/>
          <w:numId w:val="25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This will be a step by step process how to create the signature payload to send a valid signed payload.</w:t>
      </w:r>
    </w:p>
    <w:p w14:paraId="04F5E1DF" w14:textId="77777777" w:rsidR="004133C3" w:rsidRDefault="004133C3" w:rsidP="004133C3">
      <w:pPr>
        <w:numPr>
          <w:ilvl w:val="0"/>
          <w:numId w:val="25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We support </w:t>
      </w:r>
      <w:r>
        <w:rPr>
          <w:rStyle w:val="HTMLCode"/>
          <w:rFonts w:eastAsiaTheme="majorEastAsia"/>
          <w:color w:val="1E2329"/>
        </w:rPr>
        <w:t>PKCS#8</w:t>
      </w:r>
      <w:r>
        <w:rPr>
          <w:rFonts w:ascii="Segoe UI" w:hAnsi="Segoe UI" w:cs="Segoe UI"/>
          <w:color w:val="1E2329"/>
        </w:rPr>
        <w:t> currently.</w:t>
      </w:r>
    </w:p>
    <w:p w14:paraId="67E6DA06" w14:textId="77777777" w:rsidR="004133C3" w:rsidRDefault="004133C3" w:rsidP="004133C3">
      <w:pPr>
        <w:numPr>
          <w:ilvl w:val="0"/>
          <w:numId w:val="25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To get your API key, you need to upload your RSA Public Key to your account and a corresponding API key will be provided for you.</w:t>
      </w:r>
    </w:p>
    <w:p w14:paraId="1E470E9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For this example, the private key will be referenced as </w:t>
      </w:r>
      <w:r>
        <w:rPr>
          <w:rStyle w:val="HTMLCode"/>
          <w:rFonts w:eastAsiaTheme="majorEastAsia"/>
          <w:color w:val="1E2329"/>
        </w:rPr>
        <w:t>test-prv-key.pem</w:t>
      </w:r>
    </w:p>
    <w:tbl>
      <w:tblPr>
        <w:tblW w:w="0" w:type="auto"/>
        <w:tblCellMar>
          <w:top w:w="15" w:type="dxa"/>
          <w:left w:w="15" w:type="dxa"/>
          <w:bottom w:w="15" w:type="dxa"/>
          <w:right w:w="15" w:type="dxa"/>
        </w:tblCellMar>
        <w:tblLook w:val="04A0" w:firstRow="1" w:lastRow="0" w:firstColumn="1" w:lastColumn="0" w:noHBand="0" w:noVBand="1"/>
      </w:tblPr>
      <w:tblGrid>
        <w:gridCol w:w="724"/>
        <w:gridCol w:w="8376"/>
      </w:tblGrid>
      <w:tr w:rsidR="004133C3" w14:paraId="721F97FF" w14:textId="77777777" w:rsidTr="004133C3">
        <w:trPr>
          <w:tblHeader/>
        </w:trPr>
        <w:tc>
          <w:tcPr>
            <w:tcW w:w="0" w:type="auto"/>
            <w:tcBorders>
              <w:top w:val="nil"/>
              <w:left w:val="nil"/>
              <w:bottom w:val="nil"/>
              <w:right w:val="nil"/>
            </w:tcBorders>
            <w:vAlign w:val="center"/>
            <w:hideMark/>
          </w:tcPr>
          <w:p w14:paraId="27081A31" w14:textId="77777777" w:rsidR="004133C3" w:rsidRDefault="004133C3">
            <w:pPr>
              <w:jc w:val="center"/>
              <w:rPr>
                <w:rFonts w:cs="Times New Roman"/>
                <w:b/>
                <w:bCs/>
              </w:rPr>
            </w:pPr>
            <w:r>
              <w:rPr>
                <w:b/>
                <w:bCs/>
              </w:rPr>
              <w:t>Key</w:t>
            </w:r>
          </w:p>
        </w:tc>
        <w:tc>
          <w:tcPr>
            <w:tcW w:w="0" w:type="auto"/>
            <w:tcBorders>
              <w:top w:val="nil"/>
              <w:left w:val="nil"/>
              <w:bottom w:val="nil"/>
              <w:right w:val="nil"/>
            </w:tcBorders>
            <w:vAlign w:val="center"/>
            <w:hideMark/>
          </w:tcPr>
          <w:p w14:paraId="7CE18105" w14:textId="77777777" w:rsidR="004133C3" w:rsidRDefault="004133C3">
            <w:pPr>
              <w:jc w:val="center"/>
              <w:rPr>
                <w:b/>
                <w:bCs/>
              </w:rPr>
            </w:pPr>
            <w:r>
              <w:rPr>
                <w:b/>
                <w:bCs/>
              </w:rPr>
              <w:t>Value</w:t>
            </w:r>
          </w:p>
        </w:tc>
      </w:tr>
      <w:tr w:rsidR="004133C3" w14:paraId="0DA016FD" w14:textId="77777777" w:rsidTr="004133C3">
        <w:tc>
          <w:tcPr>
            <w:tcW w:w="0" w:type="auto"/>
            <w:tcBorders>
              <w:top w:val="nil"/>
              <w:left w:val="nil"/>
              <w:bottom w:val="nil"/>
              <w:right w:val="nil"/>
            </w:tcBorders>
            <w:vAlign w:val="center"/>
            <w:hideMark/>
          </w:tcPr>
          <w:p w14:paraId="41170327" w14:textId="77777777" w:rsidR="004133C3" w:rsidRDefault="004133C3">
            <w:r>
              <w:t>apiKey</w:t>
            </w:r>
          </w:p>
        </w:tc>
        <w:tc>
          <w:tcPr>
            <w:tcW w:w="0" w:type="auto"/>
            <w:tcBorders>
              <w:top w:val="nil"/>
              <w:left w:val="nil"/>
              <w:bottom w:val="nil"/>
              <w:right w:val="nil"/>
            </w:tcBorders>
            <w:vAlign w:val="center"/>
            <w:hideMark/>
          </w:tcPr>
          <w:p w14:paraId="2AE0D034" w14:textId="77777777" w:rsidR="004133C3" w:rsidRDefault="004133C3">
            <w:r>
              <w:t>vE3BDAL1gP1UaexugRLtteaAHg3UO8Nza20uexEuW1Kh3tVwQfFHdAiyjjY428o2</w:t>
            </w:r>
          </w:p>
        </w:tc>
      </w:tr>
    </w:tbl>
    <w:p w14:paraId="519E8EF2" w14:textId="77777777" w:rsidR="004133C3" w:rsidRDefault="004133C3" w:rsidP="004133C3">
      <w:pPr>
        <w:shd w:val="clear" w:color="auto" w:fill="FFFFFF"/>
        <w:rPr>
          <w:rFonts w:ascii="Segoe UI" w:hAnsi="Segoe UI" w:cs="Segoe UI"/>
          <w:vanish/>
          <w:color w:val="1E2329"/>
        </w:rPr>
      </w:pPr>
    </w:p>
    <w:tbl>
      <w:tblPr>
        <w:tblW w:w="0" w:type="auto"/>
        <w:tblCellMar>
          <w:top w:w="15" w:type="dxa"/>
          <w:left w:w="15" w:type="dxa"/>
          <w:bottom w:w="15" w:type="dxa"/>
          <w:right w:w="15" w:type="dxa"/>
        </w:tblCellMar>
        <w:tblLook w:val="04A0" w:firstRow="1" w:lastRow="0" w:firstColumn="1" w:lastColumn="0" w:noHBand="0" w:noVBand="1"/>
      </w:tblPr>
      <w:tblGrid>
        <w:gridCol w:w="1260"/>
        <w:gridCol w:w="1590"/>
      </w:tblGrid>
      <w:tr w:rsidR="004133C3" w14:paraId="6AC89ADF" w14:textId="77777777" w:rsidTr="004133C3">
        <w:trPr>
          <w:tblHeader/>
        </w:trPr>
        <w:tc>
          <w:tcPr>
            <w:tcW w:w="0" w:type="auto"/>
            <w:tcBorders>
              <w:top w:val="nil"/>
              <w:left w:val="nil"/>
              <w:bottom w:val="nil"/>
              <w:right w:val="nil"/>
            </w:tcBorders>
            <w:vAlign w:val="center"/>
            <w:hideMark/>
          </w:tcPr>
          <w:p w14:paraId="4ADECC1B" w14:textId="77777777" w:rsidR="004133C3" w:rsidRDefault="004133C3">
            <w:pPr>
              <w:jc w:val="center"/>
              <w:rPr>
                <w:rFonts w:cs="Times New Roman"/>
                <w:b/>
                <w:bCs/>
              </w:rPr>
            </w:pPr>
            <w:r>
              <w:rPr>
                <w:b/>
                <w:bCs/>
              </w:rPr>
              <w:t>Parameter</w:t>
            </w:r>
          </w:p>
        </w:tc>
        <w:tc>
          <w:tcPr>
            <w:tcW w:w="0" w:type="auto"/>
            <w:tcBorders>
              <w:top w:val="nil"/>
              <w:left w:val="nil"/>
              <w:bottom w:val="nil"/>
              <w:right w:val="nil"/>
            </w:tcBorders>
            <w:vAlign w:val="center"/>
            <w:hideMark/>
          </w:tcPr>
          <w:p w14:paraId="6048FAC1" w14:textId="77777777" w:rsidR="004133C3" w:rsidRDefault="004133C3">
            <w:pPr>
              <w:jc w:val="center"/>
              <w:rPr>
                <w:b/>
                <w:bCs/>
              </w:rPr>
            </w:pPr>
            <w:r>
              <w:rPr>
                <w:b/>
                <w:bCs/>
              </w:rPr>
              <w:t>Value</w:t>
            </w:r>
          </w:p>
        </w:tc>
      </w:tr>
      <w:tr w:rsidR="004133C3" w14:paraId="518DEB25" w14:textId="77777777" w:rsidTr="004133C3">
        <w:tc>
          <w:tcPr>
            <w:tcW w:w="0" w:type="auto"/>
            <w:tcBorders>
              <w:top w:val="nil"/>
              <w:left w:val="nil"/>
              <w:bottom w:val="nil"/>
              <w:right w:val="nil"/>
            </w:tcBorders>
            <w:vAlign w:val="center"/>
            <w:hideMark/>
          </w:tcPr>
          <w:p w14:paraId="2CEA5845" w14:textId="77777777" w:rsidR="004133C3" w:rsidRDefault="004133C3">
            <w:r>
              <w:t>symbol</w:t>
            </w:r>
          </w:p>
        </w:tc>
        <w:tc>
          <w:tcPr>
            <w:tcW w:w="0" w:type="auto"/>
            <w:tcBorders>
              <w:top w:val="nil"/>
              <w:left w:val="nil"/>
              <w:bottom w:val="nil"/>
              <w:right w:val="nil"/>
            </w:tcBorders>
            <w:vAlign w:val="center"/>
            <w:hideMark/>
          </w:tcPr>
          <w:p w14:paraId="35492144" w14:textId="77777777" w:rsidR="004133C3" w:rsidRDefault="004133C3">
            <w:r>
              <w:t>BTCUSDT</w:t>
            </w:r>
          </w:p>
        </w:tc>
      </w:tr>
      <w:tr w:rsidR="004133C3" w14:paraId="3D6E3C78" w14:textId="77777777" w:rsidTr="004133C3">
        <w:tc>
          <w:tcPr>
            <w:tcW w:w="0" w:type="auto"/>
            <w:tcBorders>
              <w:top w:val="nil"/>
              <w:left w:val="nil"/>
              <w:bottom w:val="nil"/>
              <w:right w:val="nil"/>
            </w:tcBorders>
            <w:vAlign w:val="center"/>
            <w:hideMark/>
          </w:tcPr>
          <w:p w14:paraId="4C82C22F" w14:textId="77777777" w:rsidR="004133C3" w:rsidRDefault="004133C3">
            <w:r>
              <w:t>side</w:t>
            </w:r>
          </w:p>
        </w:tc>
        <w:tc>
          <w:tcPr>
            <w:tcW w:w="0" w:type="auto"/>
            <w:tcBorders>
              <w:top w:val="nil"/>
              <w:left w:val="nil"/>
              <w:bottom w:val="nil"/>
              <w:right w:val="nil"/>
            </w:tcBorders>
            <w:vAlign w:val="center"/>
            <w:hideMark/>
          </w:tcPr>
          <w:p w14:paraId="4F605373" w14:textId="77777777" w:rsidR="004133C3" w:rsidRDefault="004133C3">
            <w:r>
              <w:t>SELL</w:t>
            </w:r>
          </w:p>
        </w:tc>
      </w:tr>
      <w:tr w:rsidR="004133C3" w14:paraId="00513A49" w14:textId="77777777" w:rsidTr="004133C3">
        <w:tc>
          <w:tcPr>
            <w:tcW w:w="0" w:type="auto"/>
            <w:tcBorders>
              <w:top w:val="nil"/>
              <w:left w:val="nil"/>
              <w:bottom w:val="nil"/>
              <w:right w:val="nil"/>
            </w:tcBorders>
            <w:vAlign w:val="center"/>
            <w:hideMark/>
          </w:tcPr>
          <w:p w14:paraId="49128B54" w14:textId="77777777" w:rsidR="004133C3" w:rsidRDefault="004133C3">
            <w:r>
              <w:t>type</w:t>
            </w:r>
          </w:p>
        </w:tc>
        <w:tc>
          <w:tcPr>
            <w:tcW w:w="0" w:type="auto"/>
            <w:tcBorders>
              <w:top w:val="nil"/>
              <w:left w:val="nil"/>
              <w:bottom w:val="nil"/>
              <w:right w:val="nil"/>
            </w:tcBorders>
            <w:vAlign w:val="center"/>
            <w:hideMark/>
          </w:tcPr>
          <w:p w14:paraId="6777F725" w14:textId="77777777" w:rsidR="004133C3" w:rsidRDefault="004133C3">
            <w:r>
              <w:t>MARKET</w:t>
            </w:r>
          </w:p>
        </w:tc>
      </w:tr>
      <w:tr w:rsidR="004133C3" w14:paraId="2CC3E1C1" w14:textId="77777777" w:rsidTr="004133C3">
        <w:tc>
          <w:tcPr>
            <w:tcW w:w="0" w:type="auto"/>
            <w:tcBorders>
              <w:top w:val="nil"/>
              <w:left w:val="nil"/>
              <w:bottom w:val="nil"/>
              <w:right w:val="nil"/>
            </w:tcBorders>
            <w:vAlign w:val="center"/>
            <w:hideMark/>
          </w:tcPr>
          <w:p w14:paraId="4735AEF4" w14:textId="77777777" w:rsidR="004133C3" w:rsidRDefault="004133C3">
            <w:r>
              <w:t>quantity</w:t>
            </w:r>
          </w:p>
        </w:tc>
        <w:tc>
          <w:tcPr>
            <w:tcW w:w="0" w:type="auto"/>
            <w:tcBorders>
              <w:top w:val="nil"/>
              <w:left w:val="nil"/>
              <w:bottom w:val="nil"/>
              <w:right w:val="nil"/>
            </w:tcBorders>
            <w:vAlign w:val="center"/>
            <w:hideMark/>
          </w:tcPr>
          <w:p w14:paraId="71859577" w14:textId="77777777" w:rsidR="004133C3" w:rsidRDefault="004133C3">
            <w:r>
              <w:t>1.23</w:t>
            </w:r>
          </w:p>
        </w:tc>
      </w:tr>
      <w:tr w:rsidR="004133C3" w14:paraId="0004B5D9" w14:textId="77777777" w:rsidTr="004133C3">
        <w:tc>
          <w:tcPr>
            <w:tcW w:w="0" w:type="auto"/>
            <w:tcBorders>
              <w:top w:val="nil"/>
              <w:left w:val="nil"/>
              <w:bottom w:val="nil"/>
              <w:right w:val="nil"/>
            </w:tcBorders>
            <w:vAlign w:val="center"/>
            <w:hideMark/>
          </w:tcPr>
          <w:p w14:paraId="71B875C3" w14:textId="77777777" w:rsidR="004133C3" w:rsidRDefault="004133C3">
            <w:r>
              <w:t>recvWindow</w:t>
            </w:r>
          </w:p>
        </w:tc>
        <w:tc>
          <w:tcPr>
            <w:tcW w:w="0" w:type="auto"/>
            <w:tcBorders>
              <w:top w:val="nil"/>
              <w:left w:val="nil"/>
              <w:bottom w:val="nil"/>
              <w:right w:val="nil"/>
            </w:tcBorders>
            <w:vAlign w:val="center"/>
            <w:hideMark/>
          </w:tcPr>
          <w:p w14:paraId="4C8AB313" w14:textId="77777777" w:rsidR="004133C3" w:rsidRDefault="004133C3">
            <w:r>
              <w:t>9999999</w:t>
            </w:r>
          </w:p>
        </w:tc>
      </w:tr>
      <w:tr w:rsidR="004133C3" w14:paraId="5B7B0FA1" w14:textId="77777777" w:rsidTr="004133C3">
        <w:tc>
          <w:tcPr>
            <w:tcW w:w="0" w:type="auto"/>
            <w:tcBorders>
              <w:top w:val="nil"/>
              <w:left w:val="nil"/>
              <w:bottom w:val="nil"/>
              <w:right w:val="nil"/>
            </w:tcBorders>
            <w:vAlign w:val="center"/>
            <w:hideMark/>
          </w:tcPr>
          <w:p w14:paraId="4FC1066B" w14:textId="77777777" w:rsidR="004133C3" w:rsidRDefault="004133C3">
            <w:r>
              <w:t>timestamp</w:t>
            </w:r>
          </w:p>
        </w:tc>
        <w:tc>
          <w:tcPr>
            <w:tcW w:w="0" w:type="auto"/>
            <w:tcBorders>
              <w:top w:val="nil"/>
              <w:left w:val="nil"/>
              <w:bottom w:val="nil"/>
              <w:right w:val="nil"/>
            </w:tcBorders>
            <w:vAlign w:val="center"/>
            <w:hideMark/>
          </w:tcPr>
          <w:p w14:paraId="3B2026BE" w14:textId="77777777" w:rsidR="004133C3" w:rsidRDefault="004133C3">
            <w:r>
              <w:t>1671090801999</w:t>
            </w:r>
          </w:p>
        </w:tc>
      </w:tr>
    </w:tbl>
    <w:p w14:paraId="1B136DB4"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Signature payload (with the listed parameters):</w:t>
      </w:r>
    </w:p>
    <w:p w14:paraId="5364608A" w14:textId="77777777" w:rsidR="004133C3" w:rsidRDefault="004133C3" w:rsidP="004133C3">
      <w:pPr>
        <w:pStyle w:val="HTMLPreformatted"/>
        <w:shd w:val="clear" w:color="auto" w:fill="F6F8FA"/>
        <w:rPr>
          <w:color w:val="393A34"/>
        </w:rPr>
      </w:pPr>
      <w:r>
        <w:rPr>
          <w:rStyle w:val="token"/>
          <w:color w:val="393A34"/>
          <w:bdr w:val="none" w:sz="0" w:space="0" w:color="auto" w:frame="1"/>
        </w:rPr>
        <w:t>timestamp=1671090801999&amp;recvWindow=9999999&amp;symbol=BTCUSDT&amp;side=SELL&amp;type=MARKET&amp;quantity=1.23</w:t>
      </w:r>
      <w:r>
        <w:rPr>
          <w:color w:val="393A34"/>
          <w:bdr w:val="none" w:sz="0" w:space="0" w:color="auto" w:frame="1"/>
        </w:rPr>
        <w:br/>
      </w:r>
    </w:p>
    <w:p w14:paraId="4CD87948"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Step 1: Construct the payload</w:t>
      </w:r>
    </w:p>
    <w:p w14:paraId="27B18F42"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Arrange the list of parameters into a string. Separate each parameter with a </w:t>
      </w:r>
      <w:r>
        <w:rPr>
          <w:rStyle w:val="HTMLCode"/>
          <w:rFonts w:eastAsiaTheme="majorEastAsia"/>
          <w:color w:val="1E2329"/>
        </w:rPr>
        <w:t>&amp;</w:t>
      </w:r>
      <w:r>
        <w:rPr>
          <w:rFonts w:ascii="Segoe UI" w:hAnsi="Segoe UI" w:cs="Segoe UI"/>
          <w:color w:val="1E2329"/>
        </w:rPr>
        <w:t>.</w:t>
      </w:r>
    </w:p>
    <w:p w14:paraId="61D1911F"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lastRenderedPageBreak/>
        <w:t>Step 2: Compute the signature:</w:t>
      </w:r>
    </w:p>
    <w:p w14:paraId="3FB92A4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2.1 - Encode signature payload as ASCII data.</w:t>
      </w:r>
    </w:p>
    <w:p w14:paraId="3D98B639"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Step 2.2</w:t>
      </w:r>
    </w:p>
    <w:p w14:paraId="269371EA"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 echo -n 'timestamp=1671090801999&amp;recvWindow=9999999&amp;symbol=BTCUSDT&amp;side=SELL&amp;type=MARKET&amp;quantity=1.23' | openssl dgst -keyform PEM -sha256 -sign ./test-prv-key.pem</w:t>
      </w:r>
      <w:r>
        <w:rPr>
          <w:color w:val="393A34"/>
          <w:bdr w:val="none" w:sz="0" w:space="0" w:color="auto" w:frame="1"/>
        </w:rPr>
        <w:br/>
      </w:r>
    </w:p>
    <w:p w14:paraId="0185E33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2.2 - Sign payload using RSASSA-PKCS1-v1_5 algorithm with SHA-256 hash function.</w:t>
      </w:r>
    </w:p>
    <w:p w14:paraId="086B9512"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Step 2.3</w:t>
      </w:r>
    </w:p>
    <w:p w14:paraId="22429B53" w14:textId="77777777" w:rsidR="004133C3" w:rsidRDefault="004133C3" w:rsidP="004133C3">
      <w:pPr>
        <w:pStyle w:val="HTMLPreformatted"/>
        <w:shd w:val="clear" w:color="auto" w:fill="F6F8FA"/>
        <w:rPr>
          <w:color w:val="393A34"/>
        </w:rPr>
      </w:pPr>
      <w:r>
        <w:rPr>
          <w:rStyle w:val="token"/>
          <w:color w:val="393A34"/>
          <w:bdr w:val="none" w:sz="0" w:space="0" w:color="auto" w:frame="1"/>
        </w:rPr>
        <w:t>$ echo -n 'timestamp=1671090801999&amp;recvWindow=9999999&amp;symbol=BTCUSDT&amp;side=SELL&amp;type=MARKET&amp;quantity=1.23' | openssl dgst -keyform PEM -sha256 -sign ./test-prv-key.pem | openssl enc -base64</w:t>
      </w:r>
      <w:r>
        <w:rPr>
          <w:color w:val="393A34"/>
          <w:bdr w:val="none" w:sz="0" w:space="0" w:color="auto" w:frame="1"/>
        </w:rPr>
        <w:br/>
      </w:r>
      <w:r>
        <w:rPr>
          <w:rStyle w:val="token"/>
          <w:color w:val="393A34"/>
          <w:bdr w:val="none" w:sz="0" w:space="0" w:color="auto" w:frame="1"/>
        </w:rPr>
        <w:t>aap36wD5loVXizxvvPI3wz9Cjqwmb3KVbxoym0XeWG1jZq8umqrnSk8H8dkLQeySjgVY91Ufs%2BBGCW%2B4sZjQEpgAfjM76riNxjlD3coGGEsPsT2lG39R%2F1q72zpDs8pYcQ4A692NgHO1zXcgScTGgdkjp%2Brp2bcddKjyz5XBrBM%3D</w:t>
      </w:r>
      <w:r>
        <w:rPr>
          <w:color w:val="393A34"/>
          <w:bdr w:val="none" w:sz="0" w:space="0" w:color="auto" w:frame="1"/>
        </w:rPr>
        <w:br/>
      </w:r>
    </w:p>
    <w:p w14:paraId="704D7E9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2.3 - Encode output as base64 string.</w:t>
      </w:r>
    </w:p>
    <w:p w14:paraId="67FDD788"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Step 2.4</w:t>
      </w:r>
    </w:p>
    <w:p w14:paraId="104263E3" w14:textId="77777777" w:rsidR="004133C3" w:rsidRDefault="004133C3" w:rsidP="004133C3">
      <w:pPr>
        <w:pStyle w:val="HTMLPreformatted"/>
        <w:shd w:val="clear" w:color="auto" w:fill="F6F8FA"/>
        <w:rPr>
          <w:color w:val="393A34"/>
        </w:rPr>
      </w:pPr>
      <w:r>
        <w:rPr>
          <w:rStyle w:val="token"/>
          <w:color w:val="393A34"/>
          <w:bdr w:val="none" w:sz="0" w:space="0" w:color="auto" w:frame="1"/>
        </w:rPr>
        <w:t>$  echo -n 'timestamp=1671090801999&amp;recvWindow=9999999&amp;symbol=BTCUSDT&amp;side=SELL&amp;type=MARKET&amp;quantity=1.23' | openssl dgst -keyform PEM -sha256 -sign ./test-prv-key.pem | openssl enc -base64 | tr -d '\n'</w:t>
      </w:r>
      <w:r>
        <w:rPr>
          <w:color w:val="393A34"/>
          <w:bdr w:val="none" w:sz="0" w:space="0" w:color="auto" w:frame="1"/>
        </w:rPr>
        <w:br/>
      </w:r>
      <w:r>
        <w:rPr>
          <w:rStyle w:val="token"/>
          <w:color w:val="393A34"/>
          <w:bdr w:val="none" w:sz="0" w:space="0" w:color="auto" w:frame="1"/>
        </w:rPr>
        <w:t>aap36wD5loVXizxvvPI3wz9Cjqwmb3KVbxoym0XeWG1jZq8umqrnSk8H8dkLQeySjgVY91Ufs%2BBGCW%2B4sZjQEpgAfjM76riNxjlD3coGGEsPsT2lG39R%2F1q72zpDs8pYcQ4A692NgHO1zXcgScTGgdkjp%2Brp2bcddKjyz5XBrBM%3D</w:t>
      </w:r>
      <w:r>
        <w:rPr>
          <w:color w:val="393A34"/>
          <w:bdr w:val="none" w:sz="0" w:space="0" w:color="auto" w:frame="1"/>
        </w:rPr>
        <w:br/>
      </w:r>
    </w:p>
    <w:p w14:paraId="5DFEA90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2.4 - Delete any newlines in the signature.</w:t>
      </w:r>
    </w:p>
    <w:p w14:paraId="0DA70F71"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Step 2.5</w:t>
      </w:r>
    </w:p>
    <w:p w14:paraId="5D0827BC" w14:textId="77777777" w:rsidR="004133C3" w:rsidRDefault="004133C3" w:rsidP="004133C3">
      <w:pPr>
        <w:pStyle w:val="HTMLPreformatted"/>
        <w:shd w:val="clear" w:color="auto" w:fill="F6F8FA"/>
        <w:rPr>
          <w:color w:val="393A34"/>
        </w:rPr>
      </w:pPr>
      <w:r>
        <w:rPr>
          <w:rStyle w:val="token"/>
          <w:color w:val="393A34"/>
          <w:bdr w:val="none" w:sz="0" w:space="0" w:color="auto" w:frame="1"/>
        </w:rPr>
        <w:t>aap36wD5loVXizxvvPI3wz9Cjqwmb3KVbxoym0XeWG1jZq8umqrnSk8H8dkLQeySjgVY91Ufs%2BBGCW%2B4sZjQEpgAfjM76riNxjlD3coGGEsPsT2lG39R%2F1q72zpDs8pYcQ4A692NgHO1zXcgScTGgdkjp%2Brp2bcddKjyz5XBrBM%3D</w:t>
      </w:r>
      <w:r>
        <w:rPr>
          <w:color w:val="393A34"/>
          <w:bdr w:val="none" w:sz="0" w:space="0" w:color="auto" w:frame="1"/>
        </w:rPr>
        <w:br/>
      </w:r>
    </w:p>
    <w:p w14:paraId="1CE92E4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2.5 - Since the signature may contain </w:t>
      </w:r>
      <w:r>
        <w:rPr>
          <w:rStyle w:val="HTMLCode"/>
          <w:rFonts w:eastAsiaTheme="majorEastAsia"/>
          <w:color w:val="1E2329"/>
        </w:rPr>
        <w:t>/</w:t>
      </w:r>
      <w:r>
        <w:rPr>
          <w:rFonts w:ascii="Segoe UI" w:hAnsi="Segoe UI" w:cs="Segoe UI"/>
          <w:color w:val="1E2329"/>
        </w:rPr>
        <w:t> and </w:t>
      </w:r>
      <w:r>
        <w:rPr>
          <w:rStyle w:val="HTMLCode"/>
          <w:rFonts w:eastAsiaTheme="majorEastAsia"/>
          <w:color w:val="1E2329"/>
        </w:rPr>
        <w:t>=</w:t>
      </w:r>
      <w:r>
        <w:rPr>
          <w:rFonts w:ascii="Segoe UI" w:hAnsi="Segoe UI" w:cs="Segoe UI"/>
          <w:color w:val="1E2329"/>
        </w:rPr>
        <w:t>, this could cause issues with sending the request. So the signature has to be URL encoded.</w:t>
      </w:r>
    </w:p>
    <w:p w14:paraId="38A1A24D"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Step 2.6</w:t>
      </w:r>
    </w:p>
    <w:p w14:paraId="2BDC4083" w14:textId="77777777" w:rsidR="004133C3" w:rsidRDefault="004133C3" w:rsidP="004133C3">
      <w:pPr>
        <w:pStyle w:val="HTMLPreformatted"/>
        <w:shd w:val="clear" w:color="auto" w:fill="F6F8FA"/>
        <w:rPr>
          <w:color w:val="393A34"/>
        </w:rPr>
      </w:pPr>
      <w:r>
        <w:rPr>
          <w:rStyle w:val="token"/>
          <w:color w:val="393A34"/>
          <w:bdr w:val="none" w:sz="0" w:space="0" w:color="auto" w:frame="1"/>
        </w:rPr>
        <w:lastRenderedPageBreak/>
        <w:t xml:space="preserve"> curl -H "X-MBX-APIKEY: vE3BDAL1gP1UaexugRLtteaAHg3UO8Nza20uexEuW1Kh3tVwQfFHdAiyjjY428o2" -X POST 'https://fapi.binance.com/fapi/v1/order?timestamp=1671090801999&amp;recvWindow=9999999&amp;symbol=BTCUSDT&amp;side=SELL&amp;type=MARKET&amp;quantity=1.23&amp;signature=aap36wD5loVXizxvvPI3wz9Cjqwmb3KVbxoym0XeWG1jZq8umqrnSk8H8dkLQeySjgVY91Ufs%2BBGCW%2B4sZjQEpgAfjM76riNxjlD3coGGEsPsT2lG39R%2F1q72zpDs8pYcQ4A692NgHO1zXcgScTGgdkjp%2Brp2bcddKjyz5XBrBM%3D'</w:t>
      </w:r>
      <w:r>
        <w:rPr>
          <w:color w:val="393A34"/>
          <w:bdr w:val="none" w:sz="0" w:space="0" w:color="auto" w:frame="1"/>
        </w:rPr>
        <w:br/>
      </w:r>
    </w:p>
    <w:p w14:paraId="3BA3A19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2.6 - curl command</w:t>
      </w:r>
    </w:p>
    <w:p w14:paraId="0F7A8941"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Bash script</w:t>
      </w:r>
    </w:p>
    <w:p w14:paraId="6AF037F6" w14:textId="77777777" w:rsidR="004133C3" w:rsidRDefault="004133C3" w:rsidP="004133C3">
      <w:pPr>
        <w:pStyle w:val="HTMLPreformatted"/>
        <w:shd w:val="clear" w:color="auto" w:fill="F6F8FA"/>
        <w:rPr>
          <w:color w:val="393A34"/>
        </w:rPr>
      </w:pPr>
      <w:r>
        <w:rPr>
          <w:rStyle w:val="token"/>
          <w:color w:val="393A34"/>
          <w:bdr w:val="none" w:sz="0" w:space="0" w:color="auto" w:frame="1"/>
        </w:rPr>
        <w:t>#!/usr/bin/env bash</w:t>
      </w:r>
      <w:r>
        <w:rPr>
          <w:color w:val="393A34"/>
          <w:bdr w:val="none" w:sz="0" w:space="0" w:color="auto" w:frame="1"/>
        </w:rPr>
        <w:br/>
      </w:r>
      <w:r>
        <w:rPr>
          <w:color w:val="393A34"/>
          <w:bdr w:val="none" w:sz="0" w:space="0" w:color="auto" w:frame="1"/>
        </w:rPr>
        <w:br/>
      </w:r>
      <w:r>
        <w:rPr>
          <w:rStyle w:val="token"/>
          <w:color w:val="393A34"/>
          <w:bdr w:val="none" w:sz="0" w:space="0" w:color="auto" w:frame="1"/>
        </w:rPr>
        <w:t># Set up authentication:</w:t>
      </w:r>
      <w:r>
        <w:rPr>
          <w:color w:val="393A34"/>
          <w:bdr w:val="none" w:sz="0" w:space="0" w:color="auto" w:frame="1"/>
        </w:rPr>
        <w:br/>
      </w:r>
      <w:r>
        <w:rPr>
          <w:rStyle w:val="token"/>
          <w:color w:val="393A34"/>
          <w:bdr w:val="none" w:sz="0" w:space="0" w:color="auto" w:frame="1"/>
        </w:rPr>
        <w:t>apiKey="vE3BDAL1gP1UaexugRLtteaAHg3UO8Nza20uexEuW1Kh3tVwQfFHdAiyjjY428o2"   ### REPLACE THIS WITH YOUR API KEY</w:t>
      </w:r>
      <w:r>
        <w:rPr>
          <w:color w:val="393A34"/>
          <w:bdr w:val="none" w:sz="0" w:space="0" w:color="auto" w:frame="1"/>
        </w:rPr>
        <w:br/>
      </w:r>
      <w:r>
        <w:rPr>
          <w:color w:val="393A34"/>
          <w:bdr w:val="none" w:sz="0" w:space="0" w:color="auto" w:frame="1"/>
        </w:rPr>
        <w:br/>
      </w:r>
      <w:r>
        <w:rPr>
          <w:rStyle w:val="token"/>
          <w:color w:val="393A34"/>
          <w:bdr w:val="none" w:sz="0" w:space="0" w:color="auto" w:frame="1"/>
        </w:rPr>
        <w:t># Set up the request:</w:t>
      </w:r>
      <w:r>
        <w:rPr>
          <w:color w:val="393A34"/>
          <w:bdr w:val="none" w:sz="0" w:space="0" w:color="auto" w:frame="1"/>
        </w:rPr>
        <w:br/>
      </w:r>
      <w:r>
        <w:rPr>
          <w:rStyle w:val="token"/>
          <w:color w:val="393A34"/>
          <w:bdr w:val="none" w:sz="0" w:space="0" w:color="auto" w:frame="1"/>
        </w:rPr>
        <w:t>apiMethod="POST"</w:t>
      </w:r>
      <w:r>
        <w:rPr>
          <w:color w:val="393A34"/>
          <w:bdr w:val="none" w:sz="0" w:space="0" w:color="auto" w:frame="1"/>
        </w:rPr>
        <w:br/>
      </w:r>
      <w:r>
        <w:rPr>
          <w:rStyle w:val="token"/>
          <w:color w:val="393A34"/>
          <w:bdr w:val="none" w:sz="0" w:space="0" w:color="auto" w:frame="1"/>
        </w:rPr>
        <w:t>apiCall="v1/order"</w:t>
      </w:r>
      <w:r>
        <w:rPr>
          <w:color w:val="393A34"/>
          <w:bdr w:val="none" w:sz="0" w:space="0" w:color="auto" w:frame="1"/>
        </w:rPr>
        <w:br/>
      </w:r>
      <w:r>
        <w:rPr>
          <w:rStyle w:val="token"/>
          <w:color w:val="393A34"/>
          <w:bdr w:val="none" w:sz="0" w:space="0" w:color="auto" w:frame="1"/>
        </w:rPr>
        <w:t>apiParams="timestamp=1671090801999&amp;recvWindow=9999999&amp;symbol=BTCUSDT&amp;side=SELL&amp;type=MARKET&amp;quantity=1.23"</w:t>
      </w:r>
      <w:r>
        <w:rPr>
          <w:color w:val="393A34"/>
          <w:bdr w:val="none" w:sz="0" w:space="0" w:color="auto" w:frame="1"/>
        </w:rPr>
        <w:br/>
      </w:r>
      <w:r>
        <w:rPr>
          <w:rStyle w:val="token"/>
          <w:color w:val="393A34"/>
          <w:bdr w:val="none" w:sz="0" w:space="0" w:color="auto" w:frame="1"/>
        </w:rPr>
        <w:t>function rawurlencode {</w:t>
      </w:r>
      <w:r>
        <w:rPr>
          <w:color w:val="393A34"/>
          <w:bdr w:val="none" w:sz="0" w:space="0" w:color="auto" w:frame="1"/>
        </w:rPr>
        <w:br/>
      </w:r>
      <w:r>
        <w:rPr>
          <w:rStyle w:val="token"/>
          <w:color w:val="393A34"/>
          <w:bdr w:val="none" w:sz="0" w:space="0" w:color="auto" w:frame="1"/>
        </w:rPr>
        <w:t xml:space="preserve">    local value="$1"</w:t>
      </w:r>
      <w:r>
        <w:rPr>
          <w:color w:val="393A34"/>
          <w:bdr w:val="none" w:sz="0" w:space="0" w:color="auto" w:frame="1"/>
        </w:rPr>
        <w:br/>
      </w:r>
      <w:r>
        <w:rPr>
          <w:rStyle w:val="token"/>
          <w:color w:val="393A34"/>
          <w:bdr w:val="none" w:sz="0" w:space="0" w:color="auto" w:frame="1"/>
        </w:rPr>
        <w:t xml:space="preserve">    local len=${#value}</w:t>
      </w:r>
      <w:r>
        <w:rPr>
          <w:color w:val="393A34"/>
          <w:bdr w:val="none" w:sz="0" w:space="0" w:color="auto" w:frame="1"/>
        </w:rPr>
        <w:br/>
      </w:r>
      <w:r>
        <w:rPr>
          <w:rStyle w:val="token"/>
          <w:color w:val="393A34"/>
          <w:bdr w:val="none" w:sz="0" w:space="0" w:color="auto" w:frame="1"/>
        </w:rPr>
        <w:t xml:space="preserve">    local encoded=""</w:t>
      </w:r>
      <w:r>
        <w:rPr>
          <w:color w:val="393A34"/>
          <w:bdr w:val="none" w:sz="0" w:space="0" w:color="auto" w:frame="1"/>
        </w:rPr>
        <w:br/>
      </w:r>
      <w:r>
        <w:rPr>
          <w:rStyle w:val="token"/>
          <w:color w:val="393A34"/>
          <w:bdr w:val="none" w:sz="0" w:space="0" w:color="auto" w:frame="1"/>
        </w:rPr>
        <w:t xml:space="preserve">    local pos c o</w:t>
      </w:r>
      <w:r>
        <w:rPr>
          <w:color w:val="393A34"/>
          <w:bdr w:val="none" w:sz="0" w:space="0" w:color="auto" w:frame="1"/>
        </w:rPr>
        <w:br/>
      </w:r>
      <w:r>
        <w:rPr>
          <w:rStyle w:val="token"/>
          <w:color w:val="393A34"/>
          <w:bdr w:val="none" w:sz="0" w:space="0" w:color="auto" w:frame="1"/>
        </w:rPr>
        <w:t xml:space="preserve">    for (( pos=0 ; pos&lt;len ; pos++ ))</w:t>
      </w:r>
      <w:r>
        <w:rPr>
          <w:color w:val="393A34"/>
          <w:bdr w:val="none" w:sz="0" w:space="0" w:color="auto" w:frame="1"/>
        </w:rPr>
        <w:br/>
      </w:r>
      <w:r>
        <w:rPr>
          <w:rStyle w:val="token"/>
          <w:color w:val="393A34"/>
          <w:bdr w:val="none" w:sz="0" w:space="0" w:color="auto" w:frame="1"/>
        </w:rPr>
        <w:t xml:space="preserve">    do</w:t>
      </w:r>
      <w:r>
        <w:rPr>
          <w:color w:val="393A34"/>
          <w:bdr w:val="none" w:sz="0" w:space="0" w:color="auto" w:frame="1"/>
        </w:rPr>
        <w:br/>
      </w:r>
      <w:r>
        <w:rPr>
          <w:rStyle w:val="token"/>
          <w:color w:val="393A34"/>
          <w:bdr w:val="none" w:sz="0" w:space="0" w:color="auto" w:frame="1"/>
        </w:rPr>
        <w:t xml:space="preserve">        c=${value:$pos:1}</w:t>
      </w:r>
      <w:r>
        <w:rPr>
          <w:color w:val="393A34"/>
          <w:bdr w:val="none" w:sz="0" w:space="0" w:color="auto" w:frame="1"/>
        </w:rPr>
        <w:br/>
      </w:r>
      <w:r>
        <w:rPr>
          <w:rStyle w:val="token"/>
          <w:color w:val="393A34"/>
          <w:bdr w:val="none" w:sz="0" w:space="0" w:color="auto" w:frame="1"/>
        </w:rPr>
        <w:t xml:space="preserve">        case "$c" in</w:t>
      </w:r>
      <w:r>
        <w:rPr>
          <w:color w:val="393A34"/>
          <w:bdr w:val="none" w:sz="0" w:space="0" w:color="auto" w:frame="1"/>
        </w:rPr>
        <w:br/>
      </w:r>
      <w:r>
        <w:rPr>
          <w:rStyle w:val="token"/>
          <w:color w:val="393A34"/>
          <w:bdr w:val="none" w:sz="0" w:space="0" w:color="auto" w:frame="1"/>
        </w:rPr>
        <w:t xml:space="preserve">            [-_.~a-zA-Z0-9] ) o="${c}" ;;</w:t>
      </w:r>
      <w:r>
        <w:rPr>
          <w:color w:val="393A34"/>
          <w:bdr w:val="none" w:sz="0" w:space="0" w:color="auto" w:frame="1"/>
        </w:rPr>
        <w:br/>
      </w:r>
      <w:r>
        <w:rPr>
          <w:rStyle w:val="token"/>
          <w:color w:val="393A34"/>
          <w:bdr w:val="none" w:sz="0" w:space="0" w:color="auto" w:frame="1"/>
        </w:rPr>
        <w:t xml:space="preserve">            * )   printf -v o '%%%02x' "'$c"</w:t>
      </w:r>
      <w:r>
        <w:rPr>
          <w:color w:val="393A34"/>
          <w:bdr w:val="none" w:sz="0" w:space="0" w:color="auto" w:frame="1"/>
        </w:rPr>
        <w:br/>
      </w:r>
      <w:r>
        <w:rPr>
          <w:rStyle w:val="token"/>
          <w:color w:val="393A34"/>
          <w:bdr w:val="none" w:sz="0" w:space="0" w:color="auto" w:frame="1"/>
        </w:rPr>
        <w:t xml:space="preserve">        esac</w:t>
      </w:r>
      <w:r>
        <w:rPr>
          <w:color w:val="393A34"/>
          <w:bdr w:val="none" w:sz="0" w:space="0" w:color="auto" w:frame="1"/>
        </w:rPr>
        <w:br/>
      </w:r>
      <w:r>
        <w:rPr>
          <w:rStyle w:val="token"/>
          <w:color w:val="393A34"/>
          <w:bdr w:val="none" w:sz="0" w:space="0" w:color="auto" w:frame="1"/>
        </w:rPr>
        <w:t xml:space="preserve">        encoded+="$o"</w:t>
      </w:r>
      <w:r>
        <w:rPr>
          <w:color w:val="393A34"/>
          <w:bdr w:val="none" w:sz="0" w:space="0" w:color="auto" w:frame="1"/>
        </w:rPr>
        <w:br/>
      </w:r>
      <w:r>
        <w:rPr>
          <w:rStyle w:val="token"/>
          <w:color w:val="393A34"/>
          <w:bdr w:val="none" w:sz="0" w:space="0" w:color="auto" w:frame="1"/>
        </w:rPr>
        <w:t xml:space="preserve">    done</w:t>
      </w:r>
      <w:r>
        <w:rPr>
          <w:color w:val="393A34"/>
          <w:bdr w:val="none" w:sz="0" w:space="0" w:color="auto" w:frame="1"/>
        </w:rPr>
        <w:br/>
      </w:r>
      <w:r>
        <w:rPr>
          <w:rStyle w:val="token"/>
          <w:color w:val="393A34"/>
          <w:bdr w:val="none" w:sz="0" w:space="0" w:color="auto" w:frame="1"/>
        </w:rPr>
        <w:t xml:space="preserve">    echo "$encoded"</w:t>
      </w:r>
      <w:r>
        <w:rPr>
          <w:color w:val="393A34"/>
          <w:bdr w:val="none" w:sz="0" w:space="0" w:color="auto" w:frame="1"/>
        </w:rPr>
        <w:br/>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ts=$(date +%s000)</w:t>
      </w:r>
      <w:r>
        <w:rPr>
          <w:color w:val="393A34"/>
          <w:bdr w:val="none" w:sz="0" w:space="0" w:color="auto" w:frame="1"/>
        </w:rPr>
        <w:br/>
      </w:r>
      <w:r>
        <w:rPr>
          <w:rStyle w:val="token"/>
          <w:color w:val="393A34"/>
          <w:bdr w:val="none" w:sz="0" w:space="0" w:color="auto" w:frame="1"/>
        </w:rPr>
        <w:t>paramsWithTs="$apiParams&amp;timestamp=$ts"</w:t>
      </w:r>
      <w:r>
        <w:rPr>
          <w:color w:val="393A34"/>
          <w:bdr w:val="none" w:sz="0" w:space="0" w:color="auto" w:frame="1"/>
        </w:rPr>
        <w:br/>
      </w:r>
      <w:r>
        <w:rPr>
          <w:rStyle w:val="token"/>
          <w:color w:val="393A34"/>
          <w:bdr w:val="none" w:sz="0" w:space="0" w:color="auto" w:frame="1"/>
        </w:rPr>
        <w:t>rawSignature=$(echo -n "$paramsWithTs" \</w:t>
      </w:r>
      <w:r>
        <w:rPr>
          <w:color w:val="393A34"/>
          <w:bdr w:val="none" w:sz="0" w:space="0" w:color="auto" w:frame="1"/>
        </w:rPr>
        <w:br/>
      </w:r>
      <w:r>
        <w:rPr>
          <w:rStyle w:val="token"/>
          <w:color w:val="393A34"/>
          <w:bdr w:val="none" w:sz="0" w:space="0" w:color="auto" w:frame="1"/>
        </w:rPr>
        <w:t xml:space="preserve">               | openssl dgst -keyform PEM -sha256 -sign ./test-prv-key.pem \  ### THIS IS YOUR PRIVATE KEY. DO NOT SHARE THIS FILE WITH ANYONE.</w:t>
      </w:r>
      <w:r>
        <w:rPr>
          <w:color w:val="393A34"/>
          <w:bdr w:val="none" w:sz="0" w:space="0" w:color="auto" w:frame="1"/>
        </w:rPr>
        <w:br/>
      </w:r>
      <w:r>
        <w:rPr>
          <w:rStyle w:val="token"/>
          <w:color w:val="393A34"/>
          <w:bdr w:val="none" w:sz="0" w:space="0" w:color="auto" w:frame="1"/>
        </w:rPr>
        <w:t xml:space="preserve">               | openssl enc -base64 \</w:t>
      </w:r>
      <w:r>
        <w:rPr>
          <w:color w:val="393A34"/>
          <w:bdr w:val="none" w:sz="0" w:space="0" w:color="auto" w:frame="1"/>
        </w:rPr>
        <w:br/>
      </w:r>
      <w:r>
        <w:rPr>
          <w:rStyle w:val="token"/>
          <w:color w:val="393A34"/>
          <w:bdr w:val="none" w:sz="0" w:space="0" w:color="auto" w:frame="1"/>
        </w:rPr>
        <w:t xml:space="preserve">               | tr -d '\n')</w:t>
      </w:r>
      <w:r>
        <w:rPr>
          <w:color w:val="393A34"/>
          <w:bdr w:val="none" w:sz="0" w:space="0" w:color="auto" w:frame="1"/>
        </w:rPr>
        <w:br/>
      </w:r>
      <w:r>
        <w:rPr>
          <w:rStyle w:val="token"/>
          <w:color w:val="393A34"/>
          <w:bdr w:val="none" w:sz="0" w:space="0" w:color="auto" w:frame="1"/>
        </w:rPr>
        <w:t>signature=$(rawurlencode "$rawSignature")</w:t>
      </w:r>
      <w:r>
        <w:rPr>
          <w:color w:val="393A34"/>
          <w:bdr w:val="none" w:sz="0" w:space="0" w:color="auto" w:frame="1"/>
        </w:rPr>
        <w:br/>
      </w:r>
      <w:r>
        <w:rPr>
          <w:rStyle w:val="token"/>
          <w:color w:val="393A34"/>
          <w:bdr w:val="none" w:sz="0" w:space="0" w:color="auto" w:frame="1"/>
        </w:rPr>
        <w:t>curl -H "X-MBX-APIKEY: $apiKey" -X $apiMethod \</w:t>
      </w:r>
      <w:r>
        <w:rPr>
          <w:color w:val="393A34"/>
          <w:bdr w:val="none" w:sz="0" w:space="0" w:color="auto" w:frame="1"/>
        </w:rPr>
        <w:br/>
      </w:r>
      <w:r>
        <w:rPr>
          <w:rStyle w:val="token"/>
          <w:color w:val="393A34"/>
          <w:bdr w:val="none" w:sz="0" w:space="0" w:color="auto" w:frame="1"/>
        </w:rPr>
        <w:t xml:space="preserve">    "https://fapi.binance.com/fapi/$apiCall?$paramsWithTs&amp;signature=$signature"</w:t>
      </w:r>
      <w:r>
        <w:rPr>
          <w:color w:val="393A34"/>
          <w:bdr w:val="none" w:sz="0" w:space="0" w:color="auto" w:frame="1"/>
        </w:rPr>
        <w:br/>
      </w:r>
    </w:p>
    <w:p w14:paraId="1C9FBECC"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 sample Bash script containing similar steps is available in the right side.</w:t>
      </w:r>
    </w:p>
    <w:p w14:paraId="37675746" w14:textId="77777777" w:rsidR="004133C3" w:rsidRDefault="004133C3" w:rsidP="004133C3">
      <w:pPr>
        <w:shd w:val="clear" w:color="auto" w:fill="FFFFFF"/>
        <w:rPr>
          <w:rFonts w:ascii="Segoe UI" w:hAnsi="Segoe UI" w:cs="Segoe UI"/>
          <w:color w:val="1E2329"/>
        </w:rPr>
      </w:pPr>
      <w:r>
        <w:rPr>
          <w:rFonts w:ascii="Segoe UI" w:hAnsi="Segoe UI" w:cs="Segoe UI"/>
          <w:color w:val="1E2329"/>
        </w:rPr>
        <w:lastRenderedPageBreak/>
        <w:pict w14:anchorId="3F3ABBA3">
          <v:rect id="_x0000_i1383" style="width:0;height:1.5pt" o:hralign="center" o:hrstd="t" o:hr="t" fillcolor="#a0a0a0" stroked="f"/>
        </w:pict>
      </w:r>
    </w:p>
    <w:p w14:paraId="128BF6F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Postman Collections</w:t>
      </w:r>
      <w:hyperlink r:id="rId264" w:anchor="postman-collections" w:tooltip="Direct link to Postman Collections" w:history="1">
        <w:r>
          <w:rPr>
            <w:rStyle w:val="Hyperlink"/>
            <w:rFonts w:ascii="var(--ifm-heading-font-family)" w:hAnsi="var(--ifm-heading-font-family)" w:cs="Segoe UI"/>
          </w:rPr>
          <w:t>​</w:t>
        </w:r>
      </w:hyperlink>
    </w:p>
    <w:p w14:paraId="1E8F2A98"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There is now a Postman collection containing the API endpoints for quick and easy use.</w:t>
      </w:r>
    </w:p>
    <w:p w14:paraId="7561C529" w14:textId="77777777" w:rsidR="004133C3" w:rsidRDefault="004133C3" w:rsidP="004133C3">
      <w:pPr>
        <w:pStyle w:val="NormalWeb"/>
        <w:shd w:val="clear" w:color="auto" w:fill="FFFFFF"/>
        <w:spacing w:after="0" w:afterAutospacing="0"/>
        <w:jc w:val="both"/>
        <w:rPr>
          <w:rFonts w:ascii="Segoe UI" w:hAnsi="Segoe UI" w:cs="Segoe UI"/>
          <w:color w:val="1E2329"/>
        </w:rPr>
      </w:pPr>
      <w:r>
        <w:rPr>
          <w:rFonts w:ascii="Segoe UI" w:hAnsi="Segoe UI" w:cs="Segoe UI"/>
          <w:color w:val="1E2329"/>
        </w:rPr>
        <w:t>For more information please refer to this page: </w:t>
      </w:r>
      <w:hyperlink r:id="rId265" w:tgtFrame="_blank" w:history="1">
        <w:r>
          <w:rPr>
            <w:rStyle w:val="Hyperlink"/>
            <w:rFonts w:ascii="Segoe UI" w:eastAsiaTheme="majorEastAsia" w:hAnsi="Segoe UI" w:cs="Segoe UI"/>
          </w:rPr>
          <w:t>Binance API Postman</w:t>
        </w:r>
      </w:hyperlink>
    </w:p>
    <w:p w14:paraId="250AE6E8" w14:textId="7DEAE238" w:rsidR="004133C3" w:rsidRDefault="004133C3">
      <w:r>
        <w:br w:type="page"/>
      </w:r>
    </w:p>
    <w:p w14:paraId="336CA7D8" w14:textId="77777777" w:rsidR="004133C3" w:rsidRDefault="004133C3" w:rsidP="004133C3">
      <w:pPr>
        <w:pStyle w:val="Heading1"/>
        <w:shd w:val="clear" w:color="auto" w:fill="FFFFFF"/>
        <w:rPr>
          <w:rFonts w:ascii="Segoe UI" w:hAnsi="Segoe UI" w:cs="Segoe UI"/>
          <w:color w:val="1E2329"/>
        </w:rPr>
      </w:pPr>
      <w:r>
        <w:rPr>
          <w:rFonts w:ascii="Segoe UI" w:hAnsi="Segoe UI" w:cs="Segoe UI"/>
          <w:color w:val="1E2329"/>
        </w:rPr>
        <w:lastRenderedPageBreak/>
        <w:t>WebSocket API General Info</w:t>
      </w:r>
    </w:p>
    <w:p w14:paraId="6A6FE9F9"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base endpoint is: </w:t>
      </w:r>
      <w:r>
        <w:rPr>
          <w:rStyle w:val="HTMLCode"/>
          <w:rFonts w:eastAsiaTheme="majorEastAsia"/>
          <w:b/>
          <w:bCs/>
          <w:color w:val="1E2329"/>
        </w:rPr>
        <w:t>wss://ws-fapi.binance.com/ws-fapi/v1</w:t>
      </w:r>
    </w:p>
    <w:p w14:paraId="626FF3DC" w14:textId="77777777" w:rsidR="004133C3" w:rsidRDefault="004133C3" w:rsidP="004133C3">
      <w:pPr>
        <w:numPr>
          <w:ilvl w:val="1"/>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base endpoint for testnet is: </w:t>
      </w:r>
      <w:r>
        <w:rPr>
          <w:rStyle w:val="HTMLCode"/>
          <w:rFonts w:eastAsiaTheme="majorEastAsia"/>
          <w:color w:val="1E2329"/>
        </w:rPr>
        <w:t>wss://testnet.binancefuture.com/ws-fapi/v1</w:t>
      </w:r>
    </w:p>
    <w:p w14:paraId="7BEB292B"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 single connection to the API is only valid for 24 hours; expect to be disconnected after the 24-hour mark.</w:t>
      </w:r>
    </w:p>
    <w:p w14:paraId="07974631"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Websocket server will send a ping frame every 3 minutes.</w:t>
      </w:r>
    </w:p>
    <w:p w14:paraId="516C8B1C" w14:textId="77777777" w:rsidR="004133C3" w:rsidRDefault="004133C3" w:rsidP="004133C3">
      <w:pPr>
        <w:numPr>
          <w:ilvl w:val="1"/>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If the websocket server does not receive a </w:t>
      </w:r>
      <w:r>
        <w:rPr>
          <w:rStyle w:val="HTMLCode"/>
          <w:rFonts w:eastAsiaTheme="majorEastAsia"/>
          <w:color w:val="1E2329"/>
        </w:rPr>
        <w:t>pong frame</w:t>
      </w:r>
      <w:r>
        <w:rPr>
          <w:rFonts w:ascii="Segoe UI" w:hAnsi="Segoe UI" w:cs="Segoe UI"/>
          <w:color w:val="1E2329"/>
        </w:rPr>
        <w:t> back from the connection within a 10 minute period, the connection will be disconnected.</w:t>
      </w:r>
    </w:p>
    <w:p w14:paraId="4C218BAF" w14:textId="77777777" w:rsidR="004133C3" w:rsidRDefault="004133C3" w:rsidP="004133C3">
      <w:pPr>
        <w:numPr>
          <w:ilvl w:val="1"/>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When you receive a ping, you must send a pong with a copy of ping's payload as soon as possible.</w:t>
      </w:r>
    </w:p>
    <w:p w14:paraId="3DF8A299" w14:textId="77777777" w:rsidR="004133C3" w:rsidRDefault="004133C3" w:rsidP="004133C3">
      <w:pPr>
        <w:numPr>
          <w:ilvl w:val="1"/>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Unsolicited pong frames are allowed, but will not prevent disconnection. </w:t>
      </w:r>
      <w:r>
        <w:rPr>
          <w:rStyle w:val="Strong"/>
          <w:rFonts w:ascii="Segoe UI" w:hAnsi="Segoe UI" w:cs="Segoe UI"/>
          <w:color w:val="1E2329"/>
        </w:rPr>
        <w:t>It is recommended that the payload for these pong frames are empty.</w:t>
      </w:r>
    </w:p>
    <w:p w14:paraId="0682A240"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Signature payload must be generated by taking all request params except for the signature and sorting them by name in alphabetical order.</w:t>
      </w:r>
    </w:p>
    <w:p w14:paraId="5C971C7B"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Lists are returned in </w:t>
      </w:r>
      <w:r>
        <w:rPr>
          <w:rStyle w:val="Strong"/>
          <w:rFonts w:ascii="Segoe UI" w:hAnsi="Segoe UI" w:cs="Segoe UI"/>
          <w:color w:val="1E2329"/>
        </w:rPr>
        <w:t>chronological order</w:t>
      </w:r>
      <w:r>
        <w:rPr>
          <w:rFonts w:ascii="Segoe UI" w:hAnsi="Segoe UI" w:cs="Segoe UI"/>
          <w:color w:val="1E2329"/>
        </w:rPr>
        <w:t>, unless noted otherwise.</w:t>
      </w:r>
    </w:p>
    <w:p w14:paraId="2C2C9378"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All timestamps are in </w:t>
      </w:r>
      <w:r>
        <w:rPr>
          <w:rStyle w:val="Strong"/>
          <w:rFonts w:ascii="Segoe UI" w:hAnsi="Segoe UI" w:cs="Segoe UI"/>
          <w:color w:val="1E2329"/>
        </w:rPr>
        <w:t>milliseconds in UTC</w:t>
      </w:r>
      <w:r>
        <w:rPr>
          <w:rFonts w:ascii="Segoe UI" w:hAnsi="Segoe UI" w:cs="Segoe UI"/>
          <w:color w:val="1E2329"/>
        </w:rPr>
        <w:t>, unless noted otherwise.</w:t>
      </w:r>
    </w:p>
    <w:p w14:paraId="452234F1"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All field names and values are </w:t>
      </w:r>
      <w:r>
        <w:rPr>
          <w:rStyle w:val="Strong"/>
          <w:rFonts w:ascii="Segoe UI" w:hAnsi="Segoe UI" w:cs="Segoe UI"/>
          <w:color w:val="1E2329"/>
        </w:rPr>
        <w:t>case-sensitive</w:t>
      </w:r>
      <w:r>
        <w:rPr>
          <w:rFonts w:ascii="Segoe UI" w:hAnsi="Segoe UI" w:cs="Segoe UI"/>
          <w:color w:val="1E2329"/>
        </w:rPr>
        <w:t>, unless noted otherwise.</w:t>
      </w:r>
    </w:p>
    <w:p w14:paraId="4C55CCEE"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b/>
          <w:bCs/>
          <w:color w:val="1E2329"/>
        </w:rPr>
        <w:t>INT</w:t>
      </w:r>
      <w:r>
        <w:rPr>
          <w:rStyle w:val="Strong"/>
          <w:rFonts w:ascii="Segoe UI" w:hAnsi="Segoe UI" w:cs="Segoe UI"/>
          <w:color w:val="1E2329"/>
        </w:rPr>
        <w:t> parameters such as timestamp are expected as JSON integers, not strings.</w:t>
      </w:r>
    </w:p>
    <w:p w14:paraId="12A395F7"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b/>
          <w:bCs/>
          <w:color w:val="1E2329"/>
        </w:rPr>
        <w:t>DECIMAL</w:t>
      </w:r>
      <w:r>
        <w:rPr>
          <w:rStyle w:val="Strong"/>
          <w:rFonts w:ascii="Segoe UI" w:hAnsi="Segoe UI" w:cs="Segoe UI"/>
          <w:color w:val="1E2329"/>
        </w:rPr>
        <w:t> parameters such as price are expected as JSON strings, not floats.</w:t>
      </w:r>
    </w:p>
    <w:p w14:paraId="28BCCD7E" w14:textId="77777777" w:rsidR="004133C3" w:rsidRDefault="004133C3" w:rsidP="004133C3">
      <w:pPr>
        <w:numPr>
          <w:ilvl w:val="0"/>
          <w:numId w:val="253"/>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t>User Data Stream requests - you will need to establish a separate WebSocket connection to listen to </w:t>
      </w:r>
      <w:hyperlink r:id="rId266" w:anchor="user-data-streams" w:tgtFrame="_blank" w:history="1">
        <w:r>
          <w:rPr>
            <w:rStyle w:val="Hyperlink"/>
            <w:rFonts w:ascii="Segoe UI" w:hAnsi="Segoe UI" w:cs="Segoe UI"/>
            <w:b/>
            <w:bCs/>
          </w:rPr>
          <w:t>user data streams</w:t>
        </w:r>
      </w:hyperlink>
    </w:p>
    <w:p w14:paraId="6E242D6B"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WebSocket API Request format</w:t>
      </w:r>
      <w:hyperlink r:id="rId267" w:anchor="websocket-api-request-format" w:tooltip="Direct link to WebSocket API Request format" w:history="1">
        <w:r>
          <w:rPr>
            <w:rStyle w:val="Hyperlink"/>
            <w:rFonts w:ascii="Segoe UI" w:hAnsi="Segoe UI" w:cs="Segoe UI"/>
          </w:rPr>
          <w:t>​</w:t>
        </w:r>
      </w:hyperlink>
    </w:p>
    <w:p w14:paraId="7CEF491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Requests must be sent as JSON in </w:t>
      </w:r>
      <w:r>
        <w:rPr>
          <w:rStyle w:val="Strong"/>
          <w:rFonts w:ascii="Segoe UI" w:eastAsiaTheme="majorEastAsia" w:hAnsi="Segoe UI" w:cs="Segoe UI"/>
          <w:color w:val="1E2329"/>
        </w:rPr>
        <w:t>text frames</w:t>
      </w:r>
      <w:r>
        <w:rPr>
          <w:rFonts w:ascii="Segoe UI" w:hAnsi="Segoe UI" w:cs="Segoe UI"/>
          <w:color w:val="1E2329"/>
        </w:rPr>
        <w:t>, one request per frame.</w:t>
      </w:r>
    </w:p>
    <w:p w14:paraId="02D50FCB" w14:textId="77777777" w:rsidR="004133C3" w:rsidRDefault="004133C3" w:rsidP="004133C3">
      <w:pPr>
        <w:pStyle w:val="NormalWeb"/>
        <w:spacing w:before="0" w:beforeAutospacing="0" w:after="0" w:afterAutospacing="0"/>
        <w:rPr>
          <w:rFonts w:ascii="Segoe UI" w:hAnsi="Segoe UI" w:cs="Segoe UI"/>
        </w:rPr>
      </w:pPr>
      <w:r>
        <w:rPr>
          <w:rFonts w:ascii="Segoe UI" w:hAnsi="Segoe UI" w:cs="Segoe UI"/>
        </w:rPr>
        <w:t>Example of request:</w:t>
      </w:r>
    </w:p>
    <w:p w14:paraId="42CB9704"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"id": "9ca10e58-7452-467e-9454-f669bb9c764e",</w:t>
      </w:r>
      <w:r>
        <w:rPr>
          <w:color w:val="393A34"/>
          <w:bdr w:val="none" w:sz="0" w:space="0" w:color="auto" w:frame="1"/>
        </w:rPr>
        <w:br/>
      </w:r>
      <w:r>
        <w:rPr>
          <w:rStyle w:val="token"/>
          <w:color w:val="393A34"/>
          <w:bdr w:val="none" w:sz="0" w:space="0" w:color="auto" w:frame="1"/>
        </w:rPr>
        <w:t xml:space="preserve">  "method": "order.place",</w:t>
      </w:r>
      <w:r>
        <w:rPr>
          <w:color w:val="393A34"/>
          <w:bdr w:val="none" w:sz="0" w:space="0" w:color="auto" w:frame="1"/>
        </w:rPr>
        <w:br/>
      </w:r>
      <w:r>
        <w:rPr>
          <w:rStyle w:val="token"/>
          <w:color w:val="393A34"/>
          <w:bdr w:val="none" w:sz="0" w:space="0" w:color="auto" w:frame="1"/>
        </w:rPr>
        <w:t xml:space="preserve">  "params": {</w:t>
      </w:r>
      <w:r>
        <w:rPr>
          <w:color w:val="393A34"/>
          <w:bdr w:val="none" w:sz="0" w:space="0" w:color="auto" w:frame="1"/>
        </w:rPr>
        <w:br/>
      </w:r>
      <w:r>
        <w:rPr>
          <w:rStyle w:val="token"/>
          <w:color w:val="393A34"/>
          <w:bdr w:val="none" w:sz="0" w:space="0" w:color="auto" w:frame="1"/>
        </w:rPr>
        <w:t xml:space="preserve">    "apiKey": "yeqKcXjtA9Eu4Tr3nJk61UJAGzXsEmFqqfVterxpMpR4peNfqE7Zl7oans8Qj089",</w:t>
      </w:r>
      <w:r>
        <w:rPr>
          <w:color w:val="393A34"/>
          <w:bdr w:val="none" w:sz="0" w:space="0" w:color="auto" w:frame="1"/>
        </w:rPr>
        <w:br/>
      </w:r>
      <w:r>
        <w:rPr>
          <w:rStyle w:val="token"/>
          <w:color w:val="393A34"/>
          <w:bdr w:val="none" w:sz="0" w:space="0" w:color="auto" w:frame="1"/>
        </w:rPr>
        <w:t xml:space="preserve">    "price": "42088.0",</w:t>
      </w:r>
      <w:r>
        <w:rPr>
          <w:color w:val="393A34"/>
          <w:bdr w:val="none" w:sz="0" w:space="0" w:color="auto" w:frame="1"/>
        </w:rPr>
        <w:br/>
      </w:r>
      <w:r>
        <w:rPr>
          <w:rStyle w:val="token"/>
          <w:color w:val="393A34"/>
          <w:bdr w:val="none" w:sz="0" w:space="0" w:color="auto" w:frame="1"/>
        </w:rPr>
        <w:t xml:space="preserve">    "quantity": "0.1",</w:t>
      </w:r>
      <w:r>
        <w:rPr>
          <w:color w:val="393A34"/>
          <w:bdr w:val="none" w:sz="0" w:space="0" w:color="auto" w:frame="1"/>
        </w:rPr>
        <w:br/>
      </w:r>
      <w:r>
        <w:rPr>
          <w:rStyle w:val="token"/>
          <w:color w:val="393A34"/>
          <w:bdr w:val="none" w:sz="0" w:space="0" w:color="auto" w:frame="1"/>
        </w:rPr>
        <w:t xml:space="preserve">    "recvWindow": 5000,</w:t>
      </w:r>
      <w:r>
        <w:rPr>
          <w:color w:val="393A34"/>
          <w:bdr w:val="none" w:sz="0" w:space="0" w:color="auto" w:frame="1"/>
        </w:rPr>
        <w:br/>
      </w:r>
      <w:r>
        <w:rPr>
          <w:rStyle w:val="token"/>
          <w:color w:val="393A34"/>
          <w:bdr w:val="none" w:sz="0" w:space="0" w:color="auto" w:frame="1"/>
        </w:rPr>
        <w:t xml:space="preserve">    "side": "BUY",</w:t>
      </w:r>
      <w:r>
        <w:rPr>
          <w:color w:val="393A34"/>
          <w:bdr w:val="none" w:sz="0" w:space="0" w:color="auto" w:frame="1"/>
        </w:rPr>
        <w:br/>
      </w:r>
      <w:r>
        <w:rPr>
          <w:rStyle w:val="token"/>
          <w:color w:val="393A34"/>
          <w:bdr w:val="none" w:sz="0" w:space="0" w:color="auto" w:frame="1"/>
        </w:rPr>
        <w:t xml:space="preserve">    "signature": "996962a19802b5a09d7bc6ab1524227894533322a2f8a1f8934991689cabf8fe",</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lastRenderedPageBreak/>
        <w:t xml:space="preserve">    "timestamp": 1705311512994,</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176D5E1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Request fields: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1"/>
        <w:gridCol w:w="1779"/>
        <w:gridCol w:w="1286"/>
        <w:gridCol w:w="5544"/>
      </w:tblGrid>
      <w:tr w:rsidR="004133C3" w14:paraId="3431EFFB" w14:textId="77777777" w:rsidTr="004133C3">
        <w:trPr>
          <w:tblHeader/>
        </w:trPr>
        <w:tc>
          <w:tcPr>
            <w:tcW w:w="0" w:type="auto"/>
            <w:tcBorders>
              <w:top w:val="nil"/>
              <w:left w:val="nil"/>
              <w:bottom w:val="nil"/>
              <w:right w:val="nil"/>
            </w:tcBorders>
            <w:shd w:val="clear" w:color="auto" w:fill="FFFFFF"/>
            <w:vAlign w:val="center"/>
            <w:hideMark/>
          </w:tcPr>
          <w:p w14:paraId="59C000A2" w14:textId="77777777" w:rsidR="004133C3" w:rsidRDefault="004133C3">
            <w:pPr>
              <w:jc w:val="center"/>
              <w:rPr>
                <w:rFonts w:ascii="Segoe UI" w:hAnsi="Segoe UI" w:cs="Segoe UI"/>
                <w:b/>
                <w:bCs/>
                <w:color w:val="1E2329"/>
              </w:rPr>
            </w:pPr>
            <w:r>
              <w:rPr>
                <w:rFonts w:ascii="Segoe UI" w:hAnsi="Segoe UI" w:cs="Segoe UI"/>
                <w:b/>
                <w:bCs/>
                <w:color w:val="1E2329"/>
              </w:rPr>
              <w:t>Name</w:t>
            </w:r>
          </w:p>
        </w:tc>
        <w:tc>
          <w:tcPr>
            <w:tcW w:w="0" w:type="auto"/>
            <w:tcBorders>
              <w:top w:val="nil"/>
              <w:left w:val="nil"/>
              <w:bottom w:val="nil"/>
              <w:right w:val="nil"/>
            </w:tcBorders>
            <w:shd w:val="clear" w:color="auto" w:fill="FFFFFF"/>
            <w:vAlign w:val="center"/>
            <w:hideMark/>
          </w:tcPr>
          <w:p w14:paraId="35E523FD" w14:textId="77777777" w:rsidR="004133C3" w:rsidRDefault="004133C3">
            <w:pPr>
              <w:jc w:val="center"/>
              <w:rPr>
                <w:rFonts w:ascii="Segoe UI" w:hAnsi="Segoe UI" w:cs="Segoe UI"/>
                <w:b/>
                <w:bCs/>
                <w:color w:val="1E2329"/>
              </w:rPr>
            </w:pPr>
            <w:r>
              <w:rPr>
                <w:rFonts w:ascii="Segoe UI" w:hAnsi="Segoe UI" w:cs="Segoe UI"/>
                <w:b/>
                <w:bCs/>
                <w:color w:val="1E2329"/>
              </w:rPr>
              <w:t>Type</w:t>
            </w:r>
          </w:p>
        </w:tc>
        <w:tc>
          <w:tcPr>
            <w:tcW w:w="0" w:type="auto"/>
            <w:tcBorders>
              <w:top w:val="nil"/>
              <w:left w:val="nil"/>
              <w:bottom w:val="nil"/>
              <w:right w:val="nil"/>
            </w:tcBorders>
            <w:shd w:val="clear" w:color="auto" w:fill="FFFFFF"/>
            <w:vAlign w:val="center"/>
            <w:hideMark/>
          </w:tcPr>
          <w:p w14:paraId="32A27249" w14:textId="77777777" w:rsidR="004133C3" w:rsidRDefault="004133C3">
            <w:pPr>
              <w:jc w:val="center"/>
              <w:rPr>
                <w:rFonts w:ascii="Segoe UI" w:hAnsi="Segoe UI" w:cs="Segoe UI"/>
                <w:b/>
                <w:bCs/>
                <w:color w:val="1E2329"/>
              </w:rPr>
            </w:pPr>
            <w:r>
              <w:rPr>
                <w:rFonts w:ascii="Segoe UI" w:hAnsi="Segoe UI" w:cs="Segoe UI"/>
                <w:b/>
                <w:bCs/>
                <w:color w:val="1E2329"/>
              </w:rPr>
              <w:t>Mandatory</w:t>
            </w:r>
          </w:p>
        </w:tc>
        <w:tc>
          <w:tcPr>
            <w:tcW w:w="0" w:type="auto"/>
            <w:tcBorders>
              <w:top w:val="nil"/>
              <w:left w:val="nil"/>
              <w:bottom w:val="nil"/>
              <w:right w:val="nil"/>
            </w:tcBorders>
            <w:shd w:val="clear" w:color="auto" w:fill="FFFFFF"/>
            <w:vAlign w:val="center"/>
            <w:hideMark/>
          </w:tcPr>
          <w:p w14:paraId="1D07180A" w14:textId="77777777" w:rsidR="004133C3" w:rsidRDefault="004133C3">
            <w:pPr>
              <w:jc w:val="center"/>
              <w:rPr>
                <w:rFonts w:ascii="Segoe UI" w:hAnsi="Segoe UI" w:cs="Segoe UI"/>
                <w:b/>
                <w:bCs/>
                <w:color w:val="1E2329"/>
              </w:rPr>
            </w:pPr>
            <w:r>
              <w:rPr>
                <w:rFonts w:ascii="Segoe UI" w:hAnsi="Segoe UI" w:cs="Segoe UI"/>
                <w:b/>
                <w:bCs/>
                <w:color w:val="1E2329"/>
              </w:rPr>
              <w:t> Description</w:t>
            </w:r>
          </w:p>
        </w:tc>
      </w:tr>
      <w:tr w:rsidR="004133C3" w14:paraId="7FC6FE9F" w14:textId="77777777" w:rsidTr="004133C3">
        <w:tc>
          <w:tcPr>
            <w:tcW w:w="0" w:type="auto"/>
            <w:tcBorders>
              <w:top w:val="nil"/>
              <w:left w:val="nil"/>
              <w:bottom w:val="nil"/>
              <w:right w:val="nil"/>
            </w:tcBorders>
            <w:shd w:val="clear" w:color="auto" w:fill="FFFFFF"/>
            <w:vAlign w:val="center"/>
            <w:hideMark/>
          </w:tcPr>
          <w:p w14:paraId="7AD03A6F" w14:textId="77777777" w:rsidR="004133C3" w:rsidRDefault="004133C3">
            <w:pPr>
              <w:jc w:val="center"/>
              <w:rPr>
                <w:rFonts w:ascii="Segoe UI" w:hAnsi="Segoe UI" w:cs="Segoe UI"/>
                <w:color w:val="1E2329"/>
              </w:rPr>
            </w:pPr>
            <w:r>
              <w:rPr>
                <w:rStyle w:val="HTMLCode"/>
                <w:rFonts w:eastAsiaTheme="majorEastAsia"/>
                <w:color w:val="1E2329"/>
              </w:rPr>
              <w:t>id</w:t>
            </w:r>
          </w:p>
        </w:tc>
        <w:tc>
          <w:tcPr>
            <w:tcW w:w="0" w:type="auto"/>
            <w:tcBorders>
              <w:top w:val="nil"/>
              <w:left w:val="nil"/>
              <w:bottom w:val="nil"/>
              <w:right w:val="nil"/>
            </w:tcBorders>
            <w:shd w:val="clear" w:color="auto" w:fill="FFFFFF"/>
            <w:vAlign w:val="center"/>
            <w:hideMark/>
          </w:tcPr>
          <w:p w14:paraId="215EB4C1" w14:textId="77777777" w:rsidR="004133C3" w:rsidRDefault="004133C3">
            <w:pPr>
              <w:jc w:val="center"/>
              <w:rPr>
                <w:rFonts w:ascii="Segoe UI" w:hAnsi="Segoe UI" w:cs="Segoe UI"/>
                <w:color w:val="1E2329"/>
              </w:rPr>
            </w:pPr>
            <w:r>
              <w:rPr>
                <w:rFonts w:ascii="Segoe UI" w:hAnsi="Segoe UI" w:cs="Segoe UI"/>
                <w:color w:val="1E2329"/>
              </w:rPr>
              <w:t>INT/STRING/null</w:t>
            </w:r>
          </w:p>
        </w:tc>
        <w:tc>
          <w:tcPr>
            <w:tcW w:w="0" w:type="auto"/>
            <w:tcBorders>
              <w:top w:val="nil"/>
              <w:left w:val="nil"/>
              <w:bottom w:val="nil"/>
              <w:right w:val="nil"/>
            </w:tcBorders>
            <w:shd w:val="clear" w:color="auto" w:fill="FFFFFF"/>
            <w:vAlign w:val="center"/>
            <w:hideMark/>
          </w:tcPr>
          <w:p w14:paraId="4949107A" w14:textId="77777777" w:rsidR="004133C3" w:rsidRDefault="004133C3">
            <w:pPr>
              <w:jc w:val="cente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1309F349" w14:textId="77777777" w:rsidR="004133C3" w:rsidRDefault="004133C3">
            <w:pPr>
              <w:rPr>
                <w:rFonts w:ascii="Segoe UI" w:hAnsi="Segoe UI" w:cs="Segoe UI"/>
                <w:color w:val="1E2329"/>
              </w:rPr>
            </w:pPr>
            <w:r>
              <w:rPr>
                <w:rFonts w:ascii="Segoe UI" w:hAnsi="Segoe UI" w:cs="Segoe UI"/>
                <w:color w:val="1E2329"/>
              </w:rPr>
              <w:t>Arbitrary ID used to match responses to requests</w:t>
            </w:r>
          </w:p>
        </w:tc>
      </w:tr>
      <w:tr w:rsidR="004133C3" w14:paraId="4E114091" w14:textId="77777777" w:rsidTr="004133C3">
        <w:tc>
          <w:tcPr>
            <w:tcW w:w="0" w:type="auto"/>
            <w:tcBorders>
              <w:top w:val="nil"/>
              <w:left w:val="nil"/>
              <w:bottom w:val="nil"/>
              <w:right w:val="nil"/>
            </w:tcBorders>
            <w:shd w:val="clear" w:color="auto" w:fill="FFFFFF"/>
            <w:vAlign w:val="center"/>
            <w:hideMark/>
          </w:tcPr>
          <w:p w14:paraId="1023286E" w14:textId="77777777" w:rsidR="004133C3" w:rsidRDefault="004133C3">
            <w:pPr>
              <w:jc w:val="center"/>
              <w:rPr>
                <w:rFonts w:ascii="Segoe UI" w:hAnsi="Segoe UI" w:cs="Segoe UI"/>
                <w:color w:val="1E2329"/>
              </w:rPr>
            </w:pPr>
            <w:r>
              <w:rPr>
                <w:rStyle w:val="HTMLCode"/>
                <w:rFonts w:eastAsiaTheme="majorEastAsia"/>
                <w:color w:val="1E2329"/>
              </w:rPr>
              <w:t>method</w:t>
            </w:r>
          </w:p>
        </w:tc>
        <w:tc>
          <w:tcPr>
            <w:tcW w:w="0" w:type="auto"/>
            <w:tcBorders>
              <w:top w:val="nil"/>
              <w:left w:val="nil"/>
              <w:bottom w:val="nil"/>
              <w:right w:val="nil"/>
            </w:tcBorders>
            <w:shd w:val="clear" w:color="auto" w:fill="FFFFFF"/>
            <w:vAlign w:val="center"/>
            <w:hideMark/>
          </w:tcPr>
          <w:p w14:paraId="2FD2B172" w14:textId="77777777" w:rsidR="004133C3" w:rsidRDefault="004133C3">
            <w:pPr>
              <w:jc w:val="center"/>
              <w:rPr>
                <w:rFonts w:ascii="Segoe UI" w:hAnsi="Segoe UI" w:cs="Segoe UI"/>
                <w:color w:val="1E2329"/>
              </w:rPr>
            </w:pPr>
            <w:r>
              <w:rPr>
                <w:rFonts w:ascii="Segoe UI" w:hAnsi="Segoe UI" w:cs="Segoe UI"/>
                <w:color w:val="1E2329"/>
              </w:rPr>
              <w:t>STRING</w:t>
            </w:r>
          </w:p>
        </w:tc>
        <w:tc>
          <w:tcPr>
            <w:tcW w:w="0" w:type="auto"/>
            <w:tcBorders>
              <w:top w:val="nil"/>
              <w:left w:val="nil"/>
              <w:bottom w:val="nil"/>
              <w:right w:val="nil"/>
            </w:tcBorders>
            <w:shd w:val="clear" w:color="auto" w:fill="FFFFFF"/>
            <w:vAlign w:val="center"/>
            <w:hideMark/>
          </w:tcPr>
          <w:p w14:paraId="40EE1FB5" w14:textId="77777777" w:rsidR="004133C3" w:rsidRDefault="004133C3">
            <w:pPr>
              <w:jc w:val="cente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0A432C90" w14:textId="77777777" w:rsidR="004133C3" w:rsidRDefault="004133C3">
            <w:pPr>
              <w:rPr>
                <w:rFonts w:ascii="Segoe UI" w:hAnsi="Segoe UI" w:cs="Segoe UI"/>
                <w:color w:val="1E2329"/>
              </w:rPr>
            </w:pPr>
            <w:r>
              <w:rPr>
                <w:rFonts w:ascii="Segoe UI" w:hAnsi="Segoe UI" w:cs="Segoe UI"/>
                <w:color w:val="1E2329"/>
              </w:rPr>
              <w:t>Request method name</w:t>
            </w:r>
          </w:p>
        </w:tc>
      </w:tr>
      <w:tr w:rsidR="004133C3" w14:paraId="053ED20A" w14:textId="77777777" w:rsidTr="004133C3">
        <w:tc>
          <w:tcPr>
            <w:tcW w:w="0" w:type="auto"/>
            <w:tcBorders>
              <w:top w:val="nil"/>
              <w:left w:val="nil"/>
              <w:bottom w:val="nil"/>
              <w:right w:val="nil"/>
            </w:tcBorders>
            <w:shd w:val="clear" w:color="auto" w:fill="FFFFFF"/>
            <w:vAlign w:val="center"/>
            <w:hideMark/>
          </w:tcPr>
          <w:p w14:paraId="06E6D39F" w14:textId="77777777" w:rsidR="004133C3" w:rsidRDefault="004133C3">
            <w:pPr>
              <w:jc w:val="center"/>
              <w:rPr>
                <w:rFonts w:ascii="Segoe UI" w:hAnsi="Segoe UI" w:cs="Segoe UI"/>
                <w:color w:val="1E2329"/>
              </w:rPr>
            </w:pPr>
            <w:r>
              <w:rPr>
                <w:rStyle w:val="HTMLCode"/>
                <w:rFonts w:eastAsiaTheme="majorEastAsia"/>
                <w:color w:val="1E2329"/>
              </w:rPr>
              <w:t>params</w:t>
            </w:r>
          </w:p>
        </w:tc>
        <w:tc>
          <w:tcPr>
            <w:tcW w:w="0" w:type="auto"/>
            <w:tcBorders>
              <w:top w:val="nil"/>
              <w:left w:val="nil"/>
              <w:bottom w:val="nil"/>
              <w:right w:val="nil"/>
            </w:tcBorders>
            <w:shd w:val="clear" w:color="auto" w:fill="FFFFFF"/>
            <w:vAlign w:val="center"/>
            <w:hideMark/>
          </w:tcPr>
          <w:p w14:paraId="60511F2D" w14:textId="77777777" w:rsidR="004133C3" w:rsidRDefault="004133C3">
            <w:pPr>
              <w:jc w:val="center"/>
              <w:rPr>
                <w:rFonts w:ascii="Segoe UI" w:hAnsi="Segoe UI" w:cs="Segoe UI"/>
                <w:color w:val="1E2329"/>
              </w:rPr>
            </w:pPr>
            <w:r>
              <w:rPr>
                <w:rFonts w:ascii="Segoe UI" w:hAnsi="Segoe UI" w:cs="Segoe UI"/>
                <w:color w:val="1E2329"/>
              </w:rPr>
              <w:t>OBJECT</w:t>
            </w:r>
          </w:p>
        </w:tc>
        <w:tc>
          <w:tcPr>
            <w:tcW w:w="0" w:type="auto"/>
            <w:tcBorders>
              <w:top w:val="nil"/>
              <w:left w:val="nil"/>
              <w:bottom w:val="nil"/>
              <w:right w:val="nil"/>
            </w:tcBorders>
            <w:shd w:val="clear" w:color="auto" w:fill="FFFFFF"/>
            <w:vAlign w:val="center"/>
            <w:hideMark/>
          </w:tcPr>
          <w:p w14:paraId="2325E5D4" w14:textId="77777777" w:rsidR="004133C3" w:rsidRDefault="004133C3">
            <w:pPr>
              <w:jc w:val="cente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7FEEBFBE" w14:textId="77777777" w:rsidR="004133C3" w:rsidRDefault="004133C3">
            <w:pPr>
              <w:rPr>
                <w:rFonts w:ascii="Segoe UI" w:hAnsi="Segoe UI" w:cs="Segoe UI"/>
                <w:color w:val="1E2329"/>
              </w:rPr>
            </w:pPr>
            <w:r>
              <w:rPr>
                <w:rFonts w:ascii="Segoe UI" w:hAnsi="Segoe UI" w:cs="Segoe UI"/>
                <w:color w:val="1E2329"/>
              </w:rPr>
              <w:t>Request parameters. May be omitted if there are no parameters</w:t>
            </w:r>
          </w:p>
        </w:tc>
      </w:tr>
      <w:tr w:rsidR="004133C3" w14:paraId="5C01BACB" w14:textId="77777777" w:rsidTr="004133C3">
        <w:tc>
          <w:tcPr>
            <w:tcW w:w="0" w:type="auto"/>
            <w:tcBorders>
              <w:top w:val="nil"/>
              <w:left w:val="nil"/>
              <w:bottom w:val="nil"/>
              <w:right w:val="nil"/>
            </w:tcBorders>
            <w:shd w:val="clear" w:color="auto" w:fill="FFFFFF"/>
            <w:vAlign w:val="center"/>
            <w:hideMark/>
          </w:tcPr>
          <w:p w14:paraId="560C8068" w14:textId="77777777" w:rsidR="004133C3" w:rsidRDefault="004133C3">
            <w:pPr>
              <w:jc w:val="center"/>
              <w:rPr>
                <w:rFonts w:ascii="Segoe UI" w:hAnsi="Segoe UI" w:cs="Segoe UI"/>
                <w:color w:val="1E2329"/>
              </w:rPr>
            </w:pPr>
            <w:r>
              <w:rPr>
                <w:rFonts w:ascii="Segoe UI" w:hAnsi="Segoe UI" w:cs="Segoe UI"/>
                <w:color w:val="1E2329"/>
              </w:rPr>
              <w:t>  </w:t>
            </w:r>
          </w:p>
        </w:tc>
        <w:tc>
          <w:tcPr>
            <w:tcW w:w="0" w:type="auto"/>
            <w:tcBorders>
              <w:top w:val="nil"/>
              <w:left w:val="nil"/>
              <w:bottom w:val="nil"/>
              <w:right w:val="nil"/>
            </w:tcBorders>
            <w:shd w:val="clear" w:color="auto" w:fill="FFFFFF"/>
            <w:vAlign w:val="center"/>
            <w:hideMark/>
          </w:tcPr>
          <w:p w14:paraId="38A6E727" w14:textId="77777777" w:rsidR="004133C3" w:rsidRDefault="004133C3">
            <w:pPr>
              <w:jc w:val="center"/>
              <w:rPr>
                <w:rFonts w:ascii="Segoe UI" w:hAnsi="Segoe UI" w:cs="Segoe UI"/>
                <w:color w:val="1E2329"/>
              </w:rPr>
            </w:pPr>
          </w:p>
        </w:tc>
        <w:tc>
          <w:tcPr>
            <w:tcW w:w="0" w:type="auto"/>
            <w:tcBorders>
              <w:top w:val="nil"/>
              <w:left w:val="nil"/>
              <w:bottom w:val="nil"/>
              <w:right w:val="nil"/>
            </w:tcBorders>
            <w:shd w:val="clear" w:color="auto" w:fill="FFFFFF"/>
            <w:vAlign w:val="center"/>
            <w:hideMark/>
          </w:tcPr>
          <w:p w14:paraId="75FEA70B" w14:textId="77777777" w:rsidR="004133C3" w:rsidRDefault="004133C3">
            <w:pPr>
              <w:jc w:val="center"/>
              <w:rPr>
                <w:sz w:val="20"/>
                <w:szCs w:val="20"/>
              </w:rPr>
            </w:pPr>
          </w:p>
        </w:tc>
        <w:tc>
          <w:tcPr>
            <w:tcW w:w="0" w:type="auto"/>
            <w:tcBorders>
              <w:top w:val="nil"/>
              <w:left w:val="nil"/>
              <w:bottom w:val="nil"/>
              <w:right w:val="nil"/>
            </w:tcBorders>
            <w:shd w:val="clear" w:color="auto" w:fill="FFFFFF"/>
            <w:vAlign w:val="center"/>
            <w:hideMark/>
          </w:tcPr>
          <w:p w14:paraId="455B5612" w14:textId="77777777" w:rsidR="004133C3" w:rsidRDefault="004133C3">
            <w:pPr>
              <w:jc w:val="center"/>
              <w:rPr>
                <w:sz w:val="20"/>
                <w:szCs w:val="20"/>
              </w:rPr>
            </w:pPr>
          </w:p>
        </w:tc>
      </w:tr>
    </w:tbl>
    <w:p w14:paraId="4967D7CF" w14:textId="77777777" w:rsidR="004133C3" w:rsidRDefault="004133C3" w:rsidP="004133C3">
      <w:pPr>
        <w:numPr>
          <w:ilvl w:val="0"/>
          <w:numId w:val="254"/>
        </w:numPr>
        <w:shd w:val="clear" w:color="auto" w:fill="FFFFFF"/>
        <w:spacing w:before="100" w:beforeAutospacing="1" w:after="100" w:afterAutospacing="1" w:line="240" w:lineRule="auto"/>
        <w:jc w:val="both"/>
        <w:rPr>
          <w:rFonts w:ascii="Segoe UI" w:hAnsi="Segoe UI" w:cs="Segoe UI"/>
          <w:color w:val="1E2329"/>
          <w:szCs w:val="24"/>
        </w:rPr>
      </w:pPr>
      <w:r>
        <w:rPr>
          <w:rFonts w:ascii="Segoe UI" w:hAnsi="Segoe UI" w:cs="Segoe UI"/>
          <w:color w:val="1E2329"/>
        </w:rPr>
        <w:t>Request </w:t>
      </w:r>
      <w:r>
        <w:rPr>
          <w:rStyle w:val="HTMLCode"/>
          <w:rFonts w:eastAsiaTheme="majorEastAsia"/>
          <w:color w:val="1E2329"/>
        </w:rPr>
        <w:t>id</w:t>
      </w:r>
      <w:r>
        <w:rPr>
          <w:rFonts w:ascii="Segoe UI" w:hAnsi="Segoe UI" w:cs="Segoe UI"/>
          <w:color w:val="1E2329"/>
        </w:rPr>
        <w:t> is truly arbitrary. You can use UUIDs, sequential IDs, current timestamp, etc. The server does not interpret </w:t>
      </w:r>
      <w:r>
        <w:rPr>
          <w:rStyle w:val="HTMLCode"/>
          <w:rFonts w:eastAsiaTheme="majorEastAsia"/>
          <w:color w:val="1E2329"/>
        </w:rPr>
        <w:t>id</w:t>
      </w:r>
      <w:r>
        <w:rPr>
          <w:rFonts w:ascii="Segoe UI" w:hAnsi="Segoe UI" w:cs="Segoe UI"/>
          <w:color w:val="1E2329"/>
        </w:rPr>
        <w:t> in any way, simply echoing it back in the response.</w:t>
      </w:r>
    </w:p>
    <w:p w14:paraId="2FCF06C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You can freely reuse IDs within a session. However, be careful to not send more than one request at a time with the same ID, since otherwise it might be impossible to tell the responses apart.  </w:t>
      </w:r>
    </w:p>
    <w:p w14:paraId="3443CD52" w14:textId="77777777" w:rsidR="004133C3" w:rsidRDefault="004133C3" w:rsidP="004133C3">
      <w:pPr>
        <w:numPr>
          <w:ilvl w:val="0"/>
          <w:numId w:val="25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Request method names may be prefixed with explicit version: e.g., "</w:t>
      </w:r>
      <w:r>
        <w:rPr>
          <w:rStyle w:val="HTMLCode"/>
          <w:rFonts w:eastAsiaTheme="majorEastAsia"/>
          <w:color w:val="1E2329"/>
        </w:rPr>
        <w:t>v3/order.place</w:t>
      </w:r>
      <w:r>
        <w:rPr>
          <w:rFonts w:ascii="Segoe UI" w:hAnsi="Segoe UI" w:cs="Segoe UI"/>
          <w:color w:val="1E2329"/>
        </w:rPr>
        <w:t>".</w:t>
      </w:r>
    </w:p>
    <w:p w14:paraId="28289224" w14:textId="77777777" w:rsidR="004133C3" w:rsidRDefault="004133C3" w:rsidP="004133C3">
      <w:pPr>
        <w:numPr>
          <w:ilvl w:val="0"/>
          <w:numId w:val="25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order of </w:t>
      </w:r>
      <w:r>
        <w:rPr>
          <w:rStyle w:val="HTMLCode"/>
          <w:rFonts w:eastAsiaTheme="majorEastAsia"/>
          <w:color w:val="1E2329"/>
        </w:rPr>
        <w:t>params</w:t>
      </w:r>
      <w:r>
        <w:rPr>
          <w:rFonts w:ascii="Segoe UI" w:hAnsi="Segoe UI" w:cs="Segoe UI"/>
          <w:color w:val="1E2329"/>
        </w:rPr>
        <w:t> is not significant.</w:t>
      </w:r>
    </w:p>
    <w:p w14:paraId="377B3044"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Response format</w:t>
      </w:r>
      <w:hyperlink r:id="rId268" w:anchor="response-format" w:tooltip="Direct link to Response format" w:history="1">
        <w:r>
          <w:rPr>
            <w:rStyle w:val="Hyperlink"/>
            <w:rFonts w:ascii="Segoe UI" w:hAnsi="Segoe UI" w:cs="Segoe UI"/>
          </w:rPr>
          <w:t>​</w:t>
        </w:r>
      </w:hyperlink>
    </w:p>
    <w:p w14:paraId="0BF77B98"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Responses are returned as JSON in text frames, one response per frame.</w:t>
      </w:r>
    </w:p>
    <w:p w14:paraId="304D365C" w14:textId="77777777" w:rsidR="004133C3" w:rsidRDefault="004133C3" w:rsidP="004133C3">
      <w:pPr>
        <w:pStyle w:val="NormalWeb"/>
        <w:spacing w:before="0" w:beforeAutospacing="0" w:after="0" w:afterAutospacing="0"/>
        <w:rPr>
          <w:rFonts w:ascii="Segoe UI" w:hAnsi="Segoe UI" w:cs="Segoe UI"/>
        </w:rPr>
      </w:pPr>
      <w:r>
        <w:rPr>
          <w:rFonts w:ascii="Segoe UI" w:hAnsi="Segoe UI" w:cs="Segoe UI"/>
        </w:rPr>
        <w:t>Example of successful response:</w:t>
      </w:r>
    </w:p>
    <w:p w14:paraId="1D2B2D7B"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"id": "43a3843a-2321-4e45-8f79-351e5c354563",</w:t>
      </w:r>
      <w:r>
        <w:rPr>
          <w:color w:val="393A34"/>
          <w:bdr w:val="none" w:sz="0" w:space="0" w:color="auto" w:frame="1"/>
        </w:rPr>
        <w:br/>
      </w:r>
      <w:r>
        <w:rPr>
          <w:rStyle w:val="token"/>
          <w:color w:val="393A34"/>
          <w:bdr w:val="none" w:sz="0" w:space="0" w:color="auto" w:frame="1"/>
        </w:rPr>
        <w:t xml:space="preserve">  "status": 200,</w:t>
      </w:r>
      <w:r>
        <w:rPr>
          <w:color w:val="393A34"/>
          <w:bdr w:val="none" w:sz="0" w:space="0" w:color="auto" w:frame="1"/>
        </w:rPr>
        <w:br/>
      </w:r>
      <w:r>
        <w:rPr>
          <w:rStyle w:val="token"/>
          <w:color w:val="393A34"/>
          <w:bdr w:val="none" w:sz="0" w:space="0" w:color="auto" w:frame="1"/>
        </w:rPr>
        <w:t xml:space="preserve">  "result": {</w:t>
      </w:r>
      <w:r>
        <w:rPr>
          <w:color w:val="393A34"/>
          <w:bdr w:val="none" w:sz="0" w:space="0" w:color="auto" w:frame="1"/>
        </w:rPr>
        <w:br/>
      </w:r>
      <w:r>
        <w:rPr>
          <w:rStyle w:val="token"/>
          <w:color w:val="393A34"/>
          <w:bdr w:val="none" w:sz="0" w:space="0" w:color="auto" w:frame="1"/>
        </w:rPr>
        <w:t xml:space="preserve">    "orderId": 336829446,</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"NEW",</w:t>
      </w:r>
      <w:r>
        <w:rPr>
          <w:color w:val="393A34"/>
          <w:bdr w:val="none" w:sz="0" w:space="0" w:color="auto" w:frame="1"/>
        </w:rPr>
        <w:br/>
      </w:r>
      <w:r>
        <w:rPr>
          <w:rStyle w:val="token"/>
          <w:color w:val="393A34"/>
          <w:bdr w:val="none" w:sz="0" w:space="0" w:color="auto" w:frame="1"/>
        </w:rPr>
        <w:t xml:space="preserve">    "clientOrderId": "FqEw6cn0vDhrkmfiwLYPeo",</w:t>
      </w:r>
      <w:r>
        <w:rPr>
          <w:color w:val="393A34"/>
          <w:bdr w:val="none" w:sz="0" w:space="0" w:color="auto" w:frame="1"/>
        </w:rPr>
        <w:br/>
      </w:r>
      <w:r>
        <w:rPr>
          <w:rStyle w:val="token"/>
          <w:color w:val="393A34"/>
          <w:bdr w:val="none" w:sz="0" w:space="0" w:color="auto" w:frame="1"/>
        </w:rPr>
        <w:lastRenderedPageBreak/>
        <w:t xml:space="preserve">    "price": "42088.00",</w:t>
      </w:r>
      <w:r>
        <w:rPr>
          <w:color w:val="393A34"/>
          <w:bdr w:val="none" w:sz="0" w:space="0" w:color="auto" w:frame="1"/>
        </w:rPr>
        <w:br/>
      </w:r>
      <w:r>
        <w:rPr>
          <w:rStyle w:val="token"/>
          <w:color w:val="393A34"/>
          <w:bdr w:val="none" w:sz="0" w:space="0" w:color="auto" w:frame="1"/>
        </w:rPr>
        <w:t xml:space="preserve">    "avgPrice": "0.00",</w:t>
      </w:r>
      <w:r>
        <w:rPr>
          <w:color w:val="393A34"/>
          <w:bdr w:val="none" w:sz="0" w:space="0" w:color="auto" w:frame="1"/>
        </w:rPr>
        <w:br/>
      </w:r>
      <w:r>
        <w:rPr>
          <w:rStyle w:val="token"/>
          <w:color w:val="393A34"/>
          <w:bdr w:val="none" w:sz="0" w:space="0" w:color="auto" w:frame="1"/>
        </w:rPr>
        <w:t xml:space="preserve">    "origQty": "0.100",</w:t>
      </w:r>
      <w:r>
        <w:rPr>
          <w:color w:val="393A34"/>
          <w:bdr w:val="none" w:sz="0" w:space="0" w:color="auto" w:frame="1"/>
        </w:rPr>
        <w:br/>
      </w:r>
      <w:r>
        <w:rPr>
          <w:rStyle w:val="token"/>
          <w:color w:val="393A34"/>
          <w:bdr w:val="none" w:sz="0" w:space="0" w:color="auto" w:frame="1"/>
        </w:rPr>
        <w:t xml:space="preserve">    "executedQty": "0.000",</w:t>
      </w:r>
      <w:r>
        <w:rPr>
          <w:color w:val="393A34"/>
          <w:bdr w:val="none" w:sz="0" w:space="0" w:color="auto" w:frame="1"/>
        </w:rPr>
        <w:br/>
      </w:r>
      <w:r>
        <w:rPr>
          <w:rStyle w:val="token"/>
          <w:color w:val="393A34"/>
          <w:bdr w:val="none" w:sz="0" w:space="0" w:color="auto" w:frame="1"/>
        </w:rPr>
        <w:t xml:space="preserve">    "cumQty": "0.000",</w:t>
      </w:r>
      <w:r>
        <w:rPr>
          <w:color w:val="393A34"/>
          <w:bdr w:val="none" w:sz="0" w:space="0" w:color="auto" w:frame="1"/>
        </w:rPr>
        <w:br/>
      </w:r>
      <w:r>
        <w:rPr>
          <w:rStyle w:val="token"/>
          <w:color w:val="393A34"/>
          <w:bdr w:val="none" w:sz="0" w:space="0" w:color="auto" w:frame="1"/>
        </w:rPr>
        <w:t xml:space="preserve">    "cumQuote": "0.00000",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"BUY",</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"0.00",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"NONE",</w:t>
      </w:r>
      <w:r>
        <w:rPr>
          <w:color w:val="393A34"/>
          <w:bdr w:val="none" w:sz="0" w:space="0" w:color="auto" w:frame="1"/>
        </w:rPr>
        <w:br/>
      </w:r>
      <w:r>
        <w:rPr>
          <w:rStyle w:val="token"/>
          <w:color w:val="393A34"/>
          <w:bdr w:val="none" w:sz="0" w:space="0" w:color="auto" w:frame="1"/>
        </w:rPr>
        <w:t xml:space="preserve">    "goodTillDate": 0,</w:t>
      </w:r>
      <w:r>
        <w:rPr>
          <w:color w:val="393A34"/>
          <w:bdr w:val="none" w:sz="0" w:space="0" w:color="auto" w:frame="1"/>
        </w:rPr>
        <w:br/>
      </w:r>
      <w:r>
        <w:rPr>
          <w:rStyle w:val="token"/>
          <w:color w:val="393A34"/>
          <w:bdr w:val="none" w:sz="0" w:space="0" w:color="auto" w:frame="1"/>
        </w:rPr>
        <w:t xml:space="preserve">    "updateTime": 1705385954229</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"rateLimits":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"rateLimitType": "REQUEST_WEIGHT",</w:t>
      </w:r>
      <w:r>
        <w:rPr>
          <w:color w:val="393A34"/>
          <w:bdr w:val="none" w:sz="0" w:space="0" w:color="auto" w:frame="1"/>
        </w:rPr>
        <w:br/>
      </w:r>
      <w:r>
        <w:rPr>
          <w:rStyle w:val="token"/>
          <w:color w:val="393A34"/>
          <w:bdr w:val="none" w:sz="0" w:space="0" w:color="auto" w:frame="1"/>
        </w:rPr>
        <w:t xml:space="preserve">      "interval": "MINUTE",</w:t>
      </w:r>
      <w:r>
        <w:rPr>
          <w:color w:val="393A34"/>
          <w:bdr w:val="none" w:sz="0" w:space="0" w:color="auto" w:frame="1"/>
        </w:rPr>
        <w:br/>
      </w:r>
      <w:r>
        <w:rPr>
          <w:rStyle w:val="token"/>
          <w:color w:val="393A34"/>
          <w:bdr w:val="none" w:sz="0" w:space="0" w:color="auto" w:frame="1"/>
        </w:rPr>
        <w:t xml:space="preserve">      "intervalNum": 1,</w:t>
      </w:r>
      <w:r>
        <w:rPr>
          <w:color w:val="393A34"/>
          <w:bdr w:val="none" w:sz="0" w:space="0" w:color="auto" w:frame="1"/>
        </w:rPr>
        <w:br/>
      </w:r>
      <w:r>
        <w:rPr>
          <w:rStyle w:val="token"/>
          <w:color w:val="393A34"/>
          <w:bdr w:val="none" w:sz="0" w:space="0" w:color="auto" w:frame="1"/>
        </w:rPr>
        <w:t xml:space="preserve">      "limit": 2400,</w:t>
      </w:r>
      <w:r>
        <w:rPr>
          <w:color w:val="393A34"/>
          <w:bdr w:val="none" w:sz="0" w:space="0" w:color="auto" w:frame="1"/>
        </w:rPr>
        <w:br/>
      </w:r>
      <w:r>
        <w:rPr>
          <w:rStyle w:val="token"/>
          <w:color w:val="393A34"/>
          <w:bdr w:val="none" w:sz="0" w:space="0" w:color="auto" w:frame="1"/>
        </w:rPr>
        <w:t xml:space="preserve">      "count": 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"rateLimitType": "ORDERS",</w:t>
      </w:r>
      <w:r>
        <w:rPr>
          <w:color w:val="393A34"/>
          <w:bdr w:val="none" w:sz="0" w:space="0" w:color="auto" w:frame="1"/>
        </w:rPr>
        <w:br/>
      </w:r>
      <w:r>
        <w:rPr>
          <w:rStyle w:val="token"/>
          <w:color w:val="393A34"/>
          <w:bdr w:val="none" w:sz="0" w:space="0" w:color="auto" w:frame="1"/>
        </w:rPr>
        <w:t xml:space="preserve">      "interval": "SECOND",</w:t>
      </w:r>
      <w:r>
        <w:rPr>
          <w:color w:val="393A34"/>
          <w:bdr w:val="none" w:sz="0" w:space="0" w:color="auto" w:frame="1"/>
        </w:rPr>
        <w:br/>
      </w:r>
      <w:r>
        <w:rPr>
          <w:rStyle w:val="token"/>
          <w:color w:val="393A34"/>
          <w:bdr w:val="none" w:sz="0" w:space="0" w:color="auto" w:frame="1"/>
        </w:rPr>
        <w:t xml:space="preserve">      "intervalNum": 10,</w:t>
      </w:r>
      <w:r>
        <w:rPr>
          <w:color w:val="393A34"/>
          <w:bdr w:val="none" w:sz="0" w:space="0" w:color="auto" w:frame="1"/>
        </w:rPr>
        <w:br/>
      </w:r>
      <w:r>
        <w:rPr>
          <w:rStyle w:val="token"/>
          <w:color w:val="393A34"/>
          <w:bdr w:val="none" w:sz="0" w:space="0" w:color="auto" w:frame="1"/>
        </w:rPr>
        <w:t xml:space="preserve">      "limit": 300,</w:t>
      </w:r>
      <w:r>
        <w:rPr>
          <w:color w:val="393A34"/>
          <w:bdr w:val="none" w:sz="0" w:space="0" w:color="auto" w:frame="1"/>
        </w:rPr>
        <w:br/>
      </w:r>
      <w:r>
        <w:rPr>
          <w:rStyle w:val="token"/>
          <w:color w:val="393A34"/>
          <w:bdr w:val="none" w:sz="0" w:space="0" w:color="auto" w:frame="1"/>
        </w:rPr>
        <w:t xml:space="preserve">      "count": 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"rateLimitType": "ORDERS",</w:t>
      </w:r>
      <w:r>
        <w:rPr>
          <w:color w:val="393A34"/>
          <w:bdr w:val="none" w:sz="0" w:space="0" w:color="auto" w:frame="1"/>
        </w:rPr>
        <w:br/>
      </w:r>
      <w:r>
        <w:rPr>
          <w:rStyle w:val="token"/>
          <w:color w:val="393A34"/>
          <w:bdr w:val="none" w:sz="0" w:space="0" w:color="auto" w:frame="1"/>
        </w:rPr>
        <w:t xml:space="preserve">      "interval": "MINUTE",</w:t>
      </w:r>
      <w:r>
        <w:rPr>
          <w:color w:val="393A34"/>
          <w:bdr w:val="none" w:sz="0" w:space="0" w:color="auto" w:frame="1"/>
        </w:rPr>
        <w:br/>
      </w:r>
      <w:r>
        <w:rPr>
          <w:rStyle w:val="token"/>
          <w:color w:val="393A34"/>
          <w:bdr w:val="none" w:sz="0" w:space="0" w:color="auto" w:frame="1"/>
        </w:rPr>
        <w:t xml:space="preserve">      "intervalNum": 1,</w:t>
      </w:r>
      <w:r>
        <w:rPr>
          <w:color w:val="393A34"/>
          <w:bdr w:val="none" w:sz="0" w:space="0" w:color="auto" w:frame="1"/>
        </w:rPr>
        <w:br/>
      </w:r>
      <w:r>
        <w:rPr>
          <w:rStyle w:val="token"/>
          <w:color w:val="393A34"/>
          <w:bdr w:val="none" w:sz="0" w:space="0" w:color="auto" w:frame="1"/>
        </w:rPr>
        <w:t xml:space="preserve">      "limit": 1200,</w:t>
      </w:r>
      <w:r>
        <w:rPr>
          <w:color w:val="393A34"/>
          <w:bdr w:val="none" w:sz="0" w:space="0" w:color="auto" w:frame="1"/>
        </w:rPr>
        <w:br/>
      </w:r>
      <w:r>
        <w:rPr>
          <w:rStyle w:val="token"/>
          <w:color w:val="393A34"/>
          <w:bdr w:val="none" w:sz="0" w:space="0" w:color="auto" w:frame="1"/>
        </w:rPr>
        <w:t xml:space="preserve">      "count": 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1C7C9B28" w14:textId="77777777" w:rsidR="004133C3" w:rsidRDefault="004133C3" w:rsidP="004133C3">
      <w:pPr>
        <w:pStyle w:val="NormalWeb"/>
        <w:spacing w:before="0" w:beforeAutospacing="0" w:after="0" w:afterAutospacing="0"/>
        <w:rPr>
          <w:rFonts w:ascii="Segoe UI" w:hAnsi="Segoe UI" w:cs="Segoe UI"/>
        </w:rPr>
      </w:pPr>
      <w:r>
        <w:rPr>
          <w:rFonts w:ascii="Segoe UI" w:hAnsi="Segoe UI" w:cs="Segoe UI"/>
        </w:rPr>
        <w:t>Example of failed response:</w:t>
      </w:r>
    </w:p>
    <w:p w14:paraId="73590E57"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"id": "5761b939-27b1-4948-ab87-4a372a3f6b72",</w:t>
      </w:r>
      <w:r>
        <w:rPr>
          <w:color w:val="393A34"/>
          <w:bdr w:val="none" w:sz="0" w:space="0" w:color="auto" w:frame="1"/>
        </w:rPr>
        <w:br/>
      </w:r>
      <w:r>
        <w:rPr>
          <w:rStyle w:val="token"/>
          <w:color w:val="393A34"/>
          <w:bdr w:val="none" w:sz="0" w:space="0" w:color="auto" w:frame="1"/>
        </w:rPr>
        <w:t xml:space="preserve">  "status": 400,</w:t>
      </w:r>
      <w:r>
        <w:rPr>
          <w:color w:val="393A34"/>
          <w:bdr w:val="none" w:sz="0" w:space="0" w:color="auto" w:frame="1"/>
        </w:rPr>
        <w:br/>
      </w:r>
      <w:r>
        <w:rPr>
          <w:rStyle w:val="token"/>
          <w:color w:val="393A34"/>
          <w:bdr w:val="none" w:sz="0" w:space="0" w:color="auto" w:frame="1"/>
        </w:rPr>
        <w:t xml:space="preserve">  "error": {</w:t>
      </w:r>
      <w:r>
        <w:rPr>
          <w:color w:val="393A34"/>
          <w:bdr w:val="none" w:sz="0" w:space="0" w:color="auto" w:frame="1"/>
        </w:rPr>
        <w:br/>
      </w:r>
      <w:r>
        <w:rPr>
          <w:rStyle w:val="token"/>
          <w:color w:val="393A34"/>
          <w:bdr w:val="none" w:sz="0" w:space="0" w:color="auto" w:frame="1"/>
        </w:rPr>
        <w:t xml:space="preserve">    "code": -1102,</w:t>
      </w:r>
      <w:r>
        <w:rPr>
          <w:color w:val="393A34"/>
          <w:bdr w:val="none" w:sz="0" w:space="0" w:color="auto" w:frame="1"/>
        </w:rPr>
        <w:br/>
      </w:r>
      <w:r>
        <w:rPr>
          <w:rStyle w:val="token"/>
          <w:color w:val="393A34"/>
          <w:bdr w:val="none" w:sz="0" w:space="0" w:color="auto" w:frame="1"/>
        </w:rPr>
        <w:t xml:space="preserve">    "msg": "Mandatory parameter 'quantity' was not sent, was empty/null, or malformed."</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lastRenderedPageBreak/>
        <w:t xml:space="preserve">  "rateLimits":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"rateLimitType": "REQUEST_WEIGHT",</w:t>
      </w:r>
      <w:r>
        <w:rPr>
          <w:color w:val="393A34"/>
          <w:bdr w:val="none" w:sz="0" w:space="0" w:color="auto" w:frame="1"/>
        </w:rPr>
        <w:br/>
      </w:r>
      <w:r>
        <w:rPr>
          <w:rStyle w:val="token"/>
          <w:color w:val="393A34"/>
          <w:bdr w:val="none" w:sz="0" w:space="0" w:color="auto" w:frame="1"/>
        </w:rPr>
        <w:t xml:space="preserve">      "interval": "MINUTE",</w:t>
      </w:r>
      <w:r>
        <w:rPr>
          <w:color w:val="393A34"/>
          <w:bdr w:val="none" w:sz="0" w:space="0" w:color="auto" w:frame="1"/>
        </w:rPr>
        <w:br/>
      </w:r>
      <w:r>
        <w:rPr>
          <w:rStyle w:val="token"/>
          <w:color w:val="393A34"/>
          <w:bdr w:val="none" w:sz="0" w:space="0" w:color="auto" w:frame="1"/>
        </w:rPr>
        <w:t xml:space="preserve">      "intervalNum": 1,</w:t>
      </w:r>
      <w:r>
        <w:rPr>
          <w:color w:val="393A34"/>
          <w:bdr w:val="none" w:sz="0" w:space="0" w:color="auto" w:frame="1"/>
        </w:rPr>
        <w:br/>
      </w:r>
      <w:r>
        <w:rPr>
          <w:rStyle w:val="token"/>
          <w:color w:val="393A34"/>
          <w:bdr w:val="none" w:sz="0" w:space="0" w:color="auto" w:frame="1"/>
        </w:rPr>
        <w:t xml:space="preserve">      "limit": 2400,</w:t>
      </w:r>
      <w:r>
        <w:rPr>
          <w:color w:val="393A34"/>
          <w:bdr w:val="none" w:sz="0" w:space="0" w:color="auto" w:frame="1"/>
        </w:rPr>
        <w:br/>
      </w:r>
      <w:r>
        <w:rPr>
          <w:rStyle w:val="token"/>
          <w:color w:val="393A34"/>
          <w:bdr w:val="none" w:sz="0" w:space="0" w:color="auto" w:frame="1"/>
        </w:rPr>
        <w:t xml:space="preserve">      "count": 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"rateLimitType": "ORDERS",</w:t>
      </w:r>
      <w:r>
        <w:rPr>
          <w:color w:val="393A34"/>
          <w:bdr w:val="none" w:sz="0" w:space="0" w:color="auto" w:frame="1"/>
        </w:rPr>
        <w:br/>
      </w:r>
      <w:r>
        <w:rPr>
          <w:rStyle w:val="token"/>
          <w:color w:val="393A34"/>
          <w:bdr w:val="none" w:sz="0" w:space="0" w:color="auto" w:frame="1"/>
        </w:rPr>
        <w:t xml:space="preserve">      "interval": "SECOND",</w:t>
      </w:r>
      <w:r>
        <w:rPr>
          <w:color w:val="393A34"/>
          <w:bdr w:val="none" w:sz="0" w:space="0" w:color="auto" w:frame="1"/>
        </w:rPr>
        <w:br/>
      </w:r>
      <w:r>
        <w:rPr>
          <w:rStyle w:val="token"/>
          <w:color w:val="393A34"/>
          <w:bdr w:val="none" w:sz="0" w:space="0" w:color="auto" w:frame="1"/>
        </w:rPr>
        <w:t xml:space="preserve">      "intervalNum": 10,</w:t>
      </w:r>
      <w:r>
        <w:rPr>
          <w:color w:val="393A34"/>
          <w:bdr w:val="none" w:sz="0" w:space="0" w:color="auto" w:frame="1"/>
        </w:rPr>
        <w:br/>
      </w:r>
      <w:r>
        <w:rPr>
          <w:rStyle w:val="token"/>
          <w:color w:val="393A34"/>
          <w:bdr w:val="none" w:sz="0" w:space="0" w:color="auto" w:frame="1"/>
        </w:rPr>
        <w:t xml:space="preserve">      "limit": 300,</w:t>
      </w:r>
      <w:r>
        <w:rPr>
          <w:color w:val="393A34"/>
          <w:bdr w:val="none" w:sz="0" w:space="0" w:color="auto" w:frame="1"/>
        </w:rPr>
        <w:br/>
      </w:r>
      <w:r>
        <w:rPr>
          <w:rStyle w:val="token"/>
          <w:color w:val="393A34"/>
          <w:bdr w:val="none" w:sz="0" w:space="0" w:color="auto" w:frame="1"/>
        </w:rPr>
        <w:t xml:space="preserve">      "count": 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"rateLimitType": "ORDERS",</w:t>
      </w:r>
      <w:r>
        <w:rPr>
          <w:color w:val="393A34"/>
          <w:bdr w:val="none" w:sz="0" w:space="0" w:color="auto" w:frame="1"/>
        </w:rPr>
        <w:br/>
      </w:r>
      <w:r>
        <w:rPr>
          <w:rStyle w:val="token"/>
          <w:color w:val="393A34"/>
          <w:bdr w:val="none" w:sz="0" w:space="0" w:color="auto" w:frame="1"/>
        </w:rPr>
        <w:t xml:space="preserve">      "interval": "MINUTE",</w:t>
      </w:r>
      <w:r>
        <w:rPr>
          <w:color w:val="393A34"/>
          <w:bdr w:val="none" w:sz="0" w:space="0" w:color="auto" w:frame="1"/>
        </w:rPr>
        <w:br/>
      </w:r>
      <w:r>
        <w:rPr>
          <w:rStyle w:val="token"/>
          <w:color w:val="393A34"/>
          <w:bdr w:val="none" w:sz="0" w:space="0" w:color="auto" w:frame="1"/>
        </w:rPr>
        <w:t xml:space="preserve">      "intervalNum": 1,</w:t>
      </w:r>
      <w:r>
        <w:rPr>
          <w:color w:val="393A34"/>
          <w:bdr w:val="none" w:sz="0" w:space="0" w:color="auto" w:frame="1"/>
        </w:rPr>
        <w:br/>
      </w:r>
      <w:r>
        <w:rPr>
          <w:rStyle w:val="token"/>
          <w:color w:val="393A34"/>
          <w:bdr w:val="none" w:sz="0" w:space="0" w:color="auto" w:frame="1"/>
        </w:rPr>
        <w:t xml:space="preserve">      "limit": 1200,</w:t>
      </w:r>
      <w:r>
        <w:rPr>
          <w:color w:val="393A34"/>
          <w:bdr w:val="none" w:sz="0" w:space="0" w:color="auto" w:frame="1"/>
        </w:rPr>
        <w:br/>
      </w:r>
      <w:r>
        <w:rPr>
          <w:rStyle w:val="token"/>
          <w:color w:val="393A34"/>
          <w:bdr w:val="none" w:sz="0" w:space="0" w:color="auto" w:frame="1"/>
        </w:rPr>
        <w:t xml:space="preserve">      "count": 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3A88246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Response fields: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31"/>
        <w:gridCol w:w="1779"/>
        <w:gridCol w:w="1286"/>
        <w:gridCol w:w="5064"/>
      </w:tblGrid>
      <w:tr w:rsidR="004133C3" w14:paraId="72CD5CEE" w14:textId="77777777" w:rsidTr="004133C3">
        <w:trPr>
          <w:tblHeader/>
        </w:trPr>
        <w:tc>
          <w:tcPr>
            <w:tcW w:w="0" w:type="auto"/>
            <w:tcBorders>
              <w:top w:val="nil"/>
              <w:left w:val="nil"/>
              <w:bottom w:val="nil"/>
              <w:right w:val="nil"/>
            </w:tcBorders>
            <w:shd w:val="clear" w:color="auto" w:fill="FFFFFF"/>
            <w:vAlign w:val="center"/>
            <w:hideMark/>
          </w:tcPr>
          <w:p w14:paraId="13E871FC" w14:textId="77777777" w:rsidR="004133C3" w:rsidRDefault="004133C3">
            <w:pPr>
              <w:jc w:val="center"/>
              <w:rPr>
                <w:rFonts w:ascii="Segoe UI" w:hAnsi="Segoe UI" w:cs="Segoe UI"/>
                <w:b/>
                <w:bCs/>
                <w:color w:val="1E2329"/>
              </w:rPr>
            </w:pPr>
            <w:r>
              <w:rPr>
                <w:rFonts w:ascii="Segoe UI" w:hAnsi="Segoe UI" w:cs="Segoe UI"/>
                <w:b/>
                <w:bCs/>
                <w:color w:val="1E2329"/>
              </w:rPr>
              <w:t>Name</w:t>
            </w:r>
          </w:p>
        </w:tc>
        <w:tc>
          <w:tcPr>
            <w:tcW w:w="0" w:type="auto"/>
            <w:tcBorders>
              <w:top w:val="nil"/>
              <w:left w:val="nil"/>
              <w:bottom w:val="nil"/>
              <w:right w:val="nil"/>
            </w:tcBorders>
            <w:shd w:val="clear" w:color="auto" w:fill="FFFFFF"/>
            <w:vAlign w:val="center"/>
            <w:hideMark/>
          </w:tcPr>
          <w:p w14:paraId="576994BB" w14:textId="77777777" w:rsidR="004133C3" w:rsidRDefault="004133C3">
            <w:pPr>
              <w:jc w:val="center"/>
              <w:rPr>
                <w:rFonts w:ascii="Segoe UI" w:hAnsi="Segoe UI" w:cs="Segoe UI"/>
                <w:b/>
                <w:bCs/>
                <w:color w:val="1E2329"/>
              </w:rPr>
            </w:pPr>
            <w:r>
              <w:rPr>
                <w:rFonts w:ascii="Segoe UI" w:hAnsi="Segoe UI" w:cs="Segoe UI"/>
                <w:b/>
                <w:bCs/>
                <w:color w:val="1E2329"/>
              </w:rPr>
              <w:t>Type</w:t>
            </w:r>
          </w:p>
        </w:tc>
        <w:tc>
          <w:tcPr>
            <w:tcW w:w="0" w:type="auto"/>
            <w:tcBorders>
              <w:top w:val="nil"/>
              <w:left w:val="nil"/>
              <w:bottom w:val="nil"/>
              <w:right w:val="nil"/>
            </w:tcBorders>
            <w:shd w:val="clear" w:color="auto" w:fill="FFFFFF"/>
            <w:vAlign w:val="center"/>
            <w:hideMark/>
          </w:tcPr>
          <w:p w14:paraId="087BAF04" w14:textId="77777777" w:rsidR="004133C3" w:rsidRDefault="004133C3">
            <w:pPr>
              <w:jc w:val="center"/>
              <w:rPr>
                <w:rFonts w:ascii="Segoe UI" w:hAnsi="Segoe UI" w:cs="Segoe UI"/>
                <w:b/>
                <w:bCs/>
                <w:color w:val="1E2329"/>
              </w:rPr>
            </w:pPr>
            <w:r>
              <w:rPr>
                <w:rFonts w:ascii="Segoe UI" w:hAnsi="Segoe UI" w:cs="Segoe UI"/>
                <w:b/>
                <w:bCs/>
                <w:color w:val="1E2329"/>
              </w:rPr>
              <w:t>Mandatory</w:t>
            </w:r>
          </w:p>
        </w:tc>
        <w:tc>
          <w:tcPr>
            <w:tcW w:w="0" w:type="auto"/>
            <w:tcBorders>
              <w:top w:val="nil"/>
              <w:left w:val="nil"/>
              <w:bottom w:val="nil"/>
              <w:right w:val="nil"/>
            </w:tcBorders>
            <w:shd w:val="clear" w:color="auto" w:fill="FFFFFF"/>
            <w:vAlign w:val="center"/>
            <w:hideMark/>
          </w:tcPr>
          <w:p w14:paraId="0BF5E135" w14:textId="77777777" w:rsidR="004133C3" w:rsidRDefault="004133C3">
            <w:pPr>
              <w:jc w:val="center"/>
              <w:rPr>
                <w:rFonts w:ascii="Segoe UI" w:hAnsi="Segoe UI" w:cs="Segoe UI"/>
                <w:b/>
                <w:bCs/>
                <w:color w:val="1E2329"/>
              </w:rPr>
            </w:pPr>
            <w:r>
              <w:rPr>
                <w:rFonts w:ascii="Segoe UI" w:hAnsi="Segoe UI" w:cs="Segoe UI"/>
                <w:b/>
                <w:bCs/>
                <w:color w:val="1E2329"/>
              </w:rPr>
              <w:t> Description</w:t>
            </w:r>
          </w:p>
        </w:tc>
      </w:tr>
      <w:tr w:rsidR="004133C3" w14:paraId="4E66A985" w14:textId="77777777" w:rsidTr="004133C3">
        <w:tc>
          <w:tcPr>
            <w:tcW w:w="0" w:type="auto"/>
            <w:tcBorders>
              <w:top w:val="nil"/>
              <w:left w:val="nil"/>
              <w:bottom w:val="nil"/>
              <w:right w:val="nil"/>
            </w:tcBorders>
            <w:shd w:val="clear" w:color="auto" w:fill="FFFFFF"/>
            <w:vAlign w:val="center"/>
            <w:hideMark/>
          </w:tcPr>
          <w:p w14:paraId="4B731CE2" w14:textId="77777777" w:rsidR="004133C3" w:rsidRDefault="004133C3">
            <w:pPr>
              <w:jc w:val="center"/>
              <w:rPr>
                <w:rFonts w:ascii="Segoe UI" w:hAnsi="Segoe UI" w:cs="Segoe UI"/>
                <w:color w:val="1E2329"/>
              </w:rPr>
            </w:pPr>
            <w:r>
              <w:rPr>
                <w:rStyle w:val="HTMLCode"/>
                <w:rFonts w:eastAsiaTheme="majorEastAsia"/>
                <w:color w:val="1E2329"/>
              </w:rPr>
              <w:t>id</w:t>
            </w:r>
          </w:p>
        </w:tc>
        <w:tc>
          <w:tcPr>
            <w:tcW w:w="0" w:type="auto"/>
            <w:tcBorders>
              <w:top w:val="nil"/>
              <w:left w:val="nil"/>
              <w:bottom w:val="nil"/>
              <w:right w:val="nil"/>
            </w:tcBorders>
            <w:shd w:val="clear" w:color="auto" w:fill="FFFFFF"/>
            <w:vAlign w:val="center"/>
            <w:hideMark/>
          </w:tcPr>
          <w:p w14:paraId="1A27DED9" w14:textId="77777777" w:rsidR="004133C3" w:rsidRDefault="004133C3">
            <w:pPr>
              <w:jc w:val="center"/>
              <w:rPr>
                <w:rFonts w:ascii="Segoe UI" w:hAnsi="Segoe UI" w:cs="Segoe UI"/>
                <w:color w:val="1E2329"/>
              </w:rPr>
            </w:pPr>
            <w:r>
              <w:rPr>
                <w:rFonts w:ascii="Segoe UI" w:hAnsi="Segoe UI" w:cs="Segoe UI"/>
                <w:color w:val="1E2329"/>
              </w:rPr>
              <w:t>INT/STRING/null</w:t>
            </w:r>
          </w:p>
        </w:tc>
        <w:tc>
          <w:tcPr>
            <w:tcW w:w="0" w:type="auto"/>
            <w:tcBorders>
              <w:top w:val="nil"/>
              <w:left w:val="nil"/>
              <w:bottom w:val="nil"/>
              <w:right w:val="nil"/>
            </w:tcBorders>
            <w:shd w:val="clear" w:color="auto" w:fill="FFFFFF"/>
            <w:vAlign w:val="center"/>
            <w:hideMark/>
          </w:tcPr>
          <w:p w14:paraId="069CEF05" w14:textId="77777777" w:rsidR="004133C3" w:rsidRDefault="004133C3">
            <w:pPr>
              <w:jc w:val="cente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4D8A5188" w14:textId="77777777" w:rsidR="004133C3" w:rsidRDefault="004133C3">
            <w:pPr>
              <w:rPr>
                <w:rFonts w:ascii="Segoe UI" w:hAnsi="Segoe UI" w:cs="Segoe UI"/>
                <w:color w:val="1E2329"/>
              </w:rPr>
            </w:pPr>
            <w:r>
              <w:rPr>
                <w:rFonts w:ascii="Segoe UI" w:hAnsi="Segoe UI" w:cs="Segoe UI"/>
                <w:color w:val="1E2329"/>
              </w:rPr>
              <w:t>Same as in the original request</w:t>
            </w:r>
          </w:p>
        </w:tc>
      </w:tr>
      <w:tr w:rsidR="004133C3" w14:paraId="7E906CBC" w14:textId="77777777" w:rsidTr="004133C3">
        <w:tc>
          <w:tcPr>
            <w:tcW w:w="0" w:type="auto"/>
            <w:tcBorders>
              <w:top w:val="nil"/>
              <w:left w:val="nil"/>
              <w:bottom w:val="nil"/>
              <w:right w:val="nil"/>
            </w:tcBorders>
            <w:shd w:val="clear" w:color="auto" w:fill="FFFFFF"/>
            <w:vAlign w:val="center"/>
            <w:hideMark/>
          </w:tcPr>
          <w:p w14:paraId="5382285C" w14:textId="77777777" w:rsidR="004133C3" w:rsidRDefault="004133C3">
            <w:pPr>
              <w:jc w:val="center"/>
              <w:rPr>
                <w:rFonts w:ascii="Segoe UI" w:hAnsi="Segoe UI" w:cs="Segoe UI"/>
                <w:color w:val="1E2329"/>
              </w:rPr>
            </w:pPr>
            <w:r>
              <w:rPr>
                <w:rStyle w:val="HTMLCode"/>
                <w:rFonts w:eastAsiaTheme="majorEastAsia"/>
                <w:color w:val="1E2329"/>
              </w:rPr>
              <w:t>status</w:t>
            </w:r>
          </w:p>
        </w:tc>
        <w:tc>
          <w:tcPr>
            <w:tcW w:w="0" w:type="auto"/>
            <w:tcBorders>
              <w:top w:val="nil"/>
              <w:left w:val="nil"/>
              <w:bottom w:val="nil"/>
              <w:right w:val="nil"/>
            </w:tcBorders>
            <w:shd w:val="clear" w:color="auto" w:fill="FFFFFF"/>
            <w:vAlign w:val="center"/>
            <w:hideMark/>
          </w:tcPr>
          <w:p w14:paraId="4353317B" w14:textId="77777777" w:rsidR="004133C3" w:rsidRDefault="004133C3">
            <w:pPr>
              <w:jc w:val="center"/>
              <w:rPr>
                <w:rFonts w:ascii="Segoe UI" w:hAnsi="Segoe UI" w:cs="Segoe UI"/>
                <w:color w:val="1E2329"/>
              </w:rPr>
            </w:pPr>
            <w:r>
              <w:rPr>
                <w:rFonts w:ascii="Segoe UI" w:hAnsi="Segoe UI" w:cs="Segoe UI"/>
                <w:color w:val="1E2329"/>
              </w:rPr>
              <w:t>INT</w:t>
            </w:r>
          </w:p>
        </w:tc>
        <w:tc>
          <w:tcPr>
            <w:tcW w:w="0" w:type="auto"/>
            <w:tcBorders>
              <w:top w:val="nil"/>
              <w:left w:val="nil"/>
              <w:bottom w:val="nil"/>
              <w:right w:val="nil"/>
            </w:tcBorders>
            <w:shd w:val="clear" w:color="auto" w:fill="FFFFFF"/>
            <w:vAlign w:val="center"/>
            <w:hideMark/>
          </w:tcPr>
          <w:p w14:paraId="699E1047" w14:textId="77777777" w:rsidR="004133C3" w:rsidRDefault="004133C3">
            <w:pPr>
              <w:jc w:val="cente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6FE35067" w14:textId="77777777" w:rsidR="004133C3" w:rsidRDefault="004133C3">
            <w:pPr>
              <w:rPr>
                <w:rFonts w:ascii="Segoe UI" w:hAnsi="Segoe UI" w:cs="Segoe UI"/>
                <w:color w:val="1E2329"/>
              </w:rPr>
            </w:pPr>
            <w:r>
              <w:rPr>
                <w:rFonts w:ascii="Segoe UI" w:hAnsi="Segoe UI" w:cs="Segoe UI"/>
                <w:color w:val="1E2329"/>
              </w:rPr>
              <w:t>Response status. See status codes</w:t>
            </w:r>
          </w:p>
        </w:tc>
      </w:tr>
      <w:tr w:rsidR="004133C3" w14:paraId="09302A5B" w14:textId="77777777" w:rsidTr="004133C3">
        <w:tc>
          <w:tcPr>
            <w:tcW w:w="0" w:type="auto"/>
            <w:tcBorders>
              <w:top w:val="nil"/>
              <w:left w:val="nil"/>
              <w:bottom w:val="nil"/>
              <w:right w:val="nil"/>
            </w:tcBorders>
            <w:shd w:val="clear" w:color="auto" w:fill="FFFFFF"/>
            <w:vAlign w:val="center"/>
            <w:hideMark/>
          </w:tcPr>
          <w:p w14:paraId="05A8691A" w14:textId="77777777" w:rsidR="004133C3" w:rsidRDefault="004133C3">
            <w:pPr>
              <w:jc w:val="center"/>
              <w:rPr>
                <w:rFonts w:ascii="Segoe UI" w:hAnsi="Segoe UI" w:cs="Segoe UI"/>
                <w:color w:val="1E2329"/>
              </w:rPr>
            </w:pPr>
            <w:r>
              <w:rPr>
                <w:rStyle w:val="HTMLCode"/>
                <w:rFonts w:eastAsiaTheme="majorEastAsia"/>
                <w:color w:val="1E2329"/>
              </w:rPr>
              <w:t>result</w:t>
            </w:r>
          </w:p>
        </w:tc>
        <w:tc>
          <w:tcPr>
            <w:tcW w:w="0" w:type="auto"/>
            <w:tcBorders>
              <w:top w:val="nil"/>
              <w:left w:val="nil"/>
              <w:bottom w:val="nil"/>
              <w:right w:val="nil"/>
            </w:tcBorders>
            <w:shd w:val="clear" w:color="auto" w:fill="FFFFFF"/>
            <w:vAlign w:val="center"/>
            <w:hideMark/>
          </w:tcPr>
          <w:p w14:paraId="28D4C737" w14:textId="77777777" w:rsidR="004133C3" w:rsidRDefault="004133C3">
            <w:pPr>
              <w:jc w:val="center"/>
              <w:rPr>
                <w:rFonts w:ascii="Segoe UI" w:hAnsi="Segoe UI" w:cs="Segoe UI"/>
                <w:color w:val="1E2329"/>
              </w:rPr>
            </w:pPr>
            <w:r>
              <w:rPr>
                <w:rFonts w:ascii="Segoe UI" w:hAnsi="Segoe UI" w:cs="Segoe UI"/>
                <w:color w:val="1E2329"/>
              </w:rPr>
              <w:t>OBJECT/ARRAY</w:t>
            </w:r>
          </w:p>
        </w:tc>
        <w:tc>
          <w:tcPr>
            <w:tcW w:w="0" w:type="auto"/>
            <w:tcBorders>
              <w:top w:val="nil"/>
              <w:left w:val="nil"/>
              <w:bottom w:val="nil"/>
              <w:right w:val="nil"/>
            </w:tcBorders>
            <w:shd w:val="clear" w:color="auto" w:fill="FFFFFF"/>
            <w:vAlign w:val="center"/>
            <w:hideMark/>
          </w:tcPr>
          <w:p w14:paraId="05EB4860" w14:textId="77777777" w:rsidR="004133C3" w:rsidRDefault="004133C3">
            <w:pPr>
              <w:jc w:val="cente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2E44319D" w14:textId="77777777" w:rsidR="004133C3" w:rsidRDefault="004133C3">
            <w:pPr>
              <w:rPr>
                <w:rFonts w:ascii="Segoe UI" w:hAnsi="Segoe UI" w:cs="Segoe UI"/>
                <w:color w:val="1E2329"/>
              </w:rPr>
            </w:pPr>
            <w:r>
              <w:rPr>
                <w:rFonts w:ascii="Segoe UI" w:hAnsi="Segoe UI" w:cs="Segoe UI"/>
                <w:color w:val="1E2329"/>
              </w:rPr>
              <w:t>Response content. Present if request succeeded</w:t>
            </w:r>
          </w:p>
        </w:tc>
      </w:tr>
      <w:tr w:rsidR="004133C3" w14:paraId="042384A7" w14:textId="77777777" w:rsidTr="004133C3">
        <w:tc>
          <w:tcPr>
            <w:tcW w:w="0" w:type="auto"/>
            <w:tcBorders>
              <w:top w:val="nil"/>
              <w:left w:val="nil"/>
              <w:bottom w:val="nil"/>
              <w:right w:val="nil"/>
            </w:tcBorders>
            <w:shd w:val="clear" w:color="auto" w:fill="FFFFFF"/>
            <w:vAlign w:val="center"/>
            <w:hideMark/>
          </w:tcPr>
          <w:p w14:paraId="17D5A221" w14:textId="77777777" w:rsidR="004133C3" w:rsidRDefault="004133C3">
            <w:pPr>
              <w:jc w:val="center"/>
              <w:rPr>
                <w:rFonts w:ascii="Segoe UI" w:hAnsi="Segoe UI" w:cs="Segoe UI"/>
                <w:color w:val="1E2329"/>
              </w:rPr>
            </w:pPr>
            <w:r>
              <w:rPr>
                <w:rStyle w:val="HTMLCode"/>
                <w:rFonts w:eastAsiaTheme="majorEastAsia"/>
                <w:color w:val="1E2329"/>
              </w:rPr>
              <w:t>error</w:t>
            </w:r>
          </w:p>
        </w:tc>
        <w:tc>
          <w:tcPr>
            <w:tcW w:w="0" w:type="auto"/>
            <w:tcBorders>
              <w:top w:val="nil"/>
              <w:left w:val="nil"/>
              <w:bottom w:val="nil"/>
              <w:right w:val="nil"/>
            </w:tcBorders>
            <w:shd w:val="clear" w:color="auto" w:fill="FFFFFF"/>
            <w:vAlign w:val="center"/>
            <w:hideMark/>
          </w:tcPr>
          <w:p w14:paraId="79B980E2" w14:textId="77777777" w:rsidR="004133C3" w:rsidRDefault="004133C3">
            <w:pPr>
              <w:jc w:val="center"/>
              <w:rPr>
                <w:rFonts w:ascii="Segoe UI" w:hAnsi="Segoe UI" w:cs="Segoe UI"/>
                <w:color w:val="1E2329"/>
              </w:rPr>
            </w:pPr>
            <w:r>
              <w:rPr>
                <w:rFonts w:ascii="Segoe UI" w:hAnsi="Segoe UI" w:cs="Segoe UI"/>
                <w:color w:val="1E2329"/>
              </w:rPr>
              <w:t>OBJECT</w:t>
            </w:r>
          </w:p>
        </w:tc>
        <w:tc>
          <w:tcPr>
            <w:tcW w:w="0" w:type="auto"/>
            <w:tcBorders>
              <w:top w:val="nil"/>
              <w:left w:val="nil"/>
              <w:bottom w:val="nil"/>
              <w:right w:val="nil"/>
            </w:tcBorders>
            <w:shd w:val="clear" w:color="auto" w:fill="FFFFFF"/>
            <w:vAlign w:val="center"/>
            <w:hideMark/>
          </w:tcPr>
          <w:p w14:paraId="5C926772" w14:textId="77777777" w:rsidR="004133C3" w:rsidRDefault="004133C3">
            <w:pPr>
              <w:jc w:val="cente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7797584D" w14:textId="77777777" w:rsidR="004133C3" w:rsidRDefault="004133C3">
            <w:pPr>
              <w:rPr>
                <w:rFonts w:ascii="Segoe UI" w:hAnsi="Segoe UI" w:cs="Segoe UI"/>
                <w:color w:val="1E2329"/>
              </w:rPr>
            </w:pPr>
            <w:r>
              <w:rPr>
                <w:rFonts w:ascii="Segoe UI" w:hAnsi="Segoe UI" w:cs="Segoe UI"/>
                <w:color w:val="1E2329"/>
              </w:rPr>
              <w:t>Error description. Present if request failed</w:t>
            </w:r>
          </w:p>
        </w:tc>
      </w:tr>
      <w:tr w:rsidR="004133C3" w14:paraId="02992495" w14:textId="77777777" w:rsidTr="004133C3">
        <w:tc>
          <w:tcPr>
            <w:tcW w:w="0" w:type="auto"/>
            <w:tcBorders>
              <w:top w:val="nil"/>
              <w:left w:val="nil"/>
              <w:bottom w:val="nil"/>
              <w:right w:val="nil"/>
            </w:tcBorders>
            <w:shd w:val="clear" w:color="auto" w:fill="FFFFFF"/>
            <w:vAlign w:val="center"/>
            <w:hideMark/>
          </w:tcPr>
          <w:p w14:paraId="61A4A5C0" w14:textId="77777777" w:rsidR="004133C3" w:rsidRDefault="004133C3">
            <w:pPr>
              <w:jc w:val="center"/>
              <w:rPr>
                <w:rFonts w:ascii="Segoe UI" w:hAnsi="Segoe UI" w:cs="Segoe UI"/>
                <w:color w:val="1E2329"/>
              </w:rPr>
            </w:pPr>
            <w:r>
              <w:rPr>
                <w:rStyle w:val="HTMLCode"/>
                <w:rFonts w:eastAsiaTheme="majorEastAsia"/>
                <w:color w:val="1E2329"/>
              </w:rPr>
              <w:t>rateLimits</w:t>
            </w:r>
          </w:p>
        </w:tc>
        <w:tc>
          <w:tcPr>
            <w:tcW w:w="0" w:type="auto"/>
            <w:tcBorders>
              <w:top w:val="nil"/>
              <w:left w:val="nil"/>
              <w:bottom w:val="nil"/>
              <w:right w:val="nil"/>
            </w:tcBorders>
            <w:shd w:val="clear" w:color="auto" w:fill="FFFFFF"/>
            <w:vAlign w:val="center"/>
            <w:hideMark/>
          </w:tcPr>
          <w:p w14:paraId="0477A19A" w14:textId="77777777" w:rsidR="004133C3" w:rsidRDefault="004133C3">
            <w:pPr>
              <w:jc w:val="center"/>
              <w:rPr>
                <w:rFonts w:ascii="Segoe UI" w:hAnsi="Segoe UI" w:cs="Segoe UI"/>
                <w:color w:val="1E2329"/>
              </w:rPr>
            </w:pPr>
            <w:r>
              <w:rPr>
                <w:rFonts w:ascii="Segoe UI" w:hAnsi="Segoe UI" w:cs="Segoe UI"/>
                <w:color w:val="1E2329"/>
              </w:rPr>
              <w:t>ARRAY</w:t>
            </w:r>
          </w:p>
        </w:tc>
        <w:tc>
          <w:tcPr>
            <w:tcW w:w="0" w:type="auto"/>
            <w:tcBorders>
              <w:top w:val="nil"/>
              <w:left w:val="nil"/>
              <w:bottom w:val="nil"/>
              <w:right w:val="nil"/>
            </w:tcBorders>
            <w:shd w:val="clear" w:color="auto" w:fill="FFFFFF"/>
            <w:vAlign w:val="center"/>
            <w:hideMark/>
          </w:tcPr>
          <w:p w14:paraId="7C7F452B" w14:textId="77777777" w:rsidR="004133C3" w:rsidRDefault="004133C3">
            <w:pPr>
              <w:jc w:val="cente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398D739D" w14:textId="77777777" w:rsidR="004133C3" w:rsidRDefault="004133C3">
            <w:pPr>
              <w:rPr>
                <w:rFonts w:ascii="Segoe UI" w:hAnsi="Segoe UI" w:cs="Segoe UI"/>
                <w:color w:val="1E2329"/>
              </w:rPr>
            </w:pPr>
            <w:r>
              <w:rPr>
                <w:rFonts w:ascii="Segoe UI" w:hAnsi="Segoe UI" w:cs="Segoe UI"/>
                <w:color w:val="1E2329"/>
              </w:rPr>
              <w:t>Rate limiting status. See Rate limits</w:t>
            </w:r>
          </w:p>
        </w:tc>
      </w:tr>
    </w:tbl>
    <w:p w14:paraId="481D13BD"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WebSocket API Rate limits</w:t>
      </w:r>
      <w:hyperlink r:id="rId269" w:anchor="websocket-api-rate-limits" w:tooltip="Direct link to WebSocket API Rate limits" w:history="1">
        <w:r>
          <w:rPr>
            <w:rStyle w:val="Hyperlink"/>
            <w:rFonts w:ascii="Segoe UI" w:hAnsi="Segoe UI" w:cs="Segoe UI"/>
          </w:rPr>
          <w:t>​</w:t>
        </w:r>
      </w:hyperlink>
    </w:p>
    <w:p w14:paraId="1E8B0890" w14:textId="77777777" w:rsidR="004133C3" w:rsidRDefault="004133C3" w:rsidP="004133C3">
      <w:pPr>
        <w:numPr>
          <w:ilvl w:val="0"/>
          <w:numId w:val="2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Rate limits are the same as on REST API and are shared with REST API.</w:t>
      </w:r>
    </w:p>
    <w:p w14:paraId="56D4510E" w14:textId="77777777" w:rsidR="004133C3" w:rsidRDefault="004133C3" w:rsidP="004133C3">
      <w:pPr>
        <w:numPr>
          <w:ilvl w:val="0"/>
          <w:numId w:val="2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WebSocket handshake attempt costs 5 weight.</w:t>
      </w:r>
    </w:p>
    <w:p w14:paraId="2A3670A3" w14:textId="77777777" w:rsidR="004133C3" w:rsidRDefault="004133C3" w:rsidP="004133C3">
      <w:pPr>
        <w:numPr>
          <w:ilvl w:val="0"/>
          <w:numId w:val="2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Rate limit for ping/pong frames: maximum 5 per second.</w:t>
      </w:r>
    </w:p>
    <w:p w14:paraId="058BDBEF" w14:textId="77777777" w:rsidR="004133C3" w:rsidRDefault="004133C3" w:rsidP="004133C3">
      <w:pPr>
        <w:numPr>
          <w:ilvl w:val="0"/>
          <w:numId w:val="2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Rate limit information is included in responses by default, see the </w:t>
      </w:r>
      <w:r>
        <w:rPr>
          <w:rStyle w:val="HTMLCode"/>
          <w:rFonts w:eastAsiaTheme="majorEastAsia"/>
          <w:color w:val="1E2329"/>
        </w:rPr>
        <w:t>rateLimits</w:t>
      </w:r>
      <w:r>
        <w:rPr>
          <w:rFonts w:ascii="Segoe UI" w:hAnsi="Segoe UI" w:cs="Segoe UI"/>
          <w:color w:val="1E2329"/>
        </w:rPr>
        <w:t> field.</w:t>
      </w:r>
    </w:p>
    <w:p w14:paraId="61811492" w14:textId="77777777" w:rsidR="004133C3" w:rsidRDefault="004133C3" w:rsidP="004133C3">
      <w:pPr>
        <w:numPr>
          <w:ilvl w:val="0"/>
          <w:numId w:val="256"/>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lastRenderedPageBreak/>
        <w:t>rateLimits</w:t>
      </w:r>
      <w:r>
        <w:rPr>
          <w:rFonts w:ascii="Segoe UI" w:hAnsi="Segoe UI" w:cs="Segoe UI"/>
          <w:color w:val="1E2329"/>
        </w:rPr>
        <w:t> field visibility can be controlled with </w:t>
      </w:r>
      <w:r>
        <w:rPr>
          <w:rStyle w:val="HTMLCode"/>
          <w:rFonts w:eastAsiaTheme="majorEastAsia"/>
          <w:color w:val="1E2329"/>
        </w:rPr>
        <w:t>returnRateLimits</w:t>
      </w:r>
      <w:r>
        <w:rPr>
          <w:rFonts w:ascii="Segoe UI" w:hAnsi="Segoe UI" w:cs="Segoe UI"/>
          <w:color w:val="1E2329"/>
        </w:rPr>
        <w:t> boolean parameter in connection string or individual requests.</w:t>
      </w:r>
    </w:p>
    <w:p w14:paraId="2FFF2072" w14:textId="77777777" w:rsidR="004133C3" w:rsidRDefault="004133C3" w:rsidP="004133C3">
      <w:pPr>
        <w:numPr>
          <w:ilvl w:val="0"/>
          <w:numId w:val="2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E.g., use </w:t>
      </w:r>
      <w:r>
        <w:rPr>
          <w:rStyle w:val="HTMLCode"/>
          <w:rFonts w:eastAsiaTheme="majorEastAsia"/>
          <w:color w:val="1E2329"/>
        </w:rPr>
        <w:t>wss://ws-fapi.binance.com/ws-fapi/v1?returnRateLimits=false</w:t>
      </w:r>
      <w:r>
        <w:rPr>
          <w:rFonts w:ascii="Segoe UI" w:hAnsi="Segoe UI" w:cs="Segoe UI"/>
          <w:color w:val="1E2329"/>
        </w:rPr>
        <w:t> to hide </w:t>
      </w:r>
      <w:r>
        <w:rPr>
          <w:rStyle w:val="HTMLCode"/>
          <w:rFonts w:eastAsiaTheme="majorEastAsia"/>
          <w:color w:val="1E2329"/>
        </w:rPr>
        <w:t>rateLimits</w:t>
      </w:r>
      <w:r>
        <w:rPr>
          <w:rFonts w:ascii="Segoe UI" w:hAnsi="Segoe UI" w:cs="Segoe UI"/>
          <w:color w:val="1E2329"/>
        </w:rPr>
        <w:t> in responses by default. With that, you can pass extra </w:t>
      </w:r>
      <w:r>
        <w:rPr>
          <w:rStyle w:val="HTMLCode"/>
          <w:rFonts w:eastAsiaTheme="majorEastAsia"/>
          <w:color w:val="1E2329"/>
        </w:rPr>
        <w:t>"returnRateLimits": true</w:t>
      </w:r>
      <w:r>
        <w:rPr>
          <w:rFonts w:ascii="Segoe UI" w:hAnsi="Segoe UI" w:cs="Segoe UI"/>
          <w:color w:val="1E2329"/>
        </w:rPr>
        <w:t> parameter in requests to show rate limit in response when it is otherwise hidden by default.</w:t>
      </w:r>
    </w:p>
    <w:p w14:paraId="698C9578"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WebSocket API Authenticate after connection</w:t>
      </w:r>
      <w:hyperlink r:id="rId270" w:anchor="websocket-api-authenticate-after-connection" w:tooltip="Direct link to WebSocket API Authenticate after connection" w:history="1">
        <w:r>
          <w:rPr>
            <w:rStyle w:val="Hyperlink"/>
            <w:rFonts w:ascii="Segoe UI" w:hAnsi="Segoe UI" w:cs="Segoe UI"/>
          </w:rPr>
          <w:t>​</w:t>
        </w:r>
      </w:hyperlink>
    </w:p>
    <w:p w14:paraId="514F178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You can authenticate an already established connection using session authentication requests:</w:t>
      </w:r>
    </w:p>
    <w:p w14:paraId="624758D5" w14:textId="77777777" w:rsidR="004133C3" w:rsidRDefault="004133C3" w:rsidP="004133C3">
      <w:pPr>
        <w:numPr>
          <w:ilvl w:val="0"/>
          <w:numId w:val="257"/>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session.logon</w:t>
      </w:r>
      <w:r>
        <w:rPr>
          <w:rFonts w:ascii="Segoe UI" w:hAnsi="Segoe UI" w:cs="Segoe UI"/>
          <w:color w:val="1E2329"/>
        </w:rPr>
        <w:t> - authenticate, or change the API key associated with the connection</w:t>
      </w:r>
    </w:p>
    <w:p w14:paraId="6627D0B3" w14:textId="77777777" w:rsidR="004133C3" w:rsidRDefault="004133C3" w:rsidP="004133C3">
      <w:pPr>
        <w:numPr>
          <w:ilvl w:val="0"/>
          <w:numId w:val="257"/>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session.status</w:t>
      </w:r>
      <w:r>
        <w:rPr>
          <w:rFonts w:ascii="Segoe UI" w:hAnsi="Segoe UI" w:cs="Segoe UI"/>
          <w:color w:val="1E2329"/>
        </w:rPr>
        <w:t> - check connection status and the current API key</w:t>
      </w:r>
    </w:p>
    <w:p w14:paraId="207E3D65" w14:textId="77777777" w:rsidR="004133C3" w:rsidRDefault="004133C3" w:rsidP="004133C3">
      <w:pPr>
        <w:numPr>
          <w:ilvl w:val="0"/>
          <w:numId w:val="257"/>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session.logout</w:t>
      </w:r>
      <w:r>
        <w:rPr>
          <w:rFonts w:ascii="Segoe UI" w:hAnsi="Segoe UI" w:cs="Segoe UI"/>
          <w:color w:val="1E2329"/>
        </w:rPr>
        <w:t> - forget the API key associated with the connection</w:t>
      </w:r>
    </w:p>
    <w:p w14:paraId="2606016B"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WebSocket API API key revocation</w:t>
      </w:r>
      <w:hyperlink r:id="rId271" w:anchor="websocket-api-api-key-revocation" w:tooltip="Direct link to WebSocket API API key revocation" w:history="1">
        <w:r>
          <w:rPr>
            <w:rStyle w:val="Hyperlink"/>
            <w:rFonts w:ascii="Segoe UI" w:hAnsi="Segoe UI" w:cs="Segoe UI"/>
          </w:rPr>
          <w:t>​</w:t>
        </w:r>
      </w:hyperlink>
    </w:p>
    <w:p w14:paraId="4F71226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If during an active session the API key becomes invalid for any reason (e.g. IP address is not whitelisted, API key was deleted, API key doesn't have correct permissions, etc), after the next request the session will be revoked with the following error message:</w:t>
      </w:r>
    </w:p>
    <w:p w14:paraId="42420D5B"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"status"</w:t>
      </w:r>
      <w:r>
        <w:rPr>
          <w:rStyle w:val="token"/>
          <w:color w:val="393A34"/>
          <w:bdr w:val="none" w:sz="0" w:space="0" w:color="auto" w:frame="1"/>
        </w:rPr>
        <w:t xml:space="preserve">: </w:t>
      </w:r>
      <w:r>
        <w:rPr>
          <w:rStyle w:val="token"/>
          <w:color w:val="36ACAA"/>
          <w:bdr w:val="none" w:sz="0" w:space="0" w:color="auto" w:frame="1"/>
        </w:rPr>
        <w:t>401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"error"</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"code"</w:t>
      </w:r>
      <w:r>
        <w:rPr>
          <w:rStyle w:val="token"/>
          <w:color w:val="393A34"/>
          <w:bdr w:val="none" w:sz="0" w:space="0" w:color="auto" w:frame="1"/>
        </w:rPr>
        <w:t>: -</w:t>
      </w:r>
      <w:r>
        <w:rPr>
          <w:rStyle w:val="token"/>
          <w:color w:val="36ACAA"/>
          <w:bdr w:val="none" w:sz="0" w:space="0" w:color="auto" w:frame="1"/>
        </w:rPr>
        <w:t>2015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"Invalid API-key, IP, or permissions for action."</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7B073585"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WebSocket API Authorize ad hoc requests</w:t>
      </w:r>
      <w:hyperlink r:id="rId272" w:anchor="websocket-api-authorize-ad-hoc-requests" w:tooltip="Direct link to WebSocket API Authorize ad hoc requests" w:history="1">
        <w:r>
          <w:rPr>
            <w:rStyle w:val="Hyperlink"/>
            <w:rFonts w:ascii="Segoe UI" w:hAnsi="Segoe UI" w:cs="Segoe UI"/>
          </w:rPr>
          <w:t>​</w:t>
        </w:r>
      </w:hyperlink>
    </w:p>
    <w:p w14:paraId="5E9D2AD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Only one API key can be authenticated with the WebSocket connection. The authenticated API key is used by default for requests that require an apiKey parameter. However, you can always specify the apiKey and signature explicitly for individual requests, overriding the authenticated API key and using a different one to authorize a specific request.</w:t>
      </w:r>
    </w:p>
    <w:p w14:paraId="4E829B1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For example, you might want to authenticate your USER_DATA key to be used by default, but specify the TRADE key with an explicit signature when placing orders.</w:t>
      </w:r>
    </w:p>
    <w:p w14:paraId="038447F4"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lastRenderedPageBreak/>
        <w:t>WebSocket API Authentication request</w:t>
      </w:r>
      <w:hyperlink r:id="rId273" w:anchor="websocket-api-authentication-request" w:tooltip="Direct link to WebSocket API Authentication request" w:history="1">
        <w:r>
          <w:rPr>
            <w:rStyle w:val="Hyperlink"/>
            <w:rFonts w:ascii="Segoe UI" w:hAnsi="Segoe UI" w:cs="Segoe UI"/>
          </w:rPr>
          <w:t>​</w:t>
        </w:r>
      </w:hyperlink>
    </w:p>
    <w:p w14:paraId="04C90E85"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Note</w:t>
      </w:r>
      <w:r>
        <w:rPr>
          <w:rFonts w:ascii="Segoe UI" w:hAnsi="Segoe UI" w:cs="Segoe UI"/>
          <w:color w:val="1E2329"/>
        </w:rPr>
        <w:t>: Only </w:t>
      </w:r>
      <w:r>
        <w:rPr>
          <w:rStyle w:val="Emphasis"/>
          <w:rFonts w:ascii="Segoe UI" w:hAnsi="Segoe UI" w:cs="Segoe UI"/>
          <w:color w:val="1E2329"/>
        </w:rPr>
        <w:t>Ed25519</w:t>
      </w:r>
      <w:r>
        <w:rPr>
          <w:rFonts w:ascii="Segoe UI" w:hAnsi="Segoe UI" w:cs="Segoe UI"/>
          <w:color w:val="1E2329"/>
        </w:rPr>
        <w:t> keys are supported for this feature.</w:t>
      </w:r>
    </w:p>
    <w:p w14:paraId="303EC49B"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Log in with API key (SIGNED)</w:t>
      </w:r>
      <w:hyperlink r:id="rId274" w:anchor="log-in-with-api-key-signed" w:tooltip="Direct link to Log in with API key (SIGNED)" w:history="1">
        <w:r>
          <w:rPr>
            <w:rStyle w:val="Hyperlink"/>
            <w:rFonts w:ascii="Segoe UI" w:hAnsi="Segoe UI" w:cs="Segoe UI"/>
          </w:rPr>
          <w:t>​</w:t>
        </w:r>
      </w:hyperlink>
    </w:p>
    <w:p w14:paraId="7309424D"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Request</w:t>
      </w:r>
    </w:p>
    <w:p w14:paraId="45417590"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E3116C"/>
          <w:bdr w:val="none" w:sz="0" w:space="0" w:color="auto" w:frame="1"/>
        </w:rPr>
        <w:t>"c174a2b1-3f51-4580-b200-8528bd237cb7"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"method"</w:t>
      </w:r>
      <w:r>
        <w:rPr>
          <w:rStyle w:val="token"/>
          <w:color w:val="393A34"/>
          <w:bdr w:val="none" w:sz="0" w:space="0" w:color="auto" w:frame="1"/>
        </w:rPr>
        <w:t xml:space="preserve">: </w:t>
      </w:r>
      <w:r>
        <w:rPr>
          <w:rStyle w:val="token"/>
          <w:color w:val="E3116C"/>
          <w:bdr w:val="none" w:sz="0" w:space="0" w:color="auto" w:frame="1"/>
        </w:rPr>
        <w:t>"session.logon"</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"params"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"apiKey"</w:t>
      </w:r>
      <w:r>
        <w:rPr>
          <w:rStyle w:val="token"/>
          <w:color w:val="393A34"/>
          <w:bdr w:val="none" w:sz="0" w:space="0" w:color="auto" w:frame="1"/>
        </w:rPr>
        <w:t xml:space="preserve">: </w:t>
      </w:r>
      <w:r>
        <w:rPr>
          <w:rStyle w:val="token"/>
          <w:color w:val="E3116C"/>
          <w:bdr w:val="none" w:sz="0" w:space="0" w:color="auto" w:frame="1"/>
        </w:rPr>
        <w:t>"vmPUZE6mv9SD5VNHk4HlWFsOr6aKE2zvsw0MuIgwCIPy6utIco14y7Ju91duEh8A"</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"signature"</w:t>
      </w:r>
      <w:r>
        <w:rPr>
          <w:rStyle w:val="token"/>
          <w:color w:val="393A34"/>
          <w:bdr w:val="none" w:sz="0" w:space="0" w:color="auto" w:frame="1"/>
        </w:rPr>
        <w:t xml:space="preserve">: </w:t>
      </w:r>
      <w:r>
        <w:rPr>
          <w:rStyle w:val="token"/>
          <w:color w:val="E3116C"/>
          <w:bdr w:val="none" w:sz="0" w:space="0" w:color="auto" w:frame="1"/>
        </w:rPr>
        <w:t>"1cf54395b336b0a9727ef27d5d98987962bc47aca6e13fe978612d0adee066ed"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"timestamp"</w:t>
      </w:r>
      <w:r>
        <w:rPr>
          <w:rStyle w:val="token"/>
          <w:color w:val="393A34"/>
          <w:bdr w:val="none" w:sz="0" w:space="0" w:color="auto" w:frame="1"/>
        </w:rPr>
        <w:t xml:space="preserve">: </w:t>
      </w:r>
      <w:r>
        <w:rPr>
          <w:rStyle w:val="token"/>
          <w:color w:val="36ACAA"/>
          <w:bdr w:val="none" w:sz="0" w:space="0" w:color="auto" w:frame="1"/>
        </w:rPr>
        <w:t>1649729878532</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7B47FD3C"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Response</w:t>
      </w:r>
    </w:p>
    <w:p w14:paraId="13CAE488"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E3116C"/>
          <w:bdr w:val="none" w:sz="0" w:space="0" w:color="auto" w:frame="1"/>
        </w:rPr>
        <w:t>"c174a2b1-3f51-4580-b200-8528bd237cb7"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"status"</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"result"</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"apiKey"</w:t>
      </w:r>
      <w:r>
        <w:rPr>
          <w:rStyle w:val="token"/>
          <w:color w:val="393A34"/>
          <w:bdr w:val="none" w:sz="0" w:space="0" w:color="auto" w:frame="1"/>
        </w:rPr>
        <w:t xml:space="preserve">: </w:t>
      </w:r>
      <w:r>
        <w:rPr>
          <w:rStyle w:val="token"/>
          <w:color w:val="E3116C"/>
          <w:bdr w:val="none" w:sz="0" w:space="0" w:color="auto" w:frame="1"/>
        </w:rPr>
        <w:t>"vmPUZE6mv9SD5VNHk4HlWFsOr6aKE2zvsw0MuIgwCIPy6utIco14y7Ju91duEh8A"</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"authorizedSince"</w:t>
      </w:r>
      <w:r>
        <w:rPr>
          <w:rStyle w:val="token"/>
          <w:color w:val="393A34"/>
          <w:bdr w:val="none" w:sz="0" w:space="0" w:color="auto" w:frame="1"/>
        </w:rPr>
        <w:t xml:space="preserve">: </w:t>
      </w:r>
      <w:r>
        <w:rPr>
          <w:rStyle w:val="token"/>
          <w:color w:val="36ACAA"/>
          <w:bdr w:val="none" w:sz="0" w:space="0" w:color="auto" w:frame="1"/>
        </w:rPr>
        <w:t>1649729878532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"connectedSince"</w:t>
      </w:r>
      <w:r>
        <w:rPr>
          <w:rStyle w:val="token"/>
          <w:color w:val="393A34"/>
          <w:bdr w:val="none" w:sz="0" w:space="0" w:color="auto" w:frame="1"/>
        </w:rPr>
        <w:t xml:space="preserve">: </w:t>
      </w:r>
      <w:r>
        <w:rPr>
          <w:rStyle w:val="token"/>
          <w:color w:val="36ACAA"/>
          <w:bdr w:val="none" w:sz="0" w:space="0" w:color="auto" w:frame="1"/>
        </w:rPr>
        <w:t>1649729873021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"returnRateLimits"</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"serverTime"</w:t>
      </w:r>
      <w:r>
        <w:rPr>
          <w:rStyle w:val="token"/>
          <w:color w:val="393A34"/>
          <w:bdr w:val="none" w:sz="0" w:space="0" w:color="auto" w:frame="1"/>
        </w:rPr>
        <w:t xml:space="preserve">: </w:t>
      </w:r>
      <w:r>
        <w:rPr>
          <w:rStyle w:val="token"/>
          <w:color w:val="36ACAA"/>
          <w:bdr w:val="none" w:sz="0" w:space="0" w:color="auto" w:frame="1"/>
        </w:rPr>
        <w:t>1649729878630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69ADE11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Authenticate WebSocket connection using the provided API key.</w:t>
      </w:r>
    </w:p>
    <w:p w14:paraId="4EA1053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After calling </w:t>
      </w:r>
      <w:r>
        <w:rPr>
          <w:rStyle w:val="HTMLCode"/>
          <w:rFonts w:eastAsiaTheme="majorEastAsia"/>
          <w:color w:val="1E2329"/>
        </w:rPr>
        <w:t>session.logon</w:t>
      </w:r>
      <w:r>
        <w:rPr>
          <w:rFonts w:ascii="Segoe UI" w:hAnsi="Segoe UI" w:cs="Segoe UI"/>
          <w:color w:val="1E2329"/>
        </w:rPr>
        <w:t>, you can omit </w:t>
      </w:r>
      <w:r>
        <w:rPr>
          <w:rStyle w:val="HTMLCode"/>
          <w:rFonts w:eastAsiaTheme="majorEastAsia"/>
          <w:color w:val="1E2329"/>
        </w:rPr>
        <w:t>apiKey</w:t>
      </w:r>
      <w:r>
        <w:rPr>
          <w:rFonts w:ascii="Segoe UI" w:hAnsi="Segoe UI" w:cs="Segoe UI"/>
          <w:color w:val="1E2329"/>
        </w:rPr>
        <w:t> and </w:t>
      </w:r>
      <w:r>
        <w:rPr>
          <w:rStyle w:val="HTMLCode"/>
          <w:rFonts w:eastAsiaTheme="majorEastAsia"/>
          <w:color w:val="1E2329"/>
        </w:rPr>
        <w:t>signature</w:t>
      </w:r>
      <w:r>
        <w:rPr>
          <w:rFonts w:ascii="Segoe UI" w:hAnsi="Segoe UI" w:cs="Segoe UI"/>
          <w:color w:val="1E2329"/>
        </w:rPr>
        <w:t> parameters for future requests that require them.</w:t>
      </w:r>
    </w:p>
    <w:p w14:paraId="12523BB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Note that only one API key can be authenticated. Calling </w:t>
      </w:r>
      <w:r>
        <w:rPr>
          <w:rStyle w:val="HTMLCode"/>
          <w:rFonts w:eastAsiaTheme="majorEastAsia"/>
          <w:color w:val="1E2329"/>
        </w:rPr>
        <w:t>session.logon</w:t>
      </w:r>
      <w:r>
        <w:rPr>
          <w:rFonts w:ascii="Segoe UI" w:hAnsi="Segoe UI" w:cs="Segoe UI"/>
          <w:color w:val="1E2329"/>
        </w:rPr>
        <w:t> multiple times changes the current authenticated API key.</w:t>
      </w:r>
    </w:p>
    <w:p w14:paraId="77C8C2EC"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Weight:</w:t>
      </w:r>
      <w:r>
        <w:rPr>
          <w:rFonts w:ascii="Segoe UI" w:hAnsi="Segoe UI" w:cs="Segoe UI"/>
          <w:color w:val="1E2329"/>
        </w:rPr>
        <w:t> 2</w:t>
      </w:r>
    </w:p>
    <w:p w14:paraId="6BEADED4"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Method</w:t>
      </w:r>
      <w:r>
        <w:rPr>
          <w:rFonts w:ascii="Segoe UI" w:hAnsi="Segoe UI" w:cs="Segoe UI"/>
          <w:color w:val="1E2329"/>
        </w:rPr>
        <w:t>: "session.logon"</w:t>
      </w:r>
    </w:p>
    <w:p w14:paraId="2C73580A"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Parameters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31"/>
        <w:gridCol w:w="835"/>
        <w:gridCol w:w="1286"/>
        <w:gridCol w:w="1391"/>
      </w:tblGrid>
      <w:tr w:rsidR="004133C3" w14:paraId="7F61472B" w14:textId="77777777" w:rsidTr="004133C3">
        <w:trPr>
          <w:tblHeader/>
        </w:trPr>
        <w:tc>
          <w:tcPr>
            <w:tcW w:w="0" w:type="auto"/>
            <w:tcBorders>
              <w:top w:val="nil"/>
              <w:left w:val="nil"/>
              <w:bottom w:val="nil"/>
              <w:right w:val="nil"/>
            </w:tcBorders>
            <w:shd w:val="clear" w:color="auto" w:fill="FFFFFF"/>
            <w:vAlign w:val="center"/>
            <w:hideMark/>
          </w:tcPr>
          <w:p w14:paraId="60053632" w14:textId="77777777" w:rsidR="004133C3" w:rsidRDefault="004133C3">
            <w:pPr>
              <w:jc w:val="center"/>
              <w:rPr>
                <w:rFonts w:ascii="Segoe UI" w:hAnsi="Segoe UI" w:cs="Segoe UI"/>
                <w:b/>
                <w:bCs/>
                <w:color w:val="1E2329"/>
              </w:rPr>
            </w:pPr>
            <w:r>
              <w:rPr>
                <w:rFonts w:ascii="Segoe UI" w:hAnsi="Segoe UI" w:cs="Segoe UI"/>
                <w:b/>
                <w:bCs/>
                <w:color w:val="1E2329"/>
              </w:rPr>
              <w:lastRenderedPageBreak/>
              <w:t>Name</w:t>
            </w:r>
          </w:p>
        </w:tc>
        <w:tc>
          <w:tcPr>
            <w:tcW w:w="0" w:type="auto"/>
            <w:tcBorders>
              <w:top w:val="nil"/>
              <w:left w:val="nil"/>
              <w:bottom w:val="nil"/>
              <w:right w:val="nil"/>
            </w:tcBorders>
            <w:shd w:val="clear" w:color="auto" w:fill="FFFFFF"/>
            <w:vAlign w:val="center"/>
            <w:hideMark/>
          </w:tcPr>
          <w:p w14:paraId="42FD0FB4" w14:textId="77777777" w:rsidR="004133C3" w:rsidRDefault="004133C3">
            <w:pPr>
              <w:jc w:val="center"/>
              <w:rPr>
                <w:rFonts w:ascii="Segoe UI" w:hAnsi="Segoe UI" w:cs="Segoe UI"/>
                <w:b/>
                <w:bCs/>
                <w:color w:val="1E2329"/>
              </w:rPr>
            </w:pPr>
            <w:r>
              <w:rPr>
                <w:rFonts w:ascii="Segoe UI" w:hAnsi="Segoe UI" w:cs="Segoe UI"/>
                <w:b/>
                <w:bCs/>
                <w:color w:val="1E2329"/>
              </w:rPr>
              <w:t>Type</w:t>
            </w:r>
          </w:p>
        </w:tc>
        <w:tc>
          <w:tcPr>
            <w:tcW w:w="0" w:type="auto"/>
            <w:tcBorders>
              <w:top w:val="nil"/>
              <w:left w:val="nil"/>
              <w:bottom w:val="nil"/>
              <w:right w:val="nil"/>
            </w:tcBorders>
            <w:shd w:val="clear" w:color="auto" w:fill="FFFFFF"/>
            <w:vAlign w:val="center"/>
            <w:hideMark/>
          </w:tcPr>
          <w:p w14:paraId="015049AE" w14:textId="77777777" w:rsidR="004133C3" w:rsidRDefault="004133C3">
            <w:pPr>
              <w:jc w:val="center"/>
              <w:rPr>
                <w:rFonts w:ascii="Segoe UI" w:hAnsi="Segoe UI" w:cs="Segoe UI"/>
                <w:b/>
                <w:bCs/>
                <w:color w:val="1E2329"/>
              </w:rPr>
            </w:pPr>
            <w:r>
              <w:rPr>
                <w:rFonts w:ascii="Segoe UI" w:hAnsi="Segoe UI" w:cs="Segoe UI"/>
                <w:b/>
                <w:bCs/>
                <w:color w:val="1E2329"/>
              </w:rPr>
              <w:t>Mandatory</w:t>
            </w:r>
          </w:p>
        </w:tc>
        <w:tc>
          <w:tcPr>
            <w:tcW w:w="0" w:type="auto"/>
            <w:tcBorders>
              <w:top w:val="nil"/>
              <w:left w:val="nil"/>
              <w:bottom w:val="nil"/>
              <w:right w:val="nil"/>
            </w:tcBorders>
            <w:shd w:val="clear" w:color="auto" w:fill="FFFFFF"/>
            <w:vAlign w:val="center"/>
            <w:hideMark/>
          </w:tcPr>
          <w:p w14:paraId="00275129" w14:textId="77777777" w:rsidR="004133C3" w:rsidRDefault="004133C3">
            <w:pPr>
              <w:jc w:val="center"/>
              <w:rPr>
                <w:rFonts w:ascii="Segoe UI" w:hAnsi="Segoe UI" w:cs="Segoe UI"/>
                <w:b/>
                <w:bCs/>
                <w:color w:val="1E2329"/>
              </w:rPr>
            </w:pPr>
            <w:r>
              <w:rPr>
                <w:rFonts w:ascii="Segoe UI" w:hAnsi="Segoe UI" w:cs="Segoe UI"/>
                <w:b/>
                <w:bCs/>
                <w:color w:val="1E2329"/>
              </w:rPr>
              <w:t> Description</w:t>
            </w:r>
          </w:p>
        </w:tc>
      </w:tr>
      <w:tr w:rsidR="004133C3" w14:paraId="0FB68C9D" w14:textId="77777777" w:rsidTr="004133C3">
        <w:tc>
          <w:tcPr>
            <w:tcW w:w="0" w:type="auto"/>
            <w:tcBorders>
              <w:top w:val="nil"/>
              <w:left w:val="nil"/>
              <w:bottom w:val="nil"/>
              <w:right w:val="nil"/>
            </w:tcBorders>
            <w:shd w:val="clear" w:color="auto" w:fill="FFFFFF"/>
            <w:vAlign w:val="center"/>
            <w:hideMark/>
          </w:tcPr>
          <w:p w14:paraId="51F42794" w14:textId="77777777" w:rsidR="004133C3" w:rsidRDefault="004133C3">
            <w:pPr>
              <w:jc w:val="center"/>
              <w:rPr>
                <w:rFonts w:ascii="Segoe UI" w:hAnsi="Segoe UI" w:cs="Segoe UI"/>
                <w:color w:val="1E2329"/>
              </w:rPr>
            </w:pPr>
            <w:r>
              <w:rPr>
                <w:rStyle w:val="HTMLCode"/>
                <w:rFonts w:eastAsiaTheme="majorEastAsia"/>
                <w:color w:val="1E2329"/>
              </w:rPr>
              <w:t>apiKey</w:t>
            </w:r>
          </w:p>
        </w:tc>
        <w:tc>
          <w:tcPr>
            <w:tcW w:w="0" w:type="auto"/>
            <w:tcBorders>
              <w:top w:val="nil"/>
              <w:left w:val="nil"/>
              <w:bottom w:val="nil"/>
              <w:right w:val="nil"/>
            </w:tcBorders>
            <w:shd w:val="clear" w:color="auto" w:fill="FFFFFF"/>
            <w:vAlign w:val="center"/>
            <w:hideMark/>
          </w:tcPr>
          <w:p w14:paraId="1E9F3CF2" w14:textId="77777777" w:rsidR="004133C3" w:rsidRDefault="004133C3">
            <w:pPr>
              <w:jc w:val="center"/>
              <w:rPr>
                <w:rFonts w:ascii="Segoe UI" w:hAnsi="Segoe UI" w:cs="Segoe UI"/>
                <w:color w:val="1E2329"/>
              </w:rPr>
            </w:pPr>
            <w:r>
              <w:rPr>
                <w:rFonts w:ascii="Segoe UI" w:hAnsi="Segoe UI" w:cs="Segoe UI"/>
                <w:color w:val="1E2329"/>
              </w:rPr>
              <w:t>STRING</w:t>
            </w:r>
          </w:p>
        </w:tc>
        <w:tc>
          <w:tcPr>
            <w:tcW w:w="0" w:type="auto"/>
            <w:tcBorders>
              <w:top w:val="nil"/>
              <w:left w:val="nil"/>
              <w:bottom w:val="nil"/>
              <w:right w:val="nil"/>
            </w:tcBorders>
            <w:shd w:val="clear" w:color="auto" w:fill="FFFFFF"/>
            <w:vAlign w:val="center"/>
            <w:hideMark/>
          </w:tcPr>
          <w:p w14:paraId="5DF1E422" w14:textId="77777777" w:rsidR="004133C3" w:rsidRDefault="004133C3">
            <w:pPr>
              <w:jc w:val="cente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23C9CC7D" w14:textId="77777777" w:rsidR="004133C3" w:rsidRDefault="004133C3">
            <w:pPr>
              <w:jc w:val="center"/>
              <w:rPr>
                <w:rFonts w:ascii="Segoe UI" w:hAnsi="Segoe UI" w:cs="Segoe UI"/>
                <w:color w:val="1E2329"/>
              </w:rPr>
            </w:pPr>
          </w:p>
        </w:tc>
      </w:tr>
      <w:tr w:rsidR="004133C3" w14:paraId="01D34002" w14:textId="77777777" w:rsidTr="004133C3">
        <w:tc>
          <w:tcPr>
            <w:tcW w:w="0" w:type="auto"/>
            <w:tcBorders>
              <w:top w:val="nil"/>
              <w:left w:val="nil"/>
              <w:bottom w:val="nil"/>
              <w:right w:val="nil"/>
            </w:tcBorders>
            <w:shd w:val="clear" w:color="auto" w:fill="FFFFFF"/>
            <w:vAlign w:val="center"/>
            <w:hideMark/>
          </w:tcPr>
          <w:p w14:paraId="693D1529" w14:textId="77777777" w:rsidR="004133C3" w:rsidRDefault="004133C3">
            <w:pPr>
              <w:jc w:val="center"/>
              <w:rPr>
                <w:rFonts w:ascii="Segoe UI" w:hAnsi="Segoe UI" w:cs="Segoe UI"/>
                <w:color w:val="1E2329"/>
                <w:szCs w:val="24"/>
              </w:rPr>
            </w:pPr>
            <w:r>
              <w:rPr>
                <w:rStyle w:val="HTMLCode"/>
                <w:rFonts w:eastAsiaTheme="majorEastAsia"/>
                <w:color w:val="1E2329"/>
              </w:rPr>
              <w:t>recvWindow</w:t>
            </w:r>
          </w:p>
        </w:tc>
        <w:tc>
          <w:tcPr>
            <w:tcW w:w="0" w:type="auto"/>
            <w:tcBorders>
              <w:top w:val="nil"/>
              <w:left w:val="nil"/>
              <w:bottom w:val="nil"/>
              <w:right w:val="nil"/>
            </w:tcBorders>
            <w:shd w:val="clear" w:color="auto" w:fill="FFFFFF"/>
            <w:vAlign w:val="center"/>
            <w:hideMark/>
          </w:tcPr>
          <w:p w14:paraId="6761B396" w14:textId="77777777" w:rsidR="004133C3" w:rsidRDefault="004133C3">
            <w:pPr>
              <w:jc w:val="center"/>
              <w:rPr>
                <w:rFonts w:ascii="Segoe UI" w:hAnsi="Segoe UI" w:cs="Segoe UI"/>
                <w:color w:val="1E2329"/>
              </w:rPr>
            </w:pPr>
            <w:r>
              <w:rPr>
                <w:rFonts w:ascii="Segoe UI" w:hAnsi="Segoe UI" w:cs="Segoe UI"/>
                <w:color w:val="1E2329"/>
              </w:rPr>
              <w:t>INT</w:t>
            </w:r>
          </w:p>
        </w:tc>
        <w:tc>
          <w:tcPr>
            <w:tcW w:w="0" w:type="auto"/>
            <w:tcBorders>
              <w:top w:val="nil"/>
              <w:left w:val="nil"/>
              <w:bottom w:val="nil"/>
              <w:right w:val="nil"/>
            </w:tcBorders>
            <w:shd w:val="clear" w:color="auto" w:fill="FFFFFF"/>
            <w:vAlign w:val="center"/>
            <w:hideMark/>
          </w:tcPr>
          <w:p w14:paraId="2A337EB3" w14:textId="77777777" w:rsidR="004133C3" w:rsidRDefault="004133C3">
            <w:pPr>
              <w:jc w:val="cente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14906083" w14:textId="77777777" w:rsidR="004133C3" w:rsidRDefault="004133C3">
            <w:pPr>
              <w:jc w:val="center"/>
              <w:rPr>
                <w:rFonts w:ascii="Segoe UI" w:hAnsi="Segoe UI" w:cs="Segoe UI"/>
                <w:color w:val="1E2329"/>
              </w:rPr>
            </w:pPr>
          </w:p>
        </w:tc>
      </w:tr>
      <w:tr w:rsidR="004133C3" w14:paraId="142DB685" w14:textId="77777777" w:rsidTr="004133C3">
        <w:tc>
          <w:tcPr>
            <w:tcW w:w="0" w:type="auto"/>
            <w:tcBorders>
              <w:top w:val="nil"/>
              <w:left w:val="nil"/>
              <w:bottom w:val="nil"/>
              <w:right w:val="nil"/>
            </w:tcBorders>
            <w:shd w:val="clear" w:color="auto" w:fill="FFFFFF"/>
            <w:vAlign w:val="center"/>
            <w:hideMark/>
          </w:tcPr>
          <w:p w14:paraId="204B4BF8" w14:textId="77777777" w:rsidR="004133C3" w:rsidRDefault="004133C3">
            <w:pPr>
              <w:jc w:val="center"/>
              <w:rPr>
                <w:rFonts w:ascii="Segoe UI" w:hAnsi="Segoe UI" w:cs="Segoe UI"/>
                <w:color w:val="1E2329"/>
                <w:szCs w:val="24"/>
              </w:rPr>
            </w:pPr>
            <w:r>
              <w:rPr>
                <w:rStyle w:val="HTMLCode"/>
                <w:rFonts w:eastAsiaTheme="majorEastAsia"/>
                <w:color w:val="1E2329"/>
              </w:rPr>
              <w:t>signature</w:t>
            </w:r>
          </w:p>
        </w:tc>
        <w:tc>
          <w:tcPr>
            <w:tcW w:w="0" w:type="auto"/>
            <w:tcBorders>
              <w:top w:val="nil"/>
              <w:left w:val="nil"/>
              <w:bottom w:val="nil"/>
              <w:right w:val="nil"/>
            </w:tcBorders>
            <w:shd w:val="clear" w:color="auto" w:fill="FFFFFF"/>
            <w:vAlign w:val="center"/>
            <w:hideMark/>
          </w:tcPr>
          <w:p w14:paraId="03AE2844" w14:textId="77777777" w:rsidR="004133C3" w:rsidRDefault="004133C3">
            <w:pPr>
              <w:jc w:val="center"/>
              <w:rPr>
                <w:rFonts w:ascii="Segoe UI" w:hAnsi="Segoe UI" w:cs="Segoe UI"/>
                <w:color w:val="1E2329"/>
              </w:rPr>
            </w:pPr>
            <w:r>
              <w:rPr>
                <w:rFonts w:ascii="Segoe UI" w:hAnsi="Segoe UI" w:cs="Segoe UI"/>
                <w:color w:val="1E2329"/>
              </w:rPr>
              <w:t>STRING</w:t>
            </w:r>
          </w:p>
        </w:tc>
        <w:tc>
          <w:tcPr>
            <w:tcW w:w="0" w:type="auto"/>
            <w:tcBorders>
              <w:top w:val="nil"/>
              <w:left w:val="nil"/>
              <w:bottom w:val="nil"/>
              <w:right w:val="nil"/>
            </w:tcBorders>
            <w:shd w:val="clear" w:color="auto" w:fill="FFFFFF"/>
            <w:vAlign w:val="center"/>
            <w:hideMark/>
          </w:tcPr>
          <w:p w14:paraId="4B4B618A" w14:textId="77777777" w:rsidR="004133C3" w:rsidRDefault="004133C3">
            <w:pPr>
              <w:jc w:val="cente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25E9C4C0" w14:textId="77777777" w:rsidR="004133C3" w:rsidRDefault="004133C3">
            <w:pPr>
              <w:jc w:val="center"/>
              <w:rPr>
                <w:rFonts w:ascii="Segoe UI" w:hAnsi="Segoe UI" w:cs="Segoe UI"/>
                <w:color w:val="1E2329"/>
              </w:rPr>
            </w:pPr>
          </w:p>
        </w:tc>
      </w:tr>
      <w:tr w:rsidR="004133C3" w14:paraId="1FD0541A" w14:textId="77777777" w:rsidTr="004133C3">
        <w:tc>
          <w:tcPr>
            <w:tcW w:w="0" w:type="auto"/>
            <w:tcBorders>
              <w:top w:val="nil"/>
              <w:left w:val="nil"/>
              <w:bottom w:val="nil"/>
              <w:right w:val="nil"/>
            </w:tcBorders>
            <w:shd w:val="clear" w:color="auto" w:fill="FFFFFF"/>
            <w:vAlign w:val="center"/>
            <w:hideMark/>
          </w:tcPr>
          <w:p w14:paraId="38BFCBB5" w14:textId="77777777" w:rsidR="004133C3" w:rsidRDefault="004133C3">
            <w:pPr>
              <w:jc w:val="center"/>
              <w:rPr>
                <w:rFonts w:ascii="Segoe UI" w:hAnsi="Segoe UI" w:cs="Segoe UI"/>
                <w:color w:val="1E2329"/>
                <w:szCs w:val="24"/>
              </w:rPr>
            </w:pPr>
            <w:r>
              <w:rPr>
                <w:rStyle w:val="HTMLCode"/>
                <w:rFonts w:eastAsiaTheme="majorEastAsia"/>
                <w:color w:val="1E2329"/>
              </w:rPr>
              <w:t>timestamp</w:t>
            </w:r>
          </w:p>
        </w:tc>
        <w:tc>
          <w:tcPr>
            <w:tcW w:w="0" w:type="auto"/>
            <w:tcBorders>
              <w:top w:val="nil"/>
              <w:left w:val="nil"/>
              <w:bottom w:val="nil"/>
              <w:right w:val="nil"/>
            </w:tcBorders>
            <w:shd w:val="clear" w:color="auto" w:fill="FFFFFF"/>
            <w:vAlign w:val="center"/>
            <w:hideMark/>
          </w:tcPr>
          <w:p w14:paraId="30F6ABDB" w14:textId="77777777" w:rsidR="004133C3" w:rsidRDefault="004133C3">
            <w:pPr>
              <w:jc w:val="center"/>
              <w:rPr>
                <w:rFonts w:ascii="Segoe UI" w:hAnsi="Segoe UI" w:cs="Segoe UI"/>
                <w:color w:val="1E2329"/>
              </w:rPr>
            </w:pPr>
            <w:r>
              <w:rPr>
                <w:rFonts w:ascii="Segoe UI" w:hAnsi="Segoe UI" w:cs="Segoe UI"/>
                <w:color w:val="1E2329"/>
              </w:rPr>
              <w:t>INT</w:t>
            </w:r>
          </w:p>
        </w:tc>
        <w:tc>
          <w:tcPr>
            <w:tcW w:w="0" w:type="auto"/>
            <w:tcBorders>
              <w:top w:val="nil"/>
              <w:left w:val="nil"/>
              <w:bottom w:val="nil"/>
              <w:right w:val="nil"/>
            </w:tcBorders>
            <w:shd w:val="clear" w:color="auto" w:fill="FFFFFF"/>
            <w:vAlign w:val="center"/>
            <w:hideMark/>
          </w:tcPr>
          <w:p w14:paraId="022BC6E1" w14:textId="77777777" w:rsidR="004133C3" w:rsidRDefault="004133C3">
            <w:pPr>
              <w:jc w:val="cente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647962CE" w14:textId="77777777" w:rsidR="004133C3" w:rsidRDefault="004133C3">
            <w:pPr>
              <w:jc w:val="center"/>
              <w:rPr>
                <w:rFonts w:ascii="Segoe UI" w:hAnsi="Segoe UI" w:cs="Segoe UI"/>
                <w:color w:val="1E2329"/>
              </w:rPr>
            </w:pPr>
          </w:p>
        </w:tc>
      </w:tr>
    </w:tbl>
    <w:p w14:paraId="16373D11" w14:textId="77777777" w:rsidR="004133C3" w:rsidRDefault="004133C3" w:rsidP="004133C3">
      <w:pPr>
        <w:pStyle w:val="Heading3"/>
        <w:shd w:val="clear" w:color="auto" w:fill="FFFFFF"/>
        <w:rPr>
          <w:rFonts w:ascii="Segoe UI" w:hAnsi="Segoe UI" w:cs="Segoe UI"/>
          <w:color w:val="1E2329"/>
          <w:sz w:val="27"/>
          <w:szCs w:val="27"/>
        </w:rPr>
      </w:pPr>
      <w:r>
        <w:rPr>
          <w:rFonts w:ascii="Segoe UI" w:hAnsi="Segoe UI" w:cs="Segoe UI"/>
          <w:color w:val="1E2329"/>
        </w:rPr>
        <w:t>Query session status</w:t>
      </w:r>
      <w:hyperlink r:id="rId275" w:anchor="query-session-status" w:tooltip="Direct link to Query session status" w:history="1">
        <w:r>
          <w:rPr>
            <w:rStyle w:val="Hyperlink"/>
            <w:rFonts w:ascii="Segoe UI" w:hAnsi="Segoe UI" w:cs="Segoe UI"/>
          </w:rPr>
          <w:t>​</w:t>
        </w:r>
      </w:hyperlink>
    </w:p>
    <w:p w14:paraId="602E83EC"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Request</w:t>
      </w:r>
    </w:p>
    <w:p w14:paraId="7387F143"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E3116C"/>
          <w:bdr w:val="none" w:sz="0" w:space="0" w:color="auto" w:frame="1"/>
        </w:rPr>
        <w:t>"b50c16cd-62c9-4e29-89e4-37f10111f5bf"</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"method"</w:t>
      </w:r>
      <w:r>
        <w:rPr>
          <w:rStyle w:val="token"/>
          <w:color w:val="393A34"/>
          <w:bdr w:val="none" w:sz="0" w:space="0" w:color="auto" w:frame="1"/>
        </w:rPr>
        <w:t xml:space="preserve">: </w:t>
      </w:r>
      <w:r>
        <w:rPr>
          <w:rStyle w:val="token"/>
          <w:color w:val="E3116C"/>
          <w:bdr w:val="none" w:sz="0" w:space="0" w:color="auto" w:frame="1"/>
        </w:rPr>
        <w:t>"session.status"</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13F9332"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Response</w:t>
      </w:r>
    </w:p>
    <w:p w14:paraId="3EFEC8BF"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E3116C"/>
          <w:bdr w:val="none" w:sz="0" w:space="0" w:color="auto" w:frame="1"/>
        </w:rPr>
        <w:t>"b50c16cd-62c9-4e29-89e4-37f10111f5bf"</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"status"</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"result"</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if the connection is not authenticated, "apiKey" and "authorizedSince" will be shown as null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"apiKey"</w:t>
      </w:r>
      <w:r>
        <w:rPr>
          <w:rStyle w:val="token"/>
          <w:color w:val="393A34"/>
          <w:bdr w:val="none" w:sz="0" w:space="0" w:color="auto" w:frame="1"/>
        </w:rPr>
        <w:t xml:space="preserve">: </w:t>
      </w:r>
      <w:r>
        <w:rPr>
          <w:rStyle w:val="token"/>
          <w:color w:val="E3116C"/>
          <w:bdr w:val="none" w:sz="0" w:space="0" w:color="auto" w:frame="1"/>
        </w:rPr>
        <w:t>"vmPUZE6mv9SD5VNHk4HlWFsOr6aKE2zvsw0MuIgwCIPy6utIco14y7Ju91duEh8A"</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"authorizedSince"</w:t>
      </w:r>
      <w:r>
        <w:rPr>
          <w:rStyle w:val="token"/>
          <w:color w:val="393A34"/>
          <w:bdr w:val="none" w:sz="0" w:space="0" w:color="auto" w:frame="1"/>
        </w:rPr>
        <w:t xml:space="preserve">: </w:t>
      </w:r>
      <w:r>
        <w:rPr>
          <w:rStyle w:val="token"/>
          <w:color w:val="36ACAA"/>
          <w:bdr w:val="none" w:sz="0" w:space="0" w:color="auto" w:frame="1"/>
        </w:rPr>
        <w:t>1649729878532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"connectedSince"</w:t>
      </w:r>
      <w:r>
        <w:rPr>
          <w:rStyle w:val="token"/>
          <w:color w:val="393A34"/>
          <w:bdr w:val="none" w:sz="0" w:space="0" w:color="auto" w:frame="1"/>
        </w:rPr>
        <w:t xml:space="preserve">: </w:t>
      </w:r>
      <w:r>
        <w:rPr>
          <w:rStyle w:val="token"/>
          <w:color w:val="36ACAA"/>
          <w:bdr w:val="none" w:sz="0" w:space="0" w:color="auto" w:frame="1"/>
        </w:rPr>
        <w:t>1649729873021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"returnRateLimits"</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"serverTime"</w:t>
      </w:r>
      <w:r>
        <w:rPr>
          <w:rStyle w:val="token"/>
          <w:color w:val="393A34"/>
          <w:bdr w:val="none" w:sz="0" w:space="0" w:color="auto" w:frame="1"/>
        </w:rPr>
        <w:t xml:space="preserve">: </w:t>
      </w:r>
      <w:r>
        <w:rPr>
          <w:rStyle w:val="token"/>
          <w:color w:val="36ACAA"/>
          <w:bdr w:val="none" w:sz="0" w:space="0" w:color="auto" w:frame="1"/>
        </w:rPr>
        <w:t>1649730611671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F680A3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Query the status of the WebSocket connection, inspecting which API key (if any) is used to authorize requests.</w:t>
      </w:r>
    </w:p>
    <w:p w14:paraId="655D0771"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Weight:</w:t>
      </w:r>
      <w:r>
        <w:rPr>
          <w:rFonts w:ascii="Segoe UI" w:hAnsi="Segoe UI" w:cs="Segoe UI"/>
          <w:color w:val="1E2329"/>
        </w:rPr>
        <w:t> 2</w:t>
      </w:r>
    </w:p>
    <w:p w14:paraId="3CF378FB"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Method</w:t>
      </w:r>
      <w:r>
        <w:rPr>
          <w:rFonts w:ascii="Segoe UI" w:hAnsi="Segoe UI" w:cs="Segoe UI"/>
          <w:color w:val="1E2329"/>
        </w:rPr>
        <w:t>: "session.status"</w:t>
      </w:r>
    </w:p>
    <w:p w14:paraId="6375037B"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Parameters</w:t>
      </w:r>
      <w:r>
        <w:rPr>
          <w:rFonts w:ascii="Segoe UI" w:hAnsi="Segoe UI" w:cs="Segoe UI"/>
          <w:color w:val="1E2329"/>
        </w:rPr>
        <w:t>: None</w:t>
      </w:r>
    </w:p>
    <w:p w14:paraId="1B137EC5"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Log out of the session</w:t>
      </w:r>
      <w:hyperlink r:id="rId276" w:anchor="log-out-of-the-session" w:tooltip="Direct link to Log out of the session" w:history="1">
        <w:r>
          <w:rPr>
            <w:rStyle w:val="Hyperlink"/>
            <w:rFonts w:ascii="Segoe UI" w:hAnsi="Segoe UI" w:cs="Segoe UI"/>
          </w:rPr>
          <w:t>​</w:t>
        </w:r>
      </w:hyperlink>
    </w:p>
    <w:p w14:paraId="55F3136C"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Request</w:t>
      </w:r>
    </w:p>
    <w:p w14:paraId="693CF77D" w14:textId="77777777" w:rsidR="004133C3" w:rsidRDefault="004133C3" w:rsidP="004133C3">
      <w:pPr>
        <w:pStyle w:val="HTMLPreformatted"/>
        <w:shd w:val="clear" w:color="auto" w:fill="F6F8FA"/>
        <w:rPr>
          <w:color w:val="393A34"/>
        </w:rPr>
      </w:pPr>
      <w:r>
        <w:rPr>
          <w:rStyle w:val="token"/>
          <w:color w:val="393A34"/>
          <w:bdr w:val="none" w:sz="0" w:space="0" w:color="auto" w:frame="1"/>
        </w:rPr>
        <w:lastRenderedPageBreak/>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E3116C"/>
          <w:bdr w:val="none" w:sz="0" w:space="0" w:color="auto" w:frame="1"/>
        </w:rPr>
        <w:t>"c174a2b1-3f51-4580-b200-8528bd237cb7"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"method"</w:t>
      </w:r>
      <w:r>
        <w:rPr>
          <w:rStyle w:val="token"/>
          <w:color w:val="393A34"/>
          <w:bdr w:val="none" w:sz="0" w:space="0" w:color="auto" w:frame="1"/>
        </w:rPr>
        <w:t xml:space="preserve">: </w:t>
      </w:r>
      <w:r>
        <w:rPr>
          <w:rStyle w:val="token"/>
          <w:color w:val="E3116C"/>
          <w:bdr w:val="none" w:sz="0" w:space="0" w:color="auto" w:frame="1"/>
        </w:rPr>
        <w:t>"session.logout"</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62EF6DC5"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Response</w:t>
      </w:r>
    </w:p>
    <w:p w14:paraId="165305F8"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E3116C"/>
          <w:bdr w:val="none" w:sz="0" w:space="0" w:color="auto" w:frame="1"/>
        </w:rPr>
        <w:t>"c174a2b1-3f51-4580-b200-8528bd237cb7"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"status"</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"result"</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"apiKey"</w:t>
      </w:r>
      <w:r>
        <w:rPr>
          <w:rStyle w:val="token"/>
          <w:color w:val="393A34"/>
          <w:bdr w:val="none" w:sz="0" w:space="0" w:color="auto" w:frame="1"/>
        </w:rPr>
        <w:t xml:space="preserve">: </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"authorizedSince"</w:t>
      </w:r>
      <w:r>
        <w:rPr>
          <w:rStyle w:val="token"/>
          <w:color w:val="393A34"/>
          <w:bdr w:val="none" w:sz="0" w:space="0" w:color="auto" w:frame="1"/>
        </w:rPr>
        <w:t xml:space="preserve">: </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"connectedSince"</w:t>
      </w:r>
      <w:r>
        <w:rPr>
          <w:rStyle w:val="token"/>
          <w:color w:val="393A34"/>
          <w:bdr w:val="none" w:sz="0" w:space="0" w:color="auto" w:frame="1"/>
        </w:rPr>
        <w:t xml:space="preserve">: </w:t>
      </w:r>
      <w:r>
        <w:rPr>
          <w:rStyle w:val="token"/>
          <w:color w:val="36ACAA"/>
          <w:bdr w:val="none" w:sz="0" w:space="0" w:color="auto" w:frame="1"/>
        </w:rPr>
        <w:t>1649729873021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"returnRateLimits"</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"serverTime"</w:t>
      </w:r>
      <w:r>
        <w:rPr>
          <w:rStyle w:val="token"/>
          <w:color w:val="393A34"/>
          <w:bdr w:val="none" w:sz="0" w:space="0" w:color="auto" w:frame="1"/>
        </w:rPr>
        <w:t xml:space="preserve">: </w:t>
      </w:r>
      <w:r>
        <w:rPr>
          <w:rStyle w:val="token"/>
          <w:color w:val="36ACAA"/>
          <w:bdr w:val="none" w:sz="0" w:space="0" w:color="auto" w:frame="1"/>
        </w:rPr>
        <w:t>1649730611671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0A18C80C"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Forget the API key previously authenticated. If the connection is not authenticated, this request does nothing.</w:t>
      </w:r>
    </w:p>
    <w:p w14:paraId="73BF3CB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Note that the WebSocket connection stays open after </w:t>
      </w:r>
      <w:r>
        <w:rPr>
          <w:rStyle w:val="HTMLCode"/>
          <w:rFonts w:eastAsiaTheme="majorEastAsia"/>
          <w:color w:val="1E2329"/>
        </w:rPr>
        <w:t>session.logout</w:t>
      </w:r>
      <w:r>
        <w:rPr>
          <w:rFonts w:ascii="Segoe UI" w:hAnsi="Segoe UI" w:cs="Segoe UI"/>
          <w:color w:val="1E2329"/>
        </w:rPr>
        <w:t> request. You can continue using the connection, but now you will have to explicitly provide the </w:t>
      </w:r>
      <w:r>
        <w:rPr>
          <w:rStyle w:val="HTMLCode"/>
          <w:rFonts w:eastAsiaTheme="majorEastAsia"/>
          <w:color w:val="1E2329"/>
        </w:rPr>
        <w:t>apiKey</w:t>
      </w:r>
      <w:r>
        <w:rPr>
          <w:rFonts w:ascii="Segoe UI" w:hAnsi="Segoe UI" w:cs="Segoe UI"/>
          <w:color w:val="1E2329"/>
        </w:rPr>
        <w:t> and </w:t>
      </w:r>
      <w:r>
        <w:rPr>
          <w:rStyle w:val="HTMLCode"/>
          <w:rFonts w:eastAsiaTheme="majorEastAsia"/>
          <w:color w:val="1E2329"/>
        </w:rPr>
        <w:t>signature</w:t>
      </w:r>
      <w:r>
        <w:rPr>
          <w:rFonts w:ascii="Segoe UI" w:hAnsi="Segoe UI" w:cs="Segoe UI"/>
          <w:color w:val="1E2329"/>
        </w:rPr>
        <w:t> parameters where needed.</w:t>
      </w:r>
    </w:p>
    <w:p w14:paraId="0A8A0A56"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Weight:</w:t>
      </w:r>
      <w:r>
        <w:rPr>
          <w:rFonts w:ascii="Segoe UI" w:hAnsi="Segoe UI" w:cs="Segoe UI"/>
          <w:color w:val="1E2329"/>
        </w:rPr>
        <w:t> 2</w:t>
      </w:r>
    </w:p>
    <w:p w14:paraId="6CBB3977"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Method</w:t>
      </w:r>
      <w:r>
        <w:rPr>
          <w:rFonts w:ascii="Segoe UI" w:hAnsi="Segoe UI" w:cs="Segoe UI"/>
          <w:color w:val="1E2329"/>
        </w:rPr>
        <w:t>: "session.logout"</w:t>
      </w:r>
    </w:p>
    <w:p w14:paraId="65987B38"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Parameters</w:t>
      </w:r>
      <w:r>
        <w:rPr>
          <w:rFonts w:ascii="Segoe UI" w:hAnsi="Segoe UI" w:cs="Segoe UI"/>
          <w:color w:val="1E2329"/>
        </w:rPr>
        <w:t>: None</w:t>
      </w:r>
    </w:p>
    <w:p w14:paraId="25BC1040"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SIGNED (TRADE and USER_DATA) Endpoint Security</w:t>
      </w:r>
      <w:hyperlink r:id="rId277" w:anchor="signed-trade-and-user_data-endpoint-security" w:tooltip="Direct link to SIGNED (TRADE and USER_DATA) Endpoint Security" w:history="1">
        <w:r>
          <w:rPr>
            <w:rStyle w:val="Hyperlink"/>
            <w:rFonts w:ascii="Segoe UI" w:hAnsi="Segoe UI" w:cs="Segoe UI"/>
          </w:rPr>
          <w:t>​</w:t>
        </w:r>
      </w:hyperlink>
    </w:p>
    <w:p w14:paraId="3AC83939"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SIGNED request example (Ed25519)</w:t>
      </w:r>
      <w:hyperlink r:id="rId278" w:anchor="signed-request-example-ed25519" w:tooltip="Direct link to SIGNED request example (Ed25519)" w:history="1">
        <w:r>
          <w:rPr>
            <w:rStyle w:val="Hyperlink"/>
            <w:rFonts w:ascii="Segoe UI" w:hAnsi="Segoe UI" w:cs="Segoe UI"/>
          </w:rPr>
          <w:t>​</w:t>
        </w:r>
      </w:hyperlink>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79"/>
        <w:gridCol w:w="1712"/>
      </w:tblGrid>
      <w:tr w:rsidR="004133C3" w14:paraId="4E9893C2" w14:textId="77777777" w:rsidTr="004133C3">
        <w:trPr>
          <w:tblHeader/>
        </w:trPr>
        <w:tc>
          <w:tcPr>
            <w:tcW w:w="0" w:type="auto"/>
            <w:tcBorders>
              <w:top w:val="nil"/>
              <w:left w:val="nil"/>
              <w:bottom w:val="nil"/>
              <w:right w:val="nil"/>
            </w:tcBorders>
            <w:shd w:val="clear" w:color="auto" w:fill="FFFFFF"/>
            <w:vAlign w:val="center"/>
            <w:hideMark/>
          </w:tcPr>
          <w:p w14:paraId="2E480E9C" w14:textId="77777777" w:rsidR="004133C3" w:rsidRDefault="004133C3">
            <w:pPr>
              <w:jc w:val="center"/>
              <w:rPr>
                <w:rFonts w:ascii="Segoe UI" w:hAnsi="Segoe UI" w:cs="Segoe UI"/>
                <w:b/>
                <w:bCs/>
                <w:color w:val="1E2329"/>
              </w:rPr>
            </w:pPr>
            <w:r>
              <w:rPr>
                <w:rFonts w:ascii="Segoe UI" w:hAnsi="Segoe UI" w:cs="Segoe UI"/>
                <w:b/>
                <w:bCs/>
                <w:color w:val="1E2329"/>
              </w:rPr>
              <w:t>Parameter</w:t>
            </w:r>
          </w:p>
        </w:tc>
        <w:tc>
          <w:tcPr>
            <w:tcW w:w="0" w:type="auto"/>
            <w:tcBorders>
              <w:top w:val="nil"/>
              <w:left w:val="nil"/>
              <w:bottom w:val="nil"/>
              <w:right w:val="nil"/>
            </w:tcBorders>
            <w:shd w:val="clear" w:color="auto" w:fill="FFFFFF"/>
            <w:vAlign w:val="center"/>
            <w:hideMark/>
          </w:tcPr>
          <w:p w14:paraId="1D65346A" w14:textId="77777777" w:rsidR="004133C3" w:rsidRDefault="004133C3">
            <w:pPr>
              <w:jc w:val="center"/>
              <w:rPr>
                <w:rFonts w:ascii="Segoe UI" w:hAnsi="Segoe UI" w:cs="Segoe UI"/>
                <w:b/>
                <w:bCs/>
                <w:color w:val="1E2329"/>
              </w:rPr>
            </w:pPr>
            <w:r>
              <w:rPr>
                <w:rFonts w:ascii="Segoe UI" w:hAnsi="Segoe UI" w:cs="Segoe UI"/>
                <w:b/>
                <w:bCs/>
                <w:color w:val="1E2329"/>
              </w:rPr>
              <w:t>Value</w:t>
            </w:r>
          </w:p>
        </w:tc>
      </w:tr>
      <w:tr w:rsidR="004133C3" w14:paraId="47B44346" w14:textId="77777777" w:rsidTr="004133C3">
        <w:tc>
          <w:tcPr>
            <w:tcW w:w="0" w:type="auto"/>
            <w:tcBorders>
              <w:top w:val="nil"/>
              <w:left w:val="nil"/>
              <w:bottom w:val="nil"/>
              <w:right w:val="nil"/>
            </w:tcBorders>
            <w:shd w:val="clear" w:color="auto" w:fill="FFFFFF"/>
            <w:vAlign w:val="center"/>
            <w:hideMark/>
          </w:tcPr>
          <w:p w14:paraId="4E695DBB" w14:textId="77777777" w:rsidR="004133C3" w:rsidRDefault="004133C3">
            <w:pPr>
              <w:rPr>
                <w:rFonts w:ascii="Segoe UI" w:hAnsi="Segoe UI" w:cs="Segoe UI"/>
                <w:color w:val="1E2329"/>
              </w:rPr>
            </w:pPr>
            <w:r>
              <w:rPr>
                <w:rFonts w:ascii="Segoe UI" w:hAnsi="Segoe UI" w:cs="Segoe UI"/>
                <w:color w:val="1E2329"/>
              </w:rPr>
              <w:t>symbol</w:t>
            </w:r>
          </w:p>
        </w:tc>
        <w:tc>
          <w:tcPr>
            <w:tcW w:w="0" w:type="auto"/>
            <w:tcBorders>
              <w:top w:val="nil"/>
              <w:left w:val="nil"/>
              <w:bottom w:val="nil"/>
              <w:right w:val="nil"/>
            </w:tcBorders>
            <w:shd w:val="clear" w:color="auto" w:fill="FFFFFF"/>
            <w:vAlign w:val="center"/>
            <w:hideMark/>
          </w:tcPr>
          <w:p w14:paraId="3B3DAA1F" w14:textId="77777777" w:rsidR="004133C3" w:rsidRDefault="004133C3">
            <w:pPr>
              <w:rPr>
                <w:rFonts w:ascii="Segoe UI" w:hAnsi="Segoe UI" w:cs="Segoe UI"/>
                <w:color w:val="1E2329"/>
              </w:rPr>
            </w:pPr>
            <w:r>
              <w:rPr>
                <w:rFonts w:ascii="Segoe UI" w:hAnsi="Segoe UI" w:cs="Segoe UI"/>
                <w:color w:val="1E2329"/>
              </w:rPr>
              <w:t>BTCUSDT</w:t>
            </w:r>
          </w:p>
        </w:tc>
      </w:tr>
      <w:tr w:rsidR="004133C3" w14:paraId="4FA1E6FD" w14:textId="77777777" w:rsidTr="004133C3">
        <w:tc>
          <w:tcPr>
            <w:tcW w:w="0" w:type="auto"/>
            <w:tcBorders>
              <w:top w:val="nil"/>
              <w:left w:val="nil"/>
              <w:bottom w:val="nil"/>
              <w:right w:val="nil"/>
            </w:tcBorders>
            <w:shd w:val="clear" w:color="auto" w:fill="FFFFFF"/>
            <w:vAlign w:val="center"/>
            <w:hideMark/>
          </w:tcPr>
          <w:p w14:paraId="6985B05D" w14:textId="77777777" w:rsidR="004133C3" w:rsidRDefault="004133C3">
            <w:pPr>
              <w:rPr>
                <w:rFonts w:ascii="Segoe UI" w:hAnsi="Segoe UI" w:cs="Segoe UI"/>
                <w:color w:val="1E2329"/>
              </w:rPr>
            </w:pPr>
            <w:r>
              <w:rPr>
                <w:rFonts w:ascii="Segoe UI" w:hAnsi="Segoe UI" w:cs="Segoe UI"/>
                <w:color w:val="1E2329"/>
              </w:rPr>
              <w:t>side</w:t>
            </w:r>
          </w:p>
        </w:tc>
        <w:tc>
          <w:tcPr>
            <w:tcW w:w="0" w:type="auto"/>
            <w:tcBorders>
              <w:top w:val="nil"/>
              <w:left w:val="nil"/>
              <w:bottom w:val="nil"/>
              <w:right w:val="nil"/>
            </w:tcBorders>
            <w:shd w:val="clear" w:color="auto" w:fill="FFFFFF"/>
            <w:vAlign w:val="center"/>
            <w:hideMark/>
          </w:tcPr>
          <w:p w14:paraId="48CBDB1E" w14:textId="77777777" w:rsidR="004133C3" w:rsidRDefault="004133C3">
            <w:pPr>
              <w:rPr>
                <w:rFonts w:ascii="Segoe UI" w:hAnsi="Segoe UI" w:cs="Segoe UI"/>
                <w:color w:val="1E2329"/>
              </w:rPr>
            </w:pPr>
            <w:r>
              <w:rPr>
                <w:rFonts w:ascii="Segoe UI" w:hAnsi="Segoe UI" w:cs="Segoe UI"/>
                <w:color w:val="1E2329"/>
              </w:rPr>
              <w:t>SELL</w:t>
            </w:r>
          </w:p>
        </w:tc>
      </w:tr>
      <w:tr w:rsidR="004133C3" w14:paraId="1D2E4844" w14:textId="77777777" w:rsidTr="004133C3">
        <w:tc>
          <w:tcPr>
            <w:tcW w:w="0" w:type="auto"/>
            <w:tcBorders>
              <w:top w:val="nil"/>
              <w:left w:val="nil"/>
              <w:bottom w:val="nil"/>
              <w:right w:val="nil"/>
            </w:tcBorders>
            <w:shd w:val="clear" w:color="auto" w:fill="FFFFFF"/>
            <w:vAlign w:val="center"/>
            <w:hideMark/>
          </w:tcPr>
          <w:p w14:paraId="112750A1" w14:textId="77777777" w:rsidR="004133C3" w:rsidRDefault="004133C3">
            <w:pPr>
              <w:rPr>
                <w:rFonts w:ascii="Segoe UI" w:hAnsi="Segoe UI" w:cs="Segoe UI"/>
                <w:color w:val="1E2329"/>
              </w:rPr>
            </w:pPr>
            <w:r>
              <w:rPr>
                <w:rFonts w:ascii="Segoe UI" w:hAnsi="Segoe UI" w:cs="Segoe UI"/>
                <w:color w:val="1E2329"/>
              </w:rPr>
              <w:t>type</w:t>
            </w:r>
          </w:p>
        </w:tc>
        <w:tc>
          <w:tcPr>
            <w:tcW w:w="0" w:type="auto"/>
            <w:tcBorders>
              <w:top w:val="nil"/>
              <w:left w:val="nil"/>
              <w:bottom w:val="nil"/>
              <w:right w:val="nil"/>
            </w:tcBorders>
            <w:shd w:val="clear" w:color="auto" w:fill="FFFFFF"/>
            <w:vAlign w:val="center"/>
            <w:hideMark/>
          </w:tcPr>
          <w:p w14:paraId="2C4CE65D" w14:textId="77777777" w:rsidR="004133C3" w:rsidRDefault="004133C3">
            <w:pPr>
              <w:rPr>
                <w:rFonts w:ascii="Segoe UI" w:hAnsi="Segoe UI" w:cs="Segoe UI"/>
                <w:color w:val="1E2329"/>
              </w:rPr>
            </w:pPr>
            <w:r>
              <w:rPr>
                <w:rFonts w:ascii="Segoe UI" w:hAnsi="Segoe UI" w:cs="Segoe UI"/>
                <w:color w:val="1E2329"/>
              </w:rPr>
              <w:t>LIMIT</w:t>
            </w:r>
          </w:p>
        </w:tc>
      </w:tr>
      <w:tr w:rsidR="004133C3" w14:paraId="314DB829" w14:textId="77777777" w:rsidTr="004133C3">
        <w:tc>
          <w:tcPr>
            <w:tcW w:w="0" w:type="auto"/>
            <w:tcBorders>
              <w:top w:val="nil"/>
              <w:left w:val="nil"/>
              <w:bottom w:val="nil"/>
              <w:right w:val="nil"/>
            </w:tcBorders>
            <w:shd w:val="clear" w:color="auto" w:fill="FFFFFF"/>
            <w:vAlign w:val="center"/>
            <w:hideMark/>
          </w:tcPr>
          <w:p w14:paraId="13972150" w14:textId="77777777" w:rsidR="004133C3" w:rsidRDefault="004133C3">
            <w:pPr>
              <w:rPr>
                <w:rFonts w:ascii="Segoe UI" w:hAnsi="Segoe UI" w:cs="Segoe UI"/>
                <w:color w:val="1E2329"/>
              </w:rPr>
            </w:pPr>
            <w:r>
              <w:rPr>
                <w:rFonts w:ascii="Segoe UI" w:hAnsi="Segoe UI" w:cs="Segoe UI"/>
                <w:color w:val="1E2329"/>
              </w:rPr>
              <w:t>timeInForce</w:t>
            </w:r>
          </w:p>
        </w:tc>
        <w:tc>
          <w:tcPr>
            <w:tcW w:w="0" w:type="auto"/>
            <w:tcBorders>
              <w:top w:val="nil"/>
              <w:left w:val="nil"/>
              <w:bottom w:val="nil"/>
              <w:right w:val="nil"/>
            </w:tcBorders>
            <w:shd w:val="clear" w:color="auto" w:fill="FFFFFF"/>
            <w:vAlign w:val="center"/>
            <w:hideMark/>
          </w:tcPr>
          <w:p w14:paraId="27E5ADEA" w14:textId="77777777" w:rsidR="004133C3" w:rsidRDefault="004133C3">
            <w:pPr>
              <w:rPr>
                <w:rFonts w:ascii="Segoe UI" w:hAnsi="Segoe UI" w:cs="Segoe UI"/>
                <w:color w:val="1E2329"/>
              </w:rPr>
            </w:pPr>
            <w:r>
              <w:rPr>
                <w:rFonts w:ascii="Segoe UI" w:hAnsi="Segoe UI" w:cs="Segoe UI"/>
                <w:color w:val="1E2329"/>
              </w:rPr>
              <w:t>GTC</w:t>
            </w:r>
          </w:p>
        </w:tc>
      </w:tr>
      <w:tr w:rsidR="004133C3" w14:paraId="230DB735" w14:textId="77777777" w:rsidTr="004133C3">
        <w:tc>
          <w:tcPr>
            <w:tcW w:w="0" w:type="auto"/>
            <w:tcBorders>
              <w:top w:val="nil"/>
              <w:left w:val="nil"/>
              <w:bottom w:val="nil"/>
              <w:right w:val="nil"/>
            </w:tcBorders>
            <w:shd w:val="clear" w:color="auto" w:fill="FFFFFF"/>
            <w:vAlign w:val="center"/>
            <w:hideMark/>
          </w:tcPr>
          <w:p w14:paraId="0D9EC1AF" w14:textId="77777777" w:rsidR="004133C3" w:rsidRDefault="004133C3">
            <w:pPr>
              <w:rPr>
                <w:rFonts w:ascii="Segoe UI" w:hAnsi="Segoe UI" w:cs="Segoe UI"/>
                <w:color w:val="1E2329"/>
              </w:rPr>
            </w:pPr>
            <w:r>
              <w:rPr>
                <w:rFonts w:ascii="Segoe UI" w:hAnsi="Segoe UI" w:cs="Segoe UI"/>
                <w:color w:val="1E2329"/>
              </w:rPr>
              <w:lastRenderedPageBreak/>
              <w:t>quantity</w:t>
            </w:r>
          </w:p>
        </w:tc>
        <w:tc>
          <w:tcPr>
            <w:tcW w:w="0" w:type="auto"/>
            <w:tcBorders>
              <w:top w:val="nil"/>
              <w:left w:val="nil"/>
              <w:bottom w:val="nil"/>
              <w:right w:val="nil"/>
            </w:tcBorders>
            <w:shd w:val="clear" w:color="auto" w:fill="FFFFFF"/>
            <w:vAlign w:val="center"/>
            <w:hideMark/>
          </w:tcPr>
          <w:p w14:paraId="1E790050" w14:textId="77777777" w:rsidR="004133C3" w:rsidRDefault="004133C3">
            <w:pPr>
              <w:rPr>
                <w:rFonts w:ascii="Segoe UI" w:hAnsi="Segoe UI" w:cs="Segoe UI"/>
                <w:color w:val="1E2329"/>
              </w:rPr>
            </w:pPr>
            <w:r>
              <w:rPr>
                <w:rFonts w:ascii="Segoe UI" w:hAnsi="Segoe UI" w:cs="Segoe UI"/>
                <w:color w:val="1E2329"/>
              </w:rPr>
              <w:t>1</w:t>
            </w:r>
          </w:p>
        </w:tc>
      </w:tr>
      <w:tr w:rsidR="004133C3" w14:paraId="56A36057" w14:textId="77777777" w:rsidTr="004133C3">
        <w:tc>
          <w:tcPr>
            <w:tcW w:w="0" w:type="auto"/>
            <w:tcBorders>
              <w:top w:val="nil"/>
              <w:left w:val="nil"/>
              <w:bottom w:val="nil"/>
              <w:right w:val="nil"/>
            </w:tcBorders>
            <w:shd w:val="clear" w:color="auto" w:fill="FFFFFF"/>
            <w:vAlign w:val="center"/>
            <w:hideMark/>
          </w:tcPr>
          <w:p w14:paraId="603A444B" w14:textId="77777777" w:rsidR="004133C3" w:rsidRDefault="004133C3">
            <w:pPr>
              <w:rPr>
                <w:rFonts w:ascii="Segoe UI" w:hAnsi="Segoe UI" w:cs="Segoe UI"/>
                <w:color w:val="1E2329"/>
              </w:rPr>
            </w:pPr>
            <w:r>
              <w:rPr>
                <w:rFonts w:ascii="Segoe UI" w:hAnsi="Segoe UI" w:cs="Segoe UI"/>
                <w:color w:val="1E2329"/>
              </w:rPr>
              <w:t>price</w:t>
            </w:r>
          </w:p>
        </w:tc>
        <w:tc>
          <w:tcPr>
            <w:tcW w:w="0" w:type="auto"/>
            <w:tcBorders>
              <w:top w:val="nil"/>
              <w:left w:val="nil"/>
              <w:bottom w:val="nil"/>
              <w:right w:val="nil"/>
            </w:tcBorders>
            <w:shd w:val="clear" w:color="auto" w:fill="FFFFFF"/>
            <w:vAlign w:val="center"/>
            <w:hideMark/>
          </w:tcPr>
          <w:p w14:paraId="365ADB7F" w14:textId="77777777" w:rsidR="004133C3" w:rsidRDefault="004133C3">
            <w:pPr>
              <w:rPr>
                <w:rFonts w:ascii="Segoe UI" w:hAnsi="Segoe UI" w:cs="Segoe UI"/>
                <w:color w:val="1E2329"/>
              </w:rPr>
            </w:pPr>
            <w:r>
              <w:rPr>
                <w:rFonts w:ascii="Segoe UI" w:hAnsi="Segoe UI" w:cs="Segoe UI"/>
                <w:color w:val="1E2329"/>
              </w:rPr>
              <w:t>0.2</w:t>
            </w:r>
          </w:p>
        </w:tc>
      </w:tr>
      <w:tr w:rsidR="004133C3" w14:paraId="31823378" w14:textId="77777777" w:rsidTr="004133C3">
        <w:tc>
          <w:tcPr>
            <w:tcW w:w="0" w:type="auto"/>
            <w:tcBorders>
              <w:top w:val="nil"/>
              <w:left w:val="nil"/>
              <w:bottom w:val="nil"/>
              <w:right w:val="nil"/>
            </w:tcBorders>
            <w:shd w:val="clear" w:color="auto" w:fill="FFFFFF"/>
            <w:vAlign w:val="center"/>
            <w:hideMark/>
          </w:tcPr>
          <w:p w14:paraId="54B3D534" w14:textId="77777777" w:rsidR="004133C3" w:rsidRDefault="004133C3">
            <w:pPr>
              <w:rPr>
                <w:rFonts w:ascii="Segoe UI" w:hAnsi="Segoe UI" w:cs="Segoe UI"/>
                <w:color w:val="1E2329"/>
              </w:rPr>
            </w:pPr>
            <w:r>
              <w:rPr>
                <w:rFonts w:ascii="Segoe UI" w:hAnsi="Segoe UI" w:cs="Segoe UI"/>
                <w:color w:val="1E2329"/>
              </w:rPr>
              <w:t>timestamp</w:t>
            </w:r>
          </w:p>
        </w:tc>
        <w:tc>
          <w:tcPr>
            <w:tcW w:w="0" w:type="auto"/>
            <w:tcBorders>
              <w:top w:val="nil"/>
              <w:left w:val="nil"/>
              <w:bottom w:val="nil"/>
              <w:right w:val="nil"/>
            </w:tcBorders>
            <w:shd w:val="clear" w:color="auto" w:fill="FFFFFF"/>
            <w:vAlign w:val="center"/>
            <w:hideMark/>
          </w:tcPr>
          <w:p w14:paraId="1206FF70" w14:textId="77777777" w:rsidR="004133C3" w:rsidRDefault="004133C3">
            <w:pPr>
              <w:rPr>
                <w:rFonts w:ascii="Segoe UI" w:hAnsi="Segoe UI" w:cs="Segoe UI"/>
                <w:color w:val="1E2329"/>
              </w:rPr>
            </w:pPr>
            <w:r>
              <w:rPr>
                <w:rFonts w:ascii="Segoe UI" w:hAnsi="Segoe UI" w:cs="Segoe UI"/>
                <w:color w:val="1E2329"/>
              </w:rPr>
              <w:t>1668481559918</w:t>
            </w:r>
          </w:p>
        </w:tc>
      </w:tr>
    </w:tbl>
    <w:p w14:paraId="6AFD5CE1" w14:textId="77777777" w:rsidR="004133C3" w:rsidRDefault="004133C3" w:rsidP="004133C3">
      <w:pPr>
        <w:pStyle w:val="HTMLPreformatted"/>
        <w:shd w:val="clear" w:color="auto" w:fill="F6F8FA"/>
        <w:rPr>
          <w:color w:val="393A34"/>
        </w:rPr>
      </w:pPr>
      <w:r>
        <w:rPr>
          <w:rStyle w:val="token"/>
          <w:i/>
          <w:iCs/>
          <w:color w:val="999988"/>
          <w:bdr w:val="none" w:sz="0" w:space="0" w:color="auto" w:frame="1"/>
        </w:rPr>
        <w:t>#!/usr/bin/env python3</w:t>
      </w:r>
      <w:r>
        <w:rPr>
          <w:color w:val="393A34"/>
          <w:bdr w:val="none" w:sz="0" w:space="0" w:color="auto" w:frame="1"/>
        </w:rPr>
        <w:br/>
      </w:r>
      <w:r>
        <w:rPr>
          <w:color w:val="393A34"/>
          <w:bdr w:val="none" w:sz="0" w:space="0" w:color="auto" w:frame="1"/>
        </w:rPr>
        <w:br/>
      </w:r>
      <w:r>
        <w:rPr>
          <w:rStyle w:val="token"/>
          <w:color w:val="00009F"/>
          <w:bdr w:val="none" w:sz="0" w:space="0" w:color="auto" w:frame="1"/>
        </w:rPr>
        <w:t>import</w:t>
      </w:r>
      <w:r>
        <w:rPr>
          <w:rStyle w:val="token"/>
          <w:color w:val="393A34"/>
          <w:bdr w:val="none" w:sz="0" w:space="0" w:color="auto" w:frame="1"/>
        </w:rPr>
        <w:t xml:space="preserve"> base64</w:t>
      </w:r>
      <w:r>
        <w:rPr>
          <w:color w:val="393A34"/>
          <w:bdr w:val="none" w:sz="0" w:space="0" w:color="auto" w:frame="1"/>
        </w:rPr>
        <w:br/>
      </w:r>
      <w:r>
        <w:rPr>
          <w:rStyle w:val="token"/>
          <w:color w:val="00009F"/>
          <w:bdr w:val="none" w:sz="0" w:space="0" w:color="auto" w:frame="1"/>
        </w:rPr>
        <w:t>import</w:t>
      </w:r>
      <w:r>
        <w:rPr>
          <w:rStyle w:val="token"/>
          <w:color w:val="393A34"/>
          <w:bdr w:val="none" w:sz="0" w:space="0" w:color="auto" w:frame="1"/>
        </w:rPr>
        <w:t xml:space="preserve"> time</w:t>
      </w:r>
      <w:r>
        <w:rPr>
          <w:color w:val="393A34"/>
          <w:bdr w:val="none" w:sz="0" w:space="0" w:color="auto" w:frame="1"/>
        </w:rPr>
        <w:br/>
      </w:r>
      <w:r>
        <w:rPr>
          <w:rStyle w:val="token"/>
          <w:color w:val="00009F"/>
          <w:bdr w:val="none" w:sz="0" w:space="0" w:color="auto" w:frame="1"/>
        </w:rPr>
        <w:t>import</w:t>
      </w:r>
      <w:r>
        <w:rPr>
          <w:rStyle w:val="token"/>
          <w:color w:val="393A34"/>
          <w:bdr w:val="none" w:sz="0" w:space="0" w:color="auto" w:frame="1"/>
        </w:rPr>
        <w:t xml:space="preserve"> json</w:t>
      </w:r>
      <w:r>
        <w:rPr>
          <w:color w:val="393A34"/>
          <w:bdr w:val="none" w:sz="0" w:space="0" w:color="auto" w:frame="1"/>
        </w:rPr>
        <w:br/>
      </w:r>
      <w:r>
        <w:rPr>
          <w:rStyle w:val="token"/>
          <w:color w:val="00009F"/>
          <w:bdr w:val="none" w:sz="0" w:space="0" w:color="auto" w:frame="1"/>
        </w:rPr>
        <w:t>from</w:t>
      </w:r>
      <w:r>
        <w:rPr>
          <w:rStyle w:val="token"/>
          <w:color w:val="393A34"/>
          <w:bdr w:val="none" w:sz="0" w:space="0" w:color="auto" w:frame="1"/>
        </w:rPr>
        <w:t xml:space="preserve"> cryptography.hazmat.primitives.serialization </w:t>
      </w:r>
      <w:r>
        <w:rPr>
          <w:rStyle w:val="token"/>
          <w:color w:val="00009F"/>
          <w:bdr w:val="none" w:sz="0" w:space="0" w:color="auto" w:frame="1"/>
        </w:rPr>
        <w:t>import</w:t>
      </w:r>
      <w:r>
        <w:rPr>
          <w:rStyle w:val="token"/>
          <w:color w:val="393A34"/>
          <w:bdr w:val="none" w:sz="0" w:space="0" w:color="auto" w:frame="1"/>
        </w:rPr>
        <w:t xml:space="preserve"> load_pem_private_key</w:t>
      </w:r>
      <w:r>
        <w:rPr>
          <w:color w:val="393A34"/>
          <w:bdr w:val="none" w:sz="0" w:space="0" w:color="auto" w:frame="1"/>
        </w:rPr>
        <w:br/>
      </w:r>
      <w:r>
        <w:rPr>
          <w:rStyle w:val="token"/>
          <w:color w:val="00009F"/>
          <w:bdr w:val="none" w:sz="0" w:space="0" w:color="auto" w:frame="1"/>
        </w:rPr>
        <w:t>from</w:t>
      </w:r>
      <w:r>
        <w:rPr>
          <w:rStyle w:val="token"/>
          <w:color w:val="393A34"/>
          <w:bdr w:val="none" w:sz="0" w:space="0" w:color="auto" w:frame="1"/>
        </w:rPr>
        <w:t xml:space="preserve"> websocket </w:t>
      </w:r>
      <w:r>
        <w:rPr>
          <w:rStyle w:val="token"/>
          <w:color w:val="00009F"/>
          <w:bdr w:val="none" w:sz="0" w:space="0" w:color="auto" w:frame="1"/>
        </w:rPr>
        <w:t>import</w:t>
      </w:r>
      <w:r>
        <w:rPr>
          <w:rStyle w:val="token"/>
          <w:color w:val="393A34"/>
          <w:bdr w:val="none" w:sz="0" w:space="0" w:color="auto" w:frame="1"/>
        </w:rPr>
        <w:t xml:space="preserve"> create_connection</w:t>
      </w:r>
      <w:r>
        <w:rPr>
          <w:color w:val="393A34"/>
          <w:bdr w:val="none" w:sz="0" w:space="0" w:color="auto" w:frame="1"/>
        </w:rPr>
        <w:br/>
      </w:r>
      <w:r>
        <w:rPr>
          <w:color w:val="393A34"/>
          <w:bdr w:val="none" w:sz="0" w:space="0" w:color="auto" w:frame="1"/>
        </w:rPr>
        <w:br/>
      </w:r>
      <w:r>
        <w:rPr>
          <w:rStyle w:val="token"/>
          <w:i/>
          <w:iCs/>
          <w:color w:val="999988"/>
          <w:bdr w:val="none" w:sz="0" w:space="0" w:color="auto" w:frame="1"/>
        </w:rPr>
        <w:t># Set up authentication</w:t>
      </w:r>
      <w:r>
        <w:rPr>
          <w:color w:val="393A34"/>
          <w:bdr w:val="none" w:sz="0" w:space="0" w:color="auto" w:frame="1"/>
        </w:rPr>
        <w:br/>
      </w:r>
      <w:r>
        <w:rPr>
          <w:rStyle w:val="token"/>
          <w:color w:val="393A34"/>
          <w:bdr w:val="none" w:sz="0" w:space="0" w:color="auto" w:frame="1"/>
        </w:rPr>
        <w:t>API_KEY=</w:t>
      </w:r>
      <w:r>
        <w:rPr>
          <w:rStyle w:val="token"/>
          <w:color w:val="E3116C"/>
          <w:bdr w:val="none" w:sz="0" w:space="0" w:color="auto" w:frame="1"/>
        </w:rPr>
        <w:t>'put your own API Key here'</w:t>
      </w:r>
      <w:r>
        <w:rPr>
          <w:color w:val="393A34"/>
          <w:bdr w:val="none" w:sz="0" w:space="0" w:color="auto" w:frame="1"/>
        </w:rPr>
        <w:br/>
      </w:r>
      <w:r>
        <w:rPr>
          <w:rStyle w:val="token"/>
          <w:color w:val="393A34"/>
          <w:bdr w:val="none" w:sz="0" w:space="0" w:color="auto" w:frame="1"/>
        </w:rPr>
        <w:t>PRIVATE_KEY_PATH=</w:t>
      </w:r>
      <w:r>
        <w:rPr>
          <w:rStyle w:val="token"/>
          <w:color w:val="E3116C"/>
          <w:bdr w:val="none" w:sz="0" w:space="0" w:color="auto" w:frame="1"/>
        </w:rPr>
        <w:t>'test-prv-key.pem'</w:t>
      </w:r>
      <w:r>
        <w:rPr>
          <w:color w:val="393A34"/>
          <w:bdr w:val="none" w:sz="0" w:space="0" w:color="auto" w:frame="1"/>
        </w:rPr>
        <w:br/>
      </w:r>
      <w:r>
        <w:rPr>
          <w:color w:val="393A34"/>
          <w:bdr w:val="none" w:sz="0" w:space="0" w:color="auto" w:frame="1"/>
        </w:rPr>
        <w:br/>
      </w:r>
      <w:r>
        <w:rPr>
          <w:rStyle w:val="token"/>
          <w:i/>
          <w:iCs/>
          <w:color w:val="999988"/>
          <w:bdr w:val="none" w:sz="0" w:space="0" w:color="auto" w:frame="1"/>
        </w:rPr>
        <w:t># Load the private key.</w:t>
      </w:r>
      <w:r>
        <w:rPr>
          <w:color w:val="393A34"/>
          <w:bdr w:val="none" w:sz="0" w:space="0" w:color="auto" w:frame="1"/>
        </w:rPr>
        <w:br/>
      </w:r>
      <w:r>
        <w:rPr>
          <w:rStyle w:val="token"/>
          <w:i/>
          <w:iCs/>
          <w:color w:val="999988"/>
          <w:bdr w:val="none" w:sz="0" w:space="0" w:color="auto" w:frame="1"/>
        </w:rPr>
        <w:t># In this example the key is expected to be stored without encryption,</w:t>
      </w:r>
      <w:r>
        <w:rPr>
          <w:color w:val="393A34"/>
          <w:bdr w:val="none" w:sz="0" w:space="0" w:color="auto" w:frame="1"/>
        </w:rPr>
        <w:br/>
      </w:r>
      <w:r>
        <w:rPr>
          <w:rStyle w:val="token"/>
          <w:i/>
          <w:iCs/>
          <w:color w:val="999988"/>
          <w:bdr w:val="none" w:sz="0" w:space="0" w:color="auto" w:frame="1"/>
        </w:rPr>
        <w:t># but we recommend using a strong password for improved security.</w:t>
      </w:r>
      <w:r>
        <w:rPr>
          <w:color w:val="393A34"/>
          <w:bdr w:val="none" w:sz="0" w:space="0" w:color="auto" w:frame="1"/>
        </w:rPr>
        <w:br/>
      </w:r>
      <w:r>
        <w:rPr>
          <w:rStyle w:val="token"/>
          <w:color w:val="00009F"/>
          <w:bdr w:val="none" w:sz="0" w:space="0" w:color="auto" w:frame="1"/>
        </w:rPr>
        <w:t>with</w:t>
      </w:r>
      <w:r>
        <w:rPr>
          <w:rStyle w:val="token"/>
          <w:color w:val="393A34"/>
          <w:bdr w:val="none" w:sz="0" w:space="0" w:color="auto" w:frame="1"/>
        </w:rPr>
        <w:t xml:space="preserve"> open(PRIVATE_KEY_PATH, </w:t>
      </w:r>
      <w:r>
        <w:rPr>
          <w:rStyle w:val="token"/>
          <w:color w:val="E3116C"/>
          <w:bdr w:val="none" w:sz="0" w:space="0" w:color="auto" w:frame="1"/>
        </w:rPr>
        <w:t>'rb'</w:t>
      </w:r>
      <w:r>
        <w:rPr>
          <w:rStyle w:val="token"/>
          <w:color w:val="393A34"/>
          <w:bdr w:val="none" w:sz="0" w:space="0" w:color="auto" w:frame="1"/>
        </w:rPr>
        <w:t xml:space="preserve">) </w:t>
      </w:r>
      <w:r>
        <w:rPr>
          <w:rStyle w:val="token"/>
          <w:color w:val="00009F"/>
          <w:bdr w:val="none" w:sz="0" w:space="0" w:color="auto" w:frame="1"/>
        </w:rPr>
        <w:t>as</w:t>
      </w:r>
      <w:r>
        <w:rPr>
          <w:rStyle w:val="token"/>
          <w:color w:val="393A34"/>
          <w:bdr w:val="none" w:sz="0" w:space="0" w:color="auto" w:frame="1"/>
        </w:rPr>
        <w:t xml:space="preserve"> f:</w:t>
      </w:r>
      <w:r>
        <w:rPr>
          <w:color w:val="393A34"/>
          <w:bdr w:val="none" w:sz="0" w:space="0" w:color="auto" w:frame="1"/>
        </w:rPr>
        <w:br/>
      </w:r>
      <w:r>
        <w:rPr>
          <w:rStyle w:val="token"/>
          <w:color w:val="393A34"/>
          <w:bdr w:val="none" w:sz="0" w:space="0" w:color="auto" w:frame="1"/>
        </w:rPr>
        <w:t xml:space="preserve">    private_key = load_pem_private_key(data=f.read(),</w:t>
      </w:r>
      <w:r>
        <w:rPr>
          <w:color w:val="393A34"/>
          <w:bdr w:val="none" w:sz="0" w:space="0" w:color="auto" w:frame="1"/>
        </w:rPr>
        <w:br/>
      </w:r>
      <w:r>
        <w:rPr>
          <w:rStyle w:val="token"/>
          <w:color w:val="393A34"/>
          <w:bdr w:val="none" w:sz="0" w:space="0" w:color="auto" w:frame="1"/>
        </w:rPr>
        <w:t xml:space="preserve">                                       password=</w:t>
      </w:r>
      <w:r>
        <w:rPr>
          <w:rStyle w:val="token"/>
          <w:color w:val="36ACAA"/>
          <w:bdr w:val="none" w:sz="0" w:space="0" w:color="auto" w:frame="1"/>
        </w:rPr>
        <w:t>None</w:t>
      </w:r>
      <w:r>
        <w:rPr>
          <w:rStyle w:val="token"/>
          <w:color w:val="393A34"/>
          <w:bdr w:val="none" w:sz="0" w:space="0" w:color="auto" w:frame="1"/>
        </w:rPr>
        <w:t>)</w:t>
      </w:r>
      <w:r>
        <w:rPr>
          <w:color w:val="393A34"/>
          <w:bdr w:val="none" w:sz="0" w:space="0" w:color="auto" w:frame="1"/>
        </w:rPr>
        <w:br/>
      </w:r>
      <w:r>
        <w:rPr>
          <w:color w:val="393A34"/>
          <w:bdr w:val="none" w:sz="0" w:space="0" w:color="auto" w:frame="1"/>
        </w:rPr>
        <w:br/>
      </w:r>
      <w:r>
        <w:rPr>
          <w:rStyle w:val="token"/>
          <w:i/>
          <w:iCs/>
          <w:color w:val="999988"/>
          <w:bdr w:val="none" w:sz="0" w:space="0" w:color="auto" w:frame="1"/>
        </w:rPr>
        <w:t># Set up the request parameters</w:t>
      </w:r>
      <w:r>
        <w:rPr>
          <w:color w:val="393A34"/>
          <w:bdr w:val="none" w:sz="0" w:space="0" w:color="auto" w:frame="1"/>
        </w:rPr>
        <w:br/>
      </w:r>
      <w:r>
        <w:rPr>
          <w:rStyle w:val="token"/>
          <w:color w:val="393A34"/>
          <w:bdr w:val="none" w:sz="0" w:space="0" w:color="auto" w:frame="1"/>
        </w:rPr>
        <w:t>params =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'apiKey'</w:t>
      </w:r>
      <w:r>
        <w:rPr>
          <w:rStyle w:val="token"/>
          <w:color w:val="393A34"/>
          <w:bdr w:val="none" w:sz="0" w:space="0" w:color="auto" w:frame="1"/>
        </w:rPr>
        <w:t>:        API_KEY,</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'SELL'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'LIMIT'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'quantity'</w:t>
      </w:r>
      <w:r>
        <w:rPr>
          <w:rStyle w:val="token"/>
          <w:color w:val="393A34"/>
          <w:bdr w:val="none" w:sz="0" w:space="0" w:color="auto" w:frame="1"/>
        </w:rPr>
        <w:t xml:space="preserve">:     </w:t>
      </w:r>
      <w:r>
        <w:rPr>
          <w:rStyle w:val="token"/>
          <w:color w:val="E3116C"/>
          <w:bdr w:val="none" w:sz="0" w:space="0" w:color="auto" w:frame="1"/>
        </w:rPr>
        <w:t>'1.0000000'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'0.20'</w:t>
      </w:r>
      <w:r>
        <w:rPr>
          <w:color w:val="393A34"/>
          <w:bdr w:val="none" w:sz="0" w:space="0" w:color="auto" w:frame="1"/>
        </w:rPr>
        <w:br/>
      </w:r>
      <w:r>
        <w:rPr>
          <w:rStyle w:val="token"/>
          <w:color w:val="393A34"/>
          <w:bdr w:val="none" w:sz="0" w:space="0" w:color="auto" w:frame="1"/>
        </w:rPr>
        <w:t>}</w:t>
      </w:r>
      <w:r>
        <w:rPr>
          <w:color w:val="393A34"/>
          <w:bdr w:val="none" w:sz="0" w:space="0" w:color="auto" w:frame="1"/>
        </w:rPr>
        <w:br/>
      </w:r>
      <w:r>
        <w:rPr>
          <w:color w:val="393A34"/>
          <w:bdr w:val="none" w:sz="0" w:space="0" w:color="auto" w:frame="1"/>
        </w:rPr>
        <w:br/>
      </w:r>
      <w:r>
        <w:rPr>
          <w:rStyle w:val="token"/>
          <w:i/>
          <w:iCs/>
          <w:color w:val="999988"/>
          <w:bdr w:val="none" w:sz="0" w:space="0" w:color="auto" w:frame="1"/>
        </w:rPr>
        <w:t># Timestamp the request</w:t>
      </w:r>
      <w:r>
        <w:rPr>
          <w:color w:val="393A34"/>
          <w:bdr w:val="none" w:sz="0" w:space="0" w:color="auto" w:frame="1"/>
        </w:rPr>
        <w:br/>
      </w:r>
      <w:r>
        <w:rPr>
          <w:rStyle w:val="token"/>
          <w:color w:val="393A34"/>
          <w:bdr w:val="none" w:sz="0" w:space="0" w:color="auto" w:frame="1"/>
        </w:rPr>
        <w:t xml:space="preserve">timestamp = int(time.time() * </w:t>
      </w:r>
      <w:r>
        <w:rPr>
          <w:rStyle w:val="token"/>
          <w:color w:val="36ACAA"/>
          <w:bdr w:val="none" w:sz="0" w:space="0" w:color="auto" w:frame="1"/>
        </w:rPr>
        <w:t>1000</w:t>
      </w:r>
      <w:r>
        <w:rPr>
          <w:rStyle w:val="token"/>
          <w:color w:val="393A34"/>
          <w:bdr w:val="none" w:sz="0" w:space="0" w:color="auto" w:frame="1"/>
        </w:rPr>
        <w:t xml:space="preserve">) </w:t>
      </w:r>
      <w:r>
        <w:rPr>
          <w:rStyle w:val="token"/>
          <w:i/>
          <w:iCs/>
          <w:color w:val="999988"/>
          <w:bdr w:val="none" w:sz="0" w:space="0" w:color="auto" w:frame="1"/>
        </w:rPr>
        <w:t># UNIX timestamp in milliseconds</w:t>
      </w:r>
      <w:r>
        <w:rPr>
          <w:color w:val="393A34"/>
          <w:bdr w:val="none" w:sz="0" w:space="0" w:color="auto" w:frame="1"/>
        </w:rPr>
        <w:br/>
      </w:r>
      <w:r>
        <w:rPr>
          <w:rStyle w:val="token"/>
          <w:color w:val="393A34"/>
          <w:bdr w:val="none" w:sz="0" w:space="0" w:color="auto" w:frame="1"/>
        </w:rPr>
        <w:t>params[</w:t>
      </w:r>
      <w:r>
        <w:rPr>
          <w:rStyle w:val="token"/>
          <w:color w:val="E3116C"/>
          <w:bdr w:val="none" w:sz="0" w:space="0" w:color="auto" w:frame="1"/>
        </w:rPr>
        <w:t>'timestamp'</w:t>
      </w:r>
      <w:r>
        <w:rPr>
          <w:rStyle w:val="token"/>
          <w:color w:val="393A34"/>
          <w:bdr w:val="none" w:sz="0" w:space="0" w:color="auto" w:frame="1"/>
        </w:rPr>
        <w:t>] = timestamp</w:t>
      </w:r>
      <w:r>
        <w:rPr>
          <w:color w:val="393A34"/>
          <w:bdr w:val="none" w:sz="0" w:space="0" w:color="auto" w:frame="1"/>
        </w:rPr>
        <w:br/>
      </w:r>
      <w:r>
        <w:rPr>
          <w:color w:val="393A34"/>
          <w:bdr w:val="none" w:sz="0" w:space="0" w:color="auto" w:frame="1"/>
        </w:rPr>
        <w:br/>
      </w:r>
      <w:r>
        <w:rPr>
          <w:rStyle w:val="token"/>
          <w:i/>
          <w:iCs/>
          <w:color w:val="999988"/>
          <w:bdr w:val="none" w:sz="0" w:space="0" w:color="auto" w:frame="1"/>
        </w:rPr>
        <w:t># Sign the request</w:t>
      </w:r>
      <w:r>
        <w:rPr>
          <w:color w:val="393A34"/>
          <w:bdr w:val="none" w:sz="0" w:space="0" w:color="auto" w:frame="1"/>
        </w:rPr>
        <w:br/>
      </w:r>
      <w:r>
        <w:rPr>
          <w:rStyle w:val="token"/>
          <w:color w:val="393A34"/>
          <w:bdr w:val="none" w:sz="0" w:space="0" w:color="auto" w:frame="1"/>
        </w:rPr>
        <w:t xml:space="preserve">payload = </w:t>
      </w:r>
      <w:r>
        <w:rPr>
          <w:rStyle w:val="token"/>
          <w:color w:val="E3116C"/>
          <w:bdr w:val="none" w:sz="0" w:space="0" w:color="auto" w:frame="1"/>
        </w:rPr>
        <w:t>'&amp;'</w:t>
      </w:r>
      <w:r>
        <w:rPr>
          <w:rStyle w:val="token"/>
          <w:color w:val="393A34"/>
          <w:bdr w:val="none" w:sz="0" w:space="0" w:color="auto" w:frame="1"/>
        </w:rPr>
        <w:t>.join([</w:t>
      </w:r>
      <w:r>
        <w:rPr>
          <w:rStyle w:val="token"/>
          <w:color w:val="E3116C"/>
          <w:bdr w:val="none" w:sz="0" w:space="0" w:color="auto" w:frame="1"/>
        </w:rPr>
        <w:t>f'</w:t>
      </w:r>
      <w:r>
        <w:rPr>
          <w:rStyle w:val="token"/>
          <w:color w:val="393A34"/>
          <w:bdr w:val="none" w:sz="0" w:space="0" w:color="auto" w:frame="1"/>
        </w:rPr>
        <w:t>{param}</w:t>
      </w:r>
      <w:r>
        <w:rPr>
          <w:rStyle w:val="token"/>
          <w:color w:val="E3116C"/>
          <w:bdr w:val="none" w:sz="0" w:space="0" w:color="auto" w:frame="1"/>
        </w:rPr>
        <w:t>=</w:t>
      </w:r>
      <w:r>
        <w:rPr>
          <w:rStyle w:val="token"/>
          <w:color w:val="393A34"/>
          <w:bdr w:val="none" w:sz="0" w:space="0" w:color="auto" w:frame="1"/>
        </w:rPr>
        <w:t>{value}</w:t>
      </w:r>
      <w:r>
        <w:rPr>
          <w:rStyle w:val="token"/>
          <w:color w:val="E3116C"/>
          <w:bdr w:val="none" w:sz="0" w:space="0" w:color="auto" w:frame="1"/>
        </w:rPr>
        <w:t>'</w:t>
      </w:r>
      <w:r>
        <w:rPr>
          <w:rStyle w:val="token"/>
          <w:color w:val="393A34"/>
          <w:bdr w:val="none" w:sz="0" w:space="0" w:color="auto" w:frame="1"/>
        </w:rPr>
        <w:t xml:space="preserve"> </w:t>
      </w:r>
      <w:r>
        <w:rPr>
          <w:rStyle w:val="token"/>
          <w:color w:val="00009F"/>
          <w:bdr w:val="none" w:sz="0" w:space="0" w:color="auto" w:frame="1"/>
        </w:rPr>
        <w:t>for</w:t>
      </w:r>
      <w:r>
        <w:rPr>
          <w:rStyle w:val="token"/>
          <w:color w:val="393A34"/>
          <w:bdr w:val="none" w:sz="0" w:space="0" w:color="auto" w:frame="1"/>
        </w:rPr>
        <w:t xml:space="preserve"> param, value </w:t>
      </w:r>
      <w:r>
        <w:rPr>
          <w:rStyle w:val="token"/>
          <w:color w:val="00009F"/>
          <w:bdr w:val="none" w:sz="0" w:space="0" w:color="auto" w:frame="1"/>
        </w:rPr>
        <w:t>in</w:t>
      </w:r>
      <w:r>
        <w:rPr>
          <w:rStyle w:val="token"/>
          <w:color w:val="393A34"/>
          <w:bdr w:val="none" w:sz="0" w:space="0" w:color="auto" w:frame="1"/>
        </w:rPr>
        <w:t xml:space="preserve"> sorted(params.items())])</w:t>
      </w:r>
      <w:r>
        <w:rPr>
          <w:color w:val="393A34"/>
          <w:bdr w:val="none" w:sz="0" w:space="0" w:color="auto" w:frame="1"/>
        </w:rPr>
        <w:br/>
      </w:r>
      <w:r>
        <w:rPr>
          <w:color w:val="393A34"/>
          <w:bdr w:val="none" w:sz="0" w:space="0" w:color="auto" w:frame="1"/>
        </w:rPr>
        <w:br/>
      </w:r>
      <w:r>
        <w:rPr>
          <w:rStyle w:val="token"/>
          <w:color w:val="393A34"/>
          <w:bdr w:val="none" w:sz="0" w:space="0" w:color="auto" w:frame="1"/>
        </w:rPr>
        <w:t>signature = base64.b64encode(private_key.sign(payload.encode(</w:t>
      </w:r>
      <w:r>
        <w:rPr>
          <w:rStyle w:val="token"/>
          <w:color w:val="E3116C"/>
          <w:bdr w:val="none" w:sz="0" w:space="0" w:color="auto" w:frame="1"/>
        </w:rPr>
        <w:t>'ASCII'</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params[</w:t>
      </w:r>
      <w:r>
        <w:rPr>
          <w:rStyle w:val="token"/>
          <w:color w:val="E3116C"/>
          <w:bdr w:val="none" w:sz="0" w:space="0" w:color="auto" w:frame="1"/>
        </w:rPr>
        <w:t>'signature'</w:t>
      </w:r>
      <w:r>
        <w:rPr>
          <w:rStyle w:val="token"/>
          <w:color w:val="393A34"/>
          <w:bdr w:val="none" w:sz="0" w:space="0" w:color="auto" w:frame="1"/>
        </w:rPr>
        <w:t>] = signature.decode(</w:t>
      </w:r>
      <w:r>
        <w:rPr>
          <w:rStyle w:val="token"/>
          <w:color w:val="E3116C"/>
          <w:bdr w:val="none" w:sz="0" w:space="0" w:color="auto" w:frame="1"/>
        </w:rPr>
        <w:t>'ASCII'</w:t>
      </w:r>
      <w:r>
        <w:rPr>
          <w:rStyle w:val="token"/>
          <w:color w:val="393A34"/>
          <w:bdr w:val="none" w:sz="0" w:space="0" w:color="auto" w:frame="1"/>
        </w:rPr>
        <w:t>)</w:t>
      </w:r>
      <w:r>
        <w:rPr>
          <w:color w:val="393A34"/>
          <w:bdr w:val="none" w:sz="0" w:space="0" w:color="auto" w:frame="1"/>
        </w:rPr>
        <w:br/>
      </w:r>
      <w:r>
        <w:rPr>
          <w:color w:val="393A34"/>
          <w:bdr w:val="none" w:sz="0" w:space="0" w:color="auto" w:frame="1"/>
        </w:rPr>
        <w:br/>
      </w:r>
      <w:r>
        <w:rPr>
          <w:rStyle w:val="token"/>
          <w:i/>
          <w:iCs/>
          <w:color w:val="999988"/>
          <w:bdr w:val="none" w:sz="0" w:space="0" w:color="auto" w:frame="1"/>
        </w:rPr>
        <w:t># Send the request</w:t>
      </w:r>
      <w:r>
        <w:rPr>
          <w:color w:val="393A34"/>
          <w:bdr w:val="none" w:sz="0" w:space="0" w:color="auto" w:frame="1"/>
        </w:rPr>
        <w:br/>
      </w:r>
      <w:r>
        <w:rPr>
          <w:rStyle w:val="token"/>
          <w:color w:val="393A34"/>
          <w:bdr w:val="none" w:sz="0" w:space="0" w:color="auto" w:frame="1"/>
        </w:rPr>
        <w:t>request =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'id'</w:t>
      </w:r>
      <w:r>
        <w:rPr>
          <w:rStyle w:val="token"/>
          <w:color w:val="393A34"/>
          <w:bdr w:val="none" w:sz="0" w:space="0" w:color="auto" w:frame="1"/>
        </w:rPr>
        <w:t xml:space="preserve">: </w:t>
      </w:r>
      <w:r>
        <w:rPr>
          <w:rStyle w:val="token"/>
          <w:color w:val="E3116C"/>
          <w:bdr w:val="none" w:sz="0" w:space="0" w:color="auto" w:frame="1"/>
        </w:rPr>
        <w:t>'my_new_order'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'method'</w:t>
      </w:r>
      <w:r>
        <w:rPr>
          <w:rStyle w:val="token"/>
          <w:color w:val="393A34"/>
          <w:bdr w:val="none" w:sz="0" w:space="0" w:color="auto" w:frame="1"/>
        </w:rPr>
        <w:t xml:space="preserve">: </w:t>
      </w:r>
      <w:r>
        <w:rPr>
          <w:rStyle w:val="token"/>
          <w:color w:val="E3116C"/>
          <w:bdr w:val="none" w:sz="0" w:space="0" w:color="auto" w:frame="1"/>
        </w:rPr>
        <w:t>'order.place'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'params'</w:t>
      </w:r>
      <w:r>
        <w:rPr>
          <w:rStyle w:val="token"/>
          <w:color w:val="393A34"/>
          <w:bdr w:val="none" w:sz="0" w:space="0" w:color="auto" w:frame="1"/>
        </w:rPr>
        <w:t>: params</w:t>
      </w:r>
      <w:r>
        <w:rPr>
          <w:color w:val="393A34"/>
          <w:bdr w:val="none" w:sz="0" w:space="0" w:color="auto" w:frame="1"/>
        </w:rPr>
        <w:br/>
      </w:r>
      <w:r>
        <w:rPr>
          <w:rStyle w:val="token"/>
          <w:color w:val="393A34"/>
          <w:bdr w:val="none" w:sz="0" w:space="0" w:color="auto" w:frame="1"/>
        </w:rPr>
        <w:lastRenderedPageBreak/>
        <w:t>}</w:t>
      </w:r>
      <w:r>
        <w:rPr>
          <w:color w:val="393A34"/>
          <w:bdr w:val="none" w:sz="0" w:space="0" w:color="auto" w:frame="1"/>
        </w:rPr>
        <w:br/>
      </w:r>
      <w:r>
        <w:rPr>
          <w:color w:val="393A34"/>
          <w:bdr w:val="none" w:sz="0" w:space="0" w:color="auto" w:frame="1"/>
        </w:rPr>
        <w:br/>
      </w:r>
      <w:r>
        <w:rPr>
          <w:rStyle w:val="token"/>
          <w:color w:val="393A34"/>
          <w:bdr w:val="none" w:sz="0" w:space="0" w:color="auto" w:frame="1"/>
        </w:rPr>
        <w:t>ws = create_connection(</w:t>
      </w:r>
      <w:r>
        <w:rPr>
          <w:rStyle w:val="token"/>
          <w:color w:val="E3116C"/>
          <w:bdr w:val="none" w:sz="0" w:space="0" w:color="auto" w:frame="1"/>
        </w:rPr>
        <w:t>"wss://ws-fapi.binance.com/ws-fapi/v1"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ws.send(json.dumps(request))</w:t>
      </w:r>
      <w:r>
        <w:rPr>
          <w:color w:val="393A34"/>
          <w:bdr w:val="none" w:sz="0" w:space="0" w:color="auto" w:frame="1"/>
        </w:rPr>
        <w:br/>
      </w:r>
      <w:r>
        <w:rPr>
          <w:rStyle w:val="token"/>
          <w:color w:val="393A34"/>
          <w:bdr w:val="none" w:sz="0" w:space="0" w:color="auto" w:frame="1"/>
        </w:rPr>
        <w:t>result =  ws.recv()</w:t>
      </w:r>
      <w:r>
        <w:rPr>
          <w:color w:val="393A34"/>
          <w:bdr w:val="none" w:sz="0" w:space="0" w:color="auto" w:frame="1"/>
        </w:rPr>
        <w:br/>
      </w:r>
      <w:r>
        <w:rPr>
          <w:rStyle w:val="token"/>
          <w:color w:val="393A34"/>
          <w:bdr w:val="none" w:sz="0" w:space="0" w:color="auto" w:frame="1"/>
        </w:rPr>
        <w:t>ws.close()</w:t>
      </w:r>
      <w:r>
        <w:rPr>
          <w:color w:val="393A34"/>
          <w:bdr w:val="none" w:sz="0" w:space="0" w:color="auto" w:frame="1"/>
        </w:rPr>
        <w:br/>
      </w:r>
      <w:r>
        <w:rPr>
          <w:color w:val="393A34"/>
          <w:bdr w:val="none" w:sz="0" w:space="0" w:color="auto" w:frame="1"/>
        </w:rPr>
        <w:br/>
      </w:r>
      <w:r>
        <w:rPr>
          <w:rStyle w:val="token"/>
          <w:color w:val="00009F"/>
          <w:bdr w:val="none" w:sz="0" w:space="0" w:color="auto" w:frame="1"/>
        </w:rPr>
        <w:t>print</w:t>
      </w:r>
      <w:r>
        <w:rPr>
          <w:rStyle w:val="token"/>
          <w:color w:val="393A34"/>
          <w:bdr w:val="none" w:sz="0" w:space="0" w:color="auto" w:frame="1"/>
        </w:rPr>
        <w:t>(result)</w:t>
      </w:r>
      <w:r>
        <w:rPr>
          <w:color w:val="393A34"/>
          <w:bdr w:val="none" w:sz="0" w:space="0" w:color="auto" w:frame="1"/>
        </w:rPr>
        <w:br/>
      </w:r>
      <w:r>
        <w:rPr>
          <w:color w:val="393A34"/>
          <w:bdr w:val="none" w:sz="0" w:space="0" w:color="auto" w:frame="1"/>
        </w:rPr>
        <w:br/>
      </w:r>
    </w:p>
    <w:p w14:paraId="14E11F39" w14:textId="77777777" w:rsidR="004133C3" w:rsidRDefault="004133C3" w:rsidP="004133C3">
      <w:pPr>
        <w:pStyle w:val="NormalWeb"/>
        <w:shd w:val="clear" w:color="auto" w:fill="FFFFFF"/>
        <w:spacing w:after="0" w:afterAutospacing="0"/>
        <w:jc w:val="both"/>
        <w:rPr>
          <w:rFonts w:ascii="Segoe UI" w:hAnsi="Segoe UI" w:cs="Segoe UI"/>
          <w:color w:val="1E2329"/>
        </w:rPr>
      </w:pPr>
      <w:r>
        <w:rPr>
          <w:rFonts w:ascii="Segoe UI" w:hAnsi="Segoe UI" w:cs="Segoe UI"/>
          <w:color w:val="1E2329"/>
        </w:rPr>
        <w:t>A sample code in Python to show how to sign the payload with an Ed25519 key is available on the right side.</w:t>
      </w:r>
    </w:p>
    <w:p w14:paraId="36F58391" w14:textId="34A65185" w:rsidR="004133C3" w:rsidRDefault="004133C3">
      <w:r>
        <w:br w:type="page"/>
      </w:r>
    </w:p>
    <w:p w14:paraId="1C6E3D55" w14:textId="77777777" w:rsidR="004133C3" w:rsidRDefault="004133C3" w:rsidP="004133C3">
      <w:pPr>
        <w:pStyle w:val="Heading1"/>
        <w:shd w:val="clear" w:color="auto" w:fill="FFFFFF"/>
        <w:rPr>
          <w:rFonts w:ascii="Segoe UI" w:hAnsi="Segoe UI" w:cs="Segoe UI"/>
          <w:color w:val="1E2329"/>
        </w:rPr>
      </w:pPr>
      <w:r>
        <w:rPr>
          <w:rFonts w:ascii="Segoe UI" w:hAnsi="Segoe UI" w:cs="Segoe UI"/>
          <w:color w:val="1E2329"/>
        </w:rPr>
        <w:lastRenderedPageBreak/>
        <w:t>Public Endpoints Info</w:t>
      </w:r>
    </w:p>
    <w:p w14:paraId="4C33A4BE"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Terminology</w:t>
      </w:r>
      <w:hyperlink r:id="rId279" w:anchor="terminology" w:tooltip="Direct link to Terminology" w:history="1">
        <w:r>
          <w:rPr>
            <w:rStyle w:val="Hyperlink"/>
            <w:rFonts w:ascii="Segoe UI" w:hAnsi="Segoe UI" w:cs="Segoe UI"/>
          </w:rPr>
          <w:t>​</w:t>
        </w:r>
      </w:hyperlink>
    </w:p>
    <w:p w14:paraId="7443F612" w14:textId="77777777" w:rsidR="004133C3" w:rsidRDefault="004133C3" w:rsidP="004133C3">
      <w:pPr>
        <w:numPr>
          <w:ilvl w:val="0"/>
          <w:numId w:val="258"/>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base asset</w:t>
      </w:r>
      <w:r>
        <w:rPr>
          <w:rFonts w:ascii="Segoe UI" w:hAnsi="Segoe UI" w:cs="Segoe UI"/>
          <w:color w:val="1E2329"/>
        </w:rPr>
        <w:t> refers to the asset that is the </w:t>
      </w:r>
      <w:r>
        <w:rPr>
          <w:rStyle w:val="HTMLCode"/>
          <w:rFonts w:eastAsiaTheme="majorEastAsia"/>
          <w:color w:val="1E2329"/>
        </w:rPr>
        <w:t>quantity</w:t>
      </w:r>
      <w:r>
        <w:rPr>
          <w:rFonts w:ascii="Segoe UI" w:hAnsi="Segoe UI" w:cs="Segoe UI"/>
          <w:color w:val="1E2329"/>
        </w:rPr>
        <w:t> of a symbol.</w:t>
      </w:r>
    </w:p>
    <w:p w14:paraId="6E4403B4" w14:textId="77777777" w:rsidR="004133C3" w:rsidRDefault="004133C3" w:rsidP="004133C3">
      <w:pPr>
        <w:numPr>
          <w:ilvl w:val="0"/>
          <w:numId w:val="258"/>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quote asset</w:t>
      </w:r>
      <w:r>
        <w:rPr>
          <w:rFonts w:ascii="Segoe UI" w:hAnsi="Segoe UI" w:cs="Segoe UI"/>
          <w:color w:val="1E2329"/>
        </w:rPr>
        <w:t> refers to the asset that is the </w:t>
      </w:r>
      <w:r>
        <w:rPr>
          <w:rStyle w:val="HTMLCode"/>
          <w:rFonts w:eastAsiaTheme="majorEastAsia"/>
          <w:color w:val="1E2329"/>
        </w:rPr>
        <w:t>price</w:t>
      </w:r>
      <w:r>
        <w:rPr>
          <w:rFonts w:ascii="Segoe UI" w:hAnsi="Segoe UI" w:cs="Segoe UI"/>
          <w:color w:val="1E2329"/>
        </w:rPr>
        <w:t> of a symbol.</w:t>
      </w:r>
    </w:p>
    <w:p w14:paraId="424EF146"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ENUM definitions</w:t>
      </w:r>
      <w:hyperlink r:id="rId280" w:anchor="enum-definitions" w:tooltip="Direct link to ENUM definitions" w:history="1">
        <w:r>
          <w:rPr>
            <w:rStyle w:val="Hyperlink"/>
            <w:rFonts w:ascii="Segoe UI" w:hAnsi="Segoe UI" w:cs="Segoe UI"/>
          </w:rPr>
          <w:t>​</w:t>
        </w:r>
      </w:hyperlink>
    </w:p>
    <w:p w14:paraId="698ADF06"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Symbol type:</w:t>
      </w:r>
    </w:p>
    <w:p w14:paraId="0F9AC5CB" w14:textId="77777777" w:rsidR="004133C3" w:rsidRDefault="004133C3" w:rsidP="004133C3">
      <w:pPr>
        <w:numPr>
          <w:ilvl w:val="0"/>
          <w:numId w:val="2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FUTURE</w:t>
      </w:r>
    </w:p>
    <w:p w14:paraId="3FA2C3B4"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Contract type (contractType):</w:t>
      </w:r>
    </w:p>
    <w:p w14:paraId="623AAAC1" w14:textId="77777777" w:rsidR="004133C3" w:rsidRDefault="004133C3" w:rsidP="004133C3">
      <w:pPr>
        <w:numPr>
          <w:ilvl w:val="0"/>
          <w:numId w:val="26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PERPETUAL</w:t>
      </w:r>
    </w:p>
    <w:p w14:paraId="7FB58A32" w14:textId="77777777" w:rsidR="004133C3" w:rsidRDefault="004133C3" w:rsidP="004133C3">
      <w:pPr>
        <w:numPr>
          <w:ilvl w:val="0"/>
          <w:numId w:val="26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CURRENT_MONTH</w:t>
      </w:r>
    </w:p>
    <w:p w14:paraId="7283A96E" w14:textId="77777777" w:rsidR="004133C3" w:rsidRDefault="004133C3" w:rsidP="004133C3">
      <w:pPr>
        <w:numPr>
          <w:ilvl w:val="0"/>
          <w:numId w:val="26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NEXT_MONTH</w:t>
      </w:r>
    </w:p>
    <w:p w14:paraId="4007D82C" w14:textId="77777777" w:rsidR="004133C3" w:rsidRDefault="004133C3" w:rsidP="004133C3">
      <w:pPr>
        <w:numPr>
          <w:ilvl w:val="0"/>
          <w:numId w:val="26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CURRENT_QUARTER</w:t>
      </w:r>
    </w:p>
    <w:p w14:paraId="07FCE987" w14:textId="77777777" w:rsidR="004133C3" w:rsidRDefault="004133C3" w:rsidP="004133C3">
      <w:pPr>
        <w:numPr>
          <w:ilvl w:val="0"/>
          <w:numId w:val="26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NEXT_QUARTER</w:t>
      </w:r>
    </w:p>
    <w:p w14:paraId="0C9795D8" w14:textId="77777777" w:rsidR="004133C3" w:rsidRDefault="004133C3" w:rsidP="004133C3">
      <w:pPr>
        <w:numPr>
          <w:ilvl w:val="0"/>
          <w:numId w:val="26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PERPETUAL_DELIVERING</w:t>
      </w:r>
    </w:p>
    <w:p w14:paraId="2E5C42FB"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Contract status(contractStatus</w:t>
      </w:r>
      <w:r>
        <w:rPr>
          <w:rStyle w:val="Strong"/>
          <w:rFonts w:ascii="Segoe UI" w:eastAsiaTheme="majorEastAsia" w:hAnsi="Segoe UI" w:cs="Segoe UI"/>
          <w:color w:val="1E2329"/>
        </w:rPr>
        <w:t>，</w:t>
      </w:r>
      <w:r>
        <w:rPr>
          <w:rStyle w:val="Strong"/>
          <w:rFonts w:ascii="Segoe UI" w:eastAsiaTheme="majorEastAsia" w:hAnsi="Segoe UI" w:cs="Segoe UI"/>
          <w:color w:val="1E2329"/>
        </w:rPr>
        <w:t>status):</w:t>
      </w:r>
    </w:p>
    <w:p w14:paraId="248263EA" w14:textId="77777777" w:rsidR="004133C3" w:rsidRDefault="004133C3" w:rsidP="004133C3">
      <w:pPr>
        <w:numPr>
          <w:ilvl w:val="0"/>
          <w:numId w:val="2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PENDING_TRADING</w:t>
      </w:r>
    </w:p>
    <w:p w14:paraId="393FBB7C" w14:textId="77777777" w:rsidR="004133C3" w:rsidRDefault="004133C3" w:rsidP="004133C3">
      <w:pPr>
        <w:numPr>
          <w:ilvl w:val="0"/>
          <w:numId w:val="2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TRADING</w:t>
      </w:r>
    </w:p>
    <w:p w14:paraId="5D0855B8" w14:textId="77777777" w:rsidR="004133C3" w:rsidRDefault="004133C3" w:rsidP="004133C3">
      <w:pPr>
        <w:numPr>
          <w:ilvl w:val="0"/>
          <w:numId w:val="2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PRE_DELIVERING</w:t>
      </w:r>
    </w:p>
    <w:p w14:paraId="23CD4D3C" w14:textId="77777777" w:rsidR="004133C3" w:rsidRDefault="004133C3" w:rsidP="004133C3">
      <w:pPr>
        <w:numPr>
          <w:ilvl w:val="0"/>
          <w:numId w:val="2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DELIVERING</w:t>
      </w:r>
    </w:p>
    <w:p w14:paraId="1618C506" w14:textId="77777777" w:rsidR="004133C3" w:rsidRDefault="004133C3" w:rsidP="004133C3">
      <w:pPr>
        <w:numPr>
          <w:ilvl w:val="0"/>
          <w:numId w:val="2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DELIVERED</w:t>
      </w:r>
    </w:p>
    <w:p w14:paraId="4F4B42EE" w14:textId="77777777" w:rsidR="004133C3" w:rsidRDefault="004133C3" w:rsidP="004133C3">
      <w:pPr>
        <w:numPr>
          <w:ilvl w:val="0"/>
          <w:numId w:val="2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PRE_SETTLE</w:t>
      </w:r>
    </w:p>
    <w:p w14:paraId="155396CE" w14:textId="77777777" w:rsidR="004133C3" w:rsidRDefault="004133C3" w:rsidP="004133C3">
      <w:pPr>
        <w:numPr>
          <w:ilvl w:val="0"/>
          <w:numId w:val="2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SETTLING</w:t>
      </w:r>
    </w:p>
    <w:p w14:paraId="42CD175B" w14:textId="77777777" w:rsidR="004133C3" w:rsidRDefault="004133C3" w:rsidP="004133C3">
      <w:pPr>
        <w:numPr>
          <w:ilvl w:val="0"/>
          <w:numId w:val="2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CLOSE</w:t>
      </w:r>
    </w:p>
    <w:p w14:paraId="5105D294"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Order status (status):</w:t>
      </w:r>
    </w:p>
    <w:p w14:paraId="676C4D68" w14:textId="77777777" w:rsidR="004133C3" w:rsidRDefault="004133C3" w:rsidP="004133C3">
      <w:pPr>
        <w:numPr>
          <w:ilvl w:val="0"/>
          <w:numId w:val="26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NEW</w:t>
      </w:r>
    </w:p>
    <w:p w14:paraId="40E28039" w14:textId="77777777" w:rsidR="004133C3" w:rsidRDefault="004133C3" w:rsidP="004133C3">
      <w:pPr>
        <w:numPr>
          <w:ilvl w:val="0"/>
          <w:numId w:val="26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PARTIALLY_FILLED</w:t>
      </w:r>
    </w:p>
    <w:p w14:paraId="4C5DE4B2" w14:textId="77777777" w:rsidR="004133C3" w:rsidRDefault="004133C3" w:rsidP="004133C3">
      <w:pPr>
        <w:numPr>
          <w:ilvl w:val="0"/>
          <w:numId w:val="26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FILLED</w:t>
      </w:r>
    </w:p>
    <w:p w14:paraId="491B6046" w14:textId="77777777" w:rsidR="004133C3" w:rsidRDefault="004133C3" w:rsidP="004133C3">
      <w:pPr>
        <w:numPr>
          <w:ilvl w:val="0"/>
          <w:numId w:val="26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CANCELED</w:t>
      </w:r>
    </w:p>
    <w:p w14:paraId="3A492E94" w14:textId="77777777" w:rsidR="004133C3" w:rsidRDefault="004133C3" w:rsidP="004133C3">
      <w:pPr>
        <w:numPr>
          <w:ilvl w:val="0"/>
          <w:numId w:val="26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REJECTED</w:t>
      </w:r>
    </w:p>
    <w:p w14:paraId="248CB2BE" w14:textId="77777777" w:rsidR="004133C3" w:rsidRDefault="004133C3" w:rsidP="004133C3">
      <w:pPr>
        <w:numPr>
          <w:ilvl w:val="0"/>
          <w:numId w:val="26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EXPIRED</w:t>
      </w:r>
    </w:p>
    <w:p w14:paraId="44B1E7BC" w14:textId="77777777" w:rsidR="004133C3" w:rsidRDefault="004133C3" w:rsidP="004133C3">
      <w:pPr>
        <w:numPr>
          <w:ilvl w:val="0"/>
          <w:numId w:val="26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EXPIRED_IN_MATCH</w:t>
      </w:r>
    </w:p>
    <w:p w14:paraId="7813E06C"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Order types (orderTypes, type):</w:t>
      </w:r>
    </w:p>
    <w:p w14:paraId="2D959A3A" w14:textId="77777777" w:rsidR="004133C3" w:rsidRDefault="004133C3" w:rsidP="004133C3">
      <w:pPr>
        <w:numPr>
          <w:ilvl w:val="0"/>
          <w:numId w:val="26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LIMIT</w:t>
      </w:r>
    </w:p>
    <w:p w14:paraId="5F4A7ACF" w14:textId="77777777" w:rsidR="004133C3" w:rsidRDefault="004133C3" w:rsidP="004133C3">
      <w:pPr>
        <w:numPr>
          <w:ilvl w:val="0"/>
          <w:numId w:val="26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MARKET</w:t>
      </w:r>
    </w:p>
    <w:p w14:paraId="47564BF0" w14:textId="77777777" w:rsidR="004133C3" w:rsidRDefault="004133C3" w:rsidP="004133C3">
      <w:pPr>
        <w:numPr>
          <w:ilvl w:val="0"/>
          <w:numId w:val="26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w:t>
      </w:r>
    </w:p>
    <w:p w14:paraId="54AC0FE0" w14:textId="77777777" w:rsidR="004133C3" w:rsidRDefault="004133C3" w:rsidP="004133C3">
      <w:pPr>
        <w:numPr>
          <w:ilvl w:val="0"/>
          <w:numId w:val="26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STOP_MARKET</w:t>
      </w:r>
    </w:p>
    <w:p w14:paraId="67E9EE79" w14:textId="77777777" w:rsidR="004133C3" w:rsidRDefault="004133C3" w:rsidP="004133C3">
      <w:pPr>
        <w:numPr>
          <w:ilvl w:val="0"/>
          <w:numId w:val="26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TAKE_PROFIT</w:t>
      </w:r>
    </w:p>
    <w:p w14:paraId="146E7997" w14:textId="77777777" w:rsidR="004133C3" w:rsidRDefault="004133C3" w:rsidP="004133C3">
      <w:pPr>
        <w:numPr>
          <w:ilvl w:val="0"/>
          <w:numId w:val="26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TAKE_PROFIT_MARKET</w:t>
      </w:r>
    </w:p>
    <w:p w14:paraId="6D3B6354" w14:textId="77777777" w:rsidR="004133C3" w:rsidRDefault="004133C3" w:rsidP="004133C3">
      <w:pPr>
        <w:numPr>
          <w:ilvl w:val="0"/>
          <w:numId w:val="26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TRAILING_STOP_MARKET</w:t>
      </w:r>
    </w:p>
    <w:p w14:paraId="1A5E86AD"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Order side (side):</w:t>
      </w:r>
    </w:p>
    <w:p w14:paraId="376169BF" w14:textId="77777777" w:rsidR="004133C3" w:rsidRDefault="004133C3" w:rsidP="004133C3">
      <w:pPr>
        <w:numPr>
          <w:ilvl w:val="0"/>
          <w:numId w:val="26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BUY</w:t>
      </w:r>
    </w:p>
    <w:p w14:paraId="2F22A87E" w14:textId="77777777" w:rsidR="004133C3" w:rsidRDefault="004133C3" w:rsidP="004133C3">
      <w:pPr>
        <w:numPr>
          <w:ilvl w:val="0"/>
          <w:numId w:val="26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SELL</w:t>
      </w:r>
    </w:p>
    <w:p w14:paraId="5FA6B706"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Position side (positionSide):</w:t>
      </w:r>
    </w:p>
    <w:p w14:paraId="19C84570" w14:textId="77777777" w:rsidR="004133C3" w:rsidRDefault="004133C3" w:rsidP="004133C3">
      <w:pPr>
        <w:numPr>
          <w:ilvl w:val="0"/>
          <w:numId w:val="26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BOTH</w:t>
      </w:r>
    </w:p>
    <w:p w14:paraId="331C8E83" w14:textId="77777777" w:rsidR="004133C3" w:rsidRDefault="004133C3" w:rsidP="004133C3">
      <w:pPr>
        <w:numPr>
          <w:ilvl w:val="0"/>
          <w:numId w:val="26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LONG</w:t>
      </w:r>
    </w:p>
    <w:p w14:paraId="69941399" w14:textId="77777777" w:rsidR="004133C3" w:rsidRDefault="004133C3" w:rsidP="004133C3">
      <w:pPr>
        <w:numPr>
          <w:ilvl w:val="0"/>
          <w:numId w:val="26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SHORT</w:t>
      </w:r>
    </w:p>
    <w:p w14:paraId="70C0D6E1"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Time in force (timeInForce):</w:t>
      </w:r>
    </w:p>
    <w:p w14:paraId="31007112" w14:textId="77777777" w:rsidR="004133C3" w:rsidRDefault="004133C3" w:rsidP="004133C3">
      <w:pPr>
        <w:numPr>
          <w:ilvl w:val="0"/>
          <w:numId w:val="26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GTC - Good Till Cancel(GTC order valitidy is 1 year from placement)</w:t>
      </w:r>
    </w:p>
    <w:p w14:paraId="78FE98C7" w14:textId="77777777" w:rsidR="004133C3" w:rsidRDefault="004133C3" w:rsidP="004133C3">
      <w:pPr>
        <w:numPr>
          <w:ilvl w:val="0"/>
          <w:numId w:val="26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IOC - Immediate or Cancel</w:t>
      </w:r>
    </w:p>
    <w:p w14:paraId="5A37F0F2" w14:textId="77777777" w:rsidR="004133C3" w:rsidRDefault="004133C3" w:rsidP="004133C3">
      <w:pPr>
        <w:numPr>
          <w:ilvl w:val="0"/>
          <w:numId w:val="26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FOK - Fill or Kill</w:t>
      </w:r>
    </w:p>
    <w:p w14:paraId="2F23480F" w14:textId="77777777" w:rsidR="004133C3" w:rsidRDefault="004133C3" w:rsidP="004133C3">
      <w:pPr>
        <w:numPr>
          <w:ilvl w:val="0"/>
          <w:numId w:val="26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GTX - Good Till Crossing (Post Only)</w:t>
      </w:r>
    </w:p>
    <w:p w14:paraId="7790409C" w14:textId="77777777" w:rsidR="004133C3" w:rsidRDefault="004133C3" w:rsidP="004133C3">
      <w:pPr>
        <w:numPr>
          <w:ilvl w:val="0"/>
          <w:numId w:val="26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GTD - Good Till Date</w:t>
      </w:r>
    </w:p>
    <w:p w14:paraId="740BA6B7"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Working Type (workingType)</w:t>
      </w:r>
    </w:p>
    <w:p w14:paraId="7E07B908" w14:textId="77777777" w:rsidR="004133C3" w:rsidRDefault="004133C3" w:rsidP="004133C3">
      <w:pPr>
        <w:numPr>
          <w:ilvl w:val="0"/>
          <w:numId w:val="26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MARK_PRICE</w:t>
      </w:r>
    </w:p>
    <w:p w14:paraId="0952602B" w14:textId="77777777" w:rsidR="004133C3" w:rsidRDefault="004133C3" w:rsidP="004133C3">
      <w:pPr>
        <w:numPr>
          <w:ilvl w:val="0"/>
          <w:numId w:val="26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CONTRACT_PRICE</w:t>
      </w:r>
    </w:p>
    <w:p w14:paraId="384019A1"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Response Type (newOrderRespType)</w:t>
      </w:r>
    </w:p>
    <w:p w14:paraId="0E23FE52" w14:textId="77777777" w:rsidR="004133C3" w:rsidRDefault="004133C3" w:rsidP="004133C3">
      <w:pPr>
        <w:numPr>
          <w:ilvl w:val="0"/>
          <w:numId w:val="26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ACK</w:t>
      </w:r>
    </w:p>
    <w:p w14:paraId="15E0588C" w14:textId="77777777" w:rsidR="004133C3" w:rsidRDefault="004133C3" w:rsidP="004133C3">
      <w:pPr>
        <w:numPr>
          <w:ilvl w:val="0"/>
          <w:numId w:val="26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RESULT</w:t>
      </w:r>
    </w:p>
    <w:p w14:paraId="5AB1B4A5"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Kline/Candlestick chart intervals:</w:t>
      </w:r>
    </w:p>
    <w:p w14:paraId="6E6C0A3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m -&gt; minutes; h -&gt; hours; d -&gt; days; w -&gt; weeks; M -&gt; months</w:t>
      </w:r>
    </w:p>
    <w:p w14:paraId="41D0A584"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1m</w:t>
      </w:r>
    </w:p>
    <w:p w14:paraId="7C6A8201"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3m</w:t>
      </w:r>
    </w:p>
    <w:p w14:paraId="1D0A6464"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5m</w:t>
      </w:r>
    </w:p>
    <w:p w14:paraId="32BA05E7"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15m</w:t>
      </w:r>
    </w:p>
    <w:p w14:paraId="258143E3"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30m</w:t>
      </w:r>
    </w:p>
    <w:p w14:paraId="6B16348D"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1h</w:t>
      </w:r>
    </w:p>
    <w:p w14:paraId="4DEB044D"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2h</w:t>
      </w:r>
    </w:p>
    <w:p w14:paraId="4C10DA35"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4h</w:t>
      </w:r>
    </w:p>
    <w:p w14:paraId="3D901419"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6h</w:t>
      </w:r>
    </w:p>
    <w:p w14:paraId="5B5FCBB0"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8h</w:t>
      </w:r>
    </w:p>
    <w:p w14:paraId="0515F928"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12h</w:t>
      </w:r>
    </w:p>
    <w:p w14:paraId="37041B52"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1d</w:t>
      </w:r>
    </w:p>
    <w:p w14:paraId="3398DD93"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3d</w:t>
      </w:r>
    </w:p>
    <w:p w14:paraId="0A792081"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1w</w:t>
      </w:r>
    </w:p>
    <w:p w14:paraId="63E0AF01" w14:textId="77777777" w:rsidR="004133C3" w:rsidRDefault="004133C3" w:rsidP="004133C3">
      <w:pPr>
        <w:numPr>
          <w:ilvl w:val="0"/>
          <w:numId w:val="2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1M</w:t>
      </w:r>
    </w:p>
    <w:p w14:paraId="3DA6B7C5"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STP MODE:</w:t>
      </w:r>
    </w:p>
    <w:p w14:paraId="3FE4C474" w14:textId="77777777" w:rsidR="004133C3" w:rsidRDefault="004133C3" w:rsidP="004133C3">
      <w:pPr>
        <w:numPr>
          <w:ilvl w:val="0"/>
          <w:numId w:val="27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NONE</w:t>
      </w:r>
    </w:p>
    <w:p w14:paraId="46515F58" w14:textId="77777777" w:rsidR="004133C3" w:rsidRDefault="004133C3" w:rsidP="004133C3">
      <w:pPr>
        <w:numPr>
          <w:ilvl w:val="0"/>
          <w:numId w:val="27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EXPIRE_TAKER</w:t>
      </w:r>
    </w:p>
    <w:p w14:paraId="3AC39E91" w14:textId="77777777" w:rsidR="004133C3" w:rsidRDefault="004133C3" w:rsidP="004133C3">
      <w:pPr>
        <w:numPr>
          <w:ilvl w:val="0"/>
          <w:numId w:val="27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EXPIRE_BOTH</w:t>
      </w:r>
    </w:p>
    <w:p w14:paraId="7DA6F438" w14:textId="77777777" w:rsidR="004133C3" w:rsidRDefault="004133C3" w:rsidP="004133C3">
      <w:pPr>
        <w:numPr>
          <w:ilvl w:val="0"/>
          <w:numId w:val="27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EXPIRE_MAKER</w:t>
      </w:r>
    </w:p>
    <w:p w14:paraId="08F3F67E"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Price Match:</w:t>
      </w:r>
    </w:p>
    <w:p w14:paraId="1243F3DA" w14:textId="77777777" w:rsidR="004133C3" w:rsidRDefault="004133C3" w:rsidP="004133C3">
      <w:pPr>
        <w:numPr>
          <w:ilvl w:val="0"/>
          <w:numId w:val="2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NONE (No price match)</w:t>
      </w:r>
    </w:p>
    <w:p w14:paraId="53EEAEE3" w14:textId="77777777" w:rsidR="004133C3" w:rsidRDefault="004133C3" w:rsidP="004133C3">
      <w:pPr>
        <w:numPr>
          <w:ilvl w:val="0"/>
          <w:numId w:val="2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OPPONENT (counterparty best price)</w:t>
      </w:r>
    </w:p>
    <w:p w14:paraId="06B81941" w14:textId="77777777" w:rsidR="004133C3" w:rsidRDefault="004133C3" w:rsidP="004133C3">
      <w:pPr>
        <w:numPr>
          <w:ilvl w:val="0"/>
          <w:numId w:val="2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OPPONENT_5 (the 5th best price from the counterparty)</w:t>
      </w:r>
    </w:p>
    <w:p w14:paraId="5FAD7D78" w14:textId="77777777" w:rsidR="004133C3" w:rsidRDefault="004133C3" w:rsidP="004133C3">
      <w:pPr>
        <w:numPr>
          <w:ilvl w:val="0"/>
          <w:numId w:val="2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OPPONENT_10 (the 10th best price from the counterparty)</w:t>
      </w:r>
    </w:p>
    <w:p w14:paraId="1DB360E7" w14:textId="77777777" w:rsidR="004133C3" w:rsidRDefault="004133C3" w:rsidP="004133C3">
      <w:pPr>
        <w:numPr>
          <w:ilvl w:val="0"/>
          <w:numId w:val="2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OPPONENT_20 (the 20th best price from the counterparty)</w:t>
      </w:r>
    </w:p>
    <w:p w14:paraId="05993E83" w14:textId="77777777" w:rsidR="004133C3" w:rsidRDefault="004133C3" w:rsidP="004133C3">
      <w:pPr>
        <w:numPr>
          <w:ilvl w:val="0"/>
          <w:numId w:val="2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QUEUE (the best price on the same side of the order book)</w:t>
      </w:r>
    </w:p>
    <w:p w14:paraId="62FFCABB" w14:textId="77777777" w:rsidR="004133C3" w:rsidRDefault="004133C3" w:rsidP="004133C3">
      <w:pPr>
        <w:numPr>
          <w:ilvl w:val="0"/>
          <w:numId w:val="2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QUEUE_5 (the 5th best price on the same side of the order book)</w:t>
      </w:r>
    </w:p>
    <w:p w14:paraId="0A11490B" w14:textId="77777777" w:rsidR="004133C3" w:rsidRDefault="004133C3" w:rsidP="004133C3">
      <w:pPr>
        <w:numPr>
          <w:ilvl w:val="0"/>
          <w:numId w:val="2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QUEUE_10 (the 10th best price on the same side of the order book)</w:t>
      </w:r>
    </w:p>
    <w:p w14:paraId="542BEE0E" w14:textId="77777777" w:rsidR="004133C3" w:rsidRDefault="004133C3" w:rsidP="004133C3">
      <w:pPr>
        <w:numPr>
          <w:ilvl w:val="0"/>
          <w:numId w:val="2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QUEUE_20 (the 20th best price on the same side of the order book)</w:t>
      </w:r>
    </w:p>
    <w:p w14:paraId="34587EBB"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lastRenderedPageBreak/>
        <w:t>Rate limiters (rateLimitType)</w:t>
      </w:r>
    </w:p>
    <w:p w14:paraId="42029823" w14:textId="77777777" w:rsidR="004133C3" w:rsidRDefault="004133C3" w:rsidP="004133C3">
      <w:pPr>
        <w:pStyle w:val="NormalWeb"/>
        <w:spacing w:before="0" w:beforeAutospacing="0" w:after="0" w:afterAutospacing="0"/>
        <w:rPr>
          <w:rFonts w:ascii="Segoe UI" w:hAnsi="Segoe UI" w:cs="Segoe UI"/>
        </w:rPr>
      </w:pPr>
      <w:r>
        <w:rPr>
          <w:rFonts w:ascii="Segoe UI" w:hAnsi="Segoe UI" w:cs="Segoe UI"/>
        </w:rPr>
        <w:t>REQUEST_WEIGHT</w:t>
      </w:r>
    </w:p>
    <w:p w14:paraId="78934623"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"rateLimitType"</w:t>
      </w:r>
      <w:r>
        <w:rPr>
          <w:rStyle w:val="token"/>
          <w:color w:val="393A34"/>
          <w:bdr w:val="none" w:sz="0" w:space="0" w:color="auto" w:frame="1"/>
        </w:rPr>
        <w:t xml:space="preserve">: </w:t>
      </w:r>
      <w:r>
        <w:rPr>
          <w:rStyle w:val="token"/>
          <w:color w:val="E3116C"/>
          <w:bdr w:val="none" w:sz="0" w:space="0" w:color="auto" w:frame="1"/>
        </w:rPr>
        <w:t>"REQUEST_WEIGHT"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"interval"</w:t>
      </w:r>
      <w:r>
        <w:rPr>
          <w:rStyle w:val="token"/>
          <w:color w:val="393A34"/>
          <w:bdr w:val="none" w:sz="0" w:space="0" w:color="auto" w:frame="1"/>
        </w:rPr>
        <w:t xml:space="preserve">: </w:t>
      </w:r>
      <w:r>
        <w:rPr>
          <w:rStyle w:val="token"/>
          <w:color w:val="E3116C"/>
          <w:bdr w:val="none" w:sz="0" w:space="0" w:color="auto" w:frame="1"/>
        </w:rPr>
        <w:t>"MINUTE"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"intervalNum"</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2400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44F69B3C" w14:textId="77777777" w:rsidR="004133C3" w:rsidRDefault="004133C3" w:rsidP="004133C3">
      <w:pPr>
        <w:pStyle w:val="NormalWeb"/>
        <w:spacing w:before="0" w:beforeAutospacing="0" w:after="0" w:afterAutospacing="0"/>
        <w:rPr>
          <w:rFonts w:ascii="Segoe UI" w:hAnsi="Segoe UI" w:cs="Segoe UI"/>
        </w:rPr>
      </w:pPr>
      <w:r>
        <w:rPr>
          <w:rFonts w:ascii="Segoe UI" w:hAnsi="Segoe UI" w:cs="Segoe UI"/>
        </w:rPr>
        <w:t>ORDERS</w:t>
      </w:r>
    </w:p>
    <w:p w14:paraId="43AE23A4"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"rateLimitType"</w:t>
      </w:r>
      <w:r>
        <w:rPr>
          <w:rStyle w:val="token"/>
          <w:color w:val="393A34"/>
          <w:bdr w:val="none" w:sz="0" w:space="0" w:color="auto" w:frame="1"/>
        </w:rPr>
        <w:t xml:space="preserve">: </w:t>
      </w:r>
      <w:r>
        <w:rPr>
          <w:rStyle w:val="token"/>
          <w:color w:val="E3116C"/>
          <w:bdr w:val="none" w:sz="0" w:space="0" w:color="auto" w:frame="1"/>
        </w:rPr>
        <w:t>"ORDERS"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"interval"</w:t>
      </w:r>
      <w:r>
        <w:rPr>
          <w:rStyle w:val="token"/>
          <w:color w:val="393A34"/>
          <w:bdr w:val="none" w:sz="0" w:space="0" w:color="auto" w:frame="1"/>
        </w:rPr>
        <w:t xml:space="preserve">: </w:t>
      </w:r>
      <w:r>
        <w:rPr>
          <w:rStyle w:val="token"/>
          <w:color w:val="E3116C"/>
          <w:bdr w:val="none" w:sz="0" w:space="0" w:color="auto" w:frame="1"/>
        </w:rPr>
        <w:t>"MINUTE"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"intervalNum"</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1200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0A9A1210" w14:textId="77777777" w:rsidR="004133C3" w:rsidRDefault="004133C3" w:rsidP="004133C3">
      <w:pPr>
        <w:pStyle w:val="NormalWeb"/>
        <w:numPr>
          <w:ilvl w:val="0"/>
          <w:numId w:val="272"/>
        </w:numPr>
        <w:shd w:val="clear" w:color="auto" w:fill="FFFFFF"/>
        <w:jc w:val="both"/>
        <w:rPr>
          <w:rFonts w:ascii="Segoe UI" w:hAnsi="Segoe UI" w:cs="Segoe UI"/>
          <w:color w:val="1E2329"/>
        </w:rPr>
      </w:pPr>
      <w:r>
        <w:rPr>
          <w:rFonts w:ascii="Segoe UI" w:hAnsi="Segoe UI" w:cs="Segoe UI"/>
          <w:color w:val="1E2329"/>
        </w:rPr>
        <w:t>REQUEST_WEIGHT</w:t>
      </w:r>
    </w:p>
    <w:p w14:paraId="53B3AE3A" w14:textId="77777777" w:rsidR="004133C3" w:rsidRDefault="004133C3" w:rsidP="004133C3">
      <w:pPr>
        <w:pStyle w:val="NormalWeb"/>
        <w:numPr>
          <w:ilvl w:val="0"/>
          <w:numId w:val="272"/>
        </w:numPr>
        <w:shd w:val="clear" w:color="auto" w:fill="FFFFFF"/>
        <w:jc w:val="both"/>
        <w:rPr>
          <w:rFonts w:ascii="Segoe UI" w:hAnsi="Segoe UI" w:cs="Segoe UI"/>
          <w:color w:val="1E2329"/>
        </w:rPr>
      </w:pPr>
      <w:r>
        <w:rPr>
          <w:rFonts w:ascii="Segoe UI" w:hAnsi="Segoe UI" w:cs="Segoe UI"/>
          <w:color w:val="1E2329"/>
        </w:rPr>
        <w:t>ORDERS</w:t>
      </w:r>
    </w:p>
    <w:p w14:paraId="2F2FCCAD"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Rate limit intervals (interval)</w:t>
      </w:r>
    </w:p>
    <w:p w14:paraId="57CBC803" w14:textId="77777777" w:rsidR="004133C3" w:rsidRDefault="004133C3" w:rsidP="004133C3">
      <w:pPr>
        <w:numPr>
          <w:ilvl w:val="0"/>
          <w:numId w:val="27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MINUTE</w:t>
      </w:r>
    </w:p>
    <w:p w14:paraId="3FC4F9A6" w14:textId="77777777" w:rsidR="004133C3" w:rsidRDefault="004133C3" w:rsidP="004133C3">
      <w:pPr>
        <w:pStyle w:val="Heading1"/>
        <w:shd w:val="clear" w:color="auto" w:fill="FFFFFF"/>
        <w:rPr>
          <w:rFonts w:ascii="Segoe UI" w:hAnsi="Segoe UI" w:cs="Segoe UI"/>
          <w:color w:val="1E2329"/>
        </w:rPr>
      </w:pPr>
      <w:r>
        <w:rPr>
          <w:rFonts w:ascii="Segoe UI" w:hAnsi="Segoe UI" w:cs="Segoe UI"/>
          <w:color w:val="1E2329"/>
        </w:rPr>
        <w:t>Filters</w:t>
      </w:r>
    </w:p>
    <w:p w14:paraId="02AA37F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Filters define trading rules on a symbol or an exchange.</w:t>
      </w:r>
    </w:p>
    <w:p w14:paraId="5732A0DA" w14:textId="77777777" w:rsidR="004133C3" w:rsidRDefault="004133C3" w:rsidP="004133C3">
      <w:pPr>
        <w:pStyle w:val="Heading2"/>
        <w:shd w:val="clear" w:color="auto" w:fill="FFFFFF"/>
        <w:rPr>
          <w:rFonts w:ascii="Segoe UI" w:hAnsi="Segoe UI" w:cs="Segoe UI"/>
          <w:color w:val="1E2329"/>
        </w:rPr>
      </w:pPr>
      <w:r>
        <w:rPr>
          <w:rFonts w:ascii="Segoe UI" w:hAnsi="Segoe UI" w:cs="Segoe UI"/>
          <w:color w:val="1E2329"/>
        </w:rPr>
        <w:t>Symbol filters</w:t>
      </w:r>
      <w:hyperlink r:id="rId281" w:anchor="symbol-filters" w:tooltip="Direct link to Symbol filters" w:history="1">
        <w:r>
          <w:rPr>
            <w:rStyle w:val="Hyperlink"/>
            <w:rFonts w:ascii="Segoe UI" w:hAnsi="Segoe UI" w:cs="Segoe UI"/>
          </w:rPr>
          <w:t>​</w:t>
        </w:r>
      </w:hyperlink>
    </w:p>
    <w:p w14:paraId="4C51B106"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PRICE_FILTER</w:t>
      </w:r>
      <w:hyperlink r:id="rId282" w:anchor="price_filter" w:tooltip="Direct link to PRICE_FILTER" w:history="1">
        <w:r>
          <w:rPr>
            <w:rStyle w:val="Hyperlink"/>
            <w:rFonts w:ascii="Segoe UI" w:hAnsi="Segoe UI" w:cs="Segoe UI"/>
          </w:rPr>
          <w:t>​</w:t>
        </w:r>
      </w:hyperlink>
    </w:p>
    <w:p w14:paraId="75011E40"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/exchangeInfo format:</w:t>
      </w:r>
    </w:p>
    <w:p w14:paraId="46F26CBE"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"PRICE_FILTER"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"minPrice"</w:t>
      </w:r>
      <w:r>
        <w:rPr>
          <w:rStyle w:val="token"/>
          <w:color w:val="393A34"/>
          <w:bdr w:val="none" w:sz="0" w:space="0" w:color="auto" w:frame="1"/>
        </w:rPr>
        <w:t xml:space="preserve">: </w:t>
      </w:r>
      <w:r>
        <w:rPr>
          <w:rStyle w:val="token"/>
          <w:color w:val="E3116C"/>
          <w:bdr w:val="none" w:sz="0" w:space="0" w:color="auto" w:frame="1"/>
        </w:rPr>
        <w:t>"0.00000100"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"maxPrice"</w:t>
      </w:r>
      <w:r>
        <w:rPr>
          <w:rStyle w:val="token"/>
          <w:color w:val="393A34"/>
          <w:bdr w:val="none" w:sz="0" w:space="0" w:color="auto" w:frame="1"/>
        </w:rPr>
        <w:t xml:space="preserve">: </w:t>
      </w:r>
      <w:r>
        <w:rPr>
          <w:rStyle w:val="token"/>
          <w:color w:val="E3116C"/>
          <w:bdr w:val="none" w:sz="0" w:space="0" w:color="auto" w:frame="1"/>
        </w:rPr>
        <w:t>"100000.00000000"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"tickSize"</w:t>
      </w:r>
      <w:r>
        <w:rPr>
          <w:rStyle w:val="token"/>
          <w:color w:val="393A34"/>
          <w:bdr w:val="none" w:sz="0" w:space="0" w:color="auto" w:frame="1"/>
        </w:rPr>
        <w:t xml:space="preserve">: </w:t>
      </w:r>
      <w:r>
        <w:rPr>
          <w:rStyle w:val="token"/>
          <w:color w:val="E3116C"/>
          <w:bdr w:val="none" w:sz="0" w:space="0" w:color="auto" w:frame="1"/>
        </w:rPr>
        <w:t>"0.00000100"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5D4299A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PRICE_FILTER</w:t>
      </w:r>
      <w:r>
        <w:rPr>
          <w:rFonts w:ascii="Segoe UI" w:hAnsi="Segoe UI" w:cs="Segoe UI"/>
          <w:color w:val="1E2329"/>
        </w:rPr>
        <w:t> defines the </w:t>
      </w:r>
      <w:r>
        <w:rPr>
          <w:rStyle w:val="HTMLCode"/>
          <w:rFonts w:eastAsiaTheme="majorEastAsia"/>
          <w:color w:val="1E2329"/>
        </w:rPr>
        <w:t>price</w:t>
      </w:r>
      <w:r>
        <w:rPr>
          <w:rFonts w:ascii="Segoe UI" w:hAnsi="Segoe UI" w:cs="Segoe UI"/>
          <w:color w:val="1E2329"/>
        </w:rPr>
        <w:t> rules for a symbol. There are 3 parts:</w:t>
      </w:r>
    </w:p>
    <w:p w14:paraId="5F0D7355" w14:textId="77777777" w:rsidR="004133C3" w:rsidRDefault="004133C3" w:rsidP="004133C3">
      <w:pPr>
        <w:numPr>
          <w:ilvl w:val="0"/>
          <w:numId w:val="274"/>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lastRenderedPageBreak/>
        <w:t>minPrice</w:t>
      </w:r>
      <w:r>
        <w:rPr>
          <w:rFonts w:ascii="Segoe UI" w:hAnsi="Segoe UI" w:cs="Segoe UI"/>
          <w:color w:val="1E2329"/>
        </w:rPr>
        <w:t> defines the minimum </w:t>
      </w:r>
      <w:r>
        <w:rPr>
          <w:rStyle w:val="HTMLCode"/>
          <w:rFonts w:eastAsiaTheme="majorEastAsia"/>
          <w:color w:val="1E2329"/>
        </w:rPr>
        <w:t>price</w:t>
      </w:r>
      <w:r>
        <w:rPr>
          <w:rFonts w:ascii="Segoe UI" w:hAnsi="Segoe UI" w:cs="Segoe UI"/>
          <w:color w:val="1E2329"/>
        </w:rPr>
        <w:t>/</w:t>
      </w:r>
      <w:r>
        <w:rPr>
          <w:rStyle w:val="HTMLCode"/>
          <w:rFonts w:eastAsiaTheme="majorEastAsia"/>
          <w:color w:val="1E2329"/>
        </w:rPr>
        <w:t>stopPrice</w:t>
      </w:r>
      <w:r>
        <w:rPr>
          <w:rFonts w:ascii="Segoe UI" w:hAnsi="Segoe UI" w:cs="Segoe UI"/>
          <w:color w:val="1E2329"/>
        </w:rPr>
        <w:t> allowed; disabled on </w:t>
      </w:r>
      <w:r>
        <w:rPr>
          <w:rStyle w:val="HTMLCode"/>
          <w:rFonts w:eastAsiaTheme="majorEastAsia"/>
          <w:color w:val="1E2329"/>
        </w:rPr>
        <w:t>minPrice</w:t>
      </w:r>
      <w:r>
        <w:rPr>
          <w:rFonts w:ascii="Segoe UI" w:hAnsi="Segoe UI" w:cs="Segoe UI"/>
          <w:color w:val="1E2329"/>
        </w:rPr>
        <w:t> == 0.</w:t>
      </w:r>
    </w:p>
    <w:p w14:paraId="220E71A7" w14:textId="77777777" w:rsidR="004133C3" w:rsidRDefault="004133C3" w:rsidP="004133C3">
      <w:pPr>
        <w:numPr>
          <w:ilvl w:val="0"/>
          <w:numId w:val="274"/>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maxPrice</w:t>
      </w:r>
      <w:r>
        <w:rPr>
          <w:rFonts w:ascii="Segoe UI" w:hAnsi="Segoe UI" w:cs="Segoe UI"/>
          <w:color w:val="1E2329"/>
        </w:rPr>
        <w:t> defines the maximum </w:t>
      </w:r>
      <w:r>
        <w:rPr>
          <w:rStyle w:val="HTMLCode"/>
          <w:rFonts w:eastAsiaTheme="majorEastAsia"/>
          <w:color w:val="1E2329"/>
        </w:rPr>
        <w:t>price</w:t>
      </w:r>
      <w:r>
        <w:rPr>
          <w:rFonts w:ascii="Segoe UI" w:hAnsi="Segoe UI" w:cs="Segoe UI"/>
          <w:color w:val="1E2329"/>
        </w:rPr>
        <w:t>/</w:t>
      </w:r>
      <w:r>
        <w:rPr>
          <w:rStyle w:val="HTMLCode"/>
          <w:rFonts w:eastAsiaTheme="majorEastAsia"/>
          <w:color w:val="1E2329"/>
        </w:rPr>
        <w:t>stopPrice</w:t>
      </w:r>
      <w:r>
        <w:rPr>
          <w:rFonts w:ascii="Segoe UI" w:hAnsi="Segoe UI" w:cs="Segoe UI"/>
          <w:color w:val="1E2329"/>
        </w:rPr>
        <w:t> allowed; disabled on </w:t>
      </w:r>
      <w:r>
        <w:rPr>
          <w:rStyle w:val="HTMLCode"/>
          <w:rFonts w:eastAsiaTheme="majorEastAsia"/>
          <w:color w:val="1E2329"/>
        </w:rPr>
        <w:t>maxPrice</w:t>
      </w:r>
      <w:r>
        <w:rPr>
          <w:rFonts w:ascii="Segoe UI" w:hAnsi="Segoe UI" w:cs="Segoe UI"/>
          <w:color w:val="1E2329"/>
        </w:rPr>
        <w:t> == 0.</w:t>
      </w:r>
    </w:p>
    <w:p w14:paraId="1F2ACB1E" w14:textId="77777777" w:rsidR="004133C3" w:rsidRDefault="004133C3" w:rsidP="004133C3">
      <w:pPr>
        <w:numPr>
          <w:ilvl w:val="0"/>
          <w:numId w:val="274"/>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tickSize</w:t>
      </w:r>
      <w:r>
        <w:rPr>
          <w:rFonts w:ascii="Segoe UI" w:hAnsi="Segoe UI" w:cs="Segoe UI"/>
          <w:color w:val="1E2329"/>
        </w:rPr>
        <w:t> defines the intervals that a </w:t>
      </w:r>
      <w:r>
        <w:rPr>
          <w:rStyle w:val="HTMLCode"/>
          <w:rFonts w:eastAsiaTheme="majorEastAsia"/>
          <w:color w:val="1E2329"/>
        </w:rPr>
        <w:t>price</w:t>
      </w:r>
      <w:r>
        <w:rPr>
          <w:rFonts w:ascii="Segoe UI" w:hAnsi="Segoe UI" w:cs="Segoe UI"/>
          <w:color w:val="1E2329"/>
        </w:rPr>
        <w:t>/</w:t>
      </w:r>
      <w:r>
        <w:rPr>
          <w:rStyle w:val="HTMLCode"/>
          <w:rFonts w:eastAsiaTheme="majorEastAsia"/>
          <w:color w:val="1E2329"/>
        </w:rPr>
        <w:t>stopPrice</w:t>
      </w:r>
      <w:r>
        <w:rPr>
          <w:rFonts w:ascii="Segoe UI" w:hAnsi="Segoe UI" w:cs="Segoe UI"/>
          <w:color w:val="1E2329"/>
        </w:rPr>
        <w:t> can be increased/decreased by; disabled on </w:t>
      </w:r>
      <w:r>
        <w:rPr>
          <w:rStyle w:val="HTMLCode"/>
          <w:rFonts w:eastAsiaTheme="majorEastAsia"/>
          <w:color w:val="1E2329"/>
        </w:rPr>
        <w:t>tickSize</w:t>
      </w:r>
      <w:r>
        <w:rPr>
          <w:rFonts w:ascii="Segoe UI" w:hAnsi="Segoe UI" w:cs="Segoe UI"/>
          <w:color w:val="1E2329"/>
        </w:rPr>
        <w:t> == 0.</w:t>
      </w:r>
    </w:p>
    <w:p w14:paraId="47BF0142"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Any of the above variables can be set to 0, which disables that rule in the </w:t>
      </w:r>
      <w:r>
        <w:rPr>
          <w:rStyle w:val="HTMLCode"/>
          <w:rFonts w:eastAsiaTheme="majorEastAsia"/>
          <w:color w:val="1E2329"/>
        </w:rPr>
        <w:t>price filter</w:t>
      </w:r>
      <w:r>
        <w:rPr>
          <w:rFonts w:ascii="Segoe UI" w:hAnsi="Segoe UI" w:cs="Segoe UI"/>
          <w:color w:val="1E2329"/>
        </w:rPr>
        <w:t>. In order to pass the </w:t>
      </w:r>
      <w:r>
        <w:rPr>
          <w:rStyle w:val="HTMLCode"/>
          <w:rFonts w:eastAsiaTheme="majorEastAsia"/>
          <w:color w:val="1E2329"/>
        </w:rPr>
        <w:t>price filter</w:t>
      </w:r>
      <w:r>
        <w:rPr>
          <w:rFonts w:ascii="Segoe UI" w:hAnsi="Segoe UI" w:cs="Segoe UI"/>
          <w:color w:val="1E2329"/>
        </w:rPr>
        <w:t>, the following must be true for </w:t>
      </w:r>
      <w:r>
        <w:rPr>
          <w:rStyle w:val="HTMLCode"/>
          <w:rFonts w:eastAsiaTheme="majorEastAsia"/>
          <w:color w:val="1E2329"/>
        </w:rPr>
        <w:t>price</w:t>
      </w:r>
      <w:r>
        <w:rPr>
          <w:rFonts w:ascii="Segoe UI" w:hAnsi="Segoe UI" w:cs="Segoe UI"/>
          <w:color w:val="1E2329"/>
        </w:rPr>
        <w:t>/</w:t>
      </w:r>
      <w:r>
        <w:rPr>
          <w:rStyle w:val="HTMLCode"/>
          <w:rFonts w:eastAsiaTheme="majorEastAsia"/>
          <w:color w:val="1E2329"/>
        </w:rPr>
        <w:t>stopPrice</w:t>
      </w:r>
      <w:r>
        <w:rPr>
          <w:rFonts w:ascii="Segoe UI" w:hAnsi="Segoe UI" w:cs="Segoe UI"/>
          <w:color w:val="1E2329"/>
        </w:rPr>
        <w:t> of the enabled rules:</w:t>
      </w:r>
    </w:p>
    <w:p w14:paraId="05A02622" w14:textId="77777777" w:rsidR="004133C3" w:rsidRDefault="004133C3" w:rsidP="004133C3">
      <w:pPr>
        <w:numPr>
          <w:ilvl w:val="0"/>
          <w:numId w:val="275"/>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price</w:t>
      </w:r>
      <w:r>
        <w:rPr>
          <w:rFonts w:ascii="Segoe UI" w:hAnsi="Segoe UI" w:cs="Segoe UI"/>
          <w:color w:val="1E2329"/>
        </w:rPr>
        <w:t> &gt;= </w:t>
      </w:r>
      <w:r>
        <w:rPr>
          <w:rStyle w:val="HTMLCode"/>
          <w:rFonts w:eastAsiaTheme="majorEastAsia"/>
          <w:color w:val="1E2329"/>
        </w:rPr>
        <w:t>minPrice</w:t>
      </w:r>
    </w:p>
    <w:p w14:paraId="6BE3A211" w14:textId="77777777" w:rsidR="004133C3" w:rsidRDefault="004133C3" w:rsidP="004133C3">
      <w:pPr>
        <w:numPr>
          <w:ilvl w:val="0"/>
          <w:numId w:val="275"/>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price</w:t>
      </w:r>
      <w:r>
        <w:rPr>
          <w:rFonts w:ascii="Segoe UI" w:hAnsi="Segoe UI" w:cs="Segoe UI"/>
          <w:color w:val="1E2329"/>
        </w:rPr>
        <w:t> &lt;= </w:t>
      </w:r>
      <w:r>
        <w:rPr>
          <w:rStyle w:val="HTMLCode"/>
          <w:rFonts w:eastAsiaTheme="majorEastAsia"/>
          <w:color w:val="1E2329"/>
        </w:rPr>
        <w:t>maxPrice</w:t>
      </w:r>
    </w:p>
    <w:p w14:paraId="16CD5D77" w14:textId="77777777" w:rsidR="004133C3" w:rsidRDefault="004133C3" w:rsidP="004133C3">
      <w:pPr>
        <w:numPr>
          <w:ilvl w:val="0"/>
          <w:numId w:val="27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t>
      </w:r>
      <w:r>
        <w:rPr>
          <w:rStyle w:val="HTMLCode"/>
          <w:rFonts w:eastAsiaTheme="majorEastAsia"/>
          <w:color w:val="1E2329"/>
        </w:rPr>
        <w:t>price</w:t>
      </w:r>
      <w:r>
        <w:rPr>
          <w:rFonts w:ascii="Segoe UI" w:hAnsi="Segoe UI" w:cs="Segoe UI"/>
          <w:color w:val="1E2329"/>
        </w:rPr>
        <w:t>-</w:t>
      </w:r>
      <w:r>
        <w:rPr>
          <w:rStyle w:val="HTMLCode"/>
          <w:rFonts w:eastAsiaTheme="majorEastAsia"/>
          <w:color w:val="1E2329"/>
        </w:rPr>
        <w:t>minPrice</w:t>
      </w:r>
      <w:r>
        <w:rPr>
          <w:rFonts w:ascii="Segoe UI" w:hAnsi="Segoe UI" w:cs="Segoe UI"/>
          <w:color w:val="1E2329"/>
        </w:rPr>
        <w:t>) % </w:t>
      </w:r>
      <w:r>
        <w:rPr>
          <w:rStyle w:val="HTMLCode"/>
          <w:rFonts w:eastAsiaTheme="majorEastAsia"/>
          <w:color w:val="1E2329"/>
        </w:rPr>
        <w:t>tickSize</w:t>
      </w:r>
      <w:r>
        <w:rPr>
          <w:rFonts w:ascii="Segoe UI" w:hAnsi="Segoe UI" w:cs="Segoe UI"/>
          <w:color w:val="1E2329"/>
        </w:rPr>
        <w:t> == 0</w:t>
      </w:r>
    </w:p>
    <w:p w14:paraId="5F87584C"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LOT_SIZE</w:t>
      </w:r>
      <w:hyperlink r:id="rId283" w:anchor="lot_size" w:tooltip="Direct link to LOT_SIZE" w:history="1">
        <w:r>
          <w:rPr>
            <w:rStyle w:val="Hyperlink"/>
            <w:rFonts w:ascii="Segoe UI" w:hAnsi="Segoe UI" w:cs="Segoe UI"/>
          </w:rPr>
          <w:t>​</w:t>
        </w:r>
      </w:hyperlink>
    </w:p>
    <w:p w14:paraId="6653530B"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/exchangeInfo format:</w:t>
      </w:r>
    </w:p>
    <w:p w14:paraId="25A5BB5E"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"LOT_SIZE"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"minQty"</w:t>
      </w:r>
      <w:r>
        <w:rPr>
          <w:rStyle w:val="token"/>
          <w:color w:val="393A34"/>
          <w:bdr w:val="none" w:sz="0" w:space="0" w:color="auto" w:frame="1"/>
        </w:rPr>
        <w:t xml:space="preserve">: </w:t>
      </w:r>
      <w:r>
        <w:rPr>
          <w:rStyle w:val="token"/>
          <w:color w:val="E3116C"/>
          <w:bdr w:val="none" w:sz="0" w:space="0" w:color="auto" w:frame="1"/>
        </w:rPr>
        <w:t>"0.00100000"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"maxQty"</w:t>
      </w:r>
      <w:r>
        <w:rPr>
          <w:rStyle w:val="token"/>
          <w:color w:val="393A34"/>
          <w:bdr w:val="none" w:sz="0" w:space="0" w:color="auto" w:frame="1"/>
        </w:rPr>
        <w:t xml:space="preserve">: </w:t>
      </w:r>
      <w:r>
        <w:rPr>
          <w:rStyle w:val="token"/>
          <w:color w:val="E3116C"/>
          <w:bdr w:val="none" w:sz="0" w:space="0" w:color="auto" w:frame="1"/>
        </w:rPr>
        <w:t>"100000.00000000"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"stepSize"</w:t>
      </w:r>
      <w:r>
        <w:rPr>
          <w:rStyle w:val="token"/>
          <w:color w:val="393A34"/>
          <w:bdr w:val="none" w:sz="0" w:space="0" w:color="auto" w:frame="1"/>
        </w:rPr>
        <w:t xml:space="preserve">: </w:t>
      </w:r>
      <w:r>
        <w:rPr>
          <w:rStyle w:val="token"/>
          <w:color w:val="E3116C"/>
          <w:bdr w:val="none" w:sz="0" w:space="0" w:color="auto" w:frame="1"/>
        </w:rPr>
        <w:t>"0.00100000"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6211CDF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LOT_SIZE</w:t>
      </w:r>
      <w:r>
        <w:rPr>
          <w:rFonts w:ascii="Segoe UI" w:hAnsi="Segoe UI" w:cs="Segoe UI"/>
          <w:color w:val="1E2329"/>
        </w:rPr>
        <w:t> filter defines the </w:t>
      </w:r>
      <w:r>
        <w:rPr>
          <w:rStyle w:val="HTMLCode"/>
          <w:rFonts w:eastAsiaTheme="majorEastAsia"/>
          <w:color w:val="1E2329"/>
        </w:rPr>
        <w:t>quantity</w:t>
      </w:r>
      <w:r>
        <w:rPr>
          <w:rFonts w:ascii="Segoe UI" w:hAnsi="Segoe UI" w:cs="Segoe UI"/>
          <w:color w:val="1E2329"/>
        </w:rPr>
        <w:t> (aka "lots" in auction terms) rules for a symbol. There are 3 parts:</w:t>
      </w:r>
    </w:p>
    <w:p w14:paraId="6017DEF0" w14:textId="77777777" w:rsidR="004133C3" w:rsidRDefault="004133C3" w:rsidP="004133C3">
      <w:pPr>
        <w:numPr>
          <w:ilvl w:val="0"/>
          <w:numId w:val="276"/>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minQty</w:t>
      </w:r>
      <w:r>
        <w:rPr>
          <w:rFonts w:ascii="Segoe UI" w:hAnsi="Segoe UI" w:cs="Segoe UI"/>
          <w:color w:val="1E2329"/>
        </w:rPr>
        <w:t> defines the minimum </w:t>
      </w:r>
      <w:r>
        <w:rPr>
          <w:rStyle w:val="HTMLCode"/>
          <w:rFonts w:eastAsiaTheme="majorEastAsia"/>
          <w:color w:val="1E2329"/>
        </w:rPr>
        <w:t>quantity</w:t>
      </w:r>
      <w:r>
        <w:rPr>
          <w:rFonts w:ascii="Segoe UI" w:hAnsi="Segoe UI" w:cs="Segoe UI"/>
          <w:color w:val="1E2329"/>
        </w:rPr>
        <w:t> allowed.</w:t>
      </w:r>
    </w:p>
    <w:p w14:paraId="0ED08557" w14:textId="77777777" w:rsidR="004133C3" w:rsidRDefault="004133C3" w:rsidP="004133C3">
      <w:pPr>
        <w:numPr>
          <w:ilvl w:val="0"/>
          <w:numId w:val="276"/>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maxQty</w:t>
      </w:r>
      <w:r>
        <w:rPr>
          <w:rFonts w:ascii="Segoe UI" w:hAnsi="Segoe UI" w:cs="Segoe UI"/>
          <w:color w:val="1E2329"/>
        </w:rPr>
        <w:t> defines the maximum </w:t>
      </w:r>
      <w:r>
        <w:rPr>
          <w:rStyle w:val="HTMLCode"/>
          <w:rFonts w:eastAsiaTheme="majorEastAsia"/>
          <w:color w:val="1E2329"/>
        </w:rPr>
        <w:t>quantity</w:t>
      </w:r>
      <w:r>
        <w:rPr>
          <w:rFonts w:ascii="Segoe UI" w:hAnsi="Segoe UI" w:cs="Segoe UI"/>
          <w:color w:val="1E2329"/>
        </w:rPr>
        <w:t> allowed.</w:t>
      </w:r>
    </w:p>
    <w:p w14:paraId="70982083" w14:textId="77777777" w:rsidR="004133C3" w:rsidRDefault="004133C3" w:rsidP="004133C3">
      <w:pPr>
        <w:numPr>
          <w:ilvl w:val="0"/>
          <w:numId w:val="276"/>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stepSize</w:t>
      </w:r>
      <w:r>
        <w:rPr>
          <w:rFonts w:ascii="Segoe UI" w:hAnsi="Segoe UI" w:cs="Segoe UI"/>
          <w:color w:val="1E2329"/>
        </w:rPr>
        <w:t> defines the intervals that a </w:t>
      </w:r>
      <w:r>
        <w:rPr>
          <w:rStyle w:val="HTMLCode"/>
          <w:rFonts w:eastAsiaTheme="majorEastAsia"/>
          <w:color w:val="1E2329"/>
        </w:rPr>
        <w:t>quantity</w:t>
      </w:r>
      <w:r>
        <w:rPr>
          <w:rFonts w:ascii="Segoe UI" w:hAnsi="Segoe UI" w:cs="Segoe UI"/>
          <w:color w:val="1E2329"/>
        </w:rPr>
        <w:t> can be increased/decreased by.</w:t>
      </w:r>
    </w:p>
    <w:p w14:paraId="17242D7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In order to pass the </w:t>
      </w:r>
      <w:r>
        <w:rPr>
          <w:rStyle w:val="HTMLCode"/>
          <w:rFonts w:eastAsiaTheme="majorEastAsia"/>
          <w:color w:val="1E2329"/>
        </w:rPr>
        <w:t>lot size</w:t>
      </w:r>
      <w:r>
        <w:rPr>
          <w:rFonts w:ascii="Segoe UI" w:hAnsi="Segoe UI" w:cs="Segoe UI"/>
          <w:color w:val="1E2329"/>
        </w:rPr>
        <w:t>, the following must be true for </w:t>
      </w:r>
      <w:r>
        <w:rPr>
          <w:rStyle w:val="HTMLCode"/>
          <w:rFonts w:eastAsiaTheme="majorEastAsia"/>
          <w:color w:val="1E2329"/>
        </w:rPr>
        <w:t>quantity</w:t>
      </w:r>
      <w:r>
        <w:rPr>
          <w:rFonts w:ascii="Segoe UI" w:hAnsi="Segoe UI" w:cs="Segoe UI"/>
          <w:color w:val="1E2329"/>
        </w:rPr>
        <w:t>:</w:t>
      </w:r>
    </w:p>
    <w:p w14:paraId="61F1DD77" w14:textId="77777777" w:rsidR="004133C3" w:rsidRDefault="004133C3" w:rsidP="004133C3">
      <w:pPr>
        <w:numPr>
          <w:ilvl w:val="0"/>
          <w:numId w:val="277"/>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quantity</w:t>
      </w:r>
      <w:r>
        <w:rPr>
          <w:rFonts w:ascii="Segoe UI" w:hAnsi="Segoe UI" w:cs="Segoe UI"/>
          <w:color w:val="1E2329"/>
        </w:rPr>
        <w:t> &gt;= </w:t>
      </w:r>
      <w:r>
        <w:rPr>
          <w:rStyle w:val="HTMLCode"/>
          <w:rFonts w:eastAsiaTheme="majorEastAsia"/>
          <w:color w:val="1E2329"/>
        </w:rPr>
        <w:t>minQty</w:t>
      </w:r>
    </w:p>
    <w:p w14:paraId="16C9FBE5" w14:textId="77777777" w:rsidR="004133C3" w:rsidRDefault="004133C3" w:rsidP="004133C3">
      <w:pPr>
        <w:numPr>
          <w:ilvl w:val="0"/>
          <w:numId w:val="277"/>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quantity</w:t>
      </w:r>
      <w:r>
        <w:rPr>
          <w:rFonts w:ascii="Segoe UI" w:hAnsi="Segoe UI" w:cs="Segoe UI"/>
          <w:color w:val="1E2329"/>
        </w:rPr>
        <w:t> &lt;= </w:t>
      </w:r>
      <w:r>
        <w:rPr>
          <w:rStyle w:val="HTMLCode"/>
          <w:rFonts w:eastAsiaTheme="majorEastAsia"/>
          <w:color w:val="1E2329"/>
        </w:rPr>
        <w:t>maxQty</w:t>
      </w:r>
    </w:p>
    <w:p w14:paraId="5DD1359D" w14:textId="77777777" w:rsidR="004133C3" w:rsidRDefault="004133C3" w:rsidP="004133C3">
      <w:pPr>
        <w:numPr>
          <w:ilvl w:val="0"/>
          <w:numId w:val="27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t>
      </w:r>
      <w:r>
        <w:rPr>
          <w:rStyle w:val="HTMLCode"/>
          <w:rFonts w:eastAsiaTheme="majorEastAsia"/>
          <w:color w:val="1E2329"/>
        </w:rPr>
        <w:t>quantity</w:t>
      </w:r>
      <w:r>
        <w:rPr>
          <w:rFonts w:ascii="Segoe UI" w:hAnsi="Segoe UI" w:cs="Segoe UI"/>
          <w:color w:val="1E2329"/>
        </w:rPr>
        <w:t>-</w:t>
      </w:r>
      <w:r>
        <w:rPr>
          <w:rStyle w:val="HTMLCode"/>
          <w:rFonts w:eastAsiaTheme="majorEastAsia"/>
          <w:color w:val="1E2329"/>
        </w:rPr>
        <w:t>minQty</w:t>
      </w:r>
      <w:r>
        <w:rPr>
          <w:rFonts w:ascii="Segoe UI" w:hAnsi="Segoe UI" w:cs="Segoe UI"/>
          <w:color w:val="1E2329"/>
        </w:rPr>
        <w:t>) % </w:t>
      </w:r>
      <w:r>
        <w:rPr>
          <w:rStyle w:val="HTMLCode"/>
          <w:rFonts w:eastAsiaTheme="majorEastAsia"/>
          <w:color w:val="1E2329"/>
        </w:rPr>
        <w:t>stepSize</w:t>
      </w:r>
      <w:r>
        <w:rPr>
          <w:rFonts w:ascii="Segoe UI" w:hAnsi="Segoe UI" w:cs="Segoe UI"/>
          <w:color w:val="1E2329"/>
        </w:rPr>
        <w:t> == 0</w:t>
      </w:r>
    </w:p>
    <w:p w14:paraId="3E02B56E"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MARKET_LOT_SIZE</w:t>
      </w:r>
      <w:hyperlink r:id="rId284" w:anchor="market_lot_size" w:tooltip="Direct link to MARKET_LOT_SIZE" w:history="1">
        <w:r>
          <w:rPr>
            <w:rStyle w:val="Hyperlink"/>
            <w:rFonts w:ascii="Segoe UI" w:hAnsi="Segoe UI" w:cs="Segoe UI"/>
          </w:rPr>
          <w:t>​</w:t>
        </w:r>
      </w:hyperlink>
    </w:p>
    <w:p w14:paraId="08F71E4C"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/exchangeInfo format:</w:t>
      </w:r>
    </w:p>
    <w:p w14:paraId="0B51FB37"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"MARKET_LOT_SIZE"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6ACAA"/>
          <w:bdr w:val="none" w:sz="0" w:space="0" w:color="auto" w:frame="1"/>
        </w:rPr>
        <w:t>"minQty"</w:t>
      </w:r>
      <w:r>
        <w:rPr>
          <w:rStyle w:val="token"/>
          <w:color w:val="393A34"/>
          <w:bdr w:val="none" w:sz="0" w:space="0" w:color="auto" w:frame="1"/>
        </w:rPr>
        <w:t xml:space="preserve">: </w:t>
      </w:r>
      <w:r>
        <w:rPr>
          <w:rStyle w:val="token"/>
          <w:color w:val="E3116C"/>
          <w:bdr w:val="none" w:sz="0" w:space="0" w:color="auto" w:frame="1"/>
        </w:rPr>
        <w:t>"0.00100000"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"maxQty"</w:t>
      </w:r>
      <w:r>
        <w:rPr>
          <w:rStyle w:val="token"/>
          <w:color w:val="393A34"/>
          <w:bdr w:val="none" w:sz="0" w:space="0" w:color="auto" w:frame="1"/>
        </w:rPr>
        <w:t xml:space="preserve">: </w:t>
      </w:r>
      <w:r>
        <w:rPr>
          <w:rStyle w:val="token"/>
          <w:color w:val="E3116C"/>
          <w:bdr w:val="none" w:sz="0" w:space="0" w:color="auto" w:frame="1"/>
        </w:rPr>
        <w:t>"100000.00000000"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"stepSize"</w:t>
      </w:r>
      <w:r>
        <w:rPr>
          <w:rStyle w:val="token"/>
          <w:color w:val="393A34"/>
          <w:bdr w:val="none" w:sz="0" w:space="0" w:color="auto" w:frame="1"/>
        </w:rPr>
        <w:t xml:space="preserve">: </w:t>
      </w:r>
      <w:r>
        <w:rPr>
          <w:rStyle w:val="token"/>
          <w:color w:val="E3116C"/>
          <w:bdr w:val="none" w:sz="0" w:space="0" w:color="auto" w:frame="1"/>
        </w:rPr>
        <w:t>"0.00100000"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631F29E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MARKET_LOT_SIZE</w:t>
      </w:r>
      <w:r>
        <w:rPr>
          <w:rFonts w:ascii="Segoe UI" w:hAnsi="Segoe UI" w:cs="Segoe UI"/>
          <w:color w:val="1E2329"/>
        </w:rPr>
        <w:t> filter defines the </w:t>
      </w:r>
      <w:r>
        <w:rPr>
          <w:rStyle w:val="HTMLCode"/>
          <w:rFonts w:eastAsiaTheme="majorEastAsia"/>
          <w:color w:val="1E2329"/>
        </w:rPr>
        <w:t>quantity</w:t>
      </w:r>
      <w:r>
        <w:rPr>
          <w:rFonts w:ascii="Segoe UI" w:hAnsi="Segoe UI" w:cs="Segoe UI"/>
          <w:color w:val="1E2329"/>
        </w:rPr>
        <w:t> (aka "lots" in auction terms) rules for </w:t>
      </w:r>
      <w:r>
        <w:rPr>
          <w:rStyle w:val="HTMLCode"/>
          <w:rFonts w:eastAsiaTheme="majorEastAsia"/>
          <w:color w:val="1E2329"/>
        </w:rPr>
        <w:t>MARKET</w:t>
      </w:r>
      <w:r>
        <w:rPr>
          <w:rFonts w:ascii="Segoe UI" w:hAnsi="Segoe UI" w:cs="Segoe UI"/>
          <w:color w:val="1E2329"/>
        </w:rPr>
        <w:t> orders on a symbol. There are 3 parts:</w:t>
      </w:r>
    </w:p>
    <w:p w14:paraId="3D9729E2" w14:textId="77777777" w:rsidR="004133C3" w:rsidRDefault="004133C3" w:rsidP="004133C3">
      <w:pPr>
        <w:numPr>
          <w:ilvl w:val="0"/>
          <w:numId w:val="278"/>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minQty</w:t>
      </w:r>
      <w:r>
        <w:rPr>
          <w:rFonts w:ascii="Segoe UI" w:hAnsi="Segoe UI" w:cs="Segoe UI"/>
          <w:color w:val="1E2329"/>
        </w:rPr>
        <w:t> defines the minimum </w:t>
      </w:r>
      <w:r>
        <w:rPr>
          <w:rStyle w:val="HTMLCode"/>
          <w:rFonts w:eastAsiaTheme="majorEastAsia"/>
          <w:color w:val="1E2329"/>
        </w:rPr>
        <w:t>quantity</w:t>
      </w:r>
      <w:r>
        <w:rPr>
          <w:rFonts w:ascii="Segoe UI" w:hAnsi="Segoe UI" w:cs="Segoe UI"/>
          <w:color w:val="1E2329"/>
        </w:rPr>
        <w:t> allowed.</w:t>
      </w:r>
    </w:p>
    <w:p w14:paraId="6B2E87F5" w14:textId="77777777" w:rsidR="004133C3" w:rsidRDefault="004133C3" w:rsidP="004133C3">
      <w:pPr>
        <w:numPr>
          <w:ilvl w:val="0"/>
          <w:numId w:val="278"/>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maxQty</w:t>
      </w:r>
      <w:r>
        <w:rPr>
          <w:rFonts w:ascii="Segoe UI" w:hAnsi="Segoe UI" w:cs="Segoe UI"/>
          <w:color w:val="1E2329"/>
        </w:rPr>
        <w:t> defines the maximum </w:t>
      </w:r>
      <w:r>
        <w:rPr>
          <w:rStyle w:val="HTMLCode"/>
          <w:rFonts w:eastAsiaTheme="majorEastAsia"/>
          <w:color w:val="1E2329"/>
        </w:rPr>
        <w:t>quantity</w:t>
      </w:r>
      <w:r>
        <w:rPr>
          <w:rFonts w:ascii="Segoe UI" w:hAnsi="Segoe UI" w:cs="Segoe UI"/>
          <w:color w:val="1E2329"/>
        </w:rPr>
        <w:t> allowed.</w:t>
      </w:r>
    </w:p>
    <w:p w14:paraId="7322BF6E" w14:textId="77777777" w:rsidR="004133C3" w:rsidRDefault="004133C3" w:rsidP="004133C3">
      <w:pPr>
        <w:numPr>
          <w:ilvl w:val="0"/>
          <w:numId w:val="278"/>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stepSize</w:t>
      </w:r>
      <w:r>
        <w:rPr>
          <w:rFonts w:ascii="Segoe UI" w:hAnsi="Segoe UI" w:cs="Segoe UI"/>
          <w:color w:val="1E2329"/>
        </w:rPr>
        <w:t> defines the intervals that a </w:t>
      </w:r>
      <w:r>
        <w:rPr>
          <w:rStyle w:val="HTMLCode"/>
          <w:rFonts w:eastAsiaTheme="majorEastAsia"/>
          <w:color w:val="1E2329"/>
        </w:rPr>
        <w:t>quantity</w:t>
      </w:r>
      <w:r>
        <w:rPr>
          <w:rFonts w:ascii="Segoe UI" w:hAnsi="Segoe UI" w:cs="Segoe UI"/>
          <w:color w:val="1E2329"/>
        </w:rPr>
        <w:t> can be increased/decreased by.</w:t>
      </w:r>
    </w:p>
    <w:p w14:paraId="1716E1D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In order to pass the </w:t>
      </w:r>
      <w:r>
        <w:rPr>
          <w:rStyle w:val="HTMLCode"/>
          <w:rFonts w:eastAsiaTheme="majorEastAsia"/>
          <w:color w:val="1E2329"/>
        </w:rPr>
        <w:t>market lot size</w:t>
      </w:r>
      <w:r>
        <w:rPr>
          <w:rFonts w:ascii="Segoe UI" w:hAnsi="Segoe UI" w:cs="Segoe UI"/>
          <w:color w:val="1E2329"/>
        </w:rPr>
        <w:t>, the following must be true for </w:t>
      </w:r>
      <w:r>
        <w:rPr>
          <w:rStyle w:val="HTMLCode"/>
          <w:rFonts w:eastAsiaTheme="majorEastAsia"/>
          <w:color w:val="1E2329"/>
        </w:rPr>
        <w:t>quantity</w:t>
      </w:r>
      <w:r>
        <w:rPr>
          <w:rFonts w:ascii="Segoe UI" w:hAnsi="Segoe UI" w:cs="Segoe UI"/>
          <w:color w:val="1E2329"/>
        </w:rPr>
        <w:t>:</w:t>
      </w:r>
    </w:p>
    <w:p w14:paraId="63E39B59" w14:textId="77777777" w:rsidR="004133C3" w:rsidRDefault="004133C3" w:rsidP="004133C3">
      <w:pPr>
        <w:numPr>
          <w:ilvl w:val="0"/>
          <w:numId w:val="279"/>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quantity</w:t>
      </w:r>
      <w:r>
        <w:rPr>
          <w:rFonts w:ascii="Segoe UI" w:hAnsi="Segoe UI" w:cs="Segoe UI"/>
          <w:color w:val="1E2329"/>
        </w:rPr>
        <w:t> &gt;= </w:t>
      </w:r>
      <w:r>
        <w:rPr>
          <w:rStyle w:val="HTMLCode"/>
          <w:rFonts w:eastAsiaTheme="majorEastAsia"/>
          <w:color w:val="1E2329"/>
        </w:rPr>
        <w:t>minQty</w:t>
      </w:r>
    </w:p>
    <w:p w14:paraId="2DCB8AC9" w14:textId="77777777" w:rsidR="004133C3" w:rsidRDefault="004133C3" w:rsidP="004133C3">
      <w:pPr>
        <w:numPr>
          <w:ilvl w:val="0"/>
          <w:numId w:val="279"/>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quantity</w:t>
      </w:r>
      <w:r>
        <w:rPr>
          <w:rFonts w:ascii="Segoe UI" w:hAnsi="Segoe UI" w:cs="Segoe UI"/>
          <w:color w:val="1E2329"/>
        </w:rPr>
        <w:t> &lt;= </w:t>
      </w:r>
      <w:r>
        <w:rPr>
          <w:rStyle w:val="HTMLCode"/>
          <w:rFonts w:eastAsiaTheme="majorEastAsia"/>
          <w:color w:val="1E2329"/>
        </w:rPr>
        <w:t>maxQty</w:t>
      </w:r>
    </w:p>
    <w:p w14:paraId="7498189C" w14:textId="77777777" w:rsidR="004133C3" w:rsidRDefault="004133C3" w:rsidP="004133C3">
      <w:pPr>
        <w:numPr>
          <w:ilvl w:val="0"/>
          <w:numId w:val="27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t>
      </w:r>
      <w:r>
        <w:rPr>
          <w:rStyle w:val="HTMLCode"/>
          <w:rFonts w:eastAsiaTheme="majorEastAsia"/>
          <w:color w:val="1E2329"/>
        </w:rPr>
        <w:t>quantity</w:t>
      </w:r>
      <w:r>
        <w:rPr>
          <w:rFonts w:ascii="Segoe UI" w:hAnsi="Segoe UI" w:cs="Segoe UI"/>
          <w:color w:val="1E2329"/>
        </w:rPr>
        <w:t>-</w:t>
      </w:r>
      <w:r>
        <w:rPr>
          <w:rStyle w:val="HTMLCode"/>
          <w:rFonts w:eastAsiaTheme="majorEastAsia"/>
          <w:color w:val="1E2329"/>
        </w:rPr>
        <w:t>minQty</w:t>
      </w:r>
      <w:r>
        <w:rPr>
          <w:rFonts w:ascii="Segoe UI" w:hAnsi="Segoe UI" w:cs="Segoe UI"/>
          <w:color w:val="1E2329"/>
        </w:rPr>
        <w:t>) % </w:t>
      </w:r>
      <w:r>
        <w:rPr>
          <w:rStyle w:val="HTMLCode"/>
          <w:rFonts w:eastAsiaTheme="majorEastAsia"/>
          <w:color w:val="1E2329"/>
        </w:rPr>
        <w:t>stepSize</w:t>
      </w:r>
      <w:r>
        <w:rPr>
          <w:rFonts w:ascii="Segoe UI" w:hAnsi="Segoe UI" w:cs="Segoe UI"/>
          <w:color w:val="1E2329"/>
        </w:rPr>
        <w:t> == 0</w:t>
      </w:r>
    </w:p>
    <w:p w14:paraId="09F4FF7A"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MAX_NUM_ORDERS</w:t>
      </w:r>
      <w:hyperlink r:id="rId285" w:anchor="max_num_orders" w:tooltip="Direct link to MAX_NUM_ORDERS" w:history="1">
        <w:r>
          <w:rPr>
            <w:rStyle w:val="Hyperlink"/>
            <w:rFonts w:ascii="Segoe UI" w:hAnsi="Segoe UI" w:cs="Segoe UI"/>
          </w:rPr>
          <w:t>​</w:t>
        </w:r>
      </w:hyperlink>
    </w:p>
    <w:p w14:paraId="16F9A6E4"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/exchangeInfo format:</w:t>
      </w:r>
    </w:p>
    <w:p w14:paraId="02843BD1"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"MAX_NUM_ORDERS"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200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25F7833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MAX_NUM_ORDERS</w:t>
      </w:r>
      <w:r>
        <w:rPr>
          <w:rFonts w:ascii="Segoe UI" w:hAnsi="Segoe UI" w:cs="Segoe UI"/>
          <w:color w:val="1E2329"/>
        </w:rPr>
        <w:t> filter defines the maximum number of orders an account is allowed to have open on a symbol.</w:t>
      </w:r>
    </w:p>
    <w:p w14:paraId="23728B7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Note that both "algo" orders and normal orders are counted for this filter.</w:t>
      </w:r>
    </w:p>
    <w:p w14:paraId="7C5DFA19"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MAX_NUM_ALGO_ORDERS</w:t>
      </w:r>
      <w:hyperlink r:id="rId286" w:anchor="max_num_algo_orders" w:tooltip="Direct link to MAX_NUM_ALGO_ORDERS" w:history="1">
        <w:r>
          <w:rPr>
            <w:rStyle w:val="Hyperlink"/>
            <w:rFonts w:ascii="Segoe UI" w:hAnsi="Segoe UI" w:cs="Segoe UI"/>
          </w:rPr>
          <w:t>​</w:t>
        </w:r>
      </w:hyperlink>
    </w:p>
    <w:p w14:paraId="3C507A0F"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/exchangeInfo format:</w:t>
      </w:r>
    </w:p>
    <w:p w14:paraId="7667575B"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"MAX_NUM_ALGO_ORDERS"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100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758F29F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MAX_NUM_ALGO_ORDERS </w:t>
      </w:r>
      <w:r>
        <w:rPr>
          <w:rFonts w:ascii="Segoe UI" w:hAnsi="Segoe UI" w:cs="Segoe UI"/>
          <w:color w:val="1E2329"/>
        </w:rPr>
        <w:t>filter defines the maximum number of all kinds of algo orders an account is allowed to have open on a symbol.</w:t>
      </w:r>
    </w:p>
    <w:p w14:paraId="10496510"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lastRenderedPageBreak/>
        <w:t>The algo orders include </w:t>
      </w:r>
      <w:r>
        <w:rPr>
          <w:rStyle w:val="HTMLCode"/>
          <w:rFonts w:eastAsiaTheme="majorEastAsia"/>
          <w:color w:val="1E2329"/>
        </w:rPr>
        <w:t>STOP</w:t>
      </w:r>
      <w:r>
        <w:rPr>
          <w:rFonts w:ascii="Segoe UI" w:hAnsi="Segoe UI" w:cs="Segoe UI"/>
          <w:color w:val="1E2329"/>
        </w:rPr>
        <w:t>, </w:t>
      </w:r>
      <w:r>
        <w:rPr>
          <w:rStyle w:val="HTMLCode"/>
          <w:rFonts w:eastAsiaTheme="majorEastAsia"/>
          <w:color w:val="1E2329"/>
        </w:rPr>
        <w:t>STOP_MARKET</w:t>
      </w:r>
      <w:r>
        <w:rPr>
          <w:rFonts w:ascii="Segoe UI" w:hAnsi="Segoe UI" w:cs="Segoe UI"/>
          <w:color w:val="1E2329"/>
        </w:rPr>
        <w:t>, </w:t>
      </w:r>
      <w:r>
        <w:rPr>
          <w:rStyle w:val="HTMLCode"/>
          <w:rFonts w:eastAsiaTheme="majorEastAsia"/>
          <w:color w:val="1E2329"/>
        </w:rPr>
        <w:t>TAKE_PROFIT</w:t>
      </w:r>
      <w:r>
        <w:rPr>
          <w:rFonts w:ascii="Segoe UI" w:hAnsi="Segoe UI" w:cs="Segoe UI"/>
          <w:color w:val="1E2329"/>
        </w:rPr>
        <w:t>, </w:t>
      </w:r>
      <w:r>
        <w:rPr>
          <w:rStyle w:val="HTMLCode"/>
          <w:rFonts w:eastAsiaTheme="majorEastAsia"/>
          <w:color w:val="1E2329"/>
        </w:rPr>
        <w:t>TAKE_PROFIT_MARKET</w:t>
      </w:r>
      <w:r>
        <w:rPr>
          <w:rFonts w:ascii="Segoe UI" w:hAnsi="Segoe UI" w:cs="Segoe UI"/>
          <w:color w:val="1E2329"/>
        </w:rPr>
        <w:t>, and </w:t>
      </w:r>
      <w:r>
        <w:rPr>
          <w:rStyle w:val="HTMLCode"/>
          <w:rFonts w:eastAsiaTheme="majorEastAsia"/>
          <w:color w:val="1E2329"/>
        </w:rPr>
        <w:t>TRAILING_STOP_MARKET</w:t>
      </w:r>
      <w:r>
        <w:rPr>
          <w:rFonts w:ascii="Segoe UI" w:hAnsi="Segoe UI" w:cs="Segoe UI"/>
          <w:color w:val="1E2329"/>
        </w:rPr>
        <w:t> orders.</w:t>
      </w:r>
    </w:p>
    <w:p w14:paraId="6AB6CE2F"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PERCENT_PRICE</w:t>
      </w:r>
      <w:hyperlink r:id="rId287" w:anchor="percent_price" w:tooltip="Direct link to PERCENT_PRICE" w:history="1">
        <w:r>
          <w:rPr>
            <w:rStyle w:val="Hyperlink"/>
            <w:rFonts w:ascii="Segoe UI" w:hAnsi="Segoe UI" w:cs="Segoe UI"/>
          </w:rPr>
          <w:t>​</w:t>
        </w:r>
      </w:hyperlink>
    </w:p>
    <w:p w14:paraId="0210C3D5"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/exchangeInfo format:</w:t>
      </w:r>
    </w:p>
    <w:p w14:paraId="5835854A"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"PERCENT_PRICE"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"multiplierUp"</w:t>
      </w:r>
      <w:r>
        <w:rPr>
          <w:rStyle w:val="token"/>
          <w:color w:val="393A34"/>
          <w:bdr w:val="none" w:sz="0" w:space="0" w:color="auto" w:frame="1"/>
        </w:rPr>
        <w:t xml:space="preserve">: </w:t>
      </w:r>
      <w:r>
        <w:rPr>
          <w:rStyle w:val="token"/>
          <w:color w:val="E3116C"/>
          <w:bdr w:val="none" w:sz="0" w:space="0" w:color="auto" w:frame="1"/>
        </w:rPr>
        <w:t>"1.1500"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"multiplierDown"</w:t>
      </w:r>
      <w:r>
        <w:rPr>
          <w:rStyle w:val="token"/>
          <w:color w:val="393A34"/>
          <w:bdr w:val="none" w:sz="0" w:space="0" w:color="auto" w:frame="1"/>
        </w:rPr>
        <w:t xml:space="preserve">: </w:t>
      </w:r>
      <w:r>
        <w:rPr>
          <w:rStyle w:val="token"/>
          <w:color w:val="E3116C"/>
          <w:bdr w:val="none" w:sz="0" w:space="0" w:color="auto" w:frame="1"/>
        </w:rPr>
        <w:t>"0.8500"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"multiplierDecimal"</w:t>
      </w:r>
      <w:r>
        <w:rPr>
          <w:rStyle w:val="token"/>
          <w:color w:val="393A34"/>
          <w:bdr w:val="none" w:sz="0" w:space="0" w:color="auto" w:frame="1"/>
        </w:rPr>
        <w:t xml:space="preserve">: </w:t>
      </w:r>
      <w:r>
        <w:rPr>
          <w:rStyle w:val="token"/>
          <w:color w:val="36ACAA"/>
          <w:bdr w:val="none" w:sz="0" w:space="0" w:color="auto" w:frame="1"/>
        </w:rPr>
        <w:t>4</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18474998"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PERCENT_PRICE</w:t>
      </w:r>
      <w:r>
        <w:rPr>
          <w:rFonts w:ascii="Segoe UI" w:hAnsi="Segoe UI" w:cs="Segoe UI"/>
          <w:color w:val="1E2329"/>
        </w:rPr>
        <w:t> filter defines valid range for a price based on the mark price.</w:t>
      </w:r>
    </w:p>
    <w:p w14:paraId="01DF114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In order to pass the </w:t>
      </w:r>
      <w:r>
        <w:rPr>
          <w:rStyle w:val="HTMLCode"/>
          <w:rFonts w:eastAsiaTheme="majorEastAsia"/>
          <w:color w:val="1E2329"/>
        </w:rPr>
        <w:t>percent price</w:t>
      </w:r>
      <w:r>
        <w:rPr>
          <w:rFonts w:ascii="Segoe UI" w:hAnsi="Segoe UI" w:cs="Segoe UI"/>
          <w:color w:val="1E2329"/>
        </w:rPr>
        <w:t>, the following must be true for </w:t>
      </w:r>
      <w:r>
        <w:rPr>
          <w:rStyle w:val="HTMLCode"/>
          <w:rFonts w:eastAsiaTheme="majorEastAsia"/>
          <w:color w:val="1E2329"/>
        </w:rPr>
        <w:t>price</w:t>
      </w:r>
      <w:r>
        <w:rPr>
          <w:rFonts w:ascii="Segoe UI" w:hAnsi="Segoe UI" w:cs="Segoe UI"/>
          <w:color w:val="1E2329"/>
        </w:rPr>
        <w:t>:</w:t>
      </w:r>
    </w:p>
    <w:p w14:paraId="65A7A2F1" w14:textId="77777777" w:rsidR="004133C3" w:rsidRDefault="004133C3" w:rsidP="004133C3">
      <w:pPr>
        <w:numPr>
          <w:ilvl w:val="0"/>
          <w:numId w:val="28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BUY: </w:t>
      </w:r>
      <w:r>
        <w:rPr>
          <w:rStyle w:val="HTMLCode"/>
          <w:rFonts w:eastAsiaTheme="majorEastAsia"/>
          <w:color w:val="1E2329"/>
        </w:rPr>
        <w:t>price</w:t>
      </w:r>
      <w:r>
        <w:rPr>
          <w:rFonts w:ascii="Segoe UI" w:hAnsi="Segoe UI" w:cs="Segoe UI"/>
          <w:color w:val="1E2329"/>
        </w:rPr>
        <w:t> &lt;= </w:t>
      </w:r>
      <w:r>
        <w:rPr>
          <w:rStyle w:val="HTMLCode"/>
          <w:rFonts w:eastAsiaTheme="majorEastAsia"/>
          <w:color w:val="1E2329"/>
        </w:rPr>
        <w:t>markPrice</w:t>
      </w:r>
      <w:r>
        <w:rPr>
          <w:rFonts w:ascii="Segoe UI" w:hAnsi="Segoe UI" w:cs="Segoe UI"/>
          <w:color w:val="1E2329"/>
        </w:rPr>
        <w:t> * </w:t>
      </w:r>
      <w:r>
        <w:rPr>
          <w:rStyle w:val="HTMLCode"/>
          <w:rFonts w:eastAsiaTheme="majorEastAsia"/>
          <w:color w:val="1E2329"/>
        </w:rPr>
        <w:t>multiplierUp</w:t>
      </w:r>
    </w:p>
    <w:p w14:paraId="6B22EDF0" w14:textId="77777777" w:rsidR="004133C3" w:rsidRDefault="004133C3" w:rsidP="004133C3">
      <w:pPr>
        <w:numPr>
          <w:ilvl w:val="0"/>
          <w:numId w:val="28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SELL: </w:t>
      </w:r>
      <w:r>
        <w:rPr>
          <w:rStyle w:val="HTMLCode"/>
          <w:rFonts w:eastAsiaTheme="majorEastAsia"/>
          <w:color w:val="1E2329"/>
        </w:rPr>
        <w:t>price</w:t>
      </w:r>
      <w:r>
        <w:rPr>
          <w:rFonts w:ascii="Segoe UI" w:hAnsi="Segoe UI" w:cs="Segoe UI"/>
          <w:color w:val="1E2329"/>
        </w:rPr>
        <w:t> &gt;= </w:t>
      </w:r>
      <w:r>
        <w:rPr>
          <w:rStyle w:val="HTMLCode"/>
          <w:rFonts w:eastAsiaTheme="majorEastAsia"/>
          <w:color w:val="1E2329"/>
        </w:rPr>
        <w:t>markPrice</w:t>
      </w:r>
      <w:r>
        <w:rPr>
          <w:rFonts w:ascii="Segoe UI" w:hAnsi="Segoe UI" w:cs="Segoe UI"/>
          <w:color w:val="1E2329"/>
        </w:rPr>
        <w:t> * </w:t>
      </w:r>
      <w:r>
        <w:rPr>
          <w:rStyle w:val="HTMLCode"/>
          <w:rFonts w:eastAsiaTheme="majorEastAsia"/>
          <w:color w:val="1E2329"/>
        </w:rPr>
        <w:t>multiplierDown</w:t>
      </w:r>
    </w:p>
    <w:p w14:paraId="360F00BB" w14:textId="77777777" w:rsidR="004133C3" w:rsidRDefault="004133C3" w:rsidP="004133C3">
      <w:pPr>
        <w:pStyle w:val="Heading3"/>
        <w:shd w:val="clear" w:color="auto" w:fill="FFFFFF"/>
        <w:rPr>
          <w:rFonts w:ascii="Segoe UI" w:hAnsi="Segoe UI" w:cs="Segoe UI"/>
          <w:color w:val="1E2329"/>
        </w:rPr>
      </w:pPr>
      <w:r>
        <w:rPr>
          <w:rFonts w:ascii="Segoe UI" w:hAnsi="Segoe UI" w:cs="Segoe UI"/>
          <w:color w:val="1E2329"/>
        </w:rPr>
        <w:t>MIN_NOTIONAL</w:t>
      </w:r>
      <w:hyperlink r:id="rId288" w:anchor="min_notional" w:tooltip="Direct link to MIN_NOTIONAL" w:history="1">
        <w:r>
          <w:rPr>
            <w:rStyle w:val="Hyperlink"/>
            <w:rFonts w:ascii="Segoe UI" w:hAnsi="Segoe UI" w:cs="Segoe UI"/>
          </w:rPr>
          <w:t>​</w:t>
        </w:r>
      </w:hyperlink>
    </w:p>
    <w:p w14:paraId="789BD92D" w14:textId="77777777" w:rsidR="004133C3" w:rsidRDefault="004133C3" w:rsidP="004133C3">
      <w:pPr>
        <w:pStyle w:val="NormalWeb"/>
        <w:spacing w:before="0" w:beforeAutospacing="0" w:after="0" w:afterAutospacing="0"/>
        <w:rPr>
          <w:rFonts w:ascii="Segoe UI" w:hAnsi="Segoe UI" w:cs="Segoe UI"/>
        </w:rPr>
      </w:pPr>
      <w:r>
        <w:rPr>
          <w:rStyle w:val="Strong"/>
          <w:rFonts w:ascii="Segoe UI" w:eastAsiaTheme="majorEastAsia" w:hAnsi="Segoe UI" w:cs="Segoe UI"/>
        </w:rPr>
        <w:t>/exchangeInfo format:</w:t>
      </w:r>
    </w:p>
    <w:p w14:paraId="0DE78BFC" w14:textId="77777777" w:rsidR="004133C3" w:rsidRDefault="004133C3" w:rsidP="004133C3">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"MIN_NOTIONAL"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"5.0"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06F2071C" w14:textId="77777777" w:rsidR="004133C3" w:rsidRDefault="004133C3" w:rsidP="004133C3">
      <w:pPr>
        <w:pStyle w:val="NormalWeb"/>
        <w:shd w:val="clear" w:color="auto" w:fill="FFFFFF"/>
        <w:spacing w:after="0" w:afterAutospacing="0"/>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MIN_NOTIONAL</w:t>
      </w:r>
      <w:r>
        <w:rPr>
          <w:rFonts w:ascii="Segoe UI" w:hAnsi="Segoe UI" w:cs="Segoe UI"/>
          <w:color w:val="1E2329"/>
        </w:rPr>
        <w:t> filter defines the minimum notional value allowed for an order on a symbol. An order's notional value is the </w:t>
      </w:r>
      <w:r>
        <w:rPr>
          <w:rStyle w:val="HTMLCode"/>
          <w:rFonts w:eastAsiaTheme="majorEastAsia"/>
          <w:color w:val="1E2329"/>
        </w:rPr>
        <w:t>price</w:t>
      </w:r>
      <w:r>
        <w:rPr>
          <w:rFonts w:ascii="Segoe UI" w:hAnsi="Segoe UI" w:cs="Segoe UI"/>
          <w:color w:val="1E2329"/>
        </w:rPr>
        <w:t> * </w:t>
      </w:r>
      <w:r>
        <w:rPr>
          <w:rStyle w:val="HTMLCode"/>
          <w:rFonts w:eastAsiaTheme="majorEastAsia"/>
          <w:color w:val="1E2329"/>
        </w:rPr>
        <w:t>quantity</w:t>
      </w:r>
      <w:r>
        <w:rPr>
          <w:rFonts w:ascii="Segoe UI" w:hAnsi="Segoe UI" w:cs="Segoe UI"/>
          <w:color w:val="1E2329"/>
        </w:rPr>
        <w:t>. Since </w:t>
      </w:r>
      <w:r>
        <w:rPr>
          <w:rStyle w:val="HTMLCode"/>
          <w:rFonts w:eastAsiaTheme="majorEastAsia"/>
          <w:color w:val="1E2329"/>
        </w:rPr>
        <w:t>MARKET</w:t>
      </w:r>
      <w:r>
        <w:rPr>
          <w:rFonts w:ascii="Segoe UI" w:hAnsi="Segoe UI" w:cs="Segoe UI"/>
          <w:color w:val="1E2329"/>
        </w:rPr>
        <w:t> orders have no price, the mark price is used.</w:t>
      </w:r>
    </w:p>
    <w:p w14:paraId="6B922BA3" w14:textId="57A0A530" w:rsidR="004133C3" w:rsidRDefault="004133C3">
      <w:r>
        <w:br w:type="page"/>
      </w:r>
    </w:p>
    <w:p w14:paraId="72AE71DB" w14:textId="77777777" w:rsidR="004133C3" w:rsidRDefault="004133C3" w:rsidP="004133C3">
      <w:pPr>
        <w:pStyle w:val="breadcrumbsitem"/>
        <w:numPr>
          <w:ilvl w:val="0"/>
          <w:numId w:val="28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952C703" w14:textId="77777777" w:rsidR="004133C3" w:rsidRDefault="004133C3" w:rsidP="004133C3">
      <w:pPr>
        <w:pStyle w:val="breadcrumbsitem"/>
        <w:numPr>
          <w:ilvl w:val="0"/>
          <w:numId w:val="281"/>
        </w:numPr>
      </w:pPr>
      <w:r>
        <w:rPr>
          <w:rStyle w:val="breadcrumbslink"/>
          <w:rFonts w:eastAsiaTheme="majorEastAsia"/>
        </w:rPr>
        <w:t>Market Data</w:t>
      </w:r>
    </w:p>
    <w:p w14:paraId="67A979A8" w14:textId="77777777" w:rsidR="004133C3" w:rsidRDefault="004133C3" w:rsidP="004133C3">
      <w:pPr>
        <w:pStyle w:val="breadcrumbsitem"/>
        <w:numPr>
          <w:ilvl w:val="0"/>
          <w:numId w:val="281"/>
        </w:numPr>
      </w:pPr>
      <w:r>
        <w:rPr>
          <w:rStyle w:val="breadcrumbslink"/>
          <w:rFonts w:eastAsiaTheme="majorEastAsia"/>
        </w:rPr>
        <w:t>REST API</w:t>
      </w:r>
    </w:p>
    <w:p w14:paraId="6BAD0B61" w14:textId="77777777" w:rsidR="004133C3" w:rsidRDefault="004133C3" w:rsidP="004133C3">
      <w:pPr>
        <w:pStyle w:val="breadcrumbsitem"/>
        <w:numPr>
          <w:ilvl w:val="0"/>
          <w:numId w:val="281"/>
        </w:numPr>
      </w:pPr>
      <w:r>
        <w:rPr>
          <w:rStyle w:val="breadcrumbslink"/>
          <w:rFonts w:eastAsiaTheme="majorEastAsia"/>
        </w:rPr>
        <w:t>Test Connectivity</w:t>
      </w:r>
    </w:p>
    <w:p w14:paraId="689A70E9"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Test Connectivity</w:t>
      </w:r>
    </w:p>
    <w:p w14:paraId="07EA916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289" w:anchor="api-description" w:tooltip="Direct link to API Description" w:history="1">
        <w:r>
          <w:rPr>
            <w:rStyle w:val="Hyperlink"/>
            <w:rFonts w:ascii="var(--ifm-heading-font-family)" w:hAnsi="var(--ifm-heading-font-family)" w:cs="Segoe UI"/>
          </w:rPr>
          <w:t>​</w:t>
        </w:r>
      </w:hyperlink>
    </w:p>
    <w:p w14:paraId="4CD918CC"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Test connectivity to the Rest API.</w:t>
      </w:r>
    </w:p>
    <w:p w14:paraId="3F99380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290" w:anchor="http-request" w:tooltip="Direct link to HTTP Request" w:history="1">
        <w:r>
          <w:rPr>
            <w:rStyle w:val="Hyperlink"/>
            <w:rFonts w:ascii="var(--ifm-heading-font-family)" w:hAnsi="var(--ifm-heading-font-family)" w:cs="Segoe UI"/>
          </w:rPr>
          <w:t>​</w:t>
        </w:r>
      </w:hyperlink>
    </w:p>
    <w:p w14:paraId="7407504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/fapi/v1/ping</w:t>
      </w:r>
    </w:p>
    <w:p w14:paraId="57A0085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291" w:anchor="request-weight" w:tooltip="Direct link to Request Weight" w:history="1">
        <w:r>
          <w:rPr>
            <w:rStyle w:val="Hyperlink"/>
            <w:rFonts w:ascii="var(--ifm-heading-font-family)" w:hAnsi="var(--ifm-heading-font-family)" w:cs="Segoe UI"/>
          </w:rPr>
          <w:t>​</w:t>
        </w:r>
      </w:hyperlink>
    </w:p>
    <w:p w14:paraId="316DBDC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1</w:t>
      </w:r>
    </w:p>
    <w:p w14:paraId="5A15C3D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292" w:anchor="request-parameters" w:tooltip="Direct link to Request Parameters" w:history="1">
        <w:r>
          <w:rPr>
            <w:rStyle w:val="Hyperlink"/>
            <w:rFonts w:ascii="var(--ifm-heading-font-family)" w:hAnsi="var(--ifm-heading-font-family)" w:cs="Segoe UI"/>
          </w:rPr>
          <w:t>​</w:t>
        </w:r>
      </w:hyperlink>
    </w:p>
    <w:p w14:paraId="100725C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NONE</w:t>
      </w:r>
    </w:p>
    <w:p w14:paraId="7D41749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293" w:anchor="response-example" w:tooltip="Direct link to Response Example" w:history="1">
        <w:r>
          <w:rPr>
            <w:rStyle w:val="Hyperlink"/>
            <w:rFonts w:ascii="var(--ifm-heading-font-family)" w:hAnsi="var(--ifm-heading-font-family)" w:cs="Segoe UI"/>
          </w:rPr>
          <w:t>​</w:t>
        </w:r>
      </w:hyperlink>
    </w:p>
    <w:p w14:paraId="5321FC19"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p>
    <w:p w14:paraId="48EDF6F5" w14:textId="76E4FA66" w:rsidR="004133C3" w:rsidRDefault="004133C3">
      <w:r>
        <w:br w:type="page"/>
      </w:r>
    </w:p>
    <w:p w14:paraId="34EE3A0E" w14:textId="77777777" w:rsidR="004133C3" w:rsidRDefault="004133C3" w:rsidP="004133C3">
      <w:pPr>
        <w:pStyle w:val="breadcrumbsitem"/>
        <w:numPr>
          <w:ilvl w:val="0"/>
          <w:numId w:val="28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235F92A" w14:textId="77777777" w:rsidR="004133C3" w:rsidRDefault="004133C3" w:rsidP="004133C3">
      <w:pPr>
        <w:pStyle w:val="breadcrumbsitem"/>
        <w:numPr>
          <w:ilvl w:val="0"/>
          <w:numId w:val="282"/>
        </w:numPr>
      </w:pPr>
      <w:r>
        <w:rPr>
          <w:rStyle w:val="breadcrumbslink"/>
          <w:rFonts w:eastAsiaTheme="majorEastAsia"/>
        </w:rPr>
        <w:t>Market Data</w:t>
      </w:r>
    </w:p>
    <w:p w14:paraId="5BA47E13" w14:textId="77777777" w:rsidR="004133C3" w:rsidRDefault="004133C3" w:rsidP="004133C3">
      <w:pPr>
        <w:pStyle w:val="breadcrumbsitem"/>
        <w:numPr>
          <w:ilvl w:val="0"/>
          <w:numId w:val="282"/>
        </w:numPr>
      </w:pPr>
      <w:r>
        <w:rPr>
          <w:rStyle w:val="breadcrumbslink"/>
          <w:rFonts w:eastAsiaTheme="majorEastAsia"/>
        </w:rPr>
        <w:t>REST API</w:t>
      </w:r>
    </w:p>
    <w:p w14:paraId="5085731F" w14:textId="77777777" w:rsidR="004133C3" w:rsidRDefault="004133C3" w:rsidP="004133C3">
      <w:pPr>
        <w:pStyle w:val="breadcrumbsitem"/>
        <w:numPr>
          <w:ilvl w:val="0"/>
          <w:numId w:val="282"/>
        </w:numPr>
      </w:pPr>
      <w:r>
        <w:rPr>
          <w:rStyle w:val="breadcrumbslink"/>
          <w:rFonts w:eastAsiaTheme="majorEastAsia"/>
        </w:rPr>
        <w:t>Check Server Time</w:t>
      </w:r>
    </w:p>
    <w:p w14:paraId="2A9E4C65"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Check Server Time</w:t>
      </w:r>
    </w:p>
    <w:p w14:paraId="15E59A4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294" w:anchor="api-description" w:tooltip="Direct link to API Description" w:history="1">
        <w:r>
          <w:rPr>
            <w:rStyle w:val="Hyperlink"/>
            <w:rFonts w:ascii="var(--ifm-heading-font-family)" w:hAnsi="var(--ifm-heading-font-family)" w:cs="Segoe UI"/>
          </w:rPr>
          <w:t>​</w:t>
        </w:r>
      </w:hyperlink>
    </w:p>
    <w:p w14:paraId="245B881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Test connectivity to the Rest API and get the current server time.</w:t>
      </w:r>
    </w:p>
    <w:p w14:paraId="66813B2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295" w:anchor="http-request" w:tooltip="Direct link to HTTP Request" w:history="1">
        <w:r>
          <w:rPr>
            <w:rStyle w:val="Hyperlink"/>
            <w:rFonts w:ascii="var(--ifm-heading-font-family)" w:hAnsi="var(--ifm-heading-font-family)" w:cs="Segoe UI"/>
          </w:rPr>
          <w:t>​</w:t>
        </w:r>
      </w:hyperlink>
    </w:p>
    <w:p w14:paraId="06C6AAE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/fapi/v1/time</w:t>
      </w:r>
    </w:p>
    <w:p w14:paraId="0E97E73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296" w:anchor="request-weight" w:tooltip="Direct link to Request Weight" w:history="1">
        <w:r>
          <w:rPr>
            <w:rStyle w:val="Hyperlink"/>
            <w:rFonts w:ascii="var(--ifm-heading-font-family)" w:hAnsi="var(--ifm-heading-font-family)" w:cs="Segoe UI"/>
          </w:rPr>
          <w:t>​</w:t>
        </w:r>
      </w:hyperlink>
    </w:p>
    <w:p w14:paraId="748E0DC2"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1</w:t>
      </w:r>
    </w:p>
    <w:p w14:paraId="08B2B11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297" w:anchor="request-parameters" w:tooltip="Direct link to Request Parameters" w:history="1">
        <w:r>
          <w:rPr>
            <w:rStyle w:val="Hyperlink"/>
            <w:rFonts w:ascii="var(--ifm-heading-font-family)" w:hAnsi="var(--ifm-heading-font-family)" w:cs="Segoe UI"/>
          </w:rPr>
          <w:t>​</w:t>
        </w:r>
      </w:hyperlink>
    </w:p>
    <w:p w14:paraId="4A4031C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NONE</w:t>
      </w:r>
    </w:p>
    <w:p w14:paraId="1BC3174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298" w:anchor="response-example" w:tooltip="Direct link to Response Example" w:history="1">
        <w:r>
          <w:rPr>
            <w:rStyle w:val="Hyperlink"/>
            <w:rFonts w:ascii="var(--ifm-heading-font-family)" w:hAnsi="var(--ifm-heading-font-family)" w:cs="Segoe UI"/>
          </w:rPr>
          <w:t>​</w:t>
        </w:r>
      </w:hyperlink>
    </w:p>
    <w:p w14:paraId="2661EE05"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"serverTime"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1499827319559</w:t>
      </w:r>
      <w:r>
        <w:rPr>
          <w:color w:val="393A34"/>
          <w:bdr w:val="none" w:sz="0" w:space="0" w:color="auto" w:frame="1"/>
        </w:rPr>
        <w:br/>
      </w:r>
      <w:r>
        <w:rPr>
          <w:rStyle w:val="token"/>
          <w:rFonts w:eastAsiaTheme="majorEastAsia"/>
          <w:color w:val="393A34"/>
          <w:bdr w:val="none" w:sz="0" w:space="0" w:color="auto" w:frame="1"/>
        </w:rPr>
        <w:t>}</w:t>
      </w:r>
    </w:p>
    <w:p w14:paraId="4967066D" w14:textId="08A13488" w:rsidR="004133C3" w:rsidRDefault="004133C3">
      <w:r>
        <w:br w:type="page"/>
      </w:r>
    </w:p>
    <w:p w14:paraId="679D8C38" w14:textId="77777777" w:rsidR="004133C3" w:rsidRDefault="004133C3" w:rsidP="004133C3">
      <w:pPr>
        <w:pStyle w:val="breadcrumbsitem"/>
        <w:numPr>
          <w:ilvl w:val="0"/>
          <w:numId w:val="28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219378F" w14:textId="77777777" w:rsidR="004133C3" w:rsidRDefault="004133C3" w:rsidP="004133C3">
      <w:pPr>
        <w:pStyle w:val="breadcrumbsitem"/>
        <w:numPr>
          <w:ilvl w:val="0"/>
          <w:numId w:val="283"/>
        </w:numPr>
      </w:pPr>
      <w:r>
        <w:rPr>
          <w:rStyle w:val="breadcrumbslink"/>
          <w:rFonts w:eastAsiaTheme="majorEastAsia"/>
        </w:rPr>
        <w:t>Market Data</w:t>
      </w:r>
    </w:p>
    <w:p w14:paraId="3C751C0D" w14:textId="77777777" w:rsidR="004133C3" w:rsidRDefault="004133C3" w:rsidP="004133C3">
      <w:pPr>
        <w:pStyle w:val="breadcrumbsitem"/>
        <w:numPr>
          <w:ilvl w:val="0"/>
          <w:numId w:val="283"/>
        </w:numPr>
      </w:pPr>
      <w:r>
        <w:rPr>
          <w:rStyle w:val="breadcrumbslink"/>
          <w:rFonts w:eastAsiaTheme="majorEastAsia"/>
        </w:rPr>
        <w:t>REST API</w:t>
      </w:r>
    </w:p>
    <w:p w14:paraId="73C1F3EA" w14:textId="77777777" w:rsidR="004133C3" w:rsidRDefault="004133C3" w:rsidP="004133C3">
      <w:pPr>
        <w:pStyle w:val="breadcrumbsitem"/>
        <w:numPr>
          <w:ilvl w:val="0"/>
          <w:numId w:val="283"/>
        </w:numPr>
      </w:pPr>
      <w:r>
        <w:rPr>
          <w:rStyle w:val="breadcrumbslink"/>
          <w:rFonts w:eastAsiaTheme="majorEastAsia"/>
        </w:rPr>
        <w:t>Exchange Information</w:t>
      </w:r>
    </w:p>
    <w:p w14:paraId="72B74600" w14:textId="77777777" w:rsidR="004133C3" w:rsidRDefault="004133C3" w:rsidP="004133C3">
      <w:pPr>
        <w:pStyle w:val="Heading1"/>
        <w:rPr>
          <w:rFonts w:ascii="var(--ifm-heading-font-family)" w:hAnsi="var(--ifm-heading-font-family)"/>
        </w:rPr>
      </w:pPr>
      <w:r>
        <w:rPr>
          <w:rFonts w:ascii="var(--ifm-heading-font-family)" w:hAnsi="var(--ifm-heading-font-family)"/>
        </w:rPr>
        <w:t>Exchange Information</w:t>
      </w:r>
    </w:p>
    <w:p w14:paraId="7C0560B6" w14:textId="77777777" w:rsidR="004133C3" w:rsidRDefault="004133C3" w:rsidP="004133C3">
      <w:pPr>
        <w:pStyle w:val="Heading2"/>
        <w:rPr>
          <w:rFonts w:ascii="var(--ifm-heading-font-family)" w:hAnsi="var(--ifm-heading-font-family)"/>
        </w:rPr>
      </w:pPr>
      <w:r>
        <w:rPr>
          <w:rFonts w:ascii="var(--ifm-heading-font-family)" w:hAnsi="var(--ifm-heading-font-family)"/>
        </w:rPr>
        <w:t>API Description</w:t>
      </w:r>
      <w:hyperlink r:id="rId299" w:anchor="api-description" w:tooltip="Direct link to API Description" w:history="1">
        <w:r>
          <w:rPr>
            <w:rStyle w:val="Hyperlink"/>
            <w:rFonts w:ascii="var(--ifm-heading-font-family)" w:hAnsi="var(--ifm-heading-font-family)"/>
          </w:rPr>
          <w:t>​</w:t>
        </w:r>
      </w:hyperlink>
    </w:p>
    <w:p w14:paraId="755C29EA" w14:textId="77777777" w:rsidR="004133C3" w:rsidRDefault="004133C3" w:rsidP="004133C3">
      <w:pPr>
        <w:pStyle w:val="NormalWeb"/>
        <w:jc w:val="both"/>
      </w:pPr>
      <w:r>
        <w:t>Current exchange trading rules and symbol information</w:t>
      </w:r>
    </w:p>
    <w:p w14:paraId="6BC0E353" w14:textId="77777777" w:rsidR="004133C3" w:rsidRDefault="004133C3" w:rsidP="004133C3">
      <w:pPr>
        <w:pStyle w:val="Heading2"/>
        <w:rPr>
          <w:rFonts w:ascii="var(--ifm-heading-font-family)" w:hAnsi="var(--ifm-heading-font-family)"/>
        </w:rPr>
      </w:pPr>
      <w:r>
        <w:rPr>
          <w:rFonts w:ascii="var(--ifm-heading-font-family)" w:hAnsi="var(--ifm-heading-font-family)"/>
        </w:rPr>
        <w:t>HTTP Request</w:t>
      </w:r>
      <w:hyperlink r:id="rId300" w:anchor="http-request" w:tooltip="Direct link to HTTP Request" w:history="1">
        <w:r>
          <w:rPr>
            <w:rStyle w:val="Hyperlink"/>
            <w:rFonts w:ascii="var(--ifm-heading-font-family)" w:hAnsi="var(--ifm-heading-font-family)"/>
          </w:rPr>
          <w:t>​</w:t>
        </w:r>
      </w:hyperlink>
    </w:p>
    <w:p w14:paraId="61DDE7F4" w14:textId="77777777" w:rsidR="004133C3" w:rsidRDefault="004133C3" w:rsidP="004133C3">
      <w:pPr>
        <w:pStyle w:val="NormalWeb"/>
        <w:jc w:val="both"/>
      </w:pPr>
      <w:r>
        <w:t>GET </w:t>
      </w:r>
      <w:r>
        <w:rPr>
          <w:rStyle w:val="HTMLCode"/>
          <w:rFonts w:eastAsiaTheme="majorEastAsia"/>
        </w:rPr>
        <w:t>/fapi/v1/exchangeInfo</w:t>
      </w:r>
    </w:p>
    <w:p w14:paraId="19185EC6" w14:textId="77777777" w:rsidR="004133C3" w:rsidRDefault="004133C3" w:rsidP="004133C3">
      <w:pPr>
        <w:pStyle w:val="Heading2"/>
        <w:rPr>
          <w:rFonts w:ascii="var(--ifm-heading-font-family)" w:hAnsi="var(--ifm-heading-font-family)"/>
        </w:rPr>
      </w:pPr>
      <w:r>
        <w:rPr>
          <w:rFonts w:ascii="var(--ifm-heading-font-family)" w:hAnsi="var(--ifm-heading-font-family)"/>
        </w:rPr>
        <w:t>Request Weight</w:t>
      </w:r>
      <w:hyperlink r:id="rId301" w:anchor="request-weight" w:tooltip="Direct link to Request Weight" w:history="1">
        <w:r>
          <w:rPr>
            <w:rStyle w:val="Hyperlink"/>
            <w:rFonts w:ascii="var(--ifm-heading-font-family)" w:hAnsi="var(--ifm-heading-font-family)"/>
          </w:rPr>
          <w:t>​</w:t>
        </w:r>
      </w:hyperlink>
    </w:p>
    <w:p w14:paraId="56F89151" w14:textId="77777777" w:rsidR="004133C3" w:rsidRDefault="004133C3" w:rsidP="004133C3">
      <w:pPr>
        <w:pStyle w:val="NormalWeb"/>
        <w:jc w:val="both"/>
      </w:pPr>
      <w:r>
        <w:rPr>
          <w:rStyle w:val="Strong"/>
        </w:rPr>
        <w:t>1</w:t>
      </w:r>
    </w:p>
    <w:p w14:paraId="18EBC3E5" w14:textId="77777777" w:rsidR="004133C3" w:rsidRDefault="004133C3" w:rsidP="004133C3">
      <w:pPr>
        <w:pStyle w:val="Heading2"/>
        <w:rPr>
          <w:rFonts w:ascii="var(--ifm-heading-font-family)" w:hAnsi="var(--ifm-heading-font-family)"/>
        </w:rPr>
      </w:pPr>
      <w:r>
        <w:rPr>
          <w:rFonts w:ascii="var(--ifm-heading-font-family)" w:hAnsi="var(--ifm-heading-font-family)"/>
        </w:rPr>
        <w:t>Request Parameters</w:t>
      </w:r>
      <w:hyperlink r:id="rId302" w:anchor="request-parameters" w:tooltip="Direct link to Request Parameters" w:history="1">
        <w:r>
          <w:rPr>
            <w:rStyle w:val="Hyperlink"/>
            <w:rFonts w:ascii="var(--ifm-heading-font-family)" w:hAnsi="var(--ifm-heading-font-family)"/>
          </w:rPr>
          <w:t>​</w:t>
        </w:r>
      </w:hyperlink>
    </w:p>
    <w:p w14:paraId="27C6D826" w14:textId="77777777" w:rsidR="004133C3" w:rsidRDefault="004133C3" w:rsidP="004133C3">
      <w:pPr>
        <w:pStyle w:val="NormalWeb"/>
        <w:jc w:val="both"/>
      </w:pPr>
      <w:r>
        <w:t>NONE</w:t>
      </w:r>
    </w:p>
    <w:p w14:paraId="125EE6E0" w14:textId="77777777" w:rsidR="004133C3" w:rsidRDefault="004133C3" w:rsidP="004133C3">
      <w:pPr>
        <w:pStyle w:val="Heading2"/>
        <w:rPr>
          <w:rFonts w:ascii="var(--ifm-heading-font-family)" w:hAnsi="var(--ifm-heading-font-family)"/>
        </w:rPr>
      </w:pPr>
      <w:r>
        <w:rPr>
          <w:rFonts w:ascii="var(--ifm-heading-font-family)" w:hAnsi="var(--ifm-heading-font-family)"/>
        </w:rPr>
        <w:t>Response Example</w:t>
      </w:r>
      <w:hyperlink r:id="rId303" w:anchor="response-example" w:tooltip="Direct link to Response Example" w:history="1">
        <w:r>
          <w:rPr>
            <w:rStyle w:val="Hyperlink"/>
            <w:rFonts w:ascii="var(--ifm-heading-font-family)" w:hAnsi="var(--ifm-heading-font-family)"/>
          </w:rPr>
          <w:t>​</w:t>
        </w:r>
      </w:hyperlink>
    </w:p>
    <w:p w14:paraId="5DCBD446"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"exchangeFilters"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"rateLimits"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"interval"</w:t>
      </w:r>
      <w:r>
        <w:rPr>
          <w:rStyle w:val="token"/>
          <w:color w:val="393A34"/>
          <w:bdr w:val="none" w:sz="0" w:space="0" w:color="auto" w:frame="1"/>
        </w:rPr>
        <w:t xml:space="preserve">: </w:t>
      </w:r>
      <w:r>
        <w:rPr>
          <w:rStyle w:val="token"/>
          <w:color w:val="E3116C"/>
          <w:bdr w:val="none" w:sz="0" w:space="0" w:color="auto" w:frame="1"/>
        </w:rPr>
        <w:t>"MINUTE"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"intervalNum"</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2400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"rateLimitType"</w:t>
      </w:r>
      <w:r>
        <w:rPr>
          <w:rStyle w:val="token"/>
          <w:color w:val="393A34"/>
          <w:bdr w:val="none" w:sz="0" w:space="0" w:color="auto" w:frame="1"/>
        </w:rPr>
        <w:t xml:space="preserve">: </w:t>
      </w:r>
      <w:r>
        <w:rPr>
          <w:rStyle w:val="token"/>
          <w:color w:val="E3116C"/>
          <w:bdr w:val="none" w:sz="0" w:space="0" w:color="auto" w:frame="1"/>
        </w:rPr>
        <w:t>"REQUEST_WEIGHT"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"interval"</w:t>
      </w:r>
      <w:r>
        <w:rPr>
          <w:rStyle w:val="token"/>
          <w:color w:val="393A34"/>
          <w:bdr w:val="none" w:sz="0" w:space="0" w:color="auto" w:frame="1"/>
        </w:rPr>
        <w:t xml:space="preserve">: </w:t>
      </w:r>
      <w:r>
        <w:rPr>
          <w:rStyle w:val="token"/>
          <w:color w:val="E3116C"/>
          <w:bdr w:val="none" w:sz="0" w:space="0" w:color="auto" w:frame="1"/>
        </w:rPr>
        <w:t>"MINUTE"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"intervalNum"</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1200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"rateLimitType"</w:t>
      </w:r>
      <w:r>
        <w:rPr>
          <w:rStyle w:val="token"/>
          <w:color w:val="393A34"/>
          <w:bdr w:val="none" w:sz="0" w:space="0" w:color="auto" w:frame="1"/>
        </w:rPr>
        <w:t xml:space="preserve">: </w:t>
      </w:r>
      <w:r>
        <w:rPr>
          <w:rStyle w:val="token"/>
          <w:color w:val="E3116C"/>
          <w:bdr w:val="none" w:sz="0" w:space="0" w:color="auto" w:frame="1"/>
        </w:rPr>
        <w:t>"ORDERS"</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"serverTime"</w:t>
      </w:r>
      <w:r>
        <w:rPr>
          <w:rStyle w:val="token"/>
          <w:color w:val="393A34"/>
          <w:bdr w:val="none" w:sz="0" w:space="0" w:color="auto" w:frame="1"/>
        </w:rPr>
        <w:t xml:space="preserve">: </w:t>
      </w:r>
      <w:r>
        <w:rPr>
          <w:rStyle w:val="token"/>
          <w:color w:val="36ACAA"/>
          <w:bdr w:val="none" w:sz="0" w:space="0" w:color="auto" w:frame="1"/>
        </w:rPr>
        <w:t>1565613908500</w:t>
      </w:r>
      <w:r>
        <w:rPr>
          <w:rStyle w:val="token"/>
          <w:color w:val="393A34"/>
          <w:bdr w:val="none" w:sz="0" w:space="0" w:color="auto" w:frame="1"/>
        </w:rPr>
        <w:t xml:space="preserve">,    </w:t>
      </w:r>
      <w:r>
        <w:rPr>
          <w:rStyle w:val="token"/>
          <w:i/>
          <w:iCs/>
          <w:color w:val="999988"/>
          <w:bdr w:val="none" w:sz="0" w:space="0" w:color="auto" w:frame="1"/>
        </w:rPr>
        <w:t>// Ignore please. If you want to check current server time, please check via "GET /fapi/v1/time"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"assets"</w:t>
      </w:r>
      <w:r>
        <w:rPr>
          <w:rStyle w:val="token"/>
          <w:color w:val="393A34"/>
          <w:bdr w:val="none" w:sz="0" w:space="0" w:color="auto" w:frame="1"/>
        </w:rPr>
        <w:t xml:space="preserve">: [ </w:t>
      </w:r>
      <w:r>
        <w:rPr>
          <w:rStyle w:val="token"/>
          <w:i/>
          <w:iCs/>
          <w:color w:val="999988"/>
          <w:bdr w:val="none" w:sz="0" w:space="0" w:color="auto" w:frame="1"/>
        </w:rPr>
        <w:t>// assets information</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"BUSD"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xml:space="preserve">// whether the asset can be </w:t>
      </w:r>
      <w:r>
        <w:rPr>
          <w:rStyle w:val="token"/>
          <w:i/>
          <w:iCs/>
          <w:color w:val="999988"/>
          <w:bdr w:val="none" w:sz="0" w:space="0" w:color="auto" w:frame="1"/>
        </w:rPr>
        <w:lastRenderedPageBreak/>
        <w:t>used as margin in Multi-Assets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"autoAssetExchange"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auto-exchange threshold in Multi-Assets margin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"autoAssetExchange"</w:t>
      </w:r>
      <w:r>
        <w:rPr>
          <w:rStyle w:val="token"/>
          <w:color w:val="393A34"/>
          <w:bdr w:val="none" w:sz="0" w:space="0" w:color="auto" w:frame="1"/>
        </w:rPr>
        <w:t xml:space="preserve">: </w:t>
      </w:r>
      <w:r>
        <w:rPr>
          <w:rStyle w:val="token"/>
          <w:color w:val="36ACAA"/>
          <w:bdr w:val="none" w:sz="0" w:space="0" w:color="auto" w:frame="1"/>
        </w:rPr>
        <w:t>0</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"BNB"</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"autoAssetExchange"</w:t>
      </w:r>
      <w:r>
        <w:rPr>
          <w:rStyle w:val="token"/>
          <w:color w:val="393A34"/>
          <w:bdr w:val="none" w:sz="0" w:space="0" w:color="auto" w:frame="1"/>
        </w:rPr>
        <w:t xml:space="preserve">: </w:t>
      </w:r>
      <w:r>
        <w:rPr>
          <w:rStyle w:val="token"/>
          <w:color w:val="00009F"/>
          <w:bdr w:val="none" w:sz="0" w:space="0" w:color="auto" w:frame="1"/>
        </w:rPr>
        <w:t>null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"BLZUSDT"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"pair"</w:t>
      </w:r>
      <w:r>
        <w:rPr>
          <w:rStyle w:val="token"/>
          <w:color w:val="393A34"/>
          <w:bdr w:val="none" w:sz="0" w:space="0" w:color="auto" w:frame="1"/>
        </w:rPr>
        <w:t xml:space="preserve">: </w:t>
      </w:r>
      <w:r>
        <w:rPr>
          <w:rStyle w:val="token"/>
          <w:color w:val="E3116C"/>
          <w:bdr w:val="none" w:sz="0" w:space="0" w:color="auto" w:frame="1"/>
        </w:rPr>
        <w:t>"BLZUSDT"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"contractType"</w:t>
      </w:r>
      <w:r>
        <w:rPr>
          <w:rStyle w:val="token"/>
          <w:color w:val="393A34"/>
          <w:bdr w:val="none" w:sz="0" w:space="0" w:color="auto" w:frame="1"/>
        </w:rPr>
        <w:t xml:space="preserve">: </w:t>
      </w:r>
      <w:r>
        <w:rPr>
          <w:rStyle w:val="token"/>
          <w:color w:val="E3116C"/>
          <w:bdr w:val="none" w:sz="0" w:space="0" w:color="auto" w:frame="1"/>
        </w:rPr>
        <w:t>"PERPETUAL"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"deliveryDate"</w:t>
      </w:r>
      <w:r>
        <w:rPr>
          <w:rStyle w:val="token"/>
          <w:color w:val="393A34"/>
          <w:bdr w:val="none" w:sz="0" w:space="0" w:color="auto" w:frame="1"/>
        </w:rPr>
        <w:t xml:space="preserve">: </w:t>
      </w:r>
      <w:r>
        <w:rPr>
          <w:rStyle w:val="token"/>
          <w:color w:val="36ACAA"/>
          <w:bdr w:val="none" w:sz="0" w:space="0" w:color="auto" w:frame="1"/>
        </w:rPr>
        <w:t>4133404800000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"onboardDate"</w:t>
      </w:r>
      <w:r>
        <w:rPr>
          <w:rStyle w:val="token"/>
          <w:color w:val="393A34"/>
          <w:bdr w:val="none" w:sz="0" w:space="0" w:color="auto" w:frame="1"/>
        </w:rPr>
        <w:t xml:space="preserve">: </w:t>
      </w:r>
      <w:r>
        <w:rPr>
          <w:rStyle w:val="token"/>
          <w:color w:val="36ACAA"/>
          <w:bdr w:val="none" w:sz="0" w:space="0" w:color="auto" w:frame="1"/>
        </w:rPr>
        <w:t>1598252400000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"TRADING"</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"maintMarginPercent"</w:t>
      </w:r>
      <w:r>
        <w:rPr>
          <w:rStyle w:val="token"/>
          <w:color w:val="393A34"/>
          <w:bdr w:val="none" w:sz="0" w:space="0" w:color="auto" w:frame="1"/>
        </w:rPr>
        <w:t xml:space="preserve">: </w:t>
      </w:r>
      <w:r>
        <w:rPr>
          <w:rStyle w:val="token"/>
          <w:color w:val="E3116C"/>
          <w:bdr w:val="none" w:sz="0" w:space="0" w:color="auto" w:frame="1"/>
        </w:rPr>
        <w:t>"2.5000"</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"requiredMarginPercent"</w:t>
      </w:r>
      <w:r>
        <w:rPr>
          <w:rStyle w:val="token"/>
          <w:color w:val="393A34"/>
          <w:bdr w:val="none" w:sz="0" w:space="0" w:color="auto" w:frame="1"/>
        </w:rPr>
        <w:t xml:space="preserve">: </w:t>
      </w:r>
      <w:r>
        <w:rPr>
          <w:rStyle w:val="token"/>
          <w:color w:val="E3116C"/>
          <w:bdr w:val="none" w:sz="0" w:space="0" w:color="auto" w:frame="1"/>
        </w:rPr>
        <w:t>"5.0000"</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"baseAsset"</w:t>
      </w:r>
      <w:r>
        <w:rPr>
          <w:rStyle w:val="token"/>
          <w:color w:val="393A34"/>
          <w:bdr w:val="none" w:sz="0" w:space="0" w:color="auto" w:frame="1"/>
        </w:rPr>
        <w:t xml:space="preserve">: </w:t>
      </w:r>
      <w:r>
        <w:rPr>
          <w:rStyle w:val="token"/>
          <w:color w:val="E3116C"/>
          <w:bdr w:val="none" w:sz="0" w:space="0" w:color="auto" w:frame="1"/>
        </w:rPr>
        <w:t>"BLZ"</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"quoteAsset"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"pricePrecision"</w:t>
      </w:r>
      <w:r>
        <w:rPr>
          <w:rStyle w:val="token"/>
          <w:color w:val="393A34"/>
          <w:bdr w:val="none" w:sz="0" w:space="0" w:color="auto" w:frame="1"/>
        </w:rPr>
        <w:t xml:space="preserve">: </w:t>
      </w:r>
      <w:r>
        <w:rPr>
          <w:rStyle w:val="token"/>
          <w:color w:val="36ACAA"/>
          <w:bdr w:val="none" w:sz="0" w:space="0" w:color="auto" w:frame="1"/>
        </w:rPr>
        <w:t>5</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please do not use it as tickSize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"quantityPrecision"</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please do not use it as stepSize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"baseAssetPrecision"</w:t>
      </w:r>
      <w:r>
        <w:rPr>
          <w:rStyle w:val="token"/>
          <w:color w:val="393A34"/>
          <w:bdr w:val="none" w:sz="0" w:space="0" w:color="auto" w:frame="1"/>
        </w:rPr>
        <w:t xml:space="preserve">: </w:t>
      </w:r>
      <w:r>
        <w:rPr>
          <w:rStyle w:val="token"/>
          <w:color w:val="36ACAA"/>
          <w:bdr w:val="none" w:sz="0" w:space="0" w:color="auto" w:frame="1"/>
        </w:rPr>
        <w:t>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"quotePrecision"</w:t>
      </w:r>
      <w:r>
        <w:rPr>
          <w:rStyle w:val="token"/>
          <w:color w:val="393A34"/>
          <w:bdr w:val="none" w:sz="0" w:space="0" w:color="auto" w:frame="1"/>
        </w:rPr>
        <w:t xml:space="preserve">: </w:t>
      </w:r>
      <w:r>
        <w:rPr>
          <w:rStyle w:val="token"/>
          <w:color w:val="36ACAA"/>
          <w:bdr w:val="none" w:sz="0" w:space="0" w:color="auto" w:frame="1"/>
        </w:rPr>
        <w:t>8</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"underlyingType"</w:t>
      </w:r>
      <w:r>
        <w:rPr>
          <w:rStyle w:val="token"/>
          <w:color w:val="393A34"/>
          <w:bdr w:val="none" w:sz="0" w:space="0" w:color="auto" w:frame="1"/>
        </w:rPr>
        <w:t xml:space="preserve">: </w:t>
      </w:r>
      <w:r>
        <w:rPr>
          <w:rStyle w:val="token"/>
          <w:color w:val="E3116C"/>
          <w:bdr w:val="none" w:sz="0" w:space="0" w:color="auto" w:frame="1"/>
        </w:rPr>
        <w:t>"COIN"</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"underlyingSubType"</w:t>
      </w:r>
      <w:r>
        <w:rPr>
          <w:rStyle w:val="token"/>
          <w:color w:val="393A34"/>
          <w:bdr w:val="none" w:sz="0" w:space="0" w:color="auto" w:frame="1"/>
        </w:rPr>
        <w:t>: [</w:t>
      </w:r>
      <w:r>
        <w:rPr>
          <w:rStyle w:val="token"/>
          <w:color w:val="E3116C"/>
          <w:bdr w:val="none" w:sz="0" w:space="0" w:color="auto" w:frame="1"/>
        </w:rPr>
        <w:t>"STORAGE"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"settlePlan"</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"triggerProtect"</w:t>
      </w:r>
      <w:r>
        <w:rPr>
          <w:rStyle w:val="token"/>
          <w:color w:val="393A34"/>
          <w:bdr w:val="none" w:sz="0" w:space="0" w:color="auto" w:frame="1"/>
        </w:rPr>
        <w:t xml:space="preserve">: </w:t>
      </w:r>
      <w:r>
        <w:rPr>
          <w:rStyle w:val="token"/>
          <w:color w:val="E3116C"/>
          <w:bdr w:val="none" w:sz="0" w:space="0" w:color="auto" w:frame="1"/>
        </w:rPr>
        <w:t>"0.15"</w:t>
      </w:r>
      <w:r>
        <w:rPr>
          <w:rStyle w:val="token"/>
          <w:color w:val="393A34"/>
          <w:bdr w:val="none" w:sz="0" w:space="0" w:color="auto" w:frame="1"/>
        </w:rPr>
        <w:t xml:space="preserve">, </w:t>
      </w:r>
      <w:r>
        <w:rPr>
          <w:rStyle w:val="token"/>
          <w:i/>
          <w:iCs/>
          <w:color w:val="999988"/>
          <w:bdr w:val="none" w:sz="0" w:space="0" w:color="auto" w:frame="1"/>
        </w:rPr>
        <w:t>// threshold for algo order with "priceProtect"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"filters"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"PRICE_FILTER"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"maxPrice"</w:t>
      </w:r>
      <w:r>
        <w:rPr>
          <w:rStyle w:val="token"/>
          <w:color w:val="393A34"/>
          <w:bdr w:val="none" w:sz="0" w:space="0" w:color="auto" w:frame="1"/>
        </w:rPr>
        <w:t xml:space="preserve">: </w:t>
      </w:r>
      <w:r>
        <w:rPr>
          <w:rStyle w:val="token"/>
          <w:color w:val="E3116C"/>
          <w:bdr w:val="none" w:sz="0" w:space="0" w:color="auto" w:frame="1"/>
        </w:rPr>
        <w:t>"300"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"minPrice"</w:t>
      </w:r>
      <w:r>
        <w:rPr>
          <w:rStyle w:val="token"/>
          <w:color w:val="393A34"/>
          <w:bdr w:val="none" w:sz="0" w:space="0" w:color="auto" w:frame="1"/>
        </w:rPr>
        <w:t xml:space="preserve">: </w:t>
      </w:r>
      <w:r>
        <w:rPr>
          <w:rStyle w:val="token"/>
          <w:color w:val="E3116C"/>
          <w:bdr w:val="none" w:sz="0" w:space="0" w:color="auto" w:frame="1"/>
        </w:rPr>
        <w:t>"0.0001"</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"tickSize"</w:t>
      </w:r>
      <w:r>
        <w:rPr>
          <w:rStyle w:val="token"/>
          <w:color w:val="393A34"/>
          <w:bdr w:val="none" w:sz="0" w:space="0" w:color="auto" w:frame="1"/>
        </w:rPr>
        <w:t xml:space="preserve">: </w:t>
      </w:r>
      <w:r>
        <w:rPr>
          <w:rStyle w:val="token"/>
          <w:color w:val="E3116C"/>
          <w:bdr w:val="none" w:sz="0" w:space="0" w:color="auto" w:frame="1"/>
        </w:rPr>
        <w:t>"0.0001"</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"LOT_SIZE"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"maxQty"</w:t>
      </w:r>
      <w:r>
        <w:rPr>
          <w:rStyle w:val="token"/>
          <w:color w:val="393A34"/>
          <w:bdr w:val="none" w:sz="0" w:space="0" w:color="auto" w:frame="1"/>
        </w:rPr>
        <w:t xml:space="preserve">: </w:t>
      </w:r>
      <w:r>
        <w:rPr>
          <w:rStyle w:val="token"/>
          <w:color w:val="E3116C"/>
          <w:bdr w:val="none" w:sz="0" w:space="0" w:color="auto" w:frame="1"/>
        </w:rPr>
        <w:t>"10000000"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"minQty"</w:t>
      </w:r>
      <w:r>
        <w:rPr>
          <w:rStyle w:val="token"/>
          <w:color w:val="393A34"/>
          <w:bdr w:val="none" w:sz="0" w:space="0" w:color="auto" w:frame="1"/>
        </w:rPr>
        <w:t xml:space="preserve">: </w:t>
      </w:r>
      <w:r>
        <w:rPr>
          <w:rStyle w:val="token"/>
          <w:color w:val="E3116C"/>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"stepSize"</w:t>
      </w:r>
      <w:r>
        <w:rPr>
          <w:rStyle w:val="token"/>
          <w:color w:val="393A34"/>
          <w:bdr w:val="none" w:sz="0" w:space="0" w:color="auto" w:frame="1"/>
        </w:rPr>
        <w:t xml:space="preserve">: </w:t>
      </w:r>
      <w:r>
        <w:rPr>
          <w:rStyle w:val="token"/>
          <w:color w:val="E3116C"/>
          <w:bdr w:val="none" w:sz="0" w:space="0" w:color="auto" w:frame="1"/>
        </w:rPr>
        <w:t>"1"</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"MARKET_LOT_SIZE"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"maxQty"</w:t>
      </w:r>
      <w:r>
        <w:rPr>
          <w:rStyle w:val="token"/>
          <w:color w:val="393A34"/>
          <w:bdr w:val="none" w:sz="0" w:space="0" w:color="auto" w:frame="1"/>
        </w:rPr>
        <w:t xml:space="preserve">: </w:t>
      </w:r>
      <w:r>
        <w:rPr>
          <w:rStyle w:val="token"/>
          <w:color w:val="E3116C"/>
          <w:bdr w:val="none" w:sz="0" w:space="0" w:color="auto" w:frame="1"/>
        </w:rPr>
        <w:t>"590119"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"minQty"</w:t>
      </w:r>
      <w:r>
        <w:rPr>
          <w:rStyle w:val="token"/>
          <w:color w:val="393A34"/>
          <w:bdr w:val="none" w:sz="0" w:space="0" w:color="auto" w:frame="1"/>
        </w:rPr>
        <w:t xml:space="preserve">: </w:t>
      </w:r>
      <w:r>
        <w:rPr>
          <w:rStyle w:val="token"/>
          <w:color w:val="E3116C"/>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"stepSize"</w:t>
      </w:r>
      <w:r>
        <w:rPr>
          <w:rStyle w:val="token"/>
          <w:color w:val="393A34"/>
          <w:bdr w:val="none" w:sz="0" w:space="0" w:color="auto" w:frame="1"/>
        </w:rPr>
        <w:t xml:space="preserve">: </w:t>
      </w:r>
      <w:r>
        <w:rPr>
          <w:rStyle w:val="token"/>
          <w:color w:val="E3116C"/>
          <w:bdr w:val="none" w:sz="0" w:space="0" w:color="auto" w:frame="1"/>
        </w:rPr>
        <w:t>"1"</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"MAX_NUM_ORDERS"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200</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"MAX_NUM_ALGO_ORDERS"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10</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"MIN_NOTIONAL"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"5.0"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"filterType"</w:t>
      </w:r>
      <w:r>
        <w:rPr>
          <w:rStyle w:val="token"/>
          <w:color w:val="393A34"/>
          <w:bdr w:val="none" w:sz="0" w:space="0" w:color="auto" w:frame="1"/>
        </w:rPr>
        <w:t xml:space="preserve">: </w:t>
      </w:r>
      <w:r>
        <w:rPr>
          <w:rStyle w:val="token"/>
          <w:color w:val="E3116C"/>
          <w:bdr w:val="none" w:sz="0" w:space="0" w:color="auto" w:frame="1"/>
        </w:rPr>
        <w:t>"PERCENT_PRICE"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"multiplierUp"</w:t>
      </w:r>
      <w:r>
        <w:rPr>
          <w:rStyle w:val="token"/>
          <w:color w:val="393A34"/>
          <w:bdr w:val="none" w:sz="0" w:space="0" w:color="auto" w:frame="1"/>
        </w:rPr>
        <w:t xml:space="preserve">: </w:t>
      </w:r>
      <w:r>
        <w:rPr>
          <w:rStyle w:val="token"/>
          <w:color w:val="E3116C"/>
          <w:bdr w:val="none" w:sz="0" w:space="0" w:color="auto" w:frame="1"/>
        </w:rPr>
        <w:t>"1.1500"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"multiplierDown"</w:t>
      </w:r>
      <w:r>
        <w:rPr>
          <w:rStyle w:val="token"/>
          <w:color w:val="393A34"/>
          <w:bdr w:val="none" w:sz="0" w:space="0" w:color="auto" w:frame="1"/>
        </w:rPr>
        <w:t xml:space="preserve">: </w:t>
      </w:r>
      <w:r>
        <w:rPr>
          <w:rStyle w:val="token"/>
          <w:color w:val="E3116C"/>
          <w:bdr w:val="none" w:sz="0" w:space="0" w:color="auto" w:frame="1"/>
        </w:rPr>
        <w:t>"0.8500"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"multiplierDecimal"</w:t>
      </w:r>
      <w:r>
        <w:rPr>
          <w:rStyle w:val="token"/>
          <w:color w:val="393A34"/>
          <w:bdr w:val="none" w:sz="0" w:space="0" w:color="auto" w:frame="1"/>
        </w:rPr>
        <w:t xml:space="preserve">: </w:t>
      </w:r>
      <w:r>
        <w:rPr>
          <w:rStyle w:val="token"/>
          <w:color w:val="36ACAA"/>
          <w:bdr w:val="none" w:sz="0" w:space="0" w:color="auto" w:frame="1"/>
        </w:rPr>
        <w:t>4</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"OrderType"</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"LIMIT"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"STOP"</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"TAKE_PROFIT"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"TAKE_PROFIT_MARKET"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"TRAILING_STOP_MARKET"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"GTC"</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"IOC"</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"FOK"</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E3116C"/>
          <w:bdr w:val="none" w:sz="0" w:space="0" w:color="auto" w:frame="1"/>
        </w:rPr>
        <w:t>"GTX"</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"liquidationFee"</w:t>
      </w:r>
      <w:r>
        <w:rPr>
          <w:rStyle w:val="token"/>
          <w:color w:val="393A34"/>
          <w:bdr w:val="none" w:sz="0" w:space="0" w:color="auto" w:frame="1"/>
        </w:rPr>
        <w:t xml:space="preserve">: </w:t>
      </w:r>
      <w:r>
        <w:rPr>
          <w:rStyle w:val="token"/>
          <w:color w:val="E3116C"/>
          <w:bdr w:val="none" w:sz="0" w:space="0" w:color="auto" w:frame="1"/>
        </w:rPr>
        <w:t>"0.010000"</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liquidation fee rate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"marketTakeBound"</w:t>
      </w:r>
      <w:r>
        <w:rPr>
          <w:rStyle w:val="token"/>
          <w:color w:val="393A34"/>
          <w:bdr w:val="none" w:sz="0" w:space="0" w:color="auto" w:frame="1"/>
        </w:rPr>
        <w:t xml:space="preserve">: </w:t>
      </w:r>
      <w:r>
        <w:rPr>
          <w:rStyle w:val="token"/>
          <w:color w:val="E3116C"/>
          <w:bdr w:val="none" w:sz="0" w:space="0" w:color="auto" w:frame="1"/>
        </w:rPr>
        <w:t>"0.30"</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the max price difference rate( from mark price) a market order can make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"timezone"</w:t>
      </w:r>
      <w:r>
        <w:rPr>
          <w:rStyle w:val="token"/>
          <w:color w:val="393A34"/>
          <w:bdr w:val="none" w:sz="0" w:space="0" w:color="auto" w:frame="1"/>
        </w:rPr>
        <w:t xml:space="preserve">: </w:t>
      </w:r>
      <w:r>
        <w:rPr>
          <w:rStyle w:val="token"/>
          <w:color w:val="E3116C"/>
          <w:bdr w:val="none" w:sz="0" w:space="0" w:color="auto" w:frame="1"/>
        </w:rPr>
        <w:t>"UTC"</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6F9B6468" w14:textId="77777777" w:rsidR="004133C3" w:rsidRDefault="004133C3" w:rsidP="004133C3">
      <w:pPr>
        <w:rPr>
          <w:rStyle w:val="Hyperlink"/>
          <w:bdr w:val="none" w:sz="0" w:space="0" w:color="auto" w:frame="1"/>
        </w:rPr>
      </w:pPr>
      <w:r>
        <w:fldChar w:fldCharType="begin"/>
      </w:r>
      <w:r>
        <w:instrText>HYPERLINK "https://developers.binance.com/docs/derivatives/usds-margined-futures/market-data/rest-api/Check-Server-Time"</w:instrText>
      </w:r>
      <w:r>
        <w:fldChar w:fldCharType="separate"/>
      </w:r>
    </w:p>
    <w:p w14:paraId="2B68FBBB" w14:textId="0233744A" w:rsidR="004133C3" w:rsidRDefault="004133C3" w:rsidP="004133C3">
      <w:r>
        <w:fldChar w:fldCharType="end"/>
      </w:r>
    </w:p>
    <w:p w14:paraId="0B00F3C2" w14:textId="77777777" w:rsidR="004133C3" w:rsidRDefault="004133C3">
      <w:r>
        <w:br w:type="page"/>
      </w:r>
    </w:p>
    <w:p w14:paraId="5A598F68" w14:textId="77777777" w:rsidR="004133C3" w:rsidRDefault="004133C3" w:rsidP="004133C3">
      <w:pPr>
        <w:pStyle w:val="breadcrumbsitem"/>
        <w:numPr>
          <w:ilvl w:val="0"/>
          <w:numId w:val="28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8DF69E4" w14:textId="77777777" w:rsidR="004133C3" w:rsidRDefault="004133C3" w:rsidP="004133C3">
      <w:pPr>
        <w:pStyle w:val="breadcrumbsitem"/>
        <w:numPr>
          <w:ilvl w:val="0"/>
          <w:numId w:val="284"/>
        </w:numPr>
      </w:pPr>
      <w:r>
        <w:rPr>
          <w:rStyle w:val="breadcrumbslink"/>
          <w:rFonts w:eastAsiaTheme="majorEastAsia"/>
        </w:rPr>
        <w:t>Market Data</w:t>
      </w:r>
    </w:p>
    <w:p w14:paraId="6DEE12E3" w14:textId="77777777" w:rsidR="004133C3" w:rsidRDefault="004133C3" w:rsidP="004133C3">
      <w:pPr>
        <w:pStyle w:val="breadcrumbsitem"/>
        <w:numPr>
          <w:ilvl w:val="0"/>
          <w:numId w:val="284"/>
        </w:numPr>
      </w:pPr>
      <w:r>
        <w:rPr>
          <w:rStyle w:val="breadcrumbslink"/>
          <w:rFonts w:eastAsiaTheme="majorEastAsia"/>
        </w:rPr>
        <w:t>REST API</w:t>
      </w:r>
    </w:p>
    <w:p w14:paraId="61577E1B" w14:textId="77777777" w:rsidR="004133C3" w:rsidRDefault="004133C3" w:rsidP="004133C3">
      <w:pPr>
        <w:pStyle w:val="breadcrumbsitem"/>
        <w:numPr>
          <w:ilvl w:val="0"/>
          <w:numId w:val="284"/>
        </w:numPr>
      </w:pPr>
      <w:r>
        <w:rPr>
          <w:rStyle w:val="breadcrumbslink"/>
          <w:rFonts w:eastAsiaTheme="majorEastAsia"/>
        </w:rPr>
        <w:t>Order Book</w:t>
      </w:r>
    </w:p>
    <w:p w14:paraId="748DC485"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Order Book</w:t>
      </w:r>
    </w:p>
    <w:p w14:paraId="7DB9260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04" w:anchor="api-description" w:tooltip="Direct link to API Description" w:history="1">
        <w:r>
          <w:rPr>
            <w:rStyle w:val="Hyperlink"/>
            <w:rFonts w:ascii="var(--ifm-heading-font-family)" w:hAnsi="var(--ifm-heading-font-family)" w:cs="Segoe UI"/>
          </w:rPr>
          <w:t>​</w:t>
        </w:r>
      </w:hyperlink>
    </w:p>
    <w:p w14:paraId="42F5340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Query symbol orderbook</w:t>
      </w:r>
    </w:p>
    <w:p w14:paraId="53DB08F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05" w:anchor="http-request" w:tooltip="Direct link to HTTP Request" w:history="1">
        <w:r>
          <w:rPr>
            <w:rStyle w:val="Hyperlink"/>
            <w:rFonts w:ascii="var(--ifm-heading-font-family)" w:hAnsi="var(--ifm-heading-font-family)" w:cs="Segoe UI"/>
          </w:rPr>
          <w:t>​</w:t>
        </w:r>
      </w:hyperlink>
    </w:p>
    <w:p w14:paraId="14F43D62"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/fapi/v1/depth</w:t>
      </w:r>
    </w:p>
    <w:p w14:paraId="78E394E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06" w:anchor="request-weight" w:tooltip="Direct link to Request Weight" w:history="1">
        <w:r>
          <w:rPr>
            <w:rStyle w:val="Hyperlink"/>
            <w:rFonts w:ascii="var(--ifm-heading-font-family)" w:hAnsi="var(--ifm-heading-font-family)" w:cs="Segoe UI"/>
          </w:rPr>
          <w:t>​</w:t>
        </w:r>
      </w:hyperlink>
    </w:p>
    <w:p w14:paraId="4DD4DDA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Adjusted based on the limit:</w:t>
      </w:r>
    </w:p>
    <w:tbl>
      <w:tblPr>
        <w:tblW w:w="0" w:type="auto"/>
        <w:tblCellMar>
          <w:top w:w="15" w:type="dxa"/>
          <w:left w:w="15" w:type="dxa"/>
          <w:bottom w:w="15" w:type="dxa"/>
          <w:right w:w="15" w:type="dxa"/>
        </w:tblCellMar>
        <w:tblLook w:val="04A0" w:firstRow="1" w:lastRow="0" w:firstColumn="1" w:lastColumn="0" w:noHBand="0" w:noVBand="1"/>
      </w:tblPr>
      <w:tblGrid>
        <w:gridCol w:w="1230"/>
        <w:gridCol w:w="764"/>
      </w:tblGrid>
      <w:tr w:rsidR="004133C3" w14:paraId="5A18FCB7" w14:textId="77777777" w:rsidTr="004133C3">
        <w:trPr>
          <w:tblHeader/>
        </w:trPr>
        <w:tc>
          <w:tcPr>
            <w:tcW w:w="0" w:type="auto"/>
            <w:tcBorders>
              <w:top w:val="nil"/>
              <w:left w:val="nil"/>
              <w:bottom w:val="nil"/>
              <w:right w:val="nil"/>
            </w:tcBorders>
            <w:vAlign w:val="center"/>
            <w:hideMark/>
          </w:tcPr>
          <w:p w14:paraId="7A491BAC" w14:textId="77777777" w:rsidR="004133C3" w:rsidRDefault="004133C3">
            <w:pPr>
              <w:jc w:val="center"/>
              <w:rPr>
                <w:rFonts w:cs="Times New Roman"/>
                <w:b/>
                <w:bCs/>
              </w:rPr>
            </w:pPr>
            <w:r>
              <w:rPr>
                <w:b/>
                <w:bCs/>
              </w:rPr>
              <w:t>Limit</w:t>
            </w:r>
          </w:p>
        </w:tc>
        <w:tc>
          <w:tcPr>
            <w:tcW w:w="0" w:type="auto"/>
            <w:tcBorders>
              <w:top w:val="nil"/>
              <w:left w:val="nil"/>
              <w:bottom w:val="nil"/>
              <w:right w:val="nil"/>
            </w:tcBorders>
            <w:vAlign w:val="center"/>
            <w:hideMark/>
          </w:tcPr>
          <w:p w14:paraId="61B78FEA" w14:textId="77777777" w:rsidR="004133C3" w:rsidRDefault="004133C3">
            <w:pPr>
              <w:jc w:val="center"/>
              <w:rPr>
                <w:b/>
                <w:bCs/>
              </w:rPr>
            </w:pPr>
            <w:r>
              <w:rPr>
                <w:b/>
                <w:bCs/>
              </w:rPr>
              <w:t>Weight</w:t>
            </w:r>
          </w:p>
        </w:tc>
      </w:tr>
      <w:tr w:rsidR="004133C3" w14:paraId="5AA72C60" w14:textId="77777777" w:rsidTr="004133C3">
        <w:tc>
          <w:tcPr>
            <w:tcW w:w="0" w:type="auto"/>
            <w:tcBorders>
              <w:top w:val="nil"/>
              <w:left w:val="nil"/>
              <w:bottom w:val="nil"/>
              <w:right w:val="nil"/>
            </w:tcBorders>
            <w:vAlign w:val="center"/>
            <w:hideMark/>
          </w:tcPr>
          <w:p w14:paraId="0BA3EA3A" w14:textId="77777777" w:rsidR="004133C3" w:rsidRDefault="004133C3">
            <w:r>
              <w:t>5, 10, 20, 50</w:t>
            </w:r>
          </w:p>
        </w:tc>
        <w:tc>
          <w:tcPr>
            <w:tcW w:w="0" w:type="auto"/>
            <w:tcBorders>
              <w:top w:val="nil"/>
              <w:left w:val="nil"/>
              <w:bottom w:val="nil"/>
              <w:right w:val="nil"/>
            </w:tcBorders>
            <w:vAlign w:val="center"/>
            <w:hideMark/>
          </w:tcPr>
          <w:p w14:paraId="2A5D5C35" w14:textId="77777777" w:rsidR="004133C3" w:rsidRDefault="004133C3">
            <w:r>
              <w:t>2</w:t>
            </w:r>
          </w:p>
        </w:tc>
      </w:tr>
      <w:tr w:rsidR="004133C3" w14:paraId="6FA34212" w14:textId="77777777" w:rsidTr="004133C3">
        <w:tc>
          <w:tcPr>
            <w:tcW w:w="0" w:type="auto"/>
            <w:tcBorders>
              <w:top w:val="nil"/>
              <w:left w:val="nil"/>
              <w:bottom w:val="nil"/>
              <w:right w:val="nil"/>
            </w:tcBorders>
            <w:vAlign w:val="center"/>
            <w:hideMark/>
          </w:tcPr>
          <w:p w14:paraId="5A5E57E2" w14:textId="77777777" w:rsidR="004133C3" w:rsidRDefault="004133C3">
            <w:r>
              <w:t>100</w:t>
            </w:r>
          </w:p>
        </w:tc>
        <w:tc>
          <w:tcPr>
            <w:tcW w:w="0" w:type="auto"/>
            <w:tcBorders>
              <w:top w:val="nil"/>
              <w:left w:val="nil"/>
              <w:bottom w:val="nil"/>
              <w:right w:val="nil"/>
            </w:tcBorders>
            <w:vAlign w:val="center"/>
            <w:hideMark/>
          </w:tcPr>
          <w:p w14:paraId="705E605A" w14:textId="77777777" w:rsidR="004133C3" w:rsidRDefault="004133C3">
            <w:r>
              <w:t>5</w:t>
            </w:r>
          </w:p>
        </w:tc>
      </w:tr>
      <w:tr w:rsidR="004133C3" w14:paraId="5014DD43" w14:textId="77777777" w:rsidTr="004133C3">
        <w:tc>
          <w:tcPr>
            <w:tcW w:w="0" w:type="auto"/>
            <w:tcBorders>
              <w:top w:val="nil"/>
              <w:left w:val="nil"/>
              <w:bottom w:val="nil"/>
              <w:right w:val="nil"/>
            </w:tcBorders>
            <w:vAlign w:val="center"/>
            <w:hideMark/>
          </w:tcPr>
          <w:p w14:paraId="652AA399" w14:textId="77777777" w:rsidR="004133C3" w:rsidRDefault="004133C3">
            <w:r>
              <w:t>500</w:t>
            </w:r>
          </w:p>
        </w:tc>
        <w:tc>
          <w:tcPr>
            <w:tcW w:w="0" w:type="auto"/>
            <w:tcBorders>
              <w:top w:val="nil"/>
              <w:left w:val="nil"/>
              <w:bottom w:val="nil"/>
              <w:right w:val="nil"/>
            </w:tcBorders>
            <w:vAlign w:val="center"/>
            <w:hideMark/>
          </w:tcPr>
          <w:p w14:paraId="2FD3168D" w14:textId="77777777" w:rsidR="004133C3" w:rsidRDefault="004133C3">
            <w:r>
              <w:t>10</w:t>
            </w:r>
          </w:p>
        </w:tc>
      </w:tr>
      <w:tr w:rsidR="004133C3" w14:paraId="09C25DB1" w14:textId="77777777" w:rsidTr="004133C3">
        <w:tc>
          <w:tcPr>
            <w:tcW w:w="0" w:type="auto"/>
            <w:tcBorders>
              <w:top w:val="nil"/>
              <w:left w:val="nil"/>
              <w:bottom w:val="nil"/>
              <w:right w:val="nil"/>
            </w:tcBorders>
            <w:vAlign w:val="center"/>
            <w:hideMark/>
          </w:tcPr>
          <w:p w14:paraId="4B793C77" w14:textId="77777777" w:rsidR="004133C3" w:rsidRDefault="004133C3">
            <w:r>
              <w:t>1000</w:t>
            </w:r>
          </w:p>
        </w:tc>
        <w:tc>
          <w:tcPr>
            <w:tcW w:w="0" w:type="auto"/>
            <w:tcBorders>
              <w:top w:val="nil"/>
              <w:left w:val="nil"/>
              <w:bottom w:val="nil"/>
              <w:right w:val="nil"/>
            </w:tcBorders>
            <w:vAlign w:val="center"/>
            <w:hideMark/>
          </w:tcPr>
          <w:p w14:paraId="05117501" w14:textId="77777777" w:rsidR="004133C3" w:rsidRDefault="004133C3">
            <w:r>
              <w:t>20</w:t>
            </w:r>
          </w:p>
        </w:tc>
      </w:tr>
    </w:tbl>
    <w:p w14:paraId="0090F6D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0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5392"/>
      </w:tblGrid>
      <w:tr w:rsidR="004133C3" w14:paraId="3C796662" w14:textId="77777777" w:rsidTr="004133C3">
        <w:trPr>
          <w:tblHeader/>
        </w:trPr>
        <w:tc>
          <w:tcPr>
            <w:tcW w:w="0" w:type="auto"/>
            <w:tcBorders>
              <w:top w:val="nil"/>
              <w:left w:val="nil"/>
              <w:bottom w:val="nil"/>
              <w:right w:val="nil"/>
            </w:tcBorders>
            <w:vAlign w:val="center"/>
            <w:hideMark/>
          </w:tcPr>
          <w:p w14:paraId="545B5287"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4E79E181"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34CCFCB6"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3707ACB5" w14:textId="77777777" w:rsidR="004133C3" w:rsidRDefault="004133C3">
            <w:pPr>
              <w:jc w:val="center"/>
              <w:rPr>
                <w:b/>
                <w:bCs/>
              </w:rPr>
            </w:pPr>
            <w:r>
              <w:rPr>
                <w:b/>
                <w:bCs/>
              </w:rPr>
              <w:t>Description</w:t>
            </w:r>
          </w:p>
        </w:tc>
      </w:tr>
      <w:tr w:rsidR="004133C3" w14:paraId="286264B8" w14:textId="77777777" w:rsidTr="004133C3">
        <w:tc>
          <w:tcPr>
            <w:tcW w:w="0" w:type="auto"/>
            <w:tcBorders>
              <w:top w:val="nil"/>
              <w:left w:val="nil"/>
              <w:bottom w:val="nil"/>
              <w:right w:val="nil"/>
            </w:tcBorders>
            <w:vAlign w:val="center"/>
            <w:hideMark/>
          </w:tcPr>
          <w:p w14:paraId="18599426" w14:textId="77777777" w:rsidR="004133C3" w:rsidRDefault="004133C3">
            <w:r>
              <w:t>symbol</w:t>
            </w:r>
          </w:p>
        </w:tc>
        <w:tc>
          <w:tcPr>
            <w:tcW w:w="0" w:type="auto"/>
            <w:tcBorders>
              <w:top w:val="nil"/>
              <w:left w:val="nil"/>
              <w:bottom w:val="nil"/>
              <w:right w:val="nil"/>
            </w:tcBorders>
            <w:vAlign w:val="center"/>
            <w:hideMark/>
          </w:tcPr>
          <w:p w14:paraId="3F95216A" w14:textId="77777777" w:rsidR="004133C3" w:rsidRDefault="004133C3">
            <w:r>
              <w:t>STRING</w:t>
            </w:r>
          </w:p>
        </w:tc>
        <w:tc>
          <w:tcPr>
            <w:tcW w:w="0" w:type="auto"/>
            <w:tcBorders>
              <w:top w:val="nil"/>
              <w:left w:val="nil"/>
              <w:bottom w:val="nil"/>
              <w:right w:val="nil"/>
            </w:tcBorders>
            <w:vAlign w:val="center"/>
            <w:hideMark/>
          </w:tcPr>
          <w:p w14:paraId="572FAE68" w14:textId="77777777" w:rsidR="004133C3" w:rsidRDefault="004133C3">
            <w:r>
              <w:t>YES</w:t>
            </w:r>
          </w:p>
        </w:tc>
        <w:tc>
          <w:tcPr>
            <w:tcW w:w="0" w:type="auto"/>
            <w:tcBorders>
              <w:top w:val="nil"/>
              <w:left w:val="nil"/>
              <w:bottom w:val="nil"/>
              <w:right w:val="nil"/>
            </w:tcBorders>
            <w:vAlign w:val="center"/>
            <w:hideMark/>
          </w:tcPr>
          <w:p w14:paraId="5B42AFE2" w14:textId="77777777" w:rsidR="004133C3" w:rsidRDefault="004133C3"/>
        </w:tc>
      </w:tr>
      <w:tr w:rsidR="004133C3" w14:paraId="599C39EF" w14:textId="77777777" w:rsidTr="004133C3">
        <w:tc>
          <w:tcPr>
            <w:tcW w:w="0" w:type="auto"/>
            <w:tcBorders>
              <w:top w:val="nil"/>
              <w:left w:val="nil"/>
              <w:bottom w:val="nil"/>
              <w:right w:val="nil"/>
            </w:tcBorders>
            <w:vAlign w:val="center"/>
            <w:hideMark/>
          </w:tcPr>
          <w:p w14:paraId="61BEA4BC" w14:textId="77777777" w:rsidR="004133C3" w:rsidRDefault="004133C3">
            <w:pPr>
              <w:rPr>
                <w:szCs w:val="24"/>
              </w:rPr>
            </w:pPr>
            <w:r>
              <w:t>limit</w:t>
            </w:r>
          </w:p>
        </w:tc>
        <w:tc>
          <w:tcPr>
            <w:tcW w:w="0" w:type="auto"/>
            <w:tcBorders>
              <w:top w:val="nil"/>
              <w:left w:val="nil"/>
              <w:bottom w:val="nil"/>
              <w:right w:val="nil"/>
            </w:tcBorders>
            <w:vAlign w:val="center"/>
            <w:hideMark/>
          </w:tcPr>
          <w:p w14:paraId="69C29B7B" w14:textId="77777777" w:rsidR="004133C3" w:rsidRDefault="004133C3">
            <w:r>
              <w:t>INT</w:t>
            </w:r>
          </w:p>
        </w:tc>
        <w:tc>
          <w:tcPr>
            <w:tcW w:w="0" w:type="auto"/>
            <w:tcBorders>
              <w:top w:val="nil"/>
              <w:left w:val="nil"/>
              <w:bottom w:val="nil"/>
              <w:right w:val="nil"/>
            </w:tcBorders>
            <w:vAlign w:val="center"/>
            <w:hideMark/>
          </w:tcPr>
          <w:p w14:paraId="69D3C00E" w14:textId="77777777" w:rsidR="004133C3" w:rsidRDefault="004133C3">
            <w:r>
              <w:t>NO</w:t>
            </w:r>
          </w:p>
        </w:tc>
        <w:tc>
          <w:tcPr>
            <w:tcW w:w="0" w:type="auto"/>
            <w:tcBorders>
              <w:top w:val="nil"/>
              <w:left w:val="nil"/>
              <w:bottom w:val="nil"/>
              <w:right w:val="nil"/>
            </w:tcBorders>
            <w:vAlign w:val="center"/>
            <w:hideMark/>
          </w:tcPr>
          <w:p w14:paraId="7B7BDB62" w14:textId="77777777" w:rsidR="004133C3" w:rsidRDefault="004133C3">
            <w:r>
              <w:t>Default 500; Valid limits:[5, 10, 20, 50, 100, 500, 1000]</w:t>
            </w:r>
          </w:p>
        </w:tc>
      </w:tr>
    </w:tbl>
    <w:p w14:paraId="59675F1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08" w:anchor="response-example" w:tooltip="Direct link to Response Example" w:history="1">
        <w:r>
          <w:rPr>
            <w:rStyle w:val="Hyperlink"/>
            <w:rFonts w:ascii="var(--ifm-heading-font-family)" w:hAnsi="var(--ifm-heading-font-family)" w:cs="Segoe UI"/>
          </w:rPr>
          <w:t>​</w:t>
        </w:r>
      </w:hyperlink>
    </w:p>
    <w:p w14:paraId="6DB6CF76"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"lastUpdateId"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1027024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1589436922972</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Message output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1589436922959</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Transaction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"bids"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E3116C"/>
          <w:bdr w:val="none" w:sz="0" w:space="0" w:color="auto" w:frame="1"/>
        </w:rPr>
        <w:t>"4.00000000"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"431.00000000"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QTY</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"asks"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"4.00000200"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"12.00000000"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1C1F9212" w14:textId="6A57E6C0" w:rsidR="004133C3" w:rsidRDefault="004133C3">
      <w:r>
        <w:br w:type="page"/>
      </w:r>
    </w:p>
    <w:p w14:paraId="7201F41E" w14:textId="77777777" w:rsidR="004133C3" w:rsidRDefault="004133C3" w:rsidP="004133C3">
      <w:pPr>
        <w:pStyle w:val="breadcrumbsitem"/>
        <w:numPr>
          <w:ilvl w:val="0"/>
          <w:numId w:val="28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FFF11A4" w14:textId="77777777" w:rsidR="004133C3" w:rsidRDefault="004133C3" w:rsidP="004133C3">
      <w:pPr>
        <w:pStyle w:val="breadcrumbsitem"/>
        <w:numPr>
          <w:ilvl w:val="0"/>
          <w:numId w:val="285"/>
        </w:numPr>
      </w:pPr>
      <w:r>
        <w:rPr>
          <w:rStyle w:val="breadcrumbslink"/>
          <w:rFonts w:eastAsiaTheme="majorEastAsia"/>
        </w:rPr>
        <w:t>Market Data</w:t>
      </w:r>
    </w:p>
    <w:p w14:paraId="0754AC67" w14:textId="77777777" w:rsidR="004133C3" w:rsidRDefault="004133C3" w:rsidP="004133C3">
      <w:pPr>
        <w:pStyle w:val="breadcrumbsitem"/>
        <w:numPr>
          <w:ilvl w:val="0"/>
          <w:numId w:val="285"/>
        </w:numPr>
      </w:pPr>
      <w:r>
        <w:rPr>
          <w:rStyle w:val="breadcrumbslink"/>
          <w:rFonts w:eastAsiaTheme="majorEastAsia"/>
        </w:rPr>
        <w:t>REST API</w:t>
      </w:r>
    </w:p>
    <w:p w14:paraId="5666AD81" w14:textId="77777777" w:rsidR="004133C3" w:rsidRDefault="004133C3" w:rsidP="004133C3">
      <w:pPr>
        <w:pStyle w:val="breadcrumbsitem"/>
        <w:numPr>
          <w:ilvl w:val="0"/>
          <w:numId w:val="285"/>
        </w:numPr>
      </w:pPr>
      <w:r>
        <w:rPr>
          <w:rStyle w:val="breadcrumbslink"/>
          <w:rFonts w:eastAsiaTheme="majorEastAsia"/>
        </w:rPr>
        <w:t>Recent Trades List</w:t>
      </w:r>
    </w:p>
    <w:p w14:paraId="3C1B0FA5"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Recent Trades List</w:t>
      </w:r>
    </w:p>
    <w:p w14:paraId="7534085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09" w:anchor="api-description" w:tooltip="Direct link to API Description" w:history="1">
        <w:r>
          <w:rPr>
            <w:rStyle w:val="Hyperlink"/>
            <w:rFonts w:ascii="var(--ifm-heading-font-family)" w:hAnsi="var(--ifm-heading-font-family)" w:cs="Segoe UI"/>
          </w:rPr>
          <w:t>​</w:t>
        </w:r>
      </w:hyperlink>
    </w:p>
    <w:p w14:paraId="6831559C"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recent market trades</w:t>
      </w:r>
    </w:p>
    <w:p w14:paraId="47AE37A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10" w:anchor="http-request" w:tooltip="Direct link to HTTP Request" w:history="1">
        <w:r>
          <w:rPr>
            <w:rStyle w:val="Hyperlink"/>
            <w:rFonts w:ascii="var(--ifm-heading-font-family)" w:hAnsi="var(--ifm-heading-font-family)" w:cs="Segoe UI"/>
          </w:rPr>
          <w:t>​</w:t>
        </w:r>
      </w:hyperlink>
    </w:p>
    <w:p w14:paraId="019B11A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/fapi/v1/trades</w:t>
      </w:r>
    </w:p>
    <w:p w14:paraId="3500649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11" w:anchor="request-weight" w:tooltip="Direct link to Request Weight" w:history="1">
        <w:r>
          <w:rPr>
            <w:rStyle w:val="Hyperlink"/>
            <w:rFonts w:ascii="var(--ifm-heading-font-family)" w:hAnsi="var(--ifm-heading-font-family)" w:cs="Segoe UI"/>
          </w:rPr>
          <w:t>​</w:t>
        </w:r>
      </w:hyperlink>
    </w:p>
    <w:p w14:paraId="6B20E966"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68A6D7E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1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2310"/>
      </w:tblGrid>
      <w:tr w:rsidR="004133C3" w14:paraId="286F3F97" w14:textId="77777777" w:rsidTr="004133C3">
        <w:trPr>
          <w:tblHeader/>
        </w:trPr>
        <w:tc>
          <w:tcPr>
            <w:tcW w:w="0" w:type="auto"/>
            <w:tcBorders>
              <w:top w:val="nil"/>
              <w:left w:val="nil"/>
              <w:bottom w:val="nil"/>
              <w:right w:val="nil"/>
            </w:tcBorders>
            <w:vAlign w:val="center"/>
            <w:hideMark/>
          </w:tcPr>
          <w:p w14:paraId="63B5225D"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36F43023"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50E78D33"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E20B93D" w14:textId="77777777" w:rsidR="004133C3" w:rsidRDefault="004133C3">
            <w:pPr>
              <w:jc w:val="center"/>
              <w:rPr>
                <w:b/>
                <w:bCs/>
              </w:rPr>
            </w:pPr>
            <w:r>
              <w:rPr>
                <w:b/>
                <w:bCs/>
              </w:rPr>
              <w:t>Description</w:t>
            </w:r>
          </w:p>
        </w:tc>
      </w:tr>
      <w:tr w:rsidR="004133C3" w14:paraId="22DE144A" w14:textId="77777777" w:rsidTr="004133C3">
        <w:tc>
          <w:tcPr>
            <w:tcW w:w="0" w:type="auto"/>
            <w:tcBorders>
              <w:top w:val="nil"/>
              <w:left w:val="nil"/>
              <w:bottom w:val="nil"/>
              <w:right w:val="nil"/>
            </w:tcBorders>
            <w:vAlign w:val="center"/>
            <w:hideMark/>
          </w:tcPr>
          <w:p w14:paraId="4EE742F2" w14:textId="77777777" w:rsidR="004133C3" w:rsidRDefault="004133C3">
            <w:r>
              <w:t>symbol</w:t>
            </w:r>
          </w:p>
        </w:tc>
        <w:tc>
          <w:tcPr>
            <w:tcW w:w="0" w:type="auto"/>
            <w:tcBorders>
              <w:top w:val="nil"/>
              <w:left w:val="nil"/>
              <w:bottom w:val="nil"/>
              <w:right w:val="nil"/>
            </w:tcBorders>
            <w:vAlign w:val="center"/>
            <w:hideMark/>
          </w:tcPr>
          <w:p w14:paraId="19001582" w14:textId="77777777" w:rsidR="004133C3" w:rsidRDefault="004133C3">
            <w:r>
              <w:t>STRING</w:t>
            </w:r>
          </w:p>
        </w:tc>
        <w:tc>
          <w:tcPr>
            <w:tcW w:w="0" w:type="auto"/>
            <w:tcBorders>
              <w:top w:val="nil"/>
              <w:left w:val="nil"/>
              <w:bottom w:val="nil"/>
              <w:right w:val="nil"/>
            </w:tcBorders>
            <w:vAlign w:val="center"/>
            <w:hideMark/>
          </w:tcPr>
          <w:p w14:paraId="3345DCAA" w14:textId="77777777" w:rsidR="004133C3" w:rsidRDefault="004133C3">
            <w:r>
              <w:t>YES</w:t>
            </w:r>
          </w:p>
        </w:tc>
        <w:tc>
          <w:tcPr>
            <w:tcW w:w="0" w:type="auto"/>
            <w:tcBorders>
              <w:top w:val="nil"/>
              <w:left w:val="nil"/>
              <w:bottom w:val="nil"/>
              <w:right w:val="nil"/>
            </w:tcBorders>
            <w:vAlign w:val="center"/>
            <w:hideMark/>
          </w:tcPr>
          <w:p w14:paraId="1A2F47B1" w14:textId="77777777" w:rsidR="004133C3" w:rsidRDefault="004133C3"/>
        </w:tc>
      </w:tr>
      <w:tr w:rsidR="004133C3" w14:paraId="015A9EDF" w14:textId="77777777" w:rsidTr="004133C3">
        <w:tc>
          <w:tcPr>
            <w:tcW w:w="0" w:type="auto"/>
            <w:tcBorders>
              <w:top w:val="nil"/>
              <w:left w:val="nil"/>
              <w:bottom w:val="nil"/>
              <w:right w:val="nil"/>
            </w:tcBorders>
            <w:vAlign w:val="center"/>
            <w:hideMark/>
          </w:tcPr>
          <w:p w14:paraId="3CBD1D32" w14:textId="77777777" w:rsidR="004133C3" w:rsidRDefault="004133C3">
            <w:pPr>
              <w:rPr>
                <w:szCs w:val="24"/>
              </w:rPr>
            </w:pPr>
            <w:r>
              <w:t>limit</w:t>
            </w:r>
          </w:p>
        </w:tc>
        <w:tc>
          <w:tcPr>
            <w:tcW w:w="0" w:type="auto"/>
            <w:tcBorders>
              <w:top w:val="nil"/>
              <w:left w:val="nil"/>
              <w:bottom w:val="nil"/>
              <w:right w:val="nil"/>
            </w:tcBorders>
            <w:vAlign w:val="center"/>
            <w:hideMark/>
          </w:tcPr>
          <w:p w14:paraId="3E15D77D" w14:textId="77777777" w:rsidR="004133C3" w:rsidRDefault="004133C3">
            <w:r>
              <w:t>INT</w:t>
            </w:r>
          </w:p>
        </w:tc>
        <w:tc>
          <w:tcPr>
            <w:tcW w:w="0" w:type="auto"/>
            <w:tcBorders>
              <w:top w:val="nil"/>
              <w:left w:val="nil"/>
              <w:bottom w:val="nil"/>
              <w:right w:val="nil"/>
            </w:tcBorders>
            <w:vAlign w:val="center"/>
            <w:hideMark/>
          </w:tcPr>
          <w:p w14:paraId="66F8A575" w14:textId="77777777" w:rsidR="004133C3" w:rsidRDefault="004133C3">
            <w:r>
              <w:t>NO</w:t>
            </w:r>
          </w:p>
        </w:tc>
        <w:tc>
          <w:tcPr>
            <w:tcW w:w="0" w:type="auto"/>
            <w:tcBorders>
              <w:top w:val="nil"/>
              <w:left w:val="nil"/>
              <w:bottom w:val="nil"/>
              <w:right w:val="nil"/>
            </w:tcBorders>
            <w:vAlign w:val="center"/>
            <w:hideMark/>
          </w:tcPr>
          <w:p w14:paraId="6BF06B8B" w14:textId="77777777" w:rsidR="004133C3" w:rsidRDefault="004133C3">
            <w:r>
              <w:t>Default 500; max 1000.</w:t>
            </w:r>
          </w:p>
        </w:tc>
      </w:tr>
    </w:tbl>
    <w:p w14:paraId="0C8D8FBB" w14:textId="77777777" w:rsidR="004133C3" w:rsidRDefault="004133C3" w:rsidP="004133C3">
      <w:pPr>
        <w:numPr>
          <w:ilvl w:val="0"/>
          <w:numId w:val="28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Market trades means trades filled in the order book. Only market trades will be returned, which means the insurance fund trades and ADL trades won't be returned.</w:t>
      </w:r>
    </w:p>
    <w:p w14:paraId="2DCFADB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13" w:anchor="response-example" w:tooltip="Direct link to Response Example" w:history="1">
        <w:r>
          <w:rPr>
            <w:rStyle w:val="Hyperlink"/>
            <w:rFonts w:ascii="var(--ifm-heading-font-family)" w:hAnsi="var(--ifm-heading-font-family)" w:cs="Segoe UI"/>
          </w:rPr>
          <w:t>​</w:t>
        </w:r>
      </w:hyperlink>
    </w:p>
    <w:p w14:paraId="1346F31F"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36ACAA"/>
          <w:bdr w:val="none" w:sz="0" w:space="0" w:color="auto" w:frame="1"/>
        </w:rPr>
        <w:t>28457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"4.00000100"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"qty"</w:t>
      </w:r>
      <w:r>
        <w:rPr>
          <w:rStyle w:val="token"/>
          <w:color w:val="393A34"/>
          <w:bdr w:val="none" w:sz="0" w:space="0" w:color="auto" w:frame="1"/>
        </w:rPr>
        <w:t xml:space="preserve">: </w:t>
      </w:r>
      <w:r>
        <w:rPr>
          <w:rStyle w:val="token"/>
          <w:color w:val="E3116C"/>
          <w:bdr w:val="none" w:sz="0" w:space="0" w:color="auto" w:frame="1"/>
        </w:rPr>
        <w:t>"12.00000000"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"quoteQty"</w:t>
      </w:r>
      <w:r>
        <w:rPr>
          <w:rStyle w:val="token"/>
          <w:color w:val="393A34"/>
          <w:bdr w:val="none" w:sz="0" w:space="0" w:color="auto" w:frame="1"/>
        </w:rPr>
        <w:t xml:space="preserve">: </w:t>
      </w:r>
      <w:r>
        <w:rPr>
          <w:rStyle w:val="token"/>
          <w:color w:val="E3116C"/>
          <w:bdr w:val="none" w:sz="0" w:space="0" w:color="auto" w:frame="1"/>
        </w:rPr>
        <w:t>"48.00"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1499865549590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"isBuyerMaker"</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493C4903" w14:textId="2000C762" w:rsidR="004133C3" w:rsidRDefault="004133C3">
      <w:r>
        <w:br w:type="page"/>
      </w:r>
    </w:p>
    <w:p w14:paraId="61814D77" w14:textId="77777777" w:rsidR="004133C3" w:rsidRDefault="004133C3" w:rsidP="004133C3">
      <w:pPr>
        <w:pStyle w:val="breadcrumbsitem"/>
        <w:numPr>
          <w:ilvl w:val="0"/>
          <w:numId w:val="28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885BFBF" w14:textId="77777777" w:rsidR="004133C3" w:rsidRDefault="004133C3" w:rsidP="004133C3">
      <w:pPr>
        <w:pStyle w:val="breadcrumbsitem"/>
        <w:numPr>
          <w:ilvl w:val="0"/>
          <w:numId w:val="287"/>
        </w:numPr>
      </w:pPr>
      <w:r>
        <w:rPr>
          <w:rStyle w:val="breadcrumbslink"/>
          <w:rFonts w:eastAsiaTheme="majorEastAsia"/>
        </w:rPr>
        <w:t>Market Data</w:t>
      </w:r>
    </w:p>
    <w:p w14:paraId="7E19E357" w14:textId="77777777" w:rsidR="004133C3" w:rsidRDefault="004133C3" w:rsidP="004133C3">
      <w:pPr>
        <w:pStyle w:val="breadcrumbsitem"/>
        <w:numPr>
          <w:ilvl w:val="0"/>
          <w:numId w:val="287"/>
        </w:numPr>
      </w:pPr>
      <w:r>
        <w:rPr>
          <w:rStyle w:val="breadcrumbslink"/>
          <w:rFonts w:eastAsiaTheme="majorEastAsia"/>
        </w:rPr>
        <w:t>REST API</w:t>
      </w:r>
    </w:p>
    <w:p w14:paraId="42338275" w14:textId="77777777" w:rsidR="004133C3" w:rsidRDefault="004133C3" w:rsidP="004133C3">
      <w:pPr>
        <w:pStyle w:val="breadcrumbsitem"/>
        <w:numPr>
          <w:ilvl w:val="0"/>
          <w:numId w:val="287"/>
        </w:numPr>
      </w:pPr>
      <w:r>
        <w:rPr>
          <w:rStyle w:val="breadcrumbslink"/>
          <w:rFonts w:eastAsiaTheme="majorEastAsia"/>
        </w:rPr>
        <w:t>Old Trades Lookup</w:t>
      </w:r>
    </w:p>
    <w:p w14:paraId="4D20941A"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Old Trades Lookup (MARKET_DATA)</w:t>
      </w:r>
    </w:p>
    <w:p w14:paraId="75DE7BD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14" w:anchor="api-description" w:tooltip="Direct link to API Description" w:history="1">
        <w:r>
          <w:rPr>
            <w:rStyle w:val="Hyperlink"/>
            <w:rFonts w:ascii="var(--ifm-heading-font-family)" w:hAnsi="var(--ifm-heading-font-family)" w:cs="Segoe UI"/>
          </w:rPr>
          <w:t>​</w:t>
        </w:r>
      </w:hyperlink>
    </w:p>
    <w:p w14:paraId="7342C5F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older market historical trades.</w:t>
      </w:r>
    </w:p>
    <w:p w14:paraId="63B2931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15" w:anchor="http-request" w:tooltip="Direct link to HTTP Request" w:history="1">
        <w:r>
          <w:rPr>
            <w:rStyle w:val="Hyperlink"/>
            <w:rFonts w:ascii="var(--ifm-heading-font-family)" w:hAnsi="var(--ifm-heading-font-family)" w:cs="Segoe UI"/>
          </w:rPr>
          <w:t>​</w:t>
        </w:r>
      </w:hyperlink>
    </w:p>
    <w:p w14:paraId="54C1AFE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/fapi/v1/historicalTrades</w:t>
      </w:r>
    </w:p>
    <w:p w14:paraId="2585DC8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16" w:anchor="request-weight" w:tooltip="Direct link to Request Weight" w:history="1">
        <w:r>
          <w:rPr>
            <w:rStyle w:val="Hyperlink"/>
            <w:rFonts w:ascii="var(--ifm-heading-font-family)" w:hAnsi="var(--ifm-heading-font-family)" w:cs="Segoe UI"/>
          </w:rPr>
          <w:t>​</w:t>
        </w:r>
      </w:hyperlink>
    </w:p>
    <w:p w14:paraId="1B69F5F2"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20</w:t>
      </w:r>
    </w:p>
    <w:p w14:paraId="4B0D02A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1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5247"/>
      </w:tblGrid>
      <w:tr w:rsidR="004133C3" w14:paraId="557927C4" w14:textId="77777777" w:rsidTr="004133C3">
        <w:trPr>
          <w:tblHeader/>
        </w:trPr>
        <w:tc>
          <w:tcPr>
            <w:tcW w:w="0" w:type="auto"/>
            <w:tcBorders>
              <w:top w:val="nil"/>
              <w:left w:val="nil"/>
              <w:bottom w:val="nil"/>
              <w:right w:val="nil"/>
            </w:tcBorders>
            <w:vAlign w:val="center"/>
            <w:hideMark/>
          </w:tcPr>
          <w:p w14:paraId="4D2BB448"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0B0126A"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DBF2156"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486E95E4" w14:textId="77777777" w:rsidR="004133C3" w:rsidRDefault="004133C3">
            <w:pPr>
              <w:jc w:val="center"/>
              <w:rPr>
                <w:b/>
                <w:bCs/>
              </w:rPr>
            </w:pPr>
            <w:r>
              <w:rPr>
                <w:b/>
                <w:bCs/>
              </w:rPr>
              <w:t>Description</w:t>
            </w:r>
          </w:p>
        </w:tc>
      </w:tr>
      <w:tr w:rsidR="004133C3" w14:paraId="6696B9B1" w14:textId="77777777" w:rsidTr="004133C3">
        <w:tc>
          <w:tcPr>
            <w:tcW w:w="0" w:type="auto"/>
            <w:tcBorders>
              <w:top w:val="nil"/>
              <w:left w:val="nil"/>
              <w:bottom w:val="nil"/>
              <w:right w:val="nil"/>
            </w:tcBorders>
            <w:vAlign w:val="center"/>
            <w:hideMark/>
          </w:tcPr>
          <w:p w14:paraId="23F75F2D" w14:textId="77777777" w:rsidR="004133C3" w:rsidRDefault="004133C3">
            <w:r>
              <w:t>symbol</w:t>
            </w:r>
          </w:p>
        </w:tc>
        <w:tc>
          <w:tcPr>
            <w:tcW w:w="0" w:type="auto"/>
            <w:tcBorders>
              <w:top w:val="nil"/>
              <w:left w:val="nil"/>
              <w:bottom w:val="nil"/>
              <w:right w:val="nil"/>
            </w:tcBorders>
            <w:vAlign w:val="center"/>
            <w:hideMark/>
          </w:tcPr>
          <w:p w14:paraId="640AF412" w14:textId="77777777" w:rsidR="004133C3" w:rsidRDefault="004133C3">
            <w:r>
              <w:t>STRING</w:t>
            </w:r>
          </w:p>
        </w:tc>
        <w:tc>
          <w:tcPr>
            <w:tcW w:w="0" w:type="auto"/>
            <w:tcBorders>
              <w:top w:val="nil"/>
              <w:left w:val="nil"/>
              <w:bottom w:val="nil"/>
              <w:right w:val="nil"/>
            </w:tcBorders>
            <w:vAlign w:val="center"/>
            <w:hideMark/>
          </w:tcPr>
          <w:p w14:paraId="1342559F" w14:textId="77777777" w:rsidR="004133C3" w:rsidRDefault="004133C3">
            <w:r>
              <w:t>YES</w:t>
            </w:r>
          </w:p>
        </w:tc>
        <w:tc>
          <w:tcPr>
            <w:tcW w:w="0" w:type="auto"/>
            <w:tcBorders>
              <w:top w:val="nil"/>
              <w:left w:val="nil"/>
              <w:bottom w:val="nil"/>
              <w:right w:val="nil"/>
            </w:tcBorders>
            <w:vAlign w:val="center"/>
            <w:hideMark/>
          </w:tcPr>
          <w:p w14:paraId="72DB6AA2" w14:textId="77777777" w:rsidR="004133C3" w:rsidRDefault="004133C3"/>
        </w:tc>
      </w:tr>
      <w:tr w:rsidR="004133C3" w14:paraId="5B7C79E2" w14:textId="77777777" w:rsidTr="004133C3">
        <w:tc>
          <w:tcPr>
            <w:tcW w:w="0" w:type="auto"/>
            <w:tcBorders>
              <w:top w:val="nil"/>
              <w:left w:val="nil"/>
              <w:bottom w:val="nil"/>
              <w:right w:val="nil"/>
            </w:tcBorders>
            <w:vAlign w:val="center"/>
            <w:hideMark/>
          </w:tcPr>
          <w:p w14:paraId="3F5EAA6B" w14:textId="77777777" w:rsidR="004133C3" w:rsidRDefault="004133C3">
            <w:pPr>
              <w:rPr>
                <w:szCs w:val="24"/>
              </w:rPr>
            </w:pPr>
            <w:r>
              <w:t>limit</w:t>
            </w:r>
          </w:p>
        </w:tc>
        <w:tc>
          <w:tcPr>
            <w:tcW w:w="0" w:type="auto"/>
            <w:tcBorders>
              <w:top w:val="nil"/>
              <w:left w:val="nil"/>
              <w:bottom w:val="nil"/>
              <w:right w:val="nil"/>
            </w:tcBorders>
            <w:vAlign w:val="center"/>
            <w:hideMark/>
          </w:tcPr>
          <w:p w14:paraId="2DBCB306" w14:textId="77777777" w:rsidR="004133C3" w:rsidRDefault="004133C3">
            <w:r>
              <w:t>INT</w:t>
            </w:r>
          </w:p>
        </w:tc>
        <w:tc>
          <w:tcPr>
            <w:tcW w:w="0" w:type="auto"/>
            <w:tcBorders>
              <w:top w:val="nil"/>
              <w:left w:val="nil"/>
              <w:bottom w:val="nil"/>
              <w:right w:val="nil"/>
            </w:tcBorders>
            <w:vAlign w:val="center"/>
            <w:hideMark/>
          </w:tcPr>
          <w:p w14:paraId="3B2CB317" w14:textId="77777777" w:rsidR="004133C3" w:rsidRDefault="004133C3">
            <w:r>
              <w:t>NO</w:t>
            </w:r>
          </w:p>
        </w:tc>
        <w:tc>
          <w:tcPr>
            <w:tcW w:w="0" w:type="auto"/>
            <w:tcBorders>
              <w:top w:val="nil"/>
              <w:left w:val="nil"/>
              <w:bottom w:val="nil"/>
              <w:right w:val="nil"/>
            </w:tcBorders>
            <w:vAlign w:val="center"/>
            <w:hideMark/>
          </w:tcPr>
          <w:p w14:paraId="3CDF3EE4" w14:textId="77777777" w:rsidR="004133C3" w:rsidRDefault="004133C3">
            <w:r>
              <w:t>Default 100; max 500.</w:t>
            </w:r>
          </w:p>
        </w:tc>
      </w:tr>
      <w:tr w:rsidR="004133C3" w14:paraId="573D5E45" w14:textId="77777777" w:rsidTr="004133C3">
        <w:tc>
          <w:tcPr>
            <w:tcW w:w="0" w:type="auto"/>
            <w:tcBorders>
              <w:top w:val="nil"/>
              <w:left w:val="nil"/>
              <w:bottom w:val="nil"/>
              <w:right w:val="nil"/>
            </w:tcBorders>
            <w:vAlign w:val="center"/>
            <w:hideMark/>
          </w:tcPr>
          <w:p w14:paraId="515CB0C3" w14:textId="77777777" w:rsidR="004133C3" w:rsidRDefault="004133C3">
            <w:r>
              <w:t>fromId</w:t>
            </w:r>
          </w:p>
        </w:tc>
        <w:tc>
          <w:tcPr>
            <w:tcW w:w="0" w:type="auto"/>
            <w:tcBorders>
              <w:top w:val="nil"/>
              <w:left w:val="nil"/>
              <w:bottom w:val="nil"/>
              <w:right w:val="nil"/>
            </w:tcBorders>
            <w:vAlign w:val="center"/>
            <w:hideMark/>
          </w:tcPr>
          <w:p w14:paraId="6BF604A0" w14:textId="77777777" w:rsidR="004133C3" w:rsidRDefault="004133C3">
            <w:r>
              <w:t>LONG</w:t>
            </w:r>
          </w:p>
        </w:tc>
        <w:tc>
          <w:tcPr>
            <w:tcW w:w="0" w:type="auto"/>
            <w:tcBorders>
              <w:top w:val="nil"/>
              <w:left w:val="nil"/>
              <w:bottom w:val="nil"/>
              <w:right w:val="nil"/>
            </w:tcBorders>
            <w:vAlign w:val="center"/>
            <w:hideMark/>
          </w:tcPr>
          <w:p w14:paraId="581C5B85" w14:textId="77777777" w:rsidR="004133C3" w:rsidRDefault="004133C3">
            <w:r>
              <w:t>NO</w:t>
            </w:r>
          </w:p>
        </w:tc>
        <w:tc>
          <w:tcPr>
            <w:tcW w:w="0" w:type="auto"/>
            <w:tcBorders>
              <w:top w:val="nil"/>
              <w:left w:val="nil"/>
              <w:bottom w:val="nil"/>
              <w:right w:val="nil"/>
            </w:tcBorders>
            <w:vAlign w:val="center"/>
            <w:hideMark/>
          </w:tcPr>
          <w:p w14:paraId="52EFDEA6" w14:textId="77777777" w:rsidR="004133C3" w:rsidRDefault="004133C3">
            <w:r>
              <w:t>TradeId to fetch from. Default gets most recent trades.</w:t>
            </w:r>
          </w:p>
        </w:tc>
      </w:tr>
    </w:tbl>
    <w:p w14:paraId="68566058" w14:textId="77777777" w:rsidR="004133C3" w:rsidRDefault="004133C3" w:rsidP="004133C3">
      <w:pPr>
        <w:numPr>
          <w:ilvl w:val="0"/>
          <w:numId w:val="28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Market trades means trades filled in the order book. Only market trades will be returned, which means the insurance fund trades and ADL trades won't be returned.</w:t>
      </w:r>
    </w:p>
    <w:p w14:paraId="54BB03A8" w14:textId="77777777" w:rsidR="004133C3" w:rsidRDefault="004133C3" w:rsidP="004133C3">
      <w:pPr>
        <w:numPr>
          <w:ilvl w:val="0"/>
          <w:numId w:val="28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Only supports data from within the last three months</w:t>
      </w:r>
    </w:p>
    <w:p w14:paraId="25882F4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18" w:anchor="response-example" w:tooltip="Direct link to Response Example" w:history="1">
        <w:r>
          <w:rPr>
            <w:rStyle w:val="Hyperlink"/>
            <w:rFonts w:ascii="var(--ifm-heading-font-family)" w:hAnsi="var(--ifm-heading-font-family)" w:cs="Segoe UI"/>
          </w:rPr>
          <w:t>​</w:t>
        </w:r>
      </w:hyperlink>
    </w:p>
    <w:p w14:paraId="7489A7AD"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36ACAA"/>
          <w:bdr w:val="none" w:sz="0" w:space="0" w:color="auto" w:frame="1"/>
        </w:rPr>
        <w:t>28457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"4.00000100"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"qty"</w:t>
      </w:r>
      <w:r>
        <w:rPr>
          <w:rStyle w:val="token"/>
          <w:color w:val="393A34"/>
          <w:bdr w:val="none" w:sz="0" w:space="0" w:color="auto" w:frame="1"/>
        </w:rPr>
        <w:t xml:space="preserve">: </w:t>
      </w:r>
      <w:r>
        <w:rPr>
          <w:rStyle w:val="token"/>
          <w:color w:val="E3116C"/>
          <w:bdr w:val="none" w:sz="0" w:space="0" w:color="auto" w:frame="1"/>
        </w:rPr>
        <w:t>"12.00000000"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"quoteQty"</w:t>
      </w:r>
      <w:r>
        <w:rPr>
          <w:rStyle w:val="token"/>
          <w:color w:val="393A34"/>
          <w:bdr w:val="none" w:sz="0" w:space="0" w:color="auto" w:frame="1"/>
        </w:rPr>
        <w:t xml:space="preserve">: </w:t>
      </w:r>
      <w:r>
        <w:rPr>
          <w:rStyle w:val="token"/>
          <w:color w:val="E3116C"/>
          <w:bdr w:val="none" w:sz="0" w:space="0" w:color="auto" w:frame="1"/>
        </w:rPr>
        <w:t>"8000.00"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1499865549590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"isBuyerMaker"</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color w:val="393A34"/>
          <w:bdr w:val="none" w:sz="0" w:space="0" w:color="auto" w:frame="1"/>
        </w:rPr>
        <w:br/>
      </w:r>
      <w:r>
        <w:rPr>
          <w:rStyle w:val="token"/>
          <w:color w:val="393A34"/>
          <w:bdr w:val="none" w:sz="0" w:space="0" w:color="auto" w:frame="1"/>
        </w:rPr>
        <w:t>]</w:t>
      </w:r>
    </w:p>
    <w:p w14:paraId="58EDB0B3" w14:textId="0E5A5805" w:rsidR="004133C3" w:rsidRDefault="004133C3">
      <w:r>
        <w:br w:type="page"/>
      </w:r>
    </w:p>
    <w:p w14:paraId="2CF032DC" w14:textId="77777777" w:rsidR="004133C3" w:rsidRDefault="004133C3" w:rsidP="004133C3">
      <w:pPr>
        <w:pStyle w:val="breadcrumbsitem"/>
        <w:numPr>
          <w:ilvl w:val="0"/>
          <w:numId w:val="28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5DBE56F" w14:textId="77777777" w:rsidR="004133C3" w:rsidRDefault="004133C3" w:rsidP="004133C3">
      <w:pPr>
        <w:pStyle w:val="breadcrumbsitem"/>
        <w:numPr>
          <w:ilvl w:val="0"/>
          <w:numId w:val="289"/>
        </w:numPr>
      </w:pPr>
      <w:r>
        <w:rPr>
          <w:rStyle w:val="breadcrumbslink"/>
          <w:rFonts w:eastAsiaTheme="majorEastAsia"/>
        </w:rPr>
        <w:t>Market Data</w:t>
      </w:r>
    </w:p>
    <w:p w14:paraId="2FFDA00D" w14:textId="77777777" w:rsidR="004133C3" w:rsidRDefault="004133C3" w:rsidP="004133C3">
      <w:pPr>
        <w:pStyle w:val="breadcrumbsitem"/>
        <w:numPr>
          <w:ilvl w:val="0"/>
          <w:numId w:val="289"/>
        </w:numPr>
      </w:pPr>
      <w:r>
        <w:rPr>
          <w:rStyle w:val="breadcrumbslink"/>
          <w:rFonts w:eastAsiaTheme="majorEastAsia"/>
        </w:rPr>
        <w:t>REST API</w:t>
      </w:r>
    </w:p>
    <w:p w14:paraId="2FF1EC90" w14:textId="77777777" w:rsidR="004133C3" w:rsidRDefault="004133C3" w:rsidP="004133C3">
      <w:pPr>
        <w:pStyle w:val="breadcrumbsitem"/>
        <w:numPr>
          <w:ilvl w:val="0"/>
          <w:numId w:val="289"/>
        </w:numPr>
      </w:pPr>
      <w:r>
        <w:rPr>
          <w:rStyle w:val="breadcrumbslink"/>
          <w:rFonts w:eastAsiaTheme="majorEastAsia"/>
        </w:rPr>
        <w:t>Compressed Aggregate Trades List</w:t>
      </w:r>
    </w:p>
    <w:p w14:paraId="6F0D21FB"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Compressed/Aggregate Trades List</w:t>
      </w:r>
    </w:p>
    <w:p w14:paraId="65DD99E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19" w:anchor="api-description" w:tooltip="Direct link to API Description" w:history="1">
        <w:r>
          <w:rPr>
            <w:rStyle w:val="Hyperlink"/>
            <w:rFonts w:ascii="var(--ifm-heading-font-family)" w:hAnsi="var(--ifm-heading-font-family)" w:cs="Segoe UI"/>
          </w:rPr>
          <w:t>​</w:t>
        </w:r>
      </w:hyperlink>
    </w:p>
    <w:p w14:paraId="01675A7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compressed, aggregate market trades. Market trades that fill in 100ms with the same price and the same taking side will have the quantity aggregated.</w:t>
      </w:r>
    </w:p>
    <w:p w14:paraId="7507402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20" w:anchor="http-request" w:tooltip="Direct link to HTTP Request" w:history="1">
        <w:r>
          <w:rPr>
            <w:rStyle w:val="Hyperlink"/>
            <w:rFonts w:ascii="var(--ifm-heading-font-family)" w:hAnsi="var(--ifm-heading-font-family)" w:cs="Segoe UI"/>
          </w:rPr>
          <w:t>​</w:t>
        </w:r>
      </w:hyperlink>
    </w:p>
    <w:p w14:paraId="3234203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/fapi/v1/aggTrades</w:t>
      </w:r>
    </w:p>
    <w:p w14:paraId="14C47E2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21" w:anchor="request-weight" w:tooltip="Direct link to Request Weight" w:history="1">
        <w:r>
          <w:rPr>
            <w:rStyle w:val="Hyperlink"/>
            <w:rFonts w:ascii="var(--ifm-heading-font-family)" w:hAnsi="var(--ifm-heading-font-family)" w:cs="Segoe UI"/>
          </w:rPr>
          <w:t>​</w:t>
        </w:r>
      </w:hyperlink>
    </w:p>
    <w:p w14:paraId="5127688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20</w:t>
      </w:r>
    </w:p>
    <w:p w14:paraId="6FE26AF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2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5827"/>
      </w:tblGrid>
      <w:tr w:rsidR="004133C3" w14:paraId="0F3F9140" w14:textId="77777777" w:rsidTr="004133C3">
        <w:trPr>
          <w:tblHeader/>
        </w:trPr>
        <w:tc>
          <w:tcPr>
            <w:tcW w:w="0" w:type="auto"/>
            <w:tcBorders>
              <w:top w:val="nil"/>
              <w:left w:val="nil"/>
              <w:bottom w:val="nil"/>
              <w:right w:val="nil"/>
            </w:tcBorders>
            <w:vAlign w:val="center"/>
            <w:hideMark/>
          </w:tcPr>
          <w:p w14:paraId="5C2DA692"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5E5C152A"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0DA4DC34"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08A0789B" w14:textId="77777777" w:rsidR="004133C3" w:rsidRDefault="004133C3">
            <w:pPr>
              <w:jc w:val="center"/>
              <w:rPr>
                <w:b/>
                <w:bCs/>
              </w:rPr>
            </w:pPr>
            <w:r>
              <w:rPr>
                <w:b/>
                <w:bCs/>
              </w:rPr>
              <w:t>Description</w:t>
            </w:r>
          </w:p>
        </w:tc>
      </w:tr>
      <w:tr w:rsidR="004133C3" w14:paraId="5E2668C5" w14:textId="77777777" w:rsidTr="004133C3">
        <w:tc>
          <w:tcPr>
            <w:tcW w:w="0" w:type="auto"/>
            <w:tcBorders>
              <w:top w:val="nil"/>
              <w:left w:val="nil"/>
              <w:bottom w:val="nil"/>
              <w:right w:val="nil"/>
            </w:tcBorders>
            <w:vAlign w:val="center"/>
            <w:hideMark/>
          </w:tcPr>
          <w:p w14:paraId="14B40DE8" w14:textId="77777777" w:rsidR="004133C3" w:rsidRDefault="004133C3">
            <w:r>
              <w:t>symbol</w:t>
            </w:r>
          </w:p>
        </w:tc>
        <w:tc>
          <w:tcPr>
            <w:tcW w:w="0" w:type="auto"/>
            <w:tcBorders>
              <w:top w:val="nil"/>
              <w:left w:val="nil"/>
              <w:bottom w:val="nil"/>
              <w:right w:val="nil"/>
            </w:tcBorders>
            <w:vAlign w:val="center"/>
            <w:hideMark/>
          </w:tcPr>
          <w:p w14:paraId="5A8645F6" w14:textId="77777777" w:rsidR="004133C3" w:rsidRDefault="004133C3">
            <w:r>
              <w:t>STRING</w:t>
            </w:r>
          </w:p>
        </w:tc>
        <w:tc>
          <w:tcPr>
            <w:tcW w:w="0" w:type="auto"/>
            <w:tcBorders>
              <w:top w:val="nil"/>
              <w:left w:val="nil"/>
              <w:bottom w:val="nil"/>
              <w:right w:val="nil"/>
            </w:tcBorders>
            <w:vAlign w:val="center"/>
            <w:hideMark/>
          </w:tcPr>
          <w:p w14:paraId="6C36CF8C" w14:textId="77777777" w:rsidR="004133C3" w:rsidRDefault="004133C3">
            <w:r>
              <w:t>YES</w:t>
            </w:r>
          </w:p>
        </w:tc>
        <w:tc>
          <w:tcPr>
            <w:tcW w:w="0" w:type="auto"/>
            <w:tcBorders>
              <w:top w:val="nil"/>
              <w:left w:val="nil"/>
              <w:bottom w:val="nil"/>
              <w:right w:val="nil"/>
            </w:tcBorders>
            <w:vAlign w:val="center"/>
            <w:hideMark/>
          </w:tcPr>
          <w:p w14:paraId="0DC51E41" w14:textId="77777777" w:rsidR="004133C3" w:rsidRDefault="004133C3"/>
        </w:tc>
      </w:tr>
      <w:tr w:rsidR="004133C3" w14:paraId="79299F83" w14:textId="77777777" w:rsidTr="004133C3">
        <w:tc>
          <w:tcPr>
            <w:tcW w:w="0" w:type="auto"/>
            <w:tcBorders>
              <w:top w:val="nil"/>
              <w:left w:val="nil"/>
              <w:bottom w:val="nil"/>
              <w:right w:val="nil"/>
            </w:tcBorders>
            <w:vAlign w:val="center"/>
            <w:hideMark/>
          </w:tcPr>
          <w:p w14:paraId="028E4083" w14:textId="77777777" w:rsidR="004133C3" w:rsidRDefault="004133C3">
            <w:pPr>
              <w:rPr>
                <w:szCs w:val="24"/>
              </w:rPr>
            </w:pPr>
            <w:r>
              <w:t>fromId</w:t>
            </w:r>
          </w:p>
        </w:tc>
        <w:tc>
          <w:tcPr>
            <w:tcW w:w="0" w:type="auto"/>
            <w:tcBorders>
              <w:top w:val="nil"/>
              <w:left w:val="nil"/>
              <w:bottom w:val="nil"/>
              <w:right w:val="nil"/>
            </w:tcBorders>
            <w:vAlign w:val="center"/>
            <w:hideMark/>
          </w:tcPr>
          <w:p w14:paraId="264D8721" w14:textId="77777777" w:rsidR="004133C3" w:rsidRDefault="004133C3">
            <w:r>
              <w:t>LONG</w:t>
            </w:r>
          </w:p>
        </w:tc>
        <w:tc>
          <w:tcPr>
            <w:tcW w:w="0" w:type="auto"/>
            <w:tcBorders>
              <w:top w:val="nil"/>
              <w:left w:val="nil"/>
              <w:bottom w:val="nil"/>
              <w:right w:val="nil"/>
            </w:tcBorders>
            <w:vAlign w:val="center"/>
            <w:hideMark/>
          </w:tcPr>
          <w:p w14:paraId="0745D6E9" w14:textId="77777777" w:rsidR="004133C3" w:rsidRDefault="004133C3">
            <w:r>
              <w:t>NO</w:t>
            </w:r>
          </w:p>
        </w:tc>
        <w:tc>
          <w:tcPr>
            <w:tcW w:w="0" w:type="auto"/>
            <w:tcBorders>
              <w:top w:val="nil"/>
              <w:left w:val="nil"/>
              <w:bottom w:val="nil"/>
              <w:right w:val="nil"/>
            </w:tcBorders>
            <w:vAlign w:val="center"/>
            <w:hideMark/>
          </w:tcPr>
          <w:p w14:paraId="1D524B90" w14:textId="77777777" w:rsidR="004133C3" w:rsidRDefault="004133C3">
            <w:r>
              <w:t>ID to get aggregate trades from INCLUSIVE.</w:t>
            </w:r>
          </w:p>
        </w:tc>
      </w:tr>
      <w:tr w:rsidR="004133C3" w14:paraId="42E85537" w14:textId="77777777" w:rsidTr="004133C3">
        <w:tc>
          <w:tcPr>
            <w:tcW w:w="0" w:type="auto"/>
            <w:tcBorders>
              <w:top w:val="nil"/>
              <w:left w:val="nil"/>
              <w:bottom w:val="nil"/>
              <w:right w:val="nil"/>
            </w:tcBorders>
            <w:vAlign w:val="center"/>
            <w:hideMark/>
          </w:tcPr>
          <w:p w14:paraId="4CD95A60" w14:textId="77777777" w:rsidR="004133C3" w:rsidRDefault="004133C3">
            <w:r>
              <w:t>startTime</w:t>
            </w:r>
          </w:p>
        </w:tc>
        <w:tc>
          <w:tcPr>
            <w:tcW w:w="0" w:type="auto"/>
            <w:tcBorders>
              <w:top w:val="nil"/>
              <w:left w:val="nil"/>
              <w:bottom w:val="nil"/>
              <w:right w:val="nil"/>
            </w:tcBorders>
            <w:vAlign w:val="center"/>
            <w:hideMark/>
          </w:tcPr>
          <w:p w14:paraId="496D0365" w14:textId="77777777" w:rsidR="004133C3" w:rsidRDefault="004133C3">
            <w:r>
              <w:t>LONG</w:t>
            </w:r>
          </w:p>
        </w:tc>
        <w:tc>
          <w:tcPr>
            <w:tcW w:w="0" w:type="auto"/>
            <w:tcBorders>
              <w:top w:val="nil"/>
              <w:left w:val="nil"/>
              <w:bottom w:val="nil"/>
              <w:right w:val="nil"/>
            </w:tcBorders>
            <w:vAlign w:val="center"/>
            <w:hideMark/>
          </w:tcPr>
          <w:p w14:paraId="76281075" w14:textId="77777777" w:rsidR="004133C3" w:rsidRDefault="004133C3">
            <w:r>
              <w:t>NO</w:t>
            </w:r>
          </w:p>
        </w:tc>
        <w:tc>
          <w:tcPr>
            <w:tcW w:w="0" w:type="auto"/>
            <w:tcBorders>
              <w:top w:val="nil"/>
              <w:left w:val="nil"/>
              <w:bottom w:val="nil"/>
              <w:right w:val="nil"/>
            </w:tcBorders>
            <w:vAlign w:val="center"/>
            <w:hideMark/>
          </w:tcPr>
          <w:p w14:paraId="7A0C3F61" w14:textId="77777777" w:rsidR="004133C3" w:rsidRDefault="004133C3">
            <w:r>
              <w:t>Timestamp in ms to get aggregate trades from INCLUSIVE.</w:t>
            </w:r>
          </w:p>
        </w:tc>
      </w:tr>
      <w:tr w:rsidR="004133C3" w14:paraId="3EC527FE" w14:textId="77777777" w:rsidTr="004133C3">
        <w:tc>
          <w:tcPr>
            <w:tcW w:w="0" w:type="auto"/>
            <w:tcBorders>
              <w:top w:val="nil"/>
              <w:left w:val="nil"/>
              <w:bottom w:val="nil"/>
              <w:right w:val="nil"/>
            </w:tcBorders>
            <w:vAlign w:val="center"/>
            <w:hideMark/>
          </w:tcPr>
          <w:p w14:paraId="6619E4E3" w14:textId="77777777" w:rsidR="004133C3" w:rsidRDefault="004133C3">
            <w:r>
              <w:t>endTime</w:t>
            </w:r>
          </w:p>
        </w:tc>
        <w:tc>
          <w:tcPr>
            <w:tcW w:w="0" w:type="auto"/>
            <w:tcBorders>
              <w:top w:val="nil"/>
              <w:left w:val="nil"/>
              <w:bottom w:val="nil"/>
              <w:right w:val="nil"/>
            </w:tcBorders>
            <w:vAlign w:val="center"/>
            <w:hideMark/>
          </w:tcPr>
          <w:p w14:paraId="0A6EC45D" w14:textId="77777777" w:rsidR="004133C3" w:rsidRDefault="004133C3">
            <w:r>
              <w:t>LONG</w:t>
            </w:r>
          </w:p>
        </w:tc>
        <w:tc>
          <w:tcPr>
            <w:tcW w:w="0" w:type="auto"/>
            <w:tcBorders>
              <w:top w:val="nil"/>
              <w:left w:val="nil"/>
              <w:bottom w:val="nil"/>
              <w:right w:val="nil"/>
            </w:tcBorders>
            <w:vAlign w:val="center"/>
            <w:hideMark/>
          </w:tcPr>
          <w:p w14:paraId="566FECD7" w14:textId="77777777" w:rsidR="004133C3" w:rsidRDefault="004133C3">
            <w:r>
              <w:t>NO</w:t>
            </w:r>
          </w:p>
        </w:tc>
        <w:tc>
          <w:tcPr>
            <w:tcW w:w="0" w:type="auto"/>
            <w:tcBorders>
              <w:top w:val="nil"/>
              <w:left w:val="nil"/>
              <w:bottom w:val="nil"/>
              <w:right w:val="nil"/>
            </w:tcBorders>
            <w:vAlign w:val="center"/>
            <w:hideMark/>
          </w:tcPr>
          <w:p w14:paraId="1EDDD1C5" w14:textId="77777777" w:rsidR="004133C3" w:rsidRDefault="004133C3">
            <w:r>
              <w:t>Timestamp in ms to get aggregate trades until INCLUSIVE.</w:t>
            </w:r>
          </w:p>
        </w:tc>
      </w:tr>
      <w:tr w:rsidR="004133C3" w14:paraId="42B2CC7F" w14:textId="77777777" w:rsidTr="004133C3">
        <w:tc>
          <w:tcPr>
            <w:tcW w:w="0" w:type="auto"/>
            <w:tcBorders>
              <w:top w:val="nil"/>
              <w:left w:val="nil"/>
              <w:bottom w:val="nil"/>
              <w:right w:val="nil"/>
            </w:tcBorders>
            <w:vAlign w:val="center"/>
            <w:hideMark/>
          </w:tcPr>
          <w:p w14:paraId="2C9C024F" w14:textId="77777777" w:rsidR="004133C3" w:rsidRDefault="004133C3">
            <w:r>
              <w:t>limit</w:t>
            </w:r>
          </w:p>
        </w:tc>
        <w:tc>
          <w:tcPr>
            <w:tcW w:w="0" w:type="auto"/>
            <w:tcBorders>
              <w:top w:val="nil"/>
              <w:left w:val="nil"/>
              <w:bottom w:val="nil"/>
              <w:right w:val="nil"/>
            </w:tcBorders>
            <w:vAlign w:val="center"/>
            <w:hideMark/>
          </w:tcPr>
          <w:p w14:paraId="78114BAA" w14:textId="77777777" w:rsidR="004133C3" w:rsidRDefault="004133C3">
            <w:r>
              <w:t>INT</w:t>
            </w:r>
          </w:p>
        </w:tc>
        <w:tc>
          <w:tcPr>
            <w:tcW w:w="0" w:type="auto"/>
            <w:tcBorders>
              <w:top w:val="nil"/>
              <w:left w:val="nil"/>
              <w:bottom w:val="nil"/>
              <w:right w:val="nil"/>
            </w:tcBorders>
            <w:vAlign w:val="center"/>
            <w:hideMark/>
          </w:tcPr>
          <w:p w14:paraId="4A90B716" w14:textId="77777777" w:rsidR="004133C3" w:rsidRDefault="004133C3">
            <w:r>
              <w:t>NO</w:t>
            </w:r>
          </w:p>
        </w:tc>
        <w:tc>
          <w:tcPr>
            <w:tcW w:w="0" w:type="auto"/>
            <w:tcBorders>
              <w:top w:val="nil"/>
              <w:left w:val="nil"/>
              <w:bottom w:val="nil"/>
              <w:right w:val="nil"/>
            </w:tcBorders>
            <w:vAlign w:val="center"/>
            <w:hideMark/>
          </w:tcPr>
          <w:p w14:paraId="2CCCAA6C" w14:textId="77777777" w:rsidR="004133C3" w:rsidRDefault="004133C3">
            <w:r>
              <w:t>Default 500; max 1000.</w:t>
            </w:r>
          </w:p>
        </w:tc>
      </w:tr>
    </w:tbl>
    <w:p w14:paraId="605C071E" w14:textId="77777777" w:rsidR="004133C3" w:rsidRDefault="004133C3" w:rsidP="004133C3">
      <w:pPr>
        <w:numPr>
          <w:ilvl w:val="0"/>
          <w:numId w:val="290"/>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support querying futures trade histories that are not older than one year</w:t>
      </w:r>
    </w:p>
    <w:p w14:paraId="4589E1B7" w14:textId="77777777" w:rsidR="004133C3" w:rsidRDefault="004133C3" w:rsidP="004133C3">
      <w:pPr>
        <w:numPr>
          <w:ilvl w:val="0"/>
          <w:numId w:val="290"/>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both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are sent, time between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must be less than 1 hour.</w:t>
      </w:r>
    </w:p>
    <w:p w14:paraId="55A4FED3" w14:textId="77777777" w:rsidR="004133C3" w:rsidRDefault="004133C3" w:rsidP="004133C3">
      <w:pPr>
        <w:numPr>
          <w:ilvl w:val="0"/>
          <w:numId w:val="290"/>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w:t>
      </w:r>
      <w:r>
        <w:rPr>
          <w:rStyle w:val="HTMLCode"/>
          <w:rFonts w:eastAsiaTheme="majorEastAsia"/>
          <w:color w:val="1E2329"/>
        </w:rPr>
        <w:t>fromId</w:t>
      </w:r>
      <w:r>
        <w:rPr>
          <w:rFonts w:ascii="Segoe UI" w:hAnsi="Segoe UI" w:cs="Segoe UI"/>
          <w:color w:val="1E2329"/>
        </w:rPr>
        <w:t>,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are not sent, the most recent aggregate trades will be returned.</w:t>
      </w:r>
    </w:p>
    <w:p w14:paraId="35D0BA39" w14:textId="77777777" w:rsidR="004133C3" w:rsidRDefault="004133C3" w:rsidP="004133C3">
      <w:pPr>
        <w:numPr>
          <w:ilvl w:val="0"/>
          <w:numId w:val="290"/>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Only market trades will be aggregated and returned, which means the insurance fund trades and ADL trades won't be aggregated.</w:t>
      </w:r>
    </w:p>
    <w:p w14:paraId="2384E0D2" w14:textId="77777777" w:rsidR="004133C3" w:rsidRDefault="004133C3" w:rsidP="004133C3">
      <w:pPr>
        <w:numPr>
          <w:ilvl w:val="0"/>
          <w:numId w:val="290"/>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lastRenderedPageBreak/>
        <w:t>Sending both </w:t>
      </w:r>
      <w:r>
        <w:rPr>
          <w:rStyle w:val="HTMLCode"/>
          <w:rFonts w:eastAsiaTheme="majorEastAsia"/>
          <w:color w:val="1E2329"/>
        </w:rPr>
        <w:t>startTime</w:t>
      </w:r>
      <w:r>
        <w:rPr>
          <w:rFonts w:ascii="Segoe UI" w:hAnsi="Segoe UI" w:cs="Segoe UI"/>
          <w:color w:val="1E2329"/>
        </w:rPr>
        <w:t>/</w:t>
      </w:r>
      <w:r>
        <w:rPr>
          <w:rStyle w:val="HTMLCode"/>
          <w:rFonts w:eastAsiaTheme="majorEastAsia"/>
          <w:color w:val="1E2329"/>
        </w:rPr>
        <w:t>endTime</w:t>
      </w:r>
      <w:r>
        <w:rPr>
          <w:rFonts w:ascii="Segoe UI" w:hAnsi="Segoe UI" w:cs="Segoe UI"/>
          <w:color w:val="1E2329"/>
        </w:rPr>
        <w:t> and </w:t>
      </w:r>
      <w:r>
        <w:rPr>
          <w:rStyle w:val="HTMLCode"/>
          <w:rFonts w:eastAsiaTheme="majorEastAsia"/>
          <w:color w:val="1E2329"/>
        </w:rPr>
        <w:t>fromId</w:t>
      </w:r>
      <w:r>
        <w:rPr>
          <w:rFonts w:ascii="Segoe UI" w:hAnsi="Segoe UI" w:cs="Segoe UI"/>
          <w:color w:val="1E2329"/>
        </w:rPr>
        <w:t> might cause response timeout, please send either </w:t>
      </w:r>
      <w:r>
        <w:rPr>
          <w:rStyle w:val="HTMLCode"/>
          <w:rFonts w:eastAsiaTheme="majorEastAsia"/>
          <w:color w:val="1E2329"/>
        </w:rPr>
        <w:t>fromId</w:t>
      </w:r>
      <w:r>
        <w:rPr>
          <w:rFonts w:ascii="Segoe UI" w:hAnsi="Segoe UI" w:cs="Segoe UI"/>
          <w:color w:val="1E2329"/>
        </w:rPr>
        <w:t> or </w:t>
      </w:r>
      <w:r>
        <w:rPr>
          <w:rStyle w:val="HTMLCode"/>
          <w:rFonts w:eastAsiaTheme="majorEastAsia"/>
          <w:color w:val="1E2329"/>
        </w:rPr>
        <w:t>startTime</w:t>
      </w:r>
      <w:r>
        <w:rPr>
          <w:rFonts w:ascii="Segoe UI" w:hAnsi="Segoe UI" w:cs="Segoe UI"/>
          <w:color w:val="1E2329"/>
        </w:rPr>
        <w:t>/</w:t>
      </w:r>
      <w:r>
        <w:rPr>
          <w:rStyle w:val="HTMLCode"/>
          <w:rFonts w:eastAsiaTheme="majorEastAsia"/>
          <w:color w:val="1E2329"/>
        </w:rPr>
        <w:t>endTime</w:t>
      </w:r>
    </w:p>
    <w:p w14:paraId="3BB1900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23" w:anchor="response-example" w:tooltip="Direct link to Response Example" w:history="1">
        <w:r>
          <w:rPr>
            <w:rStyle w:val="Hyperlink"/>
            <w:rFonts w:ascii="var(--ifm-heading-font-family)" w:hAnsi="var(--ifm-heading-font-family)" w:cs="Segoe UI"/>
          </w:rPr>
          <w:t>​</w:t>
        </w:r>
      </w:hyperlink>
    </w:p>
    <w:p w14:paraId="25EF8881"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26129</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Aggregate tradeId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"0.01633102"</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"q"</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"4.70443515"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Quantity</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27781</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First tradeId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27781</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Last tradeId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1498793709153</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Timestamp</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Was the buyer the maker?</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3AEF78B4" w14:textId="7C456C29" w:rsidR="004133C3" w:rsidRDefault="004133C3">
      <w:r>
        <w:br w:type="page"/>
      </w:r>
    </w:p>
    <w:p w14:paraId="0C1E4657" w14:textId="77777777" w:rsidR="004133C3" w:rsidRDefault="004133C3" w:rsidP="004133C3">
      <w:pPr>
        <w:pStyle w:val="breadcrumbsitem"/>
        <w:numPr>
          <w:ilvl w:val="0"/>
          <w:numId w:val="29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07D2C82" w14:textId="77777777" w:rsidR="004133C3" w:rsidRDefault="004133C3" w:rsidP="004133C3">
      <w:pPr>
        <w:pStyle w:val="breadcrumbsitem"/>
        <w:numPr>
          <w:ilvl w:val="0"/>
          <w:numId w:val="291"/>
        </w:numPr>
      </w:pPr>
      <w:r>
        <w:rPr>
          <w:rStyle w:val="breadcrumbslink"/>
          <w:rFonts w:eastAsiaTheme="majorEastAsia"/>
        </w:rPr>
        <w:t>Market Data</w:t>
      </w:r>
    </w:p>
    <w:p w14:paraId="5D2133D8" w14:textId="77777777" w:rsidR="004133C3" w:rsidRDefault="004133C3" w:rsidP="004133C3">
      <w:pPr>
        <w:pStyle w:val="breadcrumbsitem"/>
        <w:numPr>
          <w:ilvl w:val="0"/>
          <w:numId w:val="291"/>
        </w:numPr>
      </w:pPr>
      <w:r>
        <w:rPr>
          <w:rStyle w:val="breadcrumbslink"/>
          <w:rFonts w:eastAsiaTheme="majorEastAsia"/>
        </w:rPr>
        <w:t>REST API</w:t>
      </w:r>
    </w:p>
    <w:p w14:paraId="5DCEBD49" w14:textId="77777777" w:rsidR="004133C3" w:rsidRDefault="004133C3" w:rsidP="004133C3">
      <w:pPr>
        <w:pStyle w:val="breadcrumbsitem"/>
        <w:numPr>
          <w:ilvl w:val="0"/>
          <w:numId w:val="291"/>
        </w:numPr>
      </w:pPr>
      <w:r>
        <w:rPr>
          <w:rStyle w:val="breadcrumbslink"/>
          <w:rFonts w:eastAsiaTheme="majorEastAsia"/>
        </w:rPr>
        <w:t>Kline Candlestick Data</w:t>
      </w:r>
    </w:p>
    <w:p w14:paraId="5F407A53"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Kline/Candlestick Data</w:t>
      </w:r>
    </w:p>
    <w:p w14:paraId="47A1B61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24" w:anchor="api-description" w:tooltip="Direct link to API Description" w:history="1">
        <w:r>
          <w:rPr>
            <w:rStyle w:val="Hyperlink"/>
            <w:rFonts w:ascii="var(--ifm-heading-font-family)" w:hAnsi="var(--ifm-heading-font-family)" w:cs="Segoe UI"/>
          </w:rPr>
          <w:t>​</w:t>
        </w:r>
      </w:hyperlink>
    </w:p>
    <w:p w14:paraId="21D283F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Kline/candlestick bars for a symbol. Klines are uniquely identified by their open time.</w:t>
      </w:r>
    </w:p>
    <w:p w14:paraId="241C7F4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25" w:anchor="http-request" w:tooltip="Direct link to HTTP Request" w:history="1">
        <w:r>
          <w:rPr>
            <w:rStyle w:val="Hyperlink"/>
            <w:rFonts w:ascii="var(--ifm-heading-font-family)" w:hAnsi="var(--ifm-heading-font-family)" w:cs="Segoe UI"/>
          </w:rPr>
          <w:t>​</w:t>
        </w:r>
      </w:hyperlink>
    </w:p>
    <w:p w14:paraId="744ABE1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/fapi/v1/klines</w:t>
      </w:r>
    </w:p>
    <w:p w14:paraId="726C9F7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26" w:anchor="request-weight" w:tooltip="Direct link to Request Weight" w:history="1">
        <w:r>
          <w:rPr>
            <w:rStyle w:val="Hyperlink"/>
            <w:rFonts w:ascii="var(--ifm-heading-font-family)" w:hAnsi="var(--ifm-heading-font-family)" w:cs="Segoe UI"/>
          </w:rPr>
          <w:t>​</w:t>
        </w:r>
      </w:hyperlink>
    </w:p>
    <w:p w14:paraId="4C2EDAA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based on parameter </w:t>
      </w:r>
      <w:r>
        <w:rPr>
          <w:rStyle w:val="HTMLCode"/>
          <w:rFonts w:eastAsiaTheme="majorEastAsia"/>
          <w:color w:val="1E2329"/>
        </w:rPr>
        <w:t>LIMIT</w:t>
      </w:r>
    </w:p>
    <w:tbl>
      <w:tblPr>
        <w:tblW w:w="0" w:type="auto"/>
        <w:tblCellMar>
          <w:top w:w="15" w:type="dxa"/>
          <w:left w:w="15" w:type="dxa"/>
          <w:bottom w:w="15" w:type="dxa"/>
          <w:right w:w="15" w:type="dxa"/>
        </w:tblCellMar>
        <w:tblLook w:val="04A0" w:firstRow="1" w:lastRow="0" w:firstColumn="1" w:lastColumn="0" w:noHBand="0" w:noVBand="1"/>
      </w:tblPr>
      <w:tblGrid>
        <w:gridCol w:w="1150"/>
        <w:gridCol w:w="710"/>
      </w:tblGrid>
      <w:tr w:rsidR="004133C3" w14:paraId="63754AE7" w14:textId="77777777" w:rsidTr="004133C3">
        <w:trPr>
          <w:tblHeader/>
        </w:trPr>
        <w:tc>
          <w:tcPr>
            <w:tcW w:w="0" w:type="auto"/>
            <w:tcBorders>
              <w:top w:val="nil"/>
              <w:left w:val="nil"/>
              <w:bottom w:val="nil"/>
              <w:right w:val="nil"/>
            </w:tcBorders>
            <w:vAlign w:val="center"/>
            <w:hideMark/>
          </w:tcPr>
          <w:p w14:paraId="3C87B9BF" w14:textId="77777777" w:rsidR="004133C3" w:rsidRDefault="004133C3">
            <w:pPr>
              <w:jc w:val="center"/>
              <w:rPr>
                <w:rFonts w:cs="Times New Roman"/>
                <w:b/>
                <w:bCs/>
              </w:rPr>
            </w:pPr>
            <w:r>
              <w:rPr>
                <w:b/>
                <w:bCs/>
              </w:rPr>
              <w:t>LIMIT</w:t>
            </w:r>
          </w:p>
        </w:tc>
        <w:tc>
          <w:tcPr>
            <w:tcW w:w="0" w:type="auto"/>
            <w:tcBorders>
              <w:top w:val="nil"/>
              <w:left w:val="nil"/>
              <w:bottom w:val="nil"/>
              <w:right w:val="nil"/>
            </w:tcBorders>
            <w:vAlign w:val="center"/>
            <w:hideMark/>
          </w:tcPr>
          <w:p w14:paraId="3DEDB63E" w14:textId="77777777" w:rsidR="004133C3" w:rsidRDefault="004133C3">
            <w:pPr>
              <w:jc w:val="center"/>
              <w:rPr>
                <w:b/>
                <w:bCs/>
              </w:rPr>
            </w:pPr>
            <w:r>
              <w:rPr>
                <w:b/>
                <w:bCs/>
              </w:rPr>
              <w:t>weight</w:t>
            </w:r>
          </w:p>
        </w:tc>
      </w:tr>
      <w:tr w:rsidR="004133C3" w14:paraId="69F2E688" w14:textId="77777777" w:rsidTr="004133C3">
        <w:tc>
          <w:tcPr>
            <w:tcW w:w="0" w:type="auto"/>
            <w:tcBorders>
              <w:top w:val="nil"/>
              <w:left w:val="nil"/>
              <w:bottom w:val="nil"/>
              <w:right w:val="nil"/>
            </w:tcBorders>
            <w:vAlign w:val="center"/>
            <w:hideMark/>
          </w:tcPr>
          <w:p w14:paraId="25C76CB7" w14:textId="77777777" w:rsidR="004133C3" w:rsidRDefault="004133C3">
            <w:r>
              <w:t>[1,100)</w:t>
            </w:r>
          </w:p>
        </w:tc>
        <w:tc>
          <w:tcPr>
            <w:tcW w:w="0" w:type="auto"/>
            <w:tcBorders>
              <w:top w:val="nil"/>
              <w:left w:val="nil"/>
              <w:bottom w:val="nil"/>
              <w:right w:val="nil"/>
            </w:tcBorders>
            <w:vAlign w:val="center"/>
            <w:hideMark/>
          </w:tcPr>
          <w:p w14:paraId="6EA2786D" w14:textId="77777777" w:rsidR="004133C3" w:rsidRDefault="004133C3">
            <w:r>
              <w:t>1</w:t>
            </w:r>
          </w:p>
        </w:tc>
      </w:tr>
      <w:tr w:rsidR="004133C3" w14:paraId="6A4D78B7" w14:textId="77777777" w:rsidTr="004133C3">
        <w:tc>
          <w:tcPr>
            <w:tcW w:w="0" w:type="auto"/>
            <w:tcBorders>
              <w:top w:val="nil"/>
              <w:left w:val="nil"/>
              <w:bottom w:val="nil"/>
              <w:right w:val="nil"/>
            </w:tcBorders>
            <w:vAlign w:val="center"/>
            <w:hideMark/>
          </w:tcPr>
          <w:p w14:paraId="2682CFD7" w14:textId="77777777" w:rsidR="004133C3" w:rsidRDefault="004133C3">
            <w:r>
              <w:t>[100, 500)</w:t>
            </w:r>
          </w:p>
        </w:tc>
        <w:tc>
          <w:tcPr>
            <w:tcW w:w="0" w:type="auto"/>
            <w:tcBorders>
              <w:top w:val="nil"/>
              <w:left w:val="nil"/>
              <w:bottom w:val="nil"/>
              <w:right w:val="nil"/>
            </w:tcBorders>
            <w:vAlign w:val="center"/>
            <w:hideMark/>
          </w:tcPr>
          <w:p w14:paraId="036C3C2F" w14:textId="77777777" w:rsidR="004133C3" w:rsidRDefault="004133C3">
            <w:r>
              <w:t>2</w:t>
            </w:r>
          </w:p>
        </w:tc>
      </w:tr>
      <w:tr w:rsidR="004133C3" w14:paraId="3B338819" w14:textId="77777777" w:rsidTr="004133C3">
        <w:tc>
          <w:tcPr>
            <w:tcW w:w="0" w:type="auto"/>
            <w:tcBorders>
              <w:top w:val="nil"/>
              <w:left w:val="nil"/>
              <w:bottom w:val="nil"/>
              <w:right w:val="nil"/>
            </w:tcBorders>
            <w:vAlign w:val="center"/>
            <w:hideMark/>
          </w:tcPr>
          <w:p w14:paraId="391CF3AD" w14:textId="77777777" w:rsidR="004133C3" w:rsidRDefault="004133C3">
            <w:r>
              <w:t>[500, 1000]</w:t>
            </w:r>
          </w:p>
        </w:tc>
        <w:tc>
          <w:tcPr>
            <w:tcW w:w="0" w:type="auto"/>
            <w:tcBorders>
              <w:top w:val="nil"/>
              <w:left w:val="nil"/>
              <w:bottom w:val="nil"/>
              <w:right w:val="nil"/>
            </w:tcBorders>
            <w:vAlign w:val="center"/>
            <w:hideMark/>
          </w:tcPr>
          <w:p w14:paraId="26BCFC9B" w14:textId="77777777" w:rsidR="004133C3" w:rsidRDefault="004133C3">
            <w:r>
              <w:t>5</w:t>
            </w:r>
          </w:p>
        </w:tc>
      </w:tr>
      <w:tr w:rsidR="004133C3" w14:paraId="77EE7B40" w14:textId="77777777" w:rsidTr="004133C3">
        <w:tc>
          <w:tcPr>
            <w:tcW w:w="0" w:type="auto"/>
            <w:tcBorders>
              <w:top w:val="nil"/>
              <w:left w:val="nil"/>
              <w:bottom w:val="nil"/>
              <w:right w:val="nil"/>
            </w:tcBorders>
            <w:vAlign w:val="center"/>
            <w:hideMark/>
          </w:tcPr>
          <w:p w14:paraId="42F8ECFE" w14:textId="77777777" w:rsidR="004133C3" w:rsidRDefault="004133C3">
            <w:r>
              <w:t>&gt; 1000</w:t>
            </w:r>
          </w:p>
        </w:tc>
        <w:tc>
          <w:tcPr>
            <w:tcW w:w="0" w:type="auto"/>
            <w:tcBorders>
              <w:top w:val="nil"/>
              <w:left w:val="nil"/>
              <w:bottom w:val="nil"/>
              <w:right w:val="nil"/>
            </w:tcBorders>
            <w:vAlign w:val="center"/>
            <w:hideMark/>
          </w:tcPr>
          <w:p w14:paraId="62A891CE" w14:textId="77777777" w:rsidR="004133C3" w:rsidRDefault="004133C3">
            <w:r>
              <w:t>10</w:t>
            </w:r>
          </w:p>
        </w:tc>
      </w:tr>
    </w:tbl>
    <w:p w14:paraId="12FB4A4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2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2310"/>
      </w:tblGrid>
      <w:tr w:rsidR="004133C3" w14:paraId="4832615D" w14:textId="77777777" w:rsidTr="004133C3">
        <w:trPr>
          <w:tblHeader/>
        </w:trPr>
        <w:tc>
          <w:tcPr>
            <w:tcW w:w="0" w:type="auto"/>
            <w:tcBorders>
              <w:top w:val="nil"/>
              <w:left w:val="nil"/>
              <w:bottom w:val="nil"/>
              <w:right w:val="nil"/>
            </w:tcBorders>
            <w:vAlign w:val="center"/>
            <w:hideMark/>
          </w:tcPr>
          <w:p w14:paraId="4D5D3B5E"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CBB5A1F"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0A7D09FE"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79F5079F" w14:textId="77777777" w:rsidR="004133C3" w:rsidRDefault="004133C3">
            <w:pPr>
              <w:jc w:val="center"/>
              <w:rPr>
                <w:b/>
                <w:bCs/>
              </w:rPr>
            </w:pPr>
            <w:r>
              <w:rPr>
                <w:b/>
                <w:bCs/>
              </w:rPr>
              <w:t>Description</w:t>
            </w:r>
          </w:p>
        </w:tc>
      </w:tr>
      <w:tr w:rsidR="004133C3" w14:paraId="0806780D" w14:textId="77777777" w:rsidTr="004133C3">
        <w:tc>
          <w:tcPr>
            <w:tcW w:w="0" w:type="auto"/>
            <w:tcBorders>
              <w:top w:val="nil"/>
              <w:left w:val="nil"/>
              <w:bottom w:val="nil"/>
              <w:right w:val="nil"/>
            </w:tcBorders>
            <w:vAlign w:val="center"/>
            <w:hideMark/>
          </w:tcPr>
          <w:p w14:paraId="4FCDF757" w14:textId="77777777" w:rsidR="004133C3" w:rsidRDefault="004133C3">
            <w:r>
              <w:t>symbol</w:t>
            </w:r>
          </w:p>
        </w:tc>
        <w:tc>
          <w:tcPr>
            <w:tcW w:w="0" w:type="auto"/>
            <w:tcBorders>
              <w:top w:val="nil"/>
              <w:left w:val="nil"/>
              <w:bottom w:val="nil"/>
              <w:right w:val="nil"/>
            </w:tcBorders>
            <w:vAlign w:val="center"/>
            <w:hideMark/>
          </w:tcPr>
          <w:p w14:paraId="2B96942E" w14:textId="77777777" w:rsidR="004133C3" w:rsidRDefault="004133C3">
            <w:r>
              <w:t>STRING</w:t>
            </w:r>
          </w:p>
        </w:tc>
        <w:tc>
          <w:tcPr>
            <w:tcW w:w="0" w:type="auto"/>
            <w:tcBorders>
              <w:top w:val="nil"/>
              <w:left w:val="nil"/>
              <w:bottom w:val="nil"/>
              <w:right w:val="nil"/>
            </w:tcBorders>
            <w:vAlign w:val="center"/>
            <w:hideMark/>
          </w:tcPr>
          <w:p w14:paraId="4ABF7ECE" w14:textId="77777777" w:rsidR="004133C3" w:rsidRDefault="004133C3">
            <w:r>
              <w:t>YES</w:t>
            </w:r>
          </w:p>
        </w:tc>
        <w:tc>
          <w:tcPr>
            <w:tcW w:w="0" w:type="auto"/>
            <w:tcBorders>
              <w:top w:val="nil"/>
              <w:left w:val="nil"/>
              <w:bottom w:val="nil"/>
              <w:right w:val="nil"/>
            </w:tcBorders>
            <w:vAlign w:val="center"/>
            <w:hideMark/>
          </w:tcPr>
          <w:p w14:paraId="2F70735D" w14:textId="77777777" w:rsidR="004133C3" w:rsidRDefault="004133C3"/>
        </w:tc>
      </w:tr>
      <w:tr w:rsidR="004133C3" w14:paraId="35A609B5" w14:textId="77777777" w:rsidTr="004133C3">
        <w:tc>
          <w:tcPr>
            <w:tcW w:w="0" w:type="auto"/>
            <w:tcBorders>
              <w:top w:val="nil"/>
              <w:left w:val="nil"/>
              <w:bottom w:val="nil"/>
              <w:right w:val="nil"/>
            </w:tcBorders>
            <w:vAlign w:val="center"/>
            <w:hideMark/>
          </w:tcPr>
          <w:p w14:paraId="7B384636" w14:textId="77777777" w:rsidR="004133C3" w:rsidRDefault="004133C3">
            <w:pPr>
              <w:rPr>
                <w:szCs w:val="24"/>
              </w:rPr>
            </w:pPr>
            <w:r>
              <w:t>interval</w:t>
            </w:r>
          </w:p>
        </w:tc>
        <w:tc>
          <w:tcPr>
            <w:tcW w:w="0" w:type="auto"/>
            <w:tcBorders>
              <w:top w:val="nil"/>
              <w:left w:val="nil"/>
              <w:bottom w:val="nil"/>
              <w:right w:val="nil"/>
            </w:tcBorders>
            <w:vAlign w:val="center"/>
            <w:hideMark/>
          </w:tcPr>
          <w:p w14:paraId="38EA8E5D" w14:textId="77777777" w:rsidR="004133C3" w:rsidRDefault="004133C3">
            <w:r>
              <w:t>ENUM</w:t>
            </w:r>
          </w:p>
        </w:tc>
        <w:tc>
          <w:tcPr>
            <w:tcW w:w="0" w:type="auto"/>
            <w:tcBorders>
              <w:top w:val="nil"/>
              <w:left w:val="nil"/>
              <w:bottom w:val="nil"/>
              <w:right w:val="nil"/>
            </w:tcBorders>
            <w:vAlign w:val="center"/>
            <w:hideMark/>
          </w:tcPr>
          <w:p w14:paraId="19644C4C" w14:textId="77777777" w:rsidR="004133C3" w:rsidRDefault="004133C3">
            <w:r>
              <w:t>YES</w:t>
            </w:r>
          </w:p>
        </w:tc>
        <w:tc>
          <w:tcPr>
            <w:tcW w:w="0" w:type="auto"/>
            <w:tcBorders>
              <w:top w:val="nil"/>
              <w:left w:val="nil"/>
              <w:bottom w:val="nil"/>
              <w:right w:val="nil"/>
            </w:tcBorders>
            <w:vAlign w:val="center"/>
            <w:hideMark/>
          </w:tcPr>
          <w:p w14:paraId="37CFB02A" w14:textId="77777777" w:rsidR="004133C3" w:rsidRDefault="004133C3"/>
        </w:tc>
      </w:tr>
      <w:tr w:rsidR="004133C3" w14:paraId="32E21F5F" w14:textId="77777777" w:rsidTr="004133C3">
        <w:tc>
          <w:tcPr>
            <w:tcW w:w="0" w:type="auto"/>
            <w:tcBorders>
              <w:top w:val="nil"/>
              <w:left w:val="nil"/>
              <w:bottom w:val="nil"/>
              <w:right w:val="nil"/>
            </w:tcBorders>
            <w:vAlign w:val="center"/>
            <w:hideMark/>
          </w:tcPr>
          <w:p w14:paraId="3DCF4569" w14:textId="77777777" w:rsidR="004133C3" w:rsidRDefault="004133C3">
            <w:pPr>
              <w:rPr>
                <w:szCs w:val="24"/>
              </w:rPr>
            </w:pPr>
            <w:r>
              <w:t>startTime</w:t>
            </w:r>
          </w:p>
        </w:tc>
        <w:tc>
          <w:tcPr>
            <w:tcW w:w="0" w:type="auto"/>
            <w:tcBorders>
              <w:top w:val="nil"/>
              <w:left w:val="nil"/>
              <w:bottom w:val="nil"/>
              <w:right w:val="nil"/>
            </w:tcBorders>
            <w:vAlign w:val="center"/>
            <w:hideMark/>
          </w:tcPr>
          <w:p w14:paraId="53A6B31F" w14:textId="77777777" w:rsidR="004133C3" w:rsidRDefault="004133C3">
            <w:r>
              <w:t>LONG</w:t>
            </w:r>
          </w:p>
        </w:tc>
        <w:tc>
          <w:tcPr>
            <w:tcW w:w="0" w:type="auto"/>
            <w:tcBorders>
              <w:top w:val="nil"/>
              <w:left w:val="nil"/>
              <w:bottom w:val="nil"/>
              <w:right w:val="nil"/>
            </w:tcBorders>
            <w:vAlign w:val="center"/>
            <w:hideMark/>
          </w:tcPr>
          <w:p w14:paraId="3D328E45" w14:textId="77777777" w:rsidR="004133C3" w:rsidRDefault="004133C3">
            <w:r>
              <w:t>NO</w:t>
            </w:r>
          </w:p>
        </w:tc>
        <w:tc>
          <w:tcPr>
            <w:tcW w:w="0" w:type="auto"/>
            <w:tcBorders>
              <w:top w:val="nil"/>
              <w:left w:val="nil"/>
              <w:bottom w:val="nil"/>
              <w:right w:val="nil"/>
            </w:tcBorders>
            <w:vAlign w:val="center"/>
            <w:hideMark/>
          </w:tcPr>
          <w:p w14:paraId="5788B705" w14:textId="77777777" w:rsidR="004133C3" w:rsidRDefault="004133C3"/>
        </w:tc>
      </w:tr>
      <w:tr w:rsidR="004133C3" w14:paraId="2326B408" w14:textId="77777777" w:rsidTr="004133C3">
        <w:tc>
          <w:tcPr>
            <w:tcW w:w="0" w:type="auto"/>
            <w:tcBorders>
              <w:top w:val="nil"/>
              <w:left w:val="nil"/>
              <w:bottom w:val="nil"/>
              <w:right w:val="nil"/>
            </w:tcBorders>
            <w:vAlign w:val="center"/>
            <w:hideMark/>
          </w:tcPr>
          <w:p w14:paraId="27DA5036" w14:textId="77777777" w:rsidR="004133C3" w:rsidRDefault="004133C3">
            <w:pPr>
              <w:rPr>
                <w:szCs w:val="24"/>
              </w:rPr>
            </w:pPr>
            <w:r>
              <w:t>endTime</w:t>
            </w:r>
          </w:p>
        </w:tc>
        <w:tc>
          <w:tcPr>
            <w:tcW w:w="0" w:type="auto"/>
            <w:tcBorders>
              <w:top w:val="nil"/>
              <w:left w:val="nil"/>
              <w:bottom w:val="nil"/>
              <w:right w:val="nil"/>
            </w:tcBorders>
            <w:vAlign w:val="center"/>
            <w:hideMark/>
          </w:tcPr>
          <w:p w14:paraId="7D43F324" w14:textId="77777777" w:rsidR="004133C3" w:rsidRDefault="004133C3">
            <w:r>
              <w:t>LONG</w:t>
            </w:r>
          </w:p>
        </w:tc>
        <w:tc>
          <w:tcPr>
            <w:tcW w:w="0" w:type="auto"/>
            <w:tcBorders>
              <w:top w:val="nil"/>
              <w:left w:val="nil"/>
              <w:bottom w:val="nil"/>
              <w:right w:val="nil"/>
            </w:tcBorders>
            <w:vAlign w:val="center"/>
            <w:hideMark/>
          </w:tcPr>
          <w:p w14:paraId="32D3AFE1" w14:textId="77777777" w:rsidR="004133C3" w:rsidRDefault="004133C3">
            <w:r>
              <w:t>NO</w:t>
            </w:r>
          </w:p>
        </w:tc>
        <w:tc>
          <w:tcPr>
            <w:tcW w:w="0" w:type="auto"/>
            <w:tcBorders>
              <w:top w:val="nil"/>
              <w:left w:val="nil"/>
              <w:bottom w:val="nil"/>
              <w:right w:val="nil"/>
            </w:tcBorders>
            <w:vAlign w:val="center"/>
            <w:hideMark/>
          </w:tcPr>
          <w:p w14:paraId="7E0F11B1" w14:textId="77777777" w:rsidR="004133C3" w:rsidRDefault="004133C3"/>
        </w:tc>
      </w:tr>
      <w:tr w:rsidR="004133C3" w14:paraId="1EC14263" w14:textId="77777777" w:rsidTr="004133C3">
        <w:tc>
          <w:tcPr>
            <w:tcW w:w="0" w:type="auto"/>
            <w:tcBorders>
              <w:top w:val="nil"/>
              <w:left w:val="nil"/>
              <w:bottom w:val="nil"/>
              <w:right w:val="nil"/>
            </w:tcBorders>
            <w:vAlign w:val="center"/>
            <w:hideMark/>
          </w:tcPr>
          <w:p w14:paraId="1ED54CC8" w14:textId="77777777" w:rsidR="004133C3" w:rsidRDefault="004133C3">
            <w:pPr>
              <w:rPr>
                <w:szCs w:val="24"/>
              </w:rPr>
            </w:pPr>
            <w:r>
              <w:t>limit</w:t>
            </w:r>
          </w:p>
        </w:tc>
        <w:tc>
          <w:tcPr>
            <w:tcW w:w="0" w:type="auto"/>
            <w:tcBorders>
              <w:top w:val="nil"/>
              <w:left w:val="nil"/>
              <w:bottom w:val="nil"/>
              <w:right w:val="nil"/>
            </w:tcBorders>
            <w:vAlign w:val="center"/>
            <w:hideMark/>
          </w:tcPr>
          <w:p w14:paraId="77EF5F22" w14:textId="77777777" w:rsidR="004133C3" w:rsidRDefault="004133C3">
            <w:r>
              <w:t>INT</w:t>
            </w:r>
          </w:p>
        </w:tc>
        <w:tc>
          <w:tcPr>
            <w:tcW w:w="0" w:type="auto"/>
            <w:tcBorders>
              <w:top w:val="nil"/>
              <w:left w:val="nil"/>
              <w:bottom w:val="nil"/>
              <w:right w:val="nil"/>
            </w:tcBorders>
            <w:vAlign w:val="center"/>
            <w:hideMark/>
          </w:tcPr>
          <w:p w14:paraId="35218A52" w14:textId="77777777" w:rsidR="004133C3" w:rsidRDefault="004133C3">
            <w:r>
              <w:t>NO</w:t>
            </w:r>
          </w:p>
        </w:tc>
        <w:tc>
          <w:tcPr>
            <w:tcW w:w="0" w:type="auto"/>
            <w:tcBorders>
              <w:top w:val="nil"/>
              <w:left w:val="nil"/>
              <w:bottom w:val="nil"/>
              <w:right w:val="nil"/>
            </w:tcBorders>
            <w:vAlign w:val="center"/>
            <w:hideMark/>
          </w:tcPr>
          <w:p w14:paraId="62C44613" w14:textId="77777777" w:rsidR="004133C3" w:rsidRDefault="004133C3">
            <w:r>
              <w:t>Default 500; max 1500.</w:t>
            </w:r>
          </w:p>
        </w:tc>
      </w:tr>
    </w:tbl>
    <w:p w14:paraId="771C90A0" w14:textId="77777777" w:rsidR="004133C3" w:rsidRDefault="004133C3" w:rsidP="004133C3">
      <w:pPr>
        <w:numPr>
          <w:ilvl w:val="0"/>
          <w:numId w:val="29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startTime and endTime are not sent, the most recent klines are returned.</w:t>
      </w:r>
    </w:p>
    <w:p w14:paraId="1DE540F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328" w:anchor="response-example" w:tooltip="Direct link to Response Example" w:history="1">
        <w:r>
          <w:rPr>
            <w:rStyle w:val="Hyperlink"/>
            <w:rFonts w:ascii="var(--ifm-heading-font-family)" w:hAnsi="var(--ifm-heading-font-family)" w:cs="Segoe UI"/>
          </w:rPr>
          <w:t>​</w:t>
        </w:r>
      </w:hyperlink>
    </w:p>
    <w:p w14:paraId="7EF9FA80"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1499040000000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Open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"0.01634790"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Open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"0.80000000"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High</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"0.01575800"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Low</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"0.01577100"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Close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"148976.11427815"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Volume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1499644799999</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Close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"2434.19055334"</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Quote asset volume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308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Number of trades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"1756.87402397"</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Taker buy base asset volume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"28.46694368"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Taker buy quote asset volume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"17928899.62484339"</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0E535AA8" w14:textId="7F451E79" w:rsidR="004133C3" w:rsidRDefault="004133C3">
      <w:r>
        <w:br w:type="page"/>
      </w:r>
    </w:p>
    <w:p w14:paraId="483920B1" w14:textId="77777777" w:rsidR="004133C3" w:rsidRDefault="004133C3" w:rsidP="004133C3">
      <w:pPr>
        <w:pStyle w:val="breadcrumbsitem"/>
        <w:numPr>
          <w:ilvl w:val="0"/>
          <w:numId w:val="29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2A80456" w14:textId="77777777" w:rsidR="004133C3" w:rsidRDefault="004133C3" w:rsidP="004133C3">
      <w:pPr>
        <w:pStyle w:val="breadcrumbsitem"/>
        <w:numPr>
          <w:ilvl w:val="0"/>
          <w:numId w:val="293"/>
        </w:numPr>
      </w:pPr>
      <w:r>
        <w:rPr>
          <w:rStyle w:val="breadcrumbslink"/>
          <w:rFonts w:eastAsiaTheme="majorEastAsia"/>
        </w:rPr>
        <w:t>Market Data</w:t>
      </w:r>
    </w:p>
    <w:p w14:paraId="12BB2F83" w14:textId="77777777" w:rsidR="004133C3" w:rsidRDefault="004133C3" w:rsidP="004133C3">
      <w:pPr>
        <w:pStyle w:val="breadcrumbsitem"/>
        <w:numPr>
          <w:ilvl w:val="0"/>
          <w:numId w:val="293"/>
        </w:numPr>
      </w:pPr>
      <w:r>
        <w:rPr>
          <w:rStyle w:val="breadcrumbslink"/>
          <w:rFonts w:eastAsiaTheme="majorEastAsia"/>
        </w:rPr>
        <w:t>REST API</w:t>
      </w:r>
    </w:p>
    <w:p w14:paraId="321A6705" w14:textId="77777777" w:rsidR="004133C3" w:rsidRDefault="004133C3" w:rsidP="004133C3">
      <w:pPr>
        <w:pStyle w:val="breadcrumbsitem"/>
        <w:numPr>
          <w:ilvl w:val="0"/>
          <w:numId w:val="293"/>
        </w:numPr>
      </w:pPr>
      <w:r>
        <w:rPr>
          <w:rStyle w:val="breadcrumbslink"/>
          <w:rFonts w:eastAsiaTheme="majorEastAsia"/>
        </w:rPr>
        <w:t>Continuous Contract Kline Candlestick Data</w:t>
      </w:r>
    </w:p>
    <w:p w14:paraId="39EEE7A9"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Continuous Contract Kline/Candlestick Data</w:t>
      </w:r>
    </w:p>
    <w:p w14:paraId="1D3A04C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29" w:anchor="api-description" w:tooltip="Direct link to API Description" w:history="1">
        <w:r>
          <w:rPr>
            <w:rStyle w:val="Hyperlink"/>
            <w:rFonts w:ascii="var(--ifm-heading-font-family)" w:hAnsi="var(--ifm-heading-font-family)" w:cs="Segoe UI"/>
          </w:rPr>
          <w:t>​</w:t>
        </w:r>
      </w:hyperlink>
    </w:p>
    <w:p w14:paraId="55D52918"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Kline/candlestick bars for a specific contract type. Klines are uniquely identified by their open time.</w:t>
      </w:r>
    </w:p>
    <w:p w14:paraId="6D96546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30" w:anchor="http-request" w:tooltip="Direct link to HTTP Request" w:history="1">
        <w:r>
          <w:rPr>
            <w:rStyle w:val="Hyperlink"/>
            <w:rFonts w:ascii="var(--ifm-heading-font-family)" w:hAnsi="var(--ifm-heading-font-family)" w:cs="Segoe UI"/>
          </w:rPr>
          <w:t>​</w:t>
        </w:r>
      </w:hyperlink>
    </w:p>
    <w:p w14:paraId="3B31200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/fapi/v1/continuousKlines</w:t>
      </w:r>
    </w:p>
    <w:p w14:paraId="66A77FB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31" w:anchor="request-weight" w:tooltip="Direct link to Request Weight" w:history="1">
        <w:r>
          <w:rPr>
            <w:rStyle w:val="Hyperlink"/>
            <w:rFonts w:ascii="var(--ifm-heading-font-family)" w:hAnsi="var(--ifm-heading-font-family)" w:cs="Segoe UI"/>
          </w:rPr>
          <w:t>​</w:t>
        </w:r>
      </w:hyperlink>
    </w:p>
    <w:p w14:paraId="42DC80E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based on parameter </w:t>
      </w:r>
      <w:r>
        <w:rPr>
          <w:rStyle w:val="HTMLCode"/>
          <w:rFonts w:eastAsiaTheme="majorEastAsia"/>
          <w:color w:val="1E2329"/>
        </w:rPr>
        <w:t>LIMIT</w:t>
      </w:r>
    </w:p>
    <w:tbl>
      <w:tblPr>
        <w:tblW w:w="0" w:type="auto"/>
        <w:tblCellMar>
          <w:top w:w="15" w:type="dxa"/>
          <w:left w:w="15" w:type="dxa"/>
          <w:bottom w:w="15" w:type="dxa"/>
          <w:right w:w="15" w:type="dxa"/>
        </w:tblCellMar>
        <w:tblLook w:val="04A0" w:firstRow="1" w:lastRow="0" w:firstColumn="1" w:lastColumn="0" w:noHBand="0" w:noVBand="1"/>
      </w:tblPr>
      <w:tblGrid>
        <w:gridCol w:w="1150"/>
        <w:gridCol w:w="710"/>
      </w:tblGrid>
      <w:tr w:rsidR="004133C3" w14:paraId="46893EB9" w14:textId="77777777" w:rsidTr="004133C3">
        <w:trPr>
          <w:tblHeader/>
        </w:trPr>
        <w:tc>
          <w:tcPr>
            <w:tcW w:w="0" w:type="auto"/>
            <w:tcBorders>
              <w:top w:val="nil"/>
              <w:left w:val="nil"/>
              <w:bottom w:val="nil"/>
              <w:right w:val="nil"/>
            </w:tcBorders>
            <w:vAlign w:val="center"/>
            <w:hideMark/>
          </w:tcPr>
          <w:p w14:paraId="2048FDF3" w14:textId="77777777" w:rsidR="004133C3" w:rsidRDefault="004133C3">
            <w:pPr>
              <w:jc w:val="center"/>
              <w:rPr>
                <w:rFonts w:cs="Times New Roman"/>
                <w:b/>
                <w:bCs/>
              </w:rPr>
            </w:pPr>
            <w:r>
              <w:rPr>
                <w:b/>
                <w:bCs/>
              </w:rPr>
              <w:t>LIMIT</w:t>
            </w:r>
          </w:p>
        </w:tc>
        <w:tc>
          <w:tcPr>
            <w:tcW w:w="0" w:type="auto"/>
            <w:tcBorders>
              <w:top w:val="nil"/>
              <w:left w:val="nil"/>
              <w:bottom w:val="nil"/>
              <w:right w:val="nil"/>
            </w:tcBorders>
            <w:vAlign w:val="center"/>
            <w:hideMark/>
          </w:tcPr>
          <w:p w14:paraId="2B430E53" w14:textId="77777777" w:rsidR="004133C3" w:rsidRDefault="004133C3">
            <w:pPr>
              <w:jc w:val="center"/>
              <w:rPr>
                <w:b/>
                <w:bCs/>
              </w:rPr>
            </w:pPr>
            <w:r>
              <w:rPr>
                <w:b/>
                <w:bCs/>
              </w:rPr>
              <w:t>weight</w:t>
            </w:r>
          </w:p>
        </w:tc>
      </w:tr>
      <w:tr w:rsidR="004133C3" w14:paraId="57D97188" w14:textId="77777777" w:rsidTr="004133C3">
        <w:tc>
          <w:tcPr>
            <w:tcW w:w="0" w:type="auto"/>
            <w:tcBorders>
              <w:top w:val="nil"/>
              <w:left w:val="nil"/>
              <w:bottom w:val="nil"/>
              <w:right w:val="nil"/>
            </w:tcBorders>
            <w:vAlign w:val="center"/>
            <w:hideMark/>
          </w:tcPr>
          <w:p w14:paraId="1A381E5E" w14:textId="77777777" w:rsidR="004133C3" w:rsidRDefault="004133C3">
            <w:r>
              <w:t>[1,100)</w:t>
            </w:r>
          </w:p>
        </w:tc>
        <w:tc>
          <w:tcPr>
            <w:tcW w:w="0" w:type="auto"/>
            <w:tcBorders>
              <w:top w:val="nil"/>
              <w:left w:val="nil"/>
              <w:bottom w:val="nil"/>
              <w:right w:val="nil"/>
            </w:tcBorders>
            <w:vAlign w:val="center"/>
            <w:hideMark/>
          </w:tcPr>
          <w:p w14:paraId="75F1C9D9" w14:textId="77777777" w:rsidR="004133C3" w:rsidRDefault="004133C3">
            <w:r>
              <w:t>1</w:t>
            </w:r>
          </w:p>
        </w:tc>
      </w:tr>
      <w:tr w:rsidR="004133C3" w14:paraId="7C348378" w14:textId="77777777" w:rsidTr="004133C3">
        <w:tc>
          <w:tcPr>
            <w:tcW w:w="0" w:type="auto"/>
            <w:tcBorders>
              <w:top w:val="nil"/>
              <w:left w:val="nil"/>
              <w:bottom w:val="nil"/>
              <w:right w:val="nil"/>
            </w:tcBorders>
            <w:vAlign w:val="center"/>
            <w:hideMark/>
          </w:tcPr>
          <w:p w14:paraId="4BE5573B" w14:textId="77777777" w:rsidR="004133C3" w:rsidRDefault="004133C3">
            <w:r>
              <w:t>[100, 500)</w:t>
            </w:r>
          </w:p>
        </w:tc>
        <w:tc>
          <w:tcPr>
            <w:tcW w:w="0" w:type="auto"/>
            <w:tcBorders>
              <w:top w:val="nil"/>
              <w:left w:val="nil"/>
              <w:bottom w:val="nil"/>
              <w:right w:val="nil"/>
            </w:tcBorders>
            <w:vAlign w:val="center"/>
            <w:hideMark/>
          </w:tcPr>
          <w:p w14:paraId="385050B2" w14:textId="77777777" w:rsidR="004133C3" w:rsidRDefault="004133C3">
            <w:r>
              <w:t>2</w:t>
            </w:r>
          </w:p>
        </w:tc>
      </w:tr>
      <w:tr w:rsidR="004133C3" w14:paraId="2B64609E" w14:textId="77777777" w:rsidTr="004133C3">
        <w:tc>
          <w:tcPr>
            <w:tcW w:w="0" w:type="auto"/>
            <w:tcBorders>
              <w:top w:val="nil"/>
              <w:left w:val="nil"/>
              <w:bottom w:val="nil"/>
              <w:right w:val="nil"/>
            </w:tcBorders>
            <w:vAlign w:val="center"/>
            <w:hideMark/>
          </w:tcPr>
          <w:p w14:paraId="05A48563" w14:textId="77777777" w:rsidR="004133C3" w:rsidRDefault="004133C3">
            <w:r>
              <w:t>[500, 1000]</w:t>
            </w:r>
          </w:p>
        </w:tc>
        <w:tc>
          <w:tcPr>
            <w:tcW w:w="0" w:type="auto"/>
            <w:tcBorders>
              <w:top w:val="nil"/>
              <w:left w:val="nil"/>
              <w:bottom w:val="nil"/>
              <w:right w:val="nil"/>
            </w:tcBorders>
            <w:vAlign w:val="center"/>
            <w:hideMark/>
          </w:tcPr>
          <w:p w14:paraId="139DE4EF" w14:textId="77777777" w:rsidR="004133C3" w:rsidRDefault="004133C3">
            <w:r>
              <w:t>5</w:t>
            </w:r>
          </w:p>
        </w:tc>
      </w:tr>
      <w:tr w:rsidR="004133C3" w14:paraId="65ACE39C" w14:textId="77777777" w:rsidTr="004133C3">
        <w:tc>
          <w:tcPr>
            <w:tcW w:w="0" w:type="auto"/>
            <w:tcBorders>
              <w:top w:val="nil"/>
              <w:left w:val="nil"/>
              <w:bottom w:val="nil"/>
              <w:right w:val="nil"/>
            </w:tcBorders>
            <w:vAlign w:val="center"/>
            <w:hideMark/>
          </w:tcPr>
          <w:p w14:paraId="44DB654A" w14:textId="77777777" w:rsidR="004133C3" w:rsidRDefault="004133C3">
            <w:r>
              <w:t>&gt; 1000</w:t>
            </w:r>
          </w:p>
        </w:tc>
        <w:tc>
          <w:tcPr>
            <w:tcW w:w="0" w:type="auto"/>
            <w:tcBorders>
              <w:top w:val="nil"/>
              <w:left w:val="nil"/>
              <w:bottom w:val="nil"/>
              <w:right w:val="nil"/>
            </w:tcBorders>
            <w:vAlign w:val="center"/>
            <w:hideMark/>
          </w:tcPr>
          <w:p w14:paraId="2FC9A432" w14:textId="77777777" w:rsidR="004133C3" w:rsidRDefault="004133C3">
            <w:r>
              <w:t>10</w:t>
            </w:r>
          </w:p>
        </w:tc>
      </w:tr>
    </w:tbl>
    <w:p w14:paraId="34A4C28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3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80"/>
        <w:gridCol w:w="897"/>
        <w:gridCol w:w="1190"/>
        <w:gridCol w:w="2310"/>
      </w:tblGrid>
      <w:tr w:rsidR="004133C3" w14:paraId="28E7D30C" w14:textId="77777777" w:rsidTr="004133C3">
        <w:trPr>
          <w:tblHeader/>
        </w:trPr>
        <w:tc>
          <w:tcPr>
            <w:tcW w:w="0" w:type="auto"/>
            <w:tcBorders>
              <w:top w:val="nil"/>
              <w:left w:val="nil"/>
              <w:bottom w:val="nil"/>
              <w:right w:val="nil"/>
            </w:tcBorders>
            <w:vAlign w:val="center"/>
            <w:hideMark/>
          </w:tcPr>
          <w:p w14:paraId="2FC742E8"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A5E88EA"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67B7292F"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78B3E868" w14:textId="77777777" w:rsidR="004133C3" w:rsidRDefault="004133C3">
            <w:pPr>
              <w:jc w:val="center"/>
              <w:rPr>
                <w:b/>
                <w:bCs/>
              </w:rPr>
            </w:pPr>
            <w:r>
              <w:rPr>
                <w:b/>
                <w:bCs/>
              </w:rPr>
              <w:t>Description</w:t>
            </w:r>
          </w:p>
        </w:tc>
      </w:tr>
      <w:tr w:rsidR="004133C3" w14:paraId="1CA03655" w14:textId="77777777" w:rsidTr="004133C3">
        <w:tc>
          <w:tcPr>
            <w:tcW w:w="0" w:type="auto"/>
            <w:tcBorders>
              <w:top w:val="nil"/>
              <w:left w:val="nil"/>
              <w:bottom w:val="nil"/>
              <w:right w:val="nil"/>
            </w:tcBorders>
            <w:vAlign w:val="center"/>
            <w:hideMark/>
          </w:tcPr>
          <w:p w14:paraId="6098312C" w14:textId="77777777" w:rsidR="004133C3" w:rsidRDefault="004133C3">
            <w:r>
              <w:t>pair</w:t>
            </w:r>
          </w:p>
        </w:tc>
        <w:tc>
          <w:tcPr>
            <w:tcW w:w="0" w:type="auto"/>
            <w:tcBorders>
              <w:top w:val="nil"/>
              <w:left w:val="nil"/>
              <w:bottom w:val="nil"/>
              <w:right w:val="nil"/>
            </w:tcBorders>
            <w:vAlign w:val="center"/>
            <w:hideMark/>
          </w:tcPr>
          <w:p w14:paraId="49A35F91" w14:textId="77777777" w:rsidR="004133C3" w:rsidRDefault="004133C3">
            <w:r>
              <w:t>STRING</w:t>
            </w:r>
          </w:p>
        </w:tc>
        <w:tc>
          <w:tcPr>
            <w:tcW w:w="0" w:type="auto"/>
            <w:tcBorders>
              <w:top w:val="nil"/>
              <w:left w:val="nil"/>
              <w:bottom w:val="nil"/>
              <w:right w:val="nil"/>
            </w:tcBorders>
            <w:vAlign w:val="center"/>
            <w:hideMark/>
          </w:tcPr>
          <w:p w14:paraId="1B961DD0" w14:textId="77777777" w:rsidR="004133C3" w:rsidRDefault="004133C3">
            <w:r>
              <w:t>YES</w:t>
            </w:r>
          </w:p>
        </w:tc>
        <w:tc>
          <w:tcPr>
            <w:tcW w:w="0" w:type="auto"/>
            <w:tcBorders>
              <w:top w:val="nil"/>
              <w:left w:val="nil"/>
              <w:bottom w:val="nil"/>
              <w:right w:val="nil"/>
            </w:tcBorders>
            <w:vAlign w:val="center"/>
            <w:hideMark/>
          </w:tcPr>
          <w:p w14:paraId="690269C2" w14:textId="77777777" w:rsidR="004133C3" w:rsidRDefault="004133C3"/>
        </w:tc>
      </w:tr>
      <w:tr w:rsidR="004133C3" w14:paraId="75A694C6" w14:textId="77777777" w:rsidTr="004133C3">
        <w:tc>
          <w:tcPr>
            <w:tcW w:w="0" w:type="auto"/>
            <w:tcBorders>
              <w:top w:val="nil"/>
              <w:left w:val="nil"/>
              <w:bottom w:val="nil"/>
              <w:right w:val="nil"/>
            </w:tcBorders>
            <w:vAlign w:val="center"/>
            <w:hideMark/>
          </w:tcPr>
          <w:p w14:paraId="49512236" w14:textId="77777777" w:rsidR="004133C3" w:rsidRDefault="004133C3">
            <w:pPr>
              <w:rPr>
                <w:szCs w:val="24"/>
              </w:rPr>
            </w:pPr>
            <w:r>
              <w:t>contractType</w:t>
            </w:r>
          </w:p>
        </w:tc>
        <w:tc>
          <w:tcPr>
            <w:tcW w:w="0" w:type="auto"/>
            <w:tcBorders>
              <w:top w:val="nil"/>
              <w:left w:val="nil"/>
              <w:bottom w:val="nil"/>
              <w:right w:val="nil"/>
            </w:tcBorders>
            <w:vAlign w:val="center"/>
            <w:hideMark/>
          </w:tcPr>
          <w:p w14:paraId="489A4875" w14:textId="77777777" w:rsidR="004133C3" w:rsidRDefault="004133C3">
            <w:r>
              <w:t>ENUM</w:t>
            </w:r>
          </w:p>
        </w:tc>
        <w:tc>
          <w:tcPr>
            <w:tcW w:w="0" w:type="auto"/>
            <w:tcBorders>
              <w:top w:val="nil"/>
              <w:left w:val="nil"/>
              <w:bottom w:val="nil"/>
              <w:right w:val="nil"/>
            </w:tcBorders>
            <w:vAlign w:val="center"/>
            <w:hideMark/>
          </w:tcPr>
          <w:p w14:paraId="61DA9E59" w14:textId="77777777" w:rsidR="004133C3" w:rsidRDefault="004133C3">
            <w:r>
              <w:t>YES</w:t>
            </w:r>
          </w:p>
        </w:tc>
        <w:tc>
          <w:tcPr>
            <w:tcW w:w="0" w:type="auto"/>
            <w:tcBorders>
              <w:top w:val="nil"/>
              <w:left w:val="nil"/>
              <w:bottom w:val="nil"/>
              <w:right w:val="nil"/>
            </w:tcBorders>
            <w:vAlign w:val="center"/>
            <w:hideMark/>
          </w:tcPr>
          <w:p w14:paraId="1AF9A11D" w14:textId="77777777" w:rsidR="004133C3" w:rsidRDefault="004133C3"/>
        </w:tc>
      </w:tr>
      <w:tr w:rsidR="004133C3" w14:paraId="6234594B" w14:textId="77777777" w:rsidTr="004133C3">
        <w:tc>
          <w:tcPr>
            <w:tcW w:w="0" w:type="auto"/>
            <w:tcBorders>
              <w:top w:val="nil"/>
              <w:left w:val="nil"/>
              <w:bottom w:val="nil"/>
              <w:right w:val="nil"/>
            </w:tcBorders>
            <w:vAlign w:val="center"/>
            <w:hideMark/>
          </w:tcPr>
          <w:p w14:paraId="12A65576" w14:textId="77777777" w:rsidR="004133C3" w:rsidRDefault="004133C3">
            <w:pPr>
              <w:rPr>
                <w:szCs w:val="24"/>
              </w:rPr>
            </w:pPr>
            <w:r>
              <w:t>interval</w:t>
            </w:r>
          </w:p>
        </w:tc>
        <w:tc>
          <w:tcPr>
            <w:tcW w:w="0" w:type="auto"/>
            <w:tcBorders>
              <w:top w:val="nil"/>
              <w:left w:val="nil"/>
              <w:bottom w:val="nil"/>
              <w:right w:val="nil"/>
            </w:tcBorders>
            <w:vAlign w:val="center"/>
            <w:hideMark/>
          </w:tcPr>
          <w:p w14:paraId="12294824" w14:textId="77777777" w:rsidR="004133C3" w:rsidRDefault="004133C3">
            <w:r>
              <w:t>ENUM</w:t>
            </w:r>
          </w:p>
        </w:tc>
        <w:tc>
          <w:tcPr>
            <w:tcW w:w="0" w:type="auto"/>
            <w:tcBorders>
              <w:top w:val="nil"/>
              <w:left w:val="nil"/>
              <w:bottom w:val="nil"/>
              <w:right w:val="nil"/>
            </w:tcBorders>
            <w:vAlign w:val="center"/>
            <w:hideMark/>
          </w:tcPr>
          <w:p w14:paraId="54C1505D" w14:textId="77777777" w:rsidR="004133C3" w:rsidRDefault="004133C3">
            <w:r>
              <w:t>YES</w:t>
            </w:r>
          </w:p>
        </w:tc>
        <w:tc>
          <w:tcPr>
            <w:tcW w:w="0" w:type="auto"/>
            <w:tcBorders>
              <w:top w:val="nil"/>
              <w:left w:val="nil"/>
              <w:bottom w:val="nil"/>
              <w:right w:val="nil"/>
            </w:tcBorders>
            <w:vAlign w:val="center"/>
            <w:hideMark/>
          </w:tcPr>
          <w:p w14:paraId="1734DDF9" w14:textId="77777777" w:rsidR="004133C3" w:rsidRDefault="004133C3"/>
        </w:tc>
      </w:tr>
      <w:tr w:rsidR="004133C3" w14:paraId="53A1D1D4" w14:textId="77777777" w:rsidTr="004133C3">
        <w:tc>
          <w:tcPr>
            <w:tcW w:w="0" w:type="auto"/>
            <w:tcBorders>
              <w:top w:val="nil"/>
              <w:left w:val="nil"/>
              <w:bottom w:val="nil"/>
              <w:right w:val="nil"/>
            </w:tcBorders>
            <w:vAlign w:val="center"/>
            <w:hideMark/>
          </w:tcPr>
          <w:p w14:paraId="0D528929" w14:textId="77777777" w:rsidR="004133C3" w:rsidRDefault="004133C3">
            <w:pPr>
              <w:rPr>
                <w:szCs w:val="24"/>
              </w:rPr>
            </w:pPr>
            <w:r>
              <w:t>startTime</w:t>
            </w:r>
          </w:p>
        </w:tc>
        <w:tc>
          <w:tcPr>
            <w:tcW w:w="0" w:type="auto"/>
            <w:tcBorders>
              <w:top w:val="nil"/>
              <w:left w:val="nil"/>
              <w:bottom w:val="nil"/>
              <w:right w:val="nil"/>
            </w:tcBorders>
            <w:vAlign w:val="center"/>
            <w:hideMark/>
          </w:tcPr>
          <w:p w14:paraId="3264A77D" w14:textId="77777777" w:rsidR="004133C3" w:rsidRDefault="004133C3">
            <w:r>
              <w:t>LONG</w:t>
            </w:r>
          </w:p>
        </w:tc>
        <w:tc>
          <w:tcPr>
            <w:tcW w:w="0" w:type="auto"/>
            <w:tcBorders>
              <w:top w:val="nil"/>
              <w:left w:val="nil"/>
              <w:bottom w:val="nil"/>
              <w:right w:val="nil"/>
            </w:tcBorders>
            <w:vAlign w:val="center"/>
            <w:hideMark/>
          </w:tcPr>
          <w:p w14:paraId="5A7A25B9" w14:textId="77777777" w:rsidR="004133C3" w:rsidRDefault="004133C3">
            <w:r>
              <w:t>NO</w:t>
            </w:r>
          </w:p>
        </w:tc>
        <w:tc>
          <w:tcPr>
            <w:tcW w:w="0" w:type="auto"/>
            <w:tcBorders>
              <w:top w:val="nil"/>
              <w:left w:val="nil"/>
              <w:bottom w:val="nil"/>
              <w:right w:val="nil"/>
            </w:tcBorders>
            <w:vAlign w:val="center"/>
            <w:hideMark/>
          </w:tcPr>
          <w:p w14:paraId="1B0616B5" w14:textId="77777777" w:rsidR="004133C3" w:rsidRDefault="004133C3"/>
        </w:tc>
      </w:tr>
      <w:tr w:rsidR="004133C3" w14:paraId="17908C2D" w14:textId="77777777" w:rsidTr="004133C3">
        <w:tc>
          <w:tcPr>
            <w:tcW w:w="0" w:type="auto"/>
            <w:tcBorders>
              <w:top w:val="nil"/>
              <w:left w:val="nil"/>
              <w:bottom w:val="nil"/>
              <w:right w:val="nil"/>
            </w:tcBorders>
            <w:vAlign w:val="center"/>
            <w:hideMark/>
          </w:tcPr>
          <w:p w14:paraId="01FB9513" w14:textId="77777777" w:rsidR="004133C3" w:rsidRDefault="004133C3">
            <w:pPr>
              <w:rPr>
                <w:szCs w:val="24"/>
              </w:rPr>
            </w:pPr>
            <w:r>
              <w:t>endTime</w:t>
            </w:r>
          </w:p>
        </w:tc>
        <w:tc>
          <w:tcPr>
            <w:tcW w:w="0" w:type="auto"/>
            <w:tcBorders>
              <w:top w:val="nil"/>
              <w:left w:val="nil"/>
              <w:bottom w:val="nil"/>
              <w:right w:val="nil"/>
            </w:tcBorders>
            <w:vAlign w:val="center"/>
            <w:hideMark/>
          </w:tcPr>
          <w:p w14:paraId="2B92B253" w14:textId="77777777" w:rsidR="004133C3" w:rsidRDefault="004133C3">
            <w:r>
              <w:t>LONG</w:t>
            </w:r>
          </w:p>
        </w:tc>
        <w:tc>
          <w:tcPr>
            <w:tcW w:w="0" w:type="auto"/>
            <w:tcBorders>
              <w:top w:val="nil"/>
              <w:left w:val="nil"/>
              <w:bottom w:val="nil"/>
              <w:right w:val="nil"/>
            </w:tcBorders>
            <w:vAlign w:val="center"/>
            <w:hideMark/>
          </w:tcPr>
          <w:p w14:paraId="35CFEB61" w14:textId="77777777" w:rsidR="004133C3" w:rsidRDefault="004133C3">
            <w:r>
              <w:t>NO</w:t>
            </w:r>
          </w:p>
        </w:tc>
        <w:tc>
          <w:tcPr>
            <w:tcW w:w="0" w:type="auto"/>
            <w:tcBorders>
              <w:top w:val="nil"/>
              <w:left w:val="nil"/>
              <w:bottom w:val="nil"/>
              <w:right w:val="nil"/>
            </w:tcBorders>
            <w:vAlign w:val="center"/>
            <w:hideMark/>
          </w:tcPr>
          <w:p w14:paraId="0485AED3" w14:textId="77777777" w:rsidR="004133C3" w:rsidRDefault="004133C3"/>
        </w:tc>
      </w:tr>
      <w:tr w:rsidR="004133C3" w14:paraId="7F226B81" w14:textId="77777777" w:rsidTr="004133C3">
        <w:tc>
          <w:tcPr>
            <w:tcW w:w="0" w:type="auto"/>
            <w:tcBorders>
              <w:top w:val="nil"/>
              <w:left w:val="nil"/>
              <w:bottom w:val="nil"/>
              <w:right w:val="nil"/>
            </w:tcBorders>
            <w:vAlign w:val="center"/>
            <w:hideMark/>
          </w:tcPr>
          <w:p w14:paraId="1F5E64AE" w14:textId="77777777" w:rsidR="004133C3" w:rsidRDefault="004133C3">
            <w:pPr>
              <w:rPr>
                <w:szCs w:val="24"/>
              </w:rPr>
            </w:pPr>
            <w:r>
              <w:lastRenderedPageBreak/>
              <w:t>limit</w:t>
            </w:r>
          </w:p>
        </w:tc>
        <w:tc>
          <w:tcPr>
            <w:tcW w:w="0" w:type="auto"/>
            <w:tcBorders>
              <w:top w:val="nil"/>
              <w:left w:val="nil"/>
              <w:bottom w:val="nil"/>
              <w:right w:val="nil"/>
            </w:tcBorders>
            <w:vAlign w:val="center"/>
            <w:hideMark/>
          </w:tcPr>
          <w:p w14:paraId="034921E2" w14:textId="77777777" w:rsidR="004133C3" w:rsidRDefault="004133C3">
            <w:r>
              <w:t>INT</w:t>
            </w:r>
          </w:p>
        </w:tc>
        <w:tc>
          <w:tcPr>
            <w:tcW w:w="0" w:type="auto"/>
            <w:tcBorders>
              <w:top w:val="nil"/>
              <w:left w:val="nil"/>
              <w:bottom w:val="nil"/>
              <w:right w:val="nil"/>
            </w:tcBorders>
            <w:vAlign w:val="center"/>
            <w:hideMark/>
          </w:tcPr>
          <w:p w14:paraId="27A59732" w14:textId="77777777" w:rsidR="004133C3" w:rsidRDefault="004133C3">
            <w:r>
              <w:t>NO</w:t>
            </w:r>
          </w:p>
        </w:tc>
        <w:tc>
          <w:tcPr>
            <w:tcW w:w="0" w:type="auto"/>
            <w:tcBorders>
              <w:top w:val="nil"/>
              <w:left w:val="nil"/>
              <w:bottom w:val="nil"/>
              <w:right w:val="nil"/>
            </w:tcBorders>
            <w:vAlign w:val="center"/>
            <w:hideMark/>
          </w:tcPr>
          <w:p w14:paraId="16A62692" w14:textId="77777777" w:rsidR="004133C3" w:rsidRDefault="004133C3">
            <w:r>
              <w:t>Default 500; max 1500.</w:t>
            </w:r>
          </w:p>
        </w:tc>
      </w:tr>
    </w:tbl>
    <w:p w14:paraId="6683241B" w14:textId="77777777" w:rsidR="004133C3" w:rsidRDefault="004133C3" w:rsidP="004133C3">
      <w:pPr>
        <w:numPr>
          <w:ilvl w:val="0"/>
          <w:numId w:val="29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startTime and endTime are not sent, the most recent klines are returned.</w:t>
      </w:r>
    </w:p>
    <w:p w14:paraId="500CFD8B" w14:textId="77777777" w:rsidR="004133C3" w:rsidRDefault="004133C3" w:rsidP="004133C3">
      <w:pPr>
        <w:numPr>
          <w:ilvl w:val="0"/>
          <w:numId w:val="29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Contract type:</w:t>
      </w:r>
    </w:p>
    <w:p w14:paraId="1D67A041" w14:textId="77777777" w:rsidR="004133C3" w:rsidRDefault="004133C3" w:rsidP="004133C3">
      <w:pPr>
        <w:numPr>
          <w:ilvl w:val="1"/>
          <w:numId w:val="29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PERPETUAL</w:t>
      </w:r>
    </w:p>
    <w:p w14:paraId="2B7BA087" w14:textId="77777777" w:rsidR="004133C3" w:rsidRDefault="004133C3" w:rsidP="004133C3">
      <w:pPr>
        <w:numPr>
          <w:ilvl w:val="1"/>
          <w:numId w:val="29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CURRENT_QUARTER</w:t>
      </w:r>
    </w:p>
    <w:p w14:paraId="40CA1663" w14:textId="77777777" w:rsidR="004133C3" w:rsidRDefault="004133C3" w:rsidP="004133C3">
      <w:pPr>
        <w:numPr>
          <w:ilvl w:val="1"/>
          <w:numId w:val="29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NEXT_QUARTER</w:t>
      </w:r>
    </w:p>
    <w:p w14:paraId="23C9A86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33" w:anchor="response-example" w:tooltip="Direct link to Response Example" w:history="1">
        <w:r>
          <w:rPr>
            <w:rStyle w:val="Hyperlink"/>
            <w:rFonts w:ascii="var(--ifm-heading-font-family)" w:hAnsi="var(--ifm-heading-font-family)" w:cs="Segoe UI"/>
          </w:rPr>
          <w:t>​</w:t>
        </w:r>
      </w:hyperlink>
    </w:p>
    <w:p w14:paraId="0A4E92D3"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1607444700000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Open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"18879.99"</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Open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"18900.00"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High</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"18878.98"</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Low</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"18896.13"</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Close (or latest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"492.363"</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Volume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1607444759999</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Close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"9302145.66080"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Quote asset volume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1874</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Number of trades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"385.983"</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Taker buy volume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"7292402.33267"</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Taker buy quote asset volume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19AF0889" w14:textId="17B035C3" w:rsidR="004133C3" w:rsidRDefault="004133C3">
      <w:r>
        <w:br w:type="page"/>
      </w:r>
    </w:p>
    <w:p w14:paraId="5A9BF654" w14:textId="77777777" w:rsidR="004133C3" w:rsidRDefault="004133C3" w:rsidP="004133C3">
      <w:pPr>
        <w:pStyle w:val="breadcrumbsitem"/>
        <w:numPr>
          <w:ilvl w:val="0"/>
          <w:numId w:val="29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C45E5E2" w14:textId="77777777" w:rsidR="004133C3" w:rsidRDefault="004133C3" w:rsidP="004133C3">
      <w:pPr>
        <w:pStyle w:val="breadcrumbsitem"/>
        <w:numPr>
          <w:ilvl w:val="0"/>
          <w:numId w:val="296"/>
        </w:numPr>
      </w:pPr>
      <w:r>
        <w:rPr>
          <w:rStyle w:val="breadcrumbslink"/>
          <w:rFonts w:eastAsiaTheme="majorEastAsia"/>
        </w:rPr>
        <w:t>Market Data</w:t>
      </w:r>
    </w:p>
    <w:p w14:paraId="1090E220" w14:textId="77777777" w:rsidR="004133C3" w:rsidRDefault="004133C3" w:rsidP="004133C3">
      <w:pPr>
        <w:pStyle w:val="breadcrumbsitem"/>
        <w:numPr>
          <w:ilvl w:val="0"/>
          <w:numId w:val="296"/>
        </w:numPr>
      </w:pPr>
      <w:r>
        <w:rPr>
          <w:rStyle w:val="breadcrumbslink"/>
          <w:rFonts w:eastAsiaTheme="majorEastAsia"/>
        </w:rPr>
        <w:t>REST API</w:t>
      </w:r>
    </w:p>
    <w:p w14:paraId="213FA2FE" w14:textId="77777777" w:rsidR="004133C3" w:rsidRDefault="004133C3" w:rsidP="004133C3">
      <w:pPr>
        <w:pStyle w:val="breadcrumbsitem"/>
        <w:numPr>
          <w:ilvl w:val="0"/>
          <w:numId w:val="296"/>
        </w:numPr>
      </w:pPr>
      <w:r>
        <w:rPr>
          <w:rStyle w:val="breadcrumbslink"/>
          <w:rFonts w:eastAsiaTheme="majorEastAsia"/>
        </w:rPr>
        <w:t>Index Price Kline Candlestick Data</w:t>
      </w:r>
    </w:p>
    <w:p w14:paraId="215CBB0C"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Index Price Kline/Candlestick Data</w:t>
      </w:r>
    </w:p>
    <w:p w14:paraId="7D808DD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34" w:anchor="api-description" w:tooltip="Direct link to API Description" w:history="1">
        <w:r>
          <w:rPr>
            <w:rStyle w:val="Hyperlink"/>
            <w:rFonts w:ascii="var(--ifm-heading-font-family)" w:hAnsi="var(--ifm-heading-font-family)" w:cs="Segoe UI"/>
          </w:rPr>
          <w:t>​</w:t>
        </w:r>
      </w:hyperlink>
    </w:p>
    <w:p w14:paraId="47CEE3D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Kline/candlestick bars for the index price of a pair. Klines are uniquely identified by their open time.</w:t>
      </w:r>
    </w:p>
    <w:p w14:paraId="6708CFA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35" w:anchor="http-request" w:tooltip="Direct link to HTTP Request" w:history="1">
        <w:r>
          <w:rPr>
            <w:rStyle w:val="Hyperlink"/>
            <w:rFonts w:ascii="var(--ifm-heading-font-family)" w:hAnsi="var(--ifm-heading-font-family)" w:cs="Segoe UI"/>
          </w:rPr>
          <w:t>​</w:t>
        </w:r>
      </w:hyperlink>
    </w:p>
    <w:p w14:paraId="581249B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/fapi/v1/indexPriceKlines</w:t>
      </w:r>
    </w:p>
    <w:p w14:paraId="50A3302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36" w:anchor="request-weight" w:tooltip="Direct link to Request Weight" w:history="1">
        <w:r>
          <w:rPr>
            <w:rStyle w:val="Hyperlink"/>
            <w:rFonts w:ascii="var(--ifm-heading-font-family)" w:hAnsi="var(--ifm-heading-font-family)" w:cs="Segoe UI"/>
          </w:rPr>
          <w:t>​</w:t>
        </w:r>
      </w:hyperlink>
    </w:p>
    <w:p w14:paraId="1F7BEC6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based on parameter </w:t>
      </w:r>
      <w:r>
        <w:rPr>
          <w:rStyle w:val="HTMLCode"/>
          <w:rFonts w:eastAsiaTheme="majorEastAsia"/>
          <w:color w:val="1E2329"/>
        </w:rPr>
        <w:t>LIMIT</w:t>
      </w:r>
    </w:p>
    <w:tbl>
      <w:tblPr>
        <w:tblW w:w="0" w:type="auto"/>
        <w:tblCellMar>
          <w:top w:w="15" w:type="dxa"/>
          <w:left w:w="15" w:type="dxa"/>
          <w:bottom w:w="15" w:type="dxa"/>
          <w:right w:w="15" w:type="dxa"/>
        </w:tblCellMar>
        <w:tblLook w:val="04A0" w:firstRow="1" w:lastRow="0" w:firstColumn="1" w:lastColumn="0" w:noHBand="0" w:noVBand="1"/>
      </w:tblPr>
      <w:tblGrid>
        <w:gridCol w:w="1150"/>
        <w:gridCol w:w="710"/>
      </w:tblGrid>
      <w:tr w:rsidR="004133C3" w14:paraId="11F6A977" w14:textId="77777777" w:rsidTr="004133C3">
        <w:trPr>
          <w:tblHeader/>
        </w:trPr>
        <w:tc>
          <w:tcPr>
            <w:tcW w:w="0" w:type="auto"/>
            <w:tcBorders>
              <w:top w:val="nil"/>
              <w:left w:val="nil"/>
              <w:bottom w:val="nil"/>
              <w:right w:val="nil"/>
            </w:tcBorders>
            <w:vAlign w:val="center"/>
            <w:hideMark/>
          </w:tcPr>
          <w:p w14:paraId="70287B16" w14:textId="77777777" w:rsidR="004133C3" w:rsidRDefault="004133C3">
            <w:pPr>
              <w:jc w:val="center"/>
              <w:rPr>
                <w:rFonts w:cs="Times New Roman"/>
                <w:b/>
                <w:bCs/>
              </w:rPr>
            </w:pPr>
            <w:r>
              <w:rPr>
                <w:b/>
                <w:bCs/>
              </w:rPr>
              <w:t>LIMIT</w:t>
            </w:r>
          </w:p>
        </w:tc>
        <w:tc>
          <w:tcPr>
            <w:tcW w:w="0" w:type="auto"/>
            <w:tcBorders>
              <w:top w:val="nil"/>
              <w:left w:val="nil"/>
              <w:bottom w:val="nil"/>
              <w:right w:val="nil"/>
            </w:tcBorders>
            <w:vAlign w:val="center"/>
            <w:hideMark/>
          </w:tcPr>
          <w:p w14:paraId="5C06F520" w14:textId="77777777" w:rsidR="004133C3" w:rsidRDefault="004133C3">
            <w:pPr>
              <w:jc w:val="center"/>
              <w:rPr>
                <w:b/>
                <w:bCs/>
              </w:rPr>
            </w:pPr>
            <w:r>
              <w:rPr>
                <w:b/>
                <w:bCs/>
              </w:rPr>
              <w:t>weight</w:t>
            </w:r>
          </w:p>
        </w:tc>
      </w:tr>
      <w:tr w:rsidR="004133C3" w14:paraId="2E0CFC09" w14:textId="77777777" w:rsidTr="004133C3">
        <w:tc>
          <w:tcPr>
            <w:tcW w:w="0" w:type="auto"/>
            <w:tcBorders>
              <w:top w:val="nil"/>
              <w:left w:val="nil"/>
              <w:bottom w:val="nil"/>
              <w:right w:val="nil"/>
            </w:tcBorders>
            <w:vAlign w:val="center"/>
            <w:hideMark/>
          </w:tcPr>
          <w:p w14:paraId="3ECFEFBB" w14:textId="77777777" w:rsidR="004133C3" w:rsidRDefault="004133C3">
            <w:r>
              <w:t>[1,100)</w:t>
            </w:r>
          </w:p>
        </w:tc>
        <w:tc>
          <w:tcPr>
            <w:tcW w:w="0" w:type="auto"/>
            <w:tcBorders>
              <w:top w:val="nil"/>
              <w:left w:val="nil"/>
              <w:bottom w:val="nil"/>
              <w:right w:val="nil"/>
            </w:tcBorders>
            <w:vAlign w:val="center"/>
            <w:hideMark/>
          </w:tcPr>
          <w:p w14:paraId="4A2CA6EF" w14:textId="77777777" w:rsidR="004133C3" w:rsidRDefault="004133C3">
            <w:r>
              <w:t>1</w:t>
            </w:r>
          </w:p>
        </w:tc>
      </w:tr>
      <w:tr w:rsidR="004133C3" w14:paraId="5F3B000B" w14:textId="77777777" w:rsidTr="004133C3">
        <w:tc>
          <w:tcPr>
            <w:tcW w:w="0" w:type="auto"/>
            <w:tcBorders>
              <w:top w:val="nil"/>
              <w:left w:val="nil"/>
              <w:bottom w:val="nil"/>
              <w:right w:val="nil"/>
            </w:tcBorders>
            <w:vAlign w:val="center"/>
            <w:hideMark/>
          </w:tcPr>
          <w:p w14:paraId="432DBD9C" w14:textId="77777777" w:rsidR="004133C3" w:rsidRDefault="004133C3">
            <w:r>
              <w:t>[100, 500)</w:t>
            </w:r>
          </w:p>
        </w:tc>
        <w:tc>
          <w:tcPr>
            <w:tcW w:w="0" w:type="auto"/>
            <w:tcBorders>
              <w:top w:val="nil"/>
              <w:left w:val="nil"/>
              <w:bottom w:val="nil"/>
              <w:right w:val="nil"/>
            </w:tcBorders>
            <w:vAlign w:val="center"/>
            <w:hideMark/>
          </w:tcPr>
          <w:p w14:paraId="4CCFE96E" w14:textId="77777777" w:rsidR="004133C3" w:rsidRDefault="004133C3">
            <w:r>
              <w:t>2</w:t>
            </w:r>
          </w:p>
        </w:tc>
      </w:tr>
      <w:tr w:rsidR="004133C3" w14:paraId="001937E0" w14:textId="77777777" w:rsidTr="004133C3">
        <w:tc>
          <w:tcPr>
            <w:tcW w:w="0" w:type="auto"/>
            <w:tcBorders>
              <w:top w:val="nil"/>
              <w:left w:val="nil"/>
              <w:bottom w:val="nil"/>
              <w:right w:val="nil"/>
            </w:tcBorders>
            <w:vAlign w:val="center"/>
            <w:hideMark/>
          </w:tcPr>
          <w:p w14:paraId="757D9317" w14:textId="77777777" w:rsidR="004133C3" w:rsidRDefault="004133C3">
            <w:r>
              <w:t>[500, 1000]</w:t>
            </w:r>
          </w:p>
        </w:tc>
        <w:tc>
          <w:tcPr>
            <w:tcW w:w="0" w:type="auto"/>
            <w:tcBorders>
              <w:top w:val="nil"/>
              <w:left w:val="nil"/>
              <w:bottom w:val="nil"/>
              <w:right w:val="nil"/>
            </w:tcBorders>
            <w:vAlign w:val="center"/>
            <w:hideMark/>
          </w:tcPr>
          <w:p w14:paraId="6D80C52D" w14:textId="77777777" w:rsidR="004133C3" w:rsidRDefault="004133C3">
            <w:r>
              <w:t>5</w:t>
            </w:r>
          </w:p>
        </w:tc>
      </w:tr>
      <w:tr w:rsidR="004133C3" w14:paraId="261C68CF" w14:textId="77777777" w:rsidTr="004133C3">
        <w:tc>
          <w:tcPr>
            <w:tcW w:w="0" w:type="auto"/>
            <w:tcBorders>
              <w:top w:val="nil"/>
              <w:left w:val="nil"/>
              <w:bottom w:val="nil"/>
              <w:right w:val="nil"/>
            </w:tcBorders>
            <w:vAlign w:val="center"/>
            <w:hideMark/>
          </w:tcPr>
          <w:p w14:paraId="62814ED6" w14:textId="77777777" w:rsidR="004133C3" w:rsidRDefault="004133C3">
            <w:r>
              <w:t>&gt; 1000</w:t>
            </w:r>
          </w:p>
        </w:tc>
        <w:tc>
          <w:tcPr>
            <w:tcW w:w="0" w:type="auto"/>
            <w:tcBorders>
              <w:top w:val="nil"/>
              <w:left w:val="nil"/>
              <w:bottom w:val="nil"/>
              <w:right w:val="nil"/>
            </w:tcBorders>
            <w:vAlign w:val="center"/>
            <w:hideMark/>
          </w:tcPr>
          <w:p w14:paraId="15BA4602" w14:textId="77777777" w:rsidR="004133C3" w:rsidRDefault="004133C3">
            <w:r>
              <w:t>10</w:t>
            </w:r>
          </w:p>
        </w:tc>
      </w:tr>
    </w:tbl>
    <w:p w14:paraId="2AED9BE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3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2310"/>
      </w:tblGrid>
      <w:tr w:rsidR="004133C3" w14:paraId="11520035" w14:textId="77777777" w:rsidTr="004133C3">
        <w:trPr>
          <w:tblHeader/>
        </w:trPr>
        <w:tc>
          <w:tcPr>
            <w:tcW w:w="0" w:type="auto"/>
            <w:tcBorders>
              <w:top w:val="nil"/>
              <w:left w:val="nil"/>
              <w:bottom w:val="nil"/>
              <w:right w:val="nil"/>
            </w:tcBorders>
            <w:vAlign w:val="center"/>
            <w:hideMark/>
          </w:tcPr>
          <w:p w14:paraId="7881AF92"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2397405"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124A096"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453159E2" w14:textId="77777777" w:rsidR="004133C3" w:rsidRDefault="004133C3">
            <w:pPr>
              <w:jc w:val="center"/>
              <w:rPr>
                <w:b/>
                <w:bCs/>
              </w:rPr>
            </w:pPr>
            <w:r>
              <w:rPr>
                <w:b/>
                <w:bCs/>
              </w:rPr>
              <w:t>Description</w:t>
            </w:r>
          </w:p>
        </w:tc>
      </w:tr>
      <w:tr w:rsidR="004133C3" w14:paraId="10B87E07" w14:textId="77777777" w:rsidTr="004133C3">
        <w:tc>
          <w:tcPr>
            <w:tcW w:w="0" w:type="auto"/>
            <w:tcBorders>
              <w:top w:val="nil"/>
              <w:left w:val="nil"/>
              <w:bottom w:val="nil"/>
              <w:right w:val="nil"/>
            </w:tcBorders>
            <w:vAlign w:val="center"/>
            <w:hideMark/>
          </w:tcPr>
          <w:p w14:paraId="11DEA136" w14:textId="77777777" w:rsidR="004133C3" w:rsidRDefault="004133C3">
            <w:r>
              <w:t>pair</w:t>
            </w:r>
          </w:p>
        </w:tc>
        <w:tc>
          <w:tcPr>
            <w:tcW w:w="0" w:type="auto"/>
            <w:tcBorders>
              <w:top w:val="nil"/>
              <w:left w:val="nil"/>
              <w:bottom w:val="nil"/>
              <w:right w:val="nil"/>
            </w:tcBorders>
            <w:vAlign w:val="center"/>
            <w:hideMark/>
          </w:tcPr>
          <w:p w14:paraId="24DB51B0" w14:textId="77777777" w:rsidR="004133C3" w:rsidRDefault="004133C3">
            <w:r>
              <w:t>STRING</w:t>
            </w:r>
          </w:p>
        </w:tc>
        <w:tc>
          <w:tcPr>
            <w:tcW w:w="0" w:type="auto"/>
            <w:tcBorders>
              <w:top w:val="nil"/>
              <w:left w:val="nil"/>
              <w:bottom w:val="nil"/>
              <w:right w:val="nil"/>
            </w:tcBorders>
            <w:vAlign w:val="center"/>
            <w:hideMark/>
          </w:tcPr>
          <w:p w14:paraId="0CD981D7" w14:textId="77777777" w:rsidR="004133C3" w:rsidRDefault="004133C3">
            <w:r>
              <w:t>YES</w:t>
            </w:r>
          </w:p>
        </w:tc>
        <w:tc>
          <w:tcPr>
            <w:tcW w:w="0" w:type="auto"/>
            <w:tcBorders>
              <w:top w:val="nil"/>
              <w:left w:val="nil"/>
              <w:bottom w:val="nil"/>
              <w:right w:val="nil"/>
            </w:tcBorders>
            <w:vAlign w:val="center"/>
            <w:hideMark/>
          </w:tcPr>
          <w:p w14:paraId="0F56D1BA" w14:textId="77777777" w:rsidR="004133C3" w:rsidRDefault="004133C3"/>
        </w:tc>
      </w:tr>
      <w:tr w:rsidR="004133C3" w14:paraId="479241A4" w14:textId="77777777" w:rsidTr="004133C3">
        <w:tc>
          <w:tcPr>
            <w:tcW w:w="0" w:type="auto"/>
            <w:tcBorders>
              <w:top w:val="nil"/>
              <w:left w:val="nil"/>
              <w:bottom w:val="nil"/>
              <w:right w:val="nil"/>
            </w:tcBorders>
            <w:vAlign w:val="center"/>
            <w:hideMark/>
          </w:tcPr>
          <w:p w14:paraId="10C78187" w14:textId="77777777" w:rsidR="004133C3" w:rsidRDefault="004133C3">
            <w:pPr>
              <w:rPr>
                <w:szCs w:val="24"/>
              </w:rPr>
            </w:pPr>
            <w:r>
              <w:t>interval</w:t>
            </w:r>
          </w:p>
        </w:tc>
        <w:tc>
          <w:tcPr>
            <w:tcW w:w="0" w:type="auto"/>
            <w:tcBorders>
              <w:top w:val="nil"/>
              <w:left w:val="nil"/>
              <w:bottom w:val="nil"/>
              <w:right w:val="nil"/>
            </w:tcBorders>
            <w:vAlign w:val="center"/>
            <w:hideMark/>
          </w:tcPr>
          <w:p w14:paraId="50C0C73F" w14:textId="77777777" w:rsidR="004133C3" w:rsidRDefault="004133C3">
            <w:r>
              <w:t>ENUM</w:t>
            </w:r>
          </w:p>
        </w:tc>
        <w:tc>
          <w:tcPr>
            <w:tcW w:w="0" w:type="auto"/>
            <w:tcBorders>
              <w:top w:val="nil"/>
              <w:left w:val="nil"/>
              <w:bottom w:val="nil"/>
              <w:right w:val="nil"/>
            </w:tcBorders>
            <w:vAlign w:val="center"/>
            <w:hideMark/>
          </w:tcPr>
          <w:p w14:paraId="0EA8A65D" w14:textId="77777777" w:rsidR="004133C3" w:rsidRDefault="004133C3">
            <w:r>
              <w:t>YES</w:t>
            </w:r>
          </w:p>
        </w:tc>
        <w:tc>
          <w:tcPr>
            <w:tcW w:w="0" w:type="auto"/>
            <w:tcBorders>
              <w:top w:val="nil"/>
              <w:left w:val="nil"/>
              <w:bottom w:val="nil"/>
              <w:right w:val="nil"/>
            </w:tcBorders>
            <w:vAlign w:val="center"/>
            <w:hideMark/>
          </w:tcPr>
          <w:p w14:paraId="7702F587" w14:textId="77777777" w:rsidR="004133C3" w:rsidRDefault="004133C3"/>
        </w:tc>
      </w:tr>
      <w:tr w:rsidR="004133C3" w14:paraId="5931A7F6" w14:textId="77777777" w:rsidTr="004133C3">
        <w:tc>
          <w:tcPr>
            <w:tcW w:w="0" w:type="auto"/>
            <w:tcBorders>
              <w:top w:val="nil"/>
              <w:left w:val="nil"/>
              <w:bottom w:val="nil"/>
              <w:right w:val="nil"/>
            </w:tcBorders>
            <w:vAlign w:val="center"/>
            <w:hideMark/>
          </w:tcPr>
          <w:p w14:paraId="50ED0552" w14:textId="77777777" w:rsidR="004133C3" w:rsidRDefault="004133C3">
            <w:pPr>
              <w:rPr>
                <w:szCs w:val="24"/>
              </w:rPr>
            </w:pPr>
            <w:r>
              <w:t>startTime</w:t>
            </w:r>
          </w:p>
        </w:tc>
        <w:tc>
          <w:tcPr>
            <w:tcW w:w="0" w:type="auto"/>
            <w:tcBorders>
              <w:top w:val="nil"/>
              <w:left w:val="nil"/>
              <w:bottom w:val="nil"/>
              <w:right w:val="nil"/>
            </w:tcBorders>
            <w:vAlign w:val="center"/>
            <w:hideMark/>
          </w:tcPr>
          <w:p w14:paraId="2FF20557" w14:textId="77777777" w:rsidR="004133C3" w:rsidRDefault="004133C3">
            <w:r>
              <w:t>LONG</w:t>
            </w:r>
          </w:p>
        </w:tc>
        <w:tc>
          <w:tcPr>
            <w:tcW w:w="0" w:type="auto"/>
            <w:tcBorders>
              <w:top w:val="nil"/>
              <w:left w:val="nil"/>
              <w:bottom w:val="nil"/>
              <w:right w:val="nil"/>
            </w:tcBorders>
            <w:vAlign w:val="center"/>
            <w:hideMark/>
          </w:tcPr>
          <w:p w14:paraId="72C39951" w14:textId="77777777" w:rsidR="004133C3" w:rsidRDefault="004133C3">
            <w:r>
              <w:t>NO</w:t>
            </w:r>
          </w:p>
        </w:tc>
        <w:tc>
          <w:tcPr>
            <w:tcW w:w="0" w:type="auto"/>
            <w:tcBorders>
              <w:top w:val="nil"/>
              <w:left w:val="nil"/>
              <w:bottom w:val="nil"/>
              <w:right w:val="nil"/>
            </w:tcBorders>
            <w:vAlign w:val="center"/>
            <w:hideMark/>
          </w:tcPr>
          <w:p w14:paraId="54DDB9E7" w14:textId="77777777" w:rsidR="004133C3" w:rsidRDefault="004133C3"/>
        </w:tc>
      </w:tr>
      <w:tr w:rsidR="004133C3" w14:paraId="7F82A297" w14:textId="77777777" w:rsidTr="004133C3">
        <w:tc>
          <w:tcPr>
            <w:tcW w:w="0" w:type="auto"/>
            <w:tcBorders>
              <w:top w:val="nil"/>
              <w:left w:val="nil"/>
              <w:bottom w:val="nil"/>
              <w:right w:val="nil"/>
            </w:tcBorders>
            <w:vAlign w:val="center"/>
            <w:hideMark/>
          </w:tcPr>
          <w:p w14:paraId="6105686C" w14:textId="77777777" w:rsidR="004133C3" w:rsidRDefault="004133C3">
            <w:pPr>
              <w:rPr>
                <w:szCs w:val="24"/>
              </w:rPr>
            </w:pPr>
            <w:r>
              <w:t>endTime</w:t>
            </w:r>
          </w:p>
        </w:tc>
        <w:tc>
          <w:tcPr>
            <w:tcW w:w="0" w:type="auto"/>
            <w:tcBorders>
              <w:top w:val="nil"/>
              <w:left w:val="nil"/>
              <w:bottom w:val="nil"/>
              <w:right w:val="nil"/>
            </w:tcBorders>
            <w:vAlign w:val="center"/>
            <w:hideMark/>
          </w:tcPr>
          <w:p w14:paraId="2783F232" w14:textId="77777777" w:rsidR="004133C3" w:rsidRDefault="004133C3">
            <w:r>
              <w:t>LONG</w:t>
            </w:r>
          </w:p>
        </w:tc>
        <w:tc>
          <w:tcPr>
            <w:tcW w:w="0" w:type="auto"/>
            <w:tcBorders>
              <w:top w:val="nil"/>
              <w:left w:val="nil"/>
              <w:bottom w:val="nil"/>
              <w:right w:val="nil"/>
            </w:tcBorders>
            <w:vAlign w:val="center"/>
            <w:hideMark/>
          </w:tcPr>
          <w:p w14:paraId="0BEF1E6A" w14:textId="77777777" w:rsidR="004133C3" w:rsidRDefault="004133C3">
            <w:r>
              <w:t>NO</w:t>
            </w:r>
          </w:p>
        </w:tc>
        <w:tc>
          <w:tcPr>
            <w:tcW w:w="0" w:type="auto"/>
            <w:tcBorders>
              <w:top w:val="nil"/>
              <w:left w:val="nil"/>
              <w:bottom w:val="nil"/>
              <w:right w:val="nil"/>
            </w:tcBorders>
            <w:vAlign w:val="center"/>
            <w:hideMark/>
          </w:tcPr>
          <w:p w14:paraId="6F6E8F76" w14:textId="77777777" w:rsidR="004133C3" w:rsidRDefault="004133C3"/>
        </w:tc>
      </w:tr>
      <w:tr w:rsidR="004133C3" w14:paraId="1DE70AF5" w14:textId="77777777" w:rsidTr="004133C3">
        <w:tc>
          <w:tcPr>
            <w:tcW w:w="0" w:type="auto"/>
            <w:tcBorders>
              <w:top w:val="nil"/>
              <w:left w:val="nil"/>
              <w:bottom w:val="nil"/>
              <w:right w:val="nil"/>
            </w:tcBorders>
            <w:vAlign w:val="center"/>
            <w:hideMark/>
          </w:tcPr>
          <w:p w14:paraId="51A47D74" w14:textId="77777777" w:rsidR="004133C3" w:rsidRDefault="004133C3">
            <w:pPr>
              <w:rPr>
                <w:szCs w:val="24"/>
              </w:rPr>
            </w:pPr>
            <w:r>
              <w:t>limit</w:t>
            </w:r>
          </w:p>
        </w:tc>
        <w:tc>
          <w:tcPr>
            <w:tcW w:w="0" w:type="auto"/>
            <w:tcBorders>
              <w:top w:val="nil"/>
              <w:left w:val="nil"/>
              <w:bottom w:val="nil"/>
              <w:right w:val="nil"/>
            </w:tcBorders>
            <w:vAlign w:val="center"/>
            <w:hideMark/>
          </w:tcPr>
          <w:p w14:paraId="2E6DBC0F" w14:textId="77777777" w:rsidR="004133C3" w:rsidRDefault="004133C3">
            <w:r>
              <w:t>INT</w:t>
            </w:r>
          </w:p>
        </w:tc>
        <w:tc>
          <w:tcPr>
            <w:tcW w:w="0" w:type="auto"/>
            <w:tcBorders>
              <w:top w:val="nil"/>
              <w:left w:val="nil"/>
              <w:bottom w:val="nil"/>
              <w:right w:val="nil"/>
            </w:tcBorders>
            <w:vAlign w:val="center"/>
            <w:hideMark/>
          </w:tcPr>
          <w:p w14:paraId="42D45B06" w14:textId="77777777" w:rsidR="004133C3" w:rsidRDefault="004133C3">
            <w:r>
              <w:t>NO</w:t>
            </w:r>
          </w:p>
        </w:tc>
        <w:tc>
          <w:tcPr>
            <w:tcW w:w="0" w:type="auto"/>
            <w:tcBorders>
              <w:top w:val="nil"/>
              <w:left w:val="nil"/>
              <w:bottom w:val="nil"/>
              <w:right w:val="nil"/>
            </w:tcBorders>
            <w:vAlign w:val="center"/>
            <w:hideMark/>
          </w:tcPr>
          <w:p w14:paraId="67B4CB45" w14:textId="77777777" w:rsidR="004133C3" w:rsidRDefault="004133C3">
            <w:r>
              <w:t>Default 500; max 1500.</w:t>
            </w:r>
          </w:p>
        </w:tc>
      </w:tr>
    </w:tbl>
    <w:p w14:paraId="439C1A44" w14:textId="77777777" w:rsidR="004133C3" w:rsidRDefault="004133C3" w:rsidP="004133C3">
      <w:pPr>
        <w:numPr>
          <w:ilvl w:val="0"/>
          <w:numId w:val="29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If startTime and endTime are not sent, the most recent klines are returned.</w:t>
      </w:r>
    </w:p>
    <w:p w14:paraId="56A8848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38" w:anchor="response-example" w:tooltip="Direct link to Response Example" w:history="1">
        <w:r>
          <w:rPr>
            <w:rStyle w:val="Hyperlink"/>
            <w:rFonts w:ascii="var(--ifm-heading-font-family)" w:hAnsi="var(--ifm-heading-font-family)" w:cs="Segoe UI"/>
          </w:rPr>
          <w:t>​</w:t>
        </w:r>
      </w:hyperlink>
    </w:p>
    <w:p w14:paraId="19F24455"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1591256400000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Open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"9653.69440000"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Open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"9653.69640000"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High</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"9651.38600000"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Low</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"9651.55200000"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Close (or latest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E3116C"/>
          <w:bdr w:val="none" w:sz="0" w:space="0" w:color="auto" w:frame="1"/>
        </w:rPr>
        <w:tab/>
        <w:t>"</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1591256459999</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Close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60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5E0B31BC" w14:textId="1237650D" w:rsidR="004133C3" w:rsidRDefault="004133C3">
      <w:r>
        <w:br w:type="page"/>
      </w:r>
    </w:p>
    <w:p w14:paraId="7AAE5CD0" w14:textId="77777777" w:rsidR="004133C3" w:rsidRDefault="004133C3" w:rsidP="004133C3">
      <w:pPr>
        <w:pStyle w:val="breadcrumbsitem"/>
        <w:numPr>
          <w:ilvl w:val="0"/>
          <w:numId w:val="29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E2B81D0" w14:textId="77777777" w:rsidR="004133C3" w:rsidRDefault="004133C3" w:rsidP="004133C3">
      <w:pPr>
        <w:pStyle w:val="breadcrumbsitem"/>
        <w:numPr>
          <w:ilvl w:val="0"/>
          <w:numId w:val="298"/>
        </w:numPr>
      </w:pPr>
      <w:r>
        <w:rPr>
          <w:rStyle w:val="breadcrumbslink"/>
          <w:rFonts w:eastAsiaTheme="majorEastAsia"/>
        </w:rPr>
        <w:t>Market Data</w:t>
      </w:r>
    </w:p>
    <w:p w14:paraId="361FD1EB" w14:textId="77777777" w:rsidR="004133C3" w:rsidRDefault="004133C3" w:rsidP="004133C3">
      <w:pPr>
        <w:pStyle w:val="breadcrumbsitem"/>
        <w:numPr>
          <w:ilvl w:val="0"/>
          <w:numId w:val="298"/>
        </w:numPr>
      </w:pPr>
      <w:r>
        <w:rPr>
          <w:rStyle w:val="breadcrumbslink"/>
          <w:rFonts w:eastAsiaTheme="majorEastAsia"/>
        </w:rPr>
        <w:t>REST API</w:t>
      </w:r>
    </w:p>
    <w:p w14:paraId="7DC4F78A" w14:textId="77777777" w:rsidR="004133C3" w:rsidRDefault="004133C3" w:rsidP="004133C3">
      <w:pPr>
        <w:pStyle w:val="breadcrumbsitem"/>
        <w:numPr>
          <w:ilvl w:val="0"/>
          <w:numId w:val="298"/>
        </w:numPr>
      </w:pPr>
      <w:r>
        <w:rPr>
          <w:rStyle w:val="breadcrumbslink"/>
          <w:rFonts w:eastAsiaTheme="majorEastAsia"/>
        </w:rPr>
        <w:t>Mark Price Kline Candlestick Data</w:t>
      </w:r>
    </w:p>
    <w:p w14:paraId="08595ACE"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Mark Price Kline/Candlestick Data</w:t>
      </w:r>
    </w:p>
    <w:p w14:paraId="66FD331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39" w:anchor="api-description" w:tooltip="Direct link to API Description" w:history="1">
        <w:r>
          <w:rPr>
            <w:rStyle w:val="Hyperlink"/>
            <w:rFonts w:ascii="var(--ifm-heading-font-family)" w:hAnsi="var(--ifm-heading-font-family)" w:cs="Segoe UI"/>
          </w:rPr>
          <w:t>​</w:t>
        </w:r>
      </w:hyperlink>
    </w:p>
    <w:p w14:paraId="1A9D607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Kline/candlestick bars for the mark price of a symbol. Klines are uniquely identified by their open time.</w:t>
      </w:r>
    </w:p>
    <w:p w14:paraId="228B1CD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40" w:anchor="http-request" w:tooltip="Direct link to HTTP Request" w:history="1">
        <w:r>
          <w:rPr>
            <w:rStyle w:val="Hyperlink"/>
            <w:rFonts w:ascii="var(--ifm-heading-font-family)" w:hAnsi="var(--ifm-heading-font-family)" w:cs="Segoe UI"/>
          </w:rPr>
          <w:t>​</w:t>
        </w:r>
      </w:hyperlink>
    </w:p>
    <w:p w14:paraId="4DDE028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/fapi/v1/markPriceKlines</w:t>
      </w:r>
    </w:p>
    <w:p w14:paraId="5913C52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41" w:anchor="request-weight" w:tooltip="Direct link to Request Weight" w:history="1">
        <w:r>
          <w:rPr>
            <w:rStyle w:val="Hyperlink"/>
            <w:rFonts w:ascii="var(--ifm-heading-font-family)" w:hAnsi="var(--ifm-heading-font-family)" w:cs="Segoe UI"/>
          </w:rPr>
          <w:t>​</w:t>
        </w:r>
      </w:hyperlink>
    </w:p>
    <w:p w14:paraId="667ED69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based on parameter </w:t>
      </w:r>
      <w:r>
        <w:rPr>
          <w:rStyle w:val="HTMLCode"/>
          <w:rFonts w:eastAsiaTheme="majorEastAsia"/>
          <w:color w:val="1E2329"/>
        </w:rPr>
        <w:t>LIMIT</w:t>
      </w:r>
    </w:p>
    <w:tbl>
      <w:tblPr>
        <w:tblW w:w="0" w:type="auto"/>
        <w:tblCellMar>
          <w:top w:w="15" w:type="dxa"/>
          <w:left w:w="15" w:type="dxa"/>
          <w:bottom w:w="15" w:type="dxa"/>
          <w:right w:w="15" w:type="dxa"/>
        </w:tblCellMar>
        <w:tblLook w:val="04A0" w:firstRow="1" w:lastRow="0" w:firstColumn="1" w:lastColumn="0" w:noHBand="0" w:noVBand="1"/>
      </w:tblPr>
      <w:tblGrid>
        <w:gridCol w:w="1150"/>
        <w:gridCol w:w="710"/>
      </w:tblGrid>
      <w:tr w:rsidR="004133C3" w14:paraId="714FC53C" w14:textId="77777777" w:rsidTr="004133C3">
        <w:trPr>
          <w:tblHeader/>
        </w:trPr>
        <w:tc>
          <w:tcPr>
            <w:tcW w:w="0" w:type="auto"/>
            <w:tcBorders>
              <w:top w:val="nil"/>
              <w:left w:val="nil"/>
              <w:bottom w:val="nil"/>
              <w:right w:val="nil"/>
            </w:tcBorders>
            <w:vAlign w:val="center"/>
            <w:hideMark/>
          </w:tcPr>
          <w:p w14:paraId="2AFB1089" w14:textId="77777777" w:rsidR="004133C3" w:rsidRDefault="004133C3">
            <w:pPr>
              <w:jc w:val="center"/>
              <w:rPr>
                <w:rFonts w:cs="Times New Roman"/>
                <w:b/>
                <w:bCs/>
              </w:rPr>
            </w:pPr>
            <w:r>
              <w:rPr>
                <w:b/>
                <w:bCs/>
              </w:rPr>
              <w:t>LIMIT</w:t>
            </w:r>
          </w:p>
        </w:tc>
        <w:tc>
          <w:tcPr>
            <w:tcW w:w="0" w:type="auto"/>
            <w:tcBorders>
              <w:top w:val="nil"/>
              <w:left w:val="nil"/>
              <w:bottom w:val="nil"/>
              <w:right w:val="nil"/>
            </w:tcBorders>
            <w:vAlign w:val="center"/>
            <w:hideMark/>
          </w:tcPr>
          <w:p w14:paraId="7CB61BA7" w14:textId="77777777" w:rsidR="004133C3" w:rsidRDefault="004133C3">
            <w:pPr>
              <w:jc w:val="center"/>
              <w:rPr>
                <w:b/>
                <w:bCs/>
              </w:rPr>
            </w:pPr>
            <w:r>
              <w:rPr>
                <w:b/>
                <w:bCs/>
              </w:rPr>
              <w:t>weight</w:t>
            </w:r>
          </w:p>
        </w:tc>
      </w:tr>
      <w:tr w:rsidR="004133C3" w14:paraId="38BB5DB4" w14:textId="77777777" w:rsidTr="004133C3">
        <w:tc>
          <w:tcPr>
            <w:tcW w:w="0" w:type="auto"/>
            <w:tcBorders>
              <w:top w:val="nil"/>
              <w:left w:val="nil"/>
              <w:bottom w:val="nil"/>
              <w:right w:val="nil"/>
            </w:tcBorders>
            <w:vAlign w:val="center"/>
            <w:hideMark/>
          </w:tcPr>
          <w:p w14:paraId="1C4E7A79" w14:textId="77777777" w:rsidR="004133C3" w:rsidRDefault="004133C3">
            <w:r>
              <w:t>[1,100)</w:t>
            </w:r>
          </w:p>
        </w:tc>
        <w:tc>
          <w:tcPr>
            <w:tcW w:w="0" w:type="auto"/>
            <w:tcBorders>
              <w:top w:val="nil"/>
              <w:left w:val="nil"/>
              <w:bottom w:val="nil"/>
              <w:right w:val="nil"/>
            </w:tcBorders>
            <w:vAlign w:val="center"/>
            <w:hideMark/>
          </w:tcPr>
          <w:p w14:paraId="09BD2830" w14:textId="77777777" w:rsidR="004133C3" w:rsidRDefault="004133C3">
            <w:r>
              <w:t>1</w:t>
            </w:r>
          </w:p>
        </w:tc>
      </w:tr>
      <w:tr w:rsidR="004133C3" w14:paraId="7E479301" w14:textId="77777777" w:rsidTr="004133C3">
        <w:tc>
          <w:tcPr>
            <w:tcW w:w="0" w:type="auto"/>
            <w:tcBorders>
              <w:top w:val="nil"/>
              <w:left w:val="nil"/>
              <w:bottom w:val="nil"/>
              <w:right w:val="nil"/>
            </w:tcBorders>
            <w:vAlign w:val="center"/>
            <w:hideMark/>
          </w:tcPr>
          <w:p w14:paraId="070698F0" w14:textId="77777777" w:rsidR="004133C3" w:rsidRDefault="004133C3">
            <w:r>
              <w:t>[100, 500)</w:t>
            </w:r>
          </w:p>
        </w:tc>
        <w:tc>
          <w:tcPr>
            <w:tcW w:w="0" w:type="auto"/>
            <w:tcBorders>
              <w:top w:val="nil"/>
              <w:left w:val="nil"/>
              <w:bottom w:val="nil"/>
              <w:right w:val="nil"/>
            </w:tcBorders>
            <w:vAlign w:val="center"/>
            <w:hideMark/>
          </w:tcPr>
          <w:p w14:paraId="2325DACC" w14:textId="77777777" w:rsidR="004133C3" w:rsidRDefault="004133C3">
            <w:r>
              <w:t>2</w:t>
            </w:r>
          </w:p>
        </w:tc>
      </w:tr>
      <w:tr w:rsidR="004133C3" w14:paraId="72BC6BBD" w14:textId="77777777" w:rsidTr="004133C3">
        <w:tc>
          <w:tcPr>
            <w:tcW w:w="0" w:type="auto"/>
            <w:tcBorders>
              <w:top w:val="nil"/>
              <w:left w:val="nil"/>
              <w:bottom w:val="nil"/>
              <w:right w:val="nil"/>
            </w:tcBorders>
            <w:vAlign w:val="center"/>
            <w:hideMark/>
          </w:tcPr>
          <w:p w14:paraId="1ADF97D5" w14:textId="77777777" w:rsidR="004133C3" w:rsidRDefault="004133C3">
            <w:r>
              <w:t>[500, 1000]</w:t>
            </w:r>
          </w:p>
        </w:tc>
        <w:tc>
          <w:tcPr>
            <w:tcW w:w="0" w:type="auto"/>
            <w:tcBorders>
              <w:top w:val="nil"/>
              <w:left w:val="nil"/>
              <w:bottom w:val="nil"/>
              <w:right w:val="nil"/>
            </w:tcBorders>
            <w:vAlign w:val="center"/>
            <w:hideMark/>
          </w:tcPr>
          <w:p w14:paraId="0ED093A2" w14:textId="77777777" w:rsidR="004133C3" w:rsidRDefault="004133C3">
            <w:r>
              <w:t>5</w:t>
            </w:r>
          </w:p>
        </w:tc>
      </w:tr>
      <w:tr w:rsidR="004133C3" w14:paraId="32932E4C" w14:textId="77777777" w:rsidTr="004133C3">
        <w:tc>
          <w:tcPr>
            <w:tcW w:w="0" w:type="auto"/>
            <w:tcBorders>
              <w:top w:val="nil"/>
              <w:left w:val="nil"/>
              <w:bottom w:val="nil"/>
              <w:right w:val="nil"/>
            </w:tcBorders>
            <w:vAlign w:val="center"/>
            <w:hideMark/>
          </w:tcPr>
          <w:p w14:paraId="417E3336" w14:textId="77777777" w:rsidR="004133C3" w:rsidRDefault="004133C3">
            <w:r>
              <w:t>&gt; 1000</w:t>
            </w:r>
          </w:p>
        </w:tc>
        <w:tc>
          <w:tcPr>
            <w:tcW w:w="0" w:type="auto"/>
            <w:tcBorders>
              <w:top w:val="nil"/>
              <w:left w:val="nil"/>
              <w:bottom w:val="nil"/>
              <w:right w:val="nil"/>
            </w:tcBorders>
            <w:vAlign w:val="center"/>
            <w:hideMark/>
          </w:tcPr>
          <w:p w14:paraId="217F7AB5" w14:textId="77777777" w:rsidR="004133C3" w:rsidRDefault="004133C3">
            <w:r>
              <w:t>10</w:t>
            </w:r>
          </w:p>
        </w:tc>
      </w:tr>
    </w:tbl>
    <w:p w14:paraId="5363EA7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4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2310"/>
      </w:tblGrid>
      <w:tr w:rsidR="004133C3" w14:paraId="32E76DB3" w14:textId="77777777" w:rsidTr="004133C3">
        <w:trPr>
          <w:tblHeader/>
        </w:trPr>
        <w:tc>
          <w:tcPr>
            <w:tcW w:w="0" w:type="auto"/>
            <w:tcBorders>
              <w:top w:val="nil"/>
              <w:left w:val="nil"/>
              <w:bottom w:val="nil"/>
              <w:right w:val="nil"/>
            </w:tcBorders>
            <w:vAlign w:val="center"/>
            <w:hideMark/>
          </w:tcPr>
          <w:p w14:paraId="3B2663F8"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4AD5F649"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0D563C85"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405C604E" w14:textId="77777777" w:rsidR="004133C3" w:rsidRDefault="004133C3">
            <w:pPr>
              <w:jc w:val="center"/>
              <w:rPr>
                <w:b/>
                <w:bCs/>
              </w:rPr>
            </w:pPr>
            <w:r>
              <w:rPr>
                <w:b/>
                <w:bCs/>
              </w:rPr>
              <w:t>Description</w:t>
            </w:r>
          </w:p>
        </w:tc>
      </w:tr>
      <w:tr w:rsidR="004133C3" w14:paraId="51F17523" w14:textId="77777777" w:rsidTr="004133C3">
        <w:tc>
          <w:tcPr>
            <w:tcW w:w="0" w:type="auto"/>
            <w:tcBorders>
              <w:top w:val="nil"/>
              <w:left w:val="nil"/>
              <w:bottom w:val="nil"/>
              <w:right w:val="nil"/>
            </w:tcBorders>
            <w:vAlign w:val="center"/>
            <w:hideMark/>
          </w:tcPr>
          <w:p w14:paraId="73682BF0" w14:textId="77777777" w:rsidR="004133C3" w:rsidRDefault="004133C3">
            <w:r>
              <w:t>symbol</w:t>
            </w:r>
          </w:p>
        </w:tc>
        <w:tc>
          <w:tcPr>
            <w:tcW w:w="0" w:type="auto"/>
            <w:tcBorders>
              <w:top w:val="nil"/>
              <w:left w:val="nil"/>
              <w:bottom w:val="nil"/>
              <w:right w:val="nil"/>
            </w:tcBorders>
            <w:vAlign w:val="center"/>
            <w:hideMark/>
          </w:tcPr>
          <w:p w14:paraId="7E6A9410" w14:textId="77777777" w:rsidR="004133C3" w:rsidRDefault="004133C3">
            <w:r>
              <w:t>STRING</w:t>
            </w:r>
          </w:p>
        </w:tc>
        <w:tc>
          <w:tcPr>
            <w:tcW w:w="0" w:type="auto"/>
            <w:tcBorders>
              <w:top w:val="nil"/>
              <w:left w:val="nil"/>
              <w:bottom w:val="nil"/>
              <w:right w:val="nil"/>
            </w:tcBorders>
            <w:vAlign w:val="center"/>
            <w:hideMark/>
          </w:tcPr>
          <w:p w14:paraId="59BF3002" w14:textId="77777777" w:rsidR="004133C3" w:rsidRDefault="004133C3">
            <w:r>
              <w:t>YES</w:t>
            </w:r>
          </w:p>
        </w:tc>
        <w:tc>
          <w:tcPr>
            <w:tcW w:w="0" w:type="auto"/>
            <w:tcBorders>
              <w:top w:val="nil"/>
              <w:left w:val="nil"/>
              <w:bottom w:val="nil"/>
              <w:right w:val="nil"/>
            </w:tcBorders>
            <w:vAlign w:val="center"/>
            <w:hideMark/>
          </w:tcPr>
          <w:p w14:paraId="16A1A2DB" w14:textId="77777777" w:rsidR="004133C3" w:rsidRDefault="004133C3"/>
        </w:tc>
      </w:tr>
      <w:tr w:rsidR="004133C3" w14:paraId="4A90A5BD" w14:textId="77777777" w:rsidTr="004133C3">
        <w:tc>
          <w:tcPr>
            <w:tcW w:w="0" w:type="auto"/>
            <w:tcBorders>
              <w:top w:val="nil"/>
              <w:left w:val="nil"/>
              <w:bottom w:val="nil"/>
              <w:right w:val="nil"/>
            </w:tcBorders>
            <w:vAlign w:val="center"/>
            <w:hideMark/>
          </w:tcPr>
          <w:p w14:paraId="3727A7CB" w14:textId="77777777" w:rsidR="004133C3" w:rsidRDefault="004133C3">
            <w:pPr>
              <w:rPr>
                <w:szCs w:val="24"/>
              </w:rPr>
            </w:pPr>
            <w:r>
              <w:t>interval</w:t>
            </w:r>
          </w:p>
        </w:tc>
        <w:tc>
          <w:tcPr>
            <w:tcW w:w="0" w:type="auto"/>
            <w:tcBorders>
              <w:top w:val="nil"/>
              <w:left w:val="nil"/>
              <w:bottom w:val="nil"/>
              <w:right w:val="nil"/>
            </w:tcBorders>
            <w:vAlign w:val="center"/>
            <w:hideMark/>
          </w:tcPr>
          <w:p w14:paraId="075CD5B1" w14:textId="77777777" w:rsidR="004133C3" w:rsidRDefault="004133C3">
            <w:r>
              <w:t>ENUM</w:t>
            </w:r>
          </w:p>
        </w:tc>
        <w:tc>
          <w:tcPr>
            <w:tcW w:w="0" w:type="auto"/>
            <w:tcBorders>
              <w:top w:val="nil"/>
              <w:left w:val="nil"/>
              <w:bottom w:val="nil"/>
              <w:right w:val="nil"/>
            </w:tcBorders>
            <w:vAlign w:val="center"/>
            <w:hideMark/>
          </w:tcPr>
          <w:p w14:paraId="0F7E8A98" w14:textId="77777777" w:rsidR="004133C3" w:rsidRDefault="004133C3">
            <w:r>
              <w:t>YES</w:t>
            </w:r>
          </w:p>
        </w:tc>
        <w:tc>
          <w:tcPr>
            <w:tcW w:w="0" w:type="auto"/>
            <w:tcBorders>
              <w:top w:val="nil"/>
              <w:left w:val="nil"/>
              <w:bottom w:val="nil"/>
              <w:right w:val="nil"/>
            </w:tcBorders>
            <w:vAlign w:val="center"/>
            <w:hideMark/>
          </w:tcPr>
          <w:p w14:paraId="0497B1E7" w14:textId="77777777" w:rsidR="004133C3" w:rsidRDefault="004133C3"/>
        </w:tc>
      </w:tr>
      <w:tr w:rsidR="004133C3" w14:paraId="1E5C6158" w14:textId="77777777" w:rsidTr="004133C3">
        <w:tc>
          <w:tcPr>
            <w:tcW w:w="0" w:type="auto"/>
            <w:tcBorders>
              <w:top w:val="nil"/>
              <w:left w:val="nil"/>
              <w:bottom w:val="nil"/>
              <w:right w:val="nil"/>
            </w:tcBorders>
            <w:vAlign w:val="center"/>
            <w:hideMark/>
          </w:tcPr>
          <w:p w14:paraId="2A330DB1" w14:textId="77777777" w:rsidR="004133C3" w:rsidRDefault="004133C3">
            <w:pPr>
              <w:rPr>
                <w:szCs w:val="24"/>
              </w:rPr>
            </w:pPr>
            <w:r>
              <w:t>startTime</w:t>
            </w:r>
          </w:p>
        </w:tc>
        <w:tc>
          <w:tcPr>
            <w:tcW w:w="0" w:type="auto"/>
            <w:tcBorders>
              <w:top w:val="nil"/>
              <w:left w:val="nil"/>
              <w:bottom w:val="nil"/>
              <w:right w:val="nil"/>
            </w:tcBorders>
            <w:vAlign w:val="center"/>
            <w:hideMark/>
          </w:tcPr>
          <w:p w14:paraId="03A10477" w14:textId="77777777" w:rsidR="004133C3" w:rsidRDefault="004133C3">
            <w:r>
              <w:t>LONG</w:t>
            </w:r>
          </w:p>
        </w:tc>
        <w:tc>
          <w:tcPr>
            <w:tcW w:w="0" w:type="auto"/>
            <w:tcBorders>
              <w:top w:val="nil"/>
              <w:left w:val="nil"/>
              <w:bottom w:val="nil"/>
              <w:right w:val="nil"/>
            </w:tcBorders>
            <w:vAlign w:val="center"/>
            <w:hideMark/>
          </w:tcPr>
          <w:p w14:paraId="5334EF71" w14:textId="77777777" w:rsidR="004133C3" w:rsidRDefault="004133C3">
            <w:r>
              <w:t>NO</w:t>
            </w:r>
          </w:p>
        </w:tc>
        <w:tc>
          <w:tcPr>
            <w:tcW w:w="0" w:type="auto"/>
            <w:tcBorders>
              <w:top w:val="nil"/>
              <w:left w:val="nil"/>
              <w:bottom w:val="nil"/>
              <w:right w:val="nil"/>
            </w:tcBorders>
            <w:vAlign w:val="center"/>
            <w:hideMark/>
          </w:tcPr>
          <w:p w14:paraId="30D2B451" w14:textId="77777777" w:rsidR="004133C3" w:rsidRDefault="004133C3"/>
        </w:tc>
      </w:tr>
      <w:tr w:rsidR="004133C3" w14:paraId="78EE33DC" w14:textId="77777777" w:rsidTr="004133C3">
        <w:tc>
          <w:tcPr>
            <w:tcW w:w="0" w:type="auto"/>
            <w:tcBorders>
              <w:top w:val="nil"/>
              <w:left w:val="nil"/>
              <w:bottom w:val="nil"/>
              <w:right w:val="nil"/>
            </w:tcBorders>
            <w:vAlign w:val="center"/>
            <w:hideMark/>
          </w:tcPr>
          <w:p w14:paraId="590F1F3F" w14:textId="77777777" w:rsidR="004133C3" w:rsidRDefault="004133C3">
            <w:pPr>
              <w:rPr>
                <w:szCs w:val="24"/>
              </w:rPr>
            </w:pPr>
            <w:r>
              <w:t>endTime</w:t>
            </w:r>
          </w:p>
        </w:tc>
        <w:tc>
          <w:tcPr>
            <w:tcW w:w="0" w:type="auto"/>
            <w:tcBorders>
              <w:top w:val="nil"/>
              <w:left w:val="nil"/>
              <w:bottom w:val="nil"/>
              <w:right w:val="nil"/>
            </w:tcBorders>
            <w:vAlign w:val="center"/>
            <w:hideMark/>
          </w:tcPr>
          <w:p w14:paraId="342E8928" w14:textId="77777777" w:rsidR="004133C3" w:rsidRDefault="004133C3">
            <w:r>
              <w:t>LONG</w:t>
            </w:r>
          </w:p>
        </w:tc>
        <w:tc>
          <w:tcPr>
            <w:tcW w:w="0" w:type="auto"/>
            <w:tcBorders>
              <w:top w:val="nil"/>
              <w:left w:val="nil"/>
              <w:bottom w:val="nil"/>
              <w:right w:val="nil"/>
            </w:tcBorders>
            <w:vAlign w:val="center"/>
            <w:hideMark/>
          </w:tcPr>
          <w:p w14:paraId="78509221" w14:textId="77777777" w:rsidR="004133C3" w:rsidRDefault="004133C3">
            <w:r>
              <w:t>NO</w:t>
            </w:r>
          </w:p>
        </w:tc>
        <w:tc>
          <w:tcPr>
            <w:tcW w:w="0" w:type="auto"/>
            <w:tcBorders>
              <w:top w:val="nil"/>
              <w:left w:val="nil"/>
              <w:bottom w:val="nil"/>
              <w:right w:val="nil"/>
            </w:tcBorders>
            <w:vAlign w:val="center"/>
            <w:hideMark/>
          </w:tcPr>
          <w:p w14:paraId="4602EA95" w14:textId="77777777" w:rsidR="004133C3" w:rsidRDefault="004133C3"/>
        </w:tc>
      </w:tr>
      <w:tr w:rsidR="004133C3" w14:paraId="0B06B524" w14:textId="77777777" w:rsidTr="004133C3">
        <w:tc>
          <w:tcPr>
            <w:tcW w:w="0" w:type="auto"/>
            <w:tcBorders>
              <w:top w:val="nil"/>
              <w:left w:val="nil"/>
              <w:bottom w:val="nil"/>
              <w:right w:val="nil"/>
            </w:tcBorders>
            <w:vAlign w:val="center"/>
            <w:hideMark/>
          </w:tcPr>
          <w:p w14:paraId="6548880A" w14:textId="77777777" w:rsidR="004133C3" w:rsidRDefault="004133C3">
            <w:pPr>
              <w:rPr>
                <w:szCs w:val="24"/>
              </w:rPr>
            </w:pPr>
            <w:r>
              <w:t>limit</w:t>
            </w:r>
          </w:p>
        </w:tc>
        <w:tc>
          <w:tcPr>
            <w:tcW w:w="0" w:type="auto"/>
            <w:tcBorders>
              <w:top w:val="nil"/>
              <w:left w:val="nil"/>
              <w:bottom w:val="nil"/>
              <w:right w:val="nil"/>
            </w:tcBorders>
            <w:vAlign w:val="center"/>
            <w:hideMark/>
          </w:tcPr>
          <w:p w14:paraId="2A97D10F" w14:textId="77777777" w:rsidR="004133C3" w:rsidRDefault="004133C3">
            <w:r>
              <w:t>INT</w:t>
            </w:r>
          </w:p>
        </w:tc>
        <w:tc>
          <w:tcPr>
            <w:tcW w:w="0" w:type="auto"/>
            <w:tcBorders>
              <w:top w:val="nil"/>
              <w:left w:val="nil"/>
              <w:bottom w:val="nil"/>
              <w:right w:val="nil"/>
            </w:tcBorders>
            <w:vAlign w:val="center"/>
            <w:hideMark/>
          </w:tcPr>
          <w:p w14:paraId="1D3BF5BB" w14:textId="77777777" w:rsidR="004133C3" w:rsidRDefault="004133C3">
            <w:r>
              <w:t>NO</w:t>
            </w:r>
          </w:p>
        </w:tc>
        <w:tc>
          <w:tcPr>
            <w:tcW w:w="0" w:type="auto"/>
            <w:tcBorders>
              <w:top w:val="nil"/>
              <w:left w:val="nil"/>
              <w:bottom w:val="nil"/>
              <w:right w:val="nil"/>
            </w:tcBorders>
            <w:vAlign w:val="center"/>
            <w:hideMark/>
          </w:tcPr>
          <w:p w14:paraId="204ED323" w14:textId="77777777" w:rsidR="004133C3" w:rsidRDefault="004133C3">
            <w:r>
              <w:t>Default 500; max 1500.</w:t>
            </w:r>
          </w:p>
        </w:tc>
      </w:tr>
    </w:tbl>
    <w:p w14:paraId="1B5FEE3D" w14:textId="77777777" w:rsidR="004133C3" w:rsidRDefault="004133C3" w:rsidP="004133C3">
      <w:pPr>
        <w:numPr>
          <w:ilvl w:val="0"/>
          <w:numId w:val="299"/>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lastRenderedPageBreak/>
        <w:t>If startTime and endTime are not sent, the most recent klines are returned.</w:t>
      </w:r>
    </w:p>
    <w:p w14:paraId="4A434A9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43" w:anchor="response-example" w:tooltip="Direct link to Response Example" w:history="1">
        <w:r>
          <w:rPr>
            <w:rStyle w:val="Hyperlink"/>
            <w:rFonts w:ascii="var(--ifm-heading-font-family)" w:hAnsi="var(--ifm-heading-font-family)" w:cs="Segoe UI"/>
          </w:rPr>
          <w:t>​</w:t>
        </w:r>
      </w:hyperlink>
    </w:p>
    <w:p w14:paraId="12905D31"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1591256460000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Open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"9653.29201333"</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Open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"9654.56401333"</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High</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"9653.07367333"</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Low</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"9653.07367333"</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Close (or latest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E3116C"/>
          <w:bdr w:val="none" w:sz="0" w:space="0" w:color="auto" w:frame="1"/>
        </w:rPr>
        <w:tab/>
        <w:t>"</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1591256519999</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Close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60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722C5DA4" w14:textId="0B679156" w:rsidR="004133C3" w:rsidRDefault="004133C3">
      <w:r>
        <w:br w:type="page"/>
      </w:r>
    </w:p>
    <w:p w14:paraId="0BCAC69A" w14:textId="77777777" w:rsidR="004133C3" w:rsidRDefault="004133C3" w:rsidP="004133C3">
      <w:pPr>
        <w:pStyle w:val="breadcrumbsitem"/>
        <w:numPr>
          <w:ilvl w:val="0"/>
          <w:numId w:val="30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D31BD70" w14:textId="77777777" w:rsidR="004133C3" w:rsidRDefault="004133C3" w:rsidP="004133C3">
      <w:pPr>
        <w:pStyle w:val="breadcrumbsitem"/>
        <w:numPr>
          <w:ilvl w:val="0"/>
          <w:numId w:val="300"/>
        </w:numPr>
      </w:pPr>
      <w:r>
        <w:rPr>
          <w:rStyle w:val="breadcrumbslink"/>
          <w:rFonts w:eastAsiaTheme="majorEastAsia"/>
        </w:rPr>
        <w:t>Market Data</w:t>
      </w:r>
    </w:p>
    <w:p w14:paraId="783D6B0F" w14:textId="77777777" w:rsidR="004133C3" w:rsidRDefault="004133C3" w:rsidP="004133C3">
      <w:pPr>
        <w:pStyle w:val="breadcrumbsitem"/>
        <w:numPr>
          <w:ilvl w:val="0"/>
          <w:numId w:val="300"/>
        </w:numPr>
      </w:pPr>
      <w:r>
        <w:rPr>
          <w:rStyle w:val="breadcrumbslink"/>
          <w:rFonts w:eastAsiaTheme="majorEastAsia"/>
        </w:rPr>
        <w:t>REST API</w:t>
      </w:r>
    </w:p>
    <w:p w14:paraId="67411968" w14:textId="77777777" w:rsidR="004133C3" w:rsidRDefault="004133C3" w:rsidP="004133C3">
      <w:pPr>
        <w:pStyle w:val="breadcrumbsitem"/>
        <w:numPr>
          <w:ilvl w:val="0"/>
          <w:numId w:val="300"/>
        </w:numPr>
      </w:pPr>
      <w:r>
        <w:rPr>
          <w:rStyle w:val="breadcrumbslink"/>
          <w:rFonts w:eastAsiaTheme="majorEastAsia"/>
        </w:rPr>
        <w:t>Premium Index Kline Data</w:t>
      </w:r>
    </w:p>
    <w:p w14:paraId="47788778"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Premium index Kline Data</w:t>
      </w:r>
    </w:p>
    <w:p w14:paraId="75F1D48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44" w:anchor="api-description" w:tooltip="Direct link to API Description" w:history="1">
        <w:r>
          <w:rPr>
            <w:rStyle w:val="Hyperlink"/>
            <w:rFonts w:ascii="var(--ifm-heading-font-family)" w:hAnsi="var(--ifm-heading-font-family)" w:cs="Segoe UI"/>
          </w:rPr>
          <w:t>​</w:t>
        </w:r>
      </w:hyperlink>
    </w:p>
    <w:p w14:paraId="5972C88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Premium index kline bars of a symbol. Klines are uniquely identified by their open time.</w:t>
      </w:r>
    </w:p>
    <w:p w14:paraId="2384F27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45" w:anchor="http-request" w:tooltip="Direct link to HTTP Request" w:history="1">
        <w:r>
          <w:rPr>
            <w:rStyle w:val="Hyperlink"/>
            <w:rFonts w:ascii="var(--ifm-heading-font-family)" w:hAnsi="var(--ifm-heading-font-family)" w:cs="Segoe UI"/>
          </w:rPr>
          <w:t>​</w:t>
        </w:r>
      </w:hyperlink>
    </w:p>
    <w:p w14:paraId="3E57656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/fapi/v1/premiumIndexKlines</w:t>
      </w:r>
    </w:p>
    <w:p w14:paraId="39D9D88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46" w:anchor="request-weight" w:tooltip="Direct link to Request Weight" w:history="1">
        <w:r>
          <w:rPr>
            <w:rStyle w:val="Hyperlink"/>
            <w:rFonts w:ascii="var(--ifm-heading-font-family)" w:hAnsi="var(--ifm-heading-font-family)" w:cs="Segoe UI"/>
          </w:rPr>
          <w:t>​</w:t>
        </w:r>
      </w:hyperlink>
    </w:p>
    <w:p w14:paraId="755501D8"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based on parameter </w:t>
      </w:r>
      <w:r>
        <w:rPr>
          <w:rStyle w:val="HTMLCode"/>
          <w:rFonts w:eastAsiaTheme="majorEastAsia"/>
          <w:color w:val="1E2329"/>
        </w:rPr>
        <w:t>LIMIT</w:t>
      </w:r>
    </w:p>
    <w:tbl>
      <w:tblPr>
        <w:tblW w:w="0" w:type="auto"/>
        <w:tblCellMar>
          <w:top w:w="15" w:type="dxa"/>
          <w:left w:w="15" w:type="dxa"/>
          <w:bottom w:w="15" w:type="dxa"/>
          <w:right w:w="15" w:type="dxa"/>
        </w:tblCellMar>
        <w:tblLook w:val="04A0" w:firstRow="1" w:lastRow="0" w:firstColumn="1" w:lastColumn="0" w:noHBand="0" w:noVBand="1"/>
      </w:tblPr>
      <w:tblGrid>
        <w:gridCol w:w="1150"/>
        <w:gridCol w:w="710"/>
      </w:tblGrid>
      <w:tr w:rsidR="004133C3" w14:paraId="01827868" w14:textId="77777777" w:rsidTr="004133C3">
        <w:trPr>
          <w:tblHeader/>
        </w:trPr>
        <w:tc>
          <w:tcPr>
            <w:tcW w:w="0" w:type="auto"/>
            <w:tcBorders>
              <w:top w:val="nil"/>
              <w:left w:val="nil"/>
              <w:bottom w:val="nil"/>
              <w:right w:val="nil"/>
            </w:tcBorders>
            <w:vAlign w:val="center"/>
            <w:hideMark/>
          </w:tcPr>
          <w:p w14:paraId="5934A1E5" w14:textId="77777777" w:rsidR="004133C3" w:rsidRDefault="004133C3">
            <w:pPr>
              <w:jc w:val="center"/>
              <w:rPr>
                <w:rFonts w:cs="Times New Roman"/>
                <w:b/>
                <w:bCs/>
              </w:rPr>
            </w:pPr>
            <w:r>
              <w:rPr>
                <w:b/>
                <w:bCs/>
              </w:rPr>
              <w:t>LIMIT</w:t>
            </w:r>
          </w:p>
        </w:tc>
        <w:tc>
          <w:tcPr>
            <w:tcW w:w="0" w:type="auto"/>
            <w:tcBorders>
              <w:top w:val="nil"/>
              <w:left w:val="nil"/>
              <w:bottom w:val="nil"/>
              <w:right w:val="nil"/>
            </w:tcBorders>
            <w:vAlign w:val="center"/>
            <w:hideMark/>
          </w:tcPr>
          <w:p w14:paraId="5333B3B8" w14:textId="77777777" w:rsidR="004133C3" w:rsidRDefault="004133C3">
            <w:pPr>
              <w:jc w:val="center"/>
              <w:rPr>
                <w:b/>
                <w:bCs/>
              </w:rPr>
            </w:pPr>
            <w:r>
              <w:rPr>
                <w:b/>
                <w:bCs/>
              </w:rPr>
              <w:t>weight</w:t>
            </w:r>
          </w:p>
        </w:tc>
      </w:tr>
      <w:tr w:rsidR="004133C3" w14:paraId="251EFE4B" w14:textId="77777777" w:rsidTr="004133C3">
        <w:tc>
          <w:tcPr>
            <w:tcW w:w="0" w:type="auto"/>
            <w:tcBorders>
              <w:top w:val="nil"/>
              <w:left w:val="nil"/>
              <w:bottom w:val="nil"/>
              <w:right w:val="nil"/>
            </w:tcBorders>
            <w:vAlign w:val="center"/>
            <w:hideMark/>
          </w:tcPr>
          <w:p w14:paraId="0551EA1A" w14:textId="77777777" w:rsidR="004133C3" w:rsidRDefault="004133C3">
            <w:r>
              <w:t>[1,100)</w:t>
            </w:r>
          </w:p>
        </w:tc>
        <w:tc>
          <w:tcPr>
            <w:tcW w:w="0" w:type="auto"/>
            <w:tcBorders>
              <w:top w:val="nil"/>
              <w:left w:val="nil"/>
              <w:bottom w:val="nil"/>
              <w:right w:val="nil"/>
            </w:tcBorders>
            <w:vAlign w:val="center"/>
            <w:hideMark/>
          </w:tcPr>
          <w:p w14:paraId="328EA364" w14:textId="77777777" w:rsidR="004133C3" w:rsidRDefault="004133C3">
            <w:r>
              <w:t>1</w:t>
            </w:r>
          </w:p>
        </w:tc>
      </w:tr>
      <w:tr w:rsidR="004133C3" w14:paraId="64F4EC52" w14:textId="77777777" w:rsidTr="004133C3">
        <w:tc>
          <w:tcPr>
            <w:tcW w:w="0" w:type="auto"/>
            <w:tcBorders>
              <w:top w:val="nil"/>
              <w:left w:val="nil"/>
              <w:bottom w:val="nil"/>
              <w:right w:val="nil"/>
            </w:tcBorders>
            <w:vAlign w:val="center"/>
            <w:hideMark/>
          </w:tcPr>
          <w:p w14:paraId="310E37F6" w14:textId="77777777" w:rsidR="004133C3" w:rsidRDefault="004133C3">
            <w:r>
              <w:t>[100, 500)</w:t>
            </w:r>
          </w:p>
        </w:tc>
        <w:tc>
          <w:tcPr>
            <w:tcW w:w="0" w:type="auto"/>
            <w:tcBorders>
              <w:top w:val="nil"/>
              <w:left w:val="nil"/>
              <w:bottom w:val="nil"/>
              <w:right w:val="nil"/>
            </w:tcBorders>
            <w:vAlign w:val="center"/>
            <w:hideMark/>
          </w:tcPr>
          <w:p w14:paraId="098596C0" w14:textId="77777777" w:rsidR="004133C3" w:rsidRDefault="004133C3">
            <w:r>
              <w:t>2</w:t>
            </w:r>
          </w:p>
        </w:tc>
      </w:tr>
      <w:tr w:rsidR="004133C3" w14:paraId="0D0B3A2B" w14:textId="77777777" w:rsidTr="004133C3">
        <w:tc>
          <w:tcPr>
            <w:tcW w:w="0" w:type="auto"/>
            <w:tcBorders>
              <w:top w:val="nil"/>
              <w:left w:val="nil"/>
              <w:bottom w:val="nil"/>
              <w:right w:val="nil"/>
            </w:tcBorders>
            <w:vAlign w:val="center"/>
            <w:hideMark/>
          </w:tcPr>
          <w:p w14:paraId="231B0090" w14:textId="77777777" w:rsidR="004133C3" w:rsidRDefault="004133C3">
            <w:r>
              <w:t>[500, 1000]</w:t>
            </w:r>
          </w:p>
        </w:tc>
        <w:tc>
          <w:tcPr>
            <w:tcW w:w="0" w:type="auto"/>
            <w:tcBorders>
              <w:top w:val="nil"/>
              <w:left w:val="nil"/>
              <w:bottom w:val="nil"/>
              <w:right w:val="nil"/>
            </w:tcBorders>
            <w:vAlign w:val="center"/>
            <w:hideMark/>
          </w:tcPr>
          <w:p w14:paraId="5DF14C5B" w14:textId="77777777" w:rsidR="004133C3" w:rsidRDefault="004133C3">
            <w:r>
              <w:t>5</w:t>
            </w:r>
          </w:p>
        </w:tc>
      </w:tr>
      <w:tr w:rsidR="004133C3" w14:paraId="48C5821F" w14:textId="77777777" w:rsidTr="004133C3">
        <w:tc>
          <w:tcPr>
            <w:tcW w:w="0" w:type="auto"/>
            <w:tcBorders>
              <w:top w:val="nil"/>
              <w:left w:val="nil"/>
              <w:bottom w:val="nil"/>
              <w:right w:val="nil"/>
            </w:tcBorders>
            <w:vAlign w:val="center"/>
            <w:hideMark/>
          </w:tcPr>
          <w:p w14:paraId="02C347CF" w14:textId="77777777" w:rsidR="004133C3" w:rsidRDefault="004133C3">
            <w:r>
              <w:t>&gt; 1000</w:t>
            </w:r>
          </w:p>
        </w:tc>
        <w:tc>
          <w:tcPr>
            <w:tcW w:w="0" w:type="auto"/>
            <w:tcBorders>
              <w:top w:val="nil"/>
              <w:left w:val="nil"/>
              <w:bottom w:val="nil"/>
              <w:right w:val="nil"/>
            </w:tcBorders>
            <w:vAlign w:val="center"/>
            <w:hideMark/>
          </w:tcPr>
          <w:p w14:paraId="18A68EEB" w14:textId="77777777" w:rsidR="004133C3" w:rsidRDefault="004133C3">
            <w:r>
              <w:t>10</w:t>
            </w:r>
          </w:p>
        </w:tc>
      </w:tr>
    </w:tbl>
    <w:p w14:paraId="5C1DCB4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4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2310"/>
      </w:tblGrid>
      <w:tr w:rsidR="004133C3" w14:paraId="1B8CEC58" w14:textId="77777777" w:rsidTr="004133C3">
        <w:trPr>
          <w:tblHeader/>
        </w:trPr>
        <w:tc>
          <w:tcPr>
            <w:tcW w:w="0" w:type="auto"/>
            <w:tcBorders>
              <w:top w:val="nil"/>
              <w:left w:val="nil"/>
              <w:bottom w:val="nil"/>
              <w:right w:val="nil"/>
            </w:tcBorders>
            <w:vAlign w:val="center"/>
            <w:hideMark/>
          </w:tcPr>
          <w:p w14:paraId="7E0D6CB0"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640F97B8"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453C4A61"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34FE5197" w14:textId="77777777" w:rsidR="004133C3" w:rsidRDefault="004133C3">
            <w:pPr>
              <w:jc w:val="center"/>
              <w:rPr>
                <w:b/>
                <w:bCs/>
              </w:rPr>
            </w:pPr>
            <w:r>
              <w:rPr>
                <w:b/>
                <w:bCs/>
              </w:rPr>
              <w:t>Description</w:t>
            </w:r>
          </w:p>
        </w:tc>
      </w:tr>
      <w:tr w:rsidR="004133C3" w14:paraId="0EB560FF" w14:textId="77777777" w:rsidTr="004133C3">
        <w:tc>
          <w:tcPr>
            <w:tcW w:w="0" w:type="auto"/>
            <w:tcBorders>
              <w:top w:val="nil"/>
              <w:left w:val="nil"/>
              <w:bottom w:val="nil"/>
              <w:right w:val="nil"/>
            </w:tcBorders>
            <w:vAlign w:val="center"/>
            <w:hideMark/>
          </w:tcPr>
          <w:p w14:paraId="0853A152" w14:textId="77777777" w:rsidR="004133C3" w:rsidRDefault="004133C3">
            <w:r>
              <w:t>symbol</w:t>
            </w:r>
          </w:p>
        </w:tc>
        <w:tc>
          <w:tcPr>
            <w:tcW w:w="0" w:type="auto"/>
            <w:tcBorders>
              <w:top w:val="nil"/>
              <w:left w:val="nil"/>
              <w:bottom w:val="nil"/>
              <w:right w:val="nil"/>
            </w:tcBorders>
            <w:vAlign w:val="center"/>
            <w:hideMark/>
          </w:tcPr>
          <w:p w14:paraId="0B6086DB" w14:textId="77777777" w:rsidR="004133C3" w:rsidRDefault="004133C3">
            <w:r>
              <w:t>STRING</w:t>
            </w:r>
          </w:p>
        </w:tc>
        <w:tc>
          <w:tcPr>
            <w:tcW w:w="0" w:type="auto"/>
            <w:tcBorders>
              <w:top w:val="nil"/>
              <w:left w:val="nil"/>
              <w:bottom w:val="nil"/>
              <w:right w:val="nil"/>
            </w:tcBorders>
            <w:vAlign w:val="center"/>
            <w:hideMark/>
          </w:tcPr>
          <w:p w14:paraId="11223EA7" w14:textId="77777777" w:rsidR="004133C3" w:rsidRDefault="004133C3">
            <w:r>
              <w:t>YES</w:t>
            </w:r>
          </w:p>
        </w:tc>
        <w:tc>
          <w:tcPr>
            <w:tcW w:w="0" w:type="auto"/>
            <w:tcBorders>
              <w:top w:val="nil"/>
              <w:left w:val="nil"/>
              <w:bottom w:val="nil"/>
              <w:right w:val="nil"/>
            </w:tcBorders>
            <w:vAlign w:val="center"/>
            <w:hideMark/>
          </w:tcPr>
          <w:p w14:paraId="69CA3DE5" w14:textId="77777777" w:rsidR="004133C3" w:rsidRDefault="004133C3"/>
        </w:tc>
      </w:tr>
      <w:tr w:rsidR="004133C3" w14:paraId="377BD73A" w14:textId="77777777" w:rsidTr="004133C3">
        <w:tc>
          <w:tcPr>
            <w:tcW w:w="0" w:type="auto"/>
            <w:tcBorders>
              <w:top w:val="nil"/>
              <w:left w:val="nil"/>
              <w:bottom w:val="nil"/>
              <w:right w:val="nil"/>
            </w:tcBorders>
            <w:vAlign w:val="center"/>
            <w:hideMark/>
          </w:tcPr>
          <w:p w14:paraId="5F56D234" w14:textId="77777777" w:rsidR="004133C3" w:rsidRDefault="004133C3">
            <w:pPr>
              <w:rPr>
                <w:szCs w:val="24"/>
              </w:rPr>
            </w:pPr>
            <w:r>
              <w:t>interval</w:t>
            </w:r>
          </w:p>
        </w:tc>
        <w:tc>
          <w:tcPr>
            <w:tcW w:w="0" w:type="auto"/>
            <w:tcBorders>
              <w:top w:val="nil"/>
              <w:left w:val="nil"/>
              <w:bottom w:val="nil"/>
              <w:right w:val="nil"/>
            </w:tcBorders>
            <w:vAlign w:val="center"/>
            <w:hideMark/>
          </w:tcPr>
          <w:p w14:paraId="20CAFE3E" w14:textId="77777777" w:rsidR="004133C3" w:rsidRDefault="004133C3">
            <w:r>
              <w:t>ENUM</w:t>
            </w:r>
          </w:p>
        </w:tc>
        <w:tc>
          <w:tcPr>
            <w:tcW w:w="0" w:type="auto"/>
            <w:tcBorders>
              <w:top w:val="nil"/>
              <w:left w:val="nil"/>
              <w:bottom w:val="nil"/>
              <w:right w:val="nil"/>
            </w:tcBorders>
            <w:vAlign w:val="center"/>
            <w:hideMark/>
          </w:tcPr>
          <w:p w14:paraId="268852D6" w14:textId="77777777" w:rsidR="004133C3" w:rsidRDefault="004133C3">
            <w:r>
              <w:t>YES</w:t>
            </w:r>
          </w:p>
        </w:tc>
        <w:tc>
          <w:tcPr>
            <w:tcW w:w="0" w:type="auto"/>
            <w:tcBorders>
              <w:top w:val="nil"/>
              <w:left w:val="nil"/>
              <w:bottom w:val="nil"/>
              <w:right w:val="nil"/>
            </w:tcBorders>
            <w:vAlign w:val="center"/>
            <w:hideMark/>
          </w:tcPr>
          <w:p w14:paraId="56DEAC10" w14:textId="77777777" w:rsidR="004133C3" w:rsidRDefault="004133C3"/>
        </w:tc>
      </w:tr>
      <w:tr w:rsidR="004133C3" w14:paraId="1E39802F" w14:textId="77777777" w:rsidTr="004133C3">
        <w:tc>
          <w:tcPr>
            <w:tcW w:w="0" w:type="auto"/>
            <w:tcBorders>
              <w:top w:val="nil"/>
              <w:left w:val="nil"/>
              <w:bottom w:val="nil"/>
              <w:right w:val="nil"/>
            </w:tcBorders>
            <w:vAlign w:val="center"/>
            <w:hideMark/>
          </w:tcPr>
          <w:p w14:paraId="24FC97C0" w14:textId="77777777" w:rsidR="004133C3" w:rsidRDefault="004133C3">
            <w:pPr>
              <w:rPr>
                <w:szCs w:val="24"/>
              </w:rPr>
            </w:pPr>
            <w:r>
              <w:t>startTime</w:t>
            </w:r>
          </w:p>
        </w:tc>
        <w:tc>
          <w:tcPr>
            <w:tcW w:w="0" w:type="auto"/>
            <w:tcBorders>
              <w:top w:val="nil"/>
              <w:left w:val="nil"/>
              <w:bottom w:val="nil"/>
              <w:right w:val="nil"/>
            </w:tcBorders>
            <w:vAlign w:val="center"/>
            <w:hideMark/>
          </w:tcPr>
          <w:p w14:paraId="095665C3" w14:textId="77777777" w:rsidR="004133C3" w:rsidRDefault="004133C3">
            <w:r>
              <w:t>LONG</w:t>
            </w:r>
          </w:p>
        </w:tc>
        <w:tc>
          <w:tcPr>
            <w:tcW w:w="0" w:type="auto"/>
            <w:tcBorders>
              <w:top w:val="nil"/>
              <w:left w:val="nil"/>
              <w:bottom w:val="nil"/>
              <w:right w:val="nil"/>
            </w:tcBorders>
            <w:vAlign w:val="center"/>
            <w:hideMark/>
          </w:tcPr>
          <w:p w14:paraId="528AA87B" w14:textId="77777777" w:rsidR="004133C3" w:rsidRDefault="004133C3">
            <w:r>
              <w:t>NO</w:t>
            </w:r>
          </w:p>
        </w:tc>
        <w:tc>
          <w:tcPr>
            <w:tcW w:w="0" w:type="auto"/>
            <w:tcBorders>
              <w:top w:val="nil"/>
              <w:left w:val="nil"/>
              <w:bottom w:val="nil"/>
              <w:right w:val="nil"/>
            </w:tcBorders>
            <w:vAlign w:val="center"/>
            <w:hideMark/>
          </w:tcPr>
          <w:p w14:paraId="2C6E4AD4" w14:textId="77777777" w:rsidR="004133C3" w:rsidRDefault="004133C3"/>
        </w:tc>
      </w:tr>
      <w:tr w:rsidR="004133C3" w14:paraId="377AB998" w14:textId="77777777" w:rsidTr="004133C3">
        <w:tc>
          <w:tcPr>
            <w:tcW w:w="0" w:type="auto"/>
            <w:tcBorders>
              <w:top w:val="nil"/>
              <w:left w:val="nil"/>
              <w:bottom w:val="nil"/>
              <w:right w:val="nil"/>
            </w:tcBorders>
            <w:vAlign w:val="center"/>
            <w:hideMark/>
          </w:tcPr>
          <w:p w14:paraId="1EF74466" w14:textId="77777777" w:rsidR="004133C3" w:rsidRDefault="004133C3">
            <w:pPr>
              <w:rPr>
                <w:szCs w:val="24"/>
              </w:rPr>
            </w:pPr>
            <w:r>
              <w:t>endTime</w:t>
            </w:r>
          </w:p>
        </w:tc>
        <w:tc>
          <w:tcPr>
            <w:tcW w:w="0" w:type="auto"/>
            <w:tcBorders>
              <w:top w:val="nil"/>
              <w:left w:val="nil"/>
              <w:bottom w:val="nil"/>
              <w:right w:val="nil"/>
            </w:tcBorders>
            <w:vAlign w:val="center"/>
            <w:hideMark/>
          </w:tcPr>
          <w:p w14:paraId="0F07AECF" w14:textId="77777777" w:rsidR="004133C3" w:rsidRDefault="004133C3">
            <w:r>
              <w:t>LONG</w:t>
            </w:r>
          </w:p>
        </w:tc>
        <w:tc>
          <w:tcPr>
            <w:tcW w:w="0" w:type="auto"/>
            <w:tcBorders>
              <w:top w:val="nil"/>
              <w:left w:val="nil"/>
              <w:bottom w:val="nil"/>
              <w:right w:val="nil"/>
            </w:tcBorders>
            <w:vAlign w:val="center"/>
            <w:hideMark/>
          </w:tcPr>
          <w:p w14:paraId="34CA060E" w14:textId="77777777" w:rsidR="004133C3" w:rsidRDefault="004133C3">
            <w:r>
              <w:t>NO</w:t>
            </w:r>
          </w:p>
        </w:tc>
        <w:tc>
          <w:tcPr>
            <w:tcW w:w="0" w:type="auto"/>
            <w:tcBorders>
              <w:top w:val="nil"/>
              <w:left w:val="nil"/>
              <w:bottom w:val="nil"/>
              <w:right w:val="nil"/>
            </w:tcBorders>
            <w:vAlign w:val="center"/>
            <w:hideMark/>
          </w:tcPr>
          <w:p w14:paraId="45570C2B" w14:textId="77777777" w:rsidR="004133C3" w:rsidRDefault="004133C3"/>
        </w:tc>
      </w:tr>
      <w:tr w:rsidR="004133C3" w14:paraId="740C2E70" w14:textId="77777777" w:rsidTr="004133C3">
        <w:tc>
          <w:tcPr>
            <w:tcW w:w="0" w:type="auto"/>
            <w:tcBorders>
              <w:top w:val="nil"/>
              <w:left w:val="nil"/>
              <w:bottom w:val="nil"/>
              <w:right w:val="nil"/>
            </w:tcBorders>
            <w:vAlign w:val="center"/>
            <w:hideMark/>
          </w:tcPr>
          <w:p w14:paraId="7A2ECC3D" w14:textId="77777777" w:rsidR="004133C3" w:rsidRDefault="004133C3">
            <w:pPr>
              <w:rPr>
                <w:szCs w:val="24"/>
              </w:rPr>
            </w:pPr>
            <w:r>
              <w:t>limit</w:t>
            </w:r>
          </w:p>
        </w:tc>
        <w:tc>
          <w:tcPr>
            <w:tcW w:w="0" w:type="auto"/>
            <w:tcBorders>
              <w:top w:val="nil"/>
              <w:left w:val="nil"/>
              <w:bottom w:val="nil"/>
              <w:right w:val="nil"/>
            </w:tcBorders>
            <w:vAlign w:val="center"/>
            <w:hideMark/>
          </w:tcPr>
          <w:p w14:paraId="705E400F" w14:textId="77777777" w:rsidR="004133C3" w:rsidRDefault="004133C3">
            <w:r>
              <w:t>INT</w:t>
            </w:r>
          </w:p>
        </w:tc>
        <w:tc>
          <w:tcPr>
            <w:tcW w:w="0" w:type="auto"/>
            <w:tcBorders>
              <w:top w:val="nil"/>
              <w:left w:val="nil"/>
              <w:bottom w:val="nil"/>
              <w:right w:val="nil"/>
            </w:tcBorders>
            <w:vAlign w:val="center"/>
            <w:hideMark/>
          </w:tcPr>
          <w:p w14:paraId="6ACC820C" w14:textId="77777777" w:rsidR="004133C3" w:rsidRDefault="004133C3">
            <w:r>
              <w:t>NO</w:t>
            </w:r>
          </w:p>
        </w:tc>
        <w:tc>
          <w:tcPr>
            <w:tcW w:w="0" w:type="auto"/>
            <w:tcBorders>
              <w:top w:val="nil"/>
              <w:left w:val="nil"/>
              <w:bottom w:val="nil"/>
              <w:right w:val="nil"/>
            </w:tcBorders>
            <w:vAlign w:val="center"/>
            <w:hideMark/>
          </w:tcPr>
          <w:p w14:paraId="42A5F747" w14:textId="77777777" w:rsidR="004133C3" w:rsidRDefault="004133C3">
            <w:r>
              <w:t>Default 500; max 1500.</w:t>
            </w:r>
          </w:p>
        </w:tc>
      </w:tr>
    </w:tbl>
    <w:p w14:paraId="125E821D" w14:textId="77777777" w:rsidR="004133C3" w:rsidRDefault="004133C3" w:rsidP="004133C3">
      <w:pPr>
        <w:numPr>
          <w:ilvl w:val="0"/>
          <w:numId w:val="301"/>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startTime and endTime are not sent, the most recent klines are returned.</w:t>
      </w:r>
    </w:p>
    <w:p w14:paraId="4EB25D1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348" w:anchor="response-example" w:tooltip="Direct link to Response Example" w:history="1">
        <w:r>
          <w:rPr>
            <w:rStyle w:val="Hyperlink"/>
            <w:rFonts w:ascii="var(--ifm-heading-font-family)" w:hAnsi="var(--ifm-heading-font-family)" w:cs="Segoe UI"/>
          </w:rPr>
          <w:t>​</w:t>
        </w:r>
      </w:hyperlink>
    </w:p>
    <w:p w14:paraId="2BAA0AEE"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1691603820000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Open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"-0.00042931"</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Open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"-0.00023641"</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High</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"-0.00059406"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Low</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"-0.00043659"</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Close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1691603879999</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Close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12</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Ignore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1F3F4BD0" w14:textId="4682BC4C" w:rsidR="004133C3" w:rsidRDefault="004133C3">
      <w:r>
        <w:br w:type="page"/>
      </w:r>
    </w:p>
    <w:p w14:paraId="1248F9CC" w14:textId="77777777" w:rsidR="004133C3" w:rsidRDefault="004133C3" w:rsidP="004133C3">
      <w:pPr>
        <w:pStyle w:val="breadcrumbsitem"/>
        <w:numPr>
          <w:ilvl w:val="0"/>
          <w:numId w:val="30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4A3C4C7" w14:textId="77777777" w:rsidR="004133C3" w:rsidRDefault="004133C3" w:rsidP="004133C3">
      <w:pPr>
        <w:pStyle w:val="breadcrumbsitem"/>
        <w:numPr>
          <w:ilvl w:val="0"/>
          <w:numId w:val="302"/>
        </w:numPr>
      </w:pPr>
      <w:r>
        <w:rPr>
          <w:rStyle w:val="breadcrumbslink"/>
          <w:rFonts w:eastAsiaTheme="majorEastAsia"/>
        </w:rPr>
        <w:t>Market Data</w:t>
      </w:r>
    </w:p>
    <w:p w14:paraId="69C0CC93" w14:textId="77777777" w:rsidR="004133C3" w:rsidRDefault="004133C3" w:rsidP="004133C3">
      <w:pPr>
        <w:pStyle w:val="breadcrumbsitem"/>
        <w:numPr>
          <w:ilvl w:val="0"/>
          <w:numId w:val="302"/>
        </w:numPr>
      </w:pPr>
      <w:r>
        <w:rPr>
          <w:rStyle w:val="breadcrumbslink"/>
          <w:rFonts w:eastAsiaTheme="majorEastAsia"/>
        </w:rPr>
        <w:t>REST API</w:t>
      </w:r>
    </w:p>
    <w:p w14:paraId="24750BC8" w14:textId="77777777" w:rsidR="004133C3" w:rsidRDefault="004133C3" w:rsidP="004133C3">
      <w:pPr>
        <w:pStyle w:val="breadcrumbsitem"/>
        <w:numPr>
          <w:ilvl w:val="0"/>
          <w:numId w:val="302"/>
        </w:numPr>
      </w:pPr>
      <w:r>
        <w:rPr>
          <w:rStyle w:val="breadcrumbslink"/>
          <w:rFonts w:eastAsiaTheme="majorEastAsia"/>
        </w:rPr>
        <w:t>Mark Price</w:t>
      </w:r>
    </w:p>
    <w:p w14:paraId="3951AC1B"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Mark Price</w:t>
      </w:r>
    </w:p>
    <w:p w14:paraId="0D44675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49" w:anchor="api-description" w:tooltip="Direct link to API Description" w:history="1">
        <w:r>
          <w:rPr>
            <w:rStyle w:val="Hyperlink"/>
            <w:rFonts w:ascii="var(--ifm-heading-font-family)" w:hAnsi="var(--ifm-heading-font-family)" w:cs="Segoe UI"/>
          </w:rPr>
          <w:t>​</w:t>
        </w:r>
      </w:hyperlink>
    </w:p>
    <w:p w14:paraId="143D652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Mark Price and Funding Rate</w:t>
      </w:r>
    </w:p>
    <w:p w14:paraId="125E35E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50" w:anchor="http-request" w:tooltip="Direct link to HTTP Request" w:history="1">
        <w:r>
          <w:rPr>
            <w:rStyle w:val="Hyperlink"/>
            <w:rFonts w:ascii="var(--ifm-heading-font-family)" w:hAnsi="var(--ifm-heading-font-family)" w:cs="Segoe UI"/>
          </w:rPr>
          <w:t>​</w:t>
        </w:r>
      </w:hyperlink>
    </w:p>
    <w:p w14:paraId="4346A34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/fapi/v1/premiumIndex</w:t>
      </w:r>
    </w:p>
    <w:p w14:paraId="07F1C14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51" w:anchor="request-weight" w:tooltip="Direct link to Request Weight" w:history="1">
        <w:r>
          <w:rPr>
            <w:rStyle w:val="Hyperlink"/>
            <w:rFonts w:ascii="var(--ifm-heading-font-family)" w:hAnsi="var(--ifm-heading-font-family)" w:cs="Segoe UI"/>
          </w:rPr>
          <w:t>​</w:t>
        </w:r>
      </w:hyperlink>
    </w:p>
    <w:p w14:paraId="60902092"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143E7D3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5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52B50674" w14:textId="77777777" w:rsidTr="004133C3">
        <w:trPr>
          <w:tblHeader/>
        </w:trPr>
        <w:tc>
          <w:tcPr>
            <w:tcW w:w="0" w:type="auto"/>
            <w:tcBorders>
              <w:top w:val="nil"/>
              <w:left w:val="nil"/>
              <w:bottom w:val="nil"/>
              <w:right w:val="nil"/>
            </w:tcBorders>
            <w:vAlign w:val="center"/>
            <w:hideMark/>
          </w:tcPr>
          <w:p w14:paraId="3C55C02E"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40BA7675"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4C5F46DC"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7E2E5663" w14:textId="77777777" w:rsidR="004133C3" w:rsidRDefault="004133C3">
            <w:pPr>
              <w:jc w:val="center"/>
              <w:rPr>
                <w:b/>
                <w:bCs/>
              </w:rPr>
            </w:pPr>
            <w:r>
              <w:rPr>
                <w:b/>
                <w:bCs/>
              </w:rPr>
              <w:t>Description</w:t>
            </w:r>
          </w:p>
        </w:tc>
      </w:tr>
      <w:tr w:rsidR="004133C3" w14:paraId="48EF60EF" w14:textId="77777777" w:rsidTr="004133C3">
        <w:tc>
          <w:tcPr>
            <w:tcW w:w="0" w:type="auto"/>
            <w:tcBorders>
              <w:top w:val="nil"/>
              <w:left w:val="nil"/>
              <w:bottom w:val="nil"/>
              <w:right w:val="nil"/>
            </w:tcBorders>
            <w:vAlign w:val="center"/>
            <w:hideMark/>
          </w:tcPr>
          <w:p w14:paraId="05C57EF7" w14:textId="77777777" w:rsidR="004133C3" w:rsidRDefault="004133C3">
            <w:r>
              <w:t>symbol</w:t>
            </w:r>
          </w:p>
        </w:tc>
        <w:tc>
          <w:tcPr>
            <w:tcW w:w="0" w:type="auto"/>
            <w:tcBorders>
              <w:top w:val="nil"/>
              <w:left w:val="nil"/>
              <w:bottom w:val="nil"/>
              <w:right w:val="nil"/>
            </w:tcBorders>
            <w:vAlign w:val="center"/>
            <w:hideMark/>
          </w:tcPr>
          <w:p w14:paraId="04A46FA6" w14:textId="77777777" w:rsidR="004133C3" w:rsidRDefault="004133C3">
            <w:r>
              <w:t>STRING</w:t>
            </w:r>
          </w:p>
        </w:tc>
        <w:tc>
          <w:tcPr>
            <w:tcW w:w="0" w:type="auto"/>
            <w:tcBorders>
              <w:top w:val="nil"/>
              <w:left w:val="nil"/>
              <w:bottom w:val="nil"/>
              <w:right w:val="nil"/>
            </w:tcBorders>
            <w:vAlign w:val="center"/>
            <w:hideMark/>
          </w:tcPr>
          <w:p w14:paraId="335BE356" w14:textId="77777777" w:rsidR="004133C3" w:rsidRDefault="004133C3">
            <w:r>
              <w:t>NO</w:t>
            </w:r>
          </w:p>
        </w:tc>
        <w:tc>
          <w:tcPr>
            <w:tcW w:w="0" w:type="auto"/>
            <w:tcBorders>
              <w:top w:val="nil"/>
              <w:left w:val="nil"/>
              <w:bottom w:val="nil"/>
              <w:right w:val="nil"/>
            </w:tcBorders>
            <w:vAlign w:val="center"/>
            <w:hideMark/>
          </w:tcPr>
          <w:p w14:paraId="672D1E46" w14:textId="77777777" w:rsidR="004133C3" w:rsidRDefault="004133C3"/>
        </w:tc>
      </w:tr>
    </w:tbl>
    <w:p w14:paraId="2266942E" w14:textId="77777777" w:rsidR="004133C3" w:rsidRDefault="004133C3" w:rsidP="004133C3">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353" w:anchor="response-example" w:tooltip="Direct link to Response Example" w:history="1">
        <w:r>
          <w:rPr>
            <w:rStyle w:val="Hyperlink"/>
            <w:rFonts w:ascii="var(--ifm-heading-font-family)" w:hAnsi="var(--ifm-heading-font-family)" w:cs="Segoe UI"/>
          </w:rPr>
          <w:t>​</w:t>
        </w:r>
      </w:hyperlink>
    </w:p>
    <w:p w14:paraId="544F7D01"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087B7678"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"markPrice"</w:t>
      </w:r>
      <w:r>
        <w:rPr>
          <w:rStyle w:val="token"/>
          <w:color w:val="393A34"/>
          <w:bdr w:val="none" w:sz="0" w:space="0" w:color="auto" w:frame="1"/>
        </w:rPr>
        <w:t xml:space="preserve">: </w:t>
      </w:r>
      <w:r>
        <w:rPr>
          <w:rStyle w:val="token"/>
          <w:color w:val="E3116C"/>
          <w:bdr w:val="none" w:sz="0" w:space="0" w:color="auto" w:frame="1"/>
        </w:rPr>
        <w:t>"11793.63104562"</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mark price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"indexPrice"</w:t>
      </w:r>
      <w:r>
        <w:rPr>
          <w:rStyle w:val="token"/>
          <w:color w:val="393A34"/>
          <w:bdr w:val="none" w:sz="0" w:space="0" w:color="auto" w:frame="1"/>
        </w:rPr>
        <w:t xml:space="preserve">: </w:t>
      </w:r>
      <w:r>
        <w:rPr>
          <w:rStyle w:val="token"/>
          <w:color w:val="E3116C"/>
          <w:bdr w:val="none" w:sz="0" w:space="0" w:color="auto" w:frame="1"/>
        </w:rPr>
        <w:t>"11781.80495970"</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index price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"estimatedSettlePrice"</w:t>
      </w:r>
      <w:r>
        <w:rPr>
          <w:rStyle w:val="token"/>
          <w:color w:val="393A34"/>
          <w:bdr w:val="none" w:sz="0" w:space="0" w:color="auto" w:frame="1"/>
        </w:rPr>
        <w:t xml:space="preserve">: </w:t>
      </w:r>
      <w:r>
        <w:rPr>
          <w:rStyle w:val="token"/>
          <w:color w:val="E3116C"/>
          <w:bdr w:val="none" w:sz="0" w:space="0" w:color="auto" w:frame="1"/>
        </w:rPr>
        <w:t>"11781.16138815"</w:t>
      </w:r>
      <w:r>
        <w:rPr>
          <w:rStyle w:val="token"/>
          <w:color w:val="393A34"/>
          <w:bdr w:val="none" w:sz="0" w:space="0" w:color="auto" w:frame="1"/>
        </w:rPr>
        <w:t xml:space="preserve">, </w:t>
      </w:r>
      <w:r>
        <w:rPr>
          <w:rStyle w:val="token"/>
          <w:i/>
          <w:iCs/>
          <w:color w:val="999988"/>
          <w:bdr w:val="none" w:sz="0" w:space="0" w:color="auto" w:frame="1"/>
        </w:rPr>
        <w:t>// Estimated Settle Price, only useful in the last hour before the settlement starts.</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"lastFundingRate"</w:t>
      </w:r>
      <w:r>
        <w:rPr>
          <w:rStyle w:val="token"/>
          <w:color w:val="393A34"/>
          <w:bdr w:val="none" w:sz="0" w:space="0" w:color="auto" w:frame="1"/>
        </w:rPr>
        <w:t xml:space="preserve">: </w:t>
      </w:r>
      <w:r>
        <w:rPr>
          <w:rStyle w:val="token"/>
          <w:color w:val="E3116C"/>
          <w:bdr w:val="none" w:sz="0" w:space="0" w:color="auto" w:frame="1"/>
        </w:rPr>
        <w:t>"0.00038246"</w:t>
      </w:r>
      <w:r>
        <w:rPr>
          <w:rStyle w:val="token"/>
          <w:color w:val="393A34"/>
          <w:bdr w:val="none" w:sz="0" w:space="0" w:color="auto" w:frame="1"/>
        </w:rPr>
        <w:t xml:space="preserve">,  </w:t>
      </w:r>
      <w:r>
        <w:rPr>
          <w:rStyle w:val="token"/>
          <w:i/>
          <w:iCs/>
          <w:color w:val="999988"/>
          <w:bdr w:val="none" w:sz="0" w:space="0" w:color="auto" w:frame="1"/>
        </w:rPr>
        <w:t>// This is the Latest funding rate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"interestRate"</w:t>
      </w:r>
      <w:r>
        <w:rPr>
          <w:rStyle w:val="token"/>
          <w:color w:val="393A34"/>
          <w:bdr w:val="none" w:sz="0" w:space="0" w:color="auto" w:frame="1"/>
        </w:rPr>
        <w:t xml:space="preserve">: </w:t>
      </w:r>
      <w:r>
        <w:rPr>
          <w:rStyle w:val="token"/>
          <w:color w:val="E3116C"/>
          <w:bdr w:val="none" w:sz="0" w:space="0" w:color="auto" w:frame="1"/>
        </w:rPr>
        <w:t>"0.00010000"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"nextFundingTime"</w:t>
      </w:r>
      <w:r>
        <w:rPr>
          <w:rStyle w:val="token"/>
          <w:color w:val="393A34"/>
          <w:bdr w:val="none" w:sz="0" w:space="0" w:color="auto" w:frame="1"/>
        </w:rPr>
        <w:t xml:space="preserve">: </w:t>
      </w:r>
      <w:r>
        <w:rPr>
          <w:rStyle w:val="token"/>
          <w:color w:val="36ACAA"/>
          <w:bdr w:val="none" w:sz="0" w:space="0" w:color="auto" w:frame="1"/>
        </w:rPr>
        <w:t>1597392000000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1597370495002</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037C8AAD"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OR (when symbol not sent)</w:t>
      </w:r>
    </w:p>
    <w:p w14:paraId="5BE0C159"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"markPrice"</w:t>
      </w:r>
      <w:r>
        <w:rPr>
          <w:rStyle w:val="token"/>
          <w:color w:val="393A34"/>
          <w:bdr w:val="none" w:sz="0" w:space="0" w:color="auto" w:frame="1"/>
        </w:rPr>
        <w:t xml:space="preserve">: </w:t>
      </w:r>
      <w:r>
        <w:rPr>
          <w:rStyle w:val="token"/>
          <w:color w:val="E3116C"/>
          <w:bdr w:val="none" w:sz="0" w:space="0" w:color="auto" w:frame="1"/>
        </w:rPr>
        <w:t>"11793.63104562"</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mark price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"indexPrice"</w:t>
      </w:r>
      <w:r>
        <w:rPr>
          <w:rStyle w:val="token"/>
          <w:color w:val="393A34"/>
          <w:bdr w:val="none" w:sz="0" w:space="0" w:color="auto" w:frame="1"/>
        </w:rPr>
        <w:t xml:space="preserve">: </w:t>
      </w:r>
      <w:r>
        <w:rPr>
          <w:rStyle w:val="token"/>
          <w:color w:val="E3116C"/>
          <w:bdr w:val="none" w:sz="0" w:space="0" w:color="auto" w:frame="1"/>
        </w:rPr>
        <w:t>"11781.80495970"</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index price</w:t>
      </w:r>
      <w:r>
        <w:rPr>
          <w:color w:val="393A34"/>
          <w:bdr w:val="none" w:sz="0" w:space="0" w:color="auto" w:frame="1"/>
        </w:rPr>
        <w:br/>
      </w:r>
      <w:r>
        <w:rPr>
          <w:rStyle w:val="token"/>
          <w:color w:val="393A34"/>
          <w:bdr w:val="none" w:sz="0" w:space="0" w:color="auto" w:frame="1"/>
        </w:rPr>
        <w:lastRenderedPageBreak/>
        <w:tab/>
        <w:t xml:space="preserve">    </w:t>
      </w:r>
      <w:r>
        <w:rPr>
          <w:rStyle w:val="token"/>
          <w:color w:val="36ACAA"/>
          <w:bdr w:val="none" w:sz="0" w:space="0" w:color="auto" w:frame="1"/>
        </w:rPr>
        <w:t>"estimatedSettlePrice"</w:t>
      </w:r>
      <w:r>
        <w:rPr>
          <w:rStyle w:val="token"/>
          <w:color w:val="393A34"/>
          <w:bdr w:val="none" w:sz="0" w:space="0" w:color="auto" w:frame="1"/>
        </w:rPr>
        <w:t xml:space="preserve">: </w:t>
      </w:r>
      <w:r>
        <w:rPr>
          <w:rStyle w:val="token"/>
          <w:color w:val="E3116C"/>
          <w:bdr w:val="none" w:sz="0" w:space="0" w:color="auto" w:frame="1"/>
        </w:rPr>
        <w:t>"11781.16138815"</w:t>
      </w:r>
      <w:r>
        <w:rPr>
          <w:rStyle w:val="token"/>
          <w:color w:val="393A34"/>
          <w:bdr w:val="none" w:sz="0" w:space="0" w:color="auto" w:frame="1"/>
        </w:rPr>
        <w:t xml:space="preserve">, </w:t>
      </w:r>
      <w:r>
        <w:rPr>
          <w:rStyle w:val="token"/>
          <w:i/>
          <w:iCs/>
          <w:color w:val="999988"/>
          <w:bdr w:val="none" w:sz="0" w:space="0" w:color="auto" w:frame="1"/>
        </w:rPr>
        <w:t>// Estimated Settle Price, only useful in the last hour before the settlement starts.</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"lastFundingRate"</w:t>
      </w:r>
      <w:r>
        <w:rPr>
          <w:rStyle w:val="token"/>
          <w:color w:val="393A34"/>
          <w:bdr w:val="none" w:sz="0" w:space="0" w:color="auto" w:frame="1"/>
        </w:rPr>
        <w:t xml:space="preserve">: </w:t>
      </w:r>
      <w:r>
        <w:rPr>
          <w:rStyle w:val="token"/>
          <w:color w:val="E3116C"/>
          <w:bdr w:val="none" w:sz="0" w:space="0" w:color="auto" w:frame="1"/>
        </w:rPr>
        <w:t>"0.00038246"</w:t>
      </w:r>
      <w:r>
        <w:rPr>
          <w:rStyle w:val="token"/>
          <w:color w:val="393A34"/>
          <w:bdr w:val="none" w:sz="0" w:space="0" w:color="auto" w:frame="1"/>
        </w:rPr>
        <w:t xml:space="preserve">,  </w:t>
      </w:r>
      <w:r>
        <w:rPr>
          <w:rStyle w:val="token"/>
          <w:i/>
          <w:iCs/>
          <w:color w:val="999988"/>
          <w:bdr w:val="none" w:sz="0" w:space="0" w:color="auto" w:frame="1"/>
        </w:rPr>
        <w:t>// This is the Latest funding rate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"interestRate"</w:t>
      </w:r>
      <w:r>
        <w:rPr>
          <w:rStyle w:val="token"/>
          <w:color w:val="393A34"/>
          <w:bdr w:val="none" w:sz="0" w:space="0" w:color="auto" w:frame="1"/>
        </w:rPr>
        <w:t xml:space="preserve">: </w:t>
      </w:r>
      <w:r>
        <w:rPr>
          <w:rStyle w:val="token"/>
          <w:color w:val="E3116C"/>
          <w:bdr w:val="none" w:sz="0" w:space="0" w:color="auto" w:frame="1"/>
        </w:rPr>
        <w:t>"0.00010000"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"nextFundingTime"</w:t>
      </w:r>
      <w:r>
        <w:rPr>
          <w:rStyle w:val="token"/>
          <w:color w:val="393A34"/>
          <w:bdr w:val="none" w:sz="0" w:space="0" w:color="auto" w:frame="1"/>
        </w:rPr>
        <w:t xml:space="preserve">: </w:t>
      </w:r>
      <w:r>
        <w:rPr>
          <w:rStyle w:val="token"/>
          <w:color w:val="36ACAA"/>
          <w:bdr w:val="none" w:sz="0" w:space="0" w:color="auto" w:frame="1"/>
        </w:rPr>
        <w:t>1597392000000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1597370495002</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207E9271" w14:textId="73989043" w:rsidR="004133C3" w:rsidRDefault="004133C3">
      <w:r>
        <w:br w:type="page"/>
      </w:r>
    </w:p>
    <w:p w14:paraId="49F9ACB3" w14:textId="77777777" w:rsidR="004133C3" w:rsidRDefault="004133C3" w:rsidP="004133C3">
      <w:pPr>
        <w:pStyle w:val="breadcrumbsitem"/>
        <w:numPr>
          <w:ilvl w:val="0"/>
          <w:numId w:val="30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A6325DF" w14:textId="77777777" w:rsidR="004133C3" w:rsidRDefault="004133C3" w:rsidP="004133C3">
      <w:pPr>
        <w:pStyle w:val="breadcrumbsitem"/>
        <w:numPr>
          <w:ilvl w:val="0"/>
          <w:numId w:val="303"/>
        </w:numPr>
      </w:pPr>
      <w:r>
        <w:rPr>
          <w:rStyle w:val="breadcrumbslink"/>
          <w:rFonts w:eastAsiaTheme="majorEastAsia"/>
        </w:rPr>
        <w:t>Market Data</w:t>
      </w:r>
    </w:p>
    <w:p w14:paraId="18B0A37F" w14:textId="77777777" w:rsidR="004133C3" w:rsidRDefault="004133C3" w:rsidP="004133C3">
      <w:pPr>
        <w:pStyle w:val="breadcrumbsitem"/>
        <w:numPr>
          <w:ilvl w:val="0"/>
          <w:numId w:val="303"/>
        </w:numPr>
      </w:pPr>
      <w:r>
        <w:rPr>
          <w:rStyle w:val="breadcrumbslink"/>
          <w:rFonts w:eastAsiaTheme="majorEastAsia"/>
        </w:rPr>
        <w:t>REST API</w:t>
      </w:r>
    </w:p>
    <w:p w14:paraId="4B7CFD8D" w14:textId="77777777" w:rsidR="004133C3" w:rsidRDefault="004133C3" w:rsidP="004133C3">
      <w:pPr>
        <w:pStyle w:val="breadcrumbsitem"/>
        <w:numPr>
          <w:ilvl w:val="0"/>
          <w:numId w:val="303"/>
        </w:numPr>
      </w:pPr>
      <w:r>
        <w:rPr>
          <w:rStyle w:val="breadcrumbslink"/>
          <w:rFonts w:eastAsiaTheme="majorEastAsia"/>
        </w:rPr>
        <w:t>Get Funding Rate History</w:t>
      </w:r>
    </w:p>
    <w:p w14:paraId="1517EFD4"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Funding Rate History</w:t>
      </w:r>
    </w:p>
    <w:p w14:paraId="5258572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54" w:anchor="api-description" w:tooltip="Direct link to API Description" w:history="1">
        <w:r>
          <w:rPr>
            <w:rStyle w:val="Hyperlink"/>
            <w:rFonts w:ascii="var(--ifm-heading-font-family)" w:hAnsi="var(--ifm-heading-font-family)" w:cs="Segoe UI"/>
          </w:rPr>
          <w:t>​</w:t>
        </w:r>
      </w:hyperlink>
    </w:p>
    <w:p w14:paraId="22155E4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Funding Rate History</w:t>
      </w:r>
    </w:p>
    <w:p w14:paraId="28CE5FC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55" w:anchor="http-request" w:tooltip="Direct link to HTTP Request" w:history="1">
        <w:r>
          <w:rPr>
            <w:rStyle w:val="Hyperlink"/>
            <w:rFonts w:ascii="var(--ifm-heading-font-family)" w:hAnsi="var(--ifm-heading-font-family)" w:cs="Segoe UI"/>
          </w:rPr>
          <w:t>​</w:t>
        </w:r>
      </w:hyperlink>
    </w:p>
    <w:p w14:paraId="103C04B2"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/fapi/v1/fundingRate</w:t>
      </w:r>
    </w:p>
    <w:p w14:paraId="698CE02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56" w:anchor="request-weight" w:tooltip="Direct link to Request Weight" w:history="1">
        <w:r>
          <w:rPr>
            <w:rStyle w:val="Hyperlink"/>
            <w:rFonts w:ascii="var(--ifm-heading-font-family)" w:hAnsi="var(--ifm-heading-font-family)" w:cs="Segoe UI"/>
          </w:rPr>
          <w:t>​</w:t>
        </w:r>
      </w:hyperlink>
    </w:p>
    <w:p w14:paraId="5C7F260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share 500/5min/IP rate limit with GET /fapi/v1/fundingInfo</w:t>
      </w:r>
    </w:p>
    <w:p w14:paraId="14E3DFA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5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5428"/>
      </w:tblGrid>
      <w:tr w:rsidR="004133C3" w14:paraId="37C0C40E" w14:textId="77777777" w:rsidTr="004133C3">
        <w:trPr>
          <w:tblHeader/>
        </w:trPr>
        <w:tc>
          <w:tcPr>
            <w:tcW w:w="0" w:type="auto"/>
            <w:tcBorders>
              <w:top w:val="nil"/>
              <w:left w:val="nil"/>
              <w:bottom w:val="nil"/>
              <w:right w:val="nil"/>
            </w:tcBorders>
            <w:vAlign w:val="center"/>
            <w:hideMark/>
          </w:tcPr>
          <w:p w14:paraId="0507A0C0"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10AE9722"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4E89B5E"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3A9D187A" w14:textId="77777777" w:rsidR="004133C3" w:rsidRDefault="004133C3">
            <w:pPr>
              <w:jc w:val="center"/>
              <w:rPr>
                <w:b/>
                <w:bCs/>
              </w:rPr>
            </w:pPr>
            <w:r>
              <w:rPr>
                <w:b/>
                <w:bCs/>
              </w:rPr>
              <w:t>Description</w:t>
            </w:r>
          </w:p>
        </w:tc>
      </w:tr>
      <w:tr w:rsidR="004133C3" w14:paraId="3AB2A337" w14:textId="77777777" w:rsidTr="004133C3">
        <w:tc>
          <w:tcPr>
            <w:tcW w:w="0" w:type="auto"/>
            <w:tcBorders>
              <w:top w:val="nil"/>
              <w:left w:val="nil"/>
              <w:bottom w:val="nil"/>
              <w:right w:val="nil"/>
            </w:tcBorders>
            <w:vAlign w:val="center"/>
            <w:hideMark/>
          </w:tcPr>
          <w:p w14:paraId="792E2EB7" w14:textId="77777777" w:rsidR="004133C3" w:rsidRDefault="004133C3">
            <w:r>
              <w:t>symbol</w:t>
            </w:r>
          </w:p>
        </w:tc>
        <w:tc>
          <w:tcPr>
            <w:tcW w:w="0" w:type="auto"/>
            <w:tcBorders>
              <w:top w:val="nil"/>
              <w:left w:val="nil"/>
              <w:bottom w:val="nil"/>
              <w:right w:val="nil"/>
            </w:tcBorders>
            <w:vAlign w:val="center"/>
            <w:hideMark/>
          </w:tcPr>
          <w:p w14:paraId="7BC31651" w14:textId="77777777" w:rsidR="004133C3" w:rsidRDefault="004133C3">
            <w:r>
              <w:t>STRING</w:t>
            </w:r>
          </w:p>
        </w:tc>
        <w:tc>
          <w:tcPr>
            <w:tcW w:w="0" w:type="auto"/>
            <w:tcBorders>
              <w:top w:val="nil"/>
              <w:left w:val="nil"/>
              <w:bottom w:val="nil"/>
              <w:right w:val="nil"/>
            </w:tcBorders>
            <w:vAlign w:val="center"/>
            <w:hideMark/>
          </w:tcPr>
          <w:p w14:paraId="063C1ABD" w14:textId="77777777" w:rsidR="004133C3" w:rsidRDefault="004133C3">
            <w:r>
              <w:t>NO</w:t>
            </w:r>
          </w:p>
        </w:tc>
        <w:tc>
          <w:tcPr>
            <w:tcW w:w="0" w:type="auto"/>
            <w:tcBorders>
              <w:top w:val="nil"/>
              <w:left w:val="nil"/>
              <w:bottom w:val="nil"/>
              <w:right w:val="nil"/>
            </w:tcBorders>
            <w:vAlign w:val="center"/>
            <w:hideMark/>
          </w:tcPr>
          <w:p w14:paraId="4ADA7B22" w14:textId="77777777" w:rsidR="004133C3" w:rsidRDefault="004133C3"/>
        </w:tc>
      </w:tr>
      <w:tr w:rsidR="004133C3" w14:paraId="063239D8" w14:textId="77777777" w:rsidTr="004133C3">
        <w:tc>
          <w:tcPr>
            <w:tcW w:w="0" w:type="auto"/>
            <w:tcBorders>
              <w:top w:val="nil"/>
              <w:left w:val="nil"/>
              <w:bottom w:val="nil"/>
              <w:right w:val="nil"/>
            </w:tcBorders>
            <w:vAlign w:val="center"/>
            <w:hideMark/>
          </w:tcPr>
          <w:p w14:paraId="722C42FA" w14:textId="77777777" w:rsidR="004133C3" w:rsidRDefault="004133C3">
            <w:pPr>
              <w:rPr>
                <w:szCs w:val="24"/>
              </w:rPr>
            </w:pPr>
            <w:r>
              <w:t>startTime</w:t>
            </w:r>
          </w:p>
        </w:tc>
        <w:tc>
          <w:tcPr>
            <w:tcW w:w="0" w:type="auto"/>
            <w:tcBorders>
              <w:top w:val="nil"/>
              <w:left w:val="nil"/>
              <w:bottom w:val="nil"/>
              <w:right w:val="nil"/>
            </w:tcBorders>
            <w:vAlign w:val="center"/>
            <w:hideMark/>
          </w:tcPr>
          <w:p w14:paraId="27127465" w14:textId="77777777" w:rsidR="004133C3" w:rsidRDefault="004133C3">
            <w:r>
              <w:t>LONG</w:t>
            </w:r>
          </w:p>
        </w:tc>
        <w:tc>
          <w:tcPr>
            <w:tcW w:w="0" w:type="auto"/>
            <w:tcBorders>
              <w:top w:val="nil"/>
              <w:left w:val="nil"/>
              <w:bottom w:val="nil"/>
              <w:right w:val="nil"/>
            </w:tcBorders>
            <w:vAlign w:val="center"/>
            <w:hideMark/>
          </w:tcPr>
          <w:p w14:paraId="0A081F09" w14:textId="77777777" w:rsidR="004133C3" w:rsidRDefault="004133C3">
            <w:r>
              <w:t>NO</w:t>
            </w:r>
          </w:p>
        </w:tc>
        <w:tc>
          <w:tcPr>
            <w:tcW w:w="0" w:type="auto"/>
            <w:tcBorders>
              <w:top w:val="nil"/>
              <w:left w:val="nil"/>
              <w:bottom w:val="nil"/>
              <w:right w:val="nil"/>
            </w:tcBorders>
            <w:vAlign w:val="center"/>
            <w:hideMark/>
          </w:tcPr>
          <w:p w14:paraId="749B55A9" w14:textId="77777777" w:rsidR="004133C3" w:rsidRDefault="004133C3">
            <w:r>
              <w:t>Timestamp in ms to get funding rate from INCLUSIVE.</w:t>
            </w:r>
          </w:p>
        </w:tc>
      </w:tr>
      <w:tr w:rsidR="004133C3" w14:paraId="640C2578" w14:textId="77777777" w:rsidTr="004133C3">
        <w:tc>
          <w:tcPr>
            <w:tcW w:w="0" w:type="auto"/>
            <w:tcBorders>
              <w:top w:val="nil"/>
              <w:left w:val="nil"/>
              <w:bottom w:val="nil"/>
              <w:right w:val="nil"/>
            </w:tcBorders>
            <w:vAlign w:val="center"/>
            <w:hideMark/>
          </w:tcPr>
          <w:p w14:paraId="4FE1DA46" w14:textId="77777777" w:rsidR="004133C3" w:rsidRDefault="004133C3">
            <w:r>
              <w:t>endTime</w:t>
            </w:r>
          </w:p>
        </w:tc>
        <w:tc>
          <w:tcPr>
            <w:tcW w:w="0" w:type="auto"/>
            <w:tcBorders>
              <w:top w:val="nil"/>
              <w:left w:val="nil"/>
              <w:bottom w:val="nil"/>
              <w:right w:val="nil"/>
            </w:tcBorders>
            <w:vAlign w:val="center"/>
            <w:hideMark/>
          </w:tcPr>
          <w:p w14:paraId="267FA239" w14:textId="77777777" w:rsidR="004133C3" w:rsidRDefault="004133C3">
            <w:r>
              <w:t>LONG</w:t>
            </w:r>
          </w:p>
        </w:tc>
        <w:tc>
          <w:tcPr>
            <w:tcW w:w="0" w:type="auto"/>
            <w:tcBorders>
              <w:top w:val="nil"/>
              <w:left w:val="nil"/>
              <w:bottom w:val="nil"/>
              <w:right w:val="nil"/>
            </w:tcBorders>
            <w:vAlign w:val="center"/>
            <w:hideMark/>
          </w:tcPr>
          <w:p w14:paraId="097F22AD" w14:textId="77777777" w:rsidR="004133C3" w:rsidRDefault="004133C3">
            <w:r>
              <w:t>NO</w:t>
            </w:r>
          </w:p>
        </w:tc>
        <w:tc>
          <w:tcPr>
            <w:tcW w:w="0" w:type="auto"/>
            <w:tcBorders>
              <w:top w:val="nil"/>
              <w:left w:val="nil"/>
              <w:bottom w:val="nil"/>
              <w:right w:val="nil"/>
            </w:tcBorders>
            <w:vAlign w:val="center"/>
            <w:hideMark/>
          </w:tcPr>
          <w:p w14:paraId="6D6202A3" w14:textId="77777777" w:rsidR="004133C3" w:rsidRDefault="004133C3">
            <w:r>
              <w:t>Timestamp in ms to get funding rate until INCLUSIVE.</w:t>
            </w:r>
          </w:p>
        </w:tc>
      </w:tr>
      <w:tr w:rsidR="004133C3" w14:paraId="0B8712DE" w14:textId="77777777" w:rsidTr="004133C3">
        <w:tc>
          <w:tcPr>
            <w:tcW w:w="0" w:type="auto"/>
            <w:tcBorders>
              <w:top w:val="nil"/>
              <w:left w:val="nil"/>
              <w:bottom w:val="nil"/>
              <w:right w:val="nil"/>
            </w:tcBorders>
            <w:vAlign w:val="center"/>
            <w:hideMark/>
          </w:tcPr>
          <w:p w14:paraId="410648FB" w14:textId="77777777" w:rsidR="004133C3" w:rsidRDefault="004133C3">
            <w:r>
              <w:t>limit</w:t>
            </w:r>
          </w:p>
        </w:tc>
        <w:tc>
          <w:tcPr>
            <w:tcW w:w="0" w:type="auto"/>
            <w:tcBorders>
              <w:top w:val="nil"/>
              <w:left w:val="nil"/>
              <w:bottom w:val="nil"/>
              <w:right w:val="nil"/>
            </w:tcBorders>
            <w:vAlign w:val="center"/>
            <w:hideMark/>
          </w:tcPr>
          <w:p w14:paraId="292A9D9A" w14:textId="77777777" w:rsidR="004133C3" w:rsidRDefault="004133C3">
            <w:r>
              <w:t>INT</w:t>
            </w:r>
          </w:p>
        </w:tc>
        <w:tc>
          <w:tcPr>
            <w:tcW w:w="0" w:type="auto"/>
            <w:tcBorders>
              <w:top w:val="nil"/>
              <w:left w:val="nil"/>
              <w:bottom w:val="nil"/>
              <w:right w:val="nil"/>
            </w:tcBorders>
            <w:vAlign w:val="center"/>
            <w:hideMark/>
          </w:tcPr>
          <w:p w14:paraId="62ECDD4F" w14:textId="77777777" w:rsidR="004133C3" w:rsidRDefault="004133C3">
            <w:r>
              <w:t>NO</w:t>
            </w:r>
          </w:p>
        </w:tc>
        <w:tc>
          <w:tcPr>
            <w:tcW w:w="0" w:type="auto"/>
            <w:tcBorders>
              <w:top w:val="nil"/>
              <w:left w:val="nil"/>
              <w:bottom w:val="nil"/>
              <w:right w:val="nil"/>
            </w:tcBorders>
            <w:vAlign w:val="center"/>
            <w:hideMark/>
          </w:tcPr>
          <w:p w14:paraId="33F2FAAA" w14:textId="77777777" w:rsidR="004133C3" w:rsidRDefault="004133C3">
            <w:r>
              <w:t>Default 100; max 1000</w:t>
            </w:r>
          </w:p>
        </w:tc>
      </w:tr>
    </w:tbl>
    <w:p w14:paraId="57EB9096" w14:textId="77777777" w:rsidR="004133C3" w:rsidRDefault="004133C3" w:rsidP="004133C3">
      <w:pPr>
        <w:numPr>
          <w:ilvl w:val="0"/>
          <w:numId w:val="30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are not sent, the most recent </w:t>
      </w:r>
      <w:r>
        <w:rPr>
          <w:rStyle w:val="HTMLCode"/>
          <w:rFonts w:eastAsiaTheme="majorEastAsia"/>
          <w:color w:val="1E2329"/>
        </w:rPr>
        <w:t>limit</w:t>
      </w:r>
      <w:r>
        <w:rPr>
          <w:rFonts w:ascii="Segoe UI" w:hAnsi="Segoe UI" w:cs="Segoe UI"/>
          <w:color w:val="1E2329"/>
        </w:rPr>
        <w:t> datas are returned.</w:t>
      </w:r>
    </w:p>
    <w:p w14:paraId="03169E57" w14:textId="77777777" w:rsidR="004133C3" w:rsidRDefault="004133C3" w:rsidP="004133C3">
      <w:pPr>
        <w:numPr>
          <w:ilvl w:val="0"/>
          <w:numId w:val="30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the number of data between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is larger than </w:t>
      </w:r>
      <w:r>
        <w:rPr>
          <w:rStyle w:val="HTMLCode"/>
          <w:rFonts w:eastAsiaTheme="majorEastAsia"/>
          <w:color w:val="1E2329"/>
        </w:rPr>
        <w:t>limit</w:t>
      </w:r>
      <w:r>
        <w:rPr>
          <w:rFonts w:ascii="Segoe UI" w:hAnsi="Segoe UI" w:cs="Segoe UI"/>
          <w:color w:val="1E2329"/>
        </w:rPr>
        <w:t>, return as </w:t>
      </w:r>
      <w:r>
        <w:rPr>
          <w:rStyle w:val="HTMLCode"/>
          <w:rFonts w:eastAsiaTheme="majorEastAsia"/>
          <w:color w:val="1E2329"/>
        </w:rPr>
        <w:t>startTime</w:t>
      </w:r>
      <w:r>
        <w:rPr>
          <w:rFonts w:ascii="Segoe UI" w:hAnsi="Segoe UI" w:cs="Segoe UI"/>
          <w:color w:val="1E2329"/>
        </w:rPr>
        <w:t> + </w:t>
      </w:r>
      <w:r>
        <w:rPr>
          <w:rStyle w:val="HTMLCode"/>
          <w:rFonts w:eastAsiaTheme="majorEastAsia"/>
          <w:color w:val="1E2329"/>
        </w:rPr>
        <w:t>limit</w:t>
      </w:r>
      <w:r>
        <w:rPr>
          <w:rFonts w:ascii="Segoe UI" w:hAnsi="Segoe UI" w:cs="Segoe UI"/>
          <w:color w:val="1E2329"/>
        </w:rPr>
        <w:t>.</w:t>
      </w:r>
    </w:p>
    <w:p w14:paraId="15C52CE6" w14:textId="77777777" w:rsidR="004133C3" w:rsidRDefault="004133C3" w:rsidP="004133C3">
      <w:pPr>
        <w:numPr>
          <w:ilvl w:val="0"/>
          <w:numId w:val="30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In ascending order.</w:t>
      </w:r>
    </w:p>
    <w:p w14:paraId="48583D5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58" w:anchor="response-example" w:tooltip="Direct link to Response Example" w:history="1">
        <w:r>
          <w:rPr>
            <w:rStyle w:val="Hyperlink"/>
            <w:rFonts w:ascii="var(--ifm-heading-font-family)" w:hAnsi="var(--ifm-heading-font-family)" w:cs="Segoe UI"/>
          </w:rPr>
          <w:t>​</w:t>
        </w:r>
      </w:hyperlink>
    </w:p>
    <w:p w14:paraId="7C36E00A"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"fundingRate"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"-0.03750000"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"fundingTime"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1570608000000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"markPrice"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"34287.54619963"</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mark price associated with </w:t>
      </w:r>
      <w:r>
        <w:rPr>
          <w:rStyle w:val="token"/>
          <w:rFonts w:eastAsiaTheme="majorEastAsia"/>
          <w:i/>
          <w:iCs/>
          <w:color w:val="999988"/>
          <w:bdr w:val="none" w:sz="0" w:space="0" w:color="auto" w:frame="1"/>
        </w:rPr>
        <w:lastRenderedPageBreak/>
        <w:t>a particular funding fee charge</w:t>
      </w:r>
      <w:r>
        <w:rPr>
          <w:color w:val="393A34"/>
          <w:bdr w:val="none" w:sz="0" w:space="0" w:color="auto" w:frame="1"/>
        </w:rPr>
        <w:br/>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"fundingRate"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"0.00010000"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"fundingTime"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1570636800000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"markPrice"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"34287.54619963"</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w:t>
      </w:r>
    </w:p>
    <w:p w14:paraId="3EE3402B" w14:textId="6CC4E9F9" w:rsidR="004133C3" w:rsidRDefault="004133C3">
      <w:r>
        <w:br w:type="page"/>
      </w:r>
    </w:p>
    <w:p w14:paraId="2B843F8D" w14:textId="77777777" w:rsidR="004133C3" w:rsidRDefault="004133C3" w:rsidP="004133C3">
      <w:pPr>
        <w:pStyle w:val="breadcrumbsitem"/>
        <w:numPr>
          <w:ilvl w:val="0"/>
          <w:numId w:val="30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B86BE5F" w14:textId="77777777" w:rsidR="004133C3" w:rsidRDefault="004133C3" w:rsidP="004133C3">
      <w:pPr>
        <w:pStyle w:val="breadcrumbsitem"/>
        <w:numPr>
          <w:ilvl w:val="0"/>
          <w:numId w:val="305"/>
        </w:numPr>
      </w:pPr>
      <w:r>
        <w:rPr>
          <w:rStyle w:val="breadcrumbslink"/>
          <w:rFonts w:eastAsiaTheme="majorEastAsia"/>
        </w:rPr>
        <w:t>Market Data</w:t>
      </w:r>
    </w:p>
    <w:p w14:paraId="4B41F430" w14:textId="77777777" w:rsidR="004133C3" w:rsidRDefault="004133C3" w:rsidP="004133C3">
      <w:pPr>
        <w:pStyle w:val="breadcrumbsitem"/>
        <w:numPr>
          <w:ilvl w:val="0"/>
          <w:numId w:val="305"/>
        </w:numPr>
      </w:pPr>
      <w:r>
        <w:rPr>
          <w:rStyle w:val="breadcrumbslink"/>
          <w:rFonts w:eastAsiaTheme="majorEastAsia"/>
        </w:rPr>
        <w:t>REST API</w:t>
      </w:r>
    </w:p>
    <w:p w14:paraId="3C41BFB0" w14:textId="77777777" w:rsidR="004133C3" w:rsidRDefault="004133C3" w:rsidP="004133C3">
      <w:pPr>
        <w:pStyle w:val="breadcrumbsitem"/>
        <w:numPr>
          <w:ilvl w:val="0"/>
          <w:numId w:val="305"/>
        </w:numPr>
      </w:pPr>
      <w:r>
        <w:rPr>
          <w:rStyle w:val="breadcrumbslink"/>
          <w:rFonts w:eastAsiaTheme="majorEastAsia"/>
        </w:rPr>
        <w:t>Get Funding Info</w:t>
      </w:r>
    </w:p>
    <w:p w14:paraId="41638C25"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Funding Rate Info</w:t>
      </w:r>
    </w:p>
    <w:p w14:paraId="23042CA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59" w:anchor="api-description" w:tooltip="Direct link to API Description" w:history="1">
        <w:r>
          <w:rPr>
            <w:rStyle w:val="Hyperlink"/>
            <w:rFonts w:ascii="var(--ifm-heading-font-family)" w:hAnsi="var(--ifm-heading-font-family)" w:cs="Segoe UI"/>
          </w:rPr>
          <w:t>​</w:t>
        </w:r>
      </w:hyperlink>
    </w:p>
    <w:p w14:paraId="7232BC6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Query funding rate info for symbols that had FundingRateCap/ FundingRateFloor / fundingIntervalHours adjustment</w:t>
      </w:r>
    </w:p>
    <w:p w14:paraId="1F72367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60" w:anchor="http-request" w:tooltip="Direct link to HTTP Request" w:history="1">
        <w:r>
          <w:rPr>
            <w:rStyle w:val="Hyperlink"/>
            <w:rFonts w:ascii="var(--ifm-heading-font-family)" w:hAnsi="var(--ifm-heading-font-family)" w:cs="Segoe UI"/>
          </w:rPr>
          <w:t>​</w:t>
        </w:r>
      </w:hyperlink>
    </w:p>
    <w:p w14:paraId="7BA09A6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/fapi/v1/fundingInfo</w:t>
      </w:r>
    </w:p>
    <w:p w14:paraId="5B4FF7B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61" w:anchor="request-weight" w:tooltip="Direct link to Request Weight" w:history="1">
        <w:r>
          <w:rPr>
            <w:rStyle w:val="Hyperlink"/>
            <w:rFonts w:ascii="var(--ifm-heading-font-family)" w:hAnsi="var(--ifm-heading-font-family)" w:cs="Segoe UI"/>
          </w:rPr>
          <w:t>​</w:t>
        </w:r>
      </w:hyperlink>
    </w:p>
    <w:p w14:paraId="25E03953"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0</w:t>
      </w:r>
      <w:r>
        <w:rPr>
          <w:rFonts w:ascii="Segoe UI" w:hAnsi="Segoe UI" w:cs="Segoe UI"/>
          <w:color w:val="1E2329"/>
        </w:rPr>
        <w:t> share 500/5min/IP rate limit with </w:t>
      </w:r>
      <w:r>
        <w:rPr>
          <w:rStyle w:val="HTMLCode"/>
          <w:rFonts w:eastAsiaTheme="majorEastAsia"/>
          <w:color w:val="1E2329"/>
        </w:rPr>
        <w:t>GET /fapi/v1/fundingInfo</w:t>
      </w:r>
    </w:p>
    <w:p w14:paraId="2603DDF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62" w:anchor="request-parameters" w:tooltip="Direct link to Request Parameters" w:history="1">
        <w:r>
          <w:rPr>
            <w:rStyle w:val="Hyperlink"/>
            <w:rFonts w:ascii="var(--ifm-heading-font-family)" w:hAnsi="var(--ifm-heading-font-family)" w:cs="Segoe UI"/>
          </w:rPr>
          <w:t>​</w:t>
        </w:r>
      </w:hyperlink>
    </w:p>
    <w:p w14:paraId="7D6680F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63" w:anchor="response-example" w:tooltip="Direct link to Response Example" w:history="1">
        <w:r>
          <w:rPr>
            <w:rStyle w:val="Hyperlink"/>
            <w:rFonts w:ascii="var(--ifm-heading-font-family)" w:hAnsi="var(--ifm-heading-font-family)" w:cs="Segoe UI"/>
          </w:rPr>
          <w:t>​</w:t>
        </w:r>
      </w:hyperlink>
    </w:p>
    <w:p w14:paraId="606EDE85"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"BLZUSDT"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"adjustedFundingRateCap"</w:t>
      </w:r>
      <w:r>
        <w:rPr>
          <w:rStyle w:val="token"/>
          <w:color w:val="393A34"/>
          <w:bdr w:val="none" w:sz="0" w:space="0" w:color="auto" w:frame="1"/>
        </w:rPr>
        <w:t xml:space="preserve">: </w:t>
      </w:r>
      <w:r>
        <w:rPr>
          <w:rStyle w:val="token"/>
          <w:color w:val="E3116C"/>
          <w:bdr w:val="none" w:sz="0" w:space="0" w:color="auto" w:frame="1"/>
        </w:rPr>
        <w:t>"0.02500000"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"adjustedFundingRateFloor"</w:t>
      </w:r>
      <w:r>
        <w:rPr>
          <w:rStyle w:val="token"/>
          <w:color w:val="393A34"/>
          <w:bdr w:val="none" w:sz="0" w:space="0" w:color="auto" w:frame="1"/>
        </w:rPr>
        <w:t xml:space="preserve">: </w:t>
      </w:r>
      <w:r>
        <w:rPr>
          <w:rStyle w:val="token"/>
          <w:color w:val="E3116C"/>
          <w:bdr w:val="none" w:sz="0" w:space="0" w:color="auto" w:frame="1"/>
        </w:rPr>
        <w:t>"-0.02500000"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"fundingIntervalHours"</w:t>
      </w:r>
      <w:r>
        <w:rPr>
          <w:rStyle w:val="token"/>
          <w:color w:val="393A34"/>
          <w:bdr w:val="none" w:sz="0" w:space="0" w:color="auto" w:frame="1"/>
        </w:rPr>
        <w:t xml:space="preserve">: </w:t>
      </w:r>
      <w:r>
        <w:rPr>
          <w:rStyle w:val="token"/>
          <w:color w:val="36ACAA"/>
          <w:bdr w:val="none" w:sz="0" w:space="0" w:color="auto" w:frame="1"/>
        </w:rPr>
        <w:t>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"disclaimer"</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ingore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5950E181" w14:textId="489B084B" w:rsidR="004133C3" w:rsidRDefault="004133C3">
      <w:r>
        <w:br w:type="page"/>
      </w:r>
    </w:p>
    <w:p w14:paraId="7D03AFF6" w14:textId="77777777" w:rsidR="004133C3" w:rsidRDefault="004133C3" w:rsidP="004133C3">
      <w:pPr>
        <w:pStyle w:val="breadcrumbsitem"/>
        <w:numPr>
          <w:ilvl w:val="0"/>
          <w:numId w:val="30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18278BD" w14:textId="77777777" w:rsidR="004133C3" w:rsidRDefault="004133C3" w:rsidP="004133C3">
      <w:pPr>
        <w:pStyle w:val="breadcrumbsitem"/>
        <w:numPr>
          <w:ilvl w:val="0"/>
          <w:numId w:val="306"/>
        </w:numPr>
      </w:pPr>
      <w:r>
        <w:rPr>
          <w:rStyle w:val="breadcrumbslink"/>
          <w:rFonts w:eastAsiaTheme="majorEastAsia"/>
        </w:rPr>
        <w:t>Market Data</w:t>
      </w:r>
    </w:p>
    <w:p w14:paraId="555EB49D" w14:textId="77777777" w:rsidR="004133C3" w:rsidRDefault="004133C3" w:rsidP="004133C3">
      <w:pPr>
        <w:pStyle w:val="breadcrumbsitem"/>
        <w:numPr>
          <w:ilvl w:val="0"/>
          <w:numId w:val="306"/>
        </w:numPr>
      </w:pPr>
      <w:r>
        <w:rPr>
          <w:rStyle w:val="breadcrumbslink"/>
          <w:rFonts w:eastAsiaTheme="majorEastAsia"/>
        </w:rPr>
        <w:t>REST API</w:t>
      </w:r>
    </w:p>
    <w:p w14:paraId="2D43CF97" w14:textId="77777777" w:rsidR="004133C3" w:rsidRDefault="004133C3" w:rsidP="004133C3">
      <w:pPr>
        <w:pStyle w:val="breadcrumbsitem"/>
        <w:numPr>
          <w:ilvl w:val="0"/>
          <w:numId w:val="306"/>
        </w:numPr>
      </w:pPr>
      <w:r>
        <w:rPr>
          <w:rStyle w:val="breadcrumbslink"/>
          <w:rFonts w:eastAsiaTheme="majorEastAsia"/>
        </w:rPr>
        <w:t>24hr Ticker Price Change Statistics</w:t>
      </w:r>
    </w:p>
    <w:p w14:paraId="1D7FA48E"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24hr Ticker Price Change Statistics</w:t>
      </w:r>
    </w:p>
    <w:p w14:paraId="44D8A71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64" w:anchor="api-description" w:tooltip="Direct link to API Description" w:history="1">
        <w:r>
          <w:rPr>
            <w:rStyle w:val="Hyperlink"/>
            <w:rFonts w:ascii="var(--ifm-heading-font-family)" w:hAnsi="var(--ifm-heading-font-family)" w:cs="Segoe UI"/>
          </w:rPr>
          <w:t>​</w:t>
        </w:r>
      </w:hyperlink>
    </w:p>
    <w:p w14:paraId="468FE0F8"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24 hour rolling window price change statistics.</w:t>
      </w:r>
      <w:r>
        <w:rPr>
          <w:rFonts w:ascii="Segoe UI" w:hAnsi="Segoe UI" w:cs="Segoe UI"/>
          <w:color w:val="1E2329"/>
        </w:rPr>
        <w:br/>
      </w:r>
      <w:r>
        <w:rPr>
          <w:rStyle w:val="Strong"/>
          <w:rFonts w:ascii="Segoe UI" w:eastAsiaTheme="majorEastAsia" w:hAnsi="Segoe UI" w:cs="Segoe UI"/>
          <w:color w:val="1E2329"/>
        </w:rPr>
        <w:t>Careful</w:t>
      </w:r>
      <w:r>
        <w:rPr>
          <w:rFonts w:ascii="Segoe UI" w:hAnsi="Segoe UI" w:cs="Segoe UI"/>
          <w:color w:val="1E2329"/>
        </w:rPr>
        <w:t> when accessing this with no symbol.</w:t>
      </w:r>
    </w:p>
    <w:p w14:paraId="18B6775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65" w:anchor="http-request" w:tooltip="Direct link to HTTP Request" w:history="1">
        <w:r>
          <w:rPr>
            <w:rStyle w:val="Hyperlink"/>
            <w:rFonts w:ascii="var(--ifm-heading-font-family)" w:hAnsi="var(--ifm-heading-font-family)" w:cs="Segoe UI"/>
          </w:rPr>
          <w:t>​</w:t>
        </w:r>
      </w:hyperlink>
    </w:p>
    <w:p w14:paraId="2B0D180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color w:val="1E2329"/>
        </w:rPr>
        <w:t>/fapi/v1/ticker/24hr</w:t>
      </w:r>
    </w:p>
    <w:p w14:paraId="305E983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66" w:anchor="request-weight" w:tooltip="Direct link to Request Weight" w:history="1">
        <w:r>
          <w:rPr>
            <w:rStyle w:val="Hyperlink"/>
            <w:rFonts w:ascii="var(--ifm-heading-font-family)" w:hAnsi="var(--ifm-heading-font-family)" w:cs="Segoe UI"/>
          </w:rPr>
          <w:t>​</w:t>
        </w:r>
      </w:hyperlink>
    </w:p>
    <w:p w14:paraId="38020BC9"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1</w:t>
      </w:r>
      <w:r>
        <w:rPr>
          <w:rFonts w:ascii="Segoe UI" w:hAnsi="Segoe UI" w:cs="Segoe UI"/>
          <w:color w:val="1E2329"/>
        </w:rPr>
        <w:t> for a single symbol;</w:t>
      </w:r>
      <w:r>
        <w:rPr>
          <w:rFonts w:ascii="Segoe UI" w:hAnsi="Segoe UI" w:cs="Segoe UI"/>
          <w:color w:val="1E2329"/>
        </w:rPr>
        <w:br/>
      </w:r>
      <w:r>
        <w:rPr>
          <w:rStyle w:val="Strong"/>
          <w:rFonts w:ascii="Segoe UI" w:eastAsiaTheme="majorEastAsia" w:hAnsi="Segoe UI" w:cs="Segoe UI"/>
          <w:color w:val="1E2329"/>
        </w:rPr>
        <w:t>40</w:t>
      </w:r>
      <w:r>
        <w:rPr>
          <w:rFonts w:ascii="Segoe UI" w:hAnsi="Segoe UI" w:cs="Segoe UI"/>
          <w:color w:val="1E2329"/>
        </w:rPr>
        <w:t> when the symbol parameter is omitted</w:t>
      </w:r>
    </w:p>
    <w:p w14:paraId="418AF26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6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4767E782" w14:textId="77777777" w:rsidTr="004133C3">
        <w:trPr>
          <w:tblHeader/>
        </w:trPr>
        <w:tc>
          <w:tcPr>
            <w:tcW w:w="0" w:type="auto"/>
            <w:tcBorders>
              <w:top w:val="nil"/>
              <w:left w:val="nil"/>
              <w:bottom w:val="nil"/>
              <w:right w:val="nil"/>
            </w:tcBorders>
            <w:vAlign w:val="center"/>
            <w:hideMark/>
          </w:tcPr>
          <w:p w14:paraId="0A81AE0A"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BFE6297"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59191418"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3224C35F" w14:textId="77777777" w:rsidR="004133C3" w:rsidRDefault="004133C3">
            <w:pPr>
              <w:jc w:val="center"/>
              <w:rPr>
                <w:b/>
                <w:bCs/>
              </w:rPr>
            </w:pPr>
            <w:r>
              <w:rPr>
                <w:b/>
                <w:bCs/>
              </w:rPr>
              <w:t>Description</w:t>
            </w:r>
          </w:p>
        </w:tc>
      </w:tr>
      <w:tr w:rsidR="004133C3" w14:paraId="572AD083" w14:textId="77777777" w:rsidTr="004133C3">
        <w:tc>
          <w:tcPr>
            <w:tcW w:w="0" w:type="auto"/>
            <w:tcBorders>
              <w:top w:val="nil"/>
              <w:left w:val="nil"/>
              <w:bottom w:val="nil"/>
              <w:right w:val="nil"/>
            </w:tcBorders>
            <w:vAlign w:val="center"/>
            <w:hideMark/>
          </w:tcPr>
          <w:p w14:paraId="78293174" w14:textId="77777777" w:rsidR="004133C3" w:rsidRDefault="004133C3">
            <w:r>
              <w:t>symbol</w:t>
            </w:r>
          </w:p>
        </w:tc>
        <w:tc>
          <w:tcPr>
            <w:tcW w:w="0" w:type="auto"/>
            <w:tcBorders>
              <w:top w:val="nil"/>
              <w:left w:val="nil"/>
              <w:bottom w:val="nil"/>
              <w:right w:val="nil"/>
            </w:tcBorders>
            <w:vAlign w:val="center"/>
            <w:hideMark/>
          </w:tcPr>
          <w:p w14:paraId="5F5B1711" w14:textId="77777777" w:rsidR="004133C3" w:rsidRDefault="004133C3">
            <w:r>
              <w:t>STRING</w:t>
            </w:r>
          </w:p>
        </w:tc>
        <w:tc>
          <w:tcPr>
            <w:tcW w:w="0" w:type="auto"/>
            <w:tcBorders>
              <w:top w:val="nil"/>
              <w:left w:val="nil"/>
              <w:bottom w:val="nil"/>
              <w:right w:val="nil"/>
            </w:tcBorders>
            <w:vAlign w:val="center"/>
            <w:hideMark/>
          </w:tcPr>
          <w:p w14:paraId="4490BE9E" w14:textId="77777777" w:rsidR="004133C3" w:rsidRDefault="004133C3">
            <w:r>
              <w:t>NO</w:t>
            </w:r>
          </w:p>
        </w:tc>
        <w:tc>
          <w:tcPr>
            <w:tcW w:w="0" w:type="auto"/>
            <w:tcBorders>
              <w:top w:val="nil"/>
              <w:left w:val="nil"/>
              <w:bottom w:val="nil"/>
              <w:right w:val="nil"/>
            </w:tcBorders>
            <w:vAlign w:val="center"/>
            <w:hideMark/>
          </w:tcPr>
          <w:p w14:paraId="7FED8C43" w14:textId="77777777" w:rsidR="004133C3" w:rsidRDefault="004133C3"/>
        </w:tc>
      </w:tr>
    </w:tbl>
    <w:p w14:paraId="208E1A44" w14:textId="77777777" w:rsidR="004133C3" w:rsidRDefault="004133C3" w:rsidP="004133C3">
      <w:pPr>
        <w:numPr>
          <w:ilvl w:val="0"/>
          <w:numId w:val="307"/>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the symbol is not sent, tickers for all symbols will be returned in an array.</w:t>
      </w:r>
    </w:p>
    <w:p w14:paraId="0692730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68" w:anchor="response-example" w:tooltip="Direct link to Response Example" w:history="1">
        <w:r>
          <w:rPr>
            <w:rStyle w:val="Hyperlink"/>
            <w:rFonts w:ascii="var(--ifm-heading-font-family)" w:hAnsi="var(--ifm-heading-font-family)" w:cs="Segoe UI"/>
          </w:rPr>
          <w:t>​</w:t>
        </w:r>
      </w:hyperlink>
    </w:p>
    <w:p w14:paraId="3B53A298"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eastAsiaTheme="majorEastAsia" w:hAnsi="Segoe UI" w:cs="Segoe UI"/>
          <w:color w:val="1E2329"/>
        </w:rPr>
        <w:t>Response:</w:t>
      </w:r>
    </w:p>
    <w:p w14:paraId="12916CE6"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"priceChange"</w:t>
      </w:r>
      <w:r>
        <w:rPr>
          <w:rStyle w:val="token"/>
          <w:color w:val="393A34"/>
          <w:bdr w:val="none" w:sz="0" w:space="0" w:color="auto" w:frame="1"/>
        </w:rPr>
        <w:t xml:space="preserve">: </w:t>
      </w:r>
      <w:r>
        <w:rPr>
          <w:rStyle w:val="token"/>
          <w:color w:val="E3116C"/>
          <w:bdr w:val="none" w:sz="0" w:space="0" w:color="auto" w:frame="1"/>
        </w:rPr>
        <w:t>"-94.99999800"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"priceChangePercent"</w:t>
      </w:r>
      <w:r>
        <w:rPr>
          <w:rStyle w:val="token"/>
          <w:color w:val="393A34"/>
          <w:bdr w:val="none" w:sz="0" w:space="0" w:color="auto" w:frame="1"/>
        </w:rPr>
        <w:t xml:space="preserve">: </w:t>
      </w:r>
      <w:r>
        <w:rPr>
          <w:rStyle w:val="token"/>
          <w:color w:val="E3116C"/>
          <w:bdr w:val="none" w:sz="0" w:space="0" w:color="auto" w:frame="1"/>
        </w:rPr>
        <w:t>"-95.960"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"weightedAvgPrice"</w:t>
      </w:r>
      <w:r>
        <w:rPr>
          <w:rStyle w:val="token"/>
          <w:color w:val="393A34"/>
          <w:bdr w:val="none" w:sz="0" w:space="0" w:color="auto" w:frame="1"/>
        </w:rPr>
        <w:t xml:space="preserve">: </w:t>
      </w:r>
      <w:r>
        <w:rPr>
          <w:rStyle w:val="token"/>
          <w:color w:val="E3116C"/>
          <w:bdr w:val="none" w:sz="0" w:space="0" w:color="auto" w:frame="1"/>
        </w:rPr>
        <w:t>"0.29628482"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"lastPrice"</w:t>
      </w:r>
      <w:r>
        <w:rPr>
          <w:rStyle w:val="token"/>
          <w:color w:val="393A34"/>
          <w:bdr w:val="none" w:sz="0" w:space="0" w:color="auto" w:frame="1"/>
        </w:rPr>
        <w:t xml:space="preserve">: </w:t>
      </w:r>
      <w:r>
        <w:rPr>
          <w:rStyle w:val="token"/>
          <w:color w:val="E3116C"/>
          <w:bdr w:val="none" w:sz="0" w:space="0" w:color="auto" w:frame="1"/>
        </w:rPr>
        <w:t>"4.00000200"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"lastQty"</w:t>
      </w:r>
      <w:r>
        <w:rPr>
          <w:rStyle w:val="token"/>
          <w:color w:val="393A34"/>
          <w:bdr w:val="none" w:sz="0" w:space="0" w:color="auto" w:frame="1"/>
        </w:rPr>
        <w:t xml:space="preserve">: </w:t>
      </w:r>
      <w:r>
        <w:rPr>
          <w:rStyle w:val="token"/>
          <w:color w:val="E3116C"/>
          <w:bdr w:val="none" w:sz="0" w:space="0" w:color="auto" w:frame="1"/>
        </w:rPr>
        <w:t>"200.00000000"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"openPrice"</w:t>
      </w:r>
      <w:r>
        <w:rPr>
          <w:rStyle w:val="token"/>
          <w:color w:val="393A34"/>
          <w:bdr w:val="none" w:sz="0" w:space="0" w:color="auto" w:frame="1"/>
        </w:rPr>
        <w:t xml:space="preserve">: </w:t>
      </w:r>
      <w:r>
        <w:rPr>
          <w:rStyle w:val="token"/>
          <w:color w:val="E3116C"/>
          <w:bdr w:val="none" w:sz="0" w:space="0" w:color="auto" w:frame="1"/>
        </w:rPr>
        <w:t>"99.00000000"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"highPrice"</w:t>
      </w:r>
      <w:r>
        <w:rPr>
          <w:rStyle w:val="token"/>
          <w:color w:val="393A34"/>
          <w:bdr w:val="none" w:sz="0" w:space="0" w:color="auto" w:frame="1"/>
        </w:rPr>
        <w:t xml:space="preserve">: </w:t>
      </w:r>
      <w:r>
        <w:rPr>
          <w:rStyle w:val="token"/>
          <w:color w:val="E3116C"/>
          <w:bdr w:val="none" w:sz="0" w:space="0" w:color="auto" w:frame="1"/>
        </w:rPr>
        <w:t>"100.00000000"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"lowPrice"</w:t>
      </w:r>
      <w:r>
        <w:rPr>
          <w:rStyle w:val="token"/>
          <w:color w:val="393A34"/>
          <w:bdr w:val="none" w:sz="0" w:space="0" w:color="auto" w:frame="1"/>
        </w:rPr>
        <w:t xml:space="preserve">: </w:t>
      </w:r>
      <w:r>
        <w:rPr>
          <w:rStyle w:val="token"/>
          <w:color w:val="E3116C"/>
          <w:bdr w:val="none" w:sz="0" w:space="0" w:color="auto" w:frame="1"/>
        </w:rPr>
        <w:t>"0.10000000"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"volume"</w:t>
      </w:r>
      <w:r>
        <w:rPr>
          <w:rStyle w:val="token"/>
          <w:color w:val="393A34"/>
          <w:bdr w:val="none" w:sz="0" w:space="0" w:color="auto" w:frame="1"/>
        </w:rPr>
        <w:t xml:space="preserve">: </w:t>
      </w:r>
      <w:r>
        <w:rPr>
          <w:rStyle w:val="token"/>
          <w:color w:val="E3116C"/>
          <w:bdr w:val="none" w:sz="0" w:space="0" w:color="auto" w:frame="1"/>
        </w:rPr>
        <w:t>"8913.30000000"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"quoteVolume"</w:t>
      </w:r>
      <w:r>
        <w:rPr>
          <w:rStyle w:val="token"/>
          <w:color w:val="393A34"/>
          <w:bdr w:val="none" w:sz="0" w:space="0" w:color="auto" w:frame="1"/>
        </w:rPr>
        <w:t xml:space="preserve">: </w:t>
      </w:r>
      <w:r>
        <w:rPr>
          <w:rStyle w:val="token"/>
          <w:color w:val="E3116C"/>
          <w:bdr w:val="none" w:sz="0" w:space="0" w:color="auto" w:frame="1"/>
        </w:rPr>
        <w:t>"15.30000000"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6ACAA"/>
          <w:bdr w:val="none" w:sz="0" w:space="0" w:color="auto" w:frame="1"/>
        </w:rPr>
        <w:t>"openTime"</w:t>
      </w:r>
      <w:r>
        <w:rPr>
          <w:rStyle w:val="token"/>
          <w:color w:val="393A34"/>
          <w:bdr w:val="none" w:sz="0" w:space="0" w:color="auto" w:frame="1"/>
        </w:rPr>
        <w:t xml:space="preserve">: </w:t>
      </w:r>
      <w:r>
        <w:rPr>
          <w:rStyle w:val="token"/>
          <w:color w:val="36ACAA"/>
          <w:bdr w:val="none" w:sz="0" w:space="0" w:color="auto" w:frame="1"/>
        </w:rPr>
        <w:t>1499783499040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"closeTime"</w:t>
      </w:r>
      <w:r>
        <w:rPr>
          <w:rStyle w:val="token"/>
          <w:color w:val="393A34"/>
          <w:bdr w:val="none" w:sz="0" w:space="0" w:color="auto" w:frame="1"/>
        </w:rPr>
        <w:t xml:space="preserve">: </w:t>
      </w:r>
      <w:r>
        <w:rPr>
          <w:rStyle w:val="token"/>
          <w:color w:val="36ACAA"/>
          <w:bdr w:val="none" w:sz="0" w:space="0" w:color="auto" w:frame="1"/>
        </w:rPr>
        <w:t>1499869899040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"firstId"</w:t>
      </w:r>
      <w:r>
        <w:rPr>
          <w:rStyle w:val="token"/>
          <w:color w:val="393A34"/>
          <w:bdr w:val="none" w:sz="0" w:space="0" w:color="auto" w:frame="1"/>
        </w:rPr>
        <w:t xml:space="preserve">: </w:t>
      </w:r>
      <w:r>
        <w:rPr>
          <w:rStyle w:val="token"/>
          <w:color w:val="36ACAA"/>
          <w:bdr w:val="none" w:sz="0" w:space="0" w:color="auto" w:frame="1"/>
        </w:rPr>
        <w:t>28385</w:t>
      </w:r>
      <w:r>
        <w:rPr>
          <w:rStyle w:val="token"/>
          <w:color w:val="393A34"/>
          <w:bdr w:val="none" w:sz="0" w:space="0" w:color="auto" w:frame="1"/>
        </w:rPr>
        <w:t xml:space="preserve">,   </w:t>
      </w:r>
      <w:r>
        <w:rPr>
          <w:rStyle w:val="token"/>
          <w:i/>
          <w:iCs/>
          <w:color w:val="999988"/>
          <w:bdr w:val="none" w:sz="0" w:space="0" w:color="auto" w:frame="1"/>
        </w:rPr>
        <w:t>// First tradeId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"lastId"</w:t>
      </w:r>
      <w:r>
        <w:rPr>
          <w:rStyle w:val="token"/>
          <w:color w:val="393A34"/>
          <w:bdr w:val="none" w:sz="0" w:space="0" w:color="auto" w:frame="1"/>
        </w:rPr>
        <w:t xml:space="preserve">: </w:t>
      </w:r>
      <w:r>
        <w:rPr>
          <w:rStyle w:val="token"/>
          <w:color w:val="36ACAA"/>
          <w:bdr w:val="none" w:sz="0" w:space="0" w:color="auto" w:frame="1"/>
        </w:rPr>
        <w:t>28460</w:t>
      </w:r>
      <w:r>
        <w:rPr>
          <w:rStyle w:val="token"/>
          <w:color w:val="393A34"/>
          <w:bdr w:val="none" w:sz="0" w:space="0" w:color="auto" w:frame="1"/>
        </w:rPr>
        <w:t xml:space="preserve">,    </w:t>
      </w:r>
      <w:r>
        <w:rPr>
          <w:rStyle w:val="token"/>
          <w:i/>
          <w:iCs/>
          <w:color w:val="999988"/>
          <w:bdr w:val="none" w:sz="0" w:space="0" w:color="auto" w:frame="1"/>
        </w:rPr>
        <w:t>// Last tradeId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"count"</w:t>
      </w:r>
      <w:r>
        <w:rPr>
          <w:rStyle w:val="token"/>
          <w:color w:val="393A34"/>
          <w:bdr w:val="none" w:sz="0" w:space="0" w:color="auto" w:frame="1"/>
        </w:rPr>
        <w:t xml:space="preserve">: </w:t>
      </w:r>
      <w:r>
        <w:rPr>
          <w:rStyle w:val="token"/>
          <w:color w:val="36ACAA"/>
          <w:bdr w:val="none" w:sz="0" w:space="0" w:color="auto" w:frame="1"/>
        </w:rPr>
        <w:t>76</w:t>
      </w:r>
      <w:r>
        <w:rPr>
          <w:rStyle w:val="token"/>
          <w:color w:val="393A34"/>
          <w:bdr w:val="none" w:sz="0" w:space="0" w:color="auto" w:frame="1"/>
        </w:rPr>
        <w:t xml:space="preserve">         </w:t>
      </w:r>
      <w:r>
        <w:rPr>
          <w:rStyle w:val="token"/>
          <w:i/>
          <w:iCs/>
          <w:color w:val="999988"/>
          <w:bdr w:val="none" w:sz="0" w:space="0" w:color="auto" w:frame="1"/>
        </w:rPr>
        <w:t>// Trade count</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700B7890"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w:t>
      </w:r>
    </w:p>
    <w:p w14:paraId="031D1152"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"priceChange"</w:t>
      </w:r>
      <w:r>
        <w:rPr>
          <w:rStyle w:val="token"/>
          <w:color w:val="393A34"/>
          <w:bdr w:val="none" w:sz="0" w:space="0" w:color="auto" w:frame="1"/>
        </w:rPr>
        <w:t xml:space="preserve">: </w:t>
      </w:r>
      <w:r>
        <w:rPr>
          <w:rStyle w:val="token"/>
          <w:color w:val="E3116C"/>
          <w:bdr w:val="none" w:sz="0" w:space="0" w:color="auto" w:frame="1"/>
        </w:rPr>
        <w:t>"-94.99999800"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"priceChangePercent"</w:t>
      </w:r>
      <w:r>
        <w:rPr>
          <w:rStyle w:val="token"/>
          <w:color w:val="393A34"/>
          <w:bdr w:val="none" w:sz="0" w:space="0" w:color="auto" w:frame="1"/>
        </w:rPr>
        <w:t xml:space="preserve">: </w:t>
      </w:r>
      <w:r>
        <w:rPr>
          <w:rStyle w:val="token"/>
          <w:color w:val="E3116C"/>
          <w:bdr w:val="none" w:sz="0" w:space="0" w:color="auto" w:frame="1"/>
        </w:rPr>
        <w:t>"-95.960"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"weightedAvgPrice"</w:t>
      </w:r>
      <w:r>
        <w:rPr>
          <w:rStyle w:val="token"/>
          <w:color w:val="393A34"/>
          <w:bdr w:val="none" w:sz="0" w:space="0" w:color="auto" w:frame="1"/>
        </w:rPr>
        <w:t xml:space="preserve">: </w:t>
      </w:r>
      <w:r>
        <w:rPr>
          <w:rStyle w:val="token"/>
          <w:color w:val="E3116C"/>
          <w:bdr w:val="none" w:sz="0" w:space="0" w:color="auto" w:frame="1"/>
        </w:rPr>
        <w:t>"0.29628482"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"lastPrice"</w:t>
      </w:r>
      <w:r>
        <w:rPr>
          <w:rStyle w:val="token"/>
          <w:color w:val="393A34"/>
          <w:bdr w:val="none" w:sz="0" w:space="0" w:color="auto" w:frame="1"/>
        </w:rPr>
        <w:t xml:space="preserve">: </w:t>
      </w:r>
      <w:r>
        <w:rPr>
          <w:rStyle w:val="token"/>
          <w:color w:val="E3116C"/>
          <w:bdr w:val="none" w:sz="0" w:space="0" w:color="auto" w:frame="1"/>
        </w:rPr>
        <w:t>"4.00000200"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"lastQty"</w:t>
      </w:r>
      <w:r>
        <w:rPr>
          <w:rStyle w:val="token"/>
          <w:color w:val="393A34"/>
          <w:bdr w:val="none" w:sz="0" w:space="0" w:color="auto" w:frame="1"/>
        </w:rPr>
        <w:t xml:space="preserve">: </w:t>
      </w:r>
      <w:r>
        <w:rPr>
          <w:rStyle w:val="token"/>
          <w:color w:val="E3116C"/>
          <w:bdr w:val="none" w:sz="0" w:space="0" w:color="auto" w:frame="1"/>
        </w:rPr>
        <w:t>"200.00000000"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"openPrice"</w:t>
      </w:r>
      <w:r>
        <w:rPr>
          <w:rStyle w:val="token"/>
          <w:color w:val="393A34"/>
          <w:bdr w:val="none" w:sz="0" w:space="0" w:color="auto" w:frame="1"/>
        </w:rPr>
        <w:t xml:space="preserve">: </w:t>
      </w:r>
      <w:r>
        <w:rPr>
          <w:rStyle w:val="token"/>
          <w:color w:val="E3116C"/>
          <w:bdr w:val="none" w:sz="0" w:space="0" w:color="auto" w:frame="1"/>
        </w:rPr>
        <w:t>"99.00000000"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"highPrice"</w:t>
      </w:r>
      <w:r>
        <w:rPr>
          <w:rStyle w:val="token"/>
          <w:color w:val="393A34"/>
          <w:bdr w:val="none" w:sz="0" w:space="0" w:color="auto" w:frame="1"/>
        </w:rPr>
        <w:t xml:space="preserve">: </w:t>
      </w:r>
      <w:r>
        <w:rPr>
          <w:rStyle w:val="token"/>
          <w:color w:val="E3116C"/>
          <w:bdr w:val="none" w:sz="0" w:space="0" w:color="auto" w:frame="1"/>
        </w:rPr>
        <w:t>"100.00000000"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"lowPrice"</w:t>
      </w:r>
      <w:r>
        <w:rPr>
          <w:rStyle w:val="token"/>
          <w:color w:val="393A34"/>
          <w:bdr w:val="none" w:sz="0" w:space="0" w:color="auto" w:frame="1"/>
        </w:rPr>
        <w:t xml:space="preserve">: </w:t>
      </w:r>
      <w:r>
        <w:rPr>
          <w:rStyle w:val="token"/>
          <w:color w:val="E3116C"/>
          <w:bdr w:val="none" w:sz="0" w:space="0" w:color="auto" w:frame="1"/>
        </w:rPr>
        <w:t>"0.10000000"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"volume"</w:t>
      </w:r>
      <w:r>
        <w:rPr>
          <w:rStyle w:val="token"/>
          <w:color w:val="393A34"/>
          <w:bdr w:val="none" w:sz="0" w:space="0" w:color="auto" w:frame="1"/>
        </w:rPr>
        <w:t xml:space="preserve">: </w:t>
      </w:r>
      <w:r>
        <w:rPr>
          <w:rStyle w:val="token"/>
          <w:color w:val="E3116C"/>
          <w:bdr w:val="none" w:sz="0" w:space="0" w:color="auto" w:frame="1"/>
        </w:rPr>
        <w:t>"8913.30000000"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"quoteVolume"</w:t>
      </w:r>
      <w:r>
        <w:rPr>
          <w:rStyle w:val="token"/>
          <w:color w:val="393A34"/>
          <w:bdr w:val="none" w:sz="0" w:space="0" w:color="auto" w:frame="1"/>
        </w:rPr>
        <w:t xml:space="preserve">: </w:t>
      </w:r>
      <w:r>
        <w:rPr>
          <w:rStyle w:val="token"/>
          <w:color w:val="E3116C"/>
          <w:bdr w:val="none" w:sz="0" w:space="0" w:color="auto" w:frame="1"/>
        </w:rPr>
        <w:t>"15.30000000"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"openTime"</w:t>
      </w:r>
      <w:r>
        <w:rPr>
          <w:rStyle w:val="token"/>
          <w:color w:val="393A34"/>
          <w:bdr w:val="none" w:sz="0" w:space="0" w:color="auto" w:frame="1"/>
        </w:rPr>
        <w:t xml:space="preserve">: </w:t>
      </w:r>
      <w:r>
        <w:rPr>
          <w:rStyle w:val="token"/>
          <w:color w:val="36ACAA"/>
          <w:bdr w:val="none" w:sz="0" w:space="0" w:color="auto" w:frame="1"/>
        </w:rPr>
        <w:t>1499783499040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"closeTime"</w:t>
      </w:r>
      <w:r>
        <w:rPr>
          <w:rStyle w:val="token"/>
          <w:color w:val="393A34"/>
          <w:bdr w:val="none" w:sz="0" w:space="0" w:color="auto" w:frame="1"/>
        </w:rPr>
        <w:t xml:space="preserve">: </w:t>
      </w:r>
      <w:r>
        <w:rPr>
          <w:rStyle w:val="token"/>
          <w:color w:val="36ACAA"/>
          <w:bdr w:val="none" w:sz="0" w:space="0" w:color="auto" w:frame="1"/>
        </w:rPr>
        <w:t>1499869899040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"firstId"</w:t>
      </w:r>
      <w:r>
        <w:rPr>
          <w:rStyle w:val="token"/>
          <w:color w:val="393A34"/>
          <w:bdr w:val="none" w:sz="0" w:space="0" w:color="auto" w:frame="1"/>
        </w:rPr>
        <w:t xml:space="preserve">: </w:t>
      </w:r>
      <w:r>
        <w:rPr>
          <w:rStyle w:val="token"/>
          <w:color w:val="36ACAA"/>
          <w:bdr w:val="none" w:sz="0" w:space="0" w:color="auto" w:frame="1"/>
        </w:rPr>
        <w:t>28385</w:t>
      </w:r>
      <w:r>
        <w:rPr>
          <w:rStyle w:val="token"/>
          <w:color w:val="393A34"/>
          <w:bdr w:val="none" w:sz="0" w:space="0" w:color="auto" w:frame="1"/>
        </w:rPr>
        <w:t xml:space="preserve">,   </w:t>
      </w:r>
      <w:r>
        <w:rPr>
          <w:rStyle w:val="token"/>
          <w:i/>
          <w:iCs/>
          <w:color w:val="999988"/>
          <w:bdr w:val="none" w:sz="0" w:space="0" w:color="auto" w:frame="1"/>
        </w:rPr>
        <w:t>// First tradeId</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"lastId"</w:t>
      </w:r>
      <w:r>
        <w:rPr>
          <w:rStyle w:val="token"/>
          <w:color w:val="393A34"/>
          <w:bdr w:val="none" w:sz="0" w:space="0" w:color="auto" w:frame="1"/>
        </w:rPr>
        <w:t xml:space="preserve">: </w:t>
      </w:r>
      <w:r>
        <w:rPr>
          <w:rStyle w:val="token"/>
          <w:color w:val="36ACAA"/>
          <w:bdr w:val="none" w:sz="0" w:space="0" w:color="auto" w:frame="1"/>
        </w:rPr>
        <w:t>28460</w:t>
      </w:r>
      <w:r>
        <w:rPr>
          <w:rStyle w:val="token"/>
          <w:color w:val="393A34"/>
          <w:bdr w:val="none" w:sz="0" w:space="0" w:color="auto" w:frame="1"/>
        </w:rPr>
        <w:t xml:space="preserve">,    </w:t>
      </w:r>
      <w:r>
        <w:rPr>
          <w:rStyle w:val="token"/>
          <w:i/>
          <w:iCs/>
          <w:color w:val="999988"/>
          <w:bdr w:val="none" w:sz="0" w:space="0" w:color="auto" w:frame="1"/>
        </w:rPr>
        <w:t>// Last tradeId</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"count"</w:t>
      </w:r>
      <w:r>
        <w:rPr>
          <w:rStyle w:val="token"/>
          <w:color w:val="393A34"/>
          <w:bdr w:val="none" w:sz="0" w:space="0" w:color="auto" w:frame="1"/>
        </w:rPr>
        <w:t xml:space="preserve">: </w:t>
      </w:r>
      <w:r>
        <w:rPr>
          <w:rStyle w:val="token"/>
          <w:color w:val="36ACAA"/>
          <w:bdr w:val="none" w:sz="0" w:space="0" w:color="auto" w:frame="1"/>
        </w:rPr>
        <w:t>76</w:t>
      </w:r>
      <w:r>
        <w:rPr>
          <w:rStyle w:val="token"/>
          <w:color w:val="393A34"/>
          <w:bdr w:val="none" w:sz="0" w:space="0" w:color="auto" w:frame="1"/>
        </w:rPr>
        <w:t xml:space="preserve">         </w:t>
      </w:r>
      <w:r>
        <w:rPr>
          <w:rStyle w:val="token"/>
          <w:i/>
          <w:iCs/>
          <w:color w:val="999988"/>
          <w:bdr w:val="none" w:sz="0" w:space="0" w:color="auto" w:frame="1"/>
        </w:rPr>
        <w:t>// Trade count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7E9A1170" w14:textId="074E76CC" w:rsidR="004133C3" w:rsidRDefault="004133C3">
      <w:r>
        <w:br w:type="page"/>
      </w:r>
    </w:p>
    <w:p w14:paraId="2CE70C83" w14:textId="77777777" w:rsidR="004133C3" w:rsidRDefault="004133C3" w:rsidP="004133C3">
      <w:pPr>
        <w:pStyle w:val="breadcrumbsitem"/>
        <w:numPr>
          <w:ilvl w:val="0"/>
          <w:numId w:val="30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6D7C5D2" w14:textId="77777777" w:rsidR="004133C3" w:rsidRDefault="004133C3" w:rsidP="004133C3">
      <w:pPr>
        <w:pStyle w:val="breadcrumbsitem"/>
        <w:numPr>
          <w:ilvl w:val="0"/>
          <w:numId w:val="308"/>
        </w:numPr>
      </w:pPr>
      <w:r>
        <w:rPr>
          <w:rStyle w:val="breadcrumbslink"/>
          <w:rFonts w:eastAsiaTheme="majorEastAsia"/>
        </w:rPr>
        <w:t>Market Data</w:t>
      </w:r>
    </w:p>
    <w:p w14:paraId="0ECCE707" w14:textId="77777777" w:rsidR="004133C3" w:rsidRDefault="004133C3" w:rsidP="004133C3">
      <w:pPr>
        <w:pStyle w:val="breadcrumbsitem"/>
        <w:numPr>
          <w:ilvl w:val="0"/>
          <w:numId w:val="308"/>
        </w:numPr>
      </w:pPr>
      <w:r>
        <w:rPr>
          <w:rStyle w:val="breadcrumbslink"/>
          <w:rFonts w:eastAsiaTheme="majorEastAsia"/>
        </w:rPr>
        <w:t>REST API</w:t>
      </w:r>
    </w:p>
    <w:p w14:paraId="65C7B3EF" w14:textId="77777777" w:rsidR="004133C3" w:rsidRDefault="004133C3" w:rsidP="004133C3">
      <w:pPr>
        <w:pStyle w:val="breadcrumbsitem"/>
        <w:numPr>
          <w:ilvl w:val="0"/>
          <w:numId w:val="308"/>
        </w:numPr>
      </w:pPr>
      <w:r>
        <w:rPr>
          <w:rStyle w:val="breadcrumbslink"/>
          <w:rFonts w:eastAsiaTheme="majorEastAsia"/>
        </w:rPr>
        <w:t>Symbol Price Ticker</w:t>
      </w:r>
    </w:p>
    <w:p w14:paraId="394EC119"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Symbol Price Ticker</w:t>
      </w:r>
    </w:p>
    <w:p w14:paraId="1D52BDC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69" w:anchor="api-description" w:tooltip="Direct link to API Description" w:history="1">
        <w:r>
          <w:rPr>
            <w:rStyle w:val="Hyperlink"/>
            <w:rFonts w:ascii="var(--ifm-heading-font-family)" w:hAnsi="var(--ifm-heading-font-family)" w:cs="Segoe UI"/>
          </w:rPr>
          <w:t>​</w:t>
        </w:r>
      </w:hyperlink>
    </w:p>
    <w:p w14:paraId="0A47C2D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Latest price for a symbol or symbols.</w:t>
      </w:r>
    </w:p>
    <w:p w14:paraId="7E0A0DB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70" w:anchor="http-request" w:tooltip="Direct link to HTTP Request" w:history="1">
        <w:r>
          <w:rPr>
            <w:rStyle w:val="Hyperlink"/>
            <w:rFonts w:ascii="var(--ifm-heading-font-family)" w:hAnsi="var(--ifm-heading-font-family)" w:cs="Segoe UI"/>
          </w:rPr>
          <w:t>​</w:t>
        </w:r>
      </w:hyperlink>
    </w:p>
    <w:p w14:paraId="62BC0E80"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/fapi/v1/ticker/price</w:t>
      </w:r>
    </w:p>
    <w:p w14:paraId="63851E30"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Weight:</w:t>
      </w:r>
    </w:p>
    <w:p w14:paraId="04E4018A"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r>
        <w:rPr>
          <w:rFonts w:ascii="Segoe UI" w:hAnsi="Segoe UI" w:cs="Segoe UI"/>
          <w:color w:val="1E2329"/>
        </w:rPr>
        <w:t> for a single symbol;</w:t>
      </w:r>
      <w:r>
        <w:rPr>
          <w:rFonts w:ascii="Segoe UI" w:hAnsi="Segoe UI" w:cs="Segoe UI"/>
          <w:color w:val="1E2329"/>
        </w:rPr>
        <w:br/>
      </w:r>
      <w:r>
        <w:rPr>
          <w:rStyle w:val="Strong"/>
          <w:rFonts w:ascii="Segoe UI" w:hAnsi="Segoe UI" w:cs="Segoe UI"/>
          <w:color w:val="1E2329"/>
        </w:rPr>
        <w:t>2</w:t>
      </w:r>
      <w:r>
        <w:rPr>
          <w:rFonts w:ascii="Segoe UI" w:hAnsi="Segoe UI" w:cs="Segoe UI"/>
          <w:color w:val="1E2329"/>
        </w:rPr>
        <w:t> when the symbol parameter is omitted</w:t>
      </w:r>
    </w:p>
    <w:p w14:paraId="3A1BC66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71"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1C993816" w14:textId="77777777" w:rsidTr="004133C3">
        <w:trPr>
          <w:tblHeader/>
        </w:trPr>
        <w:tc>
          <w:tcPr>
            <w:tcW w:w="0" w:type="auto"/>
            <w:tcBorders>
              <w:top w:val="nil"/>
              <w:left w:val="nil"/>
              <w:bottom w:val="nil"/>
              <w:right w:val="nil"/>
            </w:tcBorders>
            <w:vAlign w:val="center"/>
            <w:hideMark/>
          </w:tcPr>
          <w:p w14:paraId="56972AE5"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05565FE"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673669BC"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2D832E70" w14:textId="77777777" w:rsidR="004133C3" w:rsidRDefault="004133C3">
            <w:pPr>
              <w:jc w:val="center"/>
              <w:rPr>
                <w:b/>
                <w:bCs/>
              </w:rPr>
            </w:pPr>
            <w:r>
              <w:rPr>
                <w:b/>
                <w:bCs/>
              </w:rPr>
              <w:t>Description</w:t>
            </w:r>
          </w:p>
        </w:tc>
      </w:tr>
      <w:tr w:rsidR="004133C3" w14:paraId="7220E37E" w14:textId="77777777" w:rsidTr="004133C3">
        <w:tc>
          <w:tcPr>
            <w:tcW w:w="0" w:type="auto"/>
            <w:tcBorders>
              <w:top w:val="nil"/>
              <w:left w:val="nil"/>
              <w:bottom w:val="nil"/>
              <w:right w:val="nil"/>
            </w:tcBorders>
            <w:vAlign w:val="center"/>
            <w:hideMark/>
          </w:tcPr>
          <w:p w14:paraId="3D095CB7" w14:textId="77777777" w:rsidR="004133C3" w:rsidRDefault="004133C3">
            <w:r>
              <w:t>symbol</w:t>
            </w:r>
          </w:p>
        </w:tc>
        <w:tc>
          <w:tcPr>
            <w:tcW w:w="0" w:type="auto"/>
            <w:tcBorders>
              <w:top w:val="nil"/>
              <w:left w:val="nil"/>
              <w:bottom w:val="nil"/>
              <w:right w:val="nil"/>
            </w:tcBorders>
            <w:vAlign w:val="center"/>
            <w:hideMark/>
          </w:tcPr>
          <w:p w14:paraId="2B369F37" w14:textId="77777777" w:rsidR="004133C3" w:rsidRDefault="004133C3">
            <w:r>
              <w:t>STRING</w:t>
            </w:r>
          </w:p>
        </w:tc>
        <w:tc>
          <w:tcPr>
            <w:tcW w:w="0" w:type="auto"/>
            <w:tcBorders>
              <w:top w:val="nil"/>
              <w:left w:val="nil"/>
              <w:bottom w:val="nil"/>
              <w:right w:val="nil"/>
            </w:tcBorders>
            <w:vAlign w:val="center"/>
            <w:hideMark/>
          </w:tcPr>
          <w:p w14:paraId="6986C670" w14:textId="77777777" w:rsidR="004133C3" w:rsidRDefault="004133C3">
            <w:r>
              <w:t>NO</w:t>
            </w:r>
          </w:p>
        </w:tc>
        <w:tc>
          <w:tcPr>
            <w:tcW w:w="0" w:type="auto"/>
            <w:tcBorders>
              <w:top w:val="nil"/>
              <w:left w:val="nil"/>
              <w:bottom w:val="nil"/>
              <w:right w:val="nil"/>
            </w:tcBorders>
            <w:vAlign w:val="center"/>
            <w:hideMark/>
          </w:tcPr>
          <w:p w14:paraId="72779F23" w14:textId="77777777" w:rsidR="004133C3" w:rsidRDefault="004133C3"/>
        </w:tc>
      </w:tr>
    </w:tbl>
    <w:p w14:paraId="72C45A9F" w14:textId="77777777" w:rsidR="004133C3" w:rsidRDefault="004133C3" w:rsidP="004133C3">
      <w:pPr>
        <w:numPr>
          <w:ilvl w:val="0"/>
          <w:numId w:val="309"/>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the symbol is not sent, prices for all symbols will be returned in an array.</w:t>
      </w:r>
    </w:p>
    <w:p w14:paraId="71D57DB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72" w:anchor="response-example" w:tooltip="Direct link to Response Example" w:history="1">
        <w:r>
          <w:rPr>
            <w:rStyle w:val="Hyperlink"/>
            <w:rFonts w:ascii="var(--ifm-heading-font-family)" w:hAnsi="var(--ifm-heading-font-family)" w:cs="Segoe UI"/>
          </w:rPr>
          <w:t>​</w:t>
        </w:r>
      </w:hyperlink>
    </w:p>
    <w:p w14:paraId="2644F4B4"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"6000.01"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1589437530011</w:t>
      </w:r>
      <w:r>
        <w:rPr>
          <w:rStyle w:val="token"/>
          <w:color w:val="393A34"/>
          <w:bdr w:val="none" w:sz="0" w:space="0" w:color="auto" w:frame="1"/>
        </w:rPr>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3E6C76C8"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w:t>
      </w:r>
    </w:p>
    <w:p w14:paraId="6215A4E1"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"6000.01"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1589437530011</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683021DC" w14:textId="0B1402D6" w:rsidR="004133C3" w:rsidRDefault="004133C3">
      <w:r>
        <w:br w:type="page"/>
      </w:r>
    </w:p>
    <w:p w14:paraId="24BE0216" w14:textId="77777777" w:rsidR="004133C3" w:rsidRDefault="004133C3" w:rsidP="004133C3">
      <w:pPr>
        <w:pStyle w:val="breadcrumbsitem"/>
        <w:numPr>
          <w:ilvl w:val="0"/>
          <w:numId w:val="31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862CC94" w14:textId="77777777" w:rsidR="004133C3" w:rsidRDefault="004133C3" w:rsidP="004133C3">
      <w:pPr>
        <w:pStyle w:val="breadcrumbsitem"/>
        <w:numPr>
          <w:ilvl w:val="0"/>
          <w:numId w:val="310"/>
        </w:numPr>
      </w:pPr>
      <w:r>
        <w:rPr>
          <w:rStyle w:val="breadcrumbslink"/>
          <w:rFonts w:eastAsiaTheme="majorEastAsia"/>
        </w:rPr>
        <w:t>Market Data</w:t>
      </w:r>
    </w:p>
    <w:p w14:paraId="714F0149" w14:textId="77777777" w:rsidR="004133C3" w:rsidRDefault="004133C3" w:rsidP="004133C3">
      <w:pPr>
        <w:pStyle w:val="breadcrumbsitem"/>
        <w:numPr>
          <w:ilvl w:val="0"/>
          <w:numId w:val="310"/>
        </w:numPr>
      </w:pPr>
      <w:r>
        <w:rPr>
          <w:rStyle w:val="breadcrumbslink"/>
          <w:rFonts w:eastAsiaTheme="majorEastAsia"/>
        </w:rPr>
        <w:t>REST API</w:t>
      </w:r>
    </w:p>
    <w:p w14:paraId="7EF13E35" w14:textId="77777777" w:rsidR="004133C3" w:rsidRDefault="004133C3" w:rsidP="004133C3">
      <w:pPr>
        <w:pStyle w:val="breadcrumbsitem"/>
        <w:numPr>
          <w:ilvl w:val="0"/>
          <w:numId w:val="310"/>
        </w:numPr>
      </w:pPr>
      <w:r>
        <w:rPr>
          <w:rStyle w:val="breadcrumbslink"/>
          <w:rFonts w:eastAsiaTheme="majorEastAsia"/>
        </w:rPr>
        <w:t>Symbol Price Ticker V2</w:t>
      </w:r>
    </w:p>
    <w:p w14:paraId="07EC7EA7"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Symbol Price Ticker V2</w:t>
      </w:r>
    </w:p>
    <w:p w14:paraId="16C388D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73" w:anchor="api-description" w:tooltip="Direct link to API Description" w:history="1">
        <w:r>
          <w:rPr>
            <w:rStyle w:val="Hyperlink"/>
            <w:rFonts w:ascii="var(--ifm-heading-font-family)" w:hAnsi="var(--ifm-heading-font-family)" w:cs="Segoe UI"/>
          </w:rPr>
          <w:t>​</w:t>
        </w:r>
      </w:hyperlink>
    </w:p>
    <w:p w14:paraId="66654E1C"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Latest price for a symbol or symbols.</w:t>
      </w:r>
    </w:p>
    <w:p w14:paraId="5772763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74" w:anchor="http-request" w:tooltip="Direct link to HTTP Request" w:history="1">
        <w:r>
          <w:rPr>
            <w:rStyle w:val="Hyperlink"/>
            <w:rFonts w:ascii="var(--ifm-heading-font-family)" w:hAnsi="var(--ifm-heading-font-family)" w:cs="Segoe UI"/>
          </w:rPr>
          <w:t>​</w:t>
        </w:r>
      </w:hyperlink>
    </w:p>
    <w:p w14:paraId="5D2EFBD8"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/fapi/v2/ticker/price</w:t>
      </w:r>
    </w:p>
    <w:p w14:paraId="6E8066B5"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Weight:</w:t>
      </w:r>
    </w:p>
    <w:p w14:paraId="4EF11468"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r>
        <w:rPr>
          <w:rFonts w:ascii="Segoe UI" w:hAnsi="Segoe UI" w:cs="Segoe UI"/>
          <w:color w:val="1E2329"/>
        </w:rPr>
        <w:t> for a single symbol;</w:t>
      </w:r>
      <w:r>
        <w:rPr>
          <w:rFonts w:ascii="Segoe UI" w:hAnsi="Segoe UI" w:cs="Segoe UI"/>
          <w:color w:val="1E2329"/>
        </w:rPr>
        <w:br/>
      </w:r>
      <w:r>
        <w:rPr>
          <w:rStyle w:val="Strong"/>
          <w:rFonts w:ascii="Segoe UI" w:hAnsi="Segoe UI" w:cs="Segoe UI"/>
          <w:color w:val="1E2329"/>
        </w:rPr>
        <w:t>2</w:t>
      </w:r>
      <w:r>
        <w:rPr>
          <w:rFonts w:ascii="Segoe UI" w:hAnsi="Segoe UI" w:cs="Segoe UI"/>
          <w:color w:val="1E2329"/>
        </w:rPr>
        <w:t> when the symbol parameter is omitted</w:t>
      </w:r>
    </w:p>
    <w:p w14:paraId="11A8ADE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7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11292652" w14:textId="77777777" w:rsidTr="004133C3">
        <w:trPr>
          <w:tblHeader/>
        </w:trPr>
        <w:tc>
          <w:tcPr>
            <w:tcW w:w="0" w:type="auto"/>
            <w:tcBorders>
              <w:top w:val="nil"/>
              <w:left w:val="nil"/>
              <w:bottom w:val="nil"/>
              <w:right w:val="nil"/>
            </w:tcBorders>
            <w:vAlign w:val="center"/>
            <w:hideMark/>
          </w:tcPr>
          <w:p w14:paraId="0F253644"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19F8807"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0032264D"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1EF3FC77" w14:textId="77777777" w:rsidR="004133C3" w:rsidRDefault="004133C3">
            <w:pPr>
              <w:jc w:val="center"/>
              <w:rPr>
                <w:b/>
                <w:bCs/>
              </w:rPr>
            </w:pPr>
            <w:r>
              <w:rPr>
                <w:b/>
                <w:bCs/>
              </w:rPr>
              <w:t>Description</w:t>
            </w:r>
          </w:p>
        </w:tc>
      </w:tr>
      <w:tr w:rsidR="004133C3" w14:paraId="621FFE6E" w14:textId="77777777" w:rsidTr="004133C3">
        <w:tc>
          <w:tcPr>
            <w:tcW w:w="0" w:type="auto"/>
            <w:tcBorders>
              <w:top w:val="nil"/>
              <w:left w:val="nil"/>
              <w:bottom w:val="nil"/>
              <w:right w:val="nil"/>
            </w:tcBorders>
            <w:vAlign w:val="center"/>
            <w:hideMark/>
          </w:tcPr>
          <w:p w14:paraId="72AFC56B" w14:textId="77777777" w:rsidR="004133C3" w:rsidRDefault="004133C3">
            <w:r>
              <w:t>symbol</w:t>
            </w:r>
          </w:p>
        </w:tc>
        <w:tc>
          <w:tcPr>
            <w:tcW w:w="0" w:type="auto"/>
            <w:tcBorders>
              <w:top w:val="nil"/>
              <w:left w:val="nil"/>
              <w:bottom w:val="nil"/>
              <w:right w:val="nil"/>
            </w:tcBorders>
            <w:vAlign w:val="center"/>
            <w:hideMark/>
          </w:tcPr>
          <w:p w14:paraId="5C358B76" w14:textId="77777777" w:rsidR="004133C3" w:rsidRDefault="004133C3">
            <w:r>
              <w:t>STRING</w:t>
            </w:r>
          </w:p>
        </w:tc>
        <w:tc>
          <w:tcPr>
            <w:tcW w:w="0" w:type="auto"/>
            <w:tcBorders>
              <w:top w:val="nil"/>
              <w:left w:val="nil"/>
              <w:bottom w:val="nil"/>
              <w:right w:val="nil"/>
            </w:tcBorders>
            <w:vAlign w:val="center"/>
            <w:hideMark/>
          </w:tcPr>
          <w:p w14:paraId="0D3415CC" w14:textId="77777777" w:rsidR="004133C3" w:rsidRDefault="004133C3">
            <w:r>
              <w:t>NO</w:t>
            </w:r>
          </w:p>
        </w:tc>
        <w:tc>
          <w:tcPr>
            <w:tcW w:w="0" w:type="auto"/>
            <w:tcBorders>
              <w:top w:val="nil"/>
              <w:left w:val="nil"/>
              <w:bottom w:val="nil"/>
              <w:right w:val="nil"/>
            </w:tcBorders>
            <w:vAlign w:val="center"/>
            <w:hideMark/>
          </w:tcPr>
          <w:p w14:paraId="2234E41D" w14:textId="77777777" w:rsidR="004133C3" w:rsidRDefault="004133C3"/>
        </w:tc>
      </w:tr>
    </w:tbl>
    <w:p w14:paraId="0070B042" w14:textId="77777777" w:rsidR="004133C3" w:rsidRDefault="004133C3" w:rsidP="004133C3">
      <w:pPr>
        <w:numPr>
          <w:ilvl w:val="0"/>
          <w:numId w:val="311"/>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the symbol is not sent, prices for all symbols will be returned in an array.</w:t>
      </w:r>
    </w:p>
    <w:p w14:paraId="7E2695D6" w14:textId="77777777" w:rsidR="004133C3" w:rsidRDefault="004133C3" w:rsidP="004133C3">
      <w:pPr>
        <w:numPr>
          <w:ilvl w:val="0"/>
          <w:numId w:val="311"/>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field </w:t>
      </w:r>
      <w:r>
        <w:rPr>
          <w:rStyle w:val="HTMLCode"/>
          <w:rFonts w:eastAsiaTheme="majorEastAsia"/>
          <w:color w:val="1E2329"/>
        </w:rPr>
        <w:t>X-MBX-USED-WEIGHT-1M</w:t>
      </w:r>
      <w:r>
        <w:rPr>
          <w:rFonts w:ascii="Segoe UI" w:hAnsi="Segoe UI" w:cs="Segoe UI"/>
          <w:color w:val="1E2329"/>
        </w:rPr>
        <w:t> in response header is not accurate from this endpoint, please ignore.</w:t>
      </w:r>
    </w:p>
    <w:p w14:paraId="294F25F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76" w:anchor="response-example" w:tooltip="Direct link to Response Example" w:history="1">
        <w:r>
          <w:rPr>
            <w:rStyle w:val="Hyperlink"/>
            <w:rFonts w:ascii="var(--ifm-heading-font-family)" w:hAnsi="var(--ifm-heading-font-family)" w:cs="Segoe UI"/>
          </w:rPr>
          <w:t>​</w:t>
        </w:r>
      </w:hyperlink>
    </w:p>
    <w:p w14:paraId="5C71017F"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"6000.01"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1589437530011</w:t>
      </w:r>
      <w:r>
        <w:rPr>
          <w:rStyle w:val="token"/>
          <w:color w:val="393A34"/>
          <w:bdr w:val="none" w:sz="0" w:space="0" w:color="auto" w:frame="1"/>
        </w:rPr>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765353E1"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w:t>
      </w:r>
    </w:p>
    <w:p w14:paraId="75C5CA68"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"6000.01"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1589437530011</w:t>
      </w:r>
      <w:r>
        <w:rPr>
          <w:color w:val="393A34"/>
          <w:bdr w:val="none" w:sz="0" w:space="0" w:color="auto" w:frame="1"/>
        </w:rPr>
        <w:br/>
      </w:r>
      <w:r>
        <w:rPr>
          <w:rStyle w:val="token"/>
          <w:color w:val="393A34"/>
          <w:bdr w:val="none" w:sz="0" w:space="0" w:color="auto" w:frame="1"/>
        </w:rPr>
        <w:lastRenderedPageBreak/>
        <w:tab/>
        <w:t>}</w:t>
      </w:r>
      <w:r>
        <w:rPr>
          <w:color w:val="393A34"/>
          <w:bdr w:val="none" w:sz="0" w:space="0" w:color="auto" w:frame="1"/>
        </w:rPr>
        <w:br/>
      </w:r>
      <w:r>
        <w:rPr>
          <w:rStyle w:val="token"/>
          <w:color w:val="393A34"/>
          <w:bdr w:val="none" w:sz="0" w:space="0" w:color="auto" w:frame="1"/>
        </w:rPr>
        <w:t>]</w:t>
      </w:r>
    </w:p>
    <w:p w14:paraId="19BD800B" w14:textId="1760DE7D" w:rsidR="004133C3" w:rsidRDefault="004133C3">
      <w:r>
        <w:br w:type="page"/>
      </w:r>
    </w:p>
    <w:p w14:paraId="6C2FF587" w14:textId="77777777" w:rsidR="004133C3" w:rsidRDefault="004133C3" w:rsidP="004133C3">
      <w:pPr>
        <w:pStyle w:val="breadcrumbsitem"/>
        <w:numPr>
          <w:ilvl w:val="0"/>
          <w:numId w:val="31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6EB2FF6" w14:textId="77777777" w:rsidR="004133C3" w:rsidRDefault="004133C3" w:rsidP="004133C3">
      <w:pPr>
        <w:pStyle w:val="breadcrumbsitem"/>
        <w:numPr>
          <w:ilvl w:val="0"/>
          <w:numId w:val="312"/>
        </w:numPr>
      </w:pPr>
      <w:r>
        <w:rPr>
          <w:rStyle w:val="breadcrumbslink"/>
          <w:rFonts w:eastAsiaTheme="majorEastAsia"/>
        </w:rPr>
        <w:t>Market Data</w:t>
      </w:r>
    </w:p>
    <w:p w14:paraId="079BA3D9" w14:textId="77777777" w:rsidR="004133C3" w:rsidRDefault="004133C3" w:rsidP="004133C3">
      <w:pPr>
        <w:pStyle w:val="breadcrumbsitem"/>
        <w:numPr>
          <w:ilvl w:val="0"/>
          <w:numId w:val="312"/>
        </w:numPr>
      </w:pPr>
      <w:r>
        <w:rPr>
          <w:rStyle w:val="breadcrumbslink"/>
          <w:rFonts w:eastAsiaTheme="majorEastAsia"/>
        </w:rPr>
        <w:t>REST API</w:t>
      </w:r>
    </w:p>
    <w:p w14:paraId="78E96723" w14:textId="77777777" w:rsidR="004133C3" w:rsidRDefault="004133C3" w:rsidP="004133C3">
      <w:pPr>
        <w:pStyle w:val="breadcrumbsitem"/>
        <w:numPr>
          <w:ilvl w:val="0"/>
          <w:numId w:val="312"/>
        </w:numPr>
      </w:pPr>
      <w:r>
        <w:rPr>
          <w:rStyle w:val="breadcrumbslink"/>
          <w:rFonts w:eastAsiaTheme="majorEastAsia"/>
        </w:rPr>
        <w:t>Symbol Order Book Ticker</w:t>
      </w:r>
    </w:p>
    <w:p w14:paraId="2D26A978"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Symbol Order Book Ticker</w:t>
      </w:r>
    </w:p>
    <w:p w14:paraId="3F402EE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77" w:anchor="api-description" w:tooltip="Direct link to API Description" w:history="1">
        <w:r>
          <w:rPr>
            <w:rStyle w:val="Hyperlink"/>
            <w:rFonts w:ascii="var(--ifm-heading-font-family)" w:hAnsi="var(--ifm-heading-font-family)" w:cs="Segoe UI"/>
          </w:rPr>
          <w:t>​</w:t>
        </w:r>
      </w:hyperlink>
    </w:p>
    <w:p w14:paraId="1C53D9E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Best price/qty on the order book for a symbol or symbols.</w:t>
      </w:r>
    </w:p>
    <w:p w14:paraId="57DBADD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78" w:anchor="http-request" w:tooltip="Direct link to HTTP Request" w:history="1">
        <w:r>
          <w:rPr>
            <w:rStyle w:val="Hyperlink"/>
            <w:rFonts w:ascii="var(--ifm-heading-font-family)" w:hAnsi="var(--ifm-heading-font-family)" w:cs="Segoe UI"/>
          </w:rPr>
          <w:t>​</w:t>
        </w:r>
      </w:hyperlink>
    </w:p>
    <w:p w14:paraId="21A9D88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/fapi/v1/ticker/bookTicker</w:t>
      </w:r>
    </w:p>
    <w:p w14:paraId="0BE51D7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79" w:anchor="request-weight" w:tooltip="Direct link to Request Weight" w:history="1">
        <w:r>
          <w:rPr>
            <w:rStyle w:val="Hyperlink"/>
            <w:rFonts w:ascii="var(--ifm-heading-font-family)" w:hAnsi="var(--ifm-heading-font-family)" w:cs="Segoe UI"/>
          </w:rPr>
          <w:t>​</w:t>
        </w:r>
      </w:hyperlink>
    </w:p>
    <w:p w14:paraId="6FA9522C"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2</w:t>
      </w:r>
      <w:r>
        <w:rPr>
          <w:rFonts w:ascii="Segoe UI" w:hAnsi="Segoe UI" w:cs="Segoe UI"/>
          <w:color w:val="1E2329"/>
        </w:rPr>
        <w:t> for a single symbol;</w:t>
      </w:r>
      <w:r>
        <w:rPr>
          <w:rFonts w:ascii="Segoe UI" w:hAnsi="Segoe UI" w:cs="Segoe UI"/>
          <w:color w:val="1E2329"/>
        </w:rPr>
        <w:br/>
      </w:r>
      <w:r>
        <w:rPr>
          <w:rStyle w:val="Strong"/>
          <w:rFonts w:ascii="Segoe UI" w:hAnsi="Segoe UI" w:cs="Segoe UI"/>
          <w:color w:val="1E2329"/>
        </w:rPr>
        <w:t>5</w:t>
      </w:r>
      <w:r>
        <w:rPr>
          <w:rFonts w:ascii="Segoe UI" w:hAnsi="Segoe UI" w:cs="Segoe UI"/>
          <w:color w:val="1E2329"/>
        </w:rPr>
        <w:t> when the symbol parameter is omitted</w:t>
      </w:r>
    </w:p>
    <w:p w14:paraId="4DC2554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80"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68F80A67" w14:textId="77777777" w:rsidTr="004133C3">
        <w:trPr>
          <w:tblHeader/>
        </w:trPr>
        <w:tc>
          <w:tcPr>
            <w:tcW w:w="0" w:type="auto"/>
            <w:tcBorders>
              <w:top w:val="nil"/>
              <w:left w:val="nil"/>
              <w:bottom w:val="nil"/>
              <w:right w:val="nil"/>
            </w:tcBorders>
            <w:vAlign w:val="center"/>
            <w:hideMark/>
          </w:tcPr>
          <w:p w14:paraId="334F336E"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074CF3E"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C3F2D8E"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3EC3649F" w14:textId="77777777" w:rsidR="004133C3" w:rsidRDefault="004133C3">
            <w:pPr>
              <w:jc w:val="center"/>
              <w:rPr>
                <w:b/>
                <w:bCs/>
              </w:rPr>
            </w:pPr>
            <w:r>
              <w:rPr>
                <w:b/>
                <w:bCs/>
              </w:rPr>
              <w:t>Description</w:t>
            </w:r>
          </w:p>
        </w:tc>
      </w:tr>
      <w:tr w:rsidR="004133C3" w14:paraId="1B0EA9C5" w14:textId="77777777" w:rsidTr="004133C3">
        <w:tc>
          <w:tcPr>
            <w:tcW w:w="0" w:type="auto"/>
            <w:tcBorders>
              <w:top w:val="nil"/>
              <w:left w:val="nil"/>
              <w:bottom w:val="nil"/>
              <w:right w:val="nil"/>
            </w:tcBorders>
            <w:vAlign w:val="center"/>
            <w:hideMark/>
          </w:tcPr>
          <w:p w14:paraId="0EB40376" w14:textId="77777777" w:rsidR="004133C3" w:rsidRDefault="004133C3">
            <w:r>
              <w:t>symbol</w:t>
            </w:r>
          </w:p>
        </w:tc>
        <w:tc>
          <w:tcPr>
            <w:tcW w:w="0" w:type="auto"/>
            <w:tcBorders>
              <w:top w:val="nil"/>
              <w:left w:val="nil"/>
              <w:bottom w:val="nil"/>
              <w:right w:val="nil"/>
            </w:tcBorders>
            <w:vAlign w:val="center"/>
            <w:hideMark/>
          </w:tcPr>
          <w:p w14:paraId="2AF58AE1" w14:textId="77777777" w:rsidR="004133C3" w:rsidRDefault="004133C3">
            <w:r>
              <w:t>STRING</w:t>
            </w:r>
          </w:p>
        </w:tc>
        <w:tc>
          <w:tcPr>
            <w:tcW w:w="0" w:type="auto"/>
            <w:tcBorders>
              <w:top w:val="nil"/>
              <w:left w:val="nil"/>
              <w:bottom w:val="nil"/>
              <w:right w:val="nil"/>
            </w:tcBorders>
            <w:vAlign w:val="center"/>
            <w:hideMark/>
          </w:tcPr>
          <w:p w14:paraId="28DD9861" w14:textId="77777777" w:rsidR="004133C3" w:rsidRDefault="004133C3">
            <w:r>
              <w:t>NO</w:t>
            </w:r>
          </w:p>
        </w:tc>
        <w:tc>
          <w:tcPr>
            <w:tcW w:w="0" w:type="auto"/>
            <w:tcBorders>
              <w:top w:val="nil"/>
              <w:left w:val="nil"/>
              <w:bottom w:val="nil"/>
              <w:right w:val="nil"/>
            </w:tcBorders>
            <w:vAlign w:val="center"/>
            <w:hideMark/>
          </w:tcPr>
          <w:p w14:paraId="582B9562" w14:textId="77777777" w:rsidR="004133C3" w:rsidRDefault="004133C3"/>
        </w:tc>
      </w:tr>
    </w:tbl>
    <w:p w14:paraId="1C93A3E4" w14:textId="77777777" w:rsidR="004133C3" w:rsidRDefault="004133C3" w:rsidP="004133C3">
      <w:pPr>
        <w:numPr>
          <w:ilvl w:val="0"/>
          <w:numId w:val="313"/>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the symbol is not sent, bookTickers for all symbols will be returned in an array.</w:t>
      </w:r>
    </w:p>
    <w:p w14:paraId="67031394" w14:textId="77777777" w:rsidR="004133C3" w:rsidRDefault="004133C3" w:rsidP="004133C3">
      <w:pPr>
        <w:numPr>
          <w:ilvl w:val="0"/>
          <w:numId w:val="31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field </w:t>
      </w:r>
      <w:r>
        <w:rPr>
          <w:rStyle w:val="HTMLCode"/>
          <w:rFonts w:eastAsiaTheme="majorEastAsia"/>
          <w:color w:val="1E2329"/>
        </w:rPr>
        <w:t>X-MBX-USED-WEIGHT-1M</w:t>
      </w:r>
      <w:r>
        <w:rPr>
          <w:rFonts w:ascii="Segoe UI" w:hAnsi="Segoe UI" w:cs="Segoe UI"/>
          <w:color w:val="1E2329"/>
        </w:rPr>
        <w:t> in response header is not accurate from this endpoint, please ignore.</w:t>
      </w:r>
    </w:p>
    <w:p w14:paraId="7C1305F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81" w:anchor="response-example" w:tooltip="Direct link to Response Example" w:history="1">
        <w:r>
          <w:rPr>
            <w:rStyle w:val="Hyperlink"/>
            <w:rFonts w:ascii="var(--ifm-heading-font-family)" w:hAnsi="var(--ifm-heading-font-family)" w:cs="Segoe UI"/>
          </w:rPr>
          <w:t>​</w:t>
        </w:r>
      </w:hyperlink>
    </w:p>
    <w:p w14:paraId="00D959A3"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"bidPrice"</w:t>
      </w:r>
      <w:r>
        <w:rPr>
          <w:rStyle w:val="token"/>
          <w:color w:val="393A34"/>
          <w:bdr w:val="none" w:sz="0" w:space="0" w:color="auto" w:frame="1"/>
        </w:rPr>
        <w:t xml:space="preserve">: </w:t>
      </w:r>
      <w:r>
        <w:rPr>
          <w:rStyle w:val="token"/>
          <w:color w:val="E3116C"/>
          <w:bdr w:val="none" w:sz="0" w:space="0" w:color="auto" w:frame="1"/>
        </w:rPr>
        <w:t>"4.00000000"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"bidQty"</w:t>
      </w:r>
      <w:r>
        <w:rPr>
          <w:rStyle w:val="token"/>
          <w:color w:val="393A34"/>
          <w:bdr w:val="none" w:sz="0" w:space="0" w:color="auto" w:frame="1"/>
        </w:rPr>
        <w:t xml:space="preserve">: </w:t>
      </w:r>
      <w:r>
        <w:rPr>
          <w:rStyle w:val="token"/>
          <w:color w:val="E3116C"/>
          <w:bdr w:val="none" w:sz="0" w:space="0" w:color="auto" w:frame="1"/>
        </w:rPr>
        <w:t>"431.00000000"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"askPrice"</w:t>
      </w:r>
      <w:r>
        <w:rPr>
          <w:rStyle w:val="token"/>
          <w:color w:val="393A34"/>
          <w:bdr w:val="none" w:sz="0" w:space="0" w:color="auto" w:frame="1"/>
        </w:rPr>
        <w:t xml:space="preserve">: </w:t>
      </w:r>
      <w:r>
        <w:rPr>
          <w:rStyle w:val="token"/>
          <w:color w:val="E3116C"/>
          <w:bdr w:val="none" w:sz="0" w:space="0" w:color="auto" w:frame="1"/>
        </w:rPr>
        <w:t>"4.00000200"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"askQty"</w:t>
      </w:r>
      <w:r>
        <w:rPr>
          <w:rStyle w:val="token"/>
          <w:color w:val="393A34"/>
          <w:bdr w:val="none" w:sz="0" w:space="0" w:color="auto" w:frame="1"/>
        </w:rPr>
        <w:t xml:space="preserve">: </w:t>
      </w:r>
      <w:r>
        <w:rPr>
          <w:rStyle w:val="token"/>
          <w:color w:val="E3116C"/>
          <w:bdr w:val="none" w:sz="0" w:space="0" w:color="auto" w:frame="1"/>
        </w:rPr>
        <w:t>"9.00000000"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1589437530011</w:t>
      </w:r>
      <w:r>
        <w:rPr>
          <w:rStyle w:val="token"/>
          <w:color w:val="393A34"/>
          <w:bdr w:val="none" w:sz="0" w:space="0" w:color="auto" w:frame="1"/>
        </w:rPr>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2D50619C"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w:t>
      </w:r>
    </w:p>
    <w:p w14:paraId="7FBD7BA1"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"bidPrice"</w:t>
      </w:r>
      <w:r>
        <w:rPr>
          <w:rStyle w:val="token"/>
          <w:color w:val="393A34"/>
          <w:bdr w:val="none" w:sz="0" w:space="0" w:color="auto" w:frame="1"/>
        </w:rPr>
        <w:t xml:space="preserve">: </w:t>
      </w:r>
      <w:r>
        <w:rPr>
          <w:rStyle w:val="token"/>
          <w:color w:val="E3116C"/>
          <w:bdr w:val="none" w:sz="0" w:space="0" w:color="auto" w:frame="1"/>
        </w:rPr>
        <w:t>"4.00000000"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"bidQty"</w:t>
      </w:r>
      <w:r>
        <w:rPr>
          <w:rStyle w:val="token"/>
          <w:color w:val="393A34"/>
          <w:bdr w:val="none" w:sz="0" w:space="0" w:color="auto" w:frame="1"/>
        </w:rPr>
        <w:t xml:space="preserve">: </w:t>
      </w:r>
      <w:r>
        <w:rPr>
          <w:rStyle w:val="token"/>
          <w:color w:val="E3116C"/>
          <w:bdr w:val="none" w:sz="0" w:space="0" w:color="auto" w:frame="1"/>
        </w:rPr>
        <w:t>"431.00000000"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"askPrice"</w:t>
      </w:r>
      <w:r>
        <w:rPr>
          <w:rStyle w:val="token"/>
          <w:color w:val="393A34"/>
          <w:bdr w:val="none" w:sz="0" w:space="0" w:color="auto" w:frame="1"/>
        </w:rPr>
        <w:t xml:space="preserve">: </w:t>
      </w:r>
      <w:r>
        <w:rPr>
          <w:rStyle w:val="token"/>
          <w:color w:val="E3116C"/>
          <w:bdr w:val="none" w:sz="0" w:space="0" w:color="auto" w:frame="1"/>
        </w:rPr>
        <w:t>"4.00000200"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"askQty"</w:t>
      </w:r>
      <w:r>
        <w:rPr>
          <w:rStyle w:val="token"/>
          <w:color w:val="393A34"/>
          <w:bdr w:val="none" w:sz="0" w:space="0" w:color="auto" w:frame="1"/>
        </w:rPr>
        <w:t xml:space="preserve">: </w:t>
      </w:r>
      <w:r>
        <w:rPr>
          <w:rStyle w:val="token"/>
          <w:color w:val="E3116C"/>
          <w:bdr w:val="none" w:sz="0" w:space="0" w:color="auto" w:frame="1"/>
        </w:rPr>
        <w:t>"9.00000000"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1589437530011</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7A4428F7" w14:textId="2387EA5B" w:rsidR="004133C3" w:rsidRDefault="004133C3">
      <w:r>
        <w:br w:type="page"/>
      </w:r>
    </w:p>
    <w:p w14:paraId="1182584F" w14:textId="77777777" w:rsidR="004133C3" w:rsidRDefault="004133C3" w:rsidP="004133C3">
      <w:pPr>
        <w:pStyle w:val="breadcrumbsitem"/>
        <w:numPr>
          <w:ilvl w:val="0"/>
          <w:numId w:val="31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0828FA9" w14:textId="77777777" w:rsidR="004133C3" w:rsidRDefault="004133C3" w:rsidP="004133C3">
      <w:pPr>
        <w:pStyle w:val="breadcrumbsitem"/>
        <w:numPr>
          <w:ilvl w:val="0"/>
          <w:numId w:val="314"/>
        </w:numPr>
      </w:pPr>
      <w:r>
        <w:rPr>
          <w:rStyle w:val="breadcrumbslink"/>
          <w:rFonts w:eastAsiaTheme="majorEastAsia"/>
        </w:rPr>
        <w:t>Market Data</w:t>
      </w:r>
    </w:p>
    <w:p w14:paraId="3BCE32BE" w14:textId="77777777" w:rsidR="004133C3" w:rsidRDefault="004133C3" w:rsidP="004133C3">
      <w:pPr>
        <w:pStyle w:val="breadcrumbsitem"/>
        <w:numPr>
          <w:ilvl w:val="0"/>
          <w:numId w:val="314"/>
        </w:numPr>
      </w:pPr>
      <w:r>
        <w:rPr>
          <w:rStyle w:val="breadcrumbslink"/>
          <w:rFonts w:eastAsiaTheme="majorEastAsia"/>
        </w:rPr>
        <w:t>REST API</w:t>
      </w:r>
    </w:p>
    <w:p w14:paraId="707D6F86" w14:textId="77777777" w:rsidR="004133C3" w:rsidRDefault="004133C3" w:rsidP="004133C3">
      <w:pPr>
        <w:pStyle w:val="breadcrumbsitem"/>
        <w:numPr>
          <w:ilvl w:val="0"/>
          <w:numId w:val="314"/>
        </w:numPr>
      </w:pPr>
      <w:r>
        <w:rPr>
          <w:rStyle w:val="breadcrumbslink"/>
          <w:rFonts w:eastAsiaTheme="majorEastAsia"/>
        </w:rPr>
        <w:t>Query Delivery Price</w:t>
      </w:r>
    </w:p>
    <w:p w14:paraId="172C52FB"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Quarterly Contract Settlement Price</w:t>
      </w:r>
    </w:p>
    <w:p w14:paraId="1A781ED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82" w:anchor="api-description" w:tooltip="Direct link to API Description" w:history="1">
        <w:r>
          <w:rPr>
            <w:rStyle w:val="Hyperlink"/>
            <w:rFonts w:ascii="var(--ifm-heading-font-family)" w:hAnsi="var(--ifm-heading-font-family)" w:cs="Segoe UI"/>
          </w:rPr>
          <w:t>​</w:t>
        </w:r>
      </w:hyperlink>
    </w:p>
    <w:p w14:paraId="0D448FD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Latest price for a symbol or symbols.</w:t>
      </w:r>
    </w:p>
    <w:p w14:paraId="1A4E6A7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83" w:anchor="http-request" w:tooltip="Direct link to HTTP Request" w:history="1">
        <w:r>
          <w:rPr>
            <w:rStyle w:val="Hyperlink"/>
            <w:rFonts w:ascii="var(--ifm-heading-font-family)" w:hAnsi="var(--ifm-heading-font-family)" w:cs="Segoe UI"/>
          </w:rPr>
          <w:t>​</w:t>
        </w:r>
      </w:hyperlink>
    </w:p>
    <w:p w14:paraId="4D56544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/futures/data/delivery-price</w:t>
      </w:r>
    </w:p>
    <w:p w14:paraId="03EB2E5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84" w:anchor="request-weight" w:tooltip="Direct link to Request Weight" w:history="1">
        <w:r>
          <w:rPr>
            <w:rStyle w:val="Hyperlink"/>
            <w:rFonts w:ascii="var(--ifm-heading-font-family)" w:hAnsi="var(--ifm-heading-font-family)" w:cs="Segoe UI"/>
          </w:rPr>
          <w:t>​</w:t>
        </w:r>
      </w:hyperlink>
    </w:p>
    <w:p w14:paraId="705D6238"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0</w:t>
      </w:r>
    </w:p>
    <w:p w14:paraId="498DFB6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8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630"/>
        <w:gridCol w:w="897"/>
        <w:gridCol w:w="1190"/>
        <w:gridCol w:w="1470"/>
      </w:tblGrid>
      <w:tr w:rsidR="004133C3" w14:paraId="71C429DB" w14:textId="77777777" w:rsidTr="004133C3">
        <w:trPr>
          <w:tblHeader/>
        </w:trPr>
        <w:tc>
          <w:tcPr>
            <w:tcW w:w="0" w:type="auto"/>
            <w:tcBorders>
              <w:top w:val="nil"/>
              <w:left w:val="nil"/>
              <w:bottom w:val="nil"/>
              <w:right w:val="nil"/>
            </w:tcBorders>
            <w:vAlign w:val="center"/>
            <w:hideMark/>
          </w:tcPr>
          <w:p w14:paraId="66F25809"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7A284541"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75F5D5B5"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73146DC6" w14:textId="77777777" w:rsidR="004133C3" w:rsidRDefault="004133C3">
            <w:pPr>
              <w:jc w:val="center"/>
              <w:rPr>
                <w:b/>
                <w:bCs/>
              </w:rPr>
            </w:pPr>
            <w:r>
              <w:rPr>
                <w:b/>
                <w:bCs/>
              </w:rPr>
              <w:t>Description</w:t>
            </w:r>
          </w:p>
        </w:tc>
      </w:tr>
      <w:tr w:rsidR="004133C3" w14:paraId="0A770A1D" w14:textId="77777777" w:rsidTr="004133C3">
        <w:tc>
          <w:tcPr>
            <w:tcW w:w="0" w:type="auto"/>
            <w:tcBorders>
              <w:top w:val="nil"/>
              <w:left w:val="nil"/>
              <w:bottom w:val="nil"/>
              <w:right w:val="nil"/>
            </w:tcBorders>
            <w:vAlign w:val="center"/>
            <w:hideMark/>
          </w:tcPr>
          <w:p w14:paraId="0D86AA2D" w14:textId="77777777" w:rsidR="004133C3" w:rsidRDefault="004133C3">
            <w:r>
              <w:t>pair</w:t>
            </w:r>
          </w:p>
        </w:tc>
        <w:tc>
          <w:tcPr>
            <w:tcW w:w="0" w:type="auto"/>
            <w:tcBorders>
              <w:top w:val="nil"/>
              <w:left w:val="nil"/>
              <w:bottom w:val="nil"/>
              <w:right w:val="nil"/>
            </w:tcBorders>
            <w:vAlign w:val="center"/>
            <w:hideMark/>
          </w:tcPr>
          <w:p w14:paraId="023B3E51" w14:textId="77777777" w:rsidR="004133C3" w:rsidRDefault="004133C3">
            <w:r>
              <w:t>STRING</w:t>
            </w:r>
          </w:p>
        </w:tc>
        <w:tc>
          <w:tcPr>
            <w:tcW w:w="0" w:type="auto"/>
            <w:tcBorders>
              <w:top w:val="nil"/>
              <w:left w:val="nil"/>
              <w:bottom w:val="nil"/>
              <w:right w:val="nil"/>
            </w:tcBorders>
            <w:vAlign w:val="center"/>
            <w:hideMark/>
          </w:tcPr>
          <w:p w14:paraId="35D26538" w14:textId="77777777" w:rsidR="004133C3" w:rsidRDefault="004133C3">
            <w:r>
              <w:t>YES</w:t>
            </w:r>
          </w:p>
        </w:tc>
        <w:tc>
          <w:tcPr>
            <w:tcW w:w="0" w:type="auto"/>
            <w:tcBorders>
              <w:top w:val="nil"/>
              <w:left w:val="nil"/>
              <w:bottom w:val="nil"/>
              <w:right w:val="nil"/>
            </w:tcBorders>
            <w:vAlign w:val="center"/>
            <w:hideMark/>
          </w:tcPr>
          <w:p w14:paraId="6381ED3C" w14:textId="77777777" w:rsidR="004133C3" w:rsidRDefault="004133C3">
            <w:r>
              <w:t>e.g BTCUSDT</w:t>
            </w:r>
          </w:p>
        </w:tc>
      </w:tr>
    </w:tbl>
    <w:p w14:paraId="13CBC2E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86" w:anchor="response-example" w:tooltip="Direct link to Response Example" w:history="1">
        <w:r>
          <w:rPr>
            <w:rStyle w:val="Hyperlink"/>
            <w:rFonts w:ascii="var(--ifm-heading-font-family)" w:hAnsi="var(--ifm-heading-font-family)" w:cs="Segoe UI"/>
          </w:rPr>
          <w:t>​</w:t>
        </w:r>
      </w:hyperlink>
    </w:p>
    <w:p w14:paraId="0B0176AF"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"deliveryTime"</w:t>
      </w:r>
      <w:r>
        <w:rPr>
          <w:rStyle w:val="token"/>
          <w:color w:val="393A34"/>
          <w:bdr w:val="none" w:sz="0" w:space="0" w:color="auto" w:frame="1"/>
        </w:rPr>
        <w:t xml:space="preserve">: </w:t>
      </w:r>
      <w:r>
        <w:rPr>
          <w:rStyle w:val="token"/>
          <w:color w:val="36ACAA"/>
          <w:bdr w:val="none" w:sz="0" w:space="0" w:color="auto" w:frame="1"/>
        </w:rPr>
        <w:t>1695945600000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"deliveryPrice"</w:t>
      </w:r>
      <w:r>
        <w:rPr>
          <w:rStyle w:val="token"/>
          <w:color w:val="393A34"/>
          <w:bdr w:val="none" w:sz="0" w:space="0" w:color="auto" w:frame="1"/>
        </w:rPr>
        <w:t xml:space="preserve">: </w:t>
      </w:r>
      <w:r>
        <w:rPr>
          <w:rStyle w:val="token"/>
          <w:color w:val="36ACAA"/>
          <w:bdr w:val="none" w:sz="0" w:space="0" w:color="auto" w:frame="1"/>
        </w:rPr>
        <w:t>27103.00000000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"deliveryTime"</w:t>
      </w:r>
      <w:r>
        <w:rPr>
          <w:rStyle w:val="token"/>
          <w:color w:val="393A34"/>
          <w:bdr w:val="none" w:sz="0" w:space="0" w:color="auto" w:frame="1"/>
        </w:rPr>
        <w:t xml:space="preserve">: </w:t>
      </w:r>
      <w:r>
        <w:rPr>
          <w:rStyle w:val="token"/>
          <w:color w:val="36ACAA"/>
          <w:bdr w:val="none" w:sz="0" w:space="0" w:color="auto" w:frame="1"/>
        </w:rPr>
        <w:t>1688083200000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"deliveryPrice"</w:t>
      </w:r>
      <w:r>
        <w:rPr>
          <w:rStyle w:val="token"/>
          <w:color w:val="393A34"/>
          <w:bdr w:val="none" w:sz="0" w:space="0" w:color="auto" w:frame="1"/>
        </w:rPr>
        <w:t xml:space="preserve">: </w:t>
      </w:r>
      <w:r>
        <w:rPr>
          <w:rStyle w:val="token"/>
          <w:color w:val="36ACAA"/>
          <w:bdr w:val="none" w:sz="0" w:space="0" w:color="auto" w:frame="1"/>
        </w:rPr>
        <w:t>30733.60000000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"deliveryTime"</w:t>
      </w:r>
      <w:r>
        <w:rPr>
          <w:rStyle w:val="token"/>
          <w:color w:val="393A34"/>
          <w:bdr w:val="none" w:sz="0" w:space="0" w:color="auto" w:frame="1"/>
        </w:rPr>
        <w:t xml:space="preserve">: </w:t>
      </w:r>
      <w:r>
        <w:rPr>
          <w:rStyle w:val="token"/>
          <w:color w:val="36ACAA"/>
          <w:bdr w:val="none" w:sz="0" w:space="0" w:color="auto" w:frame="1"/>
        </w:rPr>
        <w:t>1680220800000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"deliveryPrice"</w:t>
      </w:r>
      <w:r>
        <w:rPr>
          <w:rStyle w:val="token"/>
          <w:color w:val="393A34"/>
          <w:bdr w:val="none" w:sz="0" w:space="0" w:color="auto" w:frame="1"/>
        </w:rPr>
        <w:t xml:space="preserve">: </w:t>
      </w:r>
      <w:r>
        <w:rPr>
          <w:rStyle w:val="token"/>
          <w:color w:val="36ACAA"/>
          <w:bdr w:val="none" w:sz="0" w:space="0" w:color="auto" w:frame="1"/>
        </w:rPr>
        <w:t>27814.20000000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"deliveryTime"</w:t>
      </w:r>
      <w:r>
        <w:rPr>
          <w:rStyle w:val="token"/>
          <w:color w:val="393A34"/>
          <w:bdr w:val="none" w:sz="0" w:space="0" w:color="auto" w:frame="1"/>
        </w:rPr>
        <w:t xml:space="preserve">: </w:t>
      </w:r>
      <w:r>
        <w:rPr>
          <w:rStyle w:val="token"/>
          <w:color w:val="36ACAA"/>
          <w:bdr w:val="none" w:sz="0" w:space="0" w:color="auto" w:frame="1"/>
        </w:rPr>
        <w:t>1648166400000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"deliveryPrice"</w:t>
      </w:r>
      <w:r>
        <w:rPr>
          <w:rStyle w:val="token"/>
          <w:color w:val="393A34"/>
          <w:bdr w:val="none" w:sz="0" w:space="0" w:color="auto" w:frame="1"/>
        </w:rPr>
        <w:t xml:space="preserve">: </w:t>
      </w:r>
      <w:r>
        <w:rPr>
          <w:rStyle w:val="token"/>
          <w:color w:val="36ACAA"/>
          <w:bdr w:val="none" w:sz="0" w:space="0" w:color="auto" w:frame="1"/>
        </w:rPr>
        <w:t>44066.30000000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303670BD" w14:textId="3D1D09CC" w:rsidR="004133C3" w:rsidRDefault="004133C3">
      <w:r>
        <w:br w:type="page"/>
      </w:r>
    </w:p>
    <w:p w14:paraId="10CB8F7A" w14:textId="77777777" w:rsidR="004133C3" w:rsidRDefault="004133C3" w:rsidP="004133C3">
      <w:pPr>
        <w:pStyle w:val="breadcrumbsitem"/>
        <w:numPr>
          <w:ilvl w:val="0"/>
          <w:numId w:val="31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C4C03EC" w14:textId="77777777" w:rsidR="004133C3" w:rsidRDefault="004133C3" w:rsidP="004133C3">
      <w:pPr>
        <w:pStyle w:val="breadcrumbsitem"/>
        <w:numPr>
          <w:ilvl w:val="0"/>
          <w:numId w:val="315"/>
        </w:numPr>
      </w:pPr>
      <w:r>
        <w:rPr>
          <w:rStyle w:val="breadcrumbslink"/>
          <w:rFonts w:eastAsiaTheme="majorEastAsia"/>
        </w:rPr>
        <w:t>Market Data</w:t>
      </w:r>
    </w:p>
    <w:p w14:paraId="3B3F7550" w14:textId="77777777" w:rsidR="004133C3" w:rsidRDefault="004133C3" w:rsidP="004133C3">
      <w:pPr>
        <w:pStyle w:val="breadcrumbsitem"/>
        <w:numPr>
          <w:ilvl w:val="0"/>
          <w:numId w:val="315"/>
        </w:numPr>
      </w:pPr>
      <w:r>
        <w:rPr>
          <w:rStyle w:val="breadcrumbslink"/>
          <w:rFonts w:eastAsiaTheme="majorEastAsia"/>
        </w:rPr>
        <w:t>REST API</w:t>
      </w:r>
    </w:p>
    <w:p w14:paraId="0C844C37" w14:textId="77777777" w:rsidR="004133C3" w:rsidRDefault="004133C3" w:rsidP="004133C3">
      <w:pPr>
        <w:pStyle w:val="breadcrumbsitem"/>
        <w:numPr>
          <w:ilvl w:val="0"/>
          <w:numId w:val="315"/>
        </w:numPr>
      </w:pPr>
      <w:r>
        <w:rPr>
          <w:rStyle w:val="breadcrumbslink"/>
          <w:rFonts w:eastAsiaTheme="majorEastAsia"/>
        </w:rPr>
        <w:t>Open Interest</w:t>
      </w:r>
    </w:p>
    <w:p w14:paraId="4A6C9EC4"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Open Interest</w:t>
      </w:r>
    </w:p>
    <w:p w14:paraId="4413954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87" w:anchor="api-description" w:tooltip="Direct link to API Description" w:history="1">
        <w:r>
          <w:rPr>
            <w:rStyle w:val="Hyperlink"/>
            <w:rFonts w:ascii="var(--ifm-heading-font-family)" w:hAnsi="var(--ifm-heading-font-family)" w:cs="Segoe UI"/>
          </w:rPr>
          <w:t>​</w:t>
        </w:r>
      </w:hyperlink>
    </w:p>
    <w:p w14:paraId="3E538B7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present open interest of a specific symbol.</w:t>
      </w:r>
    </w:p>
    <w:p w14:paraId="261AC5B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88" w:anchor="http-request" w:tooltip="Direct link to HTTP Request" w:history="1">
        <w:r>
          <w:rPr>
            <w:rStyle w:val="Hyperlink"/>
            <w:rFonts w:ascii="var(--ifm-heading-font-family)" w:hAnsi="var(--ifm-heading-font-family)" w:cs="Segoe UI"/>
          </w:rPr>
          <w:t>​</w:t>
        </w:r>
      </w:hyperlink>
    </w:p>
    <w:p w14:paraId="6C20347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/fapi/v1/openInterest</w:t>
      </w:r>
    </w:p>
    <w:p w14:paraId="2A8935B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89" w:anchor="request-weight" w:tooltip="Direct link to Request Weight" w:history="1">
        <w:r>
          <w:rPr>
            <w:rStyle w:val="Hyperlink"/>
            <w:rFonts w:ascii="var(--ifm-heading-font-family)" w:hAnsi="var(--ifm-heading-font-family)" w:cs="Segoe UI"/>
          </w:rPr>
          <w:t>​</w:t>
        </w:r>
      </w:hyperlink>
    </w:p>
    <w:p w14:paraId="6CDE4C6C"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2726CC1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90"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5B64E5D9" w14:textId="77777777" w:rsidTr="004133C3">
        <w:trPr>
          <w:tblHeader/>
        </w:trPr>
        <w:tc>
          <w:tcPr>
            <w:tcW w:w="0" w:type="auto"/>
            <w:tcBorders>
              <w:top w:val="nil"/>
              <w:left w:val="nil"/>
              <w:bottom w:val="nil"/>
              <w:right w:val="nil"/>
            </w:tcBorders>
            <w:vAlign w:val="center"/>
            <w:hideMark/>
          </w:tcPr>
          <w:p w14:paraId="16713833"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1085B0D5"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73DD869C"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14820776" w14:textId="77777777" w:rsidR="004133C3" w:rsidRDefault="004133C3">
            <w:pPr>
              <w:jc w:val="center"/>
              <w:rPr>
                <w:b/>
                <w:bCs/>
              </w:rPr>
            </w:pPr>
            <w:r>
              <w:rPr>
                <w:b/>
                <w:bCs/>
              </w:rPr>
              <w:t>Description</w:t>
            </w:r>
          </w:p>
        </w:tc>
      </w:tr>
      <w:tr w:rsidR="004133C3" w14:paraId="79F62CE7" w14:textId="77777777" w:rsidTr="004133C3">
        <w:tc>
          <w:tcPr>
            <w:tcW w:w="0" w:type="auto"/>
            <w:tcBorders>
              <w:top w:val="nil"/>
              <w:left w:val="nil"/>
              <w:bottom w:val="nil"/>
              <w:right w:val="nil"/>
            </w:tcBorders>
            <w:vAlign w:val="center"/>
            <w:hideMark/>
          </w:tcPr>
          <w:p w14:paraId="48D2A793" w14:textId="77777777" w:rsidR="004133C3" w:rsidRDefault="004133C3">
            <w:r>
              <w:t>symbol</w:t>
            </w:r>
          </w:p>
        </w:tc>
        <w:tc>
          <w:tcPr>
            <w:tcW w:w="0" w:type="auto"/>
            <w:tcBorders>
              <w:top w:val="nil"/>
              <w:left w:val="nil"/>
              <w:bottom w:val="nil"/>
              <w:right w:val="nil"/>
            </w:tcBorders>
            <w:vAlign w:val="center"/>
            <w:hideMark/>
          </w:tcPr>
          <w:p w14:paraId="547381E6" w14:textId="77777777" w:rsidR="004133C3" w:rsidRDefault="004133C3">
            <w:r>
              <w:t>STRING</w:t>
            </w:r>
          </w:p>
        </w:tc>
        <w:tc>
          <w:tcPr>
            <w:tcW w:w="0" w:type="auto"/>
            <w:tcBorders>
              <w:top w:val="nil"/>
              <w:left w:val="nil"/>
              <w:bottom w:val="nil"/>
              <w:right w:val="nil"/>
            </w:tcBorders>
            <w:vAlign w:val="center"/>
            <w:hideMark/>
          </w:tcPr>
          <w:p w14:paraId="6E4B4A0A" w14:textId="77777777" w:rsidR="004133C3" w:rsidRDefault="004133C3">
            <w:r>
              <w:t>YES</w:t>
            </w:r>
          </w:p>
        </w:tc>
        <w:tc>
          <w:tcPr>
            <w:tcW w:w="0" w:type="auto"/>
            <w:tcBorders>
              <w:top w:val="nil"/>
              <w:left w:val="nil"/>
              <w:bottom w:val="nil"/>
              <w:right w:val="nil"/>
            </w:tcBorders>
            <w:vAlign w:val="center"/>
            <w:hideMark/>
          </w:tcPr>
          <w:p w14:paraId="59645AA4" w14:textId="77777777" w:rsidR="004133C3" w:rsidRDefault="004133C3"/>
        </w:tc>
      </w:tr>
    </w:tbl>
    <w:p w14:paraId="74258643" w14:textId="77777777" w:rsidR="004133C3" w:rsidRDefault="004133C3" w:rsidP="004133C3">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391" w:anchor="response-example" w:tooltip="Direct link to Response Example" w:history="1">
        <w:r>
          <w:rPr>
            <w:rStyle w:val="Hyperlink"/>
            <w:rFonts w:ascii="var(--ifm-heading-font-family)" w:hAnsi="var(--ifm-heading-font-family)" w:cs="Segoe UI"/>
          </w:rPr>
          <w:t>​</w:t>
        </w:r>
      </w:hyperlink>
    </w:p>
    <w:p w14:paraId="5E9CAB5A"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"openInterest"</w:t>
      </w:r>
      <w:r>
        <w:rPr>
          <w:rStyle w:val="token"/>
          <w:color w:val="393A34"/>
          <w:bdr w:val="none" w:sz="0" w:space="0" w:color="auto" w:frame="1"/>
        </w:rPr>
        <w:t xml:space="preserve">: </w:t>
      </w:r>
      <w:r>
        <w:rPr>
          <w:rStyle w:val="token"/>
          <w:color w:val="E3116C"/>
          <w:bdr w:val="none" w:sz="0" w:space="0" w:color="auto" w:frame="1"/>
        </w:rPr>
        <w:t>"10659.509"</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1589437530011</w:t>
      </w:r>
      <w:r>
        <w:rPr>
          <w:rStyle w:val="token"/>
          <w:color w:val="393A34"/>
          <w:bdr w:val="none" w:sz="0" w:space="0" w:color="auto" w:frame="1"/>
        </w:rPr>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w:t>
      </w:r>
    </w:p>
    <w:p w14:paraId="1E0DAEB5" w14:textId="4D6F9C2A" w:rsidR="004133C3" w:rsidRDefault="004133C3">
      <w:r>
        <w:br w:type="page"/>
      </w:r>
    </w:p>
    <w:p w14:paraId="6A263D2E" w14:textId="77777777" w:rsidR="004133C3" w:rsidRDefault="004133C3" w:rsidP="004133C3">
      <w:pPr>
        <w:pStyle w:val="breadcrumbsitem"/>
        <w:numPr>
          <w:ilvl w:val="0"/>
          <w:numId w:val="31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8061076" w14:textId="77777777" w:rsidR="004133C3" w:rsidRDefault="004133C3" w:rsidP="004133C3">
      <w:pPr>
        <w:pStyle w:val="breadcrumbsitem"/>
        <w:numPr>
          <w:ilvl w:val="0"/>
          <w:numId w:val="316"/>
        </w:numPr>
      </w:pPr>
      <w:r>
        <w:rPr>
          <w:rStyle w:val="breadcrumbslink"/>
          <w:rFonts w:eastAsiaTheme="majorEastAsia"/>
        </w:rPr>
        <w:t>Market Data</w:t>
      </w:r>
    </w:p>
    <w:p w14:paraId="7BB25747" w14:textId="77777777" w:rsidR="004133C3" w:rsidRDefault="004133C3" w:rsidP="004133C3">
      <w:pPr>
        <w:pStyle w:val="breadcrumbsitem"/>
        <w:numPr>
          <w:ilvl w:val="0"/>
          <w:numId w:val="316"/>
        </w:numPr>
      </w:pPr>
      <w:r>
        <w:rPr>
          <w:rStyle w:val="breadcrumbslink"/>
          <w:rFonts w:eastAsiaTheme="majorEastAsia"/>
        </w:rPr>
        <w:t>REST API</w:t>
      </w:r>
    </w:p>
    <w:p w14:paraId="03CB4BE3" w14:textId="77777777" w:rsidR="004133C3" w:rsidRDefault="004133C3" w:rsidP="004133C3">
      <w:pPr>
        <w:pStyle w:val="breadcrumbsitem"/>
        <w:numPr>
          <w:ilvl w:val="0"/>
          <w:numId w:val="316"/>
        </w:numPr>
      </w:pPr>
      <w:r>
        <w:rPr>
          <w:rStyle w:val="breadcrumbslink"/>
          <w:rFonts w:eastAsiaTheme="majorEastAsia"/>
        </w:rPr>
        <w:t>Open Interest Statistics</w:t>
      </w:r>
    </w:p>
    <w:p w14:paraId="292AF824"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Open Interest Statistics</w:t>
      </w:r>
    </w:p>
    <w:p w14:paraId="707E4B2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92" w:anchor="api-description" w:tooltip="Direct link to API Description" w:history="1">
        <w:r>
          <w:rPr>
            <w:rStyle w:val="Hyperlink"/>
            <w:rFonts w:ascii="var(--ifm-heading-font-family)" w:hAnsi="var(--ifm-heading-font-family)" w:cs="Segoe UI"/>
          </w:rPr>
          <w:t>​</w:t>
        </w:r>
      </w:hyperlink>
    </w:p>
    <w:p w14:paraId="3815FB5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Open Interest Statistics</w:t>
      </w:r>
    </w:p>
    <w:p w14:paraId="3E5859A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93" w:anchor="http-request" w:tooltip="Direct link to HTTP Request" w:history="1">
        <w:r>
          <w:rPr>
            <w:rStyle w:val="Hyperlink"/>
            <w:rFonts w:ascii="var(--ifm-heading-font-family)" w:hAnsi="var(--ifm-heading-font-family)" w:cs="Segoe UI"/>
          </w:rPr>
          <w:t>​</w:t>
        </w:r>
      </w:hyperlink>
    </w:p>
    <w:p w14:paraId="5E73363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/futures/data/openInterestHist</w:t>
      </w:r>
    </w:p>
    <w:p w14:paraId="04F4268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94" w:anchor="request-weight" w:tooltip="Direct link to Request Weight" w:history="1">
        <w:r>
          <w:rPr>
            <w:rStyle w:val="Hyperlink"/>
            <w:rFonts w:ascii="var(--ifm-heading-font-family)" w:hAnsi="var(--ifm-heading-font-family)" w:cs="Segoe UI"/>
          </w:rPr>
          <w:t>​</w:t>
        </w:r>
      </w:hyperlink>
    </w:p>
    <w:p w14:paraId="25764875"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0</w:t>
      </w:r>
    </w:p>
    <w:p w14:paraId="45C6745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39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4994"/>
      </w:tblGrid>
      <w:tr w:rsidR="004133C3" w14:paraId="7E2791B8" w14:textId="77777777" w:rsidTr="004133C3">
        <w:trPr>
          <w:tblHeader/>
        </w:trPr>
        <w:tc>
          <w:tcPr>
            <w:tcW w:w="0" w:type="auto"/>
            <w:tcBorders>
              <w:top w:val="nil"/>
              <w:left w:val="nil"/>
              <w:bottom w:val="nil"/>
              <w:right w:val="nil"/>
            </w:tcBorders>
            <w:vAlign w:val="center"/>
            <w:hideMark/>
          </w:tcPr>
          <w:p w14:paraId="696909A9"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7DA4881C"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2C0693B5"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135D5236" w14:textId="77777777" w:rsidR="004133C3" w:rsidRDefault="004133C3">
            <w:pPr>
              <w:jc w:val="center"/>
              <w:rPr>
                <w:b/>
                <w:bCs/>
              </w:rPr>
            </w:pPr>
            <w:r>
              <w:rPr>
                <w:b/>
                <w:bCs/>
              </w:rPr>
              <w:t>Description</w:t>
            </w:r>
          </w:p>
        </w:tc>
      </w:tr>
      <w:tr w:rsidR="004133C3" w14:paraId="712129A2" w14:textId="77777777" w:rsidTr="004133C3">
        <w:tc>
          <w:tcPr>
            <w:tcW w:w="0" w:type="auto"/>
            <w:tcBorders>
              <w:top w:val="nil"/>
              <w:left w:val="nil"/>
              <w:bottom w:val="nil"/>
              <w:right w:val="nil"/>
            </w:tcBorders>
            <w:vAlign w:val="center"/>
            <w:hideMark/>
          </w:tcPr>
          <w:p w14:paraId="4F0E3136" w14:textId="77777777" w:rsidR="004133C3" w:rsidRDefault="004133C3">
            <w:r>
              <w:t>symbol</w:t>
            </w:r>
          </w:p>
        </w:tc>
        <w:tc>
          <w:tcPr>
            <w:tcW w:w="0" w:type="auto"/>
            <w:tcBorders>
              <w:top w:val="nil"/>
              <w:left w:val="nil"/>
              <w:bottom w:val="nil"/>
              <w:right w:val="nil"/>
            </w:tcBorders>
            <w:vAlign w:val="center"/>
            <w:hideMark/>
          </w:tcPr>
          <w:p w14:paraId="6E82B7B6" w14:textId="77777777" w:rsidR="004133C3" w:rsidRDefault="004133C3">
            <w:r>
              <w:t>STRING</w:t>
            </w:r>
          </w:p>
        </w:tc>
        <w:tc>
          <w:tcPr>
            <w:tcW w:w="0" w:type="auto"/>
            <w:tcBorders>
              <w:top w:val="nil"/>
              <w:left w:val="nil"/>
              <w:bottom w:val="nil"/>
              <w:right w:val="nil"/>
            </w:tcBorders>
            <w:vAlign w:val="center"/>
            <w:hideMark/>
          </w:tcPr>
          <w:p w14:paraId="27CEABD1" w14:textId="77777777" w:rsidR="004133C3" w:rsidRDefault="004133C3">
            <w:r>
              <w:t>YES</w:t>
            </w:r>
          </w:p>
        </w:tc>
        <w:tc>
          <w:tcPr>
            <w:tcW w:w="0" w:type="auto"/>
            <w:tcBorders>
              <w:top w:val="nil"/>
              <w:left w:val="nil"/>
              <w:bottom w:val="nil"/>
              <w:right w:val="nil"/>
            </w:tcBorders>
            <w:vAlign w:val="center"/>
            <w:hideMark/>
          </w:tcPr>
          <w:p w14:paraId="3EA23D94" w14:textId="77777777" w:rsidR="004133C3" w:rsidRDefault="004133C3"/>
        </w:tc>
      </w:tr>
      <w:tr w:rsidR="004133C3" w14:paraId="1347CA68" w14:textId="77777777" w:rsidTr="004133C3">
        <w:tc>
          <w:tcPr>
            <w:tcW w:w="0" w:type="auto"/>
            <w:tcBorders>
              <w:top w:val="nil"/>
              <w:left w:val="nil"/>
              <w:bottom w:val="nil"/>
              <w:right w:val="nil"/>
            </w:tcBorders>
            <w:vAlign w:val="center"/>
            <w:hideMark/>
          </w:tcPr>
          <w:p w14:paraId="20472803" w14:textId="77777777" w:rsidR="004133C3" w:rsidRDefault="004133C3">
            <w:pPr>
              <w:rPr>
                <w:szCs w:val="24"/>
              </w:rPr>
            </w:pPr>
            <w:r>
              <w:t>period</w:t>
            </w:r>
          </w:p>
        </w:tc>
        <w:tc>
          <w:tcPr>
            <w:tcW w:w="0" w:type="auto"/>
            <w:tcBorders>
              <w:top w:val="nil"/>
              <w:left w:val="nil"/>
              <w:bottom w:val="nil"/>
              <w:right w:val="nil"/>
            </w:tcBorders>
            <w:vAlign w:val="center"/>
            <w:hideMark/>
          </w:tcPr>
          <w:p w14:paraId="64D6ADD0" w14:textId="77777777" w:rsidR="004133C3" w:rsidRDefault="004133C3">
            <w:r>
              <w:t>ENUM</w:t>
            </w:r>
          </w:p>
        </w:tc>
        <w:tc>
          <w:tcPr>
            <w:tcW w:w="0" w:type="auto"/>
            <w:tcBorders>
              <w:top w:val="nil"/>
              <w:left w:val="nil"/>
              <w:bottom w:val="nil"/>
              <w:right w:val="nil"/>
            </w:tcBorders>
            <w:vAlign w:val="center"/>
            <w:hideMark/>
          </w:tcPr>
          <w:p w14:paraId="1AD703A5" w14:textId="77777777" w:rsidR="004133C3" w:rsidRDefault="004133C3">
            <w:r>
              <w:t>YES</w:t>
            </w:r>
          </w:p>
        </w:tc>
        <w:tc>
          <w:tcPr>
            <w:tcW w:w="0" w:type="auto"/>
            <w:tcBorders>
              <w:top w:val="nil"/>
              <w:left w:val="nil"/>
              <w:bottom w:val="nil"/>
              <w:right w:val="nil"/>
            </w:tcBorders>
            <w:vAlign w:val="center"/>
            <w:hideMark/>
          </w:tcPr>
          <w:p w14:paraId="45B386D1" w14:textId="77777777" w:rsidR="004133C3" w:rsidRDefault="004133C3">
            <w:r>
              <w:t>"5m","15m","30m","1h","2h","4h","6h","12h","1d"</w:t>
            </w:r>
          </w:p>
        </w:tc>
      </w:tr>
      <w:tr w:rsidR="004133C3" w14:paraId="4820EBA3" w14:textId="77777777" w:rsidTr="004133C3">
        <w:tc>
          <w:tcPr>
            <w:tcW w:w="0" w:type="auto"/>
            <w:tcBorders>
              <w:top w:val="nil"/>
              <w:left w:val="nil"/>
              <w:bottom w:val="nil"/>
              <w:right w:val="nil"/>
            </w:tcBorders>
            <w:vAlign w:val="center"/>
            <w:hideMark/>
          </w:tcPr>
          <w:p w14:paraId="442CC063" w14:textId="77777777" w:rsidR="004133C3" w:rsidRDefault="004133C3">
            <w:r>
              <w:t>limit</w:t>
            </w:r>
          </w:p>
        </w:tc>
        <w:tc>
          <w:tcPr>
            <w:tcW w:w="0" w:type="auto"/>
            <w:tcBorders>
              <w:top w:val="nil"/>
              <w:left w:val="nil"/>
              <w:bottom w:val="nil"/>
              <w:right w:val="nil"/>
            </w:tcBorders>
            <w:vAlign w:val="center"/>
            <w:hideMark/>
          </w:tcPr>
          <w:p w14:paraId="03DD702F" w14:textId="77777777" w:rsidR="004133C3" w:rsidRDefault="004133C3">
            <w:r>
              <w:t>LONG</w:t>
            </w:r>
          </w:p>
        </w:tc>
        <w:tc>
          <w:tcPr>
            <w:tcW w:w="0" w:type="auto"/>
            <w:tcBorders>
              <w:top w:val="nil"/>
              <w:left w:val="nil"/>
              <w:bottom w:val="nil"/>
              <w:right w:val="nil"/>
            </w:tcBorders>
            <w:vAlign w:val="center"/>
            <w:hideMark/>
          </w:tcPr>
          <w:p w14:paraId="612562DC" w14:textId="77777777" w:rsidR="004133C3" w:rsidRDefault="004133C3">
            <w:r>
              <w:t>NO</w:t>
            </w:r>
          </w:p>
        </w:tc>
        <w:tc>
          <w:tcPr>
            <w:tcW w:w="0" w:type="auto"/>
            <w:tcBorders>
              <w:top w:val="nil"/>
              <w:left w:val="nil"/>
              <w:bottom w:val="nil"/>
              <w:right w:val="nil"/>
            </w:tcBorders>
            <w:vAlign w:val="center"/>
            <w:hideMark/>
          </w:tcPr>
          <w:p w14:paraId="724E7D11" w14:textId="77777777" w:rsidR="004133C3" w:rsidRDefault="004133C3">
            <w:r>
              <w:t>default 30, max 500</w:t>
            </w:r>
          </w:p>
        </w:tc>
      </w:tr>
      <w:tr w:rsidR="004133C3" w14:paraId="03B33957" w14:textId="77777777" w:rsidTr="004133C3">
        <w:tc>
          <w:tcPr>
            <w:tcW w:w="0" w:type="auto"/>
            <w:tcBorders>
              <w:top w:val="nil"/>
              <w:left w:val="nil"/>
              <w:bottom w:val="nil"/>
              <w:right w:val="nil"/>
            </w:tcBorders>
            <w:vAlign w:val="center"/>
            <w:hideMark/>
          </w:tcPr>
          <w:p w14:paraId="31FCACCC" w14:textId="77777777" w:rsidR="004133C3" w:rsidRDefault="004133C3">
            <w:r>
              <w:t>startTime</w:t>
            </w:r>
          </w:p>
        </w:tc>
        <w:tc>
          <w:tcPr>
            <w:tcW w:w="0" w:type="auto"/>
            <w:tcBorders>
              <w:top w:val="nil"/>
              <w:left w:val="nil"/>
              <w:bottom w:val="nil"/>
              <w:right w:val="nil"/>
            </w:tcBorders>
            <w:vAlign w:val="center"/>
            <w:hideMark/>
          </w:tcPr>
          <w:p w14:paraId="457DED1E" w14:textId="77777777" w:rsidR="004133C3" w:rsidRDefault="004133C3">
            <w:r>
              <w:t>LONG</w:t>
            </w:r>
          </w:p>
        </w:tc>
        <w:tc>
          <w:tcPr>
            <w:tcW w:w="0" w:type="auto"/>
            <w:tcBorders>
              <w:top w:val="nil"/>
              <w:left w:val="nil"/>
              <w:bottom w:val="nil"/>
              <w:right w:val="nil"/>
            </w:tcBorders>
            <w:vAlign w:val="center"/>
            <w:hideMark/>
          </w:tcPr>
          <w:p w14:paraId="0AFE7E07" w14:textId="77777777" w:rsidR="004133C3" w:rsidRDefault="004133C3">
            <w:r>
              <w:t>NO</w:t>
            </w:r>
          </w:p>
        </w:tc>
        <w:tc>
          <w:tcPr>
            <w:tcW w:w="0" w:type="auto"/>
            <w:tcBorders>
              <w:top w:val="nil"/>
              <w:left w:val="nil"/>
              <w:bottom w:val="nil"/>
              <w:right w:val="nil"/>
            </w:tcBorders>
            <w:vAlign w:val="center"/>
            <w:hideMark/>
          </w:tcPr>
          <w:p w14:paraId="60359C1F" w14:textId="77777777" w:rsidR="004133C3" w:rsidRDefault="004133C3"/>
        </w:tc>
      </w:tr>
      <w:tr w:rsidR="004133C3" w14:paraId="7F739C4C" w14:textId="77777777" w:rsidTr="004133C3">
        <w:tc>
          <w:tcPr>
            <w:tcW w:w="0" w:type="auto"/>
            <w:tcBorders>
              <w:top w:val="nil"/>
              <w:left w:val="nil"/>
              <w:bottom w:val="nil"/>
              <w:right w:val="nil"/>
            </w:tcBorders>
            <w:vAlign w:val="center"/>
            <w:hideMark/>
          </w:tcPr>
          <w:p w14:paraId="0DAB7D8C" w14:textId="77777777" w:rsidR="004133C3" w:rsidRDefault="004133C3">
            <w:pPr>
              <w:rPr>
                <w:szCs w:val="24"/>
              </w:rPr>
            </w:pPr>
            <w:r>
              <w:t>endTime</w:t>
            </w:r>
          </w:p>
        </w:tc>
        <w:tc>
          <w:tcPr>
            <w:tcW w:w="0" w:type="auto"/>
            <w:tcBorders>
              <w:top w:val="nil"/>
              <w:left w:val="nil"/>
              <w:bottom w:val="nil"/>
              <w:right w:val="nil"/>
            </w:tcBorders>
            <w:vAlign w:val="center"/>
            <w:hideMark/>
          </w:tcPr>
          <w:p w14:paraId="06FC2D85" w14:textId="77777777" w:rsidR="004133C3" w:rsidRDefault="004133C3">
            <w:r>
              <w:t>LONG</w:t>
            </w:r>
          </w:p>
        </w:tc>
        <w:tc>
          <w:tcPr>
            <w:tcW w:w="0" w:type="auto"/>
            <w:tcBorders>
              <w:top w:val="nil"/>
              <w:left w:val="nil"/>
              <w:bottom w:val="nil"/>
              <w:right w:val="nil"/>
            </w:tcBorders>
            <w:vAlign w:val="center"/>
            <w:hideMark/>
          </w:tcPr>
          <w:p w14:paraId="136AE9A3" w14:textId="77777777" w:rsidR="004133C3" w:rsidRDefault="004133C3">
            <w:r>
              <w:t>NO</w:t>
            </w:r>
          </w:p>
        </w:tc>
        <w:tc>
          <w:tcPr>
            <w:tcW w:w="0" w:type="auto"/>
            <w:tcBorders>
              <w:top w:val="nil"/>
              <w:left w:val="nil"/>
              <w:bottom w:val="nil"/>
              <w:right w:val="nil"/>
            </w:tcBorders>
            <w:vAlign w:val="center"/>
            <w:hideMark/>
          </w:tcPr>
          <w:p w14:paraId="0791CD0A" w14:textId="77777777" w:rsidR="004133C3" w:rsidRDefault="004133C3"/>
        </w:tc>
      </w:tr>
    </w:tbl>
    <w:p w14:paraId="113FFB22" w14:textId="77777777" w:rsidR="004133C3" w:rsidRDefault="004133C3" w:rsidP="004133C3">
      <w:pPr>
        <w:numPr>
          <w:ilvl w:val="0"/>
          <w:numId w:val="317"/>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startTime and endTime are not sent, the most recent data is returned.</w:t>
      </w:r>
    </w:p>
    <w:p w14:paraId="5E921400" w14:textId="77777777" w:rsidR="004133C3" w:rsidRDefault="004133C3" w:rsidP="004133C3">
      <w:pPr>
        <w:numPr>
          <w:ilvl w:val="0"/>
          <w:numId w:val="317"/>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Only the data of the latest 30 days is available.</w:t>
      </w:r>
    </w:p>
    <w:p w14:paraId="25163D3C" w14:textId="77777777" w:rsidR="004133C3" w:rsidRDefault="004133C3" w:rsidP="004133C3">
      <w:pPr>
        <w:numPr>
          <w:ilvl w:val="0"/>
          <w:numId w:val="317"/>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IP rate limit 1000 requests/5min</w:t>
      </w:r>
    </w:p>
    <w:p w14:paraId="6137FC9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396" w:anchor="response-example" w:tooltip="Direct link to Response Example" w:history="1">
        <w:r>
          <w:rPr>
            <w:rStyle w:val="Hyperlink"/>
            <w:rFonts w:ascii="var(--ifm-heading-font-family)" w:hAnsi="var(--ifm-heading-font-family)" w:cs="Segoe UI"/>
          </w:rPr>
          <w:t>​</w:t>
        </w:r>
      </w:hyperlink>
    </w:p>
    <w:p w14:paraId="3BE205DF"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"sumOpenInterest"</w:t>
      </w:r>
      <w:r>
        <w:rPr>
          <w:rStyle w:val="token"/>
          <w:color w:val="393A34"/>
          <w:bdr w:val="none" w:sz="0" w:space="0" w:color="auto" w:frame="1"/>
        </w:rPr>
        <w:t>:</w:t>
      </w:r>
      <w:r>
        <w:rPr>
          <w:rStyle w:val="token"/>
          <w:color w:val="E3116C"/>
          <w:bdr w:val="none" w:sz="0" w:space="0" w:color="auto" w:frame="1"/>
        </w:rPr>
        <w:t>"20403.63700000"</w:t>
      </w:r>
      <w:r>
        <w:rPr>
          <w:rStyle w:val="token"/>
          <w:color w:val="393A34"/>
          <w:bdr w:val="none" w:sz="0" w:space="0" w:color="auto" w:frame="1"/>
        </w:rPr>
        <w:t xml:space="preserve">,  </w:t>
      </w:r>
      <w:r>
        <w:rPr>
          <w:rStyle w:val="token"/>
          <w:i/>
          <w:iCs/>
          <w:color w:val="999988"/>
          <w:bdr w:val="none" w:sz="0" w:space="0" w:color="auto" w:frame="1"/>
        </w:rPr>
        <w:t xml:space="preserve">// total open interest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"sumOpenInterestValue"</w:t>
      </w:r>
      <w:r>
        <w:rPr>
          <w:rStyle w:val="token"/>
          <w:color w:val="393A34"/>
          <w:bdr w:val="none" w:sz="0" w:space="0" w:color="auto" w:frame="1"/>
        </w:rPr>
        <w:t xml:space="preserve">: </w:t>
      </w:r>
      <w:r>
        <w:rPr>
          <w:rStyle w:val="token"/>
          <w:color w:val="E3116C"/>
          <w:bdr w:val="none" w:sz="0" w:space="0" w:color="auto" w:frame="1"/>
        </w:rPr>
        <w:t>"150570784.07809979"</w:t>
      </w:r>
      <w:r>
        <w:rPr>
          <w:rStyle w:val="token"/>
          <w:color w:val="393A34"/>
          <w:bdr w:val="none" w:sz="0" w:space="0" w:color="auto" w:frame="1"/>
        </w:rPr>
        <w:t xml:space="preserve">,   </w:t>
      </w:r>
      <w:r>
        <w:rPr>
          <w:rStyle w:val="token"/>
          <w:i/>
          <w:iCs/>
          <w:color w:val="999988"/>
          <w:bdr w:val="none" w:sz="0" w:space="0" w:color="auto" w:frame="1"/>
        </w:rPr>
        <w:t xml:space="preserve">// total open </w:t>
      </w:r>
      <w:r>
        <w:rPr>
          <w:rStyle w:val="token"/>
          <w:i/>
          <w:iCs/>
          <w:color w:val="999988"/>
          <w:bdr w:val="none" w:sz="0" w:space="0" w:color="auto" w:frame="1"/>
        </w:rPr>
        <w:lastRenderedPageBreak/>
        <w:t>interest value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"timestamp"</w:t>
      </w:r>
      <w:r>
        <w:rPr>
          <w:rStyle w:val="token"/>
          <w:color w:val="393A34"/>
          <w:bdr w:val="none" w:sz="0" w:space="0" w:color="auto" w:frame="1"/>
        </w:rPr>
        <w:t>:</w:t>
      </w:r>
      <w:r>
        <w:rPr>
          <w:rStyle w:val="token"/>
          <w:color w:val="E3116C"/>
          <w:bdr w:val="none" w:sz="0" w:space="0" w:color="auto" w:frame="1"/>
        </w:rPr>
        <w:t>"1583127900000"</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"sumOpenInterest"</w:t>
      </w:r>
      <w:r>
        <w:rPr>
          <w:rStyle w:val="token"/>
          <w:color w:val="393A34"/>
          <w:bdr w:val="none" w:sz="0" w:space="0" w:color="auto" w:frame="1"/>
        </w:rPr>
        <w:t>:</w:t>
      </w:r>
      <w:r>
        <w:rPr>
          <w:rStyle w:val="token"/>
          <w:color w:val="E3116C"/>
          <w:bdr w:val="none" w:sz="0" w:space="0" w:color="auto" w:frame="1"/>
        </w:rPr>
        <w:t>"20401.36700000"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"sumOpenInterestValue"</w:t>
      </w:r>
      <w:r>
        <w:rPr>
          <w:rStyle w:val="token"/>
          <w:color w:val="393A34"/>
          <w:bdr w:val="none" w:sz="0" w:space="0" w:color="auto" w:frame="1"/>
        </w:rPr>
        <w:t>:</w:t>
      </w:r>
      <w:r>
        <w:rPr>
          <w:rStyle w:val="token"/>
          <w:color w:val="E3116C"/>
          <w:bdr w:val="none" w:sz="0" w:space="0" w:color="auto" w:frame="1"/>
        </w:rPr>
        <w:t>"149940752.14464448"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"timestamp"</w:t>
      </w:r>
      <w:r>
        <w:rPr>
          <w:rStyle w:val="token"/>
          <w:color w:val="393A34"/>
          <w:bdr w:val="none" w:sz="0" w:space="0" w:color="auto" w:frame="1"/>
        </w:rPr>
        <w:t>:</w:t>
      </w:r>
      <w:r>
        <w:rPr>
          <w:rStyle w:val="token"/>
          <w:color w:val="E3116C"/>
          <w:bdr w:val="none" w:sz="0" w:space="0" w:color="auto" w:frame="1"/>
        </w:rPr>
        <w:t>"1583128200000"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w:t>
      </w:r>
    </w:p>
    <w:p w14:paraId="4DC6C57C" w14:textId="490ABB23" w:rsidR="004133C3" w:rsidRDefault="004133C3">
      <w:r>
        <w:br w:type="page"/>
      </w:r>
    </w:p>
    <w:p w14:paraId="45753E51" w14:textId="77777777" w:rsidR="004133C3" w:rsidRDefault="004133C3" w:rsidP="004133C3">
      <w:pPr>
        <w:pStyle w:val="breadcrumbsitem"/>
        <w:numPr>
          <w:ilvl w:val="0"/>
          <w:numId w:val="31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DE48763" w14:textId="77777777" w:rsidR="004133C3" w:rsidRDefault="004133C3" w:rsidP="004133C3">
      <w:pPr>
        <w:pStyle w:val="breadcrumbsitem"/>
        <w:numPr>
          <w:ilvl w:val="0"/>
          <w:numId w:val="318"/>
        </w:numPr>
      </w:pPr>
      <w:r>
        <w:rPr>
          <w:rStyle w:val="breadcrumbslink"/>
          <w:rFonts w:eastAsiaTheme="majorEastAsia"/>
        </w:rPr>
        <w:t>Market Data</w:t>
      </w:r>
    </w:p>
    <w:p w14:paraId="032AB244" w14:textId="77777777" w:rsidR="004133C3" w:rsidRDefault="004133C3" w:rsidP="004133C3">
      <w:pPr>
        <w:pStyle w:val="breadcrumbsitem"/>
        <w:numPr>
          <w:ilvl w:val="0"/>
          <w:numId w:val="318"/>
        </w:numPr>
      </w:pPr>
      <w:r>
        <w:rPr>
          <w:rStyle w:val="breadcrumbslink"/>
          <w:rFonts w:eastAsiaTheme="majorEastAsia"/>
        </w:rPr>
        <w:t>REST API</w:t>
      </w:r>
    </w:p>
    <w:p w14:paraId="18059141" w14:textId="77777777" w:rsidR="004133C3" w:rsidRDefault="004133C3" w:rsidP="004133C3">
      <w:pPr>
        <w:pStyle w:val="breadcrumbsitem"/>
        <w:numPr>
          <w:ilvl w:val="0"/>
          <w:numId w:val="318"/>
        </w:numPr>
      </w:pPr>
      <w:r>
        <w:rPr>
          <w:rStyle w:val="breadcrumbslink"/>
          <w:rFonts w:eastAsiaTheme="majorEastAsia"/>
        </w:rPr>
        <w:t>Top Trader Long Short Position Ratio</w:t>
      </w:r>
    </w:p>
    <w:p w14:paraId="28A22716"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Top Trader Long/Short Ratio (Positions)</w:t>
      </w:r>
    </w:p>
    <w:p w14:paraId="6FC2318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397" w:anchor="api-description" w:tooltip="Direct link to API Description" w:history="1">
        <w:r>
          <w:rPr>
            <w:rStyle w:val="Hyperlink"/>
            <w:rFonts w:ascii="var(--ifm-heading-font-family)" w:hAnsi="var(--ifm-heading-font-family)" w:cs="Segoe UI"/>
          </w:rPr>
          <w:t>​</w:t>
        </w:r>
      </w:hyperlink>
    </w:p>
    <w:p w14:paraId="07F2431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proportion of net long and net short positions to total open positions of the top 20% users with the highest margin balance. Long Position % = Long positions of top traders / Total open positions of top traders Short Position % = Short positions of top traders / Total open positions of top traders Long/Short Ratio (Positions) = Long Position % / Short Position %</w:t>
      </w:r>
    </w:p>
    <w:p w14:paraId="74055ED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398" w:anchor="http-request" w:tooltip="Direct link to HTTP Request" w:history="1">
        <w:r>
          <w:rPr>
            <w:rStyle w:val="Hyperlink"/>
            <w:rFonts w:ascii="var(--ifm-heading-font-family)" w:hAnsi="var(--ifm-heading-font-family)" w:cs="Segoe UI"/>
          </w:rPr>
          <w:t>​</w:t>
        </w:r>
      </w:hyperlink>
    </w:p>
    <w:p w14:paraId="0D134302"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/futures/data/topLongShortPositionRatio</w:t>
      </w:r>
    </w:p>
    <w:p w14:paraId="36FE578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399" w:anchor="request-weight" w:tooltip="Direct link to Request Weight" w:history="1">
        <w:r>
          <w:rPr>
            <w:rStyle w:val="Hyperlink"/>
            <w:rFonts w:ascii="var(--ifm-heading-font-family)" w:hAnsi="var(--ifm-heading-font-family)" w:cs="Segoe UI"/>
          </w:rPr>
          <w:t>​</w:t>
        </w:r>
      </w:hyperlink>
    </w:p>
    <w:p w14:paraId="566FB70B"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0</w:t>
      </w:r>
    </w:p>
    <w:p w14:paraId="16CE104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00"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4994"/>
      </w:tblGrid>
      <w:tr w:rsidR="004133C3" w14:paraId="623B7E41" w14:textId="77777777" w:rsidTr="004133C3">
        <w:trPr>
          <w:tblHeader/>
        </w:trPr>
        <w:tc>
          <w:tcPr>
            <w:tcW w:w="0" w:type="auto"/>
            <w:tcBorders>
              <w:top w:val="nil"/>
              <w:left w:val="nil"/>
              <w:bottom w:val="nil"/>
              <w:right w:val="nil"/>
            </w:tcBorders>
            <w:vAlign w:val="center"/>
            <w:hideMark/>
          </w:tcPr>
          <w:p w14:paraId="7A52D06C"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5612C9A0"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29CDEBD9"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BDDACD0" w14:textId="77777777" w:rsidR="004133C3" w:rsidRDefault="004133C3">
            <w:pPr>
              <w:jc w:val="center"/>
              <w:rPr>
                <w:b/>
                <w:bCs/>
              </w:rPr>
            </w:pPr>
            <w:r>
              <w:rPr>
                <w:b/>
                <w:bCs/>
              </w:rPr>
              <w:t>Description</w:t>
            </w:r>
          </w:p>
        </w:tc>
      </w:tr>
      <w:tr w:rsidR="004133C3" w14:paraId="3BB56B4A" w14:textId="77777777" w:rsidTr="004133C3">
        <w:tc>
          <w:tcPr>
            <w:tcW w:w="0" w:type="auto"/>
            <w:tcBorders>
              <w:top w:val="nil"/>
              <w:left w:val="nil"/>
              <w:bottom w:val="nil"/>
              <w:right w:val="nil"/>
            </w:tcBorders>
            <w:vAlign w:val="center"/>
            <w:hideMark/>
          </w:tcPr>
          <w:p w14:paraId="1F676386" w14:textId="77777777" w:rsidR="004133C3" w:rsidRDefault="004133C3">
            <w:r>
              <w:t>symbol</w:t>
            </w:r>
          </w:p>
        </w:tc>
        <w:tc>
          <w:tcPr>
            <w:tcW w:w="0" w:type="auto"/>
            <w:tcBorders>
              <w:top w:val="nil"/>
              <w:left w:val="nil"/>
              <w:bottom w:val="nil"/>
              <w:right w:val="nil"/>
            </w:tcBorders>
            <w:vAlign w:val="center"/>
            <w:hideMark/>
          </w:tcPr>
          <w:p w14:paraId="5C61D256" w14:textId="77777777" w:rsidR="004133C3" w:rsidRDefault="004133C3">
            <w:r>
              <w:t>STRING</w:t>
            </w:r>
          </w:p>
        </w:tc>
        <w:tc>
          <w:tcPr>
            <w:tcW w:w="0" w:type="auto"/>
            <w:tcBorders>
              <w:top w:val="nil"/>
              <w:left w:val="nil"/>
              <w:bottom w:val="nil"/>
              <w:right w:val="nil"/>
            </w:tcBorders>
            <w:vAlign w:val="center"/>
            <w:hideMark/>
          </w:tcPr>
          <w:p w14:paraId="2FCF1219" w14:textId="77777777" w:rsidR="004133C3" w:rsidRDefault="004133C3">
            <w:r>
              <w:t>YES</w:t>
            </w:r>
          </w:p>
        </w:tc>
        <w:tc>
          <w:tcPr>
            <w:tcW w:w="0" w:type="auto"/>
            <w:tcBorders>
              <w:top w:val="nil"/>
              <w:left w:val="nil"/>
              <w:bottom w:val="nil"/>
              <w:right w:val="nil"/>
            </w:tcBorders>
            <w:vAlign w:val="center"/>
            <w:hideMark/>
          </w:tcPr>
          <w:p w14:paraId="35F60F4A" w14:textId="77777777" w:rsidR="004133C3" w:rsidRDefault="004133C3"/>
        </w:tc>
      </w:tr>
      <w:tr w:rsidR="004133C3" w14:paraId="2A9B88D4" w14:textId="77777777" w:rsidTr="004133C3">
        <w:tc>
          <w:tcPr>
            <w:tcW w:w="0" w:type="auto"/>
            <w:tcBorders>
              <w:top w:val="nil"/>
              <w:left w:val="nil"/>
              <w:bottom w:val="nil"/>
              <w:right w:val="nil"/>
            </w:tcBorders>
            <w:vAlign w:val="center"/>
            <w:hideMark/>
          </w:tcPr>
          <w:p w14:paraId="39E1D4D1" w14:textId="77777777" w:rsidR="004133C3" w:rsidRDefault="004133C3">
            <w:pPr>
              <w:rPr>
                <w:szCs w:val="24"/>
              </w:rPr>
            </w:pPr>
            <w:r>
              <w:t>period</w:t>
            </w:r>
          </w:p>
        </w:tc>
        <w:tc>
          <w:tcPr>
            <w:tcW w:w="0" w:type="auto"/>
            <w:tcBorders>
              <w:top w:val="nil"/>
              <w:left w:val="nil"/>
              <w:bottom w:val="nil"/>
              <w:right w:val="nil"/>
            </w:tcBorders>
            <w:vAlign w:val="center"/>
            <w:hideMark/>
          </w:tcPr>
          <w:p w14:paraId="27AE3516" w14:textId="77777777" w:rsidR="004133C3" w:rsidRDefault="004133C3">
            <w:r>
              <w:t>ENUM</w:t>
            </w:r>
          </w:p>
        </w:tc>
        <w:tc>
          <w:tcPr>
            <w:tcW w:w="0" w:type="auto"/>
            <w:tcBorders>
              <w:top w:val="nil"/>
              <w:left w:val="nil"/>
              <w:bottom w:val="nil"/>
              <w:right w:val="nil"/>
            </w:tcBorders>
            <w:vAlign w:val="center"/>
            <w:hideMark/>
          </w:tcPr>
          <w:p w14:paraId="61375AB1" w14:textId="77777777" w:rsidR="004133C3" w:rsidRDefault="004133C3">
            <w:r>
              <w:t>YES</w:t>
            </w:r>
          </w:p>
        </w:tc>
        <w:tc>
          <w:tcPr>
            <w:tcW w:w="0" w:type="auto"/>
            <w:tcBorders>
              <w:top w:val="nil"/>
              <w:left w:val="nil"/>
              <w:bottom w:val="nil"/>
              <w:right w:val="nil"/>
            </w:tcBorders>
            <w:vAlign w:val="center"/>
            <w:hideMark/>
          </w:tcPr>
          <w:p w14:paraId="239F2001" w14:textId="77777777" w:rsidR="004133C3" w:rsidRDefault="004133C3">
            <w:r>
              <w:t>"5m","15m","30m","1h","2h","4h","6h","12h","1d"</w:t>
            </w:r>
          </w:p>
        </w:tc>
      </w:tr>
      <w:tr w:rsidR="004133C3" w14:paraId="73CBEA55" w14:textId="77777777" w:rsidTr="004133C3">
        <w:tc>
          <w:tcPr>
            <w:tcW w:w="0" w:type="auto"/>
            <w:tcBorders>
              <w:top w:val="nil"/>
              <w:left w:val="nil"/>
              <w:bottom w:val="nil"/>
              <w:right w:val="nil"/>
            </w:tcBorders>
            <w:vAlign w:val="center"/>
            <w:hideMark/>
          </w:tcPr>
          <w:p w14:paraId="2BDCE4EA" w14:textId="77777777" w:rsidR="004133C3" w:rsidRDefault="004133C3">
            <w:r>
              <w:t>limit</w:t>
            </w:r>
          </w:p>
        </w:tc>
        <w:tc>
          <w:tcPr>
            <w:tcW w:w="0" w:type="auto"/>
            <w:tcBorders>
              <w:top w:val="nil"/>
              <w:left w:val="nil"/>
              <w:bottom w:val="nil"/>
              <w:right w:val="nil"/>
            </w:tcBorders>
            <w:vAlign w:val="center"/>
            <w:hideMark/>
          </w:tcPr>
          <w:p w14:paraId="5446ABD0" w14:textId="77777777" w:rsidR="004133C3" w:rsidRDefault="004133C3">
            <w:r>
              <w:t>LONG</w:t>
            </w:r>
          </w:p>
        </w:tc>
        <w:tc>
          <w:tcPr>
            <w:tcW w:w="0" w:type="auto"/>
            <w:tcBorders>
              <w:top w:val="nil"/>
              <w:left w:val="nil"/>
              <w:bottom w:val="nil"/>
              <w:right w:val="nil"/>
            </w:tcBorders>
            <w:vAlign w:val="center"/>
            <w:hideMark/>
          </w:tcPr>
          <w:p w14:paraId="363A3D5B" w14:textId="77777777" w:rsidR="004133C3" w:rsidRDefault="004133C3">
            <w:r>
              <w:t>NO</w:t>
            </w:r>
          </w:p>
        </w:tc>
        <w:tc>
          <w:tcPr>
            <w:tcW w:w="0" w:type="auto"/>
            <w:tcBorders>
              <w:top w:val="nil"/>
              <w:left w:val="nil"/>
              <w:bottom w:val="nil"/>
              <w:right w:val="nil"/>
            </w:tcBorders>
            <w:vAlign w:val="center"/>
            <w:hideMark/>
          </w:tcPr>
          <w:p w14:paraId="73508A06" w14:textId="77777777" w:rsidR="004133C3" w:rsidRDefault="004133C3">
            <w:r>
              <w:t>default 30, max 500</w:t>
            </w:r>
          </w:p>
        </w:tc>
      </w:tr>
      <w:tr w:rsidR="004133C3" w14:paraId="12A94B15" w14:textId="77777777" w:rsidTr="004133C3">
        <w:tc>
          <w:tcPr>
            <w:tcW w:w="0" w:type="auto"/>
            <w:tcBorders>
              <w:top w:val="nil"/>
              <w:left w:val="nil"/>
              <w:bottom w:val="nil"/>
              <w:right w:val="nil"/>
            </w:tcBorders>
            <w:vAlign w:val="center"/>
            <w:hideMark/>
          </w:tcPr>
          <w:p w14:paraId="70E9BD48" w14:textId="77777777" w:rsidR="004133C3" w:rsidRDefault="004133C3">
            <w:r>
              <w:t>startTime</w:t>
            </w:r>
          </w:p>
        </w:tc>
        <w:tc>
          <w:tcPr>
            <w:tcW w:w="0" w:type="auto"/>
            <w:tcBorders>
              <w:top w:val="nil"/>
              <w:left w:val="nil"/>
              <w:bottom w:val="nil"/>
              <w:right w:val="nil"/>
            </w:tcBorders>
            <w:vAlign w:val="center"/>
            <w:hideMark/>
          </w:tcPr>
          <w:p w14:paraId="520F5D7B" w14:textId="77777777" w:rsidR="004133C3" w:rsidRDefault="004133C3">
            <w:r>
              <w:t>LONG</w:t>
            </w:r>
          </w:p>
        </w:tc>
        <w:tc>
          <w:tcPr>
            <w:tcW w:w="0" w:type="auto"/>
            <w:tcBorders>
              <w:top w:val="nil"/>
              <w:left w:val="nil"/>
              <w:bottom w:val="nil"/>
              <w:right w:val="nil"/>
            </w:tcBorders>
            <w:vAlign w:val="center"/>
            <w:hideMark/>
          </w:tcPr>
          <w:p w14:paraId="328207EF" w14:textId="77777777" w:rsidR="004133C3" w:rsidRDefault="004133C3">
            <w:r>
              <w:t>NO</w:t>
            </w:r>
          </w:p>
        </w:tc>
        <w:tc>
          <w:tcPr>
            <w:tcW w:w="0" w:type="auto"/>
            <w:tcBorders>
              <w:top w:val="nil"/>
              <w:left w:val="nil"/>
              <w:bottom w:val="nil"/>
              <w:right w:val="nil"/>
            </w:tcBorders>
            <w:vAlign w:val="center"/>
            <w:hideMark/>
          </w:tcPr>
          <w:p w14:paraId="417723E8" w14:textId="77777777" w:rsidR="004133C3" w:rsidRDefault="004133C3"/>
        </w:tc>
      </w:tr>
      <w:tr w:rsidR="004133C3" w14:paraId="532D813D" w14:textId="77777777" w:rsidTr="004133C3">
        <w:tc>
          <w:tcPr>
            <w:tcW w:w="0" w:type="auto"/>
            <w:tcBorders>
              <w:top w:val="nil"/>
              <w:left w:val="nil"/>
              <w:bottom w:val="nil"/>
              <w:right w:val="nil"/>
            </w:tcBorders>
            <w:vAlign w:val="center"/>
            <w:hideMark/>
          </w:tcPr>
          <w:p w14:paraId="03B22944" w14:textId="77777777" w:rsidR="004133C3" w:rsidRDefault="004133C3">
            <w:pPr>
              <w:rPr>
                <w:szCs w:val="24"/>
              </w:rPr>
            </w:pPr>
            <w:r>
              <w:t>endTime</w:t>
            </w:r>
          </w:p>
        </w:tc>
        <w:tc>
          <w:tcPr>
            <w:tcW w:w="0" w:type="auto"/>
            <w:tcBorders>
              <w:top w:val="nil"/>
              <w:left w:val="nil"/>
              <w:bottom w:val="nil"/>
              <w:right w:val="nil"/>
            </w:tcBorders>
            <w:vAlign w:val="center"/>
            <w:hideMark/>
          </w:tcPr>
          <w:p w14:paraId="64E5D7DD" w14:textId="77777777" w:rsidR="004133C3" w:rsidRDefault="004133C3">
            <w:r>
              <w:t>LONG</w:t>
            </w:r>
          </w:p>
        </w:tc>
        <w:tc>
          <w:tcPr>
            <w:tcW w:w="0" w:type="auto"/>
            <w:tcBorders>
              <w:top w:val="nil"/>
              <w:left w:val="nil"/>
              <w:bottom w:val="nil"/>
              <w:right w:val="nil"/>
            </w:tcBorders>
            <w:vAlign w:val="center"/>
            <w:hideMark/>
          </w:tcPr>
          <w:p w14:paraId="60972209" w14:textId="77777777" w:rsidR="004133C3" w:rsidRDefault="004133C3">
            <w:r>
              <w:t>NO</w:t>
            </w:r>
          </w:p>
        </w:tc>
        <w:tc>
          <w:tcPr>
            <w:tcW w:w="0" w:type="auto"/>
            <w:tcBorders>
              <w:top w:val="nil"/>
              <w:left w:val="nil"/>
              <w:bottom w:val="nil"/>
              <w:right w:val="nil"/>
            </w:tcBorders>
            <w:vAlign w:val="center"/>
            <w:hideMark/>
          </w:tcPr>
          <w:p w14:paraId="21018A90" w14:textId="77777777" w:rsidR="004133C3" w:rsidRDefault="004133C3"/>
        </w:tc>
      </w:tr>
    </w:tbl>
    <w:p w14:paraId="13C3F394" w14:textId="77777777" w:rsidR="004133C3" w:rsidRDefault="004133C3" w:rsidP="004133C3">
      <w:pPr>
        <w:numPr>
          <w:ilvl w:val="0"/>
          <w:numId w:val="319"/>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startTime and endTime are not sent, the most recent data is returned.</w:t>
      </w:r>
    </w:p>
    <w:p w14:paraId="5F643640" w14:textId="77777777" w:rsidR="004133C3" w:rsidRDefault="004133C3" w:rsidP="004133C3">
      <w:pPr>
        <w:numPr>
          <w:ilvl w:val="0"/>
          <w:numId w:val="319"/>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Only the data of the latest 30 days is available.</w:t>
      </w:r>
    </w:p>
    <w:p w14:paraId="22822C03" w14:textId="77777777" w:rsidR="004133C3" w:rsidRDefault="004133C3" w:rsidP="004133C3">
      <w:pPr>
        <w:numPr>
          <w:ilvl w:val="0"/>
          <w:numId w:val="319"/>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IP rate limit 1000 requests/5min</w:t>
      </w:r>
    </w:p>
    <w:p w14:paraId="76DF451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401" w:anchor="response-example" w:tooltip="Direct link to Response Example" w:history="1">
        <w:r>
          <w:rPr>
            <w:rStyle w:val="Hyperlink"/>
            <w:rFonts w:ascii="var(--ifm-heading-font-family)" w:hAnsi="var(--ifm-heading-font-family)" w:cs="Segoe UI"/>
          </w:rPr>
          <w:t>​</w:t>
        </w:r>
      </w:hyperlink>
    </w:p>
    <w:p w14:paraId="6E6B0ABA"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"longShortRatio"</w:t>
      </w:r>
      <w:r>
        <w:rPr>
          <w:rStyle w:val="token"/>
          <w:color w:val="393A34"/>
          <w:bdr w:val="none" w:sz="0" w:space="0" w:color="auto" w:frame="1"/>
        </w:rPr>
        <w:t>:</w:t>
      </w:r>
      <w:r>
        <w:rPr>
          <w:rStyle w:val="token"/>
          <w:color w:val="E3116C"/>
          <w:bdr w:val="none" w:sz="0" w:space="0" w:color="auto" w:frame="1"/>
        </w:rPr>
        <w:t>"1.4342"</w:t>
      </w:r>
      <w:r>
        <w:rPr>
          <w:rStyle w:val="token"/>
          <w:color w:val="393A34"/>
          <w:bdr w:val="none" w:sz="0" w:space="0" w:color="auto" w:frame="1"/>
        </w:rPr>
        <w:t>,</w:t>
      </w:r>
      <w:r>
        <w:rPr>
          <w:rStyle w:val="token"/>
          <w:i/>
          <w:iCs/>
          <w:color w:val="999988"/>
          <w:bdr w:val="none" w:sz="0" w:space="0" w:color="auto" w:frame="1"/>
        </w:rPr>
        <w:t>// long/short position ratio of top traders</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"longAccount"</w:t>
      </w:r>
      <w:r>
        <w:rPr>
          <w:rStyle w:val="token"/>
          <w:color w:val="393A34"/>
          <w:bdr w:val="none" w:sz="0" w:space="0" w:color="auto" w:frame="1"/>
        </w:rPr>
        <w:t xml:space="preserve">: </w:t>
      </w:r>
      <w:r>
        <w:rPr>
          <w:rStyle w:val="token"/>
          <w:color w:val="E3116C"/>
          <w:bdr w:val="none" w:sz="0" w:space="0" w:color="auto" w:frame="1"/>
        </w:rPr>
        <w:t>"0.5891"</w:t>
      </w:r>
      <w:r>
        <w:rPr>
          <w:rStyle w:val="token"/>
          <w:color w:val="393A34"/>
          <w:bdr w:val="none" w:sz="0" w:space="0" w:color="auto" w:frame="1"/>
        </w:rPr>
        <w:t xml:space="preserve">, </w:t>
      </w:r>
      <w:r>
        <w:rPr>
          <w:rStyle w:val="token"/>
          <w:i/>
          <w:iCs/>
          <w:color w:val="999988"/>
          <w:bdr w:val="none" w:sz="0" w:space="0" w:color="auto" w:frame="1"/>
        </w:rPr>
        <w:t>// long positions ratio of top traders</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"shortAccount"</w:t>
      </w:r>
      <w:r>
        <w:rPr>
          <w:rStyle w:val="token"/>
          <w:color w:val="393A34"/>
          <w:bdr w:val="none" w:sz="0" w:space="0" w:color="auto" w:frame="1"/>
        </w:rPr>
        <w:t>:</w:t>
      </w:r>
      <w:r>
        <w:rPr>
          <w:rStyle w:val="token"/>
          <w:color w:val="E3116C"/>
          <w:bdr w:val="none" w:sz="0" w:space="0" w:color="auto" w:frame="1"/>
        </w:rPr>
        <w:t>"0.4108"</w:t>
      </w:r>
      <w:r>
        <w:rPr>
          <w:rStyle w:val="token"/>
          <w:color w:val="393A34"/>
          <w:bdr w:val="none" w:sz="0" w:space="0" w:color="auto" w:frame="1"/>
        </w:rPr>
        <w:t xml:space="preserve">, </w:t>
      </w:r>
      <w:r>
        <w:rPr>
          <w:rStyle w:val="token"/>
          <w:i/>
          <w:iCs/>
          <w:color w:val="999988"/>
          <w:bdr w:val="none" w:sz="0" w:space="0" w:color="auto" w:frame="1"/>
        </w:rPr>
        <w:t>// short positions ratio of top traders</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"timestamp"</w:t>
      </w:r>
      <w:r>
        <w:rPr>
          <w:rStyle w:val="token"/>
          <w:color w:val="393A34"/>
          <w:bdr w:val="none" w:sz="0" w:space="0" w:color="auto" w:frame="1"/>
        </w:rPr>
        <w:t>:</w:t>
      </w:r>
      <w:r>
        <w:rPr>
          <w:rStyle w:val="token"/>
          <w:color w:val="E3116C"/>
          <w:bdr w:val="none" w:sz="0" w:space="0" w:color="auto" w:frame="1"/>
        </w:rPr>
        <w:t>"1583139600000"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"longShortRatio"</w:t>
      </w:r>
      <w:r>
        <w:rPr>
          <w:rStyle w:val="token"/>
          <w:color w:val="393A34"/>
          <w:bdr w:val="none" w:sz="0" w:space="0" w:color="auto" w:frame="1"/>
        </w:rPr>
        <w:t>:</w:t>
      </w:r>
      <w:r>
        <w:rPr>
          <w:rStyle w:val="token"/>
          <w:color w:val="E3116C"/>
          <w:bdr w:val="none" w:sz="0" w:space="0" w:color="auto" w:frame="1"/>
        </w:rPr>
        <w:t>"1.4337"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"longAccount"</w:t>
      </w:r>
      <w:r>
        <w:rPr>
          <w:rStyle w:val="token"/>
          <w:color w:val="393A34"/>
          <w:bdr w:val="none" w:sz="0" w:space="0" w:color="auto" w:frame="1"/>
        </w:rPr>
        <w:t xml:space="preserve">: </w:t>
      </w:r>
      <w:r>
        <w:rPr>
          <w:rStyle w:val="token"/>
          <w:color w:val="E3116C"/>
          <w:bdr w:val="none" w:sz="0" w:space="0" w:color="auto" w:frame="1"/>
        </w:rPr>
        <w:t>"0.3583"</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"shortAccount"</w:t>
      </w:r>
      <w:r>
        <w:rPr>
          <w:rStyle w:val="token"/>
          <w:color w:val="393A34"/>
          <w:bdr w:val="none" w:sz="0" w:space="0" w:color="auto" w:frame="1"/>
        </w:rPr>
        <w:t>:</w:t>
      </w:r>
      <w:r>
        <w:rPr>
          <w:rStyle w:val="token"/>
          <w:color w:val="E3116C"/>
          <w:bdr w:val="none" w:sz="0" w:space="0" w:color="auto" w:frame="1"/>
        </w:rPr>
        <w:t>"0.6417"</w:t>
      </w:r>
      <w:r>
        <w:rPr>
          <w:rStyle w:val="token"/>
          <w:color w:val="393A34"/>
          <w:bdr w:val="none" w:sz="0" w:space="0" w:color="auto" w:frame="1"/>
        </w:rPr>
        <w:t xml:space="preserve">, </w:t>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"timestamp"</w:t>
      </w:r>
      <w:r>
        <w:rPr>
          <w:rStyle w:val="token"/>
          <w:color w:val="393A34"/>
          <w:bdr w:val="none" w:sz="0" w:space="0" w:color="auto" w:frame="1"/>
        </w:rPr>
        <w:t>:</w:t>
      </w:r>
      <w:r>
        <w:rPr>
          <w:rStyle w:val="token"/>
          <w:color w:val="E3116C"/>
          <w:bdr w:val="none" w:sz="0" w:space="0" w:color="auto" w:frame="1"/>
        </w:rPr>
        <w:t>"1583139900000"</w:t>
      </w:r>
      <w:r>
        <w:rPr>
          <w:color w:val="393A34"/>
          <w:bdr w:val="none" w:sz="0" w:space="0" w:color="auto" w:frame="1"/>
        </w:rPr>
        <w:br/>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w:t>
      </w:r>
    </w:p>
    <w:p w14:paraId="3BB9F86B" w14:textId="36C215BB" w:rsidR="004133C3" w:rsidRDefault="004133C3">
      <w:r>
        <w:br w:type="page"/>
      </w:r>
    </w:p>
    <w:p w14:paraId="586983E6" w14:textId="77777777" w:rsidR="004133C3" w:rsidRDefault="004133C3" w:rsidP="004133C3">
      <w:pPr>
        <w:pStyle w:val="breadcrumbsitem"/>
        <w:numPr>
          <w:ilvl w:val="0"/>
          <w:numId w:val="32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2F5F1AF" w14:textId="77777777" w:rsidR="004133C3" w:rsidRDefault="004133C3" w:rsidP="004133C3">
      <w:pPr>
        <w:pStyle w:val="breadcrumbsitem"/>
        <w:numPr>
          <w:ilvl w:val="0"/>
          <w:numId w:val="320"/>
        </w:numPr>
      </w:pPr>
      <w:r>
        <w:rPr>
          <w:rStyle w:val="breadcrumbslink"/>
          <w:rFonts w:eastAsiaTheme="majorEastAsia"/>
        </w:rPr>
        <w:t>Market Data</w:t>
      </w:r>
    </w:p>
    <w:p w14:paraId="1045AC54" w14:textId="77777777" w:rsidR="004133C3" w:rsidRDefault="004133C3" w:rsidP="004133C3">
      <w:pPr>
        <w:pStyle w:val="breadcrumbsitem"/>
        <w:numPr>
          <w:ilvl w:val="0"/>
          <w:numId w:val="320"/>
        </w:numPr>
      </w:pPr>
      <w:r>
        <w:rPr>
          <w:rStyle w:val="breadcrumbslink"/>
          <w:rFonts w:eastAsiaTheme="majorEastAsia"/>
        </w:rPr>
        <w:t>REST API</w:t>
      </w:r>
    </w:p>
    <w:p w14:paraId="5BF0DF9E" w14:textId="77777777" w:rsidR="004133C3" w:rsidRDefault="004133C3" w:rsidP="004133C3">
      <w:pPr>
        <w:pStyle w:val="breadcrumbsitem"/>
        <w:numPr>
          <w:ilvl w:val="0"/>
          <w:numId w:val="320"/>
        </w:numPr>
      </w:pPr>
      <w:r>
        <w:rPr>
          <w:rStyle w:val="breadcrumbslink"/>
          <w:rFonts w:eastAsiaTheme="majorEastAsia"/>
        </w:rPr>
        <w:t>Top Trader Long Short Account Ratio</w:t>
      </w:r>
    </w:p>
    <w:p w14:paraId="42BF86B7"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Top Trader Long/Short Ratio (Accounts)</w:t>
      </w:r>
    </w:p>
    <w:p w14:paraId="489FFDE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02" w:anchor="api-description" w:tooltip="Direct link to API Description" w:history="1">
        <w:r>
          <w:rPr>
            <w:rStyle w:val="Hyperlink"/>
            <w:rFonts w:ascii="var(--ifm-heading-font-family)" w:hAnsi="var(--ifm-heading-font-family)" w:cs="Segoe UI"/>
          </w:rPr>
          <w:t>​</w:t>
        </w:r>
      </w:hyperlink>
    </w:p>
    <w:p w14:paraId="3CDCAEE8"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proportion of net long and net short accounts to total accounts of the top 20% users with the highest margin balance. Each account is counted once only. Long Account % = Accounts of top traders with net long positions / Total accounts of top traders with open positions Short Account % = Accounts of top traders with net short positions / Total accounts of top traders with open positions Long/Short Ratio (Accounts) = Long Account % / Short Account %</w:t>
      </w:r>
    </w:p>
    <w:p w14:paraId="792EDD4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03" w:anchor="http-request" w:tooltip="Direct link to HTTP Request" w:history="1">
        <w:r>
          <w:rPr>
            <w:rStyle w:val="Hyperlink"/>
            <w:rFonts w:ascii="var(--ifm-heading-font-family)" w:hAnsi="var(--ifm-heading-font-family)" w:cs="Segoe UI"/>
          </w:rPr>
          <w:t>​</w:t>
        </w:r>
      </w:hyperlink>
    </w:p>
    <w:p w14:paraId="15EB2B2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/futures/data/topLongShortAccountRatio</w:t>
      </w:r>
    </w:p>
    <w:p w14:paraId="79E372D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04"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4994"/>
      </w:tblGrid>
      <w:tr w:rsidR="004133C3" w14:paraId="10CE2E0D" w14:textId="77777777" w:rsidTr="004133C3">
        <w:trPr>
          <w:tblHeader/>
        </w:trPr>
        <w:tc>
          <w:tcPr>
            <w:tcW w:w="0" w:type="auto"/>
            <w:tcBorders>
              <w:top w:val="nil"/>
              <w:left w:val="nil"/>
              <w:bottom w:val="nil"/>
              <w:right w:val="nil"/>
            </w:tcBorders>
            <w:vAlign w:val="center"/>
            <w:hideMark/>
          </w:tcPr>
          <w:p w14:paraId="25BAD0F2"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AEE982D"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7E50BC07"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7A4A55E5" w14:textId="77777777" w:rsidR="004133C3" w:rsidRDefault="004133C3">
            <w:pPr>
              <w:jc w:val="center"/>
              <w:rPr>
                <w:b/>
                <w:bCs/>
              </w:rPr>
            </w:pPr>
            <w:r>
              <w:rPr>
                <w:b/>
                <w:bCs/>
              </w:rPr>
              <w:t>Description</w:t>
            </w:r>
          </w:p>
        </w:tc>
      </w:tr>
      <w:tr w:rsidR="004133C3" w14:paraId="5E5E774D" w14:textId="77777777" w:rsidTr="004133C3">
        <w:tc>
          <w:tcPr>
            <w:tcW w:w="0" w:type="auto"/>
            <w:tcBorders>
              <w:top w:val="nil"/>
              <w:left w:val="nil"/>
              <w:bottom w:val="nil"/>
              <w:right w:val="nil"/>
            </w:tcBorders>
            <w:vAlign w:val="center"/>
            <w:hideMark/>
          </w:tcPr>
          <w:p w14:paraId="50C965F0" w14:textId="77777777" w:rsidR="004133C3" w:rsidRDefault="004133C3">
            <w:r>
              <w:t>symbol</w:t>
            </w:r>
          </w:p>
        </w:tc>
        <w:tc>
          <w:tcPr>
            <w:tcW w:w="0" w:type="auto"/>
            <w:tcBorders>
              <w:top w:val="nil"/>
              <w:left w:val="nil"/>
              <w:bottom w:val="nil"/>
              <w:right w:val="nil"/>
            </w:tcBorders>
            <w:vAlign w:val="center"/>
            <w:hideMark/>
          </w:tcPr>
          <w:p w14:paraId="59589163" w14:textId="77777777" w:rsidR="004133C3" w:rsidRDefault="004133C3">
            <w:r>
              <w:t>STRING</w:t>
            </w:r>
          </w:p>
        </w:tc>
        <w:tc>
          <w:tcPr>
            <w:tcW w:w="0" w:type="auto"/>
            <w:tcBorders>
              <w:top w:val="nil"/>
              <w:left w:val="nil"/>
              <w:bottom w:val="nil"/>
              <w:right w:val="nil"/>
            </w:tcBorders>
            <w:vAlign w:val="center"/>
            <w:hideMark/>
          </w:tcPr>
          <w:p w14:paraId="35CE5DB4" w14:textId="77777777" w:rsidR="004133C3" w:rsidRDefault="004133C3">
            <w:r>
              <w:t>YES</w:t>
            </w:r>
          </w:p>
        </w:tc>
        <w:tc>
          <w:tcPr>
            <w:tcW w:w="0" w:type="auto"/>
            <w:tcBorders>
              <w:top w:val="nil"/>
              <w:left w:val="nil"/>
              <w:bottom w:val="nil"/>
              <w:right w:val="nil"/>
            </w:tcBorders>
            <w:vAlign w:val="center"/>
            <w:hideMark/>
          </w:tcPr>
          <w:p w14:paraId="48ED9AF5" w14:textId="77777777" w:rsidR="004133C3" w:rsidRDefault="004133C3"/>
        </w:tc>
      </w:tr>
      <w:tr w:rsidR="004133C3" w14:paraId="5C3D7762" w14:textId="77777777" w:rsidTr="004133C3">
        <w:tc>
          <w:tcPr>
            <w:tcW w:w="0" w:type="auto"/>
            <w:tcBorders>
              <w:top w:val="nil"/>
              <w:left w:val="nil"/>
              <w:bottom w:val="nil"/>
              <w:right w:val="nil"/>
            </w:tcBorders>
            <w:vAlign w:val="center"/>
            <w:hideMark/>
          </w:tcPr>
          <w:p w14:paraId="6913BE0E" w14:textId="77777777" w:rsidR="004133C3" w:rsidRDefault="004133C3">
            <w:pPr>
              <w:rPr>
                <w:szCs w:val="24"/>
              </w:rPr>
            </w:pPr>
            <w:r>
              <w:t>period</w:t>
            </w:r>
          </w:p>
        </w:tc>
        <w:tc>
          <w:tcPr>
            <w:tcW w:w="0" w:type="auto"/>
            <w:tcBorders>
              <w:top w:val="nil"/>
              <w:left w:val="nil"/>
              <w:bottom w:val="nil"/>
              <w:right w:val="nil"/>
            </w:tcBorders>
            <w:vAlign w:val="center"/>
            <w:hideMark/>
          </w:tcPr>
          <w:p w14:paraId="356F0D4E" w14:textId="77777777" w:rsidR="004133C3" w:rsidRDefault="004133C3">
            <w:r>
              <w:t>ENUM</w:t>
            </w:r>
          </w:p>
        </w:tc>
        <w:tc>
          <w:tcPr>
            <w:tcW w:w="0" w:type="auto"/>
            <w:tcBorders>
              <w:top w:val="nil"/>
              <w:left w:val="nil"/>
              <w:bottom w:val="nil"/>
              <w:right w:val="nil"/>
            </w:tcBorders>
            <w:vAlign w:val="center"/>
            <w:hideMark/>
          </w:tcPr>
          <w:p w14:paraId="005E4A99" w14:textId="77777777" w:rsidR="004133C3" w:rsidRDefault="004133C3">
            <w:r>
              <w:t>YES</w:t>
            </w:r>
          </w:p>
        </w:tc>
        <w:tc>
          <w:tcPr>
            <w:tcW w:w="0" w:type="auto"/>
            <w:tcBorders>
              <w:top w:val="nil"/>
              <w:left w:val="nil"/>
              <w:bottom w:val="nil"/>
              <w:right w:val="nil"/>
            </w:tcBorders>
            <w:vAlign w:val="center"/>
            <w:hideMark/>
          </w:tcPr>
          <w:p w14:paraId="3C607A37" w14:textId="77777777" w:rsidR="004133C3" w:rsidRDefault="004133C3">
            <w:r>
              <w:t>"5m","15m","30m","1h","2h","4h","6h","12h","1d"</w:t>
            </w:r>
          </w:p>
        </w:tc>
      </w:tr>
      <w:tr w:rsidR="004133C3" w14:paraId="4397F955" w14:textId="77777777" w:rsidTr="004133C3">
        <w:tc>
          <w:tcPr>
            <w:tcW w:w="0" w:type="auto"/>
            <w:tcBorders>
              <w:top w:val="nil"/>
              <w:left w:val="nil"/>
              <w:bottom w:val="nil"/>
              <w:right w:val="nil"/>
            </w:tcBorders>
            <w:vAlign w:val="center"/>
            <w:hideMark/>
          </w:tcPr>
          <w:p w14:paraId="3D19C5F1" w14:textId="77777777" w:rsidR="004133C3" w:rsidRDefault="004133C3">
            <w:r>
              <w:t>limit</w:t>
            </w:r>
          </w:p>
        </w:tc>
        <w:tc>
          <w:tcPr>
            <w:tcW w:w="0" w:type="auto"/>
            <w:tcBorders>
              <w:top w:val="nil"/>
              <w:left w:val="nil"/>
              <w:bottom w:val="nil"/>
              <w:right w:val="nil"/>
            </w:tcBorders>
            <w:vAlign w:val="center"/>
            <w:hideMark/>
          </w:tcPr>
          <w:p w14:paraId="20CB7223" w14:textId="77777777" w:rsidR="004133C3" w:rsidRDefault="004133C3">
            <w:r>
              <w:t>LONG</w:t>
            </w:r>
          </w:p>
        </w:tc>
        <w:tc>
          <w:tcPr>
            <w:tcW w:w="0" w:type="auto"/>
            <w:tcBorders>
              <w:top w:val="nil"/>
              <w:left w:val="nil"/>
              <w:bottom w:val="nil"/>
              <w:right w:val="nil"/>
            </w:tcBorders>
            <w:vAlign w:val="center"/>
            <w:hideMark/>
          </w:tcPr>
          <w:p w14:paraId="37E67C69" w14:textId="77777777" w:rsidR="004133C3" w:rsidRDefault="004133C3">
            <w:r>
              <w:t>NO</w:t>
            </w:r>
          </w:p>
        </w:tc>
        <w:tc>
          <w:tcPr>
            <w:tcW w:w="0" w:type="auto"/>
            <w:tcBorders>
              <w:top w:val="nil"/>
              <w:left w:val="nil"/>
              <w:bottom w:val="nil"/>
              <w:right w:val="nil"/>
            </w:tcBorders>
            <w:vAlign w:val="center"/>
            <w:hideMark/>
          </w:tcPr>
          <w:p w14:paraId="203F9DDD" w14:textId="77777777" w:rsidR="004133C3" w:rsidRDefault="004133C3">
            <w:r>
              <w:t>default 30, max 500</w:t>
            </w:r>
          </w:p>
        </w:tc>
      </w:tr>
      <w:tr w:rsidR="004133C3" w14:paraId="0C1D5170" w14:textId="77777777" w:rsidTr="004133C3">
        <w:tc>
          <w:tcPr>
            <w:tcW w:w="0" w:type="auto"/>
            <w:tcBorders>
              <w:top w:val="nil"/>
              <w:left w:val="nil"/>
              <w:bottom w:val="nil"/>
              <w:right w:val="nil"/>
            </w:tcBorders>
            <w:vAlign w:val="center"/>
            <w:hideMark/>
          </w:tcPr>
          <w:p w14:paraId="384507BF" w14:textId="77777777" w:rsidR="004133C3" w:rsidRDefault="004133C3">
            <w:r>
              <w:t>startTime</w:t>
            </w:r>
          </w:p>
        </w:tc>
        <w:tc>
          <w:tcPr>
            <w:tcW w:w="0" w:type="auto"/>
            <w:tcBorders>
              <w:top w:val="nil"/>
              <w:left w:val="nil"/>
              <w:bottom w:val="nil"/>
              <w:right w:val="nil"/>
            </w:tcBorders>
            <w:vAlign w:val="center"/>
            <w:hideMark/>
          </w:tcPr>
          <w:p w14:paraId="4B470A5F" w14:textId="77777777" w:rsidR="004133C3" w:rsidRDefault="004133C3">
            <w:r>
              <w:t>LONG</w:t>
            </w:r>
          </w:p>
        </w:tc>
        <w:tc>
          <w:tcPr>
            <w:tcW w:w="0" w:type="auto"/>
            <w:tcBorders>
              <w:top w:val="nil"/>
              <w:left w:val="nil"/>
              <w:bottom w:val="nil"/>
              <w:right w:val="nil"/>
            </w:tcBorders>
            <w:vAlign w:val="center"/>
            <w:hideMark/>
          </w:tcPr>
          <w:p w14:paraId="7F65AC22" w14:textId="77777777" w:rsidR="004133C3" w:rsidRDefault="004133C3">
            <w:r>
              <w:t>NO</w:t>
            </w:r>
          </w:p>
        </w:tc>
        <w:tc>
          <w:tcPr>
            <w:tcW w:w="0" w:type="auto"/>
            <w:tcBorders>
              <w:top w:val="nil"/>
              <w:left w:val="nil"/>
              <w:bottom w:val="nil"/>
              <w:right w:val="nil"/>
            </w:tcBorders>
            <w:vAlign w:val="center"/>
            <w:hideMark/>
          </w:tcPr>
          <w:p w14:paraId="7A899B72" w14:textId="77777777" w:rsidR="004133C3" w:rsidRDefault="004133C3"/>
        </w:tc>
      </w:tr>
      <w:tr w:rsidR="004133C3" w14:paraId="4C3AF278" w14:textId="77777777" w:rsidTr="004133C3">
        <w:tc>
          <w:tcPr>
            <w:tcW w:w="0" w:type="auto"/>
            <w:tcBorders>
              <w:top w:val="nil"/>
              <w:left w:val="nil"/>
              <w:bottom w:val="nil"/>
              <w:right w:val="nil"/>
            </w:tcBorders>
            <w:vAlign w:val="center"/>
            <w:hideMark/>
          </w:tcPr>
          <w:p w14:paraId="5BC9F440" w14:textId="77777777" w:rsidR="004133C3" w:rsidRDefault="004133C3">
            <w:pPr>
              <w:rPr>
                <w:szCs w:val="24"/>
              </w:rPr>
            </w:pPr>
            <w:r>
              <w:t>endTime</w:t>
            </w:r>
          </w:p>
        </w:tc>
        <w:tc>
          <w:tcPr>
            <w:tcW w:w="0" w:type="auto"/>
            <w:tcBorders>
              <w:top w:val="nil"/>
              <w:left w:val="nil"/>
              <w:bottom w:val="nil"/>
              <w:right w:val="nil"/>
            </w:tcBorders>
            <w:vAlign w:val="center"/>
            <w:hideMark/>
          </w:tcPr>
          <w:p w14:paraId="6DAC2EC9" w14:textId="77777777" w:rsidR="004133C3" w:rsidRDefault="004133C3">
            <w:r>
              <w:t>LONG</w:t>
            </w:r>
          </w:p>
        </w:tc>
        <w:tc>
          <w:tcPr>
            <w:tcW w:w="0" w:type="auto"/>
            <w:tcBorders>
              <w:top w:val="nil"/>
              <w:left w:val="nil"/>
              <w:bottom w:val="nil"/>
              <w:right w:val="nil"/>
            </w:tcBorders>
            <w:vAlign w:val="center"/>
            <w:hideMark/>
          </w:tcPr>
          <w:p w14:paraId="018BD8AC" w14:textId="77777777" w:rsidR="004133C3" w:rsidRDefault="004133C3">
            <w:r>
              <w:t>NO</w:t>
            </w:r>
          </w:p>
        </w:tc>
        <w:tc>
          <w:tcPr>
            <w:tcW w:w="0" w:type="auto"/>
            <w:tcBorders>
              <w:top w:val="nil"/>
              <w:left w:val="nil"/>
              <w:bottom w:val="nil"/>
              <w:right w:val="nil"/>
            </w:tcBorders>
            <w:vAlign w:val="center"/>
            <w:hideMark/>
          </w:tcPr>
          <w:p w14:paraId="6D03F781" w14:textId="77777777" w:rsidR="004133C3" w:rsidRDefault="004133C3"/>
        </w:tc>
      </w:tr>
    </w:tbl>
    <w:p w14:paraId="0C74CC79" w14:textId="77777777" w:rsidR="004133C3" w:rsidRDefault="004133C3" w:rsidP="004133C3">
      <w:pPr>
        <w:numPr>
          <w:ilvl w:val="0"/>
          <w:numId w:val="321"/>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startTime and endTime are not sent, the most recent data is returned.</w:t>
      </w:r>
    </w:p>
    <w:p w14:paraId="77D5007E" w14:textId="77777777" w:rsidR="004133C3" w:rsidRDefault="004133C3" w:rsidP="004133C3">
      <w:pPr>
        <w:numPr>
          <w:ilvl w:val="0"/>
          <w:numId w:val="321"/>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Only the data of the latest 30 days is available.</w:t>
      </w:r>
    </w:p>
    <w:p w14:paraId="4180C700" w14:textId="77777777" w:rsidR="004133C3" w:rsidRDefault="004133C3" w:rsidP="004133C3">
      <w:pPr>
        <w:numPr>
          <w:ilvl w:val="0"/>
          <w:numId w:val="321"/>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IP rate limit 1000 requests/5min</w:t>
      </w:r>
    </w:p>
    <w:p w14:paraId="045F342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05" w:anchor="response-example" w:tooltip="Direct link to Response Example" w:history="1">
        <w:r>
          <w:rPr>
            <w:rStyle w:val="Hyperlink"/>
            <w:rFonts w:ascii="var(--ifm-heading-font-family)" w:hAnsi="var(--ifm-heading-font-family)" w:cs="Segoe UI"/>
          </w:rPr>
          <w:t>​</w:t>
        </w:r>
      </w:hyperlink>
    </w:p>
    <w:p w14:paraId="535F8365"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"longShortRatio"</w:t>
      </w:r>
      <w:r>
        <w:rPr>
          <w:rStyle w:val="token"/>
          <w:rFonts w:eastAsiaTheme="majorEastAsia"/>
          <w:color w:val="393A34"/>
          <w:bdr w:val="none" w:sz="0" w:space="0" w:color="auto" w:frame="1"/>
        </w:rPr>
        <w:t>:</w:t>
      </w:r>
      <w:r>
        <w:rPr>
          <w:rStyle w:val="token"/>
          <w:rFonts w:eastAsiaTheme="majorEastAsia"/>
          <w:color w:val="E3116C"/>
          <w:bdr w:val="none" w:sz="0" w:space="0" w:color="auto" w:frame="1"/>
        </w:rPr>
        <w:t>"1.8105"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long/short account num ratio of </w:t>
      </w:r>
      <w:r>
        <w:rPr>
          <w:rStyle w:val="token"/>
          <w:rFonts w:eastAsiaTheme="majorEastAsia"/>
          <w:i/>
          <w:iCs/>
          <w:color w:val="999988"/>
          <w:bdr w:val="none" w:sz="0" w:space="0" w:color="auto" w:frame="1"/>
        </w:rPr>
        <w:lastRenderedPageBreak/>
        <w:t>top traders</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"longAccount"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"0.6442"</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long account num ratio of top traders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"shortAccount"</w:t>
      </w:r>
      <w:r>
        <w:rPr>
          <w:rStyle w:val="token"/>
          <w:rFonts w:eastAsiaTheme="majorEastAsia"/>
          <w:color w:val="393A34"/>
          <w:bdr w:val="none" w:sz="0" w:space="0" w:color="auto" w:frame="1"/>
        </w:rPr>
        <w:t>:</w:t>
      </w:r>
      <w:r>
        <w:rPr>
          <w:rStyle w:val="token"/>
          <w:rFonts w:eastAsiaTheme="majorEastAsia"/>
          <w:color w:val="E3116C"/>
          <w:bdr w:val="none" w:sz="0" w:space="0" w:color="auto" w:frame="1"/>
        </w:rPr>
        <w:t>"0.3558"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long account num ratio of top traders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w:t>
      </w:r>
      <w:r>
        <w:rPr>
          <w:rStyle w:val="token"/>
          <w:rFonts w:eastAsiaTheme="majorEastAsia"/>
          <w:color w:val="E3116C"/>
          <w:bdr w:val="none" w:sz="0" w:space="0" w:color="auto" w:frame="1"/>
        </w:rPr>
        <w:t>"1583139600000"</w:t>
      </w:r>
      <w:r>
        <w:rPr>
          <w:color w:val="393A34"/>
          <w:bdr w:val="none" w:sz="0" w:space="0" w:color="auto" w:frame="1"/>
        </w:rPr>
        <w:br/>
      </w:r>
      <w:r>
        <w:rPr>
          <w:rStyle w:val="token"/>
          <w:rFonts w:eastAsiaTheme="majorEastAsia"/>
          <w:color w:val="393A34"/>
          <w:bdr w:val="none" w:sz="0" w:space="0" w:color="auto" w:frame="1"/>
        </w:rPr>
        <w:t xml:space="preserve">    }, </w:t>
      </w:r>
      <w:r>
        <w:rPr>
          <w:color w:val="393A34"/>
          <w:bdr w:val="none" w:sz="0" w:space="0" w:color="auto" w:frame="1"/>
        </w:rPr>
        <w:br/>
      </w:r>
      <w:r>
        <w:rPr>
          <w:rStyle w:val="token"/>
          <w:rFonts w:eastAsiaTheme="majorEastAsia"/>
          <w:color w:val="393A34"/>
          <w:bdr w:val="none" w:sz="0" w:space="0" w:color="auto" w:frame="1"/>
        </w:rPr>
        <w:t xml:space="preserve">    {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"longShortRatio"</w:t>
      </w:r>
      <w:r>
        <w:rPr>
          <w:rStyle w:val="token"/>
          <w:rFonts w:eastAsiaTheme="majorEastAsia"/>
          <w:color w:val="393A34"/>
          <w:bdr w:val="none" w:sz="0" w:space="0" w:color="auto" w:frame="1"/>
        </w:rPr>
        <w:t>:</w:t>
      </w:r>
      <w:r>
        <w:rPr>
          <w:rStyle w:val="token"/>
          <w:rFonts w:eastAsiaTheme="majorEastAsia"/>
          <w:color w:val="E3116C"/>
          <w:bdr w:val="none" w:sz="0" w:space="0" w:color="auto" w:frame="1"/>
        </w:rPr>
        <w:t>"0.5576"</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"longAccount"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"0.3580"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"shortAccount"</w:t>
      </w:r>
      <w:r>
        <w:rPr>
          <w:rStyle w:val="token"/>
          <w:rFonts w:eastAsiaTheme="majorEastAsia"/>
          <w:color w:val="393A34"/>
          <w:bdr w:val="none" w:sz="0" w:space="0" w:color="auto" w:frame="1"/>
        </w:rPr>
        <w:t>:</w:t>
      </w:r>
      <w:r>
        <w:rPr>
          <w:rStyle w:val="token"/>
          <w:rFonts w:eastAsiaTheme="majorEastAsia"/>
          <w:color w:val="E3116C"/>
          <w:bdr w:val="none" w:sz="0" w:space="0" w:color="auto" w:frame="1"/>
        </w:rPr>
        <w:t>"0.6420"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w:t>
      </w:r>
      <w:r>
        <w:rPr>
          <w:rStyle w:val="token"/>
          <w:rFonts w:eastAsiaTheme="majorEastAsia"/>
          <w:color w:val="E3116C"/>
          <w:bdr w:val="none" w:sz="0" w:space="0" w:color="auto" w:frame="1"/>
        </w:rPr>
        <w:t>"1583139900000"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  </w:t>
      </w:r>
      <w:r>
        <w:rPr>
          <w:color w:val="393A34"/>
          <w:bdr w:val="none" w:sz="0" w:space="0" w:color="auto" w:frame="1"/>
        </w:rPr>
        <w:br/>
      </w:r>
      <w:r>
        <w:rPr>
          <w:rStyle w:val="token"/>
          <w:rFonts w:eastAsiaTheme="majorEastAsia"/>
          <w:color w:val="393A34"/>
          <w:bdr w:val="none" w:sz="0" w:space="0" w:color="auto" w:frame="1"/>
        </w:rPr>
        <w:t>]</w:t>
      </w:r>
    </w:p>
    <w:p w14:paraId="4EC87442" w14:textId="1F02BB55" w:rsidR="004133C3" w:rsidRDefault="004133C3">
      <w:r>
        <w:br w:type="page"/>
      </w:r>
    </w:p>
    <w:p w14:paraId="7092EF0D" w14:textId="77777777" w:rsidR="004133C3" w:rsidRDefault="004133C3" w:rsidP="004133C3">
      <w:pPr>
        <w:pStyle w:val="breadcrumbsitem"/>
        <w:numPr>
          <w:ilvl w:val="0"/>
          <w:numId w:val="32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FE9C0C1" w14:textId="77777777" w:rsidR="004133C3" w:rsidRDefault="004133C3" w:rsidP="004133C3">
      <w:pPr>
        <w:pStyle w:val="breadcrumbsitem"/>
        <w:numPr>
          <w:ilvl w:val="0"/>
          <w:numId w:val="322"/>
        </w:numPr>
      </w:pPr>
      <w:r>
        <w:rPr>
          <w:rStyle w:val="breadcrumbslink"/>
          <w:rFonts w:eastAsiaTheme="majorEastAsia"/>
        </w:rPr>
        <w:t>Market Data</w:t>
      </w:r>
    </w:p>
    <w:p w14:paraId="55948FD8" w14:textId="77777777" w:rsidR="004133C3" w:rsidRDefault="004133C3" w:rsidP="004133C3">
      <w:pPr>
        <w:pStyle w:val="breadcrumbsitem"/>
        <w:numPr>
          <w:ilvl w:val="0"/>
          <w:numId w:val="322"/>
        </w:numPr>
      </w:pPr>
      <w:r>
        <w:rPr>
          <w:rStyle w:val="breadcrumbslink"/>
          <w:rFonts w:eastAsiaTheme="majorEastAsia"/>
        </w:rPr>
        <w:t>REST API</w:t>
      </w:r>
    </w:p>
    <w:p w14:paraId="3F5F223E" w14:textId="77777777" w:rsidR="004133C3" w:rsidRDefault="004133C3" w:rsidP="004133C3">
      <w:pPr>
        <w:pStyle w:val="breadcrumbsitem"/>
        <w:numPr>
          <w:ilvl w:val="0"/>
          <w:numId w:val="322"/>
        </w:numPr>
      </w:pPr>
      <w:r>
        <w:rPr>
          <w:rStyle w:val="breadcrumbslink"/>
          <w:rFonts w:eastAsiaTheme="majorEastAsia"/>
        </w:rPr>
        <w:t>Long Short Ratio</w:t>
      </w:r>
    </w:p>
    <w:p w14:paraId="3FB17705"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Long/Short Ratio</w:t>
      </w:r>
    </w:p>
    <w:p w14:paraId="162FD42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06" w:anchor="api-description" w:tooltip="Direct link to API Description" w:history="1">
        <w:r>
          <w:rPr>
            <w:rStyle w:val="Hyperlink"/>
            <w:rFonts w:ascii="var(--ifm-heading-font-family)" w:hAnsi="var(--ifm-heading-font-family)" w:cs="Segoe UI"/>
          </w:rPr>
          <w:t>​</w:t>
        </w:r>
      </w:hyperlink>
    </w:p>
    <w:p w14:paraId="43E9E39C"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Query symbol Long/Short Ratio</w:t>
      </w:r>
    </w:p>
    <w:p w14:paraId="7ECDA78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07" w:anchor="http-request" w:tooltip="Direct link to HTTP Request" w:history="1">
        <w:r>
          <w:rPr>
            <w:rStyle w:val="Hyperlink"/>
            <w:rFonts w:ascii="var(--ifm-heading-font-family)" w:hAnsi="var(--ifm-heading-font-family)" w:cs="Segoe UI"/>
          </w:rPr>
          <w:t>​</w:t>
        </w:r>
      </w:hyperlink>
    </w:p>
    <w:p w14:paraId="32A1717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/futures/data/globalLongShortAccountRatio</w:t>
      </w:r>
    </w:p>
    <w:p w14:paraId="768AA05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08" w:anchor="request-weight" w:tooltip="Direct link to Request Weight" w:history="1">
        <w:r>
          <w:rPr>
            <w:rStyle w:val="Hyperlink"/>
            <w:rFonts w:ascii="var(--ifm-heading-font-family)" w:hAnsi="var(--ifm-heading-font-family)" w:cs="Segoe UI"/>
          </w:rPr>
          <w:t>​</w:t>
        </w:r>
      </w:hyperlink>
    </w:p>
    <w:p w14:paraId="3F364010"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0</w:t>
      </w:r>
    </w:p>
    <w:p w14:paraId="1F44757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09"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4994"/>
      </w:tblGrid>
      <w:tr w:rsidR="004133C3" w14:paraId="51B33B55" w14:textId="77777777" w:rsidTr="004133C3">
        <w:trPr>
          <w:tblHeader/>
        </w:trPr>
        <w:tc>
          <w:tcPr>
            <w:tcW w:w="0" w:type="auto"/>
            <w:tcBorders>
              <w:top w:val="nil"/>
              <w:left w:val="nil"/>
              <w:bottom w:val="nil"/>
              <w:right w:val="nil"/>
            </w:tcBorders>
            <w:vAlign w:val="center"/>
            <w:hideMark/>
          </w:tcPr>
          <w:p w14:paraId="205B0CEE"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600BD0DD"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40589649"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218A4CDB" w14:textId="77777777" w:rsidR="004133C3" w:rsidRDefault="004133C3">
            <w:pPr>
              <w:jc w:val="center"/>
              <w:rPr>
                <w:b/>
                <w:bCs/>
              </w:rPr>
            </w:pPr>
            <w:r>
              <w:rPr>
                <w:b/>
                <w:bCs/>
              </w:rPr>
              <w:t>Description</w:t>
            </w:r>
          </w:p>
        </w:tc>
      </w:tr>
      <w:tr w:rsidR="004133C3" w14:paraId="0DC7E280" w14:textId="77777777" w:rsidTr="004133C3">
        <w:tc>
          <w:tcPr>
            <w:tcW w:w="0" w:type="auto"/>
            <w:tcBorders>
              <w:top w:val="nil"/>
              <w:left w:val="nil"/>
              <w:bottom w:val="nil"/>
              <w:right w:val="nil"/>
            </w:tcBorders>
            <w:vAlign w:val="center"/>
            <w:hideMark/>
          </w:tcPr>
          <w:p w14:paraId="63F81A8C" w14:textId="77777777" w:rsidR="004133C3" w:rsidRDefault="004133C3">
            <w:r>
              <w:t>symbol</w:t>
            </w:r>
          </w:p>
        </w:tc>
        <w:tc>
          <w:tcPr>
            <w:tcW w:w="0" w:type="auto"/>
            <w:tcBorders>
              <w:top w:val="nil"/>
              <w:left w:val="nil"/>
              <w:bottom w:val="nil"/>
              <w:right w:val="nil"/>
            </w:tcBorders>
            <w:vAlign w:val="center"/>
            <w:hideMark/>
          </w:tcPr>
          <w:p w14:paraId="401F5190" w14:textId="77777777" w:rsidR="004133C3" w:rsidRDefault="004133C3">
            <w:r>
              <w:t>STRING</w:t>
            </w:r>
          </w:p>
        </w:tc>
        <w:tc>
          <w:tcPr>
            <w:tcW w:w="0" w:type="auto"/>
            <w:tcBorders>
              <w:top w:val="nil"/>
              <w:left w:val="nil"/>
              <w:bottom w:val="nil"/>
              <w:right w:val="nil"/>
            </w:tcBorders>
            <w:vAlign w:val="center"/>
            <w:hideMark/>
          </w:tcPr>
          <w:p w14:paraId="0C88DFF3" w14:textId="77777777" w:rsidR="004133C3" w:rsidRDefault="004133C3">
            <w:r>
              <w:t>YES</w:t>
            </w:r>
          </w:p>
        </w:tc>
        <w:tc>
          <w:tcPr>
            <w:tcW w:w="0" w:type="auto"/>
            <w:tcBorders>
              <w:top w:val="nil"/>
              <w:left w:val="nil"/>
              <w:bottom w:val="nil"/>
              <w:right w:val="nil"/>
            </w:tcBorders>
            <w:vAlign w:val="center"/>
            <w:hideMark/>
          </w:tcPr>
          <w:p w14:paraId="7A04308F" w14:textId="77777777" w:rsidR="004133C3" w:rsidRDefault="004133C3"/>
        </w:tc>
      </w:tr>
      <w:tr w:rsidR="004133C3" w14:paraId="39D7430E" w14:textId="77777777" w:rsidTr="004133C3">
        <w:tc>
          <w:tcPr>
            <w:tcW w:w="0" w:type="auto"/>
            <w:tcBorders>
              <w:top w:val="nil"/>
              <w:left w:val="nil"/>
              <w:bottom w:val="nil"/>
              <w:right w:val="nil"/>
            </w:tcBorders>
            <w:vAlign w:val="center"/>
            <w:hideMark/>
          </w:tcPr>
          <w:p w14:paraId="4849086A" w14:textId="77777777" w:rsidR="004133C3" w:rsidRDefault="004133C3">
            <w:pPr>
              <w:rPr>
                <w:szCs w:val="24"/>
              </w:rPr>
            </w:pPr>
            <w:r>
              <w:t>period</w:t>
            </w:r>
          </w:p>
        </w:tc>
        <w:tc>
          <w:tcPr>
            <w:tcW w:w="0" w:type="auto"/>
            <w:tcBorders>
              <w:top w:val="nil"/>
              <w:left w:val="nil"/>
              <w:bottom w:val="nil"/>
              <w:right w:val="nil"/>
            </w:tcBorders>
            <w:vAlign w:val="center"/>
            <w:hideMark/>
          </w:tcPr>
          <w:p w14:paraId="34D4A206" w14:textId="77777777" w:rsidR="004133C3" w:rsidRDefault="004133C3">
            <w:r>
              <w:t>ENUM</w:t>
            </w:r>
          </w:p>
        </w:tc>
        <w:tc>
          <w:tcPr>
            <w:tcW w:w="0" w:type="auto"/>
            <w:tcBorders>
              <w:top w:val="nil"/>
              <w:left w:val="nil"/>
              <w:bottom w:val="nil"/>
              <w:right w:val="nil"/>
            </w:tcBorders>
            <w:vAlign w:val="center"/>
            <w:hideMark/>
          </w:tcPr>
          <w:p w14:paraId="5C58A003" w14:textId="77777777" w:rsidR="004133C3" w:rsidRDefault="004133C3">
            <w:r>
              <w:t>YES</w:t>
            </w:r>
          </w:p>
        </w:tc>
        <w:tc>
          <w:tcPr>
            <w:tcW w:w="0" w:type="auto"/>
            <w:tcBorders>
              <w:top w:val="nil"/>
              <w:left w:val="nil"/>
              <w:bottom w:val="nil"/>
              <w:right w:val="nil"/>
            </w:tcBorders>
            <w:vAlign w:val="center"/>
            <w:hideMark/>
          </w:tcPr>
          <w:p w14:paraId="4EFF7924" w14:textId="77777777" w:rsidR="004133C3" w:rsidRDefault="004133C3">
            <w:r>
              <w:t>"5m","15m","30m","1h","2h","4h","6h","12h","1d"</w:t>
            </w:r>
          </w:p>
        </w:tc>
      </w:tr>
      <w:tr w:rsidR="004133C3" w14:paraId="09282469" w14:textId="77777777" w:rsidTr="004133C3">
        <w:tc>
          <w:tcPr>
            <w:tcW w:w="0" w:type="auto"/>
            <w:tcBorders>
              <w:top w:val="nil"/>
              <w:left w:val="nil"/>
              <w:bottom w:val="nil"/>
              <w:right w:val="nil"/>
            </w:tcBorders>
            <w:vAlign w:val="center"/>
            <w:hideMark/>
          </w:tcPr>
          <w:p w14:paraId="123435EC" w14:textId="77777777" w:rsidR="004133C3" w:rsidRDefault="004133C3">
            <w:r>
              <w:t>limit</w:t>
            </w:r>
          </w:p>
        </w:tc>
        <w:tc>
          <w:tcPr>
            <w:tcW w:w="0" w:type="auto"/>
            <w:tcBorders>
              <w:top w:val="nil"/>
              <w:left w:val="nil"/>
              <w:bottom w:val="nil"/>
              <w:right w:val="nil"/>
            </w:tcBorders>
            <w:vAlign w:val="center"/>
            <w:hideMark/>
          </w:tcPr>
          <w:p w14:paraId="78055D4C" w14:textId="77777777" w:rsidR="004133C3" w:rsidRDefault="004133C3">
            <w:r>
              <w:t>LONG</w:t>
            </w:r>
          </w:p>
        </w:tc>
        <w:tc>
          <w:tcPr>
            <w:tcW w:w="0" w:type="auto"/>
            <w:tcBorders>
              <w:top w:val="nil"/>
              <w:left w:val="nil"/>
              <w:bottom w:val="nil"/>
              <w:right w:val="nil"/>
            </w:tcBorders>
            <w:vAlign w:val="center"/>
            <w:hideMark/>
          </w:tcPr>
          <w:p w14:paraId="00D92027" w14:textId="77777777" w:rsidR="004133C3" w:rsidRDefault="004133C3">
            <w:r>
              <w:t>NO</w:t>
            </w:r>
          </w:p>
        </w:tc>
        <w:tc>
          <w:tcPr>
            <w:tcW w:w="0" w:type="auto"/>
            <w:tcBorders>
              <w:top w:val="nil"/>
              <w:left w:val="nil"/>
              <w:bottom w:val="nil"/>
              <w:right w:val="nil"/>
            </w:tcBorders>
            <w:vAlign w:val="center"/>
            <w:hideMark/>
          </w:tcPr>
          <w:p w14:paraId="24B32F3E" w14:textId="77777777" w:rsidR="004133C3" w:rsidRDefault="004133C3">
            <w:r>
              <w:t>default 30, max 500</w:t>
            </w:r>
          </w:p>
        </w:tc>
      </w:tr>
      <w:tr w:rsidR="004133C3" w14:paraId="53B350F8" w14:textId="77777777" w:rsidTr="004133C3">
        <w:tc>
          <w:tcPr>
            <w:tcW w:w="0" w:type="auto"/>
            <w:tcBorders>
              <w:top w:val="nil"/>
              <w:left w:val="nil"/>
              <w:bottom w:val="nil"/>
              <w:right w:val="nil"/>
            </w:tcBorders>
            <w:vAlign w:val="center"/>
            <w:hideMark/>
          </w:tcPr>
          <w:p w14:paraId="640988AD" w14:textId="77777777" w:rsidR="004133C3" w:rsidRDefault="004133C3">
            <w:r>
              <w:t>startTime</w:t>
            </w:r>
          </w:p>
        </w:tc>
        <w:tc>
          <w:tcPr>
            <w:tcW w:w="0" w:type="auto"/>
            <w:tcBorders>
              <w:top w:val="nil"/>
              <w:left w:val="nil"/>
              <w:bottom w:val="nil"/>
              <w:right w:val="nil"/>
            </w:tcBorders>
            <w:vAlign w:val="center"/>
            <w:hideMark/>
          </w:tcPr>
          <w:p w14:paraId="5CCD43B4" w14:textId="77777777" w:rsidR="004133C3" w:rsidRDefault="004133C3">
            <w:r>
              <w:t>LONG</w:t>
            </w:r>
          </w:p>
        </w:tc>
        <w:tc>
          <w:tcPr>
            <w:tcW w:w="0" w:type="auto"/>
            <w:tcBorders>
              <w:top w:val="nil"/>
              <w:left w:val="nil"/>
              <w:bottom w:val="nil"/>
              <w:right w:val="nil"/>
            </w:tcBorders>
            <w:vAlign w:val="center"/>
            <w:hideMark/>
          </w:tcPr>
          <w:p w14:paraId="49AB334C" w14:textId="77777777" w:rsidR="004133C3" w:rsidRDefault="004133C3">
            <w:r>
              <w:t>NO</w:t>
            </w:r>
          </w:p>
        </w:tc>
        <w:tc>
          <w:tcPr>
            <w:tcW w:w="0" w:type="auto"/>
            <w:tcBorders>
              <w:top w:val="nil"/>
              <w:left w:val="nil"/>
              <w:bottom w:val="nil"/>
              <w:right w:val="nil"/>
            </w:tcBorders>
            <w:vAlign w:val="center"/>
            <w:hideMark/>
          </w:tcPr>
          <w:p w14:paraId="47DBBB75" w14:textId="77777777" w:rsidR="004133C3" w:rsidRDefault="004133C3"/>
        </w:tc>
      </w:tr>
      <w:tr w:rsidR="004133C3" w14:paraId="41EB94F1" w14:textId="77777777" w:rsidTr="004133C3">
        <w:tc>
          <w:tcPr>
            <w:tcW w:w="0" w:type="auto"/>
            <w:tcBorders>
              <w:top w:val="nil"/>
              <w:left w:val="nil"/>
              <w:bottom w:val="nil"/>
              <w:right w:val="nil"/>
            </w:tcBorders>
            <w:vAlign w:val="center"/>
            <w:hideMark/>
          </w:tcPr>
          <w:p w14:paraId="21360F4A" w14:textId="77777777" w:rsidR="004133C3" w:rsidRDefault="004133C3">
            <w:pPr>
              <w:rPr>
                <w:szCs w:val="24"/>
              </w:rPr>
            </w:pPr>
            <w:r>
              <w:t>endTime</w:t>
            </w:r>
          </w:p>
        </w:tc>
        <w:tc>
          <w:tcPr>
            <w:tcW w:w="0" w:type="auto"/>
            <w:tcBorders>
              <w:top w:val="nil"/>
              <w:left w:val="nil"/>
              <w:bottom w:val="nil"/>
              <w:right w:val="nil"/>
            </w:tcBorders>
            <w:vAlign w:val="center"/>
            <w:hideMark/>
          </w:tcPr>
          <w:p w14:paraId="31F55184" w14:textId="77777777" w:rsidR="004133C3" w:rsidRDefault="004133C3">
            <w:r>
              <w:t>LONG</w:t>
            </w:r>
          </w:p>
        </w:tc>
        <w:tc>
          <w:tcPr>
            <w:tcW w:w="0" w:type="auto"/>
            <w:tcBorders>
              <w:top w:val="nil"/>
              <w:left w:val="nil"/>
              <w:bottom w:val="nil"/>
              <w:right w:val="nil"/>
            </w:tcBorders>
            <w:vAlign w:val="center"/>
            <w:hideMark/>
          </w:tcPr>
          <w:p w14:paraId="2B45014F" w14:textId="77777777" w:rsidR="004133C3" w:rsidRDefault="004133C3">
            <w:r>
              <w:t>NO</w:t>
            </w:r>
          </w:p>
        </w:tc>
        <w:tc>
          <w:tcPr>
            <w:tcW w:w="0" w:type="auto"/>
            <w:tcBorders>
              <w:top w:val="nil"/>
              <w:left w:val="nil"/>
              <w:bottom w:val="nil"/>
              <w:right w:val="nil"/>
            </w:tcBorders>
            <w:vAlign w:val="center"/>
            <w:hideMark/>
          </w:tcPr>
          <w:p w14:paraId="114FEAB3" w14:textId="77777777" w:rsidR="004133C3" w:rsidRDefault="004133C3"/>
        </w:tc>
      </w:tr>
    </w:tbl>
    <w:p w14:paraId="05BDB912" w14:textId="77777777" w:rsidR="004133C3" w:rsidRDefault="004133C3" w:rsidP="004133C3">
      <w:pPr>
        <w:numPr>
          <w:ilvl w:val="0"/>
          <w:numId w:val="323"/>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startTime and endTime are not sent, the most recent data is returned.</w:t>
      </w:r>
    </w:p>
    <w:p w14:paraId="5A71A102" w14:textId="77777777" w:rsidR="004133C3" w:rsidRDefault="004133C3" w:rsidP="004133C3">
      <w:pPr>
        <w:numPr>
          <w:ilvl w:val="0"/>
          <w:numId w:val="32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Only the data of the latest 30 days is available.</w:t>
      </w:r>
    </w:p>
    <w:p w14:paraId="543AAFC7" w14:textId="77777777" w:rsidR="004133C3" w:rsidRDefault="004133C3" w:rsidP="004133C3">
      <w:pPr>
        <w:numPr>
          <w:ilvl w:val="0"/>
          <w:numId w:val="32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IP rate limit 1000 requests/5min</w:t>
      </w:r>
    </w:p>
    <w:p w14:paraId="6A764E4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10" w:anchor="response-example" w:tooltip="Direct link to Response Example" w:history="1">
        <w:r>
          <w:rPr>
            <w:rStyle w:val="Hyperlink"/>
            <w:rFonts w:ascii="var(--ifm-heading-font-family)" w:hAnsi="var(--ifm-heading-font-family)" w:cs="Segoe UI"/>
          </w:rPr>
          <w:t>​</w:t>
        </w:r>
      </w:hyperlink>
    </w:p>
    <w:p w14:paraId="57A572E6"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long/short account num ratio of all traders</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"longShortRatio"</w:t>
      </w:r>
      <w:r>
        <w:rPr>
          <w:rStyle w:val="token"/>
          <w:color w:val="393A34"/>
          <w:bdr w:val="none" w:sz="0" w:space="0" w:color="auto" w:frame="1"/>
        </w:rPr>
        <w:t>:</w:t>
      </w:r>
      <w:r>
        <w:rPr>
          <w:rStyle w:val="token"/>
          <w:color w:val="E3116C"/>
          <w:bdr w:val="none" w:sz="0" w:space="0" w:color="auto" w:frame="1"/>
        </w:rPr>
        <w:t>"0.1960"</w:t>
      </w:r>
      <w:r>
        <w:rPr>
          <w:rStyle w:val="token"/>
          <w:color w:val="393A34"/>
          <w:bdr w:val="none" w:sz="0" w:space="0" w:color="auto" w:frame="1"/>
        </w:rPr>
        <w:t xml:space="preserve">,  </w:t>
      </w:r>
      <w:r>
        <w:rPr>
          <w:rStyle w:val="token"/>
          <w:i/>
          <w:iCs/>
          <w:color w:val="999988"/>
          <w:bdr w:val="none" w:sz="0" w:space="0" w:color="auto" w:frame="1"/>
        </w:rPr>
        <w:t>//long account num ratio of all traders</w:t>
      </w:r>
      <w:r>
        <w:rPr>
          <w:color w:val="393A34"/>
          <w:bdr w:val="none" w:sz="0" w:space="0" w:color="auto" w:frame="1"/>
        </w:rPr>
        <w:br/>
      </w:r>
      <w:r>
        <w:rPr>
          <w:rStyle w:val="token"/>
          <w:color w:val="393A34"/>
          <w:bdr w:val="none" w:sz="0" w:space="0" w:color="auto" w:frame="1"/>
        </w:rPr>
        <w:lastRenderedPageBreak/>
        <w:tab/>
        <w:t xml:space="preserve">      </w:t>
      </w:r>
      <w:r>
        <w:rPr>
          <w:rStyle w:val="token"/>
          <w:color w:val="36ACAA"/>
          <w:bdr w:val="none" w:sz="0" w:space="0" w:color="auto" w:frame="1"/>
        </w:rPr>
        <w:t>"longAccount"</w:t>
      </w:r>
      <w:r>
        <w:rPr>
          <w:rStyle w:val="token"/>
          <w:color w:val="393A34"/>
          <w:bdr w:val="none" w:sz="0" w:space="0" w:color="auto" w:frame="1"/>
        </w:rPr>
        <w:t xml:space="preserve">: </w:t>
      </w:r>
      <w:r>
        <w:rPr>
          <w:rStyle w:val="token"/>
          <w:color w:val="E3116C"/>
          <w:bdr w:val="none" w:sz="0" w:space="0" w:color="auto" w:frame="1"/>
        </w:rPr>
        <w:t>"0.6622"</w:t>
      </w:r>
      <w:r>
        <w:rPr>
          <w:rStyle w:val="token"/>
          <w:color w:val="393A34"/>
          <w:bdr w:val="none" w:sz="0" w:space="0" w:color="auto" w:frame="1"/>
        </w:rPr>
        <w:t xml:space="preserve">,   </w:t>
      </w:r>
      <w:r>
        <w:rPr>
          <w:rStyle w:val="token"/>
          <w:i/>
          <w:iCs/>
          <w:color w:val="999988"/>
          <w:bdr w:val="none" w:sz="0" w:space="0" w:color="auto" w:frame="1"/>
        </w:rPr>
        <w:t>// short account num ratio of all traders</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"shortAccount"</w:t>
      </w:r>
      <w:r>
        <w:rPr>
          <w:rStyle w:val="token"/>
          <w:color w:val="393A34"/>
          <w:bdr w:val="none" w:sz="0" w:space="0" w:color="auto" w:frame="1"/>
        </w:rPr>
        <w:t>:</w:t>
      </w:r>
      <w:r>
        <w:rPr>
          <w:rStyle w:val="token"/>
          <w:color w:val="E3116C"/>
          <w:bdr w:val="none" w:sz="0" w:space="0" w:color="auto" w:frame="1"/>
        </w:rPr>
        <w:t>"0.3378"</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"timestamp"</w:t>
      </w:r>
      <w:r>
        <w:rPr>
          <w:rStyle w:val="token"/>
          <w:color w:val="393A34"/>
          <w:bdr w:val="none" w:sz="0" w:space="0" w:color="auto" w:frame="1"/>
        </w:rPr>
        <w:t>:</w:t>
      </w:r>
      <w:r>
        <w:rPr>
          <w:rStyle w:val="token"/>
          <w:color w:val="E3116C"/>
          <w:bdr w:val="none" w:sz="0" w:space="0" w:color="auto" w:frame="1"/>
        </w:rPr>
        <w:t>"1583139600000"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"longShortRatio"</w:t>
      </w:r>
      <w:r>
        <w:rPr>
          <w:rStyle w:val="token"/>
          <w:color w:val="393A34"/>
          <w:bdr w:val="none" w:sz="0" w:space="0" w:color="auto" w:frame="1"/>
        </w:rPr>
        <w:t>:</w:t>
      </w:r>
      <w:r>
        <w:rPr>
          <w:rStyle w:val="token"/>
          <w:color w:val="E3116C"/>
          <w:bdr w:val="none" w:sz="0" w:space="0" w:color="auto" w:frame="1"/>
        </w:rPr>
        <w:t>"1.9559"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"longAccount"</w:t>
      </w:r>
      <w:r>
        <w:rPr>
          <w:rStyle w:val="token"/>
          <w:color w:val="393A34"/>
          <w:bdr w:val="none" w:sz="0" w:space="0" w:color="auto" w:frame="1"/>
        </w:rPr>
        <w:t xml:space="preserve">: </w:t>
      </w:r>
      <w:r>
        <w:rPr>
          <w:rStyle w:val="token"/>
          <w:color w:val="E3116C"/>
          <w:bdr w:val="none" w:sz="0" w:space="0" w:color="auto" w:frame="1"/>
        </w:rPr>
        <w:t>"0.6617"</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"shortAccount"</w:t>
      </w:r>
      <w:r>
        <w:rPr>
          <w:rStyle w:val="token"/>
          <w:color w:val="393A34"/>
          <w:bdr w:val="none" w:sz="0" w:space="0" w:color="auto" w:frame="1"/>
        </w:rPr>
        <w:t>:</w:t>
      </w:r>
      <w:r>
        <w:rPr>
          <w:rStyle w:val="token"/>
          <w:color w:val="E3116C"/>
          <w:bdr w:val="none" w:sz="0" w:space="0" w:color="auto" w:frame="1"/>
        </w:rPr>
        <w:t>"0.3382"</w:t>
      </w:r>
      <w:r>
        <w:rPr>
          <w:rStyle w:val="token"/>
          <w:color w:val="393A34"/>
          <w:bdr w:val="none" w:sz="0" w:space="0" w:color="auto" w:frame="1"/>
        </w:rPr>
        <w:t xml:space="preserve">, </w:t>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"timestamp"</w:t>
      </w:r>
      <w:r>
        <w:rPr>
          <w:rStyle w:val="token"/>
          <w:color w:val="393A34"/>
          <w:bdr w:val="none" w:sz="0" w:space="0" w:color="auto" w:frame="1"/>
        </w:rPr>
        <w:t>:</w:t>
      </w:r>
      <w:r>
        <w:rPr>
          <w:rStyle w:val="token"/>
          <w:color w:val="E3116C"/>
          <w:bdr w:val="none" w:sz="0" w:space="0" w:color="auto" w:frame="1"/>
        </w:rPr>
        <w:t>"1583139900000"</w:t>
      </w:r>
      <w:r>
        <w:rPr>
          <w:color w:val="393A34"/>
          <w:bdr w:val="none" w:sz="0" w:space="0" w:color="auto" w:frame="1"/>
        </w:rPr>
        <w:br/>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w:t>
      </w:r>
    </w:p>
    <w:p w14:paraId="46D96C52" w14:textId="0252144E" w:rsidR="004133C3" w:rsidRDefault="004133C3">
      <w:r>
        <w:br w:type="page"/>
      </w:r>
    </w:p>
    <w:p w14:paraId="5677E869" w14:textId="77777777" w:rsidR="004133C3" w:rsidRDefault="004133C3" w:rsidP="004133C3">
      <w:pPr>
        <w:pStyle w:val="breadcrumbsitem"/>
        <w:numPr>
          <w:ilvl w:val="0"/>
          <w:numId w:val="32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11BF702" w14:textId="77777777" w:rsidR="004133C3" w:rsidRDefault="004133C3" w:rsidP="004133C3">
      <w:pPr>
        <w:pStyle w:val="breadcrumbsitem"/>
        <w:numPr>
          <w:ilvl w:val="0"/>
          <w:numId w:val="324"/>
        </w:numPr>
      </w:pPr>
      <w:r>
        <w:rPr>
          <w:rStyle w:val="breadcrumbslink"/>
          <w:rFonts w:eastAsiaTheme="majorEastAsia"/>
        </w:rPr>
        <w:t>Market Data</w:t>
      </w:r>
    </w:p>
    <w:p w14:paraId="38DFF306" w14:textId="77777777" w:rsidR="004133C3" w:rsidRDefault="004133C3" w:rsidP="004133C3">
      <w:pPr>
        <w:pStyle w:val="breadcrumbsitem"/>
        <w:numPr>
          <w:ilvl w:val="0"/>
          <w:numId w:val="324"/>
        </w:numPr>
      </w:pPr>
      <w:r>
        <w:rPr>
          <w:rStyle w:val="breadcrumbslink"/>
          <w:rFonts w:eastAsiaTheme="majorEastAsia"/>
        </w:rPr>
        <w:t>REST API</w:t>
      </w:r>
    </w:p>
    <w:p w14:paraId="027B0B38" w14:textId="77777777" w:rsidR="004133C3" w:rsidRDefault="004133C3" w:rsidP="004133C3">
      <w:pPr>
        <w:pStyle w:val="breadcrumbsitem"/>
        <w:numPr>
          <w:ilvl w:val="0"/>
          <w:numId w:val="324"/>
        </w:numPr>
      </w:pPr>
      <w:r>
        <w:rPr>
          <w:rStyle w:val="breadcrumbslink"/>
          <w:rFonts w:eastAsiaTheme="majorEastAsia"/>
        </w:rPr>
        <w:t>Taker Buysell Volume</w:t>
      </w:r>
    </w:p>
    <w:p w14:paraId="456A153F"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Taker Buy/Sell Volume</w:t>
      </w:r>
    </w:p>
    <w:p w14:paraId="11BDEAA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11" w:anchor="api-description" w:tooltip="Direct link to API Description" w:history="1">
        <w:r>
          <w:rPr>
            <w:rStyle w:val="Hyperlink"/>
            <w:rFonts w:ascii="var(--ifm-heading-font-family)" w:hAnsi="var(--ifm-heading-font-family)" w:cs="Segoe UI"/>
          </w:rPr>
          <w:t>​</w:t>
        </w:r>
      </w:hyperlink>
    </w:p>
    <w:p w14:paraId="3DE0E90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Taker Buy/Sell Volume</w:t>
      </w:r>
    </w:p>
    <w:p w14:paraId="7859A1B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12" w:anchor="http-request" w:tooltip="Direct link to HTTP Request" w:history="1">
        <w:r>
          <w:rPr>
            <w:rStyle w:val="Hyperlink"/>
            <w:rFonts w:ascii="var(--ifm-heading-font-family)" w:hAnsi="var(--ifm-heading-font-family)" w:cs="Segoe UI"/>
          </w:rPr>
          <w:t>​</w:t>
        </w:r>
      </w:hyperlink>
    </w:p>
    <w:p w14:paraId="219EBFD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/futures/data/takerlongshortRatio</w:t>
      </w:r>
    </w:p>
    <w:p w14:paraId="6231FEB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13" w:anchor="request-weight" w:tooltip="Direct link to Request Weight" w:history="1">
        <w:r>
          <w:rPr>
            <w:rStyle w:val="Hyperlink"/>
            <w:rFonts w:ascii="var(--ifm-heading-font-family)" w:hAnsi="var(--ifm-heading-font-family)" w:cs="Segoe UI"/>
          </w:rPr>
          <w:t>​</w:t>
        </w:r>
      </w:hyperlink>
    </w:p>
    <w:p w14:paraId="330545AA"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0</w:t>
      </w:r>
    </w:p>
    <w:p w14:paraId="6C4E516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14"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4994"/>
      </w:tblGrid>
      <w:tr w:rsidR="004133C3" w14:paraId="0D232B16" w14:textId="77777777" w:rsidTr="004133C3">
        <w:trPr>
          <w:tblHeader/>
        </w:trPr>
        <w:tc>
          <w:tcPr>
            <w:tcW w:w="0" w:type="auto"/>
            <w:tcBorders>
              <w:top w:val="nil"/>
              <w:left w:val="nil"/>
              <w:bottom w:val="nil"/>
              <w:right w:val="nil"/>
            </w:tcBorders>
            <w:vAlign w:val="center"/>
            <w:hideMark/>
          </w:tcPr>
          <w:p w14:paraId="1396345D"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4639A26"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7C1D466B"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0A2373EE" w14:textId="77777777" w:rsidR="004133C3" w:rsidRDefault="004133C3">
            <w:pPr>
              <w:jc w:val="center"/>
              <w:rPr>
                <w:b/>
                <w:bCs/>
              </w:rPr>
            </w:pPr>
            <w:r>
              <w:rPr>
                <w:b/>
                <w:bCs/>
              </w:rPr>
              <w:t>Description</w:t>
            </w:r>
          </w:p>
        </w:tc>
      </w:tr>
      <w:tr w:rsidR="004133C3" w14:paraId="11E6D586" w14:textId="77777777" w:rsidTr="004133C3">
        <w:tc>
          <w:tcPr>
            <w:tcW w:w="0" w:type="auto"/>
            <w:tcBorders>
              <w:top w:val="nil"/>
              <w:left w:val="nil"/>
              <w:bottom w:val="nil"/>
              <w:right w:val="nil"/>
            </w:tcBorders>
            <w:vAlign w:val="center"/>
            <w:hideMark/>
          </w:tcPr>
          <w:p w14:paraId="19389242" w14:textId="77777777" w:rsidR="004133C3" w:rsidRDefault="004133C3">
            <w:r>
              <w:t>symbol</w:t>
            </w:r>
          </w:p>
        </w:tc>
        <w:tc>
          <w:tcPr>
            <w:tcW w:w="0" w:type="auto"/>
            <w:tcBorders>
              <w:top w:val="nil"/>
              <w:left w:val="nil"/>
              <w:bottom w:val="nil"/>
              <w:right w:val="nil"/>
            </w:tcBorders>
            <w:vAlign w:val="center"/>
            <w:hideMark/>
          </w:tcPr>
          <w:p w14:paraId="2A4FA859" w14:textId="77777777" w:rsidR="004133C3" w:rsidRDefault="004133C3">
            <w:r>
              <w:t>STRING</w:t>
            </w:r>
          </w:p>
        </w:tc>
        <w:tc>
          <w:tcPr>
            <w:tcW w:w="0" w:type="auto"/>
            <w:tcBorders>
              <w:top w:val="nil"/>
              <w:left w:val="nil"/>
              <w:bottom w:val="nil"/>
              <w:right w:val="nil"/>
            </w:tcBorders>
            <w:vAlign w:val="center"/>
            <w:hideMark/>
          </w:tcPr>
          <w:p w14:paraId="4CFA24EA" w14:textId="77777777" w:rsidR="004133C3" w:rsidRDefault="004133C3">
            <w:r>
              <w:t>YES</w:t>
            </w:r>
          </w:p>
        </w:tc>
        <w:tc>
          <w:tcPr>
            <w:tcW w:w="0" w:type="auto"/>
            <w:tcBorders>
              <w:top w:val="nil"/>
              <w:left w:val="nil"/>
              <w:bottom w:val="nil"/>
              <w:right w:val="nil"/>
            </w:tcBorders>
            <w:vAlign w:val="center"/>
            <w:hideMark/>
          </w:tcPr>
          <w:p w14:paraId="336702E5" w14:textId="77777777" w:rsidR="004133C3" w:rsidRDefault="004133C3"/>
        </w:tc>
      </w:tr>
      <w:tr w:rsidR="004133C3" w14:paraId="290FC3C8" w14:textId="77777777" w:rsidTr="004133C3">
        <w:tc>
          <w:tcPr>
            <w:tcW w:w="0" w:type="auto"/>
            <w:tcBorders>
              <w:top w:val="nil"/>
              <w:left w:val="nil"/>
              <w:bottom w:val="nil"/>
              <w:right w:val="nil"/>
            </w:tcBorders>
            <w:vAlign w:val="center"/>
            <w:hideMark/>
          </w:tcPr>
          <w:p w14:paraId="5F9A3059" w14:textId="77777777" w:rsidR="004133C3" w:rsidRDefault="004133C3">
            <w:pPr>
              <w:rPr>
                <w:szCs w:val="24"/>
              </w:rPr>
            </w:pPr>
            <w:r>
              <w:t>period</w:t>
            </w:r>
          </w:p>
        </w:tc>
        <w:tc>
          <w:tcPr>
            <w:tcW w:w="0" w:type="auto"/>
            <w:tcBorders>
              <w:top w:val="nil"/>
              <w:left w:val="nil"/>
              <w:bottom w:val="nil"/>
              <w:right w:val="nil"/>
            </w:tcBorders>
            <w:vAlign w:val="center"/>
            <w:hideMark/>
          </w:tcPr>
          <w:p w14:paraId="393DA8CA" w14:textId="77777777" w:rsidR="004133C3" w:rsidRDefault="004133C3">
            <w:r>
              <w:t>ENUM</w:t>
            </w:r>
          </w:p>
        </w:tc>
        <w:tc>
          <w:tcPr>
            <w:tcW w:w="0" w:type="auto"/>
            <w:tcBorders>
              <w:top w:val="nil"/>
              <w:left w:val="nil"/>
              <w:bottom w:val="nil"/>
              <w:right w:val="nil"/>
            </w:tcBorders>
            <w:vAlign w:val="center"/>
            <w:hideMark/>
          </w:tcPr>
          <w:p w14:paraId="0D811ACA" w14:textId="77777777" w:rsidR="004133C3" w:rsidRDefault="004133C3">
            <w:r>
              <w:t>YES</w:t>
            </w:r>
          </w:p>
        </w:tc>
        <w:tc>
          <w:tcPr>
            <w:tcW w:w="0" w:type="auto"/>
            <w:tcBorders>
              <w:top w:val="nil"/>
              <w:left w:val="nil"/>
              <w:bottom w:val="nil"/>
              <w:right w:val="nil"/>
            </w:tcBorders>
            <w:vAlign w:val="center"/>
            <w:hideMark/>
          </w:tcPr>
          <w:p w14:paraId="2CED5CD9" w14:textId="77777777" w:rsidR="004133C3" w:rsidRDefault="004133C3">
            <w:r>
              <w:t>"5m","15m","30m","1h","2h","4h","6h","12h","1d"</w:t>
            </w:r>
          </w:p>
        </w:tc>
      </w:tr>
      <w:tr w:rsidR="004133C3" w14:paraId="61F8DAD8" w14:textId="77777777" w:rsidTr="004133C3">
        <w:tc>
          <w:tcPr>
            <w:tcW w:w="0" w:type="auto"/>
            <w:tcBorders>
              <w:top w:val="nil"/>
              <w:left w:val="nil"/>
              <w:bottom w:val="nil"/>
              <w:right w:val="nil"/>
            </w:tcBorders>
            <w:vAlign w:val="center"/>
            <w:hideMark/>
          </w:tcPr>
          <w:p w14:paraId="5CD6860E" w14:textId="77777777" w:rsidR="004133C3" w:rsidRDefault="004133C3">
            <w:r>
              <w:t>limit</w:t>
            </w:r>
          </w:p>
        </w:tc>
        <w:tc>
          <w:tcPr>
            <w:tcW w:w="0" w:type="auto"/>
            <w:tcBorders>
              <w:top w:val="nil"/>
              <w:left w:val="nil"/>
              <w:bottom w:val="nil"/>
              <w:right w:val="nil"/>
            </w:tcBorders>
            <w:vAlign w:val="center"/>
            <w:hideMark/>
          </w:tcPr>
          <w:p w14:paraId="2CE19BFB" w14:textId="77777777" w:rsidR="004133C3" w:rsidRDefault="004133C3">
            <w:r>
              <w:t>LONG</w:t>
            </w:r>
          </w:p>
        </w:tc>
        <w:tc>
          <w:tcPr>
            <w:tcW w:w="0" w:type="auto"/>
            <w:tcBorders>
              <w:top w:val="nil"/>
              <w:left w:val="nil"/>
              <w:bottom w:val="nil"/>
              <w:right w:val="nil"/>
            </w:tcBorders>
            <w:vAlign w:val="center"/>
            <w:hideMark/>
          </w:tcPr>
          <w:p w14:paraId="6629BE4E" w14:textId="77777777" w:rsidR="004133C3" w:rsidRDefault="004133C3">
            <w:r>
              <w:t>NO</w:t>
            </w:r>
          </w:p>
        </w:tc>
        <w:tc>
          <w:tcPr>
            <w:tcW w:w="0" w:type="auto"/>
            <w:tcBorders>
              <w:top w:val="nil"/>
              <w:left w:val="nil"/>
              <w:bottom w:val="nil"/>
              <w:right w:val="nil"/>
            </w:tcBorders>
            <w:vAlign w:val="center"/>
            <w:hideMark/>
          </w:tcPr>
          <w:p w14:paraId="6A76932B" w14:textId="77777777" w:rsidR="004133C3" w:rsidRDefault="004133C3">
            <w:r>
              <w:t>default 30, max 500</w:t>
            </w:r>
          </w:p>
        </w:tc>
      </w:tr>
      <w:tr w:rsidR="004133C3" w14:paraId="652AC134" w14:textId="77777777" w:rsidTr="004133C3">
        <w:tc>
          <w:tcPr>
            <w:tcW w:w="0" w:type="auto"/>
            <w:tcBorders>
              <w:top w:val="nil"/>
              <w:left w:val="nil"/>
              <w:bottom w:val="nil"/>
              <w:right w:val="nil"/>
            </w:tcBorders>
            <w:vAlign w:val="center"/>
            <w:hideMark/>
          </w:tcPr>
          <w:p w14:paraId="22F084D6" w14:textId="77777777" w:rsidR="004133C3" w:rsidRDefault="004133C3">
            <w:r>
              <w:t>startTime</w:t>
            </w:r>
          </w:p>
        </w:tc>
        <w:tc>
          <w:tcPr>
            <w:tcW w:w="0" w:type="auto"/>
            <w:tcBorders>
              <w:top w:val="nil"/>
              <w:left w:val="nil"/>
              <w:bottom w:val="nil"/>
              <w:right w:val="nil"/>
            </w:tcBorders>
            <w:vAlign w:val="center"/>
            <w:hideMark/>
          </w:tcPr>
          <w:p w14:paraId="0024BC98" w14:textId="77777777" w:rsidR="004133C3" w:rsidRDefault="004133C3">
            <w:r>
              <w:t>LONG</w:t>
            </w:r>
          </w:p>
        </w:tc>
        <w:tc>
          <w:tcPr>
            <w:tcW w:w="0" w:type="auto"/>
            <w:tcBorders>
              <w:top w:val="nil"/>
              <w:left w:val="nil"/>
              <w:bottom w:val="nil"/>
              <w:right w:val="nil"/>
            </w:tcBorders>
            <w:vAlign w:val="center"/>
            <w:hideMark/>
          </w:tcPr>
          <w:p w14:paraId="1C63C533" w14:textId="77777777" w:rsidR="004133C3" w:rsidRDefault="004133C3">
            <w:r>
              <w:t>NO</w:t>
            </w:r>
          </w:p>
        </w:tc>
        <w:tc>
          <w:tcPr>
            <w:tcW w:w="0" w:type="auto"/>
            <w:tcBorders>
              <w:top w:val="nil"/>
              <w:left w:val="nil"/>
              <w:bottom w:val="nil"/>
              <w:right w:val="nil"/>
            </w:tcBorders>
            <w:vAlign w:val="center"/>
            <w:hideMark/>
          </w:tcPr>
          <w:p w14:paraId="3A90EEED" w14:textId="77777777" w:rsidR="004133C3" w:rsidRDefault="004133C3"/>
        </w:tc>
      </w:tr>
      <w:tr w:rsidR="004133C3" w14:paraId="42E92A96" w14:textId="77777777" w:rsidTr="004133C3">
        <w:tc>
          <w:tcPr>
            <w:tcW w:w="0" w:type="auto"/>
            <w:tcBorders>
              <w:top w:val="nil"/>
              <w:left w:val="nil"/>
              <w:bottom w:val="nil"/>
              <w:right w:val="nil"/>
            </w:tcBorders>
            <w:vAlign w:val="center"/>
            <w:hideMark/>
          </w:tcPr>
          <w:p w14:paraId="3442D031" w14:textId="77777777" w:rsidR="004133C3" w:rsidRDefault="004133C3">
            <w:pPr>
              <w:rPr>
                <w:szCs w:val="24"/>
              </w:rPr>
            </w:pPr>
            <w:r>
              <w:t>endTime</w:t>
            </w:r>
          </w:p>
        </w:tc>
        <w:tc>
          <w:tcPr>
            <w:tcW w:w="0" w:type="auto"/>
            <w:tcBorders>
              <w:top w:val="nil"/>
              <w:left w:val="nil"/>
              <w:bottom w:val="nil"/>
              <w:right w:val="nil"/>
            </w:tcBorders>
            <w:vAlign w:val="center"/>
            <w:hideMark/>
          </w:tcPr>
          <w:p w14:paraId="0239BBA6" w14:textId="77777777" w:rsidR="004133C3" w:rsidRDefault="004133C3">
            <w:r>
              <w:t>LONG</w:t>
            </w:r>
          </w:p>
        </w:tc>
        <w:tc>
          <w:tcPr>
            <w:tcW w:w="0" w:type="auto"/>
            <w:tcBorders>
              <w:top w:val="nil"/>
              <w:left w:val="nil"/>
              <w:bottom w:val="nil"/>
              <w:right w:val="nil"/>
            </w:tcBorders>
            <w:vAlign w:val="center"/>
            <w:hideMark/>
          </w:tcPr>
          <w:p w14:paraId="7BE08C98" w14:textId="77777777" w:rsidR="004133C3" w:rsidRDefault="004133C3">
            <w:r>
              <w:t>NO</w:t>
            </w:r>
          </w:p>
        </w:tc>
        <w:tc>
          <w:tcPr>
            <w:tcW w:w="0" w:type="auto"/>
            <w:tcBorders>
              <w:top w:val="nil"/>
              <w:left w:val="nil"/>
              <w:bottom w:val="nil"/>
              <w:right w:val="nil"/>
            </w:tcBorders>
            <w:vAlign w:val="center"/>
            <w:hideMark/>
          </w:tcPr>
          <w:p w14:paraId="707E9363" w14:textId="77777777" w:rsidR="004133C3" w:rsidRDefault="004133C3"/>
        </w:tc>
      </w:tr>
    </w:tbl>
    <w:p w14:paraId="06138C72" w14:textId="77777777" w:rsidR="004133C3" w:rsidRDefault="004133C3" w:rsidP="004133C3">
      <w:pPr>
        <w:numPr>
          <w:ilvl w:val="0"/>
          <w:numId w:val="325"/>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startTime and endTime are not sent, the most recent data is returned.</w:t>
      </w:r>
    </w:p>
    <w:p w14:paraId="36FF9D9F" w14:textId="77777777" w:rsidR="004133C3" w:rsidRDefault="004133C3" w:rsidP="004133C3">
      <w:pPr>
        <w:numPr>
          <w:ilvl w:val="0"/>
          <w:numId w:val="32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Only the data of the latest 30 days is available.</w:t>
      </w:r>
    </w:p>
    <w:p w14:paraId="074EBD0C" w14:textId="77777777" w:rsidR="004133C3" w:rsidRDefault="004133C3" w:rsidP="004133C3">
      <w:pPr>
        <w:numPr>
          <w:ilvl w:val="0"/>
          <w:numId w:val="32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IP rate limit 1000 requests/5min</w:t>
      </w:r>
    </w:p>
    <w:p w14:paraId="72B7387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15" w:anchor="response-example" w:tooltip="Direct link to Response Example" w:history="1">
        <w:r>
          <w:rPr>
            <w:rStyle w:val="Hyperlink"/>
            <w:rFonts w:ascii="var(--ifm-heading-font-family)" w:hAnsi="var(--ifm-heading-font-family)" w:cs="Segoe UI"/>
          </w:rPr>
          <w:t>​</w:t>
        </w:r>
      </w:hyperlink>
    </w:p>
    <w:p w14:paraId="79FF3062"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"buySellRatio"</w:t>
      </w:r>
      <w:r>
        <w:rPr>
          <w:rStyle w:val="token"/>
          <w:color w:val="393A34"/>
          <w:bdr w:val="none" w:sz="0" w:space="0" w:color="auto" w:frame="1"/>
        </w:rPr>
        <w:t>:</w:t>
      </w:r>
      <w:r>
        <w:rPr>
          <w:rStyle w:val="token"/>
          <w:color w:val="E3116C"/>
          <w:bdr w:val="none" w:sz="0" w:space="0" w:color="auto" w:frame="1"/>
        </w:rPr>
        <w:t>"1.5586"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"buyVol"</w:t>
      </w:r>
      <w:r>
        <w:rPr>
          <w:rStyle w:val="token"/>
          <w:color w:val="393A34"/>
          <w:bdr w:val="none" w:sz="0" w:space="0" w:color="auto" w:frame="1"/>
        </w:rPr>
        <w:t xml:space="preserve">: </w:t>
      </w:r>
      <w:r>
        <w:rPr>
          <w:rStyle w:val="token"/>
          <w:color w:val="E3116C"/>
          <w:bdr w:val="none" w:sz="0" w:space="0" w:color="auto" w:frame="1"/>
        </w:rPr>
        <w:t>"387.3300"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"sellVol"</w:t>
      </w:r>
      <w:r>
        <w:rPr>
          <w:rStyle w:val="token"/>
          <w:color w:val="393A34"/>
          <w:bdr w:val="none" w:sz="0" w:space="0" w:color="auto" w:frame="1"/>
        </w:rPr>
        <w:t>:</w:t>
      </w:r>
      <w:r>
        <w:rPr>
          <w:rStyle w:val="token"/>
          <w:color w:val="E3116C"/>
          <w:bdr w:val="none" w:sz="0" w:space="0" w:color="auto" w:frame="1"/>
        </w:rPr>
        <w:t>"248.5030"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lastRenderedPageBreak/>
        <w:tab/>
        <w:t xml:space="preserve">    </w:t>
      </w:r>
      <w:r>
        <w:rPr>
          <w:rStyle w:val="token"/>
          <w:color w:val="36ACAA"/>
          <w:bdr w:val="none" w:sz="0" w:space="0" w:color="auto" w:frame="1"/>
        </w:rPr>
        <w:t>"timestamp"</w:t>
      </w:r>
      <w:r>
        <w:rPr>
          <w:rStyle w:val="token"/>
          <w:color w:val="393A34"/>
          <w:bdr w:val="none" w:sz="0" w:space="0" w:color="auto" w:frame="1"/>
        </w:rPr>
        <w:t>:</w:t>
      </w:r>
      <w:r>
        <w:rPr>
          <w:rStyle w:val="token"/>
          <w:color w:val="E3116C"/>
          <w:bdr w:val="none" w:sz="0" w:space="0" w:color="auto" w:frame="1"/>
        </w:rPr>
        <w:t>"1585614900000"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"buySellRatio"</w:t>
      </w:r>
      <w:r>
        <w:rPr>
          <w:rStyle w:val="token"/>
          <w:color w:val="393A34"/>
          <w:bdr w:val="none" w:sz="0" w:space="0" w:color="auto" w:frame="1"/>
        </w:rPr>
        <w:t>:</w:t>
      </w:r>
      <w:r>
        <w:rPr>
          <w:rStyle w:val="token"/>
          <w:color w:val="E3116C"/>
          <w:bdr w:val="none" w:sz="0" w:space="0" w:color="auto" w:frame="1"/>
        </w:rPr>
        <w:t>"1.3104"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"buyVol"</w:t>
      </w:r>
      <w:r>
        <w:rPr>
          <w:rStyle w:val="token"/>
          <w:color w:val="393A34"/>
          <w:bdr w:val="none" w:sz="0" w:space="0" w:color="auto" w:frame="1"/>
        </w:rPr>
        <w:t xml:space="preserve">: </w:t>
      </w:r>
      <w:r>
        <w:rPr>
          <w:rStyle w:val="token"/>
          <w:color w:val="E3116C"/>
          <w:bdr w:val="none" w:sz="0" w:space="0" w:color="auto" w:frame="1"/>
        </w:rPr>
        <w:t>"343.9290"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"sellVol"</w:t>
      </w:r>
      <w:r>
        <w:rPr>
          <w:rStyle w:val="token"/>
          <w:color w:val="393A34"/>
          <w:bdr w:val="none" w:sz="0" w:space="0" w:color="auto" w:frame="1"/>
        </w:rPr>
        <w:t>:</w:t>
      </w:r>
      <w:r>
        <w:rPr>
          <w:rStyle w:val="token"/>
          <w:color w:val="E3116C"/>
          <w:bdr w:val="none" w:sz="0" w:space="0" w:color="auto" w:frame="1"/>
        </w:rPr>
        <w:t>"248.5030"</w:t>
      </w:r>
      <w:r>
        <w:rPr>
          <w:rStyle w:val="token"/>
          <w:color w:val="393A34"/>
          <w:bdr w:val="none" w:sz="0" w:space="0" w:color="auto" w:frame="1"/>
        </w:rPr>
        <w:t xml:space="preserve">, </w:t>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"timestamp"</w:t>
      </w:r>
      <w:r>
        <w:rPr>
          <w:rStyle w:val="token"/>
          <w:color w:val="393A34"/>
          <w:bdr w:val="none" w:sz="0" w:space="0" w:color="auto" w:frame="1"/>
        </w:rPr>
        <w:t>:</w:t>
      </w:r>
      <w:r>
        <w:rPr>
          <w:rStyle w:val="token"/>
          <w:color w:val="E3116C"/>
          <w:bdr w:val="none" w:sz="0" w:space="0" w:color="auto" w:frame="1"/>
        </w:rPr>
        <w:t>"1583139900000"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w:t>
      </w:r>
    </w:p>
    <w:p w14:paraId="21E1983B" w14:textId="1DE39066" w:rsidR="004133C3" w:rsidRDefault="004133C3">
      <w:r>
        <w:br w:type="page"/>
      </w:r>
    </w:p>
    <w:p w14:paraId="6E22FFDF" w14:textId="77777777" w:rsidR="004133C3" w:rsidRDefault="004133C3" w:rsidP="004133C3">
      <w:pPr>
        <w:pStyle w:val="breadcrumbsitem"/>
        <w:numPr>
          <w:ilvl w:val="0"/>
          <w:numId w:val="32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FBEF38A" w14:textId="77777777" w:rsidR="004133C3" w:rsidRDefault="004133C3" w:rsidP="004133C3">
      <w:pPr>
        <w:pStyle w:val="breadcrumbsitem"/>
        <w:numPr>
          <w:ilvl w:val="0"/>
          <w:numId w:val="326"/>
        </w:numPr>
      </w:pPr>
      <w:r>
        <w:rPr>
          <w:rStyle w:val="breadcrumbslink"/>
          <w:rFonts w:eastAsiaTheme="majorEastAsia"/>
        </w:rPr>
        <w:t>Market Data</w:t>
      </w:r>
    </w:p>
    <w:p w14:paraId="6B91D3C4" w14:textId="77777777" w:rsidR="004133C3" w:rsidRDefault="004133C3" w:rsidP="004133C3">
      <w:pPr>
        <w:pStyle w:val="breadcrumbsitem"/>
        <w:numPr>
          <w:ilvl w:val="0"/>
          <w:numId w:val="326"/>
        </w:numPr>
      </w:pPr>
      <w:r>
        <w:rPr>
          <w:rStyle w:val="breadcrumbslink"/>
          <w:rFonts w:eastAsiaTheme="majorEastAsia"/>
        </w:rPr>
        <w:t>REST API</w:t>
      </w:r>
    </w:p>
    <w:p w14:paraId="5475EFDA" w14:textId="77777777" w:rsidR="004133C3" w:rsidRDefault="004133C3" w:rsidP="004133C3">
      <w:pPr>
        <w:pStyle w:val="breadcrumbsitem"/>
        <w:numPr>
          <w:ilvl w:val="0"/>
          <w:numId w:val="326"/>
        </w:numPr>
      </w:pPr>
      <w:r>
        <w:rPr>
          <w:rStyle w:val="breadcrumbslink"/>
          <w:rFonts w:eastAsiaTheme="majorEastAsia"/>
        </w:rPr>
        <w:t>Historical Blvt Nav Kline Candlestick</w:t>
      </w:r>
    </w:p>
    <w:p w14:paraId="4B7F5C88"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Historical BLVT NAV Kline/Candlestick</w:t>
      </w:r>
    </w:p>
    <w:p w14:paraId="700D9B2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16" w:anchor="api-description" w:tooltip="Direct link to API Description" w:history="1">
        <w:r>
          <w:rPr>
            <w:rStyle w:val="Hyperlink"/>
            <w:rFonts w:ascii="var(--ifm-heading-font-family)" w:hAnsi="var(--ifm-heading-font-family)" w:cs="Segoe UI"/>
          </w:rPr>
          <w:t>​</w:t>
        </w:r>
      </w:hyperlink>
    </w:p>
    <w:p w14:paraId="5507226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BLVT NAV system is based on Binance Futures, so the endpoint is based on fapi</w:t>
      </w:r>
    </w:p>
    <w:p w14:paraId="0DBEC80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17" w:anchor="http-request" w:tooltip="Direct link to HTTP Request" w:history="1">
        <w:r>
          <w:rPr>
            <w:rStyle w:val="Hyperlink"/>
            <w:rFonts w:ascii="var(--ifm-heading-font-family)" w:hAnsi="var(--ifm-heading-font-family)" w:cs="Segoe UI"/>
          </w:rPr>
          <w:t>​</w:t>
        </w:r>
      </w:hyperlink>
    </w:p>
    <w:p w14:paraId="6B0C270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/fapi/v1/lvtKlines</w:t>
      </w:r>
    </w:p>
    <w:p w14:paraId="4C43299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18" w:anchor="request-weight" w:tooltip="Direct link to Request Weight" w:history="1">
        <w:r>
          <w:rPr>
            <w:rStyle w:val="Hyperlink"/>
            <w:rFonts w:ascii="var(--ifm-heading-font-family)" w:hAnsi="var(--ifm-heading-font-family)" w:cs="Segoe UI"/>
          </w:rPr>
          <w:t>​</w:t>
        </w:r>
      </w:hyperlink>
    </w:p>
    <w:p w14:paraId="47A04AAB"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6B5D6BC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19"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942"/>
        <w:gridCol w:w="897"/>
        <w:gridCol w:w="1190"/>
        <w:gridCol w:w="4169"/>
      </w:tblGrid>
      <w:tr w:rsidR="004133C3" w14:paraId="67629F19" w14:textId="77777777" w:rsidTr="004133C3">
        <w:trPr>
          <w:tblHeader/>
        </w:trPr>
        <w:tc>
          <w:tcPr>
            <w:tcW w:w="0" w:type="auto"/>
            <w:tcBorders>
              <w:top w:val="nil"/>
              <w:left w:val="nil"/>
              <w:bottom w:val="nil"/>
              <w:right w:val="nil"/>
            </w:tcBorders>
            <w:vAlign w:val="center"/>
            <w:hideMark/>
          </w:tcPr>
          <w:p w14:paraId="79FC42C0"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5D99A607"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6A833222"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46272927" w14:textId="77777777" w:rsidR="004133C3" w:rsidRDefault="004133C3">
            <w:pPr>
              <w:jc w:val="center"/>
              <w:rPr>
                <w:b/>
                <w:bCs/>
              </w:rPr>
            </w:pPr>
            <w:r>
              <w:rPr>
                <w:b/>
                <w:bCs/>
              </w:rPr>
              <w:t>Description</w:t>
            </w:r>
          </w:p>
        </w:tc>
      </w:tr>
      <w:tr w:rsidR="004133C3" w14:paraId="2B0773C1" w14:textId="77777777" w:rsidTr="004133C3">
        <w:tc>
          <w:tcPr>
            <w:tcW w:w="0" w:type="auto"/>
            <w:tcBorders>
              <w:top w:val="nil"/>
              <w:left w:val="nil"/>
              <w:bottom w:val="nil"/>
              <w:right w:val="nil"/>
            </w:tcBorders>
            <w:vAlign w:val="center"/>
            <w:hideMark/>
          </w:tcPr>
          <w:p w14:paraId="4D7E6B6E" w14:textId="77777777" w:rsidR="004133C3" w:rsidRDefault="004133C3">
            <w:r>
              <w:t>symbol</w:t>
            </w:r>
          </w:p>
        </w:tc>
        <w:tc>
          <w:tcPr>
            <w:tcW w:w="0" w:type="auto"/>
            <w:tcBorders>
              <w:top w:val="nil"/>
              <w:left w:val="nil"/>
              <w:bottom w:val="nil"/>
              <w:right w:val="nil"/>
            </w:tcBorders>
            <w:vAlign w:val="center"/>
            <w:hideMark/>
          </w:tcPr>
          <w:p w14:paraId="05EC43A4" w14:textId="77777777" w:rsidR="004133C3" w:rsidRDefault="004133C3">
            <w:r>
              <w:t>STRING</w:t>
            </w:r>
          </w:p>
        </w:tc>
        <w:tc>
          <w:tcPr>
            <w:tcW w:w="0" w:type="auto"/>
            <w:tcBorders>
              <w:top w:val="nil"/>
              <w:left w:val="nil"/>
              <w:bottom w:val="nil"/>
              <w:right w:val="nil"/>
            </w:tcBorders>
            <w:vAlign w:val="center"/>
            <w:hideMark/>
          </w:tcPr>
          <w:p w14:paraId="53EB9489" w14:textId="77777777" w:rsidR="004133C3" w:rsidRDefault="004133C3">
            <w:r>
              <w:t>YES</w:t>
            </w:r>
          </w:p>
        </w:tc>
        <w:tc>
          <w:tcPr>
            <w:tcW w:w="0" w:type="auto"/>
            <w:tcBorders>
              <w:top w:val="nil"/>
              <w:left w:val="nil"/>
              <w:bottom w:val="nil"/>
              <w:right w:val="nil"/>
            </w:tcBorders>
            <w:vAlign w:val="center"/>
            <w:hideMark/>
          </w:tcPr>
          <w:p w14:paraId="0FAE412F" w14:textId="77777777" w:rsidR="004133C3" w:rsidRDefault="004133C3">
            <w:r>
              <w:t>token name, e.g. "BTCDOWN", "BTCUP"</w:t>
            </w:r>
          </w:p>
        </w:tc>
      </w:tr>
      <w:tr w:rsidR="004133C3" w14:paraId="7A43AD51" w14:textId="77777777" w:rsidTr="004133C3">
        <w:tc>
          <w:tcPr>
            <w:tcW w:w="0" w:type="auto"/>
            <w:tcBorders>
              <w:top w:val="nil"/>
              <w:left w:val="nil"/>
              <w:bottom w:val="nil"/>
              <w:right w:val="nil"/>
            </w:tcBorders>
            <w:vAlign w:val="center"/>
            <w:hideMark/>
          </w:tcPr>
          <w:p w14:paraId="57F0781F" w14:textId="77777777" w:rsidR="004133C3" w:rsidRDefault="004133C3">
            <w:r>
              <w:t>interval</w:t>
            </w:r>
          </w:p>
        </w:tc>
        <w:tc>
          <w:tcPr>
            <w:tcW w:w="0" w:type="auto"/>
            <w:tcBorders>
              <w:top w:val="nil"/>
              <w:left w:val="nil"/>
              <w:bottom w:val="nil"/>
              <w:right w:val="nil"/>
            </w:tcBorders>
            <w:vAlign w:val="center"/>
            <w:hideMark/>
          </w:tcPr>
          <w:p w14:paraId="3F3D2244" w14:textId="77777777" w:rsidR="004133C3" w:rsidRDefault="004133C3">
            <w:r>
              <w:t>ENUM</w:t>
            </w:r>
          </w:p>
        </w:tc>
        <w:tc>
          <w:tcPr>
            <w:tcW w:w="0" w:type="auto"/>
            <w:tcBorders>
              <w:top w:val="nil"/>
              <w:left w:val="nil"/>
              <w:bottom w:val="nil"/>
              <w:right w:val="nil"/>
            </w:tcBorders>
            <w:vAlign w:val="center"/>
            <w:hideMark/>
          </w:tcPr>
          <w:p w14:paraId="27585ED9" w14:textId="77777777" w:rsidR="004133C3" w:rsidRDefault="004133C3">
            <w:r>
              <w:t>YES</w:t>
            </w:r>
          </w:p>
        </w:tc>
        <w:tc>
          <w:tcPr>
            <w:tcW w:w="0" w:type="auto"/>
            <w:tcBorders>
              <w:top w:val="nil"/>
              <w:left w:val="nil"/>
              <w:bottom w:val="nil"/>
              <w:right w:val="nil"/>
            </w:tcBorders>
            <w:vAlign w:val="center"/>
            <w:hideMark/>
          </w:tcPr>
          <w:p w14:paraId="043B8400" w14:textId="77777777" w:rsidR="004133C3" w:rsidRDefault="004133C3"/>
        </w:tc>
      </w:tr>
      <w:tr w:rsidR="004133C3" w14:paraId="1B0FFBA8" w14:textId="77777777" w:rsidTr="004133C3">
        <w:tc>
          <w:tcPr>
            <w:tcW w:w="0" w:type="auto"/>
            <w:tcBorders>
              <w:top w:val="nil"/>
              <w:left w:val="nil"/>
              <w:bottom w:val="nil"/>
              <w:right w:val="nil"/>
            </w:tcBorders>
            <w:vAlign w:val="center"/>
            <w:hideMark/>
          </w:tcPr>
          <w:p w14:paraId="115CFAE8" w14:textId="77777777" w:rsidR="004133C3" w:rsidRDefault="004133C3">
            <w:pPr>
              <w:rPr>
                <w:szCs w:val="24"/>
              </w:rPr>
            </w:pPr>
            <w:r>
              <w:t>startTime</w:t>
            </w:r>
          </w:p>
        </w:tc>
        <w:tc>
          <w:tcPr>
            <w:tcW w:w="0" w:type="auto"/>
            <w:tcBorders>
              <w:top w:val="nil"/>
              <w:left w:val="nil"/>
              <w:bottom w:val="nil"/>
              <w:right w:val="nil"/>
            </w:tcBorders>
            <w:vAlign w:val="center"/>
            <w:hideMark/>
          </w:tcPr>
          <w:p w14:paraId="37126123" w14:textId="77777777" w:rsidR="004133C3" w:rsidRDefault="004133C3">
            <w:r>
              <w:t>LONG</w:t>
            </w:r>
          </w:p>
        </w:tc>
        <w:tc>
          <w:tcPr>
            <w:tcW w:w="0" w:type="auto"/>
            <w:tcBorders>
              <w:top w:val="nil"/>
              <w:left w:val="nil"/>
              <w:bottom w:val="nil"/>
              <w:right w:val="nil"/>
            </w:tcBorders>
            <w:vAlign w:val="center"/>
            <w:hideMark/>
          </w:tcPr>
          <w:p w14:paraId="572540CC" w14:textId="77777777" w:rsidR="004133C3" w:rsidRDefault="004133C3">
            <w:r>
              <w:t>NO</w:t>
            </w:r>
          </w:p>
        </w:tc>
        <w:tc>
          <w:tcPr>
            <w:tcW w:w="0" w:type="auto"/>
            <w:tcBorders>
              <w:top w:val="nil"/>
              <w:left w:val="nil"/>
              <w:bottom w:val="nil"/>
              <w:right w:val="nil"/>
            </w:tcBorders>
            <w:vAlign w:val="center"/>
            <w:hideMark/>
          </w:tcPr>
          <w:p w14:paraId="4B33BE15" w14:textId="77777777" w:rsidR="004133C3" w:rsidRDefault="004133C3"/>
        </w:tc>
      </w:tr>
      <w:tr w:rsidR="004133C3" w14:paraId="5270E85B" w14:textId="77777777" w:rsidTr="004133C3">
        <w:tc>
          <w:tcPr>
            <w:tcW w:w="0" w:type="auto"/>
            <w:tcBorders>
              <w:top w:val="nil"/>
              <w:left w:val="nil"/>
              <w:bottom w:val="nil"/>
              <w:right w:val="nil"/>
            </w:tcBorders>
            <w:vAlign w:val="center"/>
            <w:hideMark/>
          </w:tcPr>
          <w:p w14:paraId="4F360F35" w14:textId="77777777" w:rsidR="004133C3" w:rsidRDefault="004133C3">
            <w:pPr>
              <w:rPr>
                <w:szCs w:val="24"/>
              </w:rPr>
            </w:pPr>
            <w:r>
              <w:t>endTime</w:t>
            </w:r>
          </w:p>
        </w:tc>
        <w:tc>
          <w:tcPr>
            <w:tcW w:w="0" w:type="auto"/>
            <w:tcBorders>
              <w:top w:val="nil"/>
              <w:left w:val="nil"/>
              <w:bottom w:val="nil"/>
              <w:right w:val="nil"/>
            </w:tcBorders>
            <w:vAlign w:val="center"/>
            <w:hideMark/>
          </w:tcPr>
          <w:p w14:paraId="67F2406A" w14:textId="77777777" w:rsidR="004133C3" w:rsidRDefault="004133C3">
            <w:r>
              <w:t>LONG</w:t>
            </w:r>
          </w:p>
        </w:tc>
        <w:tc>
          <w:tcPr>
            <w:tcW w:w="0" w:type="auto"/>
            <w:tcBorders>
              <w:top w:val="nil"/>
              <w:left w:val="nil"/>
              <w:bottom w:val="nil"/>
              <w:right w:val="nil"/>
            </w:tcBorders>
            <w:vAlign w:val="center"/>
            <w:hideMark/>
          </w:tcPr>
          <w:p w14:paraId="539E0C61" w14:textId="77777777" w:rsidR="004133C3" w:rsidRDefault="004133C3">
            <w:r>
              <w:t>NO</w:t>
            </w:r>
          </w:p>
        </w:tc>
        <w:tc>
          <w:tcPr>
            <w:tcW w:w="0" w:type="auto"/>
            <w:tcBorders>
              <w:top w:val="nil"/>
              <w:left w:val="nil"/>
              <w:bottom w:val="nil"/>
              <w:right w:val="nil"/>
            </w:tcBorders>
            <w:vAlign w:val="center"/>
            <w:hideMark/>
          </w:tcPr>
          <w:p w14:paraId="714DD853" w14:textId="77777777" w:rsidR="004133C3" w:rsidRDefault="004133C3"/>
        </w:tc>
      </w:tr>
      <w:tr w:rsidR="004133C3" w14:paraId="2A00BC9F" w14:textId="77777777" w:rsidTr="004133C3">
        <w:tc>
          <w:tcPr>
            <w:tcW w:w="0" w:type="auto"/>
            <w:tcBorders>
              <w:top w:val="nil"/>
              <w:left w:val="nil"/>
              <w:bottom w:val="nil"/>
              <w:right w:val="nil"/>
            </w:tcBorders>
            <w:vAlign w:val="center"/>
            <w:hideMark/>
          </w:tcPr>
          <w:p w14:paraId="508EBCCE" w14:textId="77777777" w:rsidR="004133C3" w:rsidRDefault="004133C3">
            <w:pPr>
              <w:rPr>
                <w:szCs w:val="24"/>
              </w:rPr>
            </w:pPr>
            <w:r>
              <w:t>limit</w:t>
            </w:r>
          </w:p>
        </w:tc>
        <w:tc>
          <w:tcPr>
            <w:tcW w:w="0" w:type="auto"/>
            <w:tcBorders>
              <w:top w:val="nil"/>
              <w:left w:val="nil"/>
              <w:bottom w:val="nil"/>
              <w:right w:val="nil"/>
            </w:tcBorders>
            <w:vAlign w:val="center"/>
            <w:hideMark/>
          </w:tcPr>
          <w:p w14:paraId="0EEE0B32" w14:textId="77777777" w:rsidR="004133C3" w:rsidRDefault="004133C3">
            <w:r>
              <w:t>INT</w:t>
            </w:r>
          </w:p>
        </w:tc>
        <w:tc>
          <w:tcPr>
            <w:tcW w:w="0" w:type="auto"/>
            <w:tcBorders>
              <w:top w:val="nil"/>
              <w:left w:val="nil"/>
              <w:bottom w:val="nil"/>
              <w:right w:val="nil"/>
            </w:tcBorders>
            <w:vAlign w:val="center"/>
            <w:hideMark/>
          </w:tcPr>
          <w:p w14:paraId="5D304744" w14:textId="77777777" w:rsidR="004133C3" w:rsidRDefault="004133C3">
            <w:r>
              <w:t>NO</w:t>
            </w:r>
          </w:p>
        </w:tc>
        <w:tc>
          <w:tcPr>
            <w:tcW w:w="0" w:type="auto"/>
            <w:tcBorders>
              <w:top w:val="nil"/>
              <w:left w:val="nil"/>
              <w:bottom w:val="nil"/>
              <w:right w:val="nil"/>
            </w:tcBorders>
            <w:vAlign w:val="center"/>
            <w:hideMark/>
          </w:tcPr>
          <w:p w14:paraId="202AEE32" w14:textId="77777777" w:rsidR="004133C3" w:rsidRDefault="004133C3">
            <w:r>
              <w:t>default 500, max 1000</w:t>
            </w:r>
          </w:p>
        </w:tc>
      </w:tr>
    </w:tbl>
    <w:p w14:paraId="7950EC0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20" w:anchor="response-example" w:tooltip="Direct link to Response Example" w:history="1">
        <w:r>
          <w:rPr>
            <w:rStyle w:val="Hyperlink"/>
            <w:rFonts w:ascii="var(--ifm-heading-font-family)" w:hAnsi="var(--ifm-heading-font-family)" w:cs="Segoe UI"/>
          </w:rPr>
          <w:t>​</w:t>
        </w:r>
      </w:hyperlink>
    </w:p>
    <w:p w14:paraId="307C1207"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1598371200000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Open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E3116C"/>
          <w:bdr w:val="none" w:sz="0" w:space="0" w:color="auto" w:frame="1"/>
        </w:rPr>
        <w:t>"5.88275270"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Open NAV price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E3116C"/>
          <w:bdr w:val="none" w:sz="0" w:space="0" w:color="auto" w:frame="1"/>
        </w:rPr>
        <w:t>"6.03142087"</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Highest NAV price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E3116C"/>
          <w:bdr w:val="none" w:sz="0" w:space="0" w:color="auto" w:frame="1"/>
        </w:rPr>
        <w:t>"5.85749741"</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Lowest NAV price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E3116C"/>
          <w:bdr w:val="none" w:sz="0" w:space="0" w:color="auto" w:frame="1"/>
        </w:rPr>
        <w:t>"5.99403551"</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Close (or the latest) NAV price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E3116C"/>
          <w:bdr w:val="none" w:sz="0" w:space="0" w:color="auto" w:frame="1"/>
        </w:rPr>
        <w:t>"2.28602984"</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Real leverage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1598374799999</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Close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6209</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Number of NAV update</w:t>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E3116C"/>
          <w:bdr w:val="none" w:sz="0" w:space="0" w:color="auto" w:frame="1"/>
        </w:rPr>
        <w:t>"14517.64507907"</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E3116C"/>
          <w:bdr w:val="none" w:sz="0" w:space="0" w:color="auto" w:frame="1"/>
        </w:rPr>
        <w:t>"0"</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3E276110" w14:textId="31B0E2CB" w:rsidR="004133C3" w:rsidRDefault="004133C3">
      <w:r>
        <w:br w:type="page"/>
      </w:r>
    </w:p>
    <w:p w14:paraId="7464A819" w14:textId="77777777" w:rsidR="004133C3" w:rsidRDefault="004133C3" w:rsidP="004133C3">
      <w:pPr>
        <w:pStyle w:val="breadcrumbsitem"/>
        <w:numPr>
          <w:ilvl w:val="0"/>
          <w:numId w:val="32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491CC87" w14:textId="77777777" w:rsidR="004133C3" w:rsidRDefault="004133C3" w:rsidP="004133C3">
      <w:pPr>
        <w:pStyle w:val="breadcrumbsitem"/>
        <w:numPr>
          <w:ilvl w:val="0"/>
          <w:numId w:val="327"/>
        </w:numPr>
      </w:pPr>
      <w:r>
        <w:rPr>
          <w:rStyle w:val="breadcrumbslink"/>
          <w:rFonts w:eastAsiaTheme="majorEastAsia"/>
        </w:rPr>
        <w:t>Market Data</w:t>
      </w:r>
    </w:p>
    <w:p w14:paraId="78604436" w14:textId="77777777" w:rsidR="004133C3" w:rsidRDefault="004133C3" w:rsidP="004133C3">
      <w:pPr>
        <w:pStyle w:val="breadcrumbsitem"/>
        <w:numPr>
          <w:ilvl w:val="0"/>
          <w:numId w:val="327"/>
        </w:numPr>
      </w:pPr>
      <w:r>
        <w:rPr>
          <w:rStyle w:val="breadcrumbslink"/>
          <w:rFonts w:eastAsiaTheme="majorEastAsia"/>
        </w:rPr>
        <w:t>REST API</w:t>
      </w:r>
    </w:p>
    <w:p w14:paraId="2025BE69" w14:textId="77777777" w:rsidR="004133C3" w:rsidRDefault="004133C3" w:rsidP="004133C3">
      <w:pPr>
        <w:pStyle w:val="breadcrumbsitem"/>
        <w:numPr>
          <w:ilvl w:val="0"/>
          <w:numId w:val="327"/>
        </w:numPr>
      </w:pPr>
      <w:r>
        <w:rPr>
          <w:rStyle w:val="breadcrumbslink"/>
          <w:rFonts w:eastAsiaTheme="majorEastAsia"/>
        </w:rPr>
        <w:t>Composite Index Symbol Information</w:t>
      </w:r>
    </w:p>
    <w:p w14:paraId="6306801C"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Composite Index Symbol Information</w:t>
      </w:r>
    </w:p>
    <w:p w14:paraId="0B6D945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21" w:anchor="api-description" w:tooltip="Direct link to API Description" w:history="1">
        <w:r>
          <w:rPr>
            <w:rStyle w:val="Hyperlink"/>
            <w:rFonts w:ascii="var(--ifm-heading-font-family)" w:hAnsi="var(--ifm-heading-font-family)" w:cs="Segoe UI"/>
          </w:rPr>
          <w:t>​</w:t>
        </w:r>
      </w:hyperlink>
    </w:p>
    <w:p w14:paraId="05E0326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Query composite index symbol information</w:t>
      </w:r>
    </w:p>
    <w:p w14:paraId="04FA9C1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22" w:anchor="http-request" w:tooltip="Direct link to HTTP Request" w:history="1">
        <w:r>
          <w:rPr>
            <w:rStyle w:val="Hyperlink"/>
            <w:rFonts w:ascii="var(--ifm-heading-font-family)" w:hAnsi="var(--ifm-heading-font-family)" w:cs="Segoe UI"/>
          </w:rPr>
          <w:t>​</w:t>
        </w:r>
      </w:hyperlink>
    </w:p>
    <w:p w14:paraId="1D43162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/fapi/v1/indexInfo</w:t>
      </w:r>
    </w:p>
    <w:p w14:paraId="31B6341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23" w:anchor="request-weight" w:tooltip="Direct link to Request Weight" w:history="1">
        <w:r>
          <w:rPr>
            <w:rStyle w:val="Hyperlink"/>
            <w:rFonts w:ascii="var(--ifm-heading-font-family)" w:hAnsi="var(--ifm-heading-font-family)" w:cs="Segoe UI"/>
          </w:rPr>
          <w:t>​</w:t>
        </w:r>
      </w:hyperlink>
    </w:p>
    <w:p w14:paraId="35F9CA66"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4AD675A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24"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3F1C1B00" w14:textId="77777777" w:rsidTr="004133C3">
        <w:trPr>
          <w:tblHeader/>
        </w:trPr>
        <w:tc>
          <w:tcPr>
            <w:tcW w:w="0" w:type="auto"/>
            <w:tcBorders>
              <w:top w:val="nil"/>
              <w:left w:val="nil"/>
              <w:bottom w:val="nil"/>
              <w:right w:val="nil"/>
            </w:tcBorders>
            <w:vAlign w:val="center"/>
            <w:hideMark/>
          </w:tcPr>
          <w:p w14:paraId="206D911E"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664FDDF"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0B6C22EA"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4E8428C0" w14:textId="77777777" w:rsidR="004133C3" w:rsidRDefault="004133C3">
            <w:pPr>
              <w:jc w:val="center"/>
              <w:rPr>
                <w:b/>
                <w:bCs/>
              </w:rPr>
            </w:pPr>
            <w:r>
              <w:rPr>
                <w:b/>
                <w:bCs/>
              </w:rPr>
              <w:t>Description</w:t>
            </w:r>
          </w:p>
        </w:tc>
      </w:tr>
      <w:tr w:rsidR="004133C3" w14:paraId="34059784" w14:textId="77777777" w:rsidTr="004133C3">
        <w:tc>
          <w:tcPr>
            <w:tcW w:w="0" w:type="auto"/>
            <w:tcBorders>
              <w:top w:val="nil"/>
              <w:left w:val="nil"/>
              <w:bottom w:val="nil"/>
              <w:right w:val="nil"/>
            </w:tcBorders>
            <w:vAlign w:val="center"/>
            <w:hideMark/>
          </w:tcPr>
          <w:p w14:paraId="3444B341" w14:textId="77777777" w:rsidR="004133C3" w:rsidRDefault="004133C3">
            <w:r>
              <w:t>symbol</w:t>
            </w:r>
          </w:p>
        </w:tc>
        <w:tc>
          <w:tcPr>
            <w:tcW w:w="0" w:type="auto"/>
            <w:tcBorders>
              <w:top w:val="nil"/>
              <w:left w:val="nil"/>
              <w:bottom w:val="nil"/>
              <w:right w:val="nil"/>
            </w:tcBorders>
            <w:vAlign w:val="center"/>
            <w:hideMark/>
          </w:tcPr>
          <w:p w14:paraId="4A9D9FCD" w14:textId="77777777" w:rsidR="004133C3" w:rsidRDefault="004133C3">
            <w:r>
              <w:t>STRING</w:t>
            </w:r>
          </w:p>
        </w:tc>
        <w:tc>
          <w:tcPr>
            <w:tcW w:w="0" w:type="auto"/>
            <w:tcBorders>
              <w:top w:val="nil"/>
              <w:left w:val="nil"/>
              <w:bottom w:val="nil"/>
              <w:right w:val="nil"/>
            </w:tcBorders>
            <w:vAlign w:val="center"/>
            <w:hideMark/>
          </w:tcPr>
          <w:p w14:paraId="1C08577D" w14:textId="77777777" w:rsidR="004133C3" w:rsidRDefault="004133C3">
            <w:r>
              <w:t>NO</w:t>
            </w:r>
          </w:p>
        </w:tc>
        <w:tc>
          <w:tcPr>
            <w:tcW w:w="0" w:type="auto"/>
            <w:tcBorders>
              <w:top w:val="nil"/>
              <w:left w:val="nil"/>
              <w:bottom w:val="nil"/>
              <w:right w:val="nil"/>
            </w:tcBorders>
            <w:vAlign w:val="center"/>
            <w:hideMark/>
          </w:tcPr>
          <w:p w14:paraId="07110BFD" w14:textId="77777777" w:rsidR="004133C3" w:rsidRDefault="004133C3"/>
        </w:tc>
      </w:tr>
    </w:tbl>
    <w:p w14:paraId="55927C0B" w14:textId="77777777" w:rsidR="004133C3" w:rsidRDefault="004133C3" w:rsidP="004133C3">
      <w:pPr>
        <w:numPr>
          <w:ilvl w:val="0"/>
          <w:numId w:val="328"/>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Only for composite index symbols</w:t>
      </w:r>
    </w:p>
    <w:p w14:paraId="6FAD8AB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25" w:anchor="response-example" w:tooltip="Direct link to Response Example" w:history="1">
        <w:r>
          <w:rPr>
            <w:rStyle w:val="Hyperlink"/>
            <w:rFonts w:ascii="var(--ifm-heading-font-family)" w:hAnsi="var(--ifm-heading-font-family)" w:cs="Segoe UI"/>
          </w:rPr>
          <w:t>​</w:t>
        </w:r>
      </w:hyperlink>
    </w:p>
    <w:p w14:paraId="6FAF445A"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"DEFIUSDT"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1589437530011</w:t>
      </w:r>
      <w:r>
        <w:rPr>
          <w:rStyle w:val="token"/>
          <w:color w:val="393A34"/>
          <w:bdr w:val="none" w:sz="0" w:space="0" w:color="auto" w:frame="1"/>
        </w:rPr>
        <w:t xml:space="preserve">,    </w:t>
      </w:r>
      <w:r>
        <w:rPr>
          <w:rStyle w:val="token"/>
          <w:i/>
          <w:iCs/>
          <w:color w:val="999988"/>
          <w:bdr w:val="none" w:sz="0" w:space="0" w:color="auto" w:frame="1"/>
        </w:rPr>
        <w:t>// Current time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"component"</w:t>
      </w:r>
      <w:r>
        <w:rPr>
          <w:rStyle w:val="token"/>
          <w:color w:val="393A34"/>
          <w:bdr w:val="none" w:sz="0" w:space="0" w:color="auto" w:frame="1"/>
        </w:rPr>
        <w:t xml:space="preserve">: </w:t>
      </w:r>
      <w:r>
        <w:rPr>
          <w:rStyle w:val="token"/>
          <w:color w:val="E3116C"/>
          <w:bdr w:val="none" w:sz="0" w:space="0" w:color="auto" w:frame="1"/>
        </w:rPr>
        <w:t>"baseAsset"</w:t>
      </w:r>
      <w:r>
        <w:rPr>
          <w:rStyle w:val="token"/>
          <w:color w:val="393A34"/>
          <w:bdr w:val="none" w:sz="0" w:space="0" w:color="auto" w:frame="1"/>
        </w:rPr>
        <w:t xml:space="preserve">, </w:t>
      </w:r>
      <w:r>
        <w:rPr>
          <w:rStyle w:val="token"/>
          <w:i/>
          <w:iCs/>
          <w:color w:val="999988"/>
          <w:bdr w:val="none" w:sz="0" w:space="0" w:color="auto" w:frame="1"/>
        </w:rPr>
        <w:t>//Component asset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"baseAssetList"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"baseAsset"</w:t>
      </w:r>
      <w:r>
        <w:rPr>
          <w:rStyle w:val="token"/>
          <w:color w:val="393A34"/>
          <w:bdr w:val="none" w:sz="0" w:space="0" w:color="auto" w:frame="1"/>
        </w:rPr>
        <w:t>:</w:t>
      </w:r>
      <w:r>
        <w:rPr>
          <w:rStyle w:val="token"/>
          <w:color w:val="E3116C"/>
          <w:bdr w:val="none" w:sz="0" w:space="0" w:color="auto" w:frame="1"/>
        </w:rPr>
        <w:t>"BAL"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"quoteAsset"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"weightInQuantity"</w:t>
      </w:r>
      <w:r>
        <w:rPr>
          <w:rStyle w:val="token"/>
          <w:color w:val="393A34"/>
          <w:bdr w:val="none" w:sz="0" w:space="0" w:color="auto" w:frame="1"/>
        </w:rPr>
        <w:t>:</w:t>
      </w:r>
      <w:r>
        <w:rPr>
          <w:rStyle w:val="token"/>
          <w:color w:val="E3116C"/>
          <w:bdr w:val="none" w:sz="0" w:space="0" w:color="auto" w:frame="1"/>
        </w:rPr>
        <w:t>"1.04406228"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"weightInPercentage"</w:t>
      </w:r>
      <w:r>
        <w:rPr>
          <w:rStyle w:val="token"/>
          <w:color w:val="393A34"/>
          <w:bdr w:val="none" w:sz="0" w:space="0" w:color="auto" w:frame="1"/>
        </w:rPr>
        <w:t>:</w:t>
      </w:r>
      <w:r>
        <w:rPr>
          <w:rStyle w:val="token"/>
          <w:color w:val="E3116C"/>
          <w:bdr w:val="none" w:sz="0" w:space="0" w:color="auto" w:frame="1"/>
        </w:rPr>
        <w:t>"0.02783900"</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"baseAsset"</w:t>
      </w:r>
      <w:r>
        <w:rPr>
          <w:rStyle w:val="token"/>
          <w:color w:val="393A34"/>
          <w:bdr w:val="none" w:sz="0" w:space="0" w:color="auto" w:frame="1"/>
        </w:rPr>
        <w:t>:</w:t>
      </w:r>
      <w:r>
        <w:rPr>
          <w:rStyle w:val="token"/>
          <w:color w:val="E3116C"/>
          <w:bdr w:val="none" w:sz="0" w:space="0" w:color="auto" w:frame="1"/>
        </w:rPr>
        <w:t>"BAND"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"quoteAsset"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"weightInQuantity"</w:t>
      </w:r>
      <w:r>
        <w:rPr>
          <w:rStyle w:val="token"/>
          <w:color w:val="393A34"/>
          <w:bdr w:val="none" w:sz="0" w:space="0" w:color="auto" w:frame="1"/>
        </w:rPr>
        <w:t>:</w:t>
      </w:r>
      <w:r>
        <w:rPr>
          <w:rStyle w:val="token"/>
          <w:color w:val="E3116C"/>
          <w:bdr w:val="none" w:sz="0" w:space="0" w:color="auto" w:frame="1"/>
        </w:rPr>
        <w:t>"3.53782729"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"weightInPercentage"</w:t>
      </w:r>
      <w:r>
        <w:rPr>
          <w:rStyle w:val="token"/>
          <w:color w:val="393A34"/>
          <w:bdr w:val="none" w:sz="0" w:space="0" w:color="auto" w:frame="1"/>
        </w:rPr>
        <w:t>:</w:t>
      </w:r>
      <w:r>
        <w:rPr>
          <w:rStyle w:val="token"/>
          <w:color w:val="E3116C"/>
          <w:bdr w:val="none" w:sz="0" w:space="0" w:color="auto" w:frame="1"/>
        </w:rPr>
        <w:t>"0.03935200"</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69F94223" w14:textId="7F9CD901" w:rsidR="004133C3" w:rsidRDefault="004133C3">
      <w:r>
        <w:br w:type="page"/>
      </w:r>
    </w:p>
    <w:p w14:paraId="1DBA7BB3" w14:textId="77777777" w:rsidR="004133C3" w:rsidRDefault="004133C3" w:rsidP="004133C3">
      <w:pPr>
        <w:pStyle w:val="breadcrumbsitem"/>
        <w:numPr>
          <w:ilvl w:val="0"/>
          <w:numId w:val="32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6283894" w14:textId="77777777" w:rsidR="004133C3" w:rsidRDefault="004133C3" w:rsidP="004133C3">
      <w:pPr>
        <w:pStyle w:val="breadcrumbsitem"/>
        <w:numPr>
          <w:ilvl w:val="0"/>
          <w:numId w:val="329"/>
        </w:numPr>
      </w:pPr>
      <w:r>
        <w:rPr>
          <w:rStyle w:val="breadcrumbslink"/>
          <w:rFonts w:eastAsiaTheme="majorEastAsia"/>
        </w:rPr>
        <w:t>Market Data</w:t>
      </w:r>
    </w:p>
    <w:p w14:paraId="200F423C" w14:textId="77777777" w:rsidR="004133C3" w:rsidRDefault="004133C3" w:rsidP="004133C3">
      <w:pPr>
        <w:pStyle w:val="breadcrumbsitem"/>
        <w:numPr>
          <w:ilvl w:val="0"/>
          <w:numId w:val="329"/>
        </w:numPr>
      </w:pPr>
      <w:r>
        <w:rPr>
          <w:rStyle w:val="breadcrumbslink"/>
          <w:rFonts w:eastAsiaTheme="majorEastAsia"/>
        </w:rPr>
        <w:t>REST API</w:t>
      </w:r>
    </w:p>
    <w:p w14:paraId="046CC1AE" w14:textId="77777777" w:rsidR="004133C3" w:rsidRDefault="004133C3" w:rsidP="004133C3">
      <w:pPr>
        <w:pStyle w:val="breadcrumbsitem"/>
        <w:numPr>
          <w:ilvl w:val="0"/>
          <w:numId w:val="329"/>
        </w:numPr>
      </w:pPr>
      <w:r>
        <w:rPr>
          <w:rStyle w:val="breadcrumbslink"/>
          <w:rFonts w:eastAsiaTheme="majorEastAsia"/>
        </w:rPr>
        <w:t>Multi Assets Mode Asset Index</w:t>
      </w:r>
    </w:p>
    <w:p w14:paraId="5B4EE76F"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Multi-Assets Mode Asset Index</w:t>
      </w:r>
    </w:p>
    <w:p w14:paraId="7D11622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26" w:anchor="api-description" w:tooltip="Direct link to API Description" w:history="1">
        <w:r>
          <w:rPr>
            <w:rStyle w:val="Hyperlink"/>
            <w:rFonts w:ascii="var(--ifm-heading-font-family)" w:hAnsi="var(--ifm-heading-font-family)" w:cs="Segoe UI"/>
          </w:rPr>
          <w:t>​</w:t>
        </w:r>
      </w:hyperlink>
    </w:p>
    <w:p w14:paraId="1EEEF09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asset index for Multi-Assets mode</w:t>
      </w:r>
    </w:p>
    <w:p w14:paraId="4F90D84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27" w:anchor="http-request" w:tooltip="Direct link to HTTP Request" w:history="1">
        <w:r>
          <w:rPr>
            <w:rStyle w:val="Hyperlink"/>
            <w:rFonts w:ascii="var(--ifm-heading-font-family)" w:hAnsi="var(--ifm-heading-font-family)" w:cs="Segoe UI"/>
          </w:rPr>
          <w:t>​</w:t>
        </w:r>
      </w:hyperlink>
    </w:p>
    <w:p w14:paraId="02C4F1B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/fapi/v1/assetIndex</w:t>
      </w:r>
    </w:p>
    <w:p w14:paraId="58797A2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28" w:anchor="request-weight" w:tooltip="Direct link to Request Weight" w:history="1">
        <w:r>
          <w:rPr>
            <w:rStyle w:val="Hyperlink"/>
            <w:rFonts w:ascii="var(--ifm-heading-font-family)" w:hAnsi="var(--ifm-heading-font-family)" w:cs="Segoe UI"/>
          </w:rPr>
          <w:t>​</w:t>
        </w:r>
      </w:hyperlink>
    </w:p>
    <w:p w14:paraId="47501C5C"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r>
        <w:rPr>
          <w:rFonts w:ascii="Segoe UI" w:hAnsi="Segoe UI" w:cs="Segoe UI"/>
          <w:color w:val="1E2329"/>
        </w:rPr>
        <w:t> for a single symbol; </w:t>
      </w:r>
      <w:r>
        <w:rPr>
          <w:rStyle w:val="Strong"/>
          <w:rFonts w:ascii="Segoe UI" w:hAnsi="Segoe UI" w:cs="Segoe UI"/>
          <w:color w:val="1E2329"/>
        </w:rPr>
        <w:t>10</w:t>
      </w:r>
      <w:r>
        <w:rPr>
          <w:rFonts w:ascii="Segoe UI" w:hAnsi="Segoe UI" w:cs="Segoe UI"/>
          <w:color w:val="1E2329"/>
        </w:rPr>
        <w:t> when the symbol parameter is omitted</w:t>
      </w:r>
    </w:p>
    <w:p w14:paraId="675CDF5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29"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66E93AEA" w14:textId="77777777" w:rsidTr="004133C3">
        <w:trPr>
          <w:tblHeader/>
        </w:trPr>
        <w:tc>
          <w:tcPr>
            <w:tcW w:w="0" w:type="auto"/>
            <w:tcBorders>
              <w:top w:val="nil"/>
              <w:left w:val="nil"/>
              <w:bottom w:val="nil"/>
              <w:right w:val="nil"/>
            </w:tcBorders>
            <w:vAlign w:val="center"/>
            <w:hideMark/>
          </w:tcPr>
          <w:p w14:paraId="70F21334"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11D7ADFA"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A39FB82"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3D7259BB" w14:textId="77777777" w:rsidR="004133C3" w:rsidRDefault="004133C3">
            <w:pPr>
              <w:jc w:val="center"/>
              <w:rPr>
                <w:b/>
                <w:bCs/>
              </w:rPr>
            </w:pPr>
            <w:r>
              <w:rPr>
                <w:b/>
                <w:bCs/>
              </w:rPr>
              <w:t>Description</w:t>
            </w:r>
          </w:p>
        </w:tc>
      </w:tr>
      <w:tr w:rsidR="004133C3" w14:paraId="3B58A6A3" w14:textId="77777777" w:rsidTr="004133C3">
        <w:tc>
          <w:tcPr>
            <w:tcW w:w="0" w:type="auto"/>
            <w:tcBorders>
              <w:top w:val="nil"/>
              <w:left w:val="nil"/>
              <w:bottom w:val="nil"/>
              <w:right w:val="nil"/>
            </w:tcBorders>
            <w:vAlign w:val="center"/>
            <w:hideMark/>
          </w:tcPr>
          <w:p w14:paraId="1C861700" w14:textId="77777777" w:rsidR="004133C3" w:rsidRDefault="004133C3">
            <w:r>
              <w:t>symbol</w:t>
            </w:r>
          </w:p>
        </w:tc>
        <w:tc>
          <w:tcPr>
            <w:tcW w:w="0" w:type="auto"/>
            <w:tcBorders>
              <w:top w:val="nil"/>
              <w:left w:val="nil"/>
              <w:bottom w:val="nil"/>
              <w:right w:val="nil"/>
            </w:tcBorders>
            <w:vAlign w:val="center"/>
            <w:hideMark/>
          </w:tcPr>
          <w:p w14:paraId="5F2D155E" w14:textId="77777777" w:rsidR="004133C3" w:rsidRDefault="004133C3">
            <w:r>
              <w:t>STRING</w:t>
            </w:r>
          </w:p>
        </w:tc>
        <w:tc>
          <w:tcPr>
            <w:tcW w:w="0" w:type="auto"/>
            <w:tcBorders>
              <w:top w:val="nil"/>
              <w:left w:val="nil"/>
              <w:bottom w:val="nil"/>
              <w:right w:val="nil"/>
            </w:tcBorders>
            <w:vAlign w:val="center"/>
            <w:hideMark/>
          </w:tcPr>
          <w:p w14:paraId="5F99A418" w14:textId="77777777" w:rsidR="004133C3" w:rsidRDefault="004133C3">
            <w:r>
              <w:t>NO</w:t>
            </w:r>
          </w:p>
        </w:tc>
        <w:tc>
          <w:tcPr>
            <w:tcW w:w="0" w:type="auto"/>
            <w:tcBorders>
              <w:top w:val="nil"/>
              <w:left w:val="nil"/>
              <w:bottom w:val="nil"/>
              <w:right w:val="nil"/>
            </w:tcBorders>
            <w:vAlign w:val="center"/>
            <w:hideMark/>
          </w:tcPr>
          <w:p w14:paraId="24390A9B" w14:textId="77777777" w:rsidR="004133C3" w:rsidRDefault="004133C3">
            <w:r>
              <w:t>Asset pair</w:t>
            </w:r>
          </w:p>
        </w:tc>
      </w:tr>
    </w:tbl>
    <w:p w14:paraId="52FD9C3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30" w:anchor="response-example" w:tooltip="Direct link to Response Example" w:history="1">
        <w:r>
          <w:rPr>
            <w:rStyle w:val="Hyperlink"/>
            <w:rFonts w:ascii="var(--ifm-heading-font-family)" w:hAnsi="var(--ifm-heading-font-family)" w:cs="Segoe UI"/>
          </w:rPr>
          <w:t>​</w:t>
        </w:r>
      </w:hyperlink>
    </w:p>
    <w:p w14:paraId="665FFF57"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0BD3A060"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"ADAUSD"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1635740268004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"index"</w:t>
      </w:r>
      <w:r>
        <w:rPr>
          <w:rStyle w:val="token"/>
          <w:color w:val="393A34"/>
          <w:bdr w:val="none" w:sz="0" w:space="0" w:color="auto" w:frame="1"/>
        </w:rPr>
        <w:t xml:space="preserve">: </w:t>
      </w:r>
      <w:r>
        <w:rPr>
          <w:rStyle w:val="token"/>
          <w:color w:val="E3116C"/>
          <w:bdr w:val="none" w:sz="0" w:space="0" w:color="auto" w:frame="1"/>
        </w:rPr>
        <w:t>"1.92957370"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"bidBuffer"</w:t>
      </w:r>
      <w:r>
        <w:rPr>
          <w:rStyle w:val="token"/>
          <w:color w:val="393A34"/>
          <w:bdr w:val="none" w:sz="0" w:space="0" w:color="auto" w:frame="1"/>
        </w:rPr>
        <w:t xml:space="preserve">: </w:t>
      </w:r>
      <w:r>
        <w:rPr>
          <w:rStyle w:val="token"/>
          <w:color w:val="E3116C"/>
          <w:bdr w:val="none" w:sz="0" w:space="0" w:color="auto" w:frame="1"/>
        </w:rPr>
        <w:t>"0.10000000"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"askBuffer"</w:t>
      </w:r>
      <w:r>
        <w:rPr>
          <w:rStyle w:val="token"/>
          <w:color w:val="393A34"/>
          <w:bdr w:val="none" w:sz="0" w:space="0" w:color="auto" w:frame="1"/>
        </w:rPr>
        <w:t xml:space="preserve">: </w:t>
      </w:r>
      <w:r>
        <w:rPr>
          <w:rStyle w:val="token"/>
          <w:color w:val="E3116C"/>
          <w:bdr w:val="none" w:sz="0" w:space="0" w:color="auto" w:frame="1"/>
        </w:rPr>
        <w:t>"0.10000000"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"bidRate"</w:t>
      </w:r>
      <w:r>
        <w:rPr>
          <w:rStyle w:val="token"/>
          <w:color w:val="393A34"/>
          <w:bdr w:val="none" w:sz="0" w:space="0" w:color="auto" w:frame="1"/>
        </w:rPr>
        <w:t xml:space="preserve">: </w:t>
      </w:r>
      <w:r>
        <w:rPr>
          <w:rStyle w:val="token"/>
          <w:color w:val="E3116C"/>
          <w:bdr w:val="none" w:sz="0" w:space="0" w:color="auto" w:frame="1"/>
        </w:rPr>
        <w:t>"1.73661633"</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"askRate"</w:t>
      </w:r>
      <w:r>
        <w:rPr>
          <w:rStyle w:val="token"/>
          <w:color w:val="393A34"/>
          <w:bdr w:val="none" w:sz="0" w:space="0" w:color="auto" w:frame="1"/>
        </w:rPr>
        <w:t xml:space="preserve">: </w:t>
      </w:r>
      <w:r>
        <w:rPr>
          <w:rStyle w:val="token"/>
          <w:color w:val="E3116C"/>
          <w:bdr w:val="none" w:sz="0" w:space="0" w:color="auto" w:frame="1"/>
        </w:rPr>
        <w:t>"2.12253107"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"autoExchangeBidBuffer"</w:t>
      </w:r>
      <w:r>
        <w:rPr>
          <w:rStyle w:val="token"/>
          <w:color w:val="393A34"/>
          <w:bdr w:val="none" w:sz="0" w:space="0" w:color="auto" w:frame="1"/>
        </w:rPr>
        <w:t xml:space="preserve">: </w:t>
      </w:r>
      <w:r>
        <w:rPr>
          <w:rStyle w:val="token"/>
          <w:color w:val="E3116C"/>
          <w:bdr w:val="none" w:sz="0" w:space="0" w:color="auto" w:frame="1"/>
        </w:rPr>
        <w:t>"0.05000000"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"autoExchangeAskBuffer"</w:t>
      </w:r>
      <w:r>
        <w:rPr>
          <w:rStyle w:val="token"/>
          <w:color w:val="393A34"/>
          <w:bdr w:val="none" w:sz="0" w:space="0" w:color="auto" w:frame="1"/>
        </w:rPr>
        <w:t xml:space="preserve">: </w:t>
      </w:r>
      <w:r>
        <w:rPr>
          <w:rStyle w:val="token"/>
          <w:color w:val="E3116C"/>
          <w:bdr w:val="none" w:sz="0" w:space="0" w:color="auto" w:frame="1"/>
        </w:rPr>
        <w:t>"0.05000000"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"autoExchangeBidRate"</w:t>
      </w:r>
      <w:r>
        <w:rPr>
          <w:rStyle w:val="token"/>
          <w:color w:val="393A34"/>
          <w:bdr w:val="none" w:sz="0" w:space="0" w:color="auto" w:frame="1"/>
        </w:rPr>
        <w:t xml:space="preserve">: </w:t>
      </w:r>
      <w:r>
        <w:rPr>
          <w:rStyle w:val="token"/>
          <w:color w:val="E3116C"/>
          <w:bdr w:val="none" w:sz="0" w:space="0" w:color="auto" w:frame="1"/>
        </w:rPr>
        <w:t>"1.83309501"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"autoExchangeAskRate"</w:t>
      </w:r>
      <w:r>
        <w:rPr>
          <w:rStyle w:val="token"/>
          <w:color w:val="393A34"/>
          <w:bdr w:val="none" w:sz="0" w:space="0" w:color="auto" w:frame="1"/>
        </w:rPr>
        <w:t xml:space="preserve">: </w:t>
      </w:r>
      <w:r>
        <w:rPr>
          <w:rStyle w:val="token"/>
          <w:color w:val="E3116C"/>
          <w:bdr w:val="none" w:sz="0" w:space="0" w:color="auto" w:frame="1"/>
        </w:rPr>
        <w:t>"2.02605238"</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50BC2857"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Or(without symbol)</w:t>
      </w:r>
    </w:p>
    <w:p w14:paraId="5D64648D"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"ADAUSD"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ab/>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1635740268004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"index"</w:t>
      </w:r>
      <w:r>
        <w:rPr>
          <w:rStyle w:val="token"/>
          <w:color w:val="393A34"/>
          <w:bdr w:val="none" w:sz="0" w:space="0" w:color="auto" w:frame="1"/>
        </w:rPr>
        <w:t xml:space="preserve">: </w:t>
      </w:r>
      <w:r>
        <w:rPr>
          <w:rStyle w:val="token"/>
          <w:color w:val="E3116C"/>
          <w:bdr w:val="none" w:sz="0" w:space="0" w:color="auto" w:frame="1"/>
        </w:rPr>
        <w:t>"1.92957370"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"bidBuffer"</w:t>
      </w:r>
      <w:r>
        <w:rPr>
          <w:rStyle w:val="token"/>
          <w:color w:val="393A34"/>
          <w:bdr w:val="none" w:sz="0" w:space="0" w:color="auto" w:frame="1"/>
        </w:rPr>
        <w:t xml:space="preserve">: </w:t>
      </w:r>
      <w:r>
        <w:rPr>
          <w:rStyle w:val="token"/>
          <w:color w:val="E3116C"/>
          <w:bdr w:val="none" w:sz="0" w:space="0" w:color="auto" w:frame="1"/>
        </w:rPr>
        <w:t>"0.10000000"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"askBuffer"</w:t>
      </w:r>
      <w:r>
        <w:rPr>
          <w:rStyle w:val="token"/>
          <w:color w:val="393A34"/>
          <w:bdr w:val="none" w:sz="0" w:space="0" w:color="auto" w:frame="1"/>
        </w:rPr>
        <w:t xml:space="preserve">: </w:t>
      </w:r>
      <w:r>
        <w:rPr>
          <w:rStyle w:val="token"/>
          <w:color w:val="E3116C"/>
          <w:bdr w:val="none" w:sz="0" w:space="0" w:color="auto" w:frame="1"/>
        </w:rPr>
        <w:t>"0.10000000"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"bidRate"</w:t>
      </w:r>
      <w:r>
        <w:rPr>
          <w:rStyle w:val="token"/>
          <w:color w:val="393A34"/>
          <w:bdr w:val="none" w:sz="0" w:space="0" w:color="auto" w:frame="1"/>
        </w:rPr>
        <w:t xml:space="preserve">: </w:t>
      </w:r>
      <w:r>
        <w:rPr>
          <w:rStyle w:val="token"/>
          <w:color w:val="E3116C"/>
          <w:bdr w:val="none" w:sz="0" w:space="0" w:color="auto" w:frame="1"/>
        </w:rPr>
        <w:t>"1.73661633"</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"askRate"</w:t>
      </w:r>
      <w:r>
        <w:rPr>
          <w:rStyle w:val="token"/>
          <w:color w:val="393A34"/>
          <w:bdr w:val="none" w:sz="0" w:space="0" w:color="auto" w:frame="1"/>
        </w:rPr>
        <w:t xml:space="preserve">: </w:t>
      </w:r>
      <w:r>
        <w:rPr>
          <w:rStyle w:val="token"/>
          <w:color w:val="E3116C"/>
          <w:bdr w:val="none" w:sz="0" w:space="0" w:color="auto" w:frame="1"/>
        </w:rPr>
        <w:t>"2.12253107"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"autoExchangeBidBuffer"</w:t>
      </w:r>
      <w:r>
        <w:rPr>
          <w:rStyle w:val="token"/>
          <w:color w:val="393A34"/>
          <w:bdr w:val="none" w:sz="0" w:space="0" w:color="auto" w:frame="1"/>
        </w:rPr>
        <w:t xml:space="preserve">: </w:t>
      </w:r>
      <w:r>
        <w:rPr>
          <w:rStyle w:val="token"/>
          <w:color w:val="E3116C"/>
          <w:bdr w:val="none" w:sz="0" w:space="0" w:color="auto" w:frame="1"/>
        </w:rPr>
        <w:t>"0.05000000"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"autoExchangeAskBuffer"</w:t>
      </w:r>
      <w:r>
        <w:rPr>
          <w:rStyle w:val="token"/>
          <w:color w:val="393A34"/>
          <w:bdr w:val="none" w:sz="0" w:space="0" w:color="auto" w:frame="1"/>
        </w:rPr>
        <w:t xml:space="preserve">: </w:t>
      </w:r>
      <w:r>
        <w:rPr>
          <w:rStyle w:val="token"/>
          <w:color w:val="E3116C"/>
          <w:bdr w:val="none" w:sz="0" w:space="0" w:color="auto" w:frame="1"/>
        </w:rPr>
        <w:t>"0.05000000"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"autoExchangeBidRate"</w:t>
      </w:r>
      <w:r>
        <w:rPr>
          <w:rStyle w:val="token"/>
          <w:color w:val="393A34"/>
          <w:bdr w:val="none" w:sz="0" w:space="0" w:color="auto" w:frame="1"/>
        </w:rPr>
        <w:t xml:space="preserve">: </w:t>
      </w:r>
      <w:r>
        <w:rPr>
          <w:rStyle w:val="token"/>
          <w:color w:val="E3116C"/>
          <w:bdr w:val="none" w:sz="0" w:space="0" w:color="auto" w:frame="1"/>
        </w:rPr>
        <w:t>"1.83309501"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"autoExchangeAskRate"</w:t>
      </w:r>
      <w:r>
        <w:rPr>
          <w:rStyle w:val="token"/>
          <w:color w:val="393A34"/>
          <w:bdr w:val="none" w:sz="0" w:space="0" w:color="auto" w:frame="1"/>
        </w:rPr>
        <w:t xml:space="preserve">: </w:t>
      </w:r>
      <w:r>
        <w:rPr>
          <w:rStyle w:val="token"/>
          <w:color w:val="E3116C"/>
          <w:bdr w:val="none" w:sz="0" w:space="0" w:color="auto" w:frame="1"/>
        </w:rPr>
        <w:t>"2.02605238"</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3F3E0216" w14:textId="2AF3DD03" w:rsidR="004133C3" w:rsidRDefault="004133C3">
      <w:r>
        <w:br w:type="page"/>
      </w:r>
    </w:p>
    <w:p w14:paraId="0445B463" w14:textId="77777777" w:rsidR="004133C3" w:rsidRDefault="004133C3" w:rsidP="004133C3">
      <w:pPr>
        <w:pStyle w:val="breadcrumbsitem"/>
        <w:numPr>
          <w:ilvl w:val="0"/>
          <w:numId w:val="33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125E235" w14:textId="77777777" w:rsidR="004133C3" w:rsidRDefault="004133C3" w:rsidP="004133C3">
      <w:pPr>
        <w:pStyle w:val="breadcrumbsitem"/>
        <w:numPr>
          <w:ilvl w:val="0"/>
          <w:numId w:val="330"/>
        </w:numPr>
      </w:pPr>
      <w:r>
        <w:rPr>
          <w:rStyle w:val="breadcrumbslink"/>
          <w:rFonts w:eastAsiaTheme="majorEastAsia"/>
        </w:rPr>
        <w:t>Market Data</w:t>
      </w:r>
    </w:p>
    <w:p w14:paraId="2563AD20" w14:textId="77777777" w:rsidR="004133C3" w:rsidRDefault="004133C3" w:rsidP="004133C3">
      <w:pPr>
        <w:pStyle w:val="breadcrumbsitem"/>
        <w:numPr>
          <w:ilvl w:val="0"/>
          <w:numId w:val="330"/>
        </w:numPr>
      </w:pPr>
      <w:r>
        <w:rPr>
          <w:rStyle w:val="breadcrumbslink"/>
          <w:rFonts w:eastAsiaTheme="majorEastAsia"/>
        </w:rPr>
        <w:t>REST API</w:t>
      </w:r>
    </w:p>
    <w:p w14:paraId="7BF55BFF" w14:textId="77777777" w:rsidR="004133C3" w:rsidRDefault="004133C3" w:rsidP="004133C3">
      <w:pPr>
        <w:pStyle w:val="breadcrumbsitem"/>
        <w:numPr>
          <w:ilvl w:val="0"/>
          <w:numId w:val="330"/>
        </w:numPr>
      </w:pPr>
      <w:r>
        <w:rPr>
          <w:rStyle w:val="breadcrumbslink"/>
          <w:rFonts w:eastAsiaTheme="majorEastAsia"/>
        </w:rPr>
        <w:t>Query Index Price Constituents</w:t>
      </w:r>
    </w:p>
    <w:p w14:paraId="0ED733E6"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Query Index Price Constituents</w:t>
      </w:r>
    </w:p>
    <w:p w14:paraId="70EEA9C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31" w:anchor="api-description" w:tooltip="Direct link to API Description" w:history="1">
        <w:r>
          <w:rPr>
            <w:rStyle w:val="Hyperlink"/>
            <w:rFonts w:ascii="var(--ifm-heading-font-family)" w:hAnsi="var(--ifm-heading-font-family)" w:cs="Segoe UI"/>
          </w:rPr>
          <w:t>​</w:t>
        </w:r>
      </w:hyperlink>
    </w:p>
    <w:p w14:paraId="0EF47CC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Query index price constituents</w:t>
      </w:r>
    </w:p>
    <w:p w14:paraId="5464BD2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32" w:anchor="http-request" w:tooltip="Direct link to HTTP Request" w:history="1">
        <w:r>
          <w:rPr>
            <w:rStyle w:val="Hyperlink"/>
            <w:rFonts w:ascii="var(--ifm-heading-font-family)" w:hAnsi="var(--ifm-heading-font-family)" w:cs="Segoe UI"/>
          </w:rPr>
          <w:t>​</w:t>
        </w:r>
      </w:hyperlink>
    </w:p>
    <w:p w14:paraId="37BA7F7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/fapi/v1/constituents</w:t>
      </w:r>
    </w:p>
    <w:p w14:paraId="08B854A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33" w:anchor="request-weight" w:tooltip="Direct link to Request Weight" w:history="1">
        <w:r>
          <w:rPr>
            <w:rStyle w:val="Hyperlink"/>
            <w:rFonts w:ascii="var(--ifm-heading-font-family)" w:hAnsi="var(--ifm-heading-font-family)" w:cs="Segoe UI"/>
          </w:rPr>
          <w:t>​</w:t>
        </w:r>
      </w:hyperlink>
    </w:p>
    <w:p w14:paraId="2293E6B4"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2</w:t>
      </w:r>
    </w:p>
    <w:p w14:paraId="1F065A0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34"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306C359C" w14:textId="77777777" w:rsidTr="004133C3">
        <w:trPr>
          <w:tblHeader/>
        </w:trPr>
        <w:tc>
          <w:tcPr>
            <w:tcW w:w="0" w:type="auto"/>
            <w:tcBorders>
              <w:top w:val="nil"/>
              <w:left w:val="nil"/>
              <w:bottom w:val="nil"/>
              <w:right w:val="nil"/>
            </w:tcBorders>
            <w:vAlign w:val="center"/>
            <w:hideMark/>
          </w:tcPr>
          <w:p w14:paraId="51B8F285"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3F3CBDB2"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846264A"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637A971" w14:textId="77777777" w:rsidR="004133C3" w:rsidRDefault="004133C3">
            <w:pPr>
              <w:jc w:val="center"/>
              <w:rPr>
                <w:b/>
                <w:bCs/>
              </w:rPr>
            </w:pPr>
            <w:r>
              <w:rPr>
                <w:b/>
                <w:bCs/>
              </w:rPr>
              <w:t>Description</w:t>
            </w:r>
          </w:p>
        </w:tc>
      </w:tr>
      <w:tr w:rsidR="004133C3" w14:paraId="5952CC72" w14:textId="77777777" w:rsidTr="004133C3">
        <w:tc>
          <w:tcPr>
            <w:tcW w:w="0" w:type="auto"/>
            <w:tcBorders>
              <w:top w:val="nil"/>
              <w:left w:val="nil"/>
              <w:bottom w:val="nil"/>
              <w:right w:val="nil"/>
            </w:tcBorders>
            <w:vAlign w:val="center"/>
            <w:hideMark/>
          </w:tcPr>
          <w:p w14:paraId="4251682E" w14:textId="77777777" w:rsidR="004133C3" w:rsidRDefault="004133C3">
            <w:r>
              <w:t>symbol</w:t>
            </w:r>
          </w:p>
        </w:tc>
        <w:tc>
          <w:tcPr>
            <w:tcW w:w="0" w:type="auto"/>
            <w:tcBorders>
              <w:top w:val="nil"/>
              <w:left w:val="nil"/>
              <w:bottom w:val="nil"/>
              <w:right w:val="nil"/>
            </w:tcBorders>
            <w:vAlign w:val="center"/>
            <w:hideMark/>
          </w:tcPr>
          <w:p w14:paraId="481683A1" w14:textId="77777777" w:rsidR="004133C3" w:rsidRDefault="004133C3">
            <w:r>
              <w:t>STRING</w:t>
            </w:r>
          </w:p>
        </w:tc>
        <w:tc>
          <w:tcPr>
            <w:tcW w:w="0" w:type="auto"/>
            <w:tcBorders>
              <w:top w:val="nil"/>
              <w:left w:val="nil"/>
              <w:bottom w:val="nil"/>
              <w:right w:val="nil"/>
            </w:tcBorders>
            <w:vAlign w:val="center"/>
            <w:hideMark/>
          </w:tcPr>
          <w:p w14:paraId="22C485F1" w14:textId="77777777" w:rsidR="004133C3" w:rsidRDefault="004133C3">
            <w:r>
              <w:t>YES</w:t>
            </w:r>
          </w:p>
        </w:tc>
        <w:tc>
          <w:tcPr>
            <w:tcW w:w="0" w:type="auto"/>
            <w:tcBorders>
              <w:top w:val="nil"/>
              <w:left w:val="nil"/>
              <w:bottom w:val="nil"/>
              <w:right w:val="nil"/>
            </w:tcBorders>
            <w:vAlign w:val="center"/>
            <w:hideMark/>
          </w:tcPr>
          <w:p w14:paraId="685328D8" w14:textId="77777777" w:rsidR="004133C3" w:rsidRDefault="004133C3"/>
        </w:tc>
      </w:tr>
    </w:tbl>
    <w:p w14:paraId="587A136B" w14:textId="77777777" w:rsidR="004133C3" w:rsidRDefault="004133C3" w:rsidP="004133C3">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435" w:anchor="response-example" w:tooltip="Direct link to Response Example" w:history="1">
        <w:r>
          <w:rPr>
            <w:rStyle w:val="Hyperlink"/>
            <w:rFonts w:ascii="var(--ifm-heading-font-family)" w:hAnsi="var(--ifm-heading-font-family)" w:cs="Segoe UI"/>
          </w:rPr>
          <w:t>​</w:t>
        </w:r>
      </w:hyperlink>
    </w:p>
    <w:p w14:paraId="5E47E030"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1697421272043</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"constituents"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"exchange"</w:t>
      </w:r>
      <w:r>
        <w:rPr>
          <w:rStyle w:val="token"/>
          <w:color w:val="393A34"/>
          <w:bdr w:val="none" w:sz="0" w:space="0" w:color="auto" w:frame="1"/>
        </w:rPr>
        <w:t xml:space="preserve">: </w:t>
      </w:r>
      <w:r>
        <w:rPr>
          <w:rStyle w:val="token"/>
          <w:color w:val="E3116C"/>
          <w:bdr w:val="none" w:sz="0" w:space="0" w:color="auto" w:frame="1"/>
        </w:rPr>
        <w:t>"binance"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"exchange"</w:t>
      </w:r>
      <w:r>
        <w:rPr>
          <w:rStyle w:val="token"/>
          <w:color w:val="393A34"/>
          <w:bdr w:val="none" w:sz="0" w:space="0" w:color="auto" w:frame="1"/>
        </w:rPr>
        <w:t xml:space="preserve">: </w:t>
      </w:r>
      <w:r>
        <w:rPr>
          <w:rStyle w:val="token"/>
          <w:color w:val="E3116C"/>
          <w:bdr w:val="none" w:sz="0" w:space="0" w:color="auto" w:frame="1"/>
        </w:rPr>
        <w:t>"okex"</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"exchange"</w:t>
      </w:r>
      <w:r>
        <w:rPr>
          <w:rStyle w:val="token"/>
          <w:color w:val="393A34"/>
          <w:bdr w:val="none" w:sz="0" w:space="0" w:color="auto" w:frame="1"/>
        </w:rPr>
        <w:t xml:space="preserve">: </w:t>
      </w:r>
      <w:r>
        <w:rPr>
          <w:rStyle w:val="token"/>
          <w:color w:val="E3116C"/>
          <w:bdr w:val="none" w:sz="0" w:space="0" w:color="auto" w:frame="1"/>
        </w:rPr>
        <w:t>"huobi"</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"exchange"</w:t>
      </w:r>
      <w:r>
        <w:rPr>
          <w:rStyle w:val="token"/>
          <w:color w:val="393A34"/>
          <w:bdr w:val="none" w:sz="0" w:space="0" w:color="auto" w:frame="1"/>
        </w:rPr>
        <w:t xml:space="preserve">: </w:t>
      </w:r>
      <w:r>
        <w:rPr>
          <w:rStyle w:val="token"/>
          <w:color w:val="E3116C"/>
          <w:bdr w:val="none" w:sz="0" w:space="0" w:color="auto" w:frame="1"/>
        </w:rPr>
        <w:t>"coinbase"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lastRenderedPageBreak/>
        <w:t xml:space="preserve">    ]</w:t>
      </w:r>
      <w:r>
        <w:rPr>
          <w:color w:val="393A34"/>
          <w:bdr w:val="none" w:sz="0" w:space="0" w:color="auto" w:frame="1"/>
        </w:rPr>
        <w:br/>
      </w:r>
      <w:r>
        <w:rPr>
          <w:rStyle w:val="token"/>
          <w:color w:val="393A34"/>
          <w:bdr w:val="none" w:sz="0" w:space="0" w:color="auto" w:frame="1"/>
        </w:rPr>
        <w:t>}</w:t>
      </w:r>
    </w:p>
    <w:p w14:paraId="6872873E" w14:textId="266E1F7B" w:rsidR="004133C3" w:rsidRDefault="004133C3">
      <w:r>
        <w:br w:type="page"/>
      </w:r>
    </w:p>
    <w:p w14:paraId="33994350" w14:textId="77777777" w:rsidR="004133C3" w:rsidRDefault="004133C3" w:rsidP="004133C3">
      <w:pPr>
        <w:pStyle w:val="breadcrumbsitem"/>
        <w:numPr>
          <w:ilvl w:val="0"/>
          <w:numId w:val="33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9B82450" w14:textId="77777777" w:rsidR="004133C3" w:rsidRDefault="004133C3" w:rsidP="004133C3">
      <w:pPr>
        <w:pStyle w:val="breadcrumbsitem"/>
        <w:numPr>
          <w:ilvl w:val="0"/>
          <w:numId w:val="331"/>
        </w:numPr>
      </w:pPr>
      <w:r>
        <w:rPr>
          <w:rStyle w:val="breadcrumbslink"/>
          <w:rFonts w:eastAsiaTheme="majorEastAsia"/>
        </w:rPr>
        <w:t>Market Data</w:t>
      </w:r>
    </w:p>
    <w:p w14:paraId="4855D925" w14:textId="77777777" w:rsidR="004133C3" w:rsidRDefault="004133C3" w:rsidP="004133C3">
      <w:pPr>
        <w:pStyle w:val="breadcrumbsitem"/>
        <w:numPr>
          <w:ilvl w:val="0"/>
          <w:numId w:val="331"/>
        </w:numPr>
      </w:pPr>
      <w:r>
        <w:rPr>
          <w:rStyle w:val="breadcrumbslink"/>
          <w:rFonts w:eastAsiaTheme="majorEastAsia"/>
        </w:rPr>
        <w:t>WebSocket API</w:t>
      </w:r>
    </w:p>
    <w:p w14:paraId="2078303E" w14:textId="77777777" w:rsidR="004133C3" w:rsidRDefault="004133C3" w:rsidP="004133C3">
      <w:pPr>
        <w:pStyle w:val="breadcrumbsitem"/>
        <w:numPr>
          <w:ilvl w:val="0"/>
          <w:numId w:val="331"/>
        </w:numPr>
      </w:pPr>
      <w:r>
        <w:rPr>
          <w:rStyle w:val="breadcrumbslink"/>
          <w:rFonts w:eastAsiaTheme="majorEastAsia"/>
        </w:rPr>
        <w:t>Order Book</w:t>
      </w:r>
    </w:p>
    <w:p w14:paraId="3DDF7F29"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Order Book</w:t>
      </w:r>
    </w:p>
    <w:p w14:paraId="421E0A0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36" w:anchor="api-description" w:tooltip="Direct link to API Description" w:history="1">
        <w:r>
          <w:rPr>
            <w:rStyle w:val="Hyperlink"/>
            <w:rFonts w:ascii="var(--ifm-heading-font-family)" w:hAnsi="var(--ifm-heading-font-family)" w:cs="Segoe UI"/>
          </w:rPr>
          <w:t>​</w:t>
        </w:r>
      </w:hyperlink>
    </w:p>
    <w:p w14:paraId="1574A3D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current order book. Note that this request returns limited market depth. If you need to continuously monitor order book updates, please consider using Websocket Market Streams:</w:t>
      </w:r>
    </w:p>
    <w:p w14:paraId="36BE2009" w14:textId="77777777" w:rsidR="004133C3" w:rsidRDefault="004133C3" w:rsidP="004133C3">
      <w:pPr>
        <w:numPr>
          <w:ilvl w:val="0"/>
          <w:numId w:val="332"/>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&lt;symbol&gt;@depth&lt;levels&gt;</w:t>
      </w:r>
    </w:p>
    <w:p w14:paraId="36DFC433" w14:textId="77777777" w:rsidR="004133C3" w:rsidRDefault="004133C3" w:rsidP="004133C3">
      <w:pPr>
        <w:numPr>
          <w:ilvl w:val="0"/>
          <w:numId w:val="332"/>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&lt;symbol&gt;@depth</w:t>
      </w:r>
    </w:p>
    <w:p w14:paraId="4176A49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You can use </w:t>
      </w:r>
      <w:r>
        <w:rPr>
          <w:rStyle w:val="HTMLCode"/>
          <w:rFonts w:eastAsiaTheme="majorEastAsia"/>
          <w:color w:val="1E2329"/>
        </w:rPr>
        <w:t>depth</w:t>
      </w:r>
      <w:r>
        <w:rPr>
          <w:rFonts w:ascii="Segoe UI" w:hAnsi="Segoe UI" w:cs="Segoe UI"/>
          <w:color w:val="1E2329"/>
        </w:rPr>
        <w:t> request together with </w:t>
      </w:r>
      <w:r>
        <w:rPr>
          <w:rStyle w:val="HTMLCode"/>
          <w:rFonts w:eastAsiaTheme="majorEastAsia"/>
          <w:color w:val="1E2329"/>
        </w:rPr>
        <w:t>&lt;symbol&gt;@depth</w:t>
      </w:r>
      <w:r>
        <w:rPr>
          <w:rFonts w:ascii="Segoe UI" w:hAnsi="Segoe UI" w:cs="Segoe UI"/>
          <w:color w:val="1E2329"/>
        </w:rPr>
        <w:t> streams to maintain a local order book.</w:t>
      </w:r>
    </w:p>
    <w:p w14:paraId="7F94A99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437" w:anchor="method" w:tooltip="Direct link to Method" w:history="1">
        <w:r>
          <w:rPr>
            <w:rStyle w:val="Hyperlink"/>
            <w:rFonts w:ascii="var(--ifm-heading-font-family)" w:hAnsi="var(--ifm-heading-font-family)" w:cs="Segoe UI"/>
          </w:rPr>
          <w:t>​</w:t>
        </w:r>
      </w:hyperlink>
    </w:p>
    <w:p w14:paraId="053BE2CD" w14:textId="77777777" w:rsidR="004133C3" w:rsidRDefault="004133C3" w:rsidP="004133C3">
      <w:pPr>
        <w:pStyle w:val="NormalWeb"/>
        <w:shd w:val="clear" w:color="auto" w:fill="FFFFFF"/>
        <w:jc w:val="both"/>
        <w:rPr>
          <w:rFonts w:ascii="Segoe UI" w:hAnsi="Segoe UI" w:cs="Segoe UI"/>
          <w:color w:val="1E2329"/>
        </w:rPr>
      </w:pPr>
      <w:r>
        <w:rPr>
          <w:rStyle w:val="HTMLCode"/>
          <w:rFonts w:eastAsiaTheme="majorEastAsia"/>
          <w:color w:val="1E2329"/>
        </w:rPr>
        <w:t>depth</w:t>
      </w:r>
    </w:p>
    <w:p w14:paraId="6578823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438" w:anchor="request" w:tooltip="Direct link to Request" w:history="1">
        <w:r>
          <w:rPr>
            <w:rStyle w:val="Hyperlink"/>
            <w:rFonts w:ascii="var(--ifm-heading-font-family)" w:hAnsi="var(--ifm-heading-font-family)" w:cs="Segoe UI"/>
          </w:rPr>
          <w:t>​</w:t>
        </w:r>
      </w:hyperlink>
    </w:p>
    <w:p w14:paraId="5B27D36A"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"51e2affb-0aba-4821-ba75-f2625006eb43"</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"depth"</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21E6712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39" w:anchor="request-weight" w:tooltip="Direct link to Request Weight" w:history="1">
        <w:r>
          <w:rPr>
            <w:rStyle w:val="Hyperlink"/>
            <w:rFonts w:ascii="var(--ifm-heading-font-family)" w:hAnsi="var(--ifm-heading-font-family)" w:cs="Segoe UI"/>
          </w:rPr>
          <w:t>​</w:t>
        </w:r>
      </w:hyperlink>
    </w:p>
    <w:p w14:paraId="208F073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Adjusted based on the limit:</w:t>
      </w:r>
    </w:p>
    <w:tbl>
      <w:tblPr>
        <w:tblW w:w="0" w:type="auto"/>
        <w:tblCellMar>
          <w:top w:w="15" w:type="dxa"/>
          <w:left w:w="15" w:type="dxa"/>
          <w:bottom w:w="15" w:type="dxa"/>
          <w:right w:w="15" w:type="dxa"/>
        </w:tblCellMar>
        <w:tblLook w:val="04A0" w:firstRow="1" w:lastRow="0" w:firstColumn="1" w:lastColumn="0" w:noHBand="0" w:noVBand="1"/>
      </w:tblPr>
      <w:tblGrid>
        <w:gridCol w:w="1230"/>
        <w:gridCol w:w="764"/>
      </w:tblGrid>
      <w:tr w:rsidR="004133C3" w14:paraId="329F0541" w14:textId="77777777" w:rsidTr="004133C3">
        <w:trPr>
          <w:tblHeader/>
        </w:trPr>
        <w:tc>
          <w:tcPr>
            <w:tcW w:w="0" w:type="auto"/>
            <w:tcBorders>
              <w:top w:val="nil"/>
              <w:left w:val="nil"/>
              <w:bottom w:val="nil"/>
              <w:right w:val="nil"/>
            </w:tcBorders>
            <w:vAlign w:val="center"/>
            <w:hideMark/>
          </w:tcPr>
          <w:p w14:paraId="2A145EA3" w14:textId="77777777" w:rsidR="004133C3" w:rsidRDefault="004133C3">
            <w:pPr>
              <w:jc w:val="center"/>
              <w:rPr>
                <w:rFonts w:cs="Times New Roman"/>
                <w:b/>
                <w:bCs/>
              </w:rPr>
            </w:pPr>
            <w:r>
              <w:rPr>
                <w:b/>
                <w:bCs/>
              </w:rPr>
              <w:t>Limit</w:t>
            </w:r>
          </w:p>
        </w:tc>
        <w:tc>
          <w:tcPr>
            <w:tcW w:w="0" w:type="auto"/>
            <w:tcBorders>
              <w:top w:val="nil"/>
              <w:left w:val="nil"/>
              <w:bottom w:val="nil"/>
              <w:right w:val="nil"/>
            </w:tcBorders>
            <w:vAlign w:val="center"/>
            <w:hideMark/>
          </w:tcPr>
          <w:p w14:paraId="6A7F59A5" w14:textId="77777777" w:rsidR="004133C3" w:rsidRDefault="004133C3">
            <w:pPr>
              <w:jc w:val="center"/>
              <w:rPr>
                <w:b/>
                <w:bCs/>
              </w:rPr>
            </w:pPr>
            <w:r>
              <w:rPr>
                <w:b/>
                <w:bCs/>
              </w:rPr>
              <w:t>Weight</w:t>
            </w:r>
          </w:p>
        </w:tc>
      </w:tr>
      <w:tr w:rsidR="004133C3" w14:paraId="1B43148F" w14:textId="77777777" w:rsidTr="004133C3">
        <w:tc>
          <w:tcPr>
            <w:tcW w:w="0" w:type="auto"/>
            <w:tcBorders>
              <w:top w:val="nil"/>
              <w:left w:val="nil"/>
              <w:bottom w:val="nil"/>
              <w:right w:val="nil"/>
            </w:tcBorders>
            <w:vAlign w:val="center"/>
            <w:hideMark/>
          </w:tcPr>
          <w:p w14:paraId="19996130" w14:textId="77777777" w:rsidR="004133C3" w:rsidRDefault="004133C3">
            <w:r>
              <w:t>5, 10, 20, 50</w:t>
            </w:r>
          </w:p>
        </w:tc>
        <w:tc>
          <w:tcPr>
            <w:tcW w:w="0" w:type="auto"/>
            <w:tcBorders>
              <w:top w:val="nil"/>
              <w:left w:val="nil"/>
              <w:bottom w:val="nil"/>
              <w:right w:val="nil"/>
            </w:tcBorders>
            <w:vAlign w:val="center"/>
            <w:hideMark/>
          </w:tcPr>
          <w:p w14:paraId="2C32285C" w14:textId="77777777" w:rsidR="004133C3" w:rsidRDefault="004133C3">
            <w:r>
              <w:t>2</w:t>
            </w:r>
          </w:p>
        </w:tc>
      </w:tr>
      <w:tr w:rsidR="004133C3" w14:paraId="3D2F7E9F" w14:textId="77777777" w:rsidTr="004133C3">
        <w:tc>
          <w:tcPr>
            <w:tcW w:w="0" w:type="auto"/>
            <w:tcBorders>
              <w:top w:val="nil"/>
              <w:left w:val="nil"/>
              <w:bottom w:val="nil"/>
              <w:right w:val="nil"/>
            </w:tcBorders>
            <w:vAlign w:val="center"/>
            <w:hideMark/>
          </w:tcPr>
          <w:p w14:paraId="77788232" w14:textId="77777777" w:rsidR="004133C3" w:rsidRDefault="004133C3">
            <w:r>
              <w:t>100</w:t>
            </w:r>
          </w:p>
        </w:tc>
        <w:tc>
          <w:tcPr>
            <w:tcW w:w="0" w:type="auto"/>
            <w:tcBorders>
              <w:top w:val="nil"/>
              <w:left w:val="nil"/>
              <w:bottom w:val="nil"/>
              <w:right w:val="nil"/>
            </w:tcBorders>
            <w:vAlign w:val="center"/>
            <w:hideMark/>
          </w:tcPr>
          <w:p w14:paraId="6527A69B" w14:textId="77777777" w:rsidR="004133C3" w:rsidRDefault="004133C3">
            <w:r>
              <w:t>5</w:t>
            </w:r>
          </w:p>
        </w:tc>
      </w:tr>
      <w:tr w:rsidR="004133C3" w14:paraId="1F60E365" w14:textId="77777777" w:rsidTr="004133C3">
        <w:tc>
          <w:tcPr>
            <w:tcW w:w="0" w:type="auto"/>
            <w:tcBorders>
              <w:top w:val="nil"/>
              <w:left w:val="nil"/>
              <w:bottom w:val="nil"/>
              <w:right w:val="nil"/>
            </w:tcBorders>
            <w:vAlign w:val="center"/>
            <w:hideMark/>
          </w:tcPr>
          <w:p w14:paraId="62196C55" w14:textId="77777777" w:rsidR="004133C3" w:rsidRDefault="004133C3">
            <w:r>
              <w:lastRenderedPageBreak/>
              <w:t>500</w:t>
            </w:r>
          </w:p>
        </w:tc>
        <w:tc>
          <w:tcPr>
            <w:tcW w:w="0" w:type="auto"/>
            <w:tcBorders>
              <w:top w:val="nil"/>
              <w:left w:val="nil"/>
              <w:bottom w:val="nil"/>
              <w:right w:val="nil"/>
            </w:tcBorders>
            <w:vAlign w:val="center"/>
            <w:hideMark/>
          </w:tcPr>
          <w:p w14:paraId="045DD92A" w14:textId="77777777" w:rsidR="004133C3" w:rsidRDefault="004133C3">
            <w:r>
              <w:t>10</w:t>
            </w:r>
          </w:p>
        </w:tc>
      </w:tr>
      <w:tr w:rsidR="004133C3" w14:paraId="1DBDB8A7" w14:textId="77777777" w:rsidTr="004133C3">
        <w:tc>
          <w:tcPr>
            <w:tcW w:w="0" w:type="auto"/>
            <w:tcBorders>
              <w:top w:val="nil"/>
              <w:left w:val="nil"/>
              <w:bottom w:val="nil"/>
              <w:right w:val="nil"/>
            </w:tcBorders>
            <w:vAlign w:val="center"/>
            <w:hideMark/>
          </w:tcPr>
          <w:p w14:paraId="630069F0" w14:textId="77777777" w:rsidR="004133C3" w:rsidRDefault="004133C3">
            <w:r>
              <w:t>1000</w:t>
            </w:r>
          </w:p>
        </w:tc>
        <w:tc>
          <w:tcPr>
            <w:tcW w:w="0" w:type="auto"/>
            <w:tcBorders>
              <w:top w:val="nil"/>
              <w:left w:val="nil"/>
              <w:bottom w:val="nil"/>
              <w:right w:val="nil"/>
            </w:tcBorders>
            <w:vAlign w:val="center"/>
            <w:hideMark/>
          </w:tcPr>
          <w:p w14:paraId="21ED0AA2" w14:textId="77777777" w:rsidR="004133C3" w:rsidRDefault="004133C3">
            <w:r>
              <w:t>20</w:t>
            </w:r>
          </w:p>
        </w:tc>
      </w:tr>
    </w:tbl>
    <w:p w14:paraId="1261A34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40"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5392"/>
      </w:tblGrid>
      <w:tr w:rsidR="004133C3" w14:paraId="06A346D6" w14:textId="77777777" w:rsidTr="004133C3">
        <w:trPr>
          <w:tblHeader/>
        </w:trPr>
        <w:tc>
          <w:tcPr>
            <w:tcW w:w="0" w:type="auto"/>
            <w:tcBorders>
              <w:top w:val="nil"/>
              <w:left w:val="nil"/>
              <w:bottom w:val="nil"/>
              <w:right w:val="nil"/>
            </w:tcBorders>
            <w:vAlign w:val="center"/>
            <w:hideMark/>
          </w:tcPr>
          <w:p w14:paraId="46C2A97F"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34ED55E3"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004BCC2"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20CA2968" w14:textId="77777777" w:rsidR="004133C3" w:rsidRDefault="004133C3">
            <w:pPr>
              <w:jc w:val="center"/>
              <w:rPr>
                <w:b/>
                <w:bCs/>
              </w:rPr>
            </w:pPr>
            <w:r>
              <w:rPr>
                <w:b/>
                <w:bCs/>
              </w:rPr>
              <w:t>Description</w:t>
            </w:r>
          </w:p>
        </w:tc>
      </w:tr>
      <w:tr w:rsidR="004133C3" w14:paraId="4E47F96B" w14:textId="77777777" w:rsidTr="004133C3">
        <w:tc>
          <w:tcPr>
            <w:tcW w:w="0" w:type="auto"/>
            <w:tcBorders>
              <w:top w:val="nil"/>
              <w:left w:val="nil"/>
              <w:bottom w:val="nil"/>
              <w:right w:val="nil"/>
            </w:tcBorders>
            <w:vAlign w:val="center"/>
            <w:hideMark/>
          </w:tcPr>
          <w:p w14:paraId="40E1413B" w14:textId="77777777" w:rsidR="004133C3" w:rsidRDefault="004133C3">
            <w:r>
              <w:t>symbol</w:t>
            </w:r>
          </w:p>
        </w:tc>
        <w:tc>
          <w:tcPr>
            <w:tcW w:w="0" w:type="auto"/>
            <w:tcBorders>
              <w:top w:val="nil"/>
              <w:left w:val="nil"/>
              <w:bottom w:val="nil"/>
              <w:right w:val="nil"/>
            </w:tcBorders>
            <w:vAlign w:val="center"/>
            <w:hideMark/>
          </w:tcPr>
          <w:p w14:paraId="1C9044D6" w14:textId="77777777" w:rsidR="004133C3" w:rsidRDefault="004133C3">
            <w:r>
              <w:t>STRING</w:t>
            </w:r>
          </w:p>
        </w:tc>
        <w:tc>
          <w:tcPr>
            <w:tcW w:w="0" w:type="auto"/>
            <w:tcBorders>
              <w:top w:val="nil"/>
              <w:left w:val="nil"/>
              <w:bottom w:val="nil"/>
              <w:right w:val="nil"/>
            </w:tcBorders>
            <w:vAlign w:val="center"/>
            <w:hideMark/>
          </w:tcPr>
          <w:p w14:paraId="65AD7565" w14:textId="77777777" w:rsidR="004133C3" w:rsidRDefault="004133C3">
            <w:r>
              <w:t>YES</w:t>
            </w:r>
          </w:p>
        </w:tc>
        <w:tc>
          <w:tcPr>
            <w:tcW w:w="0" w:type="auto"/>
            <w:tcBorders>
              <w:top w:val="nil"/>
              <w:left w:val="nil"/>
              <w:bottom w:val="nil"/>
              <w:right w:val="nil"/>
            </w:tcBorders>
            <w:vAlign w:val="center"/>
            <w:hideMark/>
          </w:tcPr>
          <w:p w14:paraId="4A7D919C" w14:textId="77777777" w:rsidR="004133C3" w:rsidRDefault="004133C3"/>
        </w:tc>
      </w:tr>
      <w:tr w:rsidR="004133C3" w14:paraId="5973F3EC" w14:textId="77777777" w:rsidTr="004133C3">
        <w:tc>
          <w:tcPr>
            <w:tcW w:w="0" w:type="auto"/>
            <w:tcBorders>
              <w:top w:val="nil"/>
              <w:left w:val="nil"/>
              <w:bottom w:val="nil"/>
              <w:right w:val="nil"/>
            </w:tcBorders>
            <w:vAlign w:val="center"/>
            <w:hideMark/>
          </w:tcPr>
          <w:p w14:paraId="3A385F5A" w14:textId="77777777" w:rsidR="004133C3" w:rsidRDefault="004133C3">
            <w:pPr>
              <w:rPr>
                <w:szCs w:val="24"/>
              </w:rPr>
            </w:pPr>
            <w:r>
              <w:t>limit</w:t>
            </w:r>
          </w:p>
        </w:tc>
        <w:tc>
          <w:tcPr>
            <w:tcW w:w="0" w:type="auto"/>
            <w:tcBorders>
              <w:top w:val="nil"/>
              <w:left w:val="nil"/>
              <w:bottom w:val="nil"/>
              <w:right w:val="nil"/>
            </w:tcBorders>
            <w:vAlign w:val="center"/>
            <w:hideMark/>
          </w:tcPr>
          <w:p w14:paraId="1FAEE59A" w14:textId="77777777" w:rsidR="004133C3" w:rsidRDefault="004133C3">
            <w:r>
              <w:t>INT</w:t>
            </w:r>
          </w:p>
        </w:tc>
        <w:tc>
          <w:tcPr>
            <w:tcW w:w="0" w:type="auto"/>
            <w:tcBorders>
              <w:top w:val="nil"/>
              <w:left w:val="nil"/>
              <w:bottom w:val="nil"/>
              <w:right w:val="nil"/>
            </w:tcBorders>
            <w:vAlign w:val="center"/>
            <w:hideMark/>
          </w:tcPr>
          <w:p w14:paraId="13AAF99F" w14:textId="77777777" w:rsidR="004133C3" w:rsidRDefault="004133C3">
            <w:r>
              <w:t>NO</w:t>
            </w:r>
          </w:p>
        </w:tc>
        <w:tc>
          <w:tcPr>
            <w:tcW w:w="0" w:type="auto"/>
            <w:tcBorders>
              <w:top w:val="nil"/>
              <w:left w:val="nil"/>
              <w:bottom w:val="nil"/>
              <w:right w:val="nil"/>
            </w:tcBorders>
            <w:vAlign w:val="center"/>
            <w:hideMark/>
          </w:tcPr>
          <w:p w14:paraId="213716D7" w14:textId="77777777" w:rsidR="004133C3" w:rsidRDefault="004133C3">
            <w:r>
              <w:t>Default 500; Valid limits:[5, 10, 20, 50, 100, 500, 1000]</w:t>
            </w:r>
          </w:p>
        </w:tc>
      </w:tr>
    </w:tbl>
    <w:p w14:paraId="506178F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41" w:anchor="response-example" w:tooltip="Direct link to Response Example" w:history="1">
        <w:r>
          <w:rPr>
            <w:rStyle w:val="Hyperlink"/>
            <w:rFonts w:ascii="var(--ifm-heading-font-family)" w:hAnsi="var(--ifm-heading-font-family)" w:cs="Segoe UI"/>
          </w:rPr>
          <w:t>​</w:t>
        </w:r>
      </w:hyperlink>
    </w:p>
    <w:p w14:paraId="466A08C6"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"51e2affb-0aba-4821-ba75-f2625006eb43"</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"lastUpdateId"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1027024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1589436922972</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Message output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1589436922959</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Transaction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"bids"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"431.00000000"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QTY</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"asks"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"4.00000200"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"12.00000000"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5</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69BA8740" w14:textId="71F23836" w:rsidR="004133C3" w:rsidRDefault="004133C3">
      <w:r>
        <w:br w:type="page"/>
      </w:r>
    </w:p>
    <w:p w14:paraId="3AC730A3" w14:textId="77777777" w:rsidR="004133C3" w:rsidRDefault="004133C3" w:rsidP="004133C3">
      <w:pPr>
        <w:pStyle w:val="breadcrumbsitem"/>
        <w:numPr>
          <w:ilvl w:val="0"/>
          <w:numId w:val="33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6A1A18E" w14:textId="77777777" w:rsidR="004133C3" w:rsidRDefault="004133C3" w:rsidP="004133C3">
      <w:pPr>
        <w:pStyle w:val="breadcrumbsitem"/>
        <w:numPr>
          <w:ilvl w:val="0"/>
          <w:numId w:val="333"/>
        </w:numPr>
      </w:pPr>
      <w:r>
        <w:rPr>
          <w:rStyle w:val="breadcrumbslink"/>
          <w:rFonts w:eastAsiaTheme="majorEastAsia"/>
        </w:rPr>
        <w:t>Market Data</w:t>
      </w:r>
    </w:p>
    <w:p w14:paraId="01BF6AE1" w14:textId="77777777" w:rsidR="004133C3" w:rsidRDefault="004133C3" w:rsidP="004133C3">
      <w:pPr>
        <w:pStyle w:val="breadcrumbsitem"/>
        <w:numPr>
          <w:ilvl w:val="0"/>
          <w:numId w:val="333"/>
        </w:numPr>
      </w:pPr>
      <w:r>
        <w:rPr>
          <w:rStyle w:val="breadcrumbslink"/>
          <w:rFonts w:eastAsiaTheme="majorEastAsia"/>
        </w:rPr>
        <w:t>WebSocket API</w:t>
      </w:r>
    </w:p>
    <w:p w14:paraId="2773E63F" w14:textId="77777777" w:rsidR="004133C3" w:rsidRDefault="004133C3" w:rsidP="004133C3">
      <w:pPr>
        <w:pStyle w:val="breadcrumbsitem"/>
        <w:numPr>
          <w:ilvl w:val="0"/>
          <w:numId w:val="333"/>
        </w:numPr>
      </w:pPr>
      <w:r>
        <w:rPr>
          <w:rStyle w:val="breadcrumbslink"/>
          <w:rFonts w:eastAsiaTheme="majorEastAsia"/>
        </w:rPr>
        <w:t>Symbol Price Ticker</w:t>
      </w:r>
    </w:p>
    <w:p w14:paraId="2454D4AF"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Symbol Price Ticker</w:t>
      </w:r>
    </w:p>
    <w:p w14:paraId="6570073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42" w:anchor="api-description" w:tooltip="Direct link to API Description" w:history="1">
        <w:r>
          <w:rPr>
            <w:rStyle w:val="Hyperlink"/>
            <w:rFonts w:ascii="var(--ifm-heading-font-family)" w:hAnsi="var(--ifm-heading-font-family)" w:cs="Segoe UI"/>
          </w:rPr>
          <w:t>​</w:t>
        </w:r>
      </w:hyperlink>
    </w:p>
    <w:p w14:paraId="15D22B1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Latest price for a symbol or symbols.</w:t>
      </w:r>
    </w:p>
    <w:p w14:paraId="3ACCD8B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443" w:anchor="method" w:tooltip="Direct link to Method" w:history="1">
        <w:r>
          <w:rPr>
            <w:rStyle w:val="Hyperlink"/>
            <w:rFonts w:ascii="var(--ifm-heading-font-family)" w:hAnsi="var(--ifm-heading-font-family)" w:cs="Segoe UI"/>
          </w:rPr>
          <w:t>​</w:t>
        </w:r>
      </w:hyperlink>
    </w:p>
    <w:p w14:paraId="5FA2D4DF" w14:textId="77777777" w:rsidR="004133C3" w:rsidRDefault="004133C3" w:rsidP="004133C3">
      <w:pPr>
        <w:pStyle w:val="NormalWeb"/>
        <w:shd w:val="clear" w:color="auto" w:fill="FFFFFF"/>
        <w:jc w:val="both"/>
        <w:rPr>
          <w:rFonts w:ascii="Segoe UI" w:hAnsi="Segoe UI" w:cs="Segoe UI"/>
          <w:color w:val="1E2329"/>
        </w:rPr>
      </w:pPr>
      <w:r>
        <w:rPr>
          <w:rStyle w:val="HTMLCode"/>
          <w:rFonts w:eastAsiaTheme="majorEastAsia"/>
          <w:color w:val="1E2329"/>
        </w:rPr>
        <w:t>ticker.price</w:t>
      </w:r>
    </w:p>
    <w:p w14:paraId="04CD5A8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444" w:anchor="request" w:tooltip="Direct link to Request" w:history="1">
        <w:r>
          <w:rPr>
            <w:rStyle w:val="Hyperlink"/>
            <w:rFonts w:ascii="var(--ifm-heading-font-family)" w:hAnsi="var(--ifm-heading-font-family)" w:cs="Segoe UI"/>
          </w:rPr>
          <w:t>​</w:t>
        </w:r>
      </w:hyperlink>
    </w:p>
    <w:p w14:paraId="55170658"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"9d32157c-a556-4d27-9866-66760a174b57"</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"ticker.price"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6F5B503B"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Weight:</w:t>
      </w:r>
    </w:p>
    <w:p w14:paraId="1D21E7B7"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r>
        <w:rPr>
          <w:rFonts w:ascii="Segoe UI" w:hAnsi="Segoe UI" w:cs="Segoe UI"/>
          <w:color w:val="1E2329"/>
        </w:rPr>
        <w:t> for a single symbol;</w:t>
      </w:r>
      <w:r>
        <w:rPr>
          <w:rFonts w:ascii="Segoe UI" w:hAnsi="Segoe UI" w:cs="Segoe UI"/>
          <w:color w:val="1E2329"/>
        </w:rPr>
        <w:br/>
      </w:r>
      <w:r>
        <w:rPr>
          <w:rStyle w:val="Strong"/>
          <w:rFonts w:ascii="Segoe UI" w:hAnsi="Segoe UI" w:cs="Segoe UI"/>
          <w:color w:val="1E2329"/>
        </w:rPr>
        <w:t>2</w:t>
      </w:r>
      <w:r>
        <w:rPr>
          <w:rFonts w:ascii="Segoe UI" w:hAnsi="Segoe UI" w:cs="Segoe UI"/>
          <w:color w:val="1E2329"/>
        </w:rPr>
        <w:t> when the symbol parameter is omitted</w:t>
      </w:r>
    </w:p>
    <w:p w14:paraId="38C309C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4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471AD751" w14:textId="77777777" w:rsidTr="004133C3">
        <w:trPr>
          <w:tblHeader/>
        </w:trPr>
        <w:tc>
          <w:tcPr>
            <w:tcW w:w="0" w:type="auto"/>
            <w:tcBorders>
              <w:top w:val="nil"/>
              <w:left w:val="nil"/>
              <w:bottom w:val="nil"/>
              <w:right w:val="nil"/>
            </w:tcBorders>
            <w:vAlign w:val="center"/>
            <w:hideMark/>
          </w:tcPr>
          <w:p w14:paraId="2D5A2CBF"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777369FC"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21B5D725"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80B5DD0" w14:textId="77777777" w:rsidR="004133C3" w:rsidRDefault="004133C3">
            <w:pPr>
              <w:jc w:val="center"/>
              <w:rPr>
                <w:b/>
                <w:bCs/>
              </w:rPr>
            </w:pPr>
            <w:r>
              <w:rPr>
                <w:b/>
                <w:bCs/>
              </w:rPr>
              <w:t>Description</w:t>
            </w:r>
          </w:p>
        </w:tc>
      </w:tr>
      <w:tr w:rsidR="004133C3" w14:paraId="794BC839" w14:textId="77777777" w:rsidTr="004133C3">
        <w:tc>
          <w:tcPr>
            <w:tcW w:w="0" w:type="auto"/>
            <w:tcBorders>
              <w:top w:val="nil"/>
              <w:left w:val="nil"/>
              <w:bottom w:val="nil"/>
              <w:right w:val="nil"/>
            </w:tcBorders>
            <w:vAlign w:val="center"/>
            <w:hideMark/>
          </w:tcPr>
          <w:p w14:paraId="6BC327B3" w14:textId="77777777" w:rsidR="004133C3" w:rsidRDefault="004133C3">
            <w:r>
              <w:t>symbol</w:t>
            </w:r>
          </w:p>
        </w:tc>
        <w:tc>
          <w:tcPr>
            <w:tcW w:w="0" w:type="auto"/>
            <w:tcBorders>
              <w:top w:val="nil"/>
              <w:left w:val="nil"/>
              <w:bottom w:val="nil"/>
              <w:right w:val="nil"/>
            </w:tcBorders>
            <w:vAlign w:val="center"/>
            <w:hideMark/>
          </w:tcPr>
          <w:p w14:paraId="38D6DFBC" w14:textId="77777777" w:rsidR="004133C3" w:rsidRDefault="004133C3">
            <w:r>
              <w:t>STRING</w:t>
            </w:r>
          </w:p>
        </w:tc>
        <w:tc>
          <w:tcPr>
            <w:tcW w:w="0" w:type="auto"/>
            <w:tcBorders>
              <w:top w:val="nil"/>
              <w:left w:val="nil"/>
              <w:bottom w:val="nil"/>
              <w:right w:val="nil"/>
            </w:tcBorders>
            <w:vAlign w:val="center"/>
            <w:hideMark/>
          </w:tcPr>
          <w:p w14:paraId="265203BE" w14:textId="77777777" w:rsidR="004133C3" w:rsidRDefault="004133C3">
            <w:r>
              <w:t>NO</w:t>
            </w:r>
          </w:p>
        </w:tc>
        <w:tc>
          <w:tcPr>
            <w:tcW w:w="0" w:type="auto"/>
            <w:tcBorders>
              <w:top w:val="nil"/>
              <w:left w:val="nil"/>
              <w:bottom w:val="nil"/>
              <w:right w:val="nil"/>
            </w:tcBorders>
            <w:vAlign w:val="center"/>
            <w:hideMark/>
          </w:tcPr>
          <w:p w14:paraId="33665EB3" w14:textId="77777777" w:rsidR="004133C3" w:rsidRDefault="004133C3"/>
        </w:tc>
      </w:tr>
    </w:tbl>
    <w:p w14:paraId="6B4D32AF" w14:textId="77777777" w:rsidR="004133C3" w:rsidRDefault="004133C3" w:rsidP="004133C3">
      <w:pPr>
        <w:numPr>
          <w:ilvl w:val="0"/>
          <w:numId w:val="334"/>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the symbol is not sent, prices for all symbols will be returned in an array.</w:t>
      </w:r>
    </w:p>
    <w:p w14:paraId="0B9E46B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46" w:anchor="response-example" w:tooltip="Direct link to Response Example" w:history="1">
        <w:r>
          <w:rPr>
            <w:rStyle w:val="Hyperlink"/>
            <w:rFonts w:ascii="var(--ifm-heading-font-family)" w:hAnsi="var(--ifm-heading-font-family)" w:cs="Segoe UI"/>
          </w:rPr>
          <w:t>​</w:t>
        </w:r>
      </w:hyperlink>
    </w:p>
    <w:p w14:paraId="520B4D38"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"9d32157c-a556-4d27-9866-66760a174b57"</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lastRenderedPageBreak/>
        <w:tab/>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6ACAA"/>
          <w:bdr w:val="none" w:sz="0" w:space="0" w:color="auto" w:frame="1"/>
        </w:rPr>
        <w:t>"price"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"6000.01"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6ACAA"/>
          <w:bdr w:val="none" w:sz="0" w:space="0" w:color="auto" w:frame="1"/>
        </w:rPr>
        <w:t>"time"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1589437530011</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Transaction time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169E316B"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w:t>
      </w:r>
    </w:p>
    <w:p w14:paraId="4DDA81B4"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"9d32157c-a556-4d27-9866-66760a174b57"</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"6000.01"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1589437530011</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7463724A" w14:textId="0DE322CA" w:rsidR="004133C3" w:rsidRDefault="004133C3">
      <w:r>
        <w:br w:type="page"/>
      </w:r>
    </w:p>
    <w:p w14:paraId="1A8C8B78" w14:textId="77777777" w:rsidR="004133C3" w:rsidRDefault="004133C3" w:rsidP="004133C3">
      <w:pPr>
        <w:pStyle w:val="breadcrumbsitem"/>
        <w:numPr>
          <w:ilvl w:val="0"/>
          <w:numId w:val="33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CCF4A18" w14:textId="77777777" w:rsidR="004133C3" w:rsidRDefault="004133C3" w:rsidP="004133C3">
      <w:pPr>
        <w:pStyle w:val="breadcrumbsitem"/>
        <w:numPr>
          <w:ilvl w:val="0"/>
          <w:numId w:val="335"/>
        </w:numPr>
      </w:pPr>
      <w:r>
        <w:rPr>
          <w:rStyle w:val="breadcrumbslink"/>
          <w:rFonts w:eastAsiaTheme="majorEastAsia"/>
        </w:rPr>
        <w:t>Market Data</w:t>
      </w:r>
    </w:p>
    <w:p w14:paraId="575A49D8" w14:textId="77777777" w:rsidR="004133C3" w:rsidRDefault="004133C3" w:rsidP="004133C3">
      <w:pPr>
        <w:pStyle w:val="breadcrumbsitem"/>
        <w:numPr>
          <w:ilvl w:val="0"/>
          <w:numId w:val="335"/>
        </w:numPr>
      </w:pPr>
      <w:r>
        <w:rPr>
          <w:rStyle w:val="breadcrumbslink"/>
          <w:rFonts w:eastAsiaTheme="majorEastAsia"/>
        </w:rPr>
        <w:t>WebSocket API</w:t>
      </w:r>
    </w:p>
    <w:p w14:paraId="3DCFB61D" w14:textId="77777777" w:rsidR="004133C3" w:rsidRDefault="004133C3" w:rsidP="004133C3">
      <w:pPr>
        <w:pStyle w:val="breadcrumbsitem"/>
        <w:numPr>
          <w:ilvl w:val="0"/>
          <w:numId w:val="335"/>
        </w:numPr>
      </w:pPr>
      <w:r>
        <w:rPr>
          <w:rStyle w:val="breadcrumbslink"/>
          <w:rFonts w:eastAsiaTheme="majorEastAsia"/>
        </w:rPr>
        <w:t>Symbol Order Book Ticker</w:t>
      </w:r>
    </w:p>
    <w:p w14:paraId="648A5DC9"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Symbol Order Book Ticker</w:t>
      </w:r>
    </w:p>
    <w:p w14:paraId="2B3CCD6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47" w:anchor="api-description" w:tooltip="Direct link to API Description" w:history="1">
        <w:r>
          <w:rPr>
            <w:rStyle w:val="Hyperlink"/>
            <w:rFonts w:ascii="var(--ifm-heading-font-family)" w:hAnsi="var(--ifm-heading-font-family)" w:cs="Segoe UI"/>
          </w:rPr>
          <w:t>​</w:t>
        </w:r>
      </w:hyperlink>
    </w:p>
    <w:p w14:paraId="56A092A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Best price/qty on the order book for a symbol or symbols.</w:t>
      </w:r>
    </w:p>
    <w:p w14:paraId="6927E1C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448" w:anchor="request" w:tooltip="Direct link to Request" w:history="1">
        <w:r>
          <w:rPr>
            <w:rStyle w:val="Hyperlink"/>
            <w:rFonts w:ascii="var(--ifm-heading-font-family)" w:hAnsi="var(--ifm-heading-font-family)" w:cs="Segoe UI"/>
          </w:rPr>
          <w:t>​</w:t>
        </w:r>
      </w:hyperlink>
    </w:p>
    <w:p w14:paraId="3A0D2420"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"9d32157c-a556-4d27-9866-66760a174b57"</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"ticker.book"</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252FA62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49" w:anchor="request-weight" w:tooltip="Direct link to Request Weight" w:history="1">
        <w:r>
          <w:rPr>
            <w:rStyle w:val="Hyperlink"/>
            <w:rFonts w:ascii="var(--ifm-heading-font-family)" w:hAnsi="var(--ifm-heading-font-family)" w:cs="Segoe UI"/>
          </w:rPr>
          <w:t>​</w:t>
        </w:r>
      </w:hyperlink>
    </w:p>
    <w:p w14:paraId="30053D45"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2</w:t>
      </w:r>
      <w:r>
        <w:rPr>
          <w:rFonts w:ascii="Segoe UI" w:hAnsi="Segoe UI" w:cs="Segoe UI"/>
          <w:color w:val="1E2329"/>
        </w:rPr>
        <w:t> for a single symbol;</w:t>
      </w:r>
      <w:r>
        <w:rPr>
          <w:rFonts w:ascii="Segoe UI" w:hAnsi="Segoe UI" w:cs="Segoe UI"/>
          <w:color w:val="1E2329"/>
        </w:rPr>
        <w:br/>
      </w:r>
      <w:r>
        <w:rPr>
          <w:rStyle w:val="Strong"/>
          <w:rFonts w:ascii="Segoe UI" w:hAnsi="Segoe UI" w:cs="Segoe UI"/>
          <w:color w:val="1E2329"/>
        </w:rPr>
        <w:t>5</w:t>
      </w:r>
      <w:r>
        <w:rPr>
          <w:rFonts w:ascii="Segoe UI" w:hAnsi="Segoe UI" w:cs="Segoe UI"/>
          <w:color w:val="1E2329"/>
        </w:rPr>
        <w:t> when the symbol parameter is omitted</w:t>
      </w:r>
    </w:p>
    <w:p w14:paraId="540C4E8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50"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37"/>
        <w:gridCol w:w="897"/>
        <w:gridCol w:w="1190"/>
        <w:gridCol w:w="1217"/>
      </w:tblGrid>
      <w:tr w:rsidR="004133C3" w14:paraId="341040E6" w14:textId="77777777" w:rsidTr="004133C3">
        <w:trPr>
          <w:tblHeader/>
        </w:trPr>
        <w:tc>
          <w:tcPr>
            <w:tcW w:w="0" w:type="auto"/>
            <w:tcBorders>
              <w:top w:val="nil"/>
              <w:left w:val="nil"/>
              <w:bottom w:val="nil"/>
              <w:right w:val="nil"/>
            </w:tcBorders>
            <w:vAlign w:val="center"/>
            <w:hideMark/>
          </w:tcPr>
          <w:p w14:paraId="772CFE9C"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14308CA7"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25909E63"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38190CE3" w14:textId="77777777" w:rsidR="004133C3" w:rsidRDefault="004133C3">
            <w:pPr>
              <w:jc w:val="center"/>
              <w:rPr>
                <w:b/>
                <w:bCs/>
              </w:rPr>
            </w:pPr>
            <w:r>
              <w:rPr>
                <w:b/>
                <w:bCs/>
              </w:rPr>
              <w:t>Description</w:t>
            </w:r>
          </w:p>
        </w:tc>
      </w:tr>
      <w:tr w:rsidR="004133C3" w14:paraId="3BA4A0E0" w14:textId="77777777" w:rsidTr="004133C3">
        <w:tc>
          <w:tcPr>
            <w:tcW w:w="0" w:type="auto"/>
            <w:tcBorders>
              <w:top w:val="nil"/>
              <w:left w:val="nil"/>
              <w:bottom w:val="nil"/>
              <w:right w:val="nil"/>
            </w:tcBorders>
            <w:vAlign w:val="center"/>
            <w:hideMark/>
          </w:tcPr>
          <w:p w14:paraId="6E9688A0" w14:textId="77777777" w:rsidR="004133C3" w:rsidRDefault="004133C3">
            <w:r>
              <w:t>symbol</w:t>
            </w:r>
          </w:p>
        </w:tc>
        <w:tc>
          <w:tcPr>
            <w:tcW w:w="0" w:type="auto"/>
            <w:tcBorders>
              <w:top w:val="nil"/>
              <w:left w:val="nil"/>
              <w:bottom w:val="nil"/>
              <w:right w:val="nil"/>
            </w:tcBorders>
            <w:vAlign w:val="center"/>
            <w:hideMark/>
          </w:tcPr>
          <w:p w14:paraId="2004507F" w14:textId="77777777" w:rsidR="004133C3" w:rsidRDefault="004133C3">
            <w:r>
              <w:t>STRING</w:t>
            </w:r>
          </w:p>
        </w:tc>
        <w:tc>
          <w:tcPr>
            <w:tcW w:w="0" w:type="auto"/>
            <w:tcBorders>
              <w:top w:val="nil"/>
              <w:left w:val="nil"/>
              <w:bottom w:val="nil"/>
              <w:right w:val="nil"/>
            </w:tcBorders>
            <w:vAlign w:val="center"/>
            <w:hideMark/>
          </w:tcPr>
          <w:p w14:paraId="6090E10A" w14:textId="77777777" w:rsidR="004133C3" w:rsidRDefault="004133C3">
            <w:r>
              <w:t>NO</w:t>
            </w:r>
          </w:p>
        </w:tc>
        <w:tc>
          <w:tcPr>
            <w:tcW w:w="0" w:type="auto"/>
            <w:tcBorders>
              <w:top w:val="nil"/>
              <w:left w:val="nil"/>
              <w:bottom w:val="nil"/>
              <w:right w:val="nil"/>
            </w:tcBorders>
            <w:vAlign w:val="center"/>
            <w:hideMark/>
          </w:tcPr>
          <w:p w14:paraId="311632B9" w14:textId="77777777" w:rsidR="004133C3" w:rsidRDefault="004133C3"/>
        </w:tc>
      </w:tr>
    </w:tbl>
    <w:p w14:paraId="35BC77A9" w14:textId="77777777" w:rsidR="004133C3" w:rsidRDefault="004133C3" w:rsidP="004133C3">
      <w:pPr>
        <w:numPr>
          <w:ilvl w:val="0"/>
          <w:numId w:val="336"/>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the symbol is not sent, bookTickers for all symbols will be returned in an array.</w:t>
      </w:r>
    </w:p>
    <w:p w14:paraId="1A475069" w14:textId="77777777" w:rsidR="004133C3" w:rsidRDefault="004133C3" w:rsidP="004133C3">
      <w:pPr>
        <w:numPr>
          <w:ilvl w:val="0"/>
          <w:numId w:val="33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field </w:t>
      </w:r>
      <w:r>
        <w:rPr>
          <w:rStyle w:val="HTMLCode"/>
          <w:rFonts w:eastAsiaTheme="majorEastAsia"/>
          <w:color w:val="1E2329"/>
        </w:rPr>
        <w:t>X-MBX-USED-WEIGHT-1M</w:t>
      </w:r>
      <w:r>
        <w:rPr>
          <w:rFonts w:ascii="Segoe UI" w:hAnsi="Segoe UI" w:cs="Segoe UI"/>
          <w:color w:val="1E2329"/>
        </w:rPr>
        <w:t> in response header is not accurate from this endpoint, please ignore.</w:t>
      </w:r>
    </w:p>
    <w:p w14:paraId="3CE4809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51" w:anchor="response-example" w:tooltip="Direct link to Response Example" w:history="1">
        <w:r>
          <w:rPr>
            <w:rStyle w:val="Hyperlink"/>
            <w:rFonts w:ascii="var(--ifm-heading-font-family)" w:hAnsi="var(--ifm-heading-font-family)" w:cs="Segoe UI"/>
          </w:rPr>
          <w:t>​</w:t>
        </w:r>
      </w:hyperlink>
    </w:p>
    <w:p w14:paraId="252626C1"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"9d32157c-a556-4d27-9866-66760a174b57"</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"lastUpdateId"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1027024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"bidPrice"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6ACAA"/>
          <w:bdr w:val="none" w:sz="0" w:space="0" w:color="auto" w:frame="1"/>
        </w:rPr>
        <w:t>"bidQty"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"431.00000000"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"4.00000200"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"askQty"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1589437530011</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Transaction time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43A9844B"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w:t>
      </w:r>
    </w:p>
    <w:p w14:paraId="59450457"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"9d32157c-a556-4d27-9866-66760a174b57"</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"lastUpdateId"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1027024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"bidPrice"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"bidQty"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"431.00000000"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"4.00000200"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"askQty"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1589437530011</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5DBA563B" w14:textId="04FAF7C4" w:rsidR="004133C3" w:rsidRDefault="004133C3">
      <w:r>
        <w:br w:type="page"/>
      </w:r>
    </w:p>
    <w:p w14:paraId="2C35F1ED" w14:textId="77777777" w:rsidR="004133C3" w:rsidRDefault="004133C3" w:rsidP="004133C3">
      <w:pPr>
        <w:pStyle w:val="breadcrumbsitem"/>
        <w:numPr>
          <w:ilvl w:val="0"/>
          <w:numId w:val="33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C8EDD73" w14:textId="77777777" w:rsidR="004133C3" w:rsidRDefault="004133C3" w:rsidP="004133C3">
      <w:pPr>
        <w:pStyle w:val="breadcrumbsitem"/>
        <w:numPr>
          <w:ilvl w:val="0"/>
          <w:numId w:val="337"/>
        </w:numPr>
      </w:pPr>
      <w:r>
        <w:rPr>
          <w:rStyle w:val="breadcrumbslink"/>
          <w:rFonts w:eastAsiaTheme="majorEastAsia"/>
        </w:rPr>
        <w:t>Trade</w:t>
      </w:r>
    </w:p>
    <w:p w14:paraId="7FD26222" w14:textId="77777777" w:rsidR="004133C3" w:rsidRDefault="004133C3" w:rsidP="004133C3">
      <w:pPr>
        <w:pStyle w:val="breadcrumbsitem"/>
        <w:numPr>
          <w:ilvl w:val="0"/>
          <w:numId w:val="337"/>
        </w:numPr>
      </w:pPr>
      <w:r>
        <w:rPr>
          <w:rStyle w:val="breadcrumbslink"/>
          <w:rFonts w:eastAsiaTheme="majorEastAsia"/>
        </w:rPr>
        <w:t>REST API</w:t>
      </w:r>
    </w:p>
    <w:p w14:paraId="450BBEFE" w14:textId="77777777" w:rsidR="004133C3" w:rsidRDefault="004133C3" w:rsidP="004133C3">
      <w:pPr>
        <w:pStyle w:val="breadcrumbsitem"/>
        <w:numPr>
          <w:ilvl w:val="0"/>
          <w:numId w:val="337"/>
        </w:numPr>
      </w:pPr>
      <w:r>
        <w:rPr>
          <w:rStyle w:val="breadcrumbslink"/>
          <w:rFonts w:eastAsiaTheme="majorEastAsia"/>
        </w:rPr>
        <w:t>New Order</w:t>
      </w:r>
    </w:p>
    <w:p w14:paraId="6EAAEDDD"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New Order(TRADE)</w:t>
      </w:r>
    </w:p>
    <w:p w14:paraId="2E741E1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52" w:anchor="api-description" w:tooltip="Direct link to API Description" w:history="1">
        <w:r>
          <w:rPr>
            <w:rStyle w:val="Hyperlink"/>
            <w:rFonts w:ascii="var(--ifm-heading-font-family)" w:hAnsi="var(--ifm-heading-font-family)" w:cs="Segoe UI"/>
          </w:rPr>
          <w:t>​</w:t>
        </w:r>
      </w:hyperlink>
    </w:p>
    <w:p w14:paraId="37B313E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Send in a new order.</w:t>
      </w:r>
    </w:p>
    <w:p w14:paraId="6C102E1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53" w:anchor="http-request" w:tooltip="Direct link to HTTP Request" w:history="1">
        <w:r>
          <w:rPr>
            <w:rStyle w:val="Hyperlink"/>
            <w:rFonts w:ascii="var(--ifm-heading-font-family)" w:hAnsi="var(--ifm-heading-font-family)" w:cs="Segoe UI"/>
          </w:rPr>
          <w:t>​</w:t>
        </w:r>
      </w:hyperlink>
    </w:p>
    <w:p w14:paraId="43C4C44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/fapi/v1/order</w:t>
      </w:r>
    </w:p>
    <w:p w14:paraId="6EABB4B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54" w:anchor="request-weight" w:tooltip="Direct link to Request Weight" w:history="1">
        <w:r>
          <w:rPr>
            <w:rStyle w:val="Hyperlink"/>
            <w:rFonts w:ascii="var(--ifm-heading-font-family)" w:hAnsi="var(--ifm-heading-font-family)" w:cs="Segoe UI"/>
          </w:rPr>
          <w:t>​</w:t>
        </w:r>
      </w:hyperlink>
    </w:p>
    <w:p w14:paraId="4C416650"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1 on 10s order rate limit(X-MBX-ORDER-COUNT-10S); 1 on 1min order rate limit(X-MBX-ORDER-COUNT-1M); 0 on IP rate limit(x-mbx-used-weight-1m)</w:t>
      </w:r>
    </w:p>
    <w:p w14:paraId="03FEF8F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5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986"/>
        <w:gridCol w:w="887"/>
        <w:gridCol w:w="938"/>
        <w:gridCol w:w="5549"/>
      </w:tblGrid>
      <w:tr w:rsidR="004133C3" w14:paraId="477F8DDC" w14:textId="77777777" w:rsidTr="004133C3">
        <w:trPr>
          <w:tblHeader/>
        </w:trPr>
        <w:tc>
          <w:tcPr>
            <w:tcW w:w="0" w:type="auto"/>
            <w:tcBorders>
              <w:top w:val="nil"/>
              <w:left w:val="nil"/>
              <w:bottom w:val="nil"/>
              <w:right w:val="nil"/>
            </w:tcBorders>
            <w:vAlign w:val="center"/>
            <w:hideMark/>
          </w:tcPr>
          <w:p w14:paraId="67A2A0EE"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6504ABF1"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7F452273"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1A47972E" w14:textId="77777777" w:rsidR="004133C3" w:rsidRDefault="004133C3">
            <w:pPr>
              <w:jc w:val="center"/>
              <w:rPr>
                <w:b/>
                <w:bCs/>
              </w:rPr>
            </w:pPr>
            <w:r>
              <w:rPr>
                <w:b/>
                <w:bCs/>
              </w:rPr>
              <w:t>Description</w:t>
            </w:r>
          </w:p>
        </w:tc>
      </w:tr>
      <w:tr w:rsidR="004133C3" w14:paraId="4FC5E322" w14:textId="77777777" w:rsidTr="004133C3">
        <w:tc>
          <w:tcPr>
            <w:tcW w:w="0" w:type="auto"/>
            <w:tcBorders>
              <w:top w:val="nil"/>
              <w:left w:val="nil"/>
              <w:bottom w:val="nil"/>
              <w:right w:val="nil"/>
            </w:tcBorders>
            <w:vAlign w:val="center"/>
            <w:hideMark/>
          </w:tcPr>
          <w:p w14:paraId="03721C13" w14:textId="77777777" w:rsidR="004133C3" w:rsidRDefault="004133C3">
            <w:r>
              <w:t>symbol</w:t>
            </w:r>
          </w:p>
        </w:tc>
        <w:tc>
          <w:tcPr>
            <w:tcW w:w="0" w:type="auto"/>
            <w:tcBorders>
              <w:top w:val="nil"/>
              <w:left w:val="nil"/>
              <w:bottom w:val="nil"/>
              <w:right w:val="nil"/>
            </w:tcBorders>
            <w:vAlign w:val="center"/>
            <w:hideMark/>
          </w:tcPr>
          <w:p w14:paraId="4BABAEA3" w14:textId="77777777" w:rsidR="004133C3" w:rsidRDefault="004133C3">
            <w:r>
              <w:t>STRING</w:t>
            </w:r>
          </w:p>
        </w:tc>
        <w:tc>
          <w:tcPr>
            <w:tcW w:w="0" w:type="auto"/>
            <w:tcBorders>
              <w:top w:val="nil"/>
              <w:left w:val="nil"/>
              <w:bottom w:val="nil"/>
              <w:right w:val="nil"/>
            </w:tcBorders>
            <w:vAlign w:val="center"/>
            <w:hideMark/>
          </w:tcPr>
          <w:p w14:paraId="145783BA" w14:textId="77777777" w:rsidR="004133C3" w:rsidRDefault="004133C3">
            <w:r>
              <w:t>YES</w:t>
            </w:r>
          </w:p>
        </w:tc>
        <w:tc>
          <w:tcPr>
            <w:tcW w:w="0" w:type="auto"/>
            <w:tcBorders>
              <w:top w:val="nil"/>
              <w:left w:val="nil"/>
              <w:bottom w:val="nil"/>
              <w:right w:val="nil"/>
            </w:tcBorders>
            <w:vAlign w:val="center"/>
            <w:hideMark/>
          </w:tcPr>
          <w:p w14:paraId="7C65283F" w14:textId="77777777" w:rsidR="004133C3" w:rsidRDefault="004133C3"/>
        </w:tc>
      </w:tr>
      <w:tr w:rsidR="004133C3" w14:paraId="4BF6623B" w14:textId="77777777" w:rsidTr="004133C3">
        <w:tc>
          <w:tcPr>
            <w:tcW w:w="0" w:type="auto"/>
            <w:tcBorders>
              <w:top w:val="nil"/>
              <w:left w:val="nil"/>
              <w:bottom w:val="nil"/>
              <w:right w:val="nil"/>
            </w:tcBorders>
            <w:vAlign w:val="center"/>
            <w:hideMark/>
          </w:tcPr>
          <w:p w14:paraId="75A77F11" w14:textId="77777777" w:rsidR="004133C3" w:rsidRDefault="004133C3">
            <w:pPr>
              <w:rPr>
                <w:szCs w:val="24"/>
              </w:rPr>
            </w:pPr>
            <w:r>
              <w:t>side</w:t>
            </w:r>
          </w:p>
        </w:tc>
        <w:tc>
          <w:tcPr>
            <w:tcW w:w="0" w:type="auto"/>
            <w:tcBorders>
              <w:top w:val="nil"/>
              <w:left w:val="nil"/>
              <w:bottom w:val="nil"/>
              <w:right w:val="nil"/>
            </w:tcBorders>
            <w:vAlign w:val="center"/>
            <w:hideMark/>
          </w:tcPr>
          <w:p w14:paraId="35C2A8B6" w14:textId="77777777" w:rsidR="004133C3" w:rsidRDefault="004133C3">
            <w:r>
              <w:t>ENUM</w:t>
            </w:r>
          </w:p>
        </w:tc>
        <w:tc>
          <w:tcPr>
            <w:tcW w:w="0" w:type="auto"/>
            <w:tcBorders>
              <w:top w:val="nil"/>
              <w:left w:val="nil"/>
              <w:bottom w:val="nil"/>
              <w:right w:val="nil"/>
            </w:tcBorders>
            <w:vAlign w:val="center"/>
            <w:hideMark/>
          </w:tcPr>
          <w:p w14:paraId="07CF1993" w14:textId="77777777" w:rsidR="004133C3" w:rsidRDefault="004133C3">
            <w:r>
              <w:t>YES</w:t>
            </w:r>
          </w:p>
        </w:tc>
        <w:tc>
          <w:tcPr>
            <w:tcW w:w="0" w:type="auto"/>
            <w:tcBorders>
              <w:top w:val="nil"/>
              <w:left w:val="nil"/>
              <w:bottom w:val="nil"/>
              <w:right w:val="nil"/>
            </w:tcBorders>
            <w:vAlign w:val="center"/>
            <w:hideMark/>
          </w:tcPr>
          <w:p w14:paraId="2F14CC82" w14:textId="77777777" w:rsidR="004133C3" w:rsidRDefault="004133C3"/>
        </w:tc>
      </w:tr>
      <w:tr w:rsidR="004133C3" w14:paraId="57015E44" w14:textId="77777777" w:rsidTr="004133C3">
        <w:tc>
          <w:tcPr>
            <w:tcW w:w="0" w:type="auto"/>
            <w:tcBorders>
              <w:top w:val="nil"/>
              <w:left w:val="nil"/>
              <w:bottom w:val="nil"/>
              <w:right w:val="nil"/>
            </w:tcBorders>
            <w:vAlign w:val="center"/>
            <w:hideMark/>
          </w:tcPr>
          <w:p w14:paraId="46234474" w14:textId="77777777" w:rsidR="004133C3" w:rsidRDefault="004133C3">
            <w:pPr>
              <w:rPr>
                <w:szCs w:val="24"/>
              </w:rPr>
            </w:pPr>
            <w:r>
              <w:t>positionSide</w:t>
            </w:r>
          </w:p>
        </w:tc>
        <w:tc>
          <w:tcPr>
            <w:tcW w:w="0" w:type="auto"/>
            <w:tcBorders>
              <w:top w:val="nil"/>
              <w:left w:val="nil"/>
              <w:bottom w:val="nil"/>
              <w:right w:val="nil"/>
            </w:tcBorders>
            <w:vAlign w:val="center"/>
            <w:hideMark/>
          </w:tcPr>
          <w:p w14:paraId="5205F9DF" w14:textId="77777777" w:rsidR="004133C3" w:rsidRDefault="004133C3">
            <w:r>
              <w:t>ENUM</w:t>
            </w:r>
          </w:p>
        </w:tc>
        <w:tc>
          <w:tcPr>
            <w:tcW w:w="0" w:type="auto"/>
            <w:tcBorders>
              <w:top w:val="nil"/>
              <w:left w:val="nil"/>
              <w:bottom w:val="nil"/>
              <w:right w:val="nil"/>
            </w:tcBorders>
            <w:vAlign w:val="center"/>
            <w:hideMark/>
          </w:tcPr>
          <w:p w14:paraId="4A4FB0C9" w14:textId="77777777" w:rsidR="004133C3" w:rsidRDefault="004133C3">
            <w:r>
              <w:t>NO</w:t>
            </w:r>
          </w:p>
        </w:tc>
        <w:tc>
          <w:tcPr>
            <w:tcW w:w="0" w:type="auto"/>
            <w:tcBorders>
              <w:top w:val="nil"/>
              <w:left w:val="nil"/>
              <w:bottom w:val="nil"/>
              <w:right w:val="nil"/>
            </w:tcBorders>
            <w:vAlign w:val="center"/>
            <w:hideMark/>
          </w:tcPr>
          <w:p w14:paraId="6E3DE183" w14:textId="77777777" w:rsidR="004133C3" w:rsidRDefault="004133C3">
            <w:r>
              <w:t>Default </w:t>
            </w:r>
            <w:r>
              <w:rPr>
                <w:rStyle w:val="HTMLCode"/>
                <w:rFonts w:eastAsiaTheme="majorEastAsia"/>
              </w:rPr>
              <w:t>BOTH</w:t>
            </w:r>
            <w:r>
              <w:t> for One-way Mode ; </w:t>
            </w:r>
            <w:r>
              <w:rPr>
                <w:rStyle w:val="HTMLCode"/>
                <w:rFonts w:eastAsiaTheme="majorEastAsia"/>
              </w:rPr>
              <w:t>LONG</w:t>
            </w:r>
            <w:r>
              <w:t> or </w:t>
            </w:r>
            <w:r>
              <w:rPr>
                <w:rStyle w:val="HTMLCode"/>
                <w:rFonts w:eastAsiaTheme="majorEastAsia"/>
              </w:rPr>
              <w:t>SHORT</w:t>
            </w:r>
            <w:r>
              <w:t> for Hedge Mode. It must be sent in Hedge Mode.</w:t>
            </w:r>
          </w:p>
        </w:tc>
      </w:tr>
      <w:tr w:rsidR="004133C3" w14:paraId="696BF697" w14:textId="77777777" w:rsidTr="004133C3">
        <w:tc>
          <w:tcPr>
            <w:tcW w:w="0" w:type="auto"/>
            <w:tcBorders>
              <w:top w:val="nil"/>
              <w:left w:val="nil"/>
              <w:bottom w:val="nil"/>
              <w:right w:val="nil"/>
            </w:tcBorders>
            <w:vAlign w:val="center"/>
            <w:hideMark/>
          </w:tcPr>
          <w:p w14:paraId="6A8A4452" w14:textId="77777777" w:rsidR="004133C3" w:rsidRDefault="004133C3">
            <w:r>
              <w:t>type</w:t>
            </w:r>
          </w:p>
        </w:tc>
        <w:tc>
          <w:tcPr>
            <w:tcW w:w="0" w:type="auto"/>
            <w:tcBorders>
              <w:top w:val="nil"/>
              <w:left w:val="nil"/>
              <w:bottom w:val="nil"/>
              <w:right w:val="nil"/>
            </w:tcBorders>
            <w:vAlign w:val="center"/>
            <w:hideMark/>
          </w:tcPr>
          <w:p w14:paraId="556BF406" w14:textId="77777777" w:rsidR="004133C3" w:rsidRDefault="004133C3">
            <w:r>
              <w:t>ENUM</w:t>
            </w:r>
          </w:p>
        </w:tc>
        <w:tc>
          <w:tcPr>
            <w:tcW w:w="0" w:type="auto"/>
            <w:tcBorders>
              <w:top w:val="nil"/>
              <w:left w:val="nil"/>
              <w:bottom w:val="nil"/>
              <w:right w:val="nil"/>
            </w:tcBorders>
            <w:vAlign w:val="center"/>
            <w:hideMark/>
          </w:tcPr>
          <w:p w14:paraId="297D7C26" w14:textId="77777777" w:rsidR="004133C3" w:rsidRDefault="004133C3">
            <w:r>
              <w:t>YES</w:t>
            </w:r>
          </w:p>
        </w:tc>
        <w:tc>
          <w:tcPr>
            <w:tcW w:w="0" w:type="auto"/>
            <w:tcBorders>
              <w:top w:val="nil"/>
              <w:left w:val="nil"/>
              <w:bottom w:val="nil"/>
              <w:right w:val="nil"/>
            </w:tcBorders>
            <w:vAlign w:val="center"/>
            <w:hideMark/>
          </w:tcPr>
          <w:p w14:paraId="4E107BD8" w14:textId="77777777" w:rsidR="004133C3" w:rsidRDefault="004133C3"/>
        </w:tc>
      </w:tr>
      <w:tr w:rsidR="004133C3" w14:paraId="1A94D7F3" w14:textId="77777777" w:rsidTr="004133C3">
        <w:tc>
          <w:tcPr>
            <w:tcW w:w="0" w:type="auto"/>
            <w:tcBorders>
              <w:top w:val="nil"/>
              <w:left w:val="nil"/>
              <w:bottom w:val="nil"/>
              <w:right w:val="nil"/>
            </w:tcBorders>
            <w:vAlign w:val="center"/>
            <w:hideMark/>
          </w:tcPr>
          <w:p w14:paraId="6DDFF8FC" w14:textId="77777777" w:rsidR="004133C3" w:rsidRDefault="004133C3">
            <w:pPr>
              <w:rPr>
                <w:szCs w:val="24"/>
              </w:rPr>
            </w:pPr>
            <w:r>
              <w:t>timeInForce</w:t>
            </w:r>
          </w:p>
        </w:tc>
        <w:tc>
          <w:tcPr>
            <w:tcW w:w="0" w:type="auto"/>
            <w:tcBorders>
              <w:top w:val="nil"/>
              <w:left w:val="nil"/>
              <w:bottom w:val="nil"/>
              <w:right w:val="nil"/>
            </w:tcBorders>
            <w:vAlign w:val="center"/>
            <w:hideMark/>
          </w:tcPr>
          <w:p w14:paraId="445FDE99" w14:textId="77777777" w:rsidR="004133C3" w:rsidRDefault="004133C3">
            <w:r>
              <w:t>ENUM</w:t>
            </w:r>
          </w:p>
        </w:tc>
        <w:tc>
          <w:tcPr>
            <w:tcW w:w="0" w:type="auto"/>
            <w:tcBorders>
              <w:top w:val="nil"/>
              <w:left w:val="nil"/>
              <w:bottom w:val="nil"/>
              <w:right w:val="nil"/>
            </w:tcBorders>
            <w:vAlign w:val="center"/>
            <w:hideMark/>
          </w:tcPr>
          <w:p w14:paraId="2CEB6195" w14:textId="77777777" w:rsidR="004133C3" w:rsidRDefault="004133C3">
            <w:r>
              <w:t>NO</w:t>
            </w:r>
          </w:p>
        </w:tc>
        <w:tc>
          <w:tcPr>
            <w:tcW w:w="0" w:type="auto"/>
            <w:tcBorders>
              <w:top w:val="nil"/>
              <w:left w:val="nil"/>
              <w:bottom w:val="nil"/>
              <w:right w:val="nil"/>
            </w:tcBorders>
            <w:vAlign w:val="center"/>
            <w:hideMark/>
          </w:tcPr>
          <w:p w14:paraId="5D0B6E57" w14:textId="77777777" w:rsidR="004133C3" w:rsidRDefault="004133C3"/>
        </w:tc>
      </w:tr>
      <w:tr w:rsidR="004133C3" w14:paraId="5E57C17D" w14:textId="77777777" w:rsidTr="004133C3">
        <w:tc>
          <w:tcPr>
            <w:tcW w:w="0" w:type="auto"/>
            <w:tcBorders>
              <w:top w:val="nil"/>
              <w:left w:val="nil"/>
              <w:bottom w:val="nil"/>
              <w:right w:val="nil"/>
            </w:tcBorders>
            <w:vAlign w:val="center"/>
            <w:hideMark/>
          </w:tcPr>
          <w:p w14:paraId="5B2D3EAC" w14:textId="77777777" w:rsidR="004133C3" w:rsidRDefault="004133C3">
            <w:pPr>
              <w:rPr>
                <w:szCs w:val="24"/>
              </w:rPr>
            </w:pPr>
            <w:r>
              <w:t>quantity</w:t>
            </w:r>
          </w:p>
        </w:tc>
        <w:tc>
          <w:tcPr>
            <w:tcW w:w="0" w:type="auto"/>
            <w:tcBorders>
              <w:top w:val="nil"/>
              <w:left w:val="nil"/>
              <w:bottom w:val="nil"/>
              <w:right w:val="nil"/>
            </w:tcBorders>
            <w:vAlign w:val="center"/>
            <w:hideMark/>
          </w:tcPr>
          <w:p w14:paraId="71CA2B91" w14:textId="77777777" w:rsidR="004133C3" w:rsidRDefault="004133C3">
            <w:r>
              <w:t>DECIMAL</w:t>
            </w:r>
          </w:p>
        </w:tc>
        <w:tc>
          <w:tcPr>
            <w:tcW w:w="0" w:type="auto"/>
            <w:tcBorders>
              <w:top w:val="nil"/>
              <w:left w:val="nil"/>
              <w:bottom w:val="nil"/>
              <w:right w:val="nil"/>
            </w:tcBorders>
            <w:vAlign w:val="center"/>
            <w:hideMark/>
          </w:tcPr>
          <w:p w14:paraId="73F646C5" w14:textId="77777777" w:rsidR="004133C3" w:rsidRDefault="004133C3">
            <w:r>
              <w:t>NO</w:t>
            </w:r>
          </w:p>
        </w:tc>
        <w:tc>
          <w:tcPr>
            <w:tcW w:w="0" w:type="auto"/>
            <w:tcBorders>
              <w:top w:val="nil"/>
              <w:left w:val="nil"/>
              <w:bottom w:val="nil"/>
              <w:right w:val="nil"/>
            </w:tcBorders>
            <w:vAlign w:val="center"/>
            <w:hideMark/>
          </w:tcPr>
          <w:p w14:paraId="4A05DF63" w14:textId="77777777" w:rsidR="004133C3" w:rsidRDefault="004133C3">
            <w:r>
              <w:t>Cannot be sent with </w:t>
            </w:r>
            <w:r>
              <w:rPr>
                <w:rStyle w:val="HTMLCode"/>
                <w:rFonts w:eastAsiaTheme="majorEastAsia"/>
              </w:rPr>
              <w:t>closePosition</w:t>
            </w:r>
            <w:r>
              <w:t>=</w:t>
            </w:r>
            <w:r>
              <w:rPr>
                <w:rStyle w:val="HTMLCode"/>
                <w:rFonts w:eastAsiaTheme="majorEastAsia"/>
              </w:rPr>
              <w:t>true</w:t>
            </w:r>
            <w:r>
              <w:t>(Close-All)</w:t>
            </w:r>
          </w:p>
        </w:tc>
      </w:tr>
      <w:tr w:rsidR="004133C3" w14:paraId="602B1661" w14:textId="77777777" w:rsidTr="004133C3">
        <w:tc>
          <w:tcPr>
            <w:tcW w:w="0" w:type="auto"/>
            <w:tcBorders>
              <w:top w:val="nil"/>
              <w:left w:val="nil"/>
              <w:bottom w:val="nil"/>
              <w:right w:val="nil"/>
            </w:tcBorders>
            <w:vAlign w:val="center"/>
            <w:hideMark/>
          </w:tcPr>
          <w:p w14:paraId="67A6C128" w14:textId="77777777" w:rsidR="004133C3" w:rsidRDefault="004133C3">
            <w:r>
              <w:t>reduceOnly</w:t>
            </w:r>
          </w:p>
        </w:tc>
        <w:tc>
          <w:tcPr>
            <w:tcW w:w="0" w:type="auto"/>
            <w:tcBorders>
              <w:top w:val="nil"/>
              <w:left w:val="nil"/>
              <w:bottom w:val="nil"/>
              <w:right w:val="nil"/>
            </w:tcBorders>
            <w:vAlign w:val="center"/>
            <w:hideMark/>
          </w:tcPr>
          <w:p w14:paraId="034D1931" w14:textId="77777777" w:rsidR="004133C3" w:rsidRDefault="004133C3">
            <w:r>
              <w:t>STRING</w:t>
            </w:r>
          </w:p>
        </w:tc>
        <w:tc>
          <w:tcPr>
            <w:tcW w:w="0" w:type="auto"/>
            <w:tcBorders>
              <w:top w:val="nil"/>
              <w:left w:val="nil"/>
              <w:bottom w:val="nil"/>
              <w:right w:val="nil"/>
            </w:tcBorders>
            <w:vAlign w:val="center"/>
            <w:hideMark/>
          </w:tcPr>
          <w:p w14:paraId="3FCC115E" w14:textId="77777777" w:rsidR="004133C3" w:rsidRDefault="004133C3">
            <w:r>
              <w:t>NO</w:t>
            </w:r>
          </w:p>
        </w:tc>
        <w:tc>
          <w:tcPr>
            <w:tcW w:w="0" w:type="auto"/>
            <w:tcBorders>
              <w:top w:val="nil"/>
              <w:left w:val="nil"/>
              <w:bottom w:val="nil"/>
              <w:right w:val="nil"/>
            </w:tcBorders>
            <w:vAlign w:val="center"/>
            <w:hideMark/>
          </w:tcPr>
          <w:p w14:paraId="12C30F35" w14:textId="77777777" w:rsidR="004133C3" w:rsidRDefault="004133C3">
            <w:r>
              <w:t>"true" or "false". default "false". Cannot be sent in Hedge Mode; cannot be sent with </w:t>
            </w:r>
            <w:r>
              <w:rPr>
                <w:rStyle w:val="HTMLCode"/>
                <w:rFonts w:eastAsiaTheme="majorEastAsia"/>
              </w:rPr>
              <w:t>closePosition</w:t>
            </w:r>
            <w:r>
              <w:t>=</w:t>
            </w:r>
            <w:r>
              <w:rPr>
                <w:rStyle w:val="HTMLCode"/>
                <w:rFonts w:eastAsiaTheme="majorEastAsia"/>
              </w:rPr>
              <w:t>true</w:t>
            </w:r>
          </w:p>
        </w:tc>
      </w:tr>
      <w:tr w:rsidR="004133C3" w14:paraId="7DDDF6D9" w14:textId="77777777" w:rsidTr="004133C3">
        <w:tc>
          <w:tcPr>
            <w:tcW w:w="0" w:type="auto"/>
            <w:tcBorders>
              <w:top w:val="nil"/>
              <w:left w:val="nil"/>
              <w:bottom w:val="nil"/>
              <w:right w:val="nil"/>
            </w:tcBorders>
            <w:vAlign w:val="center"/>
            <w:hideMark/>
          </w:tcPr>
          <w:p w14:paraId="700674EE" w14:textId="77777777" w:rsidR="004133C3" w:rsidRDefault="004133C3">
            <w:r>
              <w:lastRenderedPageBreak/>
              <w:t>price</w:t>
            </w:r>
          </w:p>
        </w:tc>
        <w:tc>
          <w:tcPr>
            <w:tcW w:w="0" w:type="auto"/>
            <w:tcBorders>
              <w:top w:val="nil"/>
              <w:left w:val="nil"/>
              <w:bottom w:val="nil"/>
              <w:right w:val="nil"/>
            </w:tcBorders>
            <w:vAlign w:val="center"/>
            <w:hideMark/>
          </w:tcPr>
          <w:p w14:paraId="42C0CBAB" w14:textId="77777777" w:rsidR="004133C3" w:rsidRDefault="004133C3">
            <w:r>
              <w:t>DECIMAL</w:t>
            </w:r>
          </w:p>
        </w:tc>
        <w:tc>
          <w:tcPr>
            <w:tcW w:w="0" w:type="auto"/>
            <w:tcBorders>
              <w:top w:val="nil"/>
              <w:left w:val="nil"/>
              <w:bottom w:val="nil"/>
              <w:right w:val="nil"/>
            </w:tcBorders>
            <w:vAlign w:val="center"/>
            <w:hideMark/>
          </w:tcPr>
          <w:p w14:paraId="795226AD" w14:textId="77777777" w:rsidR="004133C3" w:rsidRDefault="004133C3">
            <w:r>
              <w:t>NO</w:t>
            </w:r>
          </w:p>
        </w:tc>
        <w:tc>
          <w:tcPr>
            <w:tcW w:w="0" w:type="auto"/>
            <w:tcBorders>
              <w:top w:val="nil"/>
              <w:left w:val="nil"/>
              <w:bottom w:val="nil"/>
              <w:right w:val="nil"/>
            </w:tcBorders>
            <w:vAlign w:val="center"/>
            <w:hideMark/>
          </w:tcPr>
          <w:p w14:paraId="5FA2A698" w14:textId="77777777" w:rsidR="004133C3" w:rsidRDefault="004133C3"/>
        </w:tc>
      </w:tr>
      <w:tr w:rsidR="004133C3" w14:paraId="1ABCD850" w14:textId="77777777" w:rsidTr="004133C3">
        <w:tc>
          <w:tcPr>
            <w:tcW w:w="0" w:type="auto"/>
            <w:tcBorders>
              <w:top w:val="nil"/>
              <w:left w:val="nil"/>
              <w:bottom w:val="nil"/>
              <w:right w:val="nil"/>
            </w:tcBorders>
            <w:vAlign w:val="center"/>
            <w:hideMark/>
          </w:tcPr>
          <w:p w14:paraId="4753D6AC" w14:textId="77777777" w:rsidR="004133C3" w:rsidRDefault="004133C3">
            <w:pPr>
              <w:rPr>
                <w:szCs w:val="24"/>
              </w:rPr>
            </w:pPr>
            <w:r>
              <w:t>newClientOrderId</w:t>
            </w:r>
          </w:p>
        </w:tc>
        <w:tc>
          <w:tcPr>
            <w:tcW w:w="0" w:type="auto"/>
            <w:tcBorders>
              <w:top w:val="nil"/>
              <w:left w:val="nil"/>
              <w:bottom w:val="nil"/>
              <w:right w:val="nil"/>
            </w:tcBorders>
            <w:vAlign w:val="center"/>
            <w:hideMark/>
          </w:tcPr>
          <w:p w14:paraId="765F576D" w14:textId="77777777" w:rsidR="004133C3" w:rsidRDefault="004133C3">
            <w:r>
              <w:t>STRING</w:t>
            </w:r>
          </w:p>
        </w:tc>
        <w:tc>
          <w:tcPr>
            <w:tcW w:w="0" w:type="auto"/>
            <w:tcBorders>
              <w:top w:val="nil"/>
              <w:left w:val="nil"/>
              <w:bottom w:val="nil"/>
              <w:right w:val="nil"/>
            </w:tcBorders>
            <w:vAlign w:val="center"/>
            <w:hideMark/>
          </w:tcPr>
          <w:p w14:paraId="42A9F3B9" w14:textId="77777777" w:rsidR="004133C3" w:rsidRDefault="004133C3">
            <w:r>
              <w:t>NO</w:t>
            </w:r>
          </w:p>
        </w:tc>
        <w:tc>
          <w:tcPr>
            <w:tcW w:w="0" w:type="auto"/>
            <w:tcBorders>
              <w:top w:val="nil"/>
              <w:left w:val="nil"/>
              <w:bottom w:val="nil"/>
              <w:right w:val="nil"/>
            </w:tcBorders>
            <w:vAlign w:val="center"/>
            <w:hideMark/>
          </w:tcPr>
          <w:p w14:paraId="0CF7D541" w14:textId="77777777" w:rsidR="004133C3" w:rsidRDefault="004133C3">
            <w:r>
              <w:t>A unique id among open orders. Automatically generated if not sent. Can only be string following the rule: </w:t>
            </w:r>
            <w:r>
              <w:rPr>
                <w:rStyle w:val="HTMLCode"/>
                <w:rFonts w:eastAsiaTheme="majorEastAsia"/>
              </w:rPr>
              <w:t>^[\.A-Z\:/a-z0-9_-]{1,36}$</w:t>
            </w:r>
          </w:p>
        </w:tc>
      </w:tr>
      <w:tr w:rsidR="004133C3" w14:paraId="643D0988" w14:textId="77777777" w:rsidTr="004133C3">
        <w:tc>
          <w:tcPr>
            <w:tcW w:w="0" w:type="auto"/>
            <w:tcBorders>
              <w:top w:val="nil"/>
              <w:left w:val="nil"/>
              <w:bottom w:val="nil"/>
              <w:right w:val="nil"/>
            </w:tcBorders>
            <w:vAlign w:val="center"/>
            <w:hideMark/>
          </w:tcPr>
          <w:p w14:paraId="59C3234B" w14:textId="77777777" w:rsidR="004133C3" w:rsidRDefault="004133C3">
            <w:r>
              <w:t>stopPrice</w:t>
            </w:r>
          </w:p>
        </w:tc>
        <w:tc>
          <w:tcPr>
            <w:tcW w:w="0" w:type="auto"/>
            <w:tcBorders>
              <w:top w:val="nil"/>
              <w:left w:val="nil"/>
              <w:bottom w:val="nil"/>
              <w:right w:val="nil"/>
            </w:tcBorders>
            <w:vAlign w:val="center"/>
            <w:hideMark/>
          </w:tcPr>
          <w:p w14:paraId="2E2DD0DC" w14:textId="77777777" w:rsidR="004133C3" w:rsidRDefault="004133C3">
            <w:r>
              <w:t>DECIMAL</w:t>
            </w:r>
          </w:p>
        </w:tc>
        <w:tc>
          <w:tcPr>
            <w:tcW w:w="0" w:type="auto"/>
            <w:tcBorders>
              <w:top w:val="nil"/>
              <w:left w:val="nil"/>
              <w:bottom w:val="nil"/>
              <w:right w:val="nil"/>
            </w:tcBorders>
            <w:vAlign w:val="center"/>
            <w:hideMark/>
          </w:tcPr>
          <w:p w14:paraId="2EB24EE1" w14:textId="77777777" w:rsidR="004133C3" w:rsidRDefault="004133C3">
            <w:r>
              <w:t>NO</w:t>
            </w:r>
          </w:p>
        </w:tc>
        <w:tc>
          <w:tcPr>
            <w:tcW w:w="0" w:type="auto"/>
            <w:tcBorders>
              <w:top w:val="nil"/>
              <w:left w:val="nil"/>
              <w:bottom w:val="nil"/>
              <w:right w:val="nil"/>
            </w:tcBorders>
            <w:vAlign w:val="center"/>
            <w:hideMark/>
          </w:tcPr>
          <w:p w14:paraId="0988E81B" w14:textId="77777777" w:rsidR="004133C3" w:rsidRDefault="004133C3">
            <w:r>
              <w:t>Used with </w:t>
            </w:r>
            <w:r>
              <w:rPr>
                <w:rStyle w:val="HTMLCode"/>
                <w:rFonts w:eastAsiaTheme="majorEastAsia"/>
              </w:rPr>
              <w:t>STOP/STOP_MARKET</w:t>
            </w:r>
            <w:r>
              <w:t> or </w:t>
            </w:r>
            <w:r>
              <w:rPr>
                <w:rStyle w:val="HTMLCode"/>
                <w:rFonts w:eastAsiaTheme="majorEastAsia"/>
              </w:rPr>
              <w:t>TAKE_PROFIT/TAKE_PROFIT_MARKET</w:t>
            </w:r>
            <w:r>
              <w:t> orders.</w:t>
            </w:r>
          </w:p>
        </w:tc>
      </w:tr>
      <w:tr w:rsidR="004133C3" w14:paraId="73CF26C7" w14:textId="77777777" w:rsidTr="004133C3">
        <w:tc>
          <w:tcPr>
            <w:tcW w:w="0" w:type="auto"/>
            <w:tcBorders>
              <w:top w:val="nil"/>
              <w:left w:val="nil"/>
              <w:bottom w:val="nil"/>
              <w:right w:val="nil"/>
            </w:tcBorders>
            <w:vAlign w:val="center"/>
            <w:hideMark/>
          </w:tcPr>
          <w:p w14:paraId="14A38951" w14:textId="77777777" w:rsidR="004133C3" w:rsidRDefault="004133C3">
            <w:r>
              <w:t>closePosition</w:t>
            </w:r>
          </w:p>
        </w:tc>
        <w:tc>
          <w:tcPr>
            <w:tcW w:w="0" w:type="auto"/>
            <w:tcBorders>
              <w:top w:val="nil"/>
              <w:left w:val="nil"/>
              <w:bottom w:val="nil"/>
              <w:right w:val="nil"/>
            </w:tcBorders>
            <w:vAlign w:val="center"/>
            <w:hideMark/>
          </w:tcPr>
          <w:p w14:paraId="60D792E9" w14:textId="77777777" w:rsidR="004133C3" w:rsidRDefault="004133C3">
            <w:r>
              <w:t>STRING</w:t>
            </w:r>
          </w:p>
        </w:tc>
        <w:tc>
          <w:tcPr>
            <w:tcW w:w="0" w:type="auto"/>
            <w:tcBorders>
              <w:top w:val="nil"/>
              <w:left w:val="nil"/>
              <w:bottom w:val="nil"/>
              <w:right w:val="nil"/>
            </w:tcBorders>
            <w:vAlign w:val="center"/>
            <w:hideMark/>
          </w:tcPr>
          <w:p w14:paraId="492BCE1C" w14:textId="77777777" w:rsidR="004133C3" w:rsidRDefault="004133C3">
            <w:r>
              <w:t>NO</w:t>
            </w:r>
          </w:p>
        </w:tc>
        <w:tc>
          <w:tcPr>
            <w:tcW w:w="0" w:type="auto"/>
            <w:tcBorders>
              <w:top w:val="nil"/>
              <w:left w:val="nil"/>
              <w:bottom w:val="nil"/>
              <w:right w:val="nil"/>
            </w:tcBorders>
            <w:vAlign w:val="center"/>
            <w:hideMark/>
          </w:tcPr>
          <w:p w14:paraId="308EDD5E" w14:textId="77777777" w:rsidR="004133C3" w:rsidRDefault="004133C3">
            <w:r>
              <w:rPr>
                <w:rStyle w:val="HTMLCode"/>
                <w:rFonts w:eastAsiaTheme="majorEastAsia"/>
              </w:rPr>
              <w:t>true</w:t>
            </w:r>
            <w:r>
              <w:t>, </w:t>
            </w:r>
            <w:r>
              <w:rPr>
                <w:rStyle w:val="HTMLCode"/>
                <w:rFonts w:eastAsiaTheme="majorEastAsia"/>
              </w:rPr>
              <w:t>false</w:t>
            </w:r>
            <w:r>
              <w:rPr>
                <w:rFonts w:ascii="맑은 고딕" w:hAnsi="맑은 고딕" w:cs="맑은 고딕" w:hint="eastAsia"/>
              </w:rPr>
              <w:t>；</w:t>
            </w:r>
            <w:r>
              <w:t>Close-All</w:t>
            </w:r>
            <w:r>
              <w:rPr>
                <w:rFonts w:ascii="맑은 고딕" w:hAnsi="맑은 고딕" w:cs="맑은 고딕" w:hint="eastAsia"/>
              </w:rPr>
              <w:t>，</w:t>
            </w:r>
            <w:r>
              <w:t>used with </w:t>
            </w:r>
            <w:r>
              <w:rPr>
                <w:rStyle w:val="HTMLCode"/>
                <w:rFonts w:eastAsiaTheme="majorEastAsia"/>
              </w:rPr>
              <w:t>STOP_MARKET</w:t>
            </w:r>
            <w:r>
              <w:t> or </w:t>
            </w:r>
            <w:r>
              <w:rPr>
                <w:rStyle w:val="HTMLCode"/>
                <w:rFonts w:eastAsiaTheme="majorEastAsia"/>
              </w:rPr>
              <w:t>TAKE_PROFIT_MARKET</w:t>
            </w:r>
            <w:r>
              <w:t>.</w:t>
            </w:r>
          </w:p>
        </w:tc>
      </w:tr>
      <w:tr w:rsidR="004133C3" w14:paraId="7384BB0E" w14:textId="77777777" w:rsidTr="004133C3">
        <w:tc>
          <w:tcPr>
            <w:tcW w:w="0" w:type="auto"/>
            <w:tcBorders>
              <w:top w:val="nil"/>
              <w:left w:val="nil"/>
              <w:bottom w:val="nil"/>
              <w:right w:val="nil"/>
            </w:tcBorders>
            <w:vAlign w:val="center"/>
            <w:hideMark/>
          </w:tcPr>
          <w:p w14:paraId="6D0F9301" w14:textId="77777777" w:rsidR="004133C3" w:rsidRDefault="004133C3">
            <w:r>
              <w:t>activationPrice</w:t>
            </w:r>
          </w:p>
        </w:tc>
        <w:tc>
          <w:tcPr>
            <w:tcW w:w="0" w:type="auto"/>
            <w:tcBorders>
              <w:top w:val="nil"/>
              <w:left w:val="nil"/>
              <w:bottom w:val="nil"/>
              <w:right w:val="nil"/>
            </w:tcBorders>
            <w:vAlign w:val="center"/>
            <w:hideMark/>
          </w:tcPr>
          <w:p w14:paraId="0987912A" w14:textId="77777777" w:rsidR="004133C3" w:rsidRDefault="004133C3">
            <w:r>
              <w:t>DECIMAL</w:t>
            </w:r>
          </w:p>
        </w:tc>
        <w:tc>
          <w:tcPr>
            <w:tcW w:w="0" w:type="auto"/>
            <w:tcBorders>
              <w:top w:val="nil"/>
              <w:left w:val="nil"/>
              <w:bottom w:val="nil"/>
              <w:right w:val="nil"/>
            </w:tcBorders>
            <w:vAlign w:val="center"/>
            <w:hideMark/>
          </w:tcPr>
          <w:p w14:paraId="30D8BF37" w14:textId="77777777" w:rsidR="004133C3" w:rsidRDefault="004133C3">
            <w:r>
              <w:t>NO</w:t>
            </w:r>
          </w:p>
        </w:tc>
        <w:tc>
          <w:tcPr>
            <w:tcW w:w="0" w:type="auto"/>
            <w:tcBorders>
              <w:top w:val="nil"/>
              <w:left w:val="nil"/>
              <w:bottom w:val="nil"/>
              <w:right w:val="nil"/>
            </w:tcBorders>
            <w:vAlign w:val="center"/>
            <w:hideMark/>
          </w:tcPr>
          <w:p w14:paraId="062C7B59" w14:textId="77777777" w:rsidR="004133C3" w:rsidRDefault="004133C3">
            <w:r>
              <w:t>Used with </w:t>
            </w:r>
            <w:r>
              <w:rPr>
                <w:rStyle w:val="HTMLCode"/>
                <w:rFonts w:eastAsiaTheme="majorEastAsia"/>
              </w:rPr>
              <w:t>TRAILING_STOP_MARKET</w:t>
            </w:r>
            <w:r>
              <w:t> orders, default as the latest price(supporting different </w:t>
            </w:r>
            <w:r>
              <w:rPr>
                <w:rStyle w:val="HTMLCode"/>
                <w:rFonts w:eastAsiaTheme="majorEastAsia"/>
              </w:rPr>
              <w:t>workingType</w:t>
            </w:r>
            <w:r>
              <w:t>)</w:t>
            </w:r>
          </w:p>
        </w:tc>
      </w:tr>
      <w:tr w:rsidR="004133C3" w14:paraId="6EA0E7D5" w14:textId="77777777" w:rsidTr="004133C3">
        <w:tc>
          <w:tcPr>
            <w:tcW w:w="0" w:type="auto"/>
            <w:tcBorders>
              <w:top w:val="nil"/>
              <w:left w:val="nil"/>
              <w:bottom w:val="nil"/>
              <w:right w:val="nil"/>
            </w:tcBorders>
            <w:vAlign w:val="center"/>
            <w:hideMark/>
          </w:tcPr>
          <w:p w14:paraId="4608EAFE" w14:textId="77777777" w:rsidR="004133C3" w:rsidRDefault="004133C3">
            <w:r>
              <w:t>callbackRate</w:t>
            </w:r>
          </w:p>
        </w:tc>
        <w:tc>
          <w:tcPr>
            <w:tcW w:w="0" w:type="auto"/>
            <w:tcBorders>
              <w:top w:val="nil"/>
              <w:left w:val="nil"/>
              <w:bottom w:val="nil"/>
              <w:right w:val="nil"/>
            </w:tcBorders>
            <w:vAlign w:val="center"/>
            <w:hideMark/>
          </w:tcPr>
          <w:p w14:paraId="5F2BE31F" w14:textId="77777777" w:rsidR="004133C3" w:rsidRDefault="004133C3">
            <w:r>
              <w:t>DECIMAL</w:t>
            </w:r>
          </w:p>
        </w:tc>
        <w:tc>
          <w:tcPr>
            <w:tcW w:w="0" w:type="auto"/>
            <w:tcBorders>
              <w:top w:val="nil"/>
              <w:left w:val="nil"/>
              <w:bottom w:val="nil"/>
              <w:right w:val="nil"/>
            </w:tcBorders>
            <w:vAlign w:val="center"/>
            <w:hideMark/>
          </w:tcPr>
          <w:p w14:paraId="31B4F5BA" w14:textId="77777777" w:rsidR="004133C3" w:rsidRDefault="004133C3">
            <w:r>
              <w:t>NO</w:t>
            </w:r>
          </w:p>
        </w:tc>
        <w:tc>
          <w:tcPr>
            <w:tcW w:w="0" w:type="auto"/>
            <w:tcBorders>
              <w:top w:val="nil"/>
              <w:left w:val="nil"/>
              <w:bottom w:val="nil"/>
              <w:right w:val="nil"/>
            </w:tcBorders>
            <w:vAlign w:val="center"/>
            <w:hideMark/>
          </w:tcPr>
          <w:p w14:paraId="0643B5C5" w14:textId="77777777" w:rsidR="004133C3" w:rsidRDefault="004133C3">
            <w:r>
              <w:t>Used with </w:t>
            </w:r>
            <w:r>
              <w:rPr>
                <w:rStyle w:val="HTMLCode"/>
                <w:rFonts w:eastAsiaTheme="majorEastAsia"/>
              </w:rPr>
              <w:t>TRAILING_STOP_MARKET</w:t>
            </w:r>
            <w:r>
              <w:t> orders, min 0.1, max 5 where 1 for 1%</w:t>
            </w:r>
          </w:p>
        </w:tc>
      </w:tr>
      <w:tr w:rsidR="004133C3" w14:paraId="08B85321" w14:textId="77777777" w:rsidTr="004133C3">
        <w:tc>
          <w:tcPr>
            <w:tcW w:w="0" w:type="auto"/>
            <w:tcBorders>
              <w:top w:val="nil"/>
              <w:left w:val="nil"/>
              <w:bottom w:val="nil"/>
              <w:right w:val="nil"/>
            </w:tcBorders>
            <w:vAlign w:val="center"/>
            <w:hideMark/>
          </w:tcPr>
          <w:p w14:paraId="2DEAC918" w14:textId="77777777" w:rsidR="004133C3" w:rsidRDefault="004133C3">
            <w:r>
              <w:t>workingType</w:t>
            </w:r>
          </w:p>
        </w:tc>
        <w:tc>
          <w:tcPr>
            <w:tcW w:w="0" w:type="auto"/>
            <w:tcBorders>
              <w:top w:val="nil"/>
              <w:left w:val="nil"/>
              <w:bottom w:val="nil"/>
              <w:right w:val="nil"/>
            </w:tcBorders>
            <w:vAlign w:val="center"/>
            <w:hideMark/>
          </w:tcPr>
          <w:p w14:paraId="23317B28" w14:textId="77777777" w:rsidR="004133C3" w:rsidRDefault="004133C3">
            <w:r>
              <w:t>ENUM</w:t>
            </w:r>
          </w:p>
        </w:tc>
        <w:tc>
          <w:tcPr>
            <w:tcW w:w="0" w:type="auto"/>
            <w:tcBorders>
              <w:top w:val="nil"/>
              <w:left w:val="nil"/>
              <w:bottom w:val="nil"/>
              <w:right w:val="nil"/>
            </w:tcBorders>
            <w:vAlign w:val="center"/>
            <w:hideMark/>
          </w:tcPr>
          <w:p w14:paraId="3C4E746A" w14:textId="77777777" w:rsidR="004133C3" w:rsidRDefault="004133C3">
            <w:r>
              <w:t>NO</w:t>
            </w:r>
          </w:p>
        </w:tc>
        <w:tc>
          <w:tcPr>
            <w:tcW w:w="0" w:type="auto"/>
            <w:tcBorders>
              <w:top w:val="nil"/>
              <w:left w:val="nil"/>
              <w:bottom w:val="nil"/>
              <w:right w:val="nil"/>
            </w:tcBorders>
            <w:vAlign w:val="center"/>
            <w:hideMark/>
          </w:tcPr>
          <w:p w14:paraId="28D4D9E8" w14:textId="77777777" w:rsidR="004133C3" w:rsidRDefault="004133C3">
            <w:r>
              <w:t>stopPrice triggered by: "MARK_PRICE", "CONTRACT_PRICE". Default "CONTRACT_PRICE"</w:t>
            </w:r>
          </w:p>
        </w:tc>
      </w:tr>
      <w:tr w:rsidR="004133C3" w14:paraId="402C9399" w14:textId="77777777" w:rsidTr="004133C3">
        <w:tc>
          <w:tcPr>
            <w:tcW w:w="0" w:type="auto"/>
            <w:tcBorders>
              <w:top w:val="nil"/>
              <w:left w:val="nil"/>
              <w:bottom w:val="nil"/>
              <w:right w:val="nil"/>
            </w:tcBorders>
            <w:vAlign w:val="center"/>
            <w:hideMark/>
          </w:tcPr>
          <w:p w14:paraId="2259D528" w14:textId="77777777" w:rsidR="004133C3" w:rsidRDefault="004133C3">
            <w:r>
              <w:t>priceProtect</w:t>
            </w:r>
          </w:p>
        </w:tc>
        <w:tc>
          <w:tcPr>
            <w:tcW w:w="0" w:type="auto"/>
            <w:tcBorders>
              <w:top w:val="nil"/>
              <w:left w:val="nil"/>
              <w:bottom w:val="nil"/>
              <w:right w:val="nil"/>
            </w:tcBorders>
            <w:vAlign w:val="center"/>
            <w:hideMark/>
          </w:tcPr>
          <w:p w14:paraId="6B5333E6" w14:textId="77777777" w:rsidR="004133C3" w:rsidRDefault="004133C3">
            <w:r>
              <w:t>STRING</w:t>
            </w:r>
          </w:p>
        </w:tc>
        <w:tc>
          <w:tcPr>
            <w:tcW w:w="0" w:type="auto"/>
            <w:tcBorders>
              <w:top w:val="nil"/>
              <w:left w:val="nil"/>
              <w:bottom w:val="nil"/>
              <w:right w:val="nil"/>
            </w:tcBorders>
            <w:vAlign w:val="center"/>
            <w:hideMark/>
          </w:tcPr>
          <w:p w14:paraId="71FAEC9F" w14:textId="77777777" w:rsidR="004133C3" w:rsidRDefault="004133C3">
            <w:r>
              <w:t>NO</w:t>
            </w:r>
          </w:p>
        </w:tc>
        <w:tc>
          <w:tcPr>
            <w:tcW w:w="0" w:type="auto"/>
            <w:tcBorders>
              <w:top w:val="nil"/>
              <w:left w:val="nil"/>
              <w:bottom w:val="nil"/>
              <w:right w:val="nil"/>
            </w:tcBorders>
            <w:vAlign w:val="center"/>
            <w:hideMark/>
          </w:tcPr>
          <w:p w14:paraId="42548985" w14:textId="77777777" w:rsidR="004133C3" w:rsidRDefault="004133C3">
            <w:r>
              <w:t>"TRUE" or "FALSE", default "FALSE". Used with </w:t>
            </w:r>
            <w:r>
              <w:rPr>
                <w:rStyle w:val="HTMLCode"/>
                <w:rFonts w:eastAsiaTheme="majorEastAsia"/>
              </w:rPr>
              <w:t>STOP/STOP_MARKET</w:t>
            </w:r>
            <w:r>
              <w:t> or </w:t>
            </w:r>
            <w:r>
              <w:rPr>
                <w:rStyle w:val="HTMLCode"/>
                <w:rFonts w:eastAsiaTheme="majorEastAsia"/>
              </w:rPr>
              <w:t>TAKE_PROFIT/TAKE_PROFIT_MARKET</w:t>
            </w:r>
            <w:r>
              <w:t> orders.</w:t>
            </w:r>
          </w:p>
        </w:tc>
      </w:tr>
      <w:tr w:rsidR="004133C3" w14:paraId="69CE7CFD" w14:textId="77777777" w:rsidTr="004133C3">
        <w:tc>
          <w:tcPr>
            <w:tcW w:w="0" w:type="auto"/>
            <w:tcBorders>
              <w:top w:val="nil"/>
              <w:left w:val="nil"/>
              <w:bottom w:val="nil"/>
              <w:right w:val="nil"/>
            </w:tcBorders>
            <w:vAlign w:val="center"/>
            <w:hideMark/>
          </w:tcPr>
          <w:p w14:paraId="09273E16" w14:textId="77777777" w:rsidR="004133C3" w:rsidRDefault="004133C3">
            <w:r>
              <w:t>newOrderRespType</w:t>
            </w:r>
          </w:p>
        </w:tc>
        <w:tc>
          <w:tcPr>
            <w:tcW w:w="0" w:type="auto"/>
            <w:tcBorders>
              <w:top w:val="nil"/>
              <w:left w:val="nil"/>
              <w:bottom w:val="nil"/>
              <w:right w:val="nil"/>
            </w:tcBorders>
            <w:vAlign w:val="center"/>
            <w:hideMark/>
          </w:tcPr>
          <w:p w14:paraId="41857BE1" w14:textId="77777777" w:rsidR="004133C3" w:rsidRDefault="004133C3">
            <w:r>
              <w:t>ENUM</w:t>
            </w:r>
          </w:p>
        </w:tc>
        <w:tc>
          <w:tcPr>
            <w:tcW w:w="0" w:type="auto"/>
            <w:tcBorders>
              <w:top w:val="nil"/>
              <w:left w:val="nil"/>
              <w:bottom w:val="nil"/>
              <w:right w:val="nil"/>
            </w:tcBorders>
            <w:vAlign w:val="center"/>
            <w:hideMark/>
          </w:tcPr>
          <w:p w14:paraId="38EE2ED2" w14:textId="77777777" w:rsidR="004133C3" w:rsidRDefault="004133C3">
            <w:r>
              <w:t>NO</w:t>
            </w:r>
          </w:p>
        </w:tc>
        <w:tc>
          <w:tcPr>
            <w:tcW w:w="0" w:type="auto"/>
            <w:tcBorders>
              <w:top w:val="nil"/>
              <w:left w:val="nil"/>
              <w:bottom w:val="nil"/>
              <w:right w:val="nil"/>
            </w:tcBorders>
            <w:vAlign w:val="center"/>
            <w:hideMark/>
          </w:tcPr>
          <w:p w14:paraId="2486FE17" w14:textId="77777777" w:rsidR="004133C3" w:rsidRDefault="004133C3">
            <w:r>
              <w:t>"ACK", "RESULT", default "ACK"</w:t>
            </w:r>
          </w:p>
        </w:tc>
      </w:tr>
      <w:tr w:rsidR="004133C3" w14:paraId="0BE60EC6" w14:textId="77777777" w:rsidTr="004133C3">
        <w:tc>
          <w:tcPr>
            <w:tcW w:w="0" w:type="auto"/>
            <w:tcBorders>
              <w:top w:val="nil"/>
              <w:left w:val="nil"/>
              <w:bottom w:val="nil"/>
              <w:right w:val="nil"/>
            </w:tcBorders>
            <w:vAlign w:val="center"/>
            <w:hideMark/>
          </w:tcPr>
          <w:p w14:paraId="319DDE70" w14:textId="77777777" w:rsidR="004133C3" w:rsidRDefault="004133C3">
            <w:r>
              <w:t>priceMatch</w:t>
            </w:r>
          </w:p>
        </w:tc>
        <w:tc>
          <w:tcPr>
            <w:tcW w:w="0" w:type="auto"/>
            <w:tcBorders>
              <w:top w:val="nil"/>
              <w:left w:val="nil"/>
              <w:bottom w:val="nil"/>
              <w:right w:val="nil"/>
            </w:tcBorders>
            <w:vAlign w:val="center"/>
            <w:hideMark/>
          </w:tcPr>
          <w:p w14:paraId="106B3114" w14:textId="77777777" w:rsidR="004133C3" w:rsidRDefault="004133C3">
            <w:r>
              <w:t>ENUM</w:t>
            </w:r>
          </w:p>
        </w:tc>
        <w:tc>
          <w:tcPr>
            <w:tcW w:w="0" w:type="auto"/>
            <w:tcBorders>
              <w:top w:val="nil"/>
              <w:left w:val="nil"/>
              <w:bottom w:val="nil"/>
              <w:right w:val="nil"/>
            </w:tcBorders>
            <w:vAlign w:val="center"/>
            <w:hideMark/>
          </w:tcPr>
          <w:p w14:paraId="7B467D31" w14:textId="77777777" w:rsidR="004133C3" w:rsidRDefault="004133C3">
            <w:r>
              <w:t>NO</w:t>
            </w:r>
          </w:p>
        </w:tc>
        <w:tc>
          <w:tcPr>
            <w:tcW w:w="0" w:type="auto"/>
            <w:tcBorders>
              <w:top w:val="nil"/>
              <w:left w:val="nil"/>
              <w:bottom w:val="nil"/>
              <w:right w:val="nil"/>
            </w:tcBorders>
            <w:vAlign w:val="center"/>
            <w:hideMark/>
          </w:tcPr>
          <w:p w14:paraId="5A3DB217" w14:textId="77777777" w:rsidR="004133C3" w:rsidRDefault="004133C3">
            <w:r>
              <w:t>only avaliable for </w:t>
            </w:r>
            <w:r>
              <w:rPr>
                <w:rStyle w:val="HTMLCode"/>
                <w:rFonts w:eastAsiaTheme="majorEastAsia"/>
              </w:rPr>
              <w:t>LIMIT</w:t>
            </w:r>
            <w:r>
              <w:t>/</w:t>
            </w:r>
            <w:r>
              <w:rPr>
                <w:rStyle w:val="HTMLCode"/>
                <w:rFonts w:eastAsiaTheme="majorEastAsia"/>
              </w:rPr>
              <w:t>STOP</w:t>
            </w:r>
            <w:r>
              <w:t>/</w:t>
            </w:r>
            <w:r>
              <w:rPr>
                <w:rStyle w:val="HTMLCode"/>
                <w:rFonts w:eastAsiaTheme="majorEastAsia"/>
              </w:rPr>
              <w:t>TAKE_PROFIT</w:t>
            </w:r>
            <w:r>
              <w:t> order; can be set to </w:t>
            </w:r>
            <w:r>
              <w:rPr>
                <w:rStyle w:val="HTMLCode"/>
                <w:rFonts w:eastAsiaTheme="majorEastAsia"/>
              </w:rPr>
              <w:t>OPPONENT</w:t>
            </w:r>
            <w:r>
              <w:t>/ </w:t>
            </w:r>
            <w:r>
              <w:rPr>
                <w:rStyle w:val="HTMLCode"/>
                <w:rFonts w:eastAsiaTheme="majorEastAsia"/>
              </w:rPr>
              <w:t>OPPONENT_5</w:t>
            </w:r>
            <w:r>
              <w:t>/ </w:t>
            </w:r>
            <w:r>
              <w:rPr>
                <w:rStyle w:val="HTMLCode"/>
                <w:rFonts w:eastAsiaTheme="majorEastAsia"/>
              </w:rPr>
              <w:t>OPPONENT_10</w:t>
            </w:r>
            <w:r>
              <w:t>/ </w:t>
            </w:r>
            <w:r>
              <w:rPr>
                <w:rStyle w:val="HTMLCode"/>
                <w:rFonts w:eastAsiaTheme="majorEastAsia"/>
              </w:rPr>
              <w:t>OPPONENT_20</w:t>
            </w:r>
            <w:r>
              <w:t>: /</w:t>
            </w:r>
            <w:r>
              <w:rPr>
                <w:rStyle w:val="HTMLCode"/>
                <w:rFonts w:eastAsiaTheme="majorEastAsia"/>
              </w:rPr>
              <w:t>QUEUE</w:t>
            </w:r>
            <w:r>
              <w:t>/ </w:t>
            </w:r>
            <w:r>
              <w:rPr>
                <w:rStyle w:val="HTMLCode"/>
                <w:rFonts w:eastAsiaTheme="majorEastAsia"/>
              </w:rPr>
              <w:t>QUEUE_5</w:t>
            </w:r>
            <w:r>
              <w:t>/ </w:t>
            </w:r>
            <w:r>
              <w:rPr>
                <w:rStyle w:val="HTMLCode"/>
                <w:rFonts w:eastAsiaTheme="majorEastAsia"/>
              </w:rPr>
              <w:t>QUEUE_10</w:t>
            </w:r>
            <w:r>
              <w:t>/ </w:t>
            </w:r>
            <w:r>
              <w:rPr>
                <w:rStyle w:val="HTMLCode"/>
                <w:rFonts w:eastAsiaTheme="majorEastAsia"/>
              </w:rPr>
              <w:t>QUEUE_20</w:t>
            </w:r>
            <w:r>
              <w:t>; Can't be passed together with </w:t>
            </w:r>
            <w:r>
              <w:rPr>
                <w:rStyle w:val="HTMLCode"/>
                <w:rFonts w:eastAsiaTheme="majorEastAsia"/>
              </w:rPr>
              <w:t>price</w:t>
            </w:r>
          </w:p>
        </w:tc>
      </w:tr>
      <w:tr w:rsidR="004133C3" w14:paraId="0D0F529C" w14:textId="77777777" w:rsidTr="004133C3">
        <w:tc>
          <w:tcPr>
            <w:tcW w:w="0" w:type="auto"/>
            <w:tcBorders>
              <w:top w:val="nil"/>
              <w:left w:val="nil"/>
              <w:bottom w:val="nil"/>
              <w:right w:val="nil"/>
            </w:tcBorders>
            <w:vAlign w:val="center"/>
            <w:hideMark/>
          </w:tcPr>
          <w:p w14:paraId="13D1836C" w14:textId="77777777" w:rsidR="004133C3" w:rsidRDefault="004133C3">
            <w:r>
              <w:t>selfTradePreventionMode</w:t>
            </w:r>
          </w:p>
        </w:tc>
        <w:tc>
          <w:tcPr>
            <w:tcW w:w="0" w:type="auto"/>
            <w:tcBorders>
              <w:top w:val="nil"/>
              <w:left w:val="nil"/>
              <w:bottom w:val="nil"/>
              <w:right w:val="nil"/>
            </w:tcBorders>
            <w:vAlign w:val="center"/>
            <w:hideMark/>
          </w:tcPr>
          <w:p w14:paraId="67AB7044" w14:textId="77777777" w:rsidR="004133C3" w:rsidRDefault="004133C3">
            <w:r>
              <w:t>ENUM</w:t>
            </w:r>
          </w:p>
        </w:tc>
        <w:tc>
          <w:tcPr>
            <w:tcW w:w="0" w:type="auto"/>
            <w:tcBorders>
              <w:top w:val="nil"/>
              <w:left w:val="nil"/>
              <w:bottom w:val="nil"/>
              <w:right w:val="nil"/>
            </w:tcBorders>
            <w:vAlign w:val="center"/>
            <w:hideMark/>
          </w:tcPr>
          <w:p w14:paraId="36FEDD16" w14:textId="77777777" w:rsidR="004133C3" w:rsidRDefault="004133C3">
            <w:r>
              <w:t>NO</w:t>
            </w:r>
          </w:p>
        </w:tc>
        <w:tc>
          <w:tcPr>
            <w:tcW w:w="0" w:type="auto"/>
            <w:tcBorders>
              <w:top w:val="nil"/>
              <w:left w:val="nil"/>
              <w:bottom w:val="nil"/>
              <w:right w:val="nil"/>
            </w:tcBorders>
            <w:vAlign w:val="center"/>
            <w:hideMark/>
          </w:tcPr>
          <w:p w14:paraId="6A745C8C" w14:textId="77777777" w:rsidR="004133C3" w:rsidRDefault="004133C3">
            <w:r>
              <w:rPr>
                <w:rStyle w:val="HTMLCode"/>
                <w:rFonts w:eastAsiaTheme="majorEastAsia"/>
              </w:rPr>
              <w:t>NONE</w:t>
            </w:r>
            <w:r>
              <w:t>:No STP / </w:t>
            </w:r>
            <w:r>
              <w:rPr>
                <w:rStyle w:val="HTMLCode"/>
                <w:rFonts w:eastAsiaTheme="majorEastAsia"/>
              </w:rPr>
              <w:t>EXPIRE_TAKER</w:t>
            </w:r>
            <w:r>
              <w:t>:expire taker order when STP triggers/ </w:t>
            </w:r>
            <w:r>
              <w:rPr>
                <w:rStyle w:val="HTMLCode"/>
                <w:rFonts w:eastAsiaTheme="majorEastAsia"/>
              </w:rPr>
              <w:t>EXPIRE_MAKER</w:t>
            </w:r>
            <w:r>
              <w:t>:expire taker order when STP triggers/ </w:t>
            </w:r>
            <w:r>
              <w:rPr>
                <w:rStyle w:val="HTMLCode"/>
                <w:rFonts w:eastAsiaTheme="majorEastAsia"/>
              </w:rPr>
              <w:t>EXPIRE_BOTH</w:t>
            </w:r>
            <w:r>
              <w:t>:expire both orders when STP triggers; default </w:t>
            </w:r>
            <w:r>
              <w:rPr>
                <w:rStyle w:val="HTMLCode"/>
                <w:rFonts w:eastAsiaTheme="majorEastAsia"/>
              </w:rPr>
              <w:t>NONE</w:t>
            </w:r>
          </w:p>
        </w:tc>
      </w:tr>
      <w:tr w:rsidR="004133C3" w14:paraId="2C20C55C" w14:textId="77777777" w:rsidTr="004133C3">
        <w:tc>
          <w:tcPr>
            <w:tcW w:w="0" w:type="auto"/>
            <w:tcBorders>
              <w:top w:val="nil"/>
              <w:left w:val="nil"/>
              <w:bottom w:val="nil"/>
              <w:right w:val="nil"/>
            </w:tcBorders>
            <w:vAlign w:val="center"/>
            <w:hideMark/>
          </w:tcPr>
          <w:p w14:paraId="1FE0E5CB" w14:textId="77777777" w:rsidR="004133C3" w:rsidRDefault="004133C3">
            <w:r>
              <w:t>goodTillDate</w:t>
            </w:r>
          </w:p>
        </w:tc>
        <w:tc>
          <w:tcPr>
            <w:tcW w:w="0" w:type="auto"/>
            <w:tcBorders>
              <w:top w:val="nil"/>
              <w:left w:val="nil"/>
              <w:bottom w:val="nil"/>
              <w:right w:val="nil"/>
            </w:tcBorders>
            <w:vAlign w:val="center"/>
            <w:hideMark/>
          </w:tcPr>
          <w:p w14:paraId="11DC5C4A" w14:textId="77777777" w:rsidR="004133C3" w:rsidRDefault="004133C3">
            <w:r>
              <w:t>LONG</w:t>
            </w:r>
          </w:p>
        </w:tc>
        <w:tc>
          <w:tcPr>
            <w:tcW w:w="0" w:type="auto"/>
            <w:tcBorders>
              <w:top w:val="nil"/>
              <w:left w:val="nil"/>
              <w:bottom w:val="nil"/>
              <w:right w:val="nil"/>
            </w:tcBorders>
            <w:vAlign w:val="center"/>
            <w:hideMark/>
          </w:tcPr>
          <w:p w14:paraId="4DCD378F" w14:textId="77777777" w:rsidR="004133C3" w:rsidRDefault="004133C3">
            <w:r>
              <w:t>NO</w:t>
            </w:r>
          </w:p>
        </w:tc>
        <w:tc>
          <w:tcPr>
            <w:tcW w:w="0" w:type="auto"/>
            <w:tcBorders>
              <w:top w:val="nil"/>
              <w:left w:val="nil"/>
              <w:bottom w:val="nil"/>
              <w:right w:val="nil"/>
            </w:tcBorders>
            <w:vAlign w:val="center"/>
            <w:hideMark/>
          </w:tcPr>
          <w:p w14:paraId="54D93706" w14:textId="77777777" w:rsidR="004133C3" w:rsidRDefault="004133C3">
            <w:r>
              <w:t>order cancel time for timeInForce </w:t>
            </w:r>
            <w:r>
              <w:rPr>
                <w:rStyle w:val="HTMLCode"/>
                <w:rFonts w:eastAsiaTheme="majorEastAsia"/>
              </w:rPr>
              <w:t>GTD</w:t>
            </w:r>
            <w:r>
              <w:t>, mandatory when </w:t>
            </w:r>
            <w:r>
              <w:rPr>
                <w:rStyle w:val="HTMLCode"/>
                <w:rFonts w:eastAsiaTheme="majorEastAsia"/>
              </w:rPr>
              <w:t>timeInforce</w:t>
            </w:r>
            <w:r>
              <w:t> set to </w:t>
            </w:r>
            <w:r>
              <w:rPr>
                <w:rStyle w:val="HTMLCode"/>
                <w:rFonts w:eastAsiaTheme="majorEastAsia"/>
              </w:rPr>
              <w:t>GTD</w:t>
            </w:r>
            <w:r>
              <w:t xml:space="preserve">; order the timestamp only retains second-level precision, ms part will be ignored; </w:t>
            </w:r>
            <w:r>
              <w:lastRenderedPageBreak/>
              <w:t>The goodTillDate timestamp must be greater than the current time plus 600 seconds and smaller than 253402300799000</w:t>
            </w:r>
          </w:p>
        </w:tc>
      </w:tr>
      <w:tr w:rsidR="004133C3" w14:paraId="2CAEBCF8" w14:textId="77777777" w:rsidTr="004133C3">
        <w:tc>
          <w:tcPr>
            <w:tcW w:w="0" w:type="auto"/>
            <w:tcBorders>
              <w:top w:val="nil"/>
              <w:left w:val="nil"/>
              <w:bottom w:val="nil"/>
              <w:right w:val="nil"/>
            </w:tcBorders>
            <w:vAlign w:val="center"/>
            <w:hideMark/>
          </w:tcPr>
          <w:p w14:paraId="00402EA5" w14:textId="77777777" w:rsidR="004133C3" w:rsidRDefault="004133C3">
            <w:r>
              <w:lastRenderedPageBreak/>
              <w:t>recvWindow</w:t>
            </w:r>
          </w:p>
        </w:tc>
        <w:tc>
          <w:tcPr>
            <w:tcW w:w="0" w:type="auto"/>
            <w:tcBorders>
              <w:top w:val="nil"/>
              <w:left w:val="nil"/>
              <w:bottom w:val="nil"/>
              <w:right w:val="nil"/>
            </w:tcBorders>
            <w:vAlign w:val="center"/>
            <w:hideMark/>
          </w:tcPr>
          <w:p w14:paraId="394A29B6" w14:textId="77777777" w:rsidR="004133C3" w:rsidRDefault="004133C3">
            <w:r>
              <w:t>LONG</w:t>
            </w:r>
          </w:p>
        </w:tc>
        <w:tc>
          <w:tcPr>
            <w:tcW w:w="0" w:type="auto"/>
            <w:tcBorders>
              <w:top w:val="nil"/>
              <w:left w:val="nil"/>
              <w:bottom w:val="nil"/>
              <w:right w:val="nil"/>
            </w:tcBorders>
            <w:vAlign w:val="center"/>
            <w:hideMark/>
          </w:tcPr>
          <w:p w14:paraId="6D2F06AE" w14:textId="77777777" w:rsidR="004133C3" w:rsidRDefault="004133C3">
            <w:r>
              <w:t>NO</w:t>
            </w:r>
          </w:p>
        </w:tc>
        <w:tc>
          <w:tcPr>
            <w:tcW w:w="0" w:type="auto"/>
            <w:tcBorders>
              <w:top w:val="nil"/>
              <w:left w:val="nil"/>
              <w:bottom w:val="nil"/>
              <w:right w:val="nil"/>
            </w:tcBorders>
            <w:vAlign w:val="center"/>
            <w:hideMark/>
          </w:tcPr>
          <w:p w14:paraId="40202816" w14:textId="77777777" w:rsidR="004133C3" w:rsidRDefault="004133C3"/>
        </w:tc>
      </w:tr>
      <w:tr w:rsidR="004133C3" w14:paraId="5F321A4C" w14:textId="77777777" w:rsidTr="004133C3">
        <w:tc>
          <w:tcPr>
            <w:tcW w:w="0" w:type="auto"/>
            <w:tcBorders>
              <w:top w:val="nil"/>
              <w:left w:val="nil"/>
              <w:bottom w:val="nil"/>
              <w:right w:val="nil"/>
            </w:tcBorders>
            <w:vAlign w:val="center"/>
            <w:hideMark/>
          </w:tcPr>
          <w:p w14:paraId="46943BED" w14:textId="77777777" w:rsidR="004133C3" w:rsidRDefault="004133C3">
            <w:pPr>
              <w:rPr>
                <w:szCs w:val="24"/>
              </w:rPr>
            </w:pPr>
            <w:r>
              <w:t>timestamp</w:t>
            </w:r>
          </w:p>
        </w:tc>
        <w:tc>
          <w:tcPr>
            <w:tcW w:w="0" w:type="auto"/>
            <w:tcBorders>
              <w:top w:val="nil"/>
              <w:left w:val="nil"/>
              <w:bottom w:val="nil"/>
              <w:right w:val="nil"/>
            </w:tcBorders>
            <w:vAlign w:val="center"/>
            <w:hideMark/>
          </w:tcPr>
          <w:p w14:paraId="3FCBD807" w14:textId="77777777" w:rsidR="004133C3" w:rsidRDefault="004133C3">
            <w:r>
              <w:t>LONG</w:t>
            </w:r>
          </w:p>
        </w:tc>
        <w:tc>
          <w:tcPr>
            <w:tcW w:w="0" w:type="auto"/>
            <w:tcBorders>
              <w:top w:val="nil"/>
              <w:left w:val="nil"/>
              <w:bottom w:val="nil"/>
              <w:right w:val="nil"/>
            </w:tcBorders>
            <w:vAlign w:val="center"/>
            <w:hideMark/>
          </w:tcPr>
          <w:p w14:paraId="0A2B51B9" w14:textId="77777777" w:rsidR="004133C3" w:rsidRDefault="004133C3">
            <w:r>
              <w:t>YES</w:t>
            </w:r>
          </w:p>
        </w:tc>
        <w:tc>
          <w:tcPr>
            <w:tcW w:w="0" w:type="auto"/>
            <w:tcBorders>
              <w:top w:val="nil"/>
              <w:left w:val="nil"/>
              <w:bottom w:val="nil"/>
              <w:right w:val="nil"/>
            </w:tcBorders>
            <w:vAlign w:val="center"/>
            <w:hideMark/>
          </w:tcPr>
          <w:p w14:paraId="3AEADD21" w14:textId="77777777" w:rsidR="004133C3" w:rsidRDefault="004133C3"/>
        </w:tc>
      </w:tr>
    </w:tbl>
    <w:p w14:paraId="2027B140"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Additional mandatory parameters based on </w:t>
      </w:r>
      <w:r>
        <w:rPr>
          <w:rStyle w:val="HTMLCode"/>
          <w:rFonts w:eastAsiaTheme="majorEastAsia"/>
          <w:color w:val="1E2329"/>
        </w:rPr>
        <w:t>type</w:t>
      </w:r>
      <w:r>
        <w:rPr>
          <w:rFonts w:ascii="Segoe UI" w:hAnsi="Segoe UI" w:cs="Segoe UI"/>
          <w:color w:val="1E2329"/>
        </w:rPr>
        <w:t>:</w:t>
      </w:r>
    </w:p>
    <w:tbl>
      <w:tblPr>
        <w:tblW w:w="0" w:type="auto"/>
        <w:tblCellMar>
          <w:top w:w="15" w:type="dxa"/>
          <w:left w:w="15" w:type="dxa"/>
          <w:bottom w:w="15" w:type="dxa"/>
          <w:right w:w="15" w:type="dxa"/>
        </w:tblCellMar>
        <w:tblLook w:val="04A0" w:firstRow="1" w:lastRow="0" w:firstColumn="1" w:lastColumn="0" w:noHBand="0" w:noVBand="1"/>
      </w:tblPr>
      <w:tblGrid>
        <w:gridCol w:w="3631"/>
        <w:gridCol w:w="3550"/>
      </w:tblGrid>
      <w:tr w:rsidR="004133C3" w14:paraId="46F605B6" w14:textId="77777777" w:rsidTr="004133C3">
        <w:trPr>
          <w:tblHeader/>
        </w:trPr>
        <w:tc>
          <w:tcPr>
            <w:tcW w:w="0" w:type="auto"/>
            <w:tcBorders>
              <w:top w:val="nil"/>
              <w:left w:val="nil"/>
              <w:bottom w:val="nil"/>
              <w:right w:val="nil"/>
            </w:tcBorders>
            <w:vAlign w:val="center"/>
            <w:hideMark/>
          </w:tcPr>
          <w:p w14:paraId="2DC79D59" w14:textId="77777777" w:rsidR="004133C3" w:rsidRDefault="004133C3">
            <w:pPr>
              <w:jc w:val="center"/>
              <w:rPr>
                <w:rFonts w:cs="Times New Roman"/>
                <w:b/>
                <w:bCs/>
              </w:rPr>
            </w:pPr>
            <w:r>
              <w:rPr>
                <w:b/>
                <w:bCs/>
              </w:rPr>
              <w:t>Type</w:t>
            </w:r>
          </w:p>
        </w:tc>
        <w:tc>
          <w:tcPr>
            <w:tcW w:w="0" w:type="auto"/>
            <w:tcBorders>
              <w:top w:val="nil"/>
              <w:left w:val="nil"/>
              <w:bottom w:val="nil"/>
              <w:right w:val="nil"/>
            </w:tcBorders>
            <w:vAlign w:val="center"/>
            <w:hideMark/>
          </w:tcPr>
          <w:p w14:paraId="5DEC228B" w14:textId="77777777" w:rsidR="004133C3" w:rsidRDefault="004133C3">
            <w:pPr>
              <w:jc w:val="center"/>
              <w:rPr>
                <w:b/>
                <w:bCs/>
              </w:rPr>
            </w:pPr>
            <w:r>
              <w:rPr>
                <w:b/>
                <w:bCs/>
              </w:rPr>
              <w:t>Additional mandatory parameters</w:t>
            </w:r>
          </w:p>
        </w:tc>
      </w:tr>
      <w:tr w:rsidR="004133C3" w14:paraId="62F19E2E" w14:textId="77777777" w:rsidTr="004133C3">
        <w:tc>
          <w:tcPr>
            <w:tcW w:w="0" w:type="auto"/>
            <w:tcBorders>
              <w:top w:val="nil"/>
              <w:left w:val="nil"/>
              <w:bottom w:val="nil"/>
              <w:right w:val="nil"/>
            </w:tcBorders>
            <w:vAlign w:val="center"/>
            <w:hideMark/>
          </w:tcPr>
          <w:p w14:paraId="67460170" w14:textId="77777777" w:rsidR="004133C3" w:rsidRDefault="004133C3">
            <w:r>
              <w:rPr>
                <w:rStyle w:val="HTMLCode"/>
                <w:rFonts w:eastAsiaTheme="majorEastAsia"/>
              </w:rPr>
              <w:t>LIMIT</w:t>
            </w:r>
          </w:p>
        </w:tc>
        <w:tc>
          <w:tcPr>
            <w:tcW w:w="0" w:type="auto"/>
            <w:tcBorders>
              <w:top w:val="nil"/>
              <w:left w:val="nil"/>
              <w:bottom w:val="nil"/>
              <w:right w:val="nil"/>
            </w:tcBorders>
            <w:vAlign w:val="center"/>
            <w:hideMark/>
          </w:tcPr>
          <w:p w14:paraId="03B21C3A" w14:textId="77777777" w:rsidR="004133C3" w:rsidRDefault="004133C3">
            <w:r>
              <w:rPr>
                <w:rStyle w:val="HTMLCode"/>
                <w:rFonts w:eastAsiaTheme="majorEastAsia"/>
              </w:rPr>
              <w:t>timeInForce</w:t>
            </w:r>
            <w:r>
              <w:t>, </w:t>
            </w:r>
            <w:r>
              <w:rPr>
                <w:rStyle w:val="HTMLCode"/>
                <w:rFonts w:eastAsiaTheme="majorEastAsia"/>
              </w:rPr>
              <w:t>quantity</w:t>
            </w:r>
            <w:r>
              <w:t>, </w:t>
            </w:r>
            <w:r>
              <w:rPr>
                <w:rStyle w:val="HTMLCode"/>
                <w:rFonts w:eastAsiaTheme="majorEastAsia"/>
              </w:rPr>
              <w:t>price</w:t>
            </w:r>
          </w:p>
        </w:tc>
      </w:tr>
      <w:tr w:rsidR="004133C3" w14:paraId="0977733E" w14:textId="77777777" w:rsidTr="004133C3">
        <w:tc>
          <w:tcPr>
            <w:tcW w:w="0" w:type="auto"/>
            <w:tcBorders>
              <w:top w:val="nil"/>
              <w:left w:val="nil"/>
              <w:bottom w:val="nil"/>
              <w:right w:val="nil"/>
            </w:tcBorders>
            <w:vAlign w:val="center"/>
            <w:hideMark/>
          </w:tcPr>
          <w:p w14:paraId="6A4E44FE" w14:textId="77777777" w:rsidR="004133C3" w:rsidRDefault="004133C3">
            <w:r>
              <w:rPr>
                <w:rStyle w:val="HTMLCode"/>
                <w:rFonts w:eastAsiaTheme="majorEastAsia"/>
              </w:rPr>
              <w:t>MARKET</w:t>
            </w:r>
          </w:p>
        </w:tc>
        <w:tc>
          <w:tcPr>
            <w:tcW w:w="0" w:type="auto"/>
            <w:tcBorders>
              <w:top w:val="nil"/>
              <w:left w:val="nil"/>
              <w:bottom w:val="nil"/>
              <w:right w:val="nil"/>
            </w:tcBorders>
            <w:vAlign w:val="center"/>
            <w:hideMark/>
          </w:tcPr>
          <w:p w14:paraId="57B9AEE5" w14:textId="77777777" w:rsidR="004133C3" w:rsidRDefault="004133C3">
            <w:r>
              <w:rPr>
                <w:rStyle w:val="HTMLCode"/>
                <w:rFonts w:eastAsiaTheme="majorEastAsia"/>
              </w:rPr>
              <w:t>quantity</w:t>
            </w:r>
          </w:p>
        </w:tc>
      </w:tr>
      <w:tr w:rsidR="004133C3" w14:paraId="44588207" w14:textId="77777777" w:rsidTr="004133C3">
        <w:tc>
          <w:tcPr>
            <w:tcW w:w="0" w:type="auto"/>
            <w:tcBorders>
              <w:top w:val="nil"/>
              <w:left w:val="nil"/>
              <w:bottom w:val="nil"/>
              <w:right w:val="nil"/>
            </w:tcBorders>
            <w:vAlign w:val="center"/>
            <w:hideMark/>
          </w:tcPr>
          <w:p w14:paraId="468CC227" w14:textId="77777777" w:rsidR="004133C3" w:rsidRDefault="004133C3">
            <w:r>
              <w:rPr>
                <w:rStyle w:val="HTMLCode"/>
                <w:rFonts w:eastAsiaTheme="majorEastAsia"/>
              </w:rPr>
              <w:t>STOP/TAKE_PROFIT</w:t>
            </w:r>
          </w:p>
        </w:tc>
        <w:tc>
          <w:tcPr>
            <w:tcW w:w="0" w:type="auto"/>
            <w:tcBorders>
              <w:top w:val="nil"/>
              <w:left w:val="nil"/>
              <w:bottom w:val="nil"/>
              <w:right w:val="nil"/>
            </w:tcBorders>
            <w:vAlign w:val="center"/>
            <w:hideMark/>
          </w:tcPr>
          <w:p w14:paraId="21012797" w14:textId="77777777" w:rsidR="004133C3" w:rsidRDefault="004133C3">
            <w:r>
              <w:rPr>
                <w:rStyle w:val="HTMLCode"/>
                <w:rFonts w:eastAsiaTheme="majorEastAsia"/>
              </w:rPr>
              <w:t>quantity</w:t>
            </w:r>
            <w:r>
              <w:t>, </w:t>
            </w:r>
            <w:r>
              <w:rPr>
                <w:rStyle w:val="HTMLCode"/>
                <w:rFonts w:eastAsiaTheme="majorEastAsia"/>
              </w:rPr>
              <w:t>price</w:t>
            </w:r>
            <w:r>
              <w:t>, </w:t>
            </w:r>
            <w:r>
              <w:rPr>
                <w:rStyle w:val="HTMLCode"/>
                <w:rFonts w:eastAsiaTheme="majorEastAsia"/>
              </w:rPr>
              <w:t>stopPrice</w:t>
            </w:r>
          </w:p>
        </w:tc>
      </w:tr>
      <w:tr w:rsidR="004133C3" w14:paraId="352C6790" w14:textId="77777777" w:rsidTr="004133C3">
        <w:tc>
          <w:tcPr>
            <w:tcW w:w="0" w:type="auto"/>
            <w:tcBorders>
              <w:top w:val="nil"/>
              <w:left w:val="nil"/>
              <w:bottom w:val="nil"/>
              <w:right w:val="nil"/>
            </w:tcBorders>
            <w:vAlign w:val="center"/>
            <w:hideMark/>
          </w:tcPr>
          <w:p w14:paraId="12812CE6" w14:textId="77777777" w:rsidR="004133C3" w:rsidRDefault="004133C3">
            <w:r>
              <w:rPr>
                <w:rStyle w:val="HTMLCode"/>
                <w:rFonts w:eastAsiaTheme="majorEastAsia"/>
              </w:rPr>
              <w:t>STOP_MARKET/TAKE_PROFIT_MARKET</w:t>
            </w:r>
          </w:p>
        </w:tc>
        <w:tc>
          <w:tcPr>
            <w:tcW w:w="0" w:type="auto"/>
            <w:tcBorders>
              <w:top w:val="nil"/>
              <w:left w:val="nil"/>
              <w:bottom w:val="nil"/>
              <w:right w:val="nil"/>
            </w:tcBorders>
            <w:vAlign w:val="center"/>
            <w:hideMark/>
          </w:tcPr>
          <w:p w14:paraId="00A42BAE" w14:textId="77777777" w:rsidR="004133C3" w:rsidRDefault="004133C3">
            <w:r>
              <w:rPr>
                <w:rStyle w:val="HTMLCode"/>
                <w:rFonts w:eastAsiaTheme="majorEastAsia"/>
              </w:rPr>
              <w:t>stopPrice</w:t>
            </w:r>
          </w:p>
        </w:tc>
      </w:tr>
      <w:tr w:rsidR="004133C3" w14:paraId="73B9C941" w14:textId="77777777" w:rsidTr="004133C3">
        <w:tc>
          <w:tcPr>
            <w:tcW w:w="0" w:type="auto"/>
            <w:tcBorders>
              <w:top w:val="nil"/>
              <w:left w:val="nil"/>
              <w:bottom w:val="nil"/>
              <w:right w:val="nil"/>
            </w:tcBorders>
            <w:vAlign w:val="center"/>
            <w:hideMark/>
          </w:tcPr>
          <w:p w14:paraId="038DBF62" w14:textId="77777777" w:rsidR="004133C3" w:rsidRDefault="004133C3">
            <w:r>
              <w:rPr>
                <w:rStyle w:val="HTMLCode"/>
                <w:rFonts w:eastAsiaTheme="majorEastAsia"/>
              </w:rPr>
              <w:t>TRAILING_STOP_MARKET</w:t>
            </w:r>
          </w:p>
        </w:tc>
        <w:tc>
          <w:tcPr>
            <w:tcW w:w="0" w:type="auto"/>
            <w:tcBorders>
              <w:top w:val="nil"/>
              <w:left w:val="nil"/>
              <w:bottom w:val="nil"/>
              <w:right w:val="nil"/>
            </w:tcBorders>
            <w:vAlign w:val="center"/>
            <w:hideMark/>
          </w:tcPr>
          <w:p w14:paraId="6FF3B6D4" w14:textId="77777777" w:rsidR="004133C3" w:rsidRDefault="004133C3">
            <w:r>
              <w:rPr>
                <w:rStyle w:val="HTMLCode"/>
                <w:rFonts w:eastAsiaTheme="majorEastAsia"/>
              </w:rPr>
              <w:t>callbackRate</w:t>
            </w:r>
          </w:p>
        </w:tc>
      </w:tr>
    </w:tbl>
    <w:p w14:paraId="396AA9F1" w14:textId="77777777" w:rsidR="004133C3" w:rsidRDefault="004133C3" w:rsidP="004133C3">
      <w:pPr>
        <w:pStyle w:val="NormalWeb"/>
        <w:numPr>
          <w:ilvl w:val="0"/>
          <w:numId w:val="338"/>
        </w:numPr>
        <w:shd w:val="clear" w:color="auto" w:fill="FFFFFF"/>
        <w:rPr>
          <w:rFonts w:ascii="Segoe UI" w:hAnsi="Segoe UI" w:cs="Segoe UI"/>
          <w:color w:val="1E2329"/>
        </w:rPr>
      </w:pPr>
      <w:r>
        <w:rPr>
          <w:rFonts w:ascii="Segoe UI" w:hAnsi="Segoe UI" w:cs="Segoe UI"/>
          <w:color w:val="1E2329"/>
        </w:rPr>
        <w:t>Order with type </w:t>
      </w:r>
      <w:r>
        <w:rPr>
          <w:rStyle w:val="HTMLCode"/>
          <w:rFonts w:eastAsiaTheme="majorEastAsia"/>
          <w:color w:val="1E2329"/>
        </w:rPr>
        <w:t>STOP</w:t>
      </w:r>
      <w:r>
        <w:rPr>
          <w:rFonts w:ascii="Segoe UI" w:hAnsi="Segoe UI" w:cs="Segoe UI"/>
          <w:color w:val="1E2329"/>
        </w:rPr>
        <w:t>, parameter </w:t>
      </w:r>
      <w:r>
        <w:rPr>
          <w:rStyle w:val="HTMLCode"/>
          <w:rFonts w:eastAsiaTheme="majorEastAsia"/>
          <w:color w:val="1E2329"/>
        </w:rPr>
        <w:t>timeInForce</w:t>
      </w:r>
      <w:r>
        <w:rPr>
          <w:rFonts w:ascii="Segoe UI" w:hAnsi="Segoe UI" w:cs="Segoe UI"/>
          <w:color w:val="1E2329"/>
        </w:rPr>
        <w:t> can be sent ( default </w:t>
      </w:r>
      <w:r>
        <w:rPr>
          <w:rStyle w:val="HTMLCode"/>
          <w:rFonts w:eastAsiaTheme="majorEastAsia"/>
          <w:color w:val="1E2329"/>
        </w:rPr>
        <w:t>GTC</w:t>
      </w:r>
      <w:r>
        <w:rPr>
          <w:rFonts w:ascii="Segoe UI" w:hAnsi="Segoe UI" w:cs="Segoe UI"/>
          <w:color w:val="1E2329"/>
        </w:rPr>
        <w:t>).</w:t>
      </w:r>
    </w:p>
    <w:p w14:paraId="4C06489C" w14:textId="77777777" w:rsidR="004133C3" w:rsidRDefault="004133C3" w:rsidP="004133C3">
      <w:pPr>
        <w:pStyle w:val="NormalWeb"/>
        <w:numPr>
          <w:ilvl w:val="0"/>
          <w:numId w:val="338"/>
        </w:numPr>
        <w:shd w:val="clear" w:color="auto" w:fill="FFFFFF"/>
        <w:rPr>
          <w:rFonts w:ascii="Segoe UI" w:hAnsi="Segoe UI" w:cs="Segoe UI"/>
          <w:color w:val="1E2329"/>
        </w:rPr>
      </w:pPr>
      <w:r>
        <w:rPr>
          <w:rFonts w:ascii="Segoe UI" w:hAnsi="Segoe UI" w:cs="Segoe UI"/>
          <w:color w:val="1E2329"/>
        </w:rPr>
        <w:t>Order with type </w:t>
      </w:r>
      <w:r>
        <w:rPr>
          <w:rStyle w:val="HTMLCode"/>
          <w:rFonts w:eastAsiaTheme="majorEastAsia"/>
          <w:color w:val="1E2329"/>
        </w:rPr>
        <w:t>TAKE_PROFIT</w:t>
      </w:r>
      <w:r>
        <w:rPr>
          <w:rFonts w:ascii="Segoe UI" w:hAnsi="Segoe UI" w:cs="Segoe UI"/>
          <w:color w:val="1E2329"/>
        </w:rPr>
        <w:t>, parameter </w:t>
      </w:r>
      <w:r>
        <w:rPr>
          <w:rStyle w:val="HTMLCode"/>
          <w:rFonts w:eastAsiaTheme="majorEastAsia"/>
          <w:color w:val="1E2329"/>
        </w:rPr>
        <w:t>timeInForce</w:t>
      </w:r>
      <w:r>
        <w:rPr>
          <w:rFonts w:ascii="Segoe UI" w:hAnsi="Segoe UI" w:cs="Segoe UI"/>
          <w:color w:val="1E2329"/>
        </w:rPr>
        <w:t> can be sent ( default </w:t>
      </w:r>
      <w:r>
        <w:rPr>
          <w:rStyle w:val="HTMLCode"/>
          <w:rFonts w:eastAsiaTheme="majorEastAsia"/>
          <w:color w:val="1E2329"/>
        </w:rPr>
        <w:t>GTC</w:t>
      </w:r>
      <w:r>
        <w:rPr>
          <w:rFonts w:ascii="Segoe UI" w:hAnsi="Segoe UI" w:cs="Segoe UI"/>
          <w:color w:val="1E2329"/>
        </w:rPr>
        <w:t>).</w:t>
      </w:r>
    </w:p>
    <w:p w14:paraId="281C5C25" w14:textId="77777777" w:rsidR="004133C3" w:rsidRDefault="004133C3" w:rsidP="004133C3">
      <w:pPr>
        <w:pStyle w:val="NormalWeb"/>
        <w:numPr>
          <w:ilvl w:val="0"/>
          <w:numId w:val="338"/>
        </w:numPr>
        <w:shd w:val="clear" w:color="auto" w:fill="FFFFFF"/>
        <w:rPr>
          <w:rFonts w:ascii="Segoe UI" w:hAnsi="Segoe UI" w:cs="Segoe UI"/>
          <w:color w:val="1E2329"/>
        </w:rPr>
      </w:pPr>
      <w:r>
        <w:rPr>
          <w:rFonts w:ascii="Segoe UI" w:hAnsi="Segoe UI" w:cs="Segoe UI"/>
          <w:color w:val="1E2329"/>
        </w:rPr>
        <w:t>Condition orders will be triggered when:</w:t>
      </w:r>
    </w:p>
    <w:p w14:paraId="6307B841"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parameter</w:t>
      </w:r>
      <w:r>
        <w:rPr>
          <w:rStyle w:val="HTMLCode"/>
          <w:rFonts w:eastAsiaTheme="majorEastAsia"/>
          <w:color w:val="1E2329"/>
        </w:rPr>
        <w:t>priceProtect</w:t>
      </w:r>
      <w:r>
        <w:rPr>
          <w:rFonts w:ascii="Segoe UI" w:hAnsi="Segoe UI" w:cs="Segoe UI"/>
          <w:color w:val="1E2329"/>
        </w:rPr>
        <w:t>is sent as true:</w:t>
      </w:r>
    </w:p>
    <w:p w14:paraId="3A347406" w14:textId="77777777" w:rsidR="004133C3" w:rsidRDefault="004133C3" w:rsidP="004133C3">
      <w:pPr>
        <w:numPr>
          <w:ilvl w:val="2"/>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when price reaches the </w:t>
      </w:r>
      <w:r>
        <w:rPr>
          <w:rStyle w:val="HTMLCode"/>
          <w:rFonts w:eastAsiaTheme="majorEastAsia"/>
          <w:color w:val="1E2329"/>
        </w:rPr>
        <w:t>stopPrice</w:t>
      </w:r>
      <w:r>
        <w:rPr>
          <w:rFonts w:ascii="Segoe UI" w:hAnsi="Segoe UI" w:cs="Segoe UI"/>
          <w:color w:val="1E2329"/>
        </w:rPr>
        <w:t> </w:t>
      </w:r>
      <w:r>
        <w:rPr>
          <w:rFonts w:ascii="Segoe UI" w:hAnsi="Segoe UI" w:cs="Segoe UI"/>
          <w:color w:val="1E2329"/>
        </w:rPr>
        <w:t>，</w:t>
      </w:r>
      <w:r>
        <w:rPr>
          <w:rFonts w:ascii="Segoe UI" w:hAnsi="Segoe UI" w:cs="Segoe UI"/>
          <w:color w:val="1E2329"/>
        </w:rPr>
        <w:t>the difference rate between "MARK_PRICE" and "CONTRACT_PRICE" cannot be larger than the "triggerProtect" of the symbol</w:t>
      </w:r>
    </w:p>
    <w:p w14:paraId="0953DEED" w14:textId="77777777" w:rsidR="004133C3" w:rsidRDefault="004133C3" w:rsidP="004133C3">
      <w:pPr>
        <w:numPr>
          <w:ilvl w:val="2"/>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"triggerProtect" of a symbol can be got from </w:t>
      </w:r>
      <w:r>
        <w:rPr>
          <w:rStyle w:val="HTMLCode"/>
          <w:rFonts w:eastAsiaTheme="majorEastAsia"/>
          <w:color w:val="1E2329"/>
        </w:rPr>
        <w:t>GET /fapi/v1/exchangeInfo</w:t>
      </w:r>
    </w:p>
    <w:p w14:paraId="719BEE48"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STOP</w:t>
      </w:r>
      <w:r>
        <w:rPr>
          <w:rFonts w:ascii="Segoe UI" w:hAnsi="Segoe UI" w:cs="Segoe UI"/>
          <w:color w:val="1E2329"/>
        </w:rPr>
        <w:t>, </w:t>
      </w:r>
      <w:r>
        <w:rPr>
          <w:rStyle w:val="HTMLCode"/>
          <w:rFonts w:eastAsiaTheme="majorEastAsia"/>
          <w:color w:val="1E2329"/>
        </w:rPr>
        <w:t>STOP_MARKET</w:t>
      </w:r>
      <w:r>
        <w:rPr>
          <w:rFonts w:ascii="Segoe UI" w:hAnsi="Segoe UI" w:cs="Segoe UI"/>
          <w:color w:val="1E2329"/>
        </w:rPr>
        <w:t>:</w:t>
      </w:r>
    </w:p>
    <w:p w14:paraId="0611253D" w14:textId="77777777" w:rsidR="004133C3" w:rsidRDefault="004133C3" w:rsidP="004133C3">
      <w:pPr>
        <w:numPr>
          <w:ilvl w:val="2"/>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latest price ("MARK_PRICE" or "CONTRACT_PRICE") &gt;= </w:t>
      </w:r>
      <w:r>
        <w:rPr>
          <w:rStyle w:val="HTMLCode"/>
          <w:rFonts w:eastAsiaTheme="majorEastAsia"/>
          <w:color w:val="1E2329"/>
        </w:rPr>
        <w:t>stopPrice</w:t>
      </w:r>
    </w:p>
    <w:p w14:paraId="5ACE49FC" w14:textId="77777777" w:rsidR="004133C3" w:rsidRDefault="004133C3" w:rsidP="004133C3">
      <w:pPr>
        <w:numPr>
          <w:ilvl w:val="2"/>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latest price ("MARK_PRICE" or "CONTRACT_PRICE") &lt;= </w:t>
      </w:r>
      <w:r>
        <w:rPr>
          <w:rStyle w:val="HTMLCode"/>
          <w:rFonts w:eastAsiaTheme="majorEastAsia"/>
          <w:color w:val="1E2329"/>
        </w:rPr>
        <w:t>stopPrice</w:t>
      </w:r>
    </w:p>
    <w:p w14:paraId="36F9248F"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TAKE_PROFIT</w:t>
      </w:r>
      <w:r>
        <w:rPr>
          <w:rFonts w:ascii="Segoe UI" w:hAnsi="Segoe UI" w:cs="Segoe UI"/>
          <w:color w:val="1E2329"/>
        </w:rPr>
        <w:t>, </w:t>
      </w:r>
      <w:r>
        <w:rPr>
          <w:rStyle w:val="HTMLCode"/>
          <w:rFonts w:eastAsiaTheme="majorEastAsia"/>
          <w:color w:val="1E2329"/>
        </w:rPr>
        <w:t>TAKE_PROFIT_MARKET</w:t>
      </w:r>
      <w:r>
        <w:rPr>
          <w:rFonts w:ascii="Segoe UI" w:hAnsi="Segoe UI" w:cs="Segoe UI"/>
          <w:color w:val="1E2329"/>
        </w:rPr>
        <w:t>:</w:t>
      </w:r>
    </w:p>
    <w:p w14:paraId="0EFC5DE4" w14:textId="77777777" w:rsidR="004133C3" w:rsidRDefault="004133C3" w:rsidP="004133C3">
      <w:pPr>
        <w:numPr>
          <w:ilvl w:val="2"/>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latest price ("MARK_PRICE" or "CONTRACT_PRICE") &lt;= </w:t>
      </w:r>
      <w:r>
        <w:rPr>
          <w:rStyle w:val="HTMLCode"/>
          <w:rFonts w:eastAsiaTheme="majorEastAsia"/>
          <w:color w:val="1E2329"/>
        </w:rPr>
        <w:t>stopPrice</w:t>
      </w:r>
    </w:p>
    <w:p w14:paraId="02AAA270" w14:textId="77777777" w:rsidR="004133C3" w:rsidRDefault="004133C3" w:rsidP="004133C3">
      <w:pPr>
        <w:numPr>
          <w:ilvl w:val="2"/>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lastRenderedPageBreak/>
        <w:t>SELL: latest price ("MARK_PRICE" or "CONTRACT_PRICE") &gt;= </w:t>
      </w:r>
      <w:r>
        <w:rPr>
          <w:rStyle w:val="HTMLCode"/>
          <w:rFonts w:eastAsiaTheme="majorEastAsia"/>
          <w:color w:val="1E2329"/>
        </w:rPr>
        <w:t>stopPrice</w:t>
      </w:r>
    </w:p>
    <w:p w14:paraId="67265569"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TRAILING_STOP_MARKET</w:t>
      </w:r>
      <w:r>
        <w:rPr>
          <w:rFonts w:ascii="Segoe UI" w:hAnsi="Segoe UI" w:cs="Segoe UI"/>
          <w:color w:val="1E2329"/>
        </w:rPr>
        <w:t>:</w:t>
      </w:r>
    </w:p>
    <w:p w14:paraId="44A79C3A" w14:textId="77777777" w:rsidR="004133C3" w:rsidRDefault="004133C3" w:rsidP="004133C3">
      <w:pPr>
        <w:numPr>
          <w:ilvl w:val="2"/>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the lowest price after order placed </w:t>
      </w:r>
      <w:r>
        <w:rPr>
          <w:rStyle w:val="HTMLCode"/>
          <w:rFonts w:eastAsiaTheme="majorEastAsia"/>
          <w:color w:val="1E2329"/>
        </w:rPr>
        <w:t>&lt;= </w:t>
      </w:r>
      <w:r>
        <w:rPr>
          <w:rFonts w:ascii="Segoe UI" w:hAnsi="Segoe UI" w:cs="Segoe UI"/>
          <w:color w:val="1E2329"/>
        </w:rPr>
        <w:t>activationPrice</w:t>
      </w:r>
      <w:r>
        <w:rPr>
          <w:rStyle w:val="HTMLCode"/>
          <w:rFonts w:eastAsiaTheme="majorEastAsia"/>
          <w:color w:val="1E2329"/>
        </w:rPr>
        <w:t>, and the latest price &gt;</w:t>
      </w:r>
      <w:r>
        <w:rPr>
          <w:rFonts w:ascii="Segoe UI" w:hAnsi="Segoe UI" w:cs="Segoe UI"/>
          <w:color w:val="1E2329"/>
        </w:rPr>
        <w:t>= the lowest price * (1 + </w:t>
      </w:r>
      <w:r>
        <w:rPr>
          <w:rStyle w:val="HTMLCode"/>
          <w:rFonts w:eastAsiaTheme="majorEastAsia"/>
          <w:color w:val="1E2329"/>
        </w:rPr>
        <w:t>callbackRate</w:t>
      </w:r>
      <w:r>
        <w:rPr>
          <w:rFonts w:ascii="Segoe UI" w:hAnsi="Segoe UI" w:cs="Segoe UI"/>
          <w:color w:val="1E2329"/>
        </w:rPr>
        <w:t>)</w:t>
      </w:r>
    </w:p>
    <w:p w14:paraId="6D2129F2" w14:textId="77777777" w:rsidR="004133C3" w:rsidRDefault="004133C3" w:rsidP="004133C3">
      <w:pPr>
        <w:numPr>
          <w:ilvl w:val="2"/>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the highest price after order placed &gt;= </w:t>
      </w:r>
      <w:r>
        <w:rPr>
          <w:rStyle w:val="HTMLCode"/>
          <w:rFonts w:eastAsiaTheme="majorEastAsia"/>
          <w:color w:val="1E2329"/>
        </w:rPr>
        <w:t>activationPrice</w:t>
      </w:r>
      <w:r>
        <w:rPr>
          <w:rFonts w:ascii="Segoe UI" w:hAnsi="Segoe UI" w:cs="Segoe UI"/>
          <w:color w:val="1E2329"/>
        </w:rPr>
        <w:t>, and the latest price &lt;= the highest price * (1 - </w:t>
      </w:r>
      <w:r>
        <w:rPr>
          <w:rStyle w:val="HTMLCode"/>
          <w:rFonts w:eastAsiaTheme="majorEastAsia"/>
          <w:color w:val="1E2329"/>
        </w:rPr>
        <w:t>callbackRate</w:t>
      </w:r>
      <w:r>
        <w:rPr>
          <w:rFonts w:ascii="Segoe UI" w:hAnsi="Segoe UI" w:cs="Segoe UI"/>
          <w:color w:val="1E2329"/>
        </w:rPr>
        <w:t>)</w:t>
      </w:r>
    </w:p>
    <w:p w14:paraId="2C5310B1" w14:textId="77777777" w:rsidR="004133C3" w:rsidRDefault="004133C3" w:rsidP="004133C3">
      <w:pPr>
        <w:pStyle w:val="NormalWeb"/>
        <w:numPr>
          <w:ilvl w:val="0"/>
          <w:numId w:val="338"/>
        </w:numPr>
        <w:shd w:val="clear" w:color="auto" w:fill="FFFFFF"/>
        <w:rPr>
          <w:rFonts w:ascii="Segoe UI" w:hAnsi="Segoe UI" w:cs="Segoe UI"/>
          <w:color w:val="1E2329"/>
        </w:rPr>
      </w:pPr>
      <w:r>
        <w:rPr>
          <w:rFonts w:ascii="Segoe UI" w:hAnsi="Segoe UI" w:cs="Segoe UI"/>
          <w:color w:val="1E2329"/>
        </w:rPr>
        <w:t>For </w:t>
      </w:r>
      <w:r>
        <w:rPr>
          <w:rStyle w:val="HTMLCode"/>
          <w:rFonts w:eastAsiaTheme="majorEastAsia"/>
          <w:color w:val="1E2329"/>
        </w:rPr>
        <w:t>TRAILING_STOP_MARKET</w:t>
      </w:r>
      <w:r>
        <w:rPr>
          <w:rFonts w:ascii="Segoe UI" w:hAnsi="Segoe UI" w:cs="Segoe UI"/>
          <w:color w:val="1E2329"/>
        </w:rPr>
        <w:t>, if you got such error code.</w:t>
      </w:r>
      <w:r>
        <w:rPr>
          <w:rFonts w:ascii="Segoe UI" w:hAnsi="Segoe UI" w:cs="Segoe UI"/>
          <w:color w:val="1E2329"/>
        </w:rPr>
        <w:br/>
      </w:r>
      <w:r>
        <w:rPr>
          <w:rStyle w:val="HTMLCode"/>
          <w:rFonts w:eastAsiaTheme="majorEastAsia"/>
          <w:color w:val="1E2329"/>
        </w:rPr>
        <w:t>{"code": -2021, "msg": "Order would immediately trigger."}</w:t>
      </w:r>
      <w:r>
        <w:rPr>
          <w:rFonts w:ascii="Segoe UI" w:hAnsi="Segoe UI" w:cs="Segoe UI"/>
          <w:color w:val="1E2329"/>
        </w:rPr>
        <w:br/>
        <w:t>means that the parameters you send do not meet the following requirements:</w:t>
      </w:r>
    </w:p>
    <w:p w14:paraId="09B41FCF"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w:t>
      </w:r>
      <w:r>
        <w:rPr>
          <w:rStyle w:val="HTMLCode"/>
          <w:rFonts w:eastAsiaTheme="majorEastAsia"/>
          <w:color w:val="1E2329"/>
        </w:rPr>
        <w:t>activationPrice</w:t>
      </w:r>
      <w:r>
        <w:rPr>
          <w:rFonts w:ascii="Segoe UI" w:hAnsi="Segoe UI" w:cs="Segoe UI"/>
          <w:color w:val="1E2329"/>
        </w:rPr>
        <w:t> should be smaller than latest price.</w:t>
      </w:r>
    </w:p>
    <w:p w14:paraId="5E3502F1"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w:t>
      </w:r>
      <w:r>
        <w:rPr>
          <w:rStyle w:val="HTMLCode"/>
          <w:rFonts w:eastAsiaTheme="majorEastAsia"/>
          <w:color w:val="1E2329"/>
        </w:rPr>
        <w:t>activationPrice</w:t>
      </w:r>
      <w:r>
        <w:rPr>
          <w:rFonts w:ascii="Segoe UI" w:hAnsi="Segoe UI" w:cs="Segoe UI"/>
          <w:color w:val="1E2329"/>
        </w:rPr>
        <w:t> should be larger than latest price.</w:t>
      </w:r>
    </w:p>
    <w:p w14:paraId="32BEC0FA" w14:textId="77777777" w:rsidR="004133C3" w:rsidRDefault="004133C3" w:rsidP="004133C3">
      <w:pPr>
        <w:pStyle w:val="NormalWeb"/>
        <w:numPr>
          <w:ilvl w:val="0"/>
          <w:numId w:val="338"/>
        </w:numPr>
        <w:shd w:val="clear" w:color="auto" w:fill="FFFFFF"/>
        <w:rPr>
          <w:rFonts w:ascii="Segoe UI" w:hAnsi="Segoe UI" w:cs="Segoe UI"/>
          <w:color w:val="1E2329"/>
        </w:rPr>
      </w:pPr>
      <w:r>
        <w:rPr>
          <w:rFonts w:ascii="Segoe UI" w:hAnsi="Segoe UI" w:cs="Segoe UI"/>
          <w:color w:val="1E2329"/>
        </w:rPr>
        <w:t>If </w:t>
      </w:r>
      <w:r>
        <w:rPr>
          <w:rStyle w:val="HTMLCode"/>
          <w:rFonts w:eastAsiaTheme="majorEastAsia"/>
          <w:color w:val="1E2329"/>
        </w:rPr>
        <w:t>newOrderRespType </w:t>
      </w:r>
      <w:r>
        <w:rPr>
          <w:rFonts w:ascii="Segoe UI" w:hAnsi="Segoe UI" w:cs="Segoe UI"/>
          <w:color w:val="1E2329"/>
        </w:rPr>
        <w:t>is sent as </w:t>
      </w:r>
      <w:r>
        <w:rPr>
          <w:rStyle w:val="HTMLCode"/>
          <w:rFonts w:eastAsiaTheme="majorEastAsia"/>
          <w:color w:val="1E2329"/>
        </w:rPr>
        <w:t>RESULT</w:t>
      </w:r>
      <w:r>
        <w:rPr>
          <w:rFonts w:ascii="Segoe UI" w:hAnsi="Segoe UI" w:cs="Segoe UI"/>
          <w:color w:val="1E2329"/>
        </w:rPr>
        <w:t> :</w:t>
      </w:r>
    </w:p>
    <w:p w14:paraId="5AFE0019"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MARKET</w:t>
      </w:r>
      <w:r>
        <w:rPr>
          <w:rFonts w:ascii="Segoe UI" w:hAnsi="Segoe UI" w:cs="Segoe UI"/>
          <w:color w:val="1E2329"/>
        </w:rPr>
        <w:t> order: the final FILLED result of the order will be return directly.</w:t>
      </w:r>
    </w:p>
    <w:p w14:paraId="5D56B1A5"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LIMIT</w:t>
      </w:r>
      <w:r>
        <w:rPr>
          <w:rFonts w:ascii="Segoe UI" w:hAnsi="Segoe UI" w:cs="Segoe UI"/>
          <w:color w:val="1E2329"/>
        </w:rPr>
        <w:t> order with special </w:t>
      </w:r>
      <w:r>
        <w:rPr>
          <w:rStyle w:val="HTMLCode"/>
          <w:rFonts w:eastAsiaTheme="majorEastAsia"/>
          <w:color w:val="1E2329"/>
        </w:rPr>
        <w:t>timeInForce</w:t>
      </w:r>
      <w:r>
        <w:rPr>
          <w:rFonts w:ascii="Segoe UI" w:hAnsi="Segoe UI" w:cs="Segoe UI"/>
          <w:color w:val="1E2329"/>
        </w:rPr>
        <w:t>: the final status result of the order(FILLED or EXPIRED) will be returned directly.</w:t>
      </w:r>
    </w:p>
    <w:p w14:paraId="61E9FCBA" w14:textId="77777777" w:rsidR="004133C3" w:rsidRDefault="004133C3" w:rsidP="004133C3">
      <w:pPr>
        <w:pStyle w:val="NormalWeb"/>
        <w:numPr>
          <w:ilvl w:val="0"/>
          <w:numId w:val="338"/>
        </w:numPr>
        <w:shd w:val="clear" w:color="auto" w:fill="FFFFFF"/>
        <w:rPr>
          <w:rFonts w:ascii="Segoe UI" w:hAnsi="Segoe UI" w:cs="Segoe UI"/>
          <w:color w:val="1E2329"/>
        </w:rPr>
      </w:pPr>
      <w:r>
        <w:rPr>
          <w:rStyle w:val="HTMLCode"/>
          <w:rFonts w:eastAsiaTheme="majorEastAsia"/>
          <w:color w:val="1E2329"/>
        </w:rPr>
        <w:t>STOP_MARKET</w:t>
      </w:r>
      <w:r>
        <w:rPr>
          <w:rFonts w:ascii="Segoe UI" w:hAnsi="Segoe UI" w:cs="Segoe UI"/>
          <w:color w:val="1E2329"/>
        </w:rPr>
        <w:t>, </w:t>
      </w:r>
      <w:r>
        <w:rPr>
          <w:rStyle w:val="HTMLCode"/>
          <w:rFonts w:eastAsiaTheme="majorEastAsia"/>
          <w:color w:val="1E2329"/>
        </w:rPr>
        <w:t>TAKE_PROFIT_MARKET</w:t>
      </w:r>
      <w:r>
        <w:rPr>
          <w:rFonts w:ascii="Segoe UI" w:hAnsi="Segoe UI" w:cs="Segoe UI"/>
          <w:color w:val="1E2329"/>
        </w:rPr>
        <w:t> with </w:t>
      </w:r>
      <w:r>
        <w:rPr>
          <w:rStyle w:val="HTMLCode"/>
          <w:rFonts w:eastAsiaTheme="majorEastAsia"/>
          <w:color w:val="1E2329"/>
        </w:rPr>
        <w:t>closePosition</w:t>
      </w:r>
      <w:r>
        <w:rPr>
          <w:rFonts w:ascii="Segoe UI" w:hAnsi="Segoe UI" w:cs="Segoe UI"/>
          <w:color w:val="1E2329"/>
        </w:rPr>
        <w:t>=</w:t>
      </w:r>
      <w:r>
        <w:rPr>
          <w:rStyle w:val="HTMLCode"/>
          <w:rFonts w:eastAsiaTheme="majorEastAsia"/>
          <w:color w:val="1E2329"/>
        </w:rPr>
        <w:t>true</w:t>
      </w:r>
      <w:r>
        <w:rPr>
          <w:rFonts w:ascii="Segoe UI" w:hAnsi="Segoe UI" w:cs="Segoe UI"/>
          <w:color w:val="1E2329"/>
        </w:rPr>
        <w:t>:</w:t>
      </w:r>
    </w:p>
    <w:p w14:paraId="68915A16"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Follow the same rules for condition orders.</w:t>
      </w:r>
    </w:p>
    <w:p w14:paraId="2B39FB20"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triggered</w:t>
      </w:r>
      <w:r>
        <w:rPr>
          <w:rFonts w:ascii="Segoe UI" w:hAnsi="Segoe UI" w:cs="Segoe UI"/>
          <w:color w:val="1E2329"/>
        </w:rPr>
        <w:t>，</w:t>
      </w:r>
      <w:r>
        <w:rPr>
          <w:rStyle w:val="Strong"/>
          <w:rFonts w:ascii="Segoe UI" w:hAnsi="Segoe UI" w:cs="Segoe UI"/>
          <w:color w:val="1E2329"/>
        </w:rPr>
        <w:t>close all</w:t>
      </w:r>
      <w:r>
        <w:rPr>
          <w:rFonts w:ascii="Segoe UI" w:hAnsi="Segoe UI" w:cs="Segoe UI"/>
          <w:color w:val="1E2329"/>
        </w:rPr>
        <w:t> current long position( if </w:t>
      </w:r>
      <w:r>
        <w:rPr>
          <w:rStyle w:val="HTMLCode"/>
          <w:rFonts w:eastAsiaTheme="majorEastAsia"/>
          <w:color w:val="1E2329"/>
        </w:rPr>
        <w:t>SELL</w:t>
      </w:r>
      <w:r>
        <w:rPr>
          <w:rFonts w:ascii="Segoe UI" w:hAnsi="Segoe UI" w:cs="Segoe UI"/>
          <w:color w:val="1E2329"/>
        </w:rPr>
        <w:t>) or current short position( if </w:t>
      </w:r>
      <w:r>
        <w:rPr>
          <w:rStyle w:val="HTMLCode"/>
          <w:rFonts w:eastAsiaTheme="majorEastAsia"/>
          <w:color w:val="1E2329"/>
        </w:rPr>
        <w:t>BUY</w:t>
      </w:r>
      <w:r>
        <w:rPr>
          <w:rFonts w:ascii="Segoe UI" w:hAnsi="Segoe UI" w:cs="Segoe UI"/>
          <w:color w:val="1E2329"/>
        </w:rPr>
        <w:t>).</w:t>
      </w:r>
    </w:p>
    <w:p w14:paraId="6A63BB23"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Cannot be used with </w:t>
      </w:r>
      <w:r>
        <w:rPr>
          <w:rStyle w:val="HTMLCode"/>
          <w:rFonts w:eastAsiaTheme="majorEastAsia"/>
          <w:color w:val="1E2329"/>
        </w:rPr>
        <w:t>quantity</w:t>
      </w:r>
      <w:r>
        <w:rPr>
          <w:rFonts w:ascii="Segoe UI" w:hAnsi="Segoe UI" w:cs="Segoe UI"/>
          <w:color w:val="1E2329"/>
        </w:rPr>
        <w:t> paremeter</w:t>
      </w:r>
    </w:p>
    <w:p w14:paraId="0F0F169E"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Cannot be used with </w:t>
      </w:r>
      <w:r>
        <w:rPr>
          <w:rStyle w:val="HTMLCode"/>
          <w:rFonts w:eastAsiaTheme="majorEastAsia"/>
          <w:color w:val="1E2329"/>
        </w:rPr>
        <w:t>reduceOnly</w:t>
      </w:r>
      <w:r>
        <w:rPr>
          <w:rFonts w:ascii="Segoe UI" w:hAnsi="Segoe UI" w:cs="Segoe UI"/>
          <w:color w:val="1E2329"/>
        </w:rPr>
        <w:t> parameter</w:t>
      </w:r>
    </w:p>
    <w:p w14:paraId="50E36A43" w14:textId="77777777" w:rsidR="004133C3" w:rsidRDefault="004133C3" w:rsidP="004133C3">
      <w:pPr>
        <w:numPr>
          <w:ilvl w:val="1"/>
          <w:numId w:val="33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In Hedge Mode,cannot be used with </w:t>
      </w:r>
      <w:r>
        <w:rPr>
          <w:rStyle w:val="HTMLCode"/>
          <w:rFonts w:eastAsiaTheme="majorEastAsia"/>
          <w:color w:val="1E2329"/>
        </w:rPr>
        <w:t>BUY</w:t>
      </w:r>
      <w:r>
        <w:rPr>
          <w:rFonts w:ascii="Segoe UI" w:hAnsi="Segoe UI" w:cs="Segoe UI"/>
          <w:color w:val="1E2329"/>
        </w:rPr>
        <w:t> orders in </w:t>
      </w:r>
      <w:r>
        <w:rPr>
          <w:rStyle w:val="HTMLCode"/>
          <w:rFonts w:eastAsiaTheme="majorEastAsia"/>
          <w:color w:val="1E2329"/>
        </w:rPr>
        <w:t>LONG</w:t>
      </w:r>
      <w:r>
        <w:rPr>
          <w:rFonts w:ascii="Segoe UI" w:hAnsi="Segoe UI" w:cs="Segoe UI"/>
          <w:color w:val="1E2329"/>
        </w:rPr>
        <w:t> position side. and cannot be used with </w:t>
      </w:r>
      <w:r>
        <w:rPr>
          <w:rStyle w:val="HTMLCode"/>
          <w:rFonts w:eastAsiaTheme="majorEastAsia"/>
          <w:color w:val="1E2329"/>
        </w:rPr>
        <w:t>SELL</w:t>
      </w:r>
      <w:r>
        <w:rPr>
          <w:rFonts w:ascii="Segoe UI" w:hAnsi="Segoe UI" w:cs="Segoe UI"/>
          <w:color w:val="1E2329"/>
        </w:rPr>
        <w:t> orders in </w:t>
      </w:r>
      <w:r>
        <w:rPr>
          <w:rStyle w:val="HTMLCode"/>
          <w:rFonts w:eastAsiaTheme="majorEastAsia"/>
          <w:color w:val="1E2329"/>
        </w:rPr>
        <w:t>SHORT</w:t>
      </w:r>
      <w:r>
        <w:rPr>
          <w:rFonts w:ascii="Segoe UI" w:hAnsi="Segoe UI" w:cs="Segoe UI"/>
          <w:color w:val="1E2329"/>
        </w:rPr>
        <w:t> position side</w:t>
      </w:r>
    </w:p>
    <w:p w14:paraId="3F707564" w14:textId="77777777" w:rsidR="004133C3" w:rsidRDefault="004133C3" w:rsidP="004133C3">
      <w:pPr>
        <w:pStyle w:val="NormalWeb"/>
        <w:numPr>
          <w:ilvl w:val="0"/>
          <w:numId w:val="338"/>
        </w:numPr>
        <w:shd w:val="clear" w:color="auto" w:fill="FFFFFF"/>
        <w:rPr>
          <w:rFonts w:ascii="Segoe UI" w:hAnsi="Segoe UI" w:cs="Segoe UI"/>
          <w:color w:val="1E2329"/>
        </w:rPr>
      </w:pPr>
      <w:r>
        <w:rPr>
          <w:rStyle w:val="HTMLCode"/>
          <w:rFonts w:eastAsiaTheme="majorEastAsia"/>
          <w:color w:val="1E2329"/>
        </w:rPr>
        <w:t>selfTradePreventionMode</w:t>
      </w:r>
      <w:r>
        <w:rPr>
          <w:rFonts w:ascii="Segoe UI" w:hAnsi="Segoe UI" w:cs="Segoe UI"/>
          <w:color w:val="1E2329"/>
        </w:rPr>
        <w:t> is only effective when </w:t>
      </w:r>
      <w:r>
        <w:rPr>
          <w:rStyle w:val="HTMLCode"/>
          <w:rFonts w:eastAsiaTheme="majorEastAsia"/>
          <w:color w:val="1E2329"/>
        </w:rPr>
        <w:t>timeInForce</w:t>
      </w:r>
      <w:r>
        <w:rPr>
          <w:rFonts w:ascii="Segoe UI" w:hAnsi="Segoe UI" w:cs="Segoe UI"/>
          <w:color w:val="1E2329"/>
        </w:rPr>
        <w:t> set to </w:t>
      </w:r>
      <w:r>
        <w:rPr>
          <w:rStyle w:val="HTMLCode"/>
          <w:rFonts w:eastAsiaTheme="majorEastAsia"/>
          <w:color w:val="1E2329"/>
        </w:rPr>
        <w:t>IOC</w:t>
      </w:r>
      <w:r>
        <w:rPr>
          <w:rFonts w:ascii="Segoe UI" w:hAnsi="Segoe UI" w:cs="Segoe UI"/>
          <w:color w:val="1E2329"/>
        </w:rPr>
        <w:t> or </w:t>
      </w:r>
      <w:r>
        <w:rPr>
          <w:rStyle w:val="HTMLCode"/>
          <w:rFonts w:eastAsiaTheme="majorEastAsia"/>
          <w:color w:val="1E2329"/>
        </w:rPr>
        <w:t>GTC</w:t>
      </w:r>
      <w:r>
        <w:rPr>
          <w:rFonts w:ascii="Segoe UI" w:hAnsi="Segoe UI" w:cs="Segoe UI"/>
          <w:color w:val="1E2329"/>
        </w:rPr>
        <w:t> or </w:t>
      </w:r>
      <w:r>
        <w:rPr>
          <w:rStyle w:val="HTMLCode"/>
          <w:rFonts w:eastAsiaTheme="majorEastAsia"/>
          <w:color w:val="1E2329"/>
        </w:rPr>
        <w:t>GTD</w:t>
      </w:r>
      <w:r>
        <w:rPr>
          <w:rFonts w:ascii="Segoe UI" w:hAnsi="Segoe UI" w:cs="Segoe UI"/>
          <w:color w:val="1E2329"/>
        </w:rPr>
        <w:t>.</w:t>
      </w:r>
    </w:p>
    <w:p w14:paraId="58544A21" w14:textId="77777777" w:rsidR="004133C3" w:rsidRDefault="004133C3" w:rsidP="004133C3">
      <w:pPr>
        <w:pStyle w:val="NormalWeb"/>
        <w:numPr>
          <w:ilvl w:val="0"/>
          <w:numId w:val="338"/>
        </w:numPr>
        <w:shd w:val="clear" w:color="auto" w:fill="FFFFFF"/>
        <w:rPr>
          <w:rFonts w:ascii="Segoe UI" w:hAnsi="Segoe UI" w:cs="Segoe UI"/>
          <w:color w:val="1E2329"/>
        </w:rPr>
      </w:pPr>
      <w:r>
        <w:rPr>
          <w:rFonts w:ascii="Segoe UI" w:hAnsi="Segoe UI" w:cs="Segoe UI"/>
          <w:color w:val="1E2329"/>
        </w:rPr>
        <w:t>In extreme market conditions, timeInForce </w:t>
      </w:r>
      <w:r>
        <w:rPr>
          <w:rStyle w:val="HTMLCode"/>
          <w:rFonts w:eastAsiaTheme="majorEastAsia"/>
          <w:color w:val="1E2329"/>
        </w:rPr>
        <w:t>GTD</w:t>
      </w:r>
      <w:r>
        <w:rPr>
          <w:rFonts w:ascii="Segoe UI" w:hAnsi="Segoe UI" w:cs="Segoe UI"/>
          <w:color w:val="1E2329"/>
        </w:rPr>
        <w:t> order auto cancel time might be delayed comparing to </w:t>
      </w:r>
      <w:r>
        <w:rPr>
          <w:rStyle w:val="HTMLCode"/>
          <w:rFonts w:eastAsiaTheme="majorEastAsia"/>
          <w:color w:val="1E2329"/>
        </w:rPr>
        <w:t>goodTillDate</w:t>
      </w:r>
    </w:p>
    <w:p w14:paraId="34ACB4C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56" w:anchor="response-example" w:tooltip="Direct link to Response Example" w:history="1">
        <w:r>
          <w:rPr>
            <w:rStyle w:val="Hyperlink"/>
            <w:rFonts w:ascii="var(--ifm-heading-font-family)" w:hAnsi="var(--ifm-heading-font-family)" w:cs="Segoe UI"/>
          </w:rPr>
          <w:t>​</w:t>
        </w:r>
      </w:hyperlink>
    </w:p>
    <w:p w14:paraId="60A0C3A9"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"testOrder"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22542179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"10"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Close-All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1566818724722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1693207680000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color w:val="393A34"/>
          <w:bdr w:val="none" w:sz="0" w:space="0" w:color="auto" w:frame="1"/>
        </w:rPr>
        <w:br/>
      </w:r>
      <w:r>
        <w:rPr>
          <w:rStyle w:val="token"/>
          <w:color w:val="393A34"/>
          <w:bdr w:val="none" w:sz="0" w:space="0" w:color="auto" w:frame="1"/>
        </w:rPr>
        <w:t>}</w:t>
      </w:r>
    </w:p>
    <w:p w14:paraId="2AFFD5EC" w14:textId="2E1E756B" w:rsidR="004133C3" w:rsidRDefault="004133C3">
      <w:r>
        <w:br w:type="page"/>
      </w:r>
    </w:p>
    <w:p w14:paraId="2B6ECDD3" w14:textId="77777777" w:rsidR="004133C3" w:rsidRDefault="004133C3" w:rsidP="004133C3">
      <w:pPr>
        <w:pStyle w:val="breadcrumbsitem"/>
        <w:numPr>
          <w:ilvl w:val="0"/>
          <w:numId w:val="33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4DADDC9" w14:textId="77777777" w:rsidR="004133C3" w:rsidRDefault="004133C3" w:rsidP="004133C3">
      <w:pPr>
        <w:pStyle w:val="breadcrumbsitem"/>
        <w:numPr>
          <w:ilvl w:val="0"/>
          <w:numId w:val="339"/>
        </w:numPr>
      </w:pPr>
      <w:r>
        <w:rPr>
          <w:rStyle w:val="breadcrumbslink"/>
          <w:rFonts w:eastAsiaTheme="majorEastAsia"/>
        </w:rPr>
        <w:t>Trade</w:t>
      </w:r>
    </w:p>
    <w:p w14:paraId="6B7B4275" w14:textId="77777777" w:rsidR="004133C3" w:rsidRDefault="004133C3" w:rsidP="004133C3">
      <w:pPr>
        <w:pStyle w:val="breadcrumbsitem"/>
        <w:numPr>
          <w:ilvl w:val="0"/>
          <w:numId w:val="339"/>
        </w:numPr>
      </w:pPr>
      <w:r>
        <w:rPr>
          <w:rStyle w:val="breadcrumbslink"/>
          <w:rFonts w:eastAsiaTheme="majorEastAsia"/>
        </w:rPr>
        <w:t>REST API</w:t>
      </w:r>
    </w:p>
    <w:p w14:paraId="72B1658E" w14:textId="77777777" w:rsidR="004133C3" w:rsidRDefault="004133C3" w:rsidP="004133C3">
      <w:pPr>
        <w:pStyle w:val="breadcrumbsitem"/>
        <w:numPr>
          <w:ilvl w:val="0"/>
          <w:numId w:val="339"/>
        </w:numPr>
      </w:pPr>
      <w:r>
        <w:rPr>
          <w:rStyle w:val="breadcrumbslink"/>
          <w:rFonts w:eastAsiaTheme="majorEastAsia"/>
        </w:rPr>
        <w:t>Place Multiple Orders</w:t>
      </w:r>
    </w:p>
    <w:p w14:paraId="1A91FDE3"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Place Multiple Orders(TRADE)</w:t>
      </w:r>
    </w:p>
    <w:p w14:paraId="6DC5A65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57" w:anchor="api-description" w:tooltip="Direct link to API Description" w:history="1">
        <w:r>
          <w:rPr>
            <w:rStyle w:val="Hyperlink"/>
            <w:rFonts w:ascii="var(--ifm-heading-font-family)" w:hAnsi="var(--ifm-heading-font-family)" w:cs="Segoe UI"/>
          </w:rPr>
          <w:t>​</w:t>
        </w:r>
      </w:hyperlink>
    </w:p>
    <w:p w14:paraId="528B05E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Place Multiple Orders</w:t>
      </w:r>
    </w:p>
    <w:p w14:paraId="3A6E9F6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58" w:anchor="http-request" w:tooltip="Direct link to HTTP Request" w:history="1">
        <w:r>
          <w:rPr>
            <w:rStyle w:val="Hyperlink"/>
            <w:rFonts w:ascii="var(--ifm-heading-font-family)" w:hAnsi="var(--ifm-heading-font-family)" w:cs="Segoe UI"/>
          </w:rPr>
          <w:t>​</w:t>
        </w:r>
      </w:hyperlink>
    </w:p>
    <w:p w14:paraId="40E4F6A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/fapi/v1/batchOrders</w:t>
      </w:r>
    </w:p>
    <w:p w14:paraId="2AD710C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59" w:anchor="request-weight" w:tooltip="Direct link to Request Weight" w:history="1">
        <w:r>
          <w:rPr>
            <w:rStyle w:val="Hyperlink"/>
            <w:rFonts w:ascii="var(--ifm-heading-font-family)" w:hAnsi="var(--ifm-heading-font-family)" w:cs="Segoe UI"/>
          </w:rPr>
          <w:t>​</w:t>
        </w:r>
      </w:hyperlink>
    </w:p>
    <w:p w14:paraId="17AC61C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5 on 10s order rate limit(X-MBX-ORDER-COUNT-10S); 1 on 1min order rate limit(X-MBX-ORDER-COUNT-1M); 5 on IP rate limit(x-mbx-used-weight-1m);</w:t>
      </w:r>
    </w:p>
    <w:p w14:paraId="4B3049A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60"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1381"/>
        <w:gridCol w:w="1190"/>
        <w:gridCol w:w="2290"/>
      </w:tblGrid>
      <w:tr w:rsidR="004133C3" w14:paraId="018860FB" w14:textId="77777777" w:rsidTr="004133C3">
        <w:trPr>
          <w:tblHeader/>
        </w:trPr>
        <w:tc>
          <w:tcPr>
            <w:tcW w:w="0" w:type="auto"/>
            <w:tcBorders>
              <w:top w:val="nil"/>
              <w:left w:val="nil"/>
              <w:bottom w:val="nil"/>
              <w:right w:val="nil"/>
            </w:tcBorders>
            <w:vAlign w:val="center"/>
            <w:hideMark/>
          </w:tcPr>
          <w:p w14:paraId="1685E874"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A3375BF"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338DE6E"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07B9E4BA" w14:textId="77777777" w:rsidR="004133C3" w:rsidRDefault="004133C3">
            <w:pPr>
              <w:jc w:val="center"/>
              <w:rPr>
                <w:b/>
                <w:bCs/>
              </w:rPr>
            </w:pPr>
            <w:r>
              <w:rPr>
                <w:b/>
                <w:bCs/>
              </w:rPr>
              <w:t>Description</w:t>
            </w:r>
          </w:p>
        </w:tc>
      </w:tr>
      <w:tr w:rsidR="004133C3" w14:paraId="0A3248F8" w14:textId="77777777" w:rsidTr="004133C3">
        <w:tc>
          <w:tcPr>
            <w:tcW w:w="0" w:type="auto"/>
            <w:tcBorders>
              <w:top w:val="nil"/>
              <w:left w:val="nil"/>
              <w:bottom w:val="nil"/>
              <w:right w:val="nil"/>
            </w:tcBorders>
            <w:vAlign w:val="center"/>
            <w:hideMark/>
          </w:tcPr>
          <w:p w14:paraId="67FD3381" w14:textId="77777777" w:rsidR="004133C3" w:rsidRDefault="004133C3">
            <w:r>
              <w:t>batchOrders</w:t>
            </w:r>
          </w:p>
        </w:tc>
        <w:tc>
          <w:tcPr>
            <w:tcW w:w="0" w:type="auto"/>
            <w:tcBorders>
              <w:top w:val="nil"/>
              <w:left w:val="nil"/>
              <w:bottom w:val="nil"/>
              <w:right w:val="nil"/>
            </w:tcBorders>
            <w:vAlign w:val="center"/>
            <w:hideMark/>
          </w:tcPr>
          <w:p w14:paraId="77ADD026" w14:textId="77777777" w:rsidR="004133C3" w:rsidRDefault="004133C3">
            <w:r>
              <w:t>LIST&lt;JSON&gt;</w:t>
            </w:r>
          </w:p>
        </w:tc>
        <w:tc>
          <w:tcPr>
            <w:tcW w:w="0" w:type="auto"/>
            <w:tcBorders>
              <w:top w:val="nil"/>
              <w:left w:val="nil"/>
              <w:bottom w:val="nil"/>
              <w:right w:val="nil"/>
            </w:tcBorders>
            <w:vAlign w:val="center"/>
            <w:hideMark/>
          </w:tcPr>
          <w:p w14:paraId="621749DF" w14:textId="77777777" w:rsidR="004133C3" w:rsidRDefault="004133C3">
            <w:r>
              <w:t>YES</w:t>
            </w:r>
          </w:p>
        </w:tc>
        <w:tc>
          <w:tcPr>
            <w:tcW w:w="0" w:type="auto"/>
            <w:tcBorders>
              <w:top w:val="nil"/>
              <w:left w:val="nil"/>
              <w:bottom w:val="nil"/>
              <w:right w:val="nil"/>
            </w:tcBorders>
            <w:vAlign w:val="center"/>
            <w:hideMark/>
          </w:tcPr>
          <w:p w14:paraId="3279EAD2" w14:textId="77777777" w:rsidR="004133C3" w:rsidRDefault="004133C3">
            <w:r>
              <w:t>order list. Max 5 orders</w:t>
            </w:r>
          </w:p>
        </w:tc>
      </w:tr>
      <w:tr w:rsidR="004133C3" w14:paraId="2FA5227F" w14:textId="77777777" w:rsidTr="004133C3">
        <w:tc>
          <w:tcPr>
            <w:tcW w:w="0" w:type="auto"/>
            <w:tcBorders>
              <w:top w:val="nil"/>
              <w:left w:val="nil"/>
              <w:bottom w:val="nil"/>
              <w:right w:val="nil"/>
            </w:tcBorders>
            <w:vAlign w:val="center"/>
            <w:hideMark/>
          </w:tcPr>
          <w:p w14:paraId="4625FAEE" w14:textId="77777777" w:rsidR="004133C3" w:rsidRDefault="004133C3">
            <w:r>
              <w:t>recvWindow</w:t>
            </w:r>
          </w:p>
        </w:tc>
        <w:tc>
          <w:tcPr>
            <w:tcW w:w="0" w:type="auto"/>
            <w:tcBorders>
              <w:top w:val="nil"/>
              <w:left w:val="nil"/>
              <w:bottom w:val="nil"/>
              <w:right w:val="nil"/>
            </w:tcBorders>
            <w:vAlign w:val="center"/>
            <w:hideMark/>
          </w:tcPr>
          <w:p w14:paraId="3A185613" w14:textId="77777777" w:rsidR="004133C3" w:rsidRDefault="004133C3">
            <w:r>
              <w:t>LONG</w:t>
            </w:r>
          </w:p>
        </w:tc>
        <w:tc>
          <w:tcPr>
            <w:tcW w:w="0" w:type="auto"/>
            <w:tcBorders>
              <w:top w:val="nil"/>
              <w:left w:val="nil"/>
              <w:bottom w:val="nil"/>
              <w:right w:val="nil"/>
            </w:tcBorders>
            <w:vAlign w:val="center"/>
            <w:hideMark/>
          </w:tcPr>
          <w:p w14:paraId="52AAFA08" w14:textId="77777777" w:rsidR="004133C3" w:rsidRDefault="004133C3">
            <w:r>
              <w:t>NO</w:t>
            </w:r>
          </w:p>
        </w:tc>
        <w:tc>
          <w:tcPr>
            <w:tcW w:w="0" w:type="auto"/>
            <w:tcBorders>
              <w:top w:val="nil"/>
              <w:left w:val="nil"/>
              <w:bottom w:val="nil"/>
              <w:right w:val="nil"/>
            </w:tcBorders>
            <w:vAlign w:val="center"/>
            <w:hideMark/>
          </w:tcPr>
          <w:p w14:paraId="0446EAAA" w14:textId="77777777" w:rsidR="004133C3" w:rsidRDefault="004133C3"/>
        </w:tc>
      </w:tr>
      <w:tr w:rsidR="004133C3" w14:paraId="791EBB58" w14:textId="77777777" w:rsidTr="004133C3">
        <w:tc>
          <w:tcPr>
            <w:tcW w:w="0" w:type="auto"/>
            <w:tcBorders>
              <w:top w:val="nil"/>
              <w:left w:val="nil"/>
              <w:bottom w:val="nil"/>
              <w:right w:val="nil"/>
            </w:tcBorders>
            <w:vAlign w:val="center"/>
            <w:hideMark/>
          </w:tcPr>
          <w:p w14:paraId="6D293874" w14:textId="77777777" w:rsidR="004133C3" w:rsidRDefault="004133C3">
            <w:pPr>
              <w:rPr>
                <w:szCs w:val="24"/>
              </w:rPr>
            </w:pPr>
            <w:r>
              <w:t>timestamp</w:t>
            </w:r>
          </w:p>
        </w:tc>
        <w:tc>
          <w:tcPr>
            <w:tcW w:w="0" w:type="auto"/>
            <w:tcBorders>
              <w:top w:val="nil"/>
              <w:left w:val="nil"/>
              <w:bottom w:val="nil"/>
              <w:right w:val="nil"/>
            </w:tcBorders>
            <w:vAlign w:val="center"/>
            <w:hideMark/>
          </w:tcPr>
          <w:p w14:paraId="61679D92" w14:textId="77777777" w:rsidR="004133C3" w:rsidRDefault="004133C3">
            <w:r>
              <w:t>LONG</w:t>
            </w:r>
          </w:p>
        </w:tc>
        <w:tc>
          <w:tcPr>
            <w:tcW w:w="0" w:type="auto"/>
            <w:tcBorders>
              <w:top w:val="nil"/>
              <w:left w:val="nil"/>
              <w:bottom w:val="nil"/>
              <w:right w:val="nil"/>
            </w:tcBorders>
            <w:vAlign w:val="center"/>
            <w:hideMark/>
          </w:tcPr>
          <w:p w14:paraId="5F14C560" w14:textId="77777777" w:rsidR="004133C3" w:rsidRDefault="004133C3">
            <w:r>
              <w:t>YES</w:t>
            </w:r>
          </w:p>
        </w:tc>
        <w:tc>
          <w:tcPr>
            <w:tcW w:w="0" w:type="auto"/>
            <w:tcBorders>
              <w:top w:val="nil"/>
              <w:left w:val="nil"/>
              <w:bottom w:val="nil"/>
              <w:right w:val="nil"/>
            </w:tcBorders>
            <w:vAlign w:val="center"/>
            <w:hideMark/>
          </w:tcPr>
          <w:p w14:paraId="3AE4DDD3" w14:textId="77777777" w:rsidR="004133C3" w:rsidRDefault="004133C3"/>
        </w:tc>
      </w:tr>
    </w:tbl>
    <w:p w14:paraId="2B061B0D"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Where </w:t>
      </w:r>
      <w:r>
        <w:rPr>
          <w:rStyle w:val="HTMLCode"/>
          <w:rFonts w:eastAsiaTheme="majorEastAsia"/>
          <w:b/>
          <w:bCs/>
          <w:color w:val="1E2329"/>
        </w:rPr>
        <w:t>batchOrders</w:t>
      </w:r>
      <w:r>
        <w:rPr>
          <w:rStyle w:val="Strong"/>
          <w:rFonts w:ascii="Segoe UI" w:hAnsi="Segoe UI" w:cs="Segoe UI"/>
          <w:color w:val="1E2329"/>
        </w:rPr>
        <w:t> is the list of order parameters in JSON</w:t>
      </w:r>
    </w:p>
    <w:p w14:paraId="244893C5" w14:textId="77777777" w:rsidR="004133C3" w:rsidRDefault="004133C3" w:rsidP="004133C3">
      <w:pPr>
        <w:numPr>
          <w:ilvl w:val="0"/>
          <w:numId w:val="340"/>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t>Example:</w:t>
      </w:r>
      <w:r>
        <w:rPr>
          <w:rFonts w:ascii="Segoe UI" w:hAnsi="Segoe UI" w:cs="Segoe UI"/>
          <w:color w:val="1E2329"/>
        </w:rPr>
        <w:t> /fapi/v1/batchOrders?batchOrders=[{"type":"LIMIT","timeInForce":"GTC",</w:t>
      </w:r>
      <w:r>
        <w:rPr>
          <w:rFonts w:ascii="Segoe UI" w:hAnsi="Segoe UI" w:cs="Segoe UI"/>
          <w:color w:val="1E2329"/>
        </w:rPr>
        <w:br/>
        <w:t>"symbol":"BTCUSDT","side":"BUY","price":"10001","quantity":"0.001"}]</w:t>
      </w:r>
    </w:p>
    <w:tbl>
      <w:tblPr>
        <w:tblW w:w="0" w:type="auto"/>
        <w:tblCellMar>
          <w:top w:w="15" w:type="dxa"/>
          <w:left w:w="15" w:type="dxa"/>
          <w:bottom w:w="15" w:type="dxa"/>
          <w:right w:w="15" w:type="dxa"/>
        </w:tblCellMar>
        <w:tblLook w:val="04A0" w:firstRow="1" w:lastRow="0" w:firstColumn="1" w:lastColumn="0" w:noHBand="0" w:noVBand="1"/>
      </w:tblPr>
      <w:tblGrid>
        <w:gridCol w:w="1986"/>
        <w:gridCol w:w="887"/>
        <w:gridCol w:w="938"/>
        <w:gridCol w:w="5549"/>
      </w:tblGrid>
      <w:tr w:rsidR="004133C3" w14:paraId="29269683" w14:textId="77777777" w:rsidTr="004133C3">
        <w:trPr>
          <w:tblHeader/>
        </w:trPr>
        <w:tc>
          <w:tcPr>
            <w:tcW w:w="0" w:type="auto"/>
            <w:tcBorders>
              <w:top w:val="nil"/>
              <w:left w:val="nil"/>
              <w:bottom w:val="nil"/>
              <w:right w:val="nil"/>
            </w:tcBorders>
            <w:vAlign w:val="center"/>
            <w:hideMark/>
          </w:tcPr>
          <w:p w14:paraId="0F59C270" w14:textId="77777777" w:rsidR="004133C3" w:rsidRDefault="004133C3">
            <w:pPr>
              <w:spacing w:after="0"/>
              <w:jc w:val="center"/>
              <w:rPr>
                <w:rFonts w:cs="Times New Roman"/>
                <w:b/>
                <w:bCs/>
              </w:rPr>
            </w:pPr>
            <w:r>
              <w:rPr>
                <w:b/>
                <w:bCs/>
              </w:rPr>
              <w:t>Name</w:t>
            </w:r>
          </w:p>
        </w:tc>
        <w:tc>
          <w:tcPr>
            <w:tcW w:w="0" w:type="auto"/>
            <w:tcBorders>
              <w:top w:val="nil"/>
              <w:left w:val="nil"/>
              <w:bottom w:val="nil"/>
              <w:right w:val="nil"/>
            </w:tcBorders>
            <w:vAlign w:val="center"/>
            <w:hideMark/>
          </w:tcPr>
          <w:p w14:paraId="0184FC50"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65D03053"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7EDAC0E2" w14:textId="77777777" w:rsidR="004133C3" w:rsidRDefault="004133C3">
            <w:pPr>
              <w:jc w:val="center"/>
              <w:rPr>
                <w:b/>
                <w:bCs/>
              </w:rPr>
            </w:pPr>
            <w:r>
              <w:rPr>
                <w:b/>
                <w:bCs/>
              </w:rPr>
              <w:t>Description</w:t>
            </w:r>
          </w:p>
        </w:tc>
      </w:tr>
      <w:tr w:rsidR="004133C3" w14:paraId="567A542F" w14:textId="77777777" w:rsidTr="004133C3">
        <w:tc>
          <w:tcPr>
            <w:tcW w:w="0" w:type="auto"/>
            <w:tcBorders>
              <w:top w:val="nil"/>
              <w:left w:val="nil"/>
              <w:bottom w:val="nil"/>
              <w:right w:val="nil"/>
            </w:tcBorders>
            <w:vAlign w:val="center"/>
            <w:hideMark/>
          </w:tcPr>
          <w:p w14:paraId="4868F588" w14:textId="77777777" w:rsidR="004133C3" w:rsidRDefault="004133C3">
            <w:r>
              <w:t>symbol</w:t>
            </w:r>
          </w:p>
        </w:tc>
        <w:tc>
          <w:tcPr>
            <w:tcW w:w="0" w:type="auto"/>
            <w:tcBorders>
              <w:top w:val="nil"/>
              <w:left w:val="nil"/>
              <w:bottom w:val="nil"/>
              <w:right w:val="nil"/>
            </w:tcBorders>
            <w:vAlign w:val="center"/>
            <w:hideMark/>
          </w:tcPr>
          <w:p w14:paraId="7DA0495B" w14:textId="77777777" w:rsidR="004133C3" w:rsidRDefault="004133C3">
            <w:r>
              <w:t>STRING</w:t>
            </w:r>
          </w:p>
        </w:tc>
        <w:tc>
          <w:tcPr>
            <w:tcW w:w="0" w:type="auto"/>
            <w:tcBorders>
              <w:top w:val="nil"/>
              <w:left w:val="nil"/>
              <w:bottom w:val="nil"/>
              <w:right w:val="nil"/>
            </w:tcBorders>
            <w:vAlign w:val="center"/>
            <w:hideMark/>
          </w:tcPr>
          <w:p w14:paraId="092B17EE" w14:textId="77777777" w:rsidR="004133C3" w:rsidRDefault="004133C3">
            <w:r>
              <w:t>YES</w:t>
            </w:r>
          </w:p>
        </w:tc>
        <w:tc>
          <w:tcPr>
            <w:tcW w:w="0" w:type="auto"/>
            <w:tcBorders>
              <w:top w:val="nil"/>
              <w:left w:val="nil"/>
              <w:bottom w:val="nil"/>
              <w:right w:val="nil"/>
            </w:tcBorders>
            <w:vAlign w:val="center"/>
            <w:hideMark/>
          </w:tcPr>
          <w:p w14:paraId="5541C047" w14:textId="77777777" w:rsidR="004133C3" w:rsidRDefault="004133C3"/>
        </w:tc>
      </w:tr>
      <w:tr w:rsidR="004133C3" w14:paraId="5822A6D2" w14:textId="77777777" w:rsidTr="004133C3">
        <w:tc>
          <w:tcPr>
            <w:tcW w:w="0" w:type="auto"/>
            <w:tcBorders>
              <w:top w:val="nil"/>
              <w:left w:val="nil"/>
              <w:bottom w:val="nil"/>
              <w:right w:val="nil"/>
            </w:tcBorders>
            <w:vAlign w:val="center"/>
            <w:hideMark/>
          </w:tcPr>
          <w:p w14:paraId="2DFC7A99" w14:textId="77777777" w:rsidR="004133C3" w:rsidRDefault="004133C3">
            <w:pPr>
              <w:rPr>
                <w:szCs w:val="24"/>
              </w:rPr>
            </w:pPr>
            <w:r>
              <w:lastRenderedPageBreak/>
              <w:t>side</w:t>
            </w:r>
          </w:p>
        </w:tc>
        <w:tc>
          <w:tcPr>
            <w:tcW w:w="0" w:type="auto"/>
            <w:tcBorders>
              <w:top w:val="nil"/>
              <w:left w:val="nil"/>
              <w:bottom w:val="nil"/>
              <w:right w:val="nil"/>
            </w:tcBorders>
            <w:vAlign w:val="center"/>
            <w:hideMark/>
          </w:tcPr>
          <w:p w14:paraId="49F80C29" w14:textId="77777777" w:rsidR="004133C3" w:rsidRDefault="004133C3">
            <w:r>
              <w:t>ENUM</w:t>
            </w:r>
          </w:p>
        </w:tc>
        <w:tc>
          <w:tcPr>
            <w:tcW w:w="0" w:type="auto"/>
            <w:tcBorders>
              <w:top w:val="nil"/>
              <w:left w:val="nil"/>
              <w:bottom w:val="nil"/>
              <w:right w:val="nil"/>
            </w:tcBorders>
            <w:vAlign w:val="center"/>
            <w:hideMark/>
          </w:tcPr>
          <w:p w14:paraId="4BF74CCC" w14:textId="77777777" w:rsidR="004133C3" w:rsidRDefault="004133C3">
            <w:r>
              <w:t>YES</w:t>
            </w:r>
          </w:p>
        </w:tc>
        <w:tc>
          <w:tcPr>
            <w:tcW w:w="0" w:type="auto"/>
            <w:tcBorders>
              <w:top w:val="nil"/>
              <w:left w:val="nil"/>
              <w:bottom w:val="nil"/>
              <w:right w:val="nil"/>
            </w:tcBorders>
            <w:vAlign w:val="center"/>
            <w:hideMark/>
          </w:tcPr>
          <w:p w14:paraId="694A0805" w14:textId="77777777" w:rsidR="004133C3" w:rsidRDefault="004133C3"/>
        </w:tc>
      </w:tr>
      <w:tr w:rsidR="004133C3" w14:paraId="5AD6FF21" w14:textId="77777777" w:rsidTr="004133C3">
        <w:tc>
          <w:tcPr>
            <w:tcW w:w="0" w:type="auto"/>
            <w:tcBorders>
              <w:top w:val="nil"/>
              <w:left w:val="nil"/>
              <w:bottom w:val="nil"/>
              <w:right w:val="nil"/>
            </w:tcBorders>
            <w:vAlign w:val="center"/>
            <w:hideMark/>
          </w:tcPr>
          <w:p w14:paraId="44669B8F" w14:textId="77777777" w:rsidR="004133C3" w:rsidRDefault="004133C3">
            <w:pPr>
              <w:rPr>
                <w:szCs w:val="24"/>
              </w:rPr>
            </w:pPr>
            <w:r>
              <w:t>positionSide</w:t>
            </w:r>
          </w:p>
        </w:tc>
        <w:tc>
          <w:tcPr>
            <w:tcW w:w="0" w:type="auto"/>
            <w:tcBorders>
              <w:top w:val="nil"/>
              <w:left w:val="nil"/>
              <w:bottom w:val="nil"/>
              <w:right w:val="nil"/>
            </w:tcBorders>
            <w:vAlign w:val="center"/>
            <w:hideMark/>
          </w:tcPr>
          <w:p w14:paraId="2F6A8B8D" w14:textId="77777777" w:rsidR="004133C3" w:rsidRDefault="004133C3">
            <w:r>
              <w:t>ENUM</w:t>
            </w:r>
          </w:p>
        </w:tc>
        <w:tc>
          <w:tcPr>
            <w:tcW w:w="0" w:type="auto"/>
            <w:tcBorders>
              <w:top w:val="nil"/>
              <w:left w:val="nil"/>
              <w:bottom w:val="nil"/>
              <w:right w:val="nil"/>
            </w:tcBorders>
            <w:vAlign w:val="center"/>
            <w:hideMark/>
          </w:tcPr>
          <w:p w14:paraId="25786875" w14:textId="77777777" w:rsidR="004133C3" w:rsidRDefault="004133C3">
            <w:r>
              <w:t>NO</w:t>
            </w:r>
          </w:p>
        </w:tc>
        <w:tc>
          <w:tcPr>
            <w:tcW w:w="0" w:type="auto"/>
            <w:tcBorders>
              <w:top w:val="nil"/>
              <w:left w:val="nil"/>
              <w:bottom w:val="nil"/>
              <w:right w:val="nil"/>
            </w:tcBorders>
            <w:vAlign w:val="center"/>
            <w:hideMark/>
          </w:tcPr>
          <w:p w14:paraId="174C07E1" w14:textId="77777777" w:rsidR="004133C3" w:rsidRDefault="004133C3">
            <w:r>
              <w:t>Default </w:t>
            </w:r>
            <w:r>
              <w:rPr>
                <w:rStyle w:val="HTMLCode"/>
                <w:rFonts w:eastAsiaTheme="majorEastAsia"/>
              </w:rPr>
              <w:t>BOTH</w:t>
            </w:r>
            <w:r>
              <w:t> for One-way Mode ; </w:t>
            </w:r>
            <w:r>
              <w:rPr>
                <w:rStyle w:val="HTMLCode"/>
                <w:rFonts w:eastAsiaTheme="majorEastAsia"/>
              </w:rPr>
              <w:t>LONG</w:t>
            </w:r>
            <w:r>
              <w:t> or </w:t>
            </w:r>
            <w:r>
              <w:rPr>
                <w:rStyle w:val="HTMLCode"/>
                <w:rFonts w:eastAsiaTheme="majorEastAsia"/>
              </w:rPr>
              <w:t>SHORT</w:t>
            </w:r>
            <w:r>
              <w:t> for Hedge Mode. It must be sent with Hedge Mode.</w:t>
            </w:r>
          </w:p>
        </w:tc>
      </w:tr>
      <w:tr w:rsidR="004133C3" w14:paraId="4B1963CA" w14:textId="77777777" w:rsidTr="004133C3">
        <w:tc>
          <w:tcPr>
            <w:tcW w:w="0" w:type="auto"/>
            <w:tcBorders>
              <w:top w:val="nil"/>
              <w:left w:val="nil"/>
              <w:bottom w:val="nil"/>
              <w:right w:val="nil"/>
            </w:tcBorders>
            <w:vAlign w:val="center"/>
            <w:hideMark/>
          </w:tcPr>
          <w:p w14:paraId="05067E44" w14:textId="77777777" w:rsidR="004133C3" w:rsidRDefault="004133C3">
            <w:r>
              <w:t>type</w:t>
            </w:r>
          </w:p>
        </w:tc>
        <w:tc>
          <w:tcPr>
            <w:tcW w:w="0" w:type="auto"/>
            <w:tcBorders>
              <w:top w:val="nil"/>
              <w:left w:val="nil"/>
              <w:bottom w:val="nil"/>
              <w:right w:val="nil"/>
            </w:tcBorders>
            <w:vAlign w:val="center"/>
            <w:hideMark/>
          </w:tcPr>
          <w:p w14:paraId="6526B20B" w14:textId="77777777" w:rsidR="004133C3" w:rsidRDefault="004133C3">
            <w:r>
              <w:t>ENUM</w:t>
            </w:r>
          </w:p>
        </w:tc>
        <w:tc>
          <w:tcPr>
            <w:tcW w:w="0" w:type="auto"/>
            <w:tcBorders>
              <w:top w:val="nil"/>
              <w:left w:val="nil"/>
              <w:bottom w:val="nil"/>
              <w:right w:val="nil"/>
            </w:tcBorders>
            <w:vAlign w:val="center"/>
            <w:hideMark/>
          </w:tcPr>
          <w:p w14:paraId="18894ACE" w14:textId="77777777" w:rsidR="004133C3" w:rsidRDefault="004133C3">
            <w:r>
              <w:t>YES</w:t>
            </w:r>
          </w:p>
        </w:tc>
        <w:tc>
          <w:tcPr>
            <w:tcW w:w="0" w:type="auto"/>
            <w:tcBorders>
              <w:top w:val="nil"/>
              <w:left w:val="nil"/>
              <w:bottom w:val="nil"/>
              <w:right w:val="nil"/>
            </w:tcBorders>
            <w:vAlign w:val="center"/>
            <w:hideMark/>
          </w:tcPr>
          <w:p w14:paraId="66078F82" w14:textId="77777777" w:rsidR="004133C3" w:rsidRDefault="004133C3"/>
        </w:tc>
      </w:tr>
      <w:tr w:rsidR="004133C3" w14:paraId="65109BDE" w14:textId="77777777" w:rsidTr="004133C3">
        <w:tc>
          <w:tcPr>
            <w:tcW w:w="0" w:type="auto"/>
            <w:tcBorders>
              <w:top w:val="nil"/>
              <w:left w:val="nil"/>
              <w:bottom w:val="nil"/>
              <w:right w:val="nil"/>
            </w:tcBorders>
            <w:vAlign w:val="center"/>
            <w:hideMark/>
          </w:tcPr>
          <w:p w14:paraId="28161600" w14:textId="77777777" w:rsidR="004133C3" w:rsidRDefault="004133C3">
            <w:pPr>
              <w:rPr>
                <w:szCs w:val="24"/>
              </w:rPr>
            </w:pPr>
            <w:r>
              <w:t>timeInForce</w:t>
            </w:r>
          </w:p>
        </w:tc>
        <w:tc>
          <w:tcPr>
            <w:tcW w:w="0" w:type="auto"/>
            <w:tcBorders>
              <w:top w:val="nil"/>
              <w:left w:val="nil"/>
              <w:bottom w:val="nil"/>
              <w:right w:val="nil"/>
            </w:tcBorders>
            <w:vAlign w:val="center"/>
            <w:hideMark/>
          </w:tcPr>
          <w:p w14:paraId="7256BAC4" w14:textId="77777777" w:rsidR="004133C3" w:rsidRDefault="004133C3">
            <w:r>
              <w:t>ENUM</w:t>
            </w:r>
          </w:p>
        </w:tc>
        <w:tc>
          <w:tcPr>
            <w:tcW w:w="0" w:type="auto"/>
            <w:tcBorders>
              <w:top w:val="nil"/>
              <w:left w:val="nil"/>
              <w:bottom w:val="nil"/>
              <w:right w:val="nil"/>
            </w:tcBorders>
            <w:vAlign w:val="center"/>
            <w:hideMark/>
          </w:tcPr>
          <w:p w14:paraId="0447D6F6" w14:textId="77777777" w:rsidR="004133C3" w:rsidRDefault="004133C3">
            <w:r>
              <w:t>NO</w:t>
            </w:r>
          </w:p>
        </w:tc>
        <w:tc>
          <w:tcPr>
            <w:tcW w:w="0" w:type="auto"/>
            <w:tcBorders>
              <w:top w:val="nil"/>
              <w:left w:val="nil"/>
              <w:bottom w:val="nil"/>
              <w:right w:val="nil"/>
            </w:tcBorders>
            <w:vAlign w:val="center"/>
            <w:hideMark/>
          </w:tcPr>
          <w:p w14:paraId="530E4241" w14:textId="77777777" w:rsidR="004133C3" w:rsidRDefault="004133C3"/>
        </w:tc>
      </w:tr>
      <w:tr w:rsidR="004133C3" w14:paraId="38E22164" w14:textId="77777777" w:rsidTr="004133C3">
        <w:tc>
          <w:tcPr>
            <w:tcW w:w="0" w:type="auto"/>
            <w:tcBorders>
              <w:top w:val="nil"/>
              <w:left w:val="nil"/>
              <w:bottom w:val="nil"/>
              <w:right w:val="nil"/>
            </w:tcBorders>
            <w:vAlign w:val="center"/>
            <w:hideMark/>
          </w:tcPr>
          <w:p w14:paraId="49386ED6" w14:textId="77777777" w:rsidR="004133C3" w:rsidRDefault="004133C3">
            <w:pPr>
              <w:rPr>
                <w:szCs w:val="24"/>
              </w:rPr>
            </w:pPr>
            <w:r>
              <w:t>quantity</w:t>
            </w:r>
          </w:p>
        </w:tc>
        <w:tc>
          <w:tcPr>
            <w:tcW w:w="0" w:type="auto"/>
            <w:tcBorders>
              <w:top w:val="nil"/>
              <w:left w:val="nil"/>
              <w:bottom w:val="nil"/>
              <w:right w:val="nil"/>
            </w:tcBorders>
            <w:vAlign w:val="center"/>
            <w:hideMark/>
          </w:tcPr>
          <w:p w14:paraId="1500E3C2" w14:textId="77777777" w:rsidR="004133C3" w:rsidRDefault="004133C3">
            <w:r>
              <w:t>DECIMAL</w:t>
            </w:r>
          </w:p>
        </w:tc>
        <w:tc>
          <w:tcPr>
            <w:tcW w:w="0" w:type="auto"/>
            <w:tcBorders>
              <w:top w:val="nil"/>
              <w:left w:val="nil"/>
              <w:bottom w:val="nil"/>
              <w:right w:val="nil"/>
            </w:tcBorders>
            <w:vAlign w:val="center"/>
            <w:hideMark/>
          </w:tcPr>
          <w:p w14:paraId="5E2E3F0C" w14:textId="77777777" w:rsidR="004133C3" w:rsidRDefault="004133C3">
            <w:r>
              <w:t>YES</w:t>
            </w:r>
          </w:p>
        </w:tc>
        <w:tc>
          <w:tcPr>
            <w:tcW w:w="0" w:type="auto"/>
            <w:tcBorders>
              <w:top w:val="nil"/>
              <w:left w:val="nil"/>
              <w:bottom w:val="nil"/>
              <w:right w:val="nil"/>
            </w:tcBorders>
            <w:vAlign w:val="center"/>
            <w:hideMark/>
          </w:tcPr>
          <w:p w14:paraId="2F35AAB1" w14:textId="77777777" w:rsidR="004133C3" w:rsidRDefault="004133C3"/>
        </w:tc>
      </w:tr>
      <w:tr w:rsidR="004133C3" w14:paraId="1C416345" w14:textId="77777777" w:rsidTr="004133C3">
        <w:tc>
          <w:tcPr>
            <w:tcW w:w="0" w:type="auto"/>
            <w:tcBorders>
              <w:top w:val="nil"/>
              <w:left w:val="nil"/>
              <w:bottom w:val="nil"/>
              <w:right w:val="nil"/>
            </w:tcBorders>
            <w:vAlign w:val="center"/>
            <w:hideMark/>
          </w:tcPr>
          <w:p w14:paraId="5627D20B" w14:textId="77777777" w:rsidR="004133C3" w:rsidRDefault="004133C3">
            <w:pPr>
              <w:rPr>
                <w:szCs w:val="24"/>
              </w:rPr>
            </w:pPr>
            <w:r>
              <w:t>reduceOnly</w:t>
            </w:r>
          </w:p>
        </w:tc>
        <w:tc>
          <w:tcPr>
            <w:tcW w:w="0" w:type="auto"/>
            <w:tcBorders>
              <w:top w:val="nil"/>
              <w:left w:val="nil"/>
              <w:bottom w:val="nil"/>
              <w:right w:val="nil"/>
            </w:tcBorders>
            <w:vAlign w:val="center"/>
            <w:hideMark/>
          </w:tcPr>
          <w:p w14:paraId="50B1CC3B" w14:textId="77777777" w:rsidR="004133C3" w:rsidRDefault="004133C3">
            <w:r>
              <w:t>STRING</w:t>
            </w:r>
          </w:p>
        </w:tc>
        <w:tc>
          <w:tcPr>
            <w:tcW w:w="0" w:type="auto"/>
            <w:tcBorders>
              <w:top w:val="nil"/>
              <w:left w:val="nil"/>
              <w:bottom w:val="nil"/>
              <w:right w:val="nil"/>
            </w:tcBorders>
            <w:vAlign w:val="center"/>
            <w:hideMark/>
          </w:tcPr>
          <w:p w14:paraId="4FF4E446" w14:textId="77777777" w:rsidR="004133C3" w:rsidRDefault="004133C3">
            <w:r>
              <w:t>NO</w:t>
            </w:r>
          </w:p>
        </w:tc>
        <w:tc>
          <w:tcPr>
            <w:tcW w:w="0" w:type="auto"/>
            <w:tcBorders>
              <w:top w:val="nil"/>
              <w:left w:val="nil"/>
              <w:bottom w:val="nil"/>
              <w:right w:val="nil"/>
            </w:tcBorders>
            <w:vAlign w:val="center"/>
            <w:hideMark/>
          </w:tcPr>
          <w:p w14:paraId="00E64067" w14:textId="77777777" w:rsidR="004133C3" w:rsidRDefault="004133C3">
            <w:r>
              <w:t>"true" or "false". default "false".</w:t>
            </w:r>
          </w:p>
        </w:tc>
      </w:tr>
      <w:tr w:rsidR="004133C3" w14:paraId="0B6C14A2" w14:textId="77777777" w:rsidTr="004133C3">
        <w:tc>
          <w:tcPr>
            <w:tcW w:w="0" w:type="auto"/>
            <w:tcBorders>
              <w:top w:val="nil"/>
              <w:left w:val="nil"/>
              <w:bottom w:val="nil"/>
              <w:right w:val="nil"/>
            </w:tcBorders>
            <w:vAlign w:val="center"/>
            <w:hideMark/>
          </w:tcPr>
          <w:p w14:paraId="138A1C39" w14:textId="77777777" w:rsidR="004133C3" w:rsidRDefault="004133C3">
            <w:r>
              <w:t>price</w:t>
            </w:r>
          </w:p>
        </w:tc>
        <w:tc>
          <w:tcPr>
            <w:tcW w:w="0" w:type="auto"/>
            <w:tcBorders>
              <w:top w:val="nil"/>
              <w:left w:val="nil"/>
              <w:bottom w:val="nil"/>
              <w:right w:val="nil"/>
            </w:tcBorders>
            <w:vAlign w:val="center"/>
            <w:hideMark/>
          </w:tcPr>
          <w:p w14:paraId="346960A1" w14:textId="77777777" w:rsidR="004133C3" w:rsidRDefault="004133C3">
            <w:r>
              <w:t>DECIMAL</w:t>
            </w:r>
          </w:p>
        </w:tc>
        <w:tc>
          <w:tcPr>
            <w:tcW w:w="0" w:type="auto"/>
            <w:tcBorders>
              <w:top w:val="nil"/>
              <w:left w:val="nil"/>
              <w:bottom w:val="nil"/>
              <w:right w:val="nil"/>
            </w:tcBorders>
            <w:vAlign w:val="center"/>
            <w:hideMark/>
          </w:tcPr>
          <w:p w14:paraId="49ACDF3C" w14:textId="77777777" w:rsidR="004133C3" w:rsidRDefault="004133C3">
            <w:r>
              <w:t>NO</w:t>
            </w:r>
          </w:p>
        </w:tc>
        <w:tc>
          <w:tcPr>
            <w:tcW w:w="0" w:type="auto"/>
            <w:tcBorders>
              <w:top w:val="nil"/>
              <w:left w:val="nil"/>
              <w:bottom w:val="nil"/>
              <w:right w:val="nil"/>
            </w:tcBorders>
            <w:vAlign w:val="center"/>
            <w:hideMark/>
          </w:tcPr>
          <w:p w14:paraId="07FCE1B8" w14:textId="77777777" w:rsidR="004133C3" w:rsidRDefault="004133C3"/>
        </w:tc>
      </w:tr>
      <w:tr w:rsidR="004133C3" w14:paraId="2ACD9F4F" w14:textId="77777777" w:rsidTr="004133C3">
        <w:tc>
          <w:tcPr>
            <w:tcW w:w="0" w:type="auto"/>
            <w:tcBorders>
              <w:top w:val="nil"/>
              <w:left w:val="nil"/>
              <w:bottom w:val="nil"/>
              <w:right w:val="nil"/>
            </w:tcBorders>
            <w:vAlign w:val="center"/>
            <w:hideMark/>
          </w:tcPr>
          <w:p w14:paraId="4C603496" w14:textId="77777777" w:rsidR="004133C3" w:rsidRDefault="004133C3">
            <w:pPr>
              <w:rPr>
                <w:szCs w:val="24"/>
              </w:rPr>
            </w:pPr>
            <w:r>
              <w:t>newClientOrderId</w:t>
            </w:r>
          </w:p>
        </w:tc>
        <w:tc>
          <w:tcPr>
            <w:tcW w:w="0" w:type="auto"/>
            <w:tcBorders>
              <w:top w:val="nil"/>
              <w:left w:val="nil"/>
              <w:bottom w:val="nil"/>
              <w:right w:val="nil"/>
            </w:tcBorders>
            <w:vAlign w:val="center"/>
            <w:hideMark/>
          </w:tcPr>
          <w:p w14:paraId="21CE3F01" w14:textId="77777777" w:rsidR="004133C3" w:rsidRDefault="004133C3">
            <w:r>
              <w:t>STRING</w:t>
            </w:r>
          </w:p>
        </w:tc>
        <w:tc>
          <w:tcPr>
            <w:tcW w:w="0" w:type="auto"/>
            <w:tcBorders>
              <w:top w:val="nil"/>
              <w:left w:val="nil"/>
              <w:bottom w:val="nil"/>
              <w:right w:val="nil"/>
            </w:tcBorders>
            <w:vAlign w:val="center"/>
            <w:hideMark/>
          </w:tcPr>
          <w:p w14:paraId="0053BB0C" w14:textId="77777777" w:rsidR="004133C3" w:rsidRDefault="004133C3">
            <w:r>
              <w:t>NO</w:t>
            </w:r>
          </w:p>
        </w:tc>
        <w:tc>
          <w:tcPr>
            <w:tcW w:w="0" w:type="auto"/>
            <w:tcBorders>
              <w:top w:val="nil"/>
              <w:left w:val="nil"/>
              <w:bottom w:val="nil"/>
              <w:right w:val="nil"/>
            </w:tcBorders>
            <w:vAlign w:val="center"/>
            <w:hideMark/>
          </w:tcPr>
          <w:p w14:paraId="273B58E2" w14:textId="77777777" w:rsidR="004133C3" w:rsidRDefault="004133C3">
            <w:r>
              <w:t>A unique id among open orders. Automatically generated if not sent. Can only be string following the rule: </w:t>
            </w:r>
            <w:r>
              <w:rPr>
                <w:rStyle w:val="HTMLCode"/>
                <w:rFonts w:eastAsiaTheme="majorEastAsia"/>
              </w:rPr>
              <w:t>^[\.A-Z\:/a-z0-9_-]{1,36}$</w:t>
            </w:r>
          </w:p>
        </w:tc>
      </w:tr>
      <w:tr w:rsidR="004133C3" w14:paraId="01BE54BD" w14:textId="77777777" w:rsidTr="004133C3">
        <w:tc>
          <w:tcPr>
            <w:tcW w:w="0" w:type="auto"/>
            <w:tcBorders>
              <w:top w:val="nil"/>
              <w:left w:val="nil"/>
              <w:bottom w:val="nil"/>
              <w:right w:val="nil"/>
            </w:tcBorders>
            <w:vAlign w:val="center"/>
            <w:hideMark/>
          </w:tcPr>
          <w:p w14:paraId="2D656D52" w14:textId="77777777" w:rsidR="004133C3" w:rsidRDefault="004133C3">
            <w:r>
              <w:t>stopPrice</w:t>
            </w:r>
          </w:p>
        </w:tc>
        <w:tc>
          <w:tcPr>
            <w:tcW w:w="0" w:type="auto"/>
            <w:tcBorders>
              <w:top w:val="nil"/>
              <w:left w:val="nil"/>
              <w:bottom w:val="nil"/>
              <w:right w:val="nil"/>
            </w:tcBorders>
            <w:vAlign w:val="center"/>
            <w:hideMark/>
          </w:tcPr>
          <w:p w14:paraId="271FB18A" w14:textId="77777777" w:rsidR="004133C3" w:rsidRDefault="004133C3">
            <w:r>
              <w:t>DECIMAL</w:t>
            </w:r>
          </w:p>
        </w:tc>
        <w:tc>
          <w:tcPr>
            <w:tcW w:w="0" w:type="auto"/>
            <w:tcBorders>
              <w:top w:val="nil"/>
              <w:left w:val="nil"/>
              <w:bottom w:val="nil"/>
              <w:right w:val="nil"/>
            </w:tcBorders>
            <w:vAlign w:val="center"/>
            <w:hideMark/>
          </w:tcPr>
          <w:p w14:paraId="05EAD14E" w14:textId="77777777" w:rsidR="004133C3" w:rsidRDefault="004133C3">
            <w:r>
              <w:t>NO</w:t>
            </w:r>
          </w:p>
        </w:tc>
        <w:tc>
          <w:tcPr>
            <w:tcW w:w="0" w:type="auto"/>
            <w:tcBorders>
              <w:top w:val="nil"/>
              <w:left w:val="nil"/>
              <w:bottom w:val="nil"/>
              <w:right w:val="nil"/>
            </w:tcBorders>
            <w:vAlign w:val="center"/>
            <w:hideMark/>
          </w:tcPr>
          <w:p w14:paraId="1C6C4C78" w14:textId="77777777" w:rsidR="004133C3" w:rsidRDefault="004133C3">
            <w:r>
              <w:t>Used with </w:t>
            </w:r>
            <w:r>
              <w:rPr>
                <w:rStyle w:val="HTMLCode"/>
                <w:rFonts w:eastAsiaTheme="majorEastAsia"/>
              </w:rPr>
              <w:t>STOP/STOP_MARKET</w:t>
            </w:r>
            <w:r>
              <w:t> or </w:t>
            </w:r>
            <w:r>
              <w:rPr>
                <w:rStyle w:val="HTMLCode"/>
                <w:rFonts w:eastAsiaTheme="majorEastAsia"/>
              </w:rPr>
              <w:t>TAKE_PROFIT/TAKE_PROFIT_MARKET</w:t>
            </w:r>
            <w:r>
              <w:t> orders.</w:t>
            </w:r>
          </w:p>
        </w:tc>
      </w:tr>
      <w:tr w:rsidR="004133C3" w14:paraId="7A23C9EC" w14:textId="77777777" w:rsidTr="004133C3">
        <w:tc>
          <w:tcPr>
            <w:tcW w:w="0" w:type="auto"/>
            <w:tcBorders>
              <w:top w:val="nil"/>
              <w:left w:val="nil"/>
              <w:bottom w:val="nil"/>
              <w:right w:val="nil"/>
            </w:tcBorders>
            <w:vAlign w:val="center"/>
            <w:hideMark/>
          </w:tcPr>
          <w:p w14:paraId="7DC59286" w14:textId="77777777" w:rsidR="004133C3" w:rsidRDefault="004133C3">
            <w:r>
              <w:t>activationPrice</w:t>
            </w:r>
          </w:p>
        </w:tc>
        <w:tc>
          <w:tcPr>
            <w:tcW w:w="0" w:type="auto"/>
            <w:tcBorders>
              <w:top w:val="nil"/>
              <w:left w:val="nil"/>
              <w:bottom w:val="nil"/>
              <w:right w:val="nil"/>
            </w:tcBorders>
            <w:vAlign w:val="center"/>
            <w:hideMark/>
          </w:tcPr>
          <w:p w14:paraId="1F9323E8" w14:textId="77777777" w:rsidR="004133C3" w:rsidRDefault="004133C3">
            <w:r>
              <w:t>DECIMAL</w:t>
            </w:r>
          </w:p>
        </w:tc>
        <w:tc>
          <w:tcPr>
            <w:tcW w:w="0" w:type="auto"/>
            <w:tcBorders>
              <w:top w:val="nil"/>
              <w:left w:val="nil"/>
              <w:bottom w:val="nil"/>
              <w:right w:val="nil"/>
            </w:tcBorders>
            <w:vAlign w:val="center"/>
            <w:hideMark/>
          </w:tcPr>
          <w:p w14:paraId="6AD5442F" w14:textId="77777777" w:rsidR="004133C3" w:rsidRDefault="004133C3">
            <w:r>
              <w:t>NO</w:t>
            </w:r>
          </w:p>
        </w:tc>
        <w:tc>
          <w:tcPr>
            <w:tcW w:w="0" w:type="auto"/>
            <w:tcBorders>
              <w:top w:val="nil"/>
              <w:left w:val="nil"/>
              <w:bottom w:val="nil"/>
              <w:right w:val="nil"/>
            </w:tcBorders>
            <w:vAlign w:val="center"/>
            <w:hideMark/>
          </w:tcPr>
          <w:p w14:paraId="12A5B52A" w14:textId="77777777" w:rsidR="004133C3" w:rsidRDefault="004133C3">
            <w:r>
              <w:t>Used with </w:t>
            </w:r>
            <w:r>
              <w:rPr>
                <w:rStyle w:val="HTMLCode"/>
                <w:rFonts w:eastAsiaTheme="majorEastAsia"/>
              </w:rPr>
              <w:t>TRAILING_STOP_MARKET</w:t>
            </w:r>
            <w:r>
              <w:t> orders, default as the latest price(supporting different </w:t>
            </w:r>
            <w:r>
              <w:rPr>
                <w:rStyle w:val="HTMLCode"/>
                <w:rFonts w:eastAsiaTheme="majorEastAsia"/>
              </w:rPr>
              <w:t>workingType</w:t>
            </w:r>
            <w:r>
              <w:t>)</w:t>
            </w:r>
          </w:p>
        </w:tc>
      </w:tr>
      <w:tr w:rsidR="004133C3" w14:paraId="3BFC717A" w14:textId="77777777" w:rsidTr="004133C3">
        <w:tc>
          <w:tcPr>
            <w:tcW w:w="0" w:type="auto"/>
            <w:tcBorders>
              <w:top w:val="nil"/>
              <w:left w:val="nil"/>
              <w:bottom w:val="nil"/>
              <w:right w:val="nil"/>
            </w:tcBorders>
            <w:vAlign w:val="center"/>
            <w:hideMark/>
          </w:tcPr>
          <w:p w14:paraId="4A064F61" w14:textId="77777777" w:rsidR="004133C3" w:rsidRDefault="004133C3">
            <w:r>
              <w:t>callbackRate</w:t>
            </w:r>
          </w:p>
        </w:tc>
        <w:tc>
          <w:tcPr>
            <w:tcW w:w="0" w:type="auto"/>
            <w:tcBorders>
              <w:top w:val="nil"/>
              <w:left w:val="nil"/>
              <w:bottom w:val="nil"/>
              <w:right w:val="nil"/>
            </w:tcBorders>
            <w:vAlign w:val="center"/>
            <w:hideMark/>
          </w:tcPr>
          <w:p w14:paraId="6F2024C3" w14:textId="77777777" w:rsidR="004133C3" w:rsidRDefault="004133C3">
            <w:r>
              <w:t>DECIMAL</w:t>
            </w:r>
          </w:p>
        </w:tc>
        <w:tc>
          <w:tcPr>
            <w:tcW w:w="0" w:type="auto"/>
            <w:tcBorders>
              <w:top w:val="nil"/>
              <w:left w:val="nil"/>
              <w:bottom w:val="nil"/>
              <w:right w:val="nil"/>
            </w:tcBorders>
            <w:vAlign w:val="center"/>
            <w:hideMark/>
          </w:tcPr>
          <w:p w14:paraId="3F2F3597" w14:textId="77777777" w:rsidR="004133C3" w:rsidRDefault="004133C3">
            <w:r>
              <w:t>NO</w:t>
            </w:r>
          </w:p>
        </w:tc>
        <w:tc>
          <w:tcPr>
            <w:tcW w:w="0" w:type="auto"/>
            <w:tcBorders>
              <w:top w:val="nil"/>
              <w:left w:val="nil"/>
              <w:bottom w:val="nil"/>
              <w:right w:val="nil"/>
            </w:tcBorders>
            <w:vAlign w:val="center"/>
            <w:hideMark/>
          </w:tcPr>
          <w:p w14:paraId="1127B94D" w14:textId="77777777" w:rsidR="004133C3" w:rsidRDefault="004133C3">
            <w:r>
              <w:t>Used with </w:t>
            </w:r>
            <w:r>
              <w:rPr>
                <w:rStyle w:val="HTMLCode"/>
                <w:rFonts w:eastAsiaTheme="majorEastAsia"/>
              </w:rPr>
              <w:t>TRAILING_STOP_MARKET</w:t>
            </w:r>
            <w:r>
              <w:t> orders, min 0.1, max 4 where 1 for 1%</w:t>
            </w:r>
          </w:p>
        </w:tc>
      </w:tr>
      <w:tr w:rsidR="004133C3" w14:paraId="1A16F7B0" w14:textId="77777777" w:rsidTr="004133C3">
        <w:tc>
          <w:tcPr>
            <w:tcW w:w="0" w:type="auto"/>
            <w:tcBorders>
              <w:top w:val="nil"/>
              <w:left w:val="nil"/>
              <w:bottom w:val="nil"/>
              <w:right w:val="nil"/>
            </w:tcBorders>
            <w:vAlign w:val="center"/>
            <w:hideMark/>
          </w:tcPr>
          <w:p w14:paraId="5E9A1921" w14:textId="77777777" w:rsidR="004133C3" w:rsidRDefault="004133C3">
            <w:r>
              <w:t>workingType</w:t>
            </w:r>
          </w:p>
        </w:tc>
        <w:tc>
          <w:tcPr>
            <w:tcW w:w="0" w:type="auto"/>
            <w:tcBorders>
              <w:top w:val="nil"/>
              <w:left w:val="nil"/>
              <w:bottom w:val="nil"/>
              <w:right w:val="nil"/>
            </w:tcBorders>
            <w:vAlign w:val="center"/>
            <w:hideMark/>
          </w:tcPr>
          <w:p w14:paraId="58C2EF96" w14:textId="77777777" w:rsidR="004133C3" w:rsidRDefault="004133C3">
            <w:r>
              <w:t>ENUM</w:t>
            </w:r>
          </w:p>
        </w:tc>
        <w:tc>
          <w:tcPr>
            <w:tcW w:w="0" w:type="auto"/>
            <w:tcBorders>
              <w:top w:val="nil"/>
              <w:left w:val="nil"/>
              <w:bottom w:val="nil"/>
              <w:right w:val="nil"/>
            </w:tcBorders>
            <w:vAlign w:val="center"/>
            <w:hideMark/>
          </w:tcPr>
          <w:p w14:paraId="496E3D36" w14:textId="77777777" w:rsidR="004133C3" w:rsidRDefault="004133C3">
            <w:r>
              <w:t>NO</w:t>
            </w:r>
          </w:p>
        </w:tc>
        <w:tc>
          <w:tcPr>
            <w:tcW w:w="0" w:type="auto"/>
            <w:tcBorders>
              <w:top w:val="nil"/>
              <w:left w:val="nil"/>
              <w:bottom w:val="nil"/>
              <w:right w:val="nil"/>
            </w:tcBorders>
            <w:vAlign w:val="center"/>
            <w:hideMark/>
          </w:tcPr>
          <w:p w14:paraId="252F13CA" w14:textId="77777777" w:rsidR="004133C3" w:rsidRDefault="004133C3">
            <w:r>
              <w:t>stopPrice triggered by: "MARK_PRICE", "CONTRACT_PRICE". Default "CONTRACT_PRICE"</w:t>
            </w:r>
          </w:p>
        </w:tc>
      </w:tr>
      <w:tr w:rsidR="004133C3" w14:paraId="31C460D2" w14:textId="77777777" w:rsidTr="004133C3">
        <w:tc>
          <w:tcPr>
            <w:tcW w:w="0" w:type="auto"/>
            <w:tcBorders>
              <w:top w:val="nil"/>
              <w:left w:val="nil"/>
              <w:bottom w:val="nil"/>
              <w:right w:val="nil"/>
            </w:tcBorders>
            <w:vAlign w:val="center"/>
            <w:hideMark/>
          </w:tcPr>
          <w:p w14:paraId="7E28E377" w14:textId="77777777" w:rsidR="004133C3" w:rsidRDefault="004133C3">
            <w:r>
              <w:t>priceProtect</w:t>
            </w:r>
          </w:p>
        </w:tc>
        <w:tc>
          <w:tcPr>
            <w:tcW w:w="0" w:type="auto"/>
            <w:tcBorders>
              <w:top w:val="nil"/>
              <w:left w:val="nil"/>
              <w:bottom w:val="nil"/>
              <w:right w:val="nil"/>
            </w:tcBorders>
            <w:vAlign w:val="center"/>
            <w:hideMark/>
          </w:tcPr>
          <w:p w14:paraId="01AB45D8" w14:textId="77777777" w:rsidR="004133C3" w:rsidRDefault="004133C3">
            <w:r>
              <w:t>STRING</w:t>
            </w:r>
          </w:p>
        </w:tc>
        <w:tc>
          <w:tcPr>
            <w:tcW w:w="0" w:type="auto"/>
            <w:tcBorders>
              <w:top w:val="nil"/>
              <w:left w:val="nil"/>
              <w:bottom w:val="nil"/>
              <w:right w:val="nil"/>
            </w:tcBorders>
            <w:vAlign w:val="center"/>
            <w:hideMark/>
          </w:tcPr>
          <w:p w14:paraId="22A31B74" w14:textId="77777777" w:rsidR="004133C3" w:rsidRDefault="004133C3">
            <w:r>
              <w:t>NO</w:t>
            </w:r>
          </w:p>
        </w:tc>
        <w:tc>
          <w:tcPr>
            <w:tcW w:w="0" w:type="auto"/>
            <w:tcBorders>
              <w:top w:val="nil"/>
              <w:left w:val="nil"/>
              <w:bottom w:val="nil"/>
              <w:right w:val="nil"/>
            </w:tcBorders>
            <w:vAlign w:val="center"/>
            <w:hideMark/>
          </w:tcPr>
          <w:p w14:paraId="6660FC85" w14:textId="77777777" w:rsidR="004133C3" w:rsidRDefault="004133C3">
            <w:r>
              <w:t>"TRUE" or "FALSE", default "FALSE". Used with </w:t>
            </w:r>
            <w:r>
              <w:rPr>
                <w:rStyle w:val="HTMLCode"/>
                <w:rFonts w:eastAsiaTheme="majorEastAsia"/>
              </w:rPr>
              <w:t>STOP/STOP_MARKET</w:t>
            </w:r>
            <w:r>
              <w:t> or </w:t>
            </w:r>
            <w:r>
              <w:rPr>
                <w:rStyle w:val="HTMLCode"/>
                <w:rFonts w:eastAsiaTheme="majorEastAsia"/>
              </w:rPr>
              <w:t>TAKE_PROFIT/TAKE_PROFIT_MARKET</w:t>
            </w:r>
            <w:r>
              <w:t> orders.</w:t>
            </w:r>
          </w:p>
        </w:tc>
      </w:tr>
      <w:tr w:rsidR="004133C3" w14:paraId="449D6939" w14:textId="77777777" w:rsidTr="004133C3">
        <w:tc>
          <w:tcPr>
            <w:tcW w:w="0" w:type="auto"/>
            <w:tcBorders>
              <w:top w:val="nil"/>
              <w:left w:val="nil"/>
              <w:bottom w:val="nil"/>
              <w:right w:val="nil"/>
            </w:tcBorders>
            <w:vAlign w:val="center"/>
            <w:hideMark/>
          </w:tcPr>
          <w:p w14:paraId="55C31E59" w14:textId="77777777" w:rsidR="004133C3" w:rsidRDefault="004133C3">
            <w:r>
              <w:t>newOrderRespType</w:t>
            </w:r>
          </w:p>
        </w:tc>
        <w:tc>
          <w:tcPr>
            <w:tcW w:w="0" w:type="auto"/>
            <w:tcBorders>
              <w:top w:val="nil"/>
              <w:left w:val="nil"/>
              <w:bottom w:val="nil"/>
              <w:right w:val="nil"/>
            </w:tcBorders>
            <w:vAlign w:val="center"/>
            <w:hideMark/>
          </w:tcPr>
          <w:p w14:paraId="39700FCE" w14:textId="77777777" w:rsidR="004133C3" w:rsidRDefault="004133C3">
            <w:r>
              <w:t>ENUM</w:t>
            </w:r>
          </w:p>
        </w:tc>
        <w:tc>
          <w:tcPr>
            <w:tcW w:w="0" w:type="auto"/>
            <w:tcBorders>
              <w:top w:val="nil"/>
              <w:left w:val="nil"/>
              <w:bottom w:val="nil"/>
              <w:right w:val="nil"/>
            </w:tcBorders>
            <w:vAlign w:val="center"/>
            <w:hideMark/>
          </w:tcPr>
          <w:p w14:paraId="1B1B12A7" w14:textId="77777777" w:rsidR="004133C3" w:rsidRDefault="004133C3">
            <w:r>
              <w:t>NO</w:t>
            </w:r>
          </w:p>
        </w:tc>
        <w:tc>
          <w:tcPr>
            <w:tcW w:w="0" w:type="auto"/>
            <w:tcBorders>
              <w:top w:val="nil"/>
              <w:left w:val="nil"/>
              <w:bottom w:val="nil"/>
              <w:right w:val="nil"/>
            </w:tcBorders>
            <w:vAlign w:val="center"/>
            <w:hideMark/>
          </w:tcPr>
          <w:p w14:paraId="78A748B6" w14:textId="77777777" w:rsidR="004133C3" w:rsidRDefault="004133C3">
            <w:r>
              <w:t>"ACK", "RESULT", default "ACK"</w:t>
            </w:r>
          </w:p>
        </w:tc>
      </w:tr>
      <w:tr w:rsidR="004133C3" w14:paraId="195260A7" w14:textId="77777777" w:rsidTr="004133C3">
        <w:tc>
          <w:tcPr>
            <w:tcW w:w="0" w:type="auto"/>
            <w:tcBorders>
              <w:top w:val="nil"/>
              <w:left w:val="nil"/>
              <w:bottom w:val="nil"/>
              <w:right w:val="nil"/>
            </w:tcBorders>
            <w:vAlign w:val="center"/>
            <w:hideMark/>
          </w:tcPr>
          <w:p w14:paraId="65DA9A54" w14:textId="77777777" w:rsidR="004133C3" w:rsidRDefault="004133C3">
            <w:r>
              <w:t>priceMatch</w:t>
            </w:r>
          </w:p>
        </w:tc>
        <w:tc>
          <w:tcPr>
            <w:tcW w:w="0" w:type="auto"/>
            <w:tcBorders>
              <w:top w:val="nil"/>
              <w:left w:val="nil"/>
              <w:bottom w:val="nil"/>
              <w:right w:val="nil"/>
            </w:tcBorders>
            <w:vAlign w:val="center"/>
            <w:hideMark/>
          </w:tcPr>
          <w:p w14:paraId="0E5F7491" w14:textId="77777777" w:rsidR="004133C3" w:rsidRDefault="004133C3">
            <w:r>
              <w:t>ENUM</w:t>
            </w:r>
          </w:p>
        </w:tc>
        <w:tc>
          <w:tcPr>
            <w:tcW w:w="0" w:type="auto"/>
            <w:tcBorders>
              <w:top w:val="nil"/>
              <w:left w:val="nil"/>
              <w:bottom w:val="nil"/>
              <w:right w:val="nil"/>
            </w:tcBorders>
            <w:vAlign w:val="center"/>
            <w:hideMark/>
          </w:tcPr>
          <w:p w14:paraId="7F078F4D" w14:textId="77777777" w:rsidR="004133C3" w:rsidRDefault="004133C3">
            <w:r>
              <w:t>NO</w:t>
            </w:r>
          </w:p>
        </w:tc>
        <w:tc>
          <w:tcPr>
            <w:tcW w:w="0" w:type="auto"/>
            <w:tcBorders>
              <w:top w:val="nil"/>
              <w:left w:val="nil"/>
              <w:bottom w:val="nil"/>
              <w:right w:val="nil"/>
            </w:tcBorders>
            <w:vAlign w:val="center"/>
            <w:hideMark/>
          </w:tcPr>
          <w:p w14:paraId="601178C1" w14:textId="77777777" w:rsidR="004133C3" w:rsidRDefault="004133C3">
            <w:r>
              <w:t>only avaliable for </w:t>
            </w:r>
            <w:r>
              <w:rPr>
                <w:rStyle w:val="HTMLCode"/>
                <w:rFonts w:eastAsiaTheme="majorEastAsia"/>
              </w:rPr>
              <w:t>LIMIT</w:t>
            </w:r>
            <w:r>
              <w:t>/</w:t>
            </w:r>
            <w:r>
              <w:rPr>
                <w:rStyle w:val="HTMLCode"/>
                <w:rFonts w:eastAsiaTheme="majorEastAsia"/>
              </w:rPr>
              <w:t>STOP</w:t>
            </w:r>
            <w:r>
              <w:t>/</w:t>
            </w:r>
            <w:r>
              <w:rPr>
                <w:rStyle w:val="HTMLCode"/>
                <w:rFonts w:eastAsiaTheme="majorEastAsia"/>
              </w:rPr>
              <w:t>TAKE_PROFIT</w:t>
            </w:r>
            <w:r>
              <w:t> order; can be set to </w:t>
            </w:r>
            <w:r>
              <w:rPr>
                <w:rStyle w:val="HTMLCode"/>
                <w:rFonts w:eastAsiaTheme="majorEastAsia"/>
              </w:rPr>
              <w:t>OPPONENT</w:t>
            </w:r>
            <w:r>
              <w:t>/ </w:t>
            </w:r>
            <w:r>
              <w:rPr>
                <w:rStyle w:val="HTMLCode"/>
                <w:rFonts w:eastAsiaTheme="majorEastAsia"/>
              </w:rPr>
              <w:t>OPPONENT_5</w:t>
            </w:r>
            <w:r>
              <w:t>/ </w:t>
            </w:r>
            <w:r>
              <w:rPr>
                <w:rStyle w:val="HTMLCode"/>
                <w:rFonts w:eastAsiaTheme="majorEastAsia"/>
              </w:rPr>
              <w:t>OPPONENT_10</w:t>
            </w:r>
            <w:r>
              <w:t>/ </w:t>
            </w:r>
            <w:r>
              <w:rPr>
                <w:rStyle w:val="HTMLCode"/>
                <w:rFonts w:eastAsiaTheme="majorEastAsia"/>
              </w:rPr>
              <w:t>OPPONENT_20</w:t>
            </w:r>
            <w:r>
              <w:t xml:space="preserve">: </w:t>
            </w:r>
            <w:r>
              <w:lastRenderedPageBreak/>
              <w:t>/</w:t>
            </w:r>
            <w:r>
              <w:rPr>
                <w:rStyle w:val="HTMLCode"/>
                <w:rFonts w:eastAsiaTheme="majorEastAsia"/>
              </w:rPr>
              <w:t>QUEUE</w:t>
            </w:r>
            <w:r>
              <w:t>/ </w:t>
            </w:r>
            <w:r>
              <w:rPr>
                <w:rStyle w:val="HTMLCode"/>
                <w:rFonts w:eastAsiaTheme="majorEastAsia"/>
              </w:rPr>
              <w:t>QUEUE_5</w:t>
            </w:r>
            <w:r>
              <w:t>/ </w:t>
            </w:r>
            <w:r>
              <w:rPr>
                <w:rStyle w:val="HTMLCode"/>
                <w:rFonts w:eastAsiaTheme="majorEastAsia"/>
              </w:rPr>
              <w:t>QUEUE_10</w:t>
            </w:r>
            <w:r>
              <w:t>/ </w:t>
            </w:r>
            <w:r>
              <w:rPr>
                <w:rStyle w:val="HTMLCode"/>
                <w:rFonts w:eastAsiaTheme="majorEastAsia"/>
              </w:rPr>
              <w:t>QUEUE_20</w:t>
            </w:r>
            <w:r>
              <w:t>; Can't be passed together with </w:t>
            </w:r>
            <w:r>
              <w:rPr>
                <w:rStyle w:val="HTMLCode"/>
                <w:rFonts w:eastAsiaTheme="majorEastAsia"/>
              </w:rPr>
              <w:t>price</w:t>
            </w:r>
          </w:p>
        </w:tc>
      </w:tr>
      <w:tr w:rsidR="004133C3" w14:paraId="49D58887" w14:textId="77777777" w:rsidTr="004133C3">
        <w:tc>
          <w:tcPr>
            <w:tcW w:w="0" w:type="auto"/>
            <w:tcBorders>
              <w:top w:val="nil"/>
              <w:left w:val="nil"/>
              <w:bottom w:val="nil"/>
              <w:right w:val="nil"/>
            </w:tcBorders>
            <w:vAlign w:val="center"/>
            <w:hideMark/>
          </w:tcPr>
          <w:p w14:paraId="0852A6A9" w14:textId="77777777" w:rsidR="004133C3" w:rsidRDefault="004133C3">
            <w:r>
              <w:lastRenderedPageBreak/>
              <w:t>selfTradePreventionMode</w:t>
            </w:r>
          </w:p>
        </w:tc>
        <w:tc>
          <w:tcPr>
            <w:tcW w:w="0" w:type="auto"/>
            <w:tcBorders>
              <w:top w:val="nil"/>
              <w:left w:val="nil"/>
              <w:bottom w:val="nil"/>
              <w:right w:val="nil"/>
            </w:tcBorders>
            <w:vAlign w:val="center"/>
            <w:hideMark/>
          </w:tcPr>
          <w:p w14:paraId="65D05984" w14:textId="77777777" w:rsidR="004133C3" w:rsidRDefault="004133C3">
            <w:r>
              <w:t>ENUM</w:t>
            </w:r>
          </w:p>
        </w:tc>
        <w:tc>
          <w:tcPr>
            <w:tcW w:w="0" w:type="auto"/>
            <w:tcBorders>
              <w:top w:val="nil"/>
              <w:left w:val="nil"/>
              <w:bottom w:val="nil"/>
              <w:right w:val="nil"/>
            </w:tcBorders>
            <w:vAlign w:val="center"/>
            <w:hideMark/>
          </w:tcPr>
          <w:p w14:paraId="0506F8AB" w14:textId="77777777" w:rsidR="004133C3" w:rsidRDefault="004133C3">
            <w:r>
              <w:t>NO</w:t>
            </w:r>
          </w:p>
        </w:tc>
        <w:tc>
          <w:tcPr>
            <w:tcW w:w="0" w:type="auto"/>
            <w:tcBorders>
              <w:top w:val="nil"/>
              <w:left w:val="nil"/>
              <w:bottom w:val="nil"/>
              <w:right w:val="nil"/>
            </w:tcBorders>
            <w:vAlign w:val="center"/>
            <w:hideMark/>
          </w:tcPr>
          <w:p w14:paraId="777E782F" w14:textId="77777777" w:rsidR="004133C3" w:rsidRDefault="004133C3">
            <w:r>
              <w:rPr>
                <w:rStyle w:val="HTMLCode"/>
                <w:rFonts w:eastAsiaTheme="majorEastAsia"/>
              </w:rPr>
              <w:t>NONE</w:t>
            </w:r>
            <w:r>
              <w:t>:No STP / </w:t>
            </w:r>
            <w:r>
              <w:rPr>
                <w:rStyle w:val="HTMLCode"/>
                <w:rFonts w:eastAsiaTheme="majorEastAsia"/>
              </w:rPr>
              <w:t>EXPIRE_TAKER</w:t>
            </w:r>
            <w:r>
              <w:t>:expire taker order when STP triggers/ </w:t>
            </w:r>
            <w:r>
              <w:rPr>
                <w:rStyle w:val="HTMLCode"/>
                <w:rFonts w:eastAsiaTheme="majorEastAsia"/>
              </w:rPr>
              <w:t>EXPIRE_MAKER</w:t>
            </w:r>
            <w:r>
              <w:t>:expire taker order when STP triggers/ </w:t>
            </w:r>
            <w:r>
              <w:rPr>
                <w:rStyle w:val="HTMLCode"/>
                <w:rFonts w:eastAsiaTheme="majorEastAsia"/>
              </w:rPr>
              <w:t>EXPIRE_BOTH</w:t>
            </w:r>
            <w:r>
              <w:t>:expire both orders when STP triggers; default </w:t>
            </w:r>
            <w:r>
              <w:rPr>
                <w:rStyle w:val="HTMLCode"/>
                <w:rFonts w:eastAsiaTheme="majorEastAsia"/>
              </w:rPr>
              <w:t>NONE</w:t>
            </w:r>
          </w:p>
        </w:tc>
      </w:tr>
      <w:tr w:rsidR="004133C3" w14:paraId="33F782BF" w14:textId="77777777" w:rsidTr="004133C3">
        <w:tc>
          <w:tcPr>
            <w:tcW w:w="0" w:type="auto"/>
            <w:tcBorders>
              <w:top w:val="nil"/>
              <w:left w:val="nil"/>
              <w:bottom w:val="nil"/>
              <w:right w:val="nil"/>
            </w:tcBorders>
            <w:vAlign w:val="center"/>
            <w:hideMark/>
          </w:tcPr>
          <w:p w14:paraId="1FE37AC9" w14:textId="77777777" w:rsidR="004133C3" w:rsidRDefault="004133C3">
            <w:r>
              <w:t>goodTillDate</w:t>
            </w:r>
          </w:p>
        </w:tc>
        <w:tc>
          <w:tcPr>
            <w:tcW w:w="0" w:type="auto"/>
            <w:tcBorders>
              <w:top w:val="nil"/>
              <w:left w:val="nil"/>
              <w:bottom w:val="nil"/>
              <w:right w:val="nil"/>
            </w:tcBorders>
            <w:vAlign w:val="center"/>
            <w:hideMark/>
          </w:tcPr>
          <w:p w14:paraId="74EA3F64" w14:textId="77777777" w:rsidR="004133C3" w:rsidRDefault="004133C3">
            <w:r>
              <w:t>LONG</w:t>
            </w:r>
          </w:p>
        </w:tc>
        <w:tc>
          <w:tcPr>
            <w:tcW w:w="0" w:type="auto"/>
            <w:tcBorders>
              <w:top w:val="nil"/>
              <w:left w:val="nil"/>
              <w:bottom w:val="nil"/>
              <w:right w:val="nil"/>
            </w:tcBorders>
            <w:vAlign w:val="center"/>
            <w:hideMark/>
          </w:tcPr>
          <w:p w14:paraId="598EDF61" w14:textId="77777777" w:rsidR="004133C3" w:rsidRDefault="004133C3">
            <w:r>
              <w:t>NO</w:t>
            </w:r>
          </w:p>
        </w:tc>
        <w:tc>
          <w:tcPr>
            <w:tcW w:w="0" w:type="auto"/>
            <w:tcBorders>
              <w:top w:val="nil"/>
              <w:left w:val="nil"/>
              <w:bottom w:val="nil"/>
              <w:right w:val="nil"/>
            </w:tcBorders>
            <w:vAlign w:val="center"/>
            <w:hideMark/>
          </w:tcPr>
          <w:p w14:paraId="591C7669" w14:textId="77777777" w:rsidR="004133C3" w:rsidRDefault="004133C3">
            <w:r>
              <w:t>order cancel time for timeInForce </w:t>
            </w:r>
            <w:r>
              <w:rPr>
                <w:rStyle w:val="HTMLCode"/>
                <w:rFonts w:eastAsiaTheme="majorEastAsia"/>
              </w:rPr>
              <w:t>GTD</w:t>
            </w:r>
            <w:r>
              <w:t>, mandatory when </w:t>
            </w:r>
            <w:r>
              <w:rPr>
                <w:rStyle w:val="HTMLCode"/>
                <w:rFonts w:eastAsiaTheme="majorEastAsia"/>
              </w:rPr>
              <w:t>timeInforce</w:t>
            </w:r>
            <w:r>
              <w:t> set to </w:t>
            </w:r>
            <w:r>
              <w:rPr>
                <w:rStyle w:val="HTMLCode"/>
                <w:rFonts w:eastAsiaTheme="majorEastAsia"/>
              </w:rPr>
              <w:t>GTD</w:t>
            </w:r>
            <w:r>
              <w:t>; order the timestamp only retains second-level precision, ms part will be ignored; The goodTillDate timestamp must be greater than the current time plus 600 seconds and smaller than 253402300799000</w:t>
            </w:r>
          </w:p>
        </w:tc>
      </w:tr>
    </w:tbl>
    <w:p w14:paraId="395FA2BE" w14:textId="77777777" w:rsidR="004133C3" w:rsidRDefault="004133C3" w:rsidP="004133C3">
      <w:pPr>
        <w:numPr>
          <w:ilvl w:val="0"/>
          <w:numId w:val="341"/>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Paremeter rules are same with </w:t>
      </w:r>
      <w:r>
        <w:rPr>
          <w:rStyle w:val="HTMLCode"/>
          <w:rFonts w:eastAsiaTheme="majorEastAsia"/>
          <w:color w:val="1E2329"/>
        </w:rPr>
        <w:t>New Order</w:t>
      </w:r>
    </w:p>
    <w:p w14:paraId="24F32632" w14:textId="77777777" w:rsidR="004133C3" w:rsidRDefault="004133C3" w:rsidP="004133C3">
      <w:pPr>
        <w:numPr>
          <w:ilvl w:val="0"/>
          <w:numId w:val="341"/>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Batch orders are processed concurrently, and the order of matching is not guaranteed.</w:t>
      </w:r>
    </w:p>
    <w:p w14:paraId="1F0D1778" w14:textId="77777777" w:rsidR="004133C3" w:rsidRDefault="004133C3" w:rsidP="004133C3">
      <w:pPr>
        <w:numPr>
          <w:ilvl w:val="0"/>
          <w:numId w:val="341"/>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order of returned contents for batch orders is the same as the order of the order list.</w:t>
      </w:r>
    </w:p>
    <w:p w14:paraId="544A1F2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61" w:anchor="response-example" w:tooltip="Direct link to Response Example" w:history="1">
        <w:r>
          <w:rPr>
            <w:rStyle w:val="Hyperlink"/>
            <w:rFonts w:ascii="var(--ifm-heading-font-family)" w:hAnsi="var(--ifm-heading-font-family)" w:cs="Segoe UI"/>
          </w:rPr>
          <w:t>​</w:t>
        </w:r>
      </w:hyperlink>
    </w:p>
    <w:p w14:paraId="3A98E1DF"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"testOrder"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"cumQty"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22542179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"10"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lastRenderedPageBreak/>
        <w:tab/>
        <w:t xml:space="preserve">  </w:t>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1566818724722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1693207680000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"code"</w:t>
      </w:r>
      <w:r>
        <w:rPr>
          <w:rStyle w:val="token"/>
          <w:color w:val="393A34"/>
          <w:bdr w:val="none" w:sz="0" w:space="0" w:color="auto" w:frame="1"/>
        </w:rPr>
        <w:t>: -</w:t>
      </w:r>
      <w:r>
        <w:rPr>
          <w:rStyle w:val="token"/>
          <w:color w:val="36ACAA"/>
          <w:bdr w:val="none" w:sz="0" w:space="0" w:color="auto" w:frame="1"/>
        </w:rPr>
        <w:t>2022</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"ReduceOnly Order is rejected."</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618B528D" w14:textId="71AA1EC4" w:rsidR="004133C3" w:rsidRDefault="004133C3">
      <w:r>
        <w:br w:type="page"/>
      </w:r>
    </w:p>
    <w:p w14:paraId="6D459617" w14:textId="77777777" w:rsidR="004133C3" w:rsidRDefault="004133C3" w:rsidP="004133C3">
      <w:pPr>
        <w:pStyle w:val="breadcrumbsitem"/>
        <w:numPr>
          <w:ilvl w:val="0"/>
          <w:numId w:val="34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19BDBE1" w14:textId="77777777" w:rsidR="004133C3" w:rsidRDefault="004133C3" w:rsidP="004133C3">
      <w:pPr>
        <w:pStyle w:val="breadcrumbsitem"/>
        <w:numPr>
          <w:ilvl w:val="0"/>
          <w:numId w:val="342"/>
        </w:numPr>
      </w:pPr>
      <w:r>
        <w:rPr>
          <w:rStyle w:val="breadcrumbslink"/>
          <w:rFonts w:eastAsiaTheme="majorEastAsia"/>
        </w:rPr>
        <w:t>Trade</w:t>
      </w:r>
    </w:p>
    <w:p w14:paraId="734F1363" w14:textId="77777777" w:rsidR="004133C3" w:rsidRDefault="004133C3" w:rsidP="004133C3">
      <w:pPr>
        <w:pStyle w:val="breadcrumbsitem"/>
        <w:numPr>
          <w:ilvl w:val="0"/>
          <w:numId w:val="342"/>
        </w:numPr>
      </w:pPr>
      <w:r>
        <w:rPr>
          <w:rStyle w:val="breadcrumbslink"/>
          <w:rFonts w:eastAsiaTheme="majorEastAsia"/>
        </w:rPr>
        <w:t>REST API</w:t>
      </w:r>
    </w:p>
    <w:p w14:paraId="3BA7B633" w14:textId="77777777" w:rsidR="004133C3" w:rsidRDefault="004133C3" w:rsidP="004133C3">
      <w:pPr>
        <w:pStyle w:val="breadcrumbsitem"/>
        <w:numPr>
          <w:ilvl w:val="0"/>
          <w:numId w:val="342"/>
        </w:numPr>
      </w:pPr>
      <w:r>
        <w:rPr>
          <w:rStyle w:val="breadcrumbslink"/>
          <w:rFonts w:eastAsiaTheme="majorEastAsia"/>
        </w:rPr>
        <w:t>Modify Order</w:t>
      </w:r>
    </w:p>
    <w:p w14:paraId="2C059879"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Modify Order (TRADE)</w:t>
      </w:r>
    </w:p>
    <w:p w14:paraId="6DB71A8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62" w:anchor="api-description" w:tooltip="Direct link to API Description" w:history="1">
        <w:r>
          <w:rPr>
            <w:rStyle w:val="Hyperlink"/>
            <w:rFonts w:ascii="var(--ifm-heading-font-family)" w:hAnsi="var(--ifm-heading-font-family)" w:cs="Segoe UI"/>
          </w:rPr>
          <w:t>​</w:t>
        </w:r>
      </w:hyperlink>
    </w:p>
    <w:p w14:paraId="2482365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Order modify function, currently only LIMIT order modification is supported, modified orders will be reordered in the match queue</w:t>
      </w:r>
    </w:p>
    <w:p w14:paraId="326C6EF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63" w:anchor="http-request" w:tooltip="Direct link to HTTP Request" w:history="1">
        <w:r>
          <w:rPr>
            <w:rStyle w:val="Hyperlink"/>
            <w:rFonts w:ascii="var(--ifm-heading-font-family)" w:hAnsi="var(--ifm-heading-font-family)" w:cs="Segoe UI"/>
          </w:rPr>
          <w:t>​</w:t>
        </w:r>
      </w:hyperlink>
    </w:p>
    <w:p w14:paraId="04E9EA20"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PUT </w:t>
      </w:r>
      <w:r>
        <w:rPr>
          <w:rStyle w:val="HTMLCode"/>
          <w:rFonts w:eastAsiaTheme="majorEastAsia"/>
          <w:color w:val="1E2329"/>
        </w:rPr>
        <w:t>/fapi/v1/order</w:t>
      </w:r>
    </w:p>
    <w:p w14:paraId="1CC792C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64" w:anchor="request-weight" w:tooltip="Direct link to Request Weight" w:history="1">
        <w:r>
          <w:rPr>
            <w:rStyle w:val="Hyperlink"/>
            <w:rFonts w:ascii="var(--ifm-heading-font-family)" w:hAnsi="var(--ifm-heading-font-family)" w:cs="Segoe UI"/>
          </w:rPr>
          <w:t>​</w:t>
        </w:r>
      </w:hyperlink>
    </w:p>
    <w:p w14:paraId="2F56F59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1 on 10s order rate limit(X-MBX-ORDER-COUNT-10S); 1 on 1min order rate limit(X-MBX-ORDER-COUNT-1M); 1 on IP rate limit(x-mbx-used-weight-1m)</w:t>
      </w:r>
    </w:p>
    <w:p w14:paraId="3618BA7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6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719"/>
        <w:gridCol w:w="1096"/>
        <w:gridCol w:w="1160"/>
        <w:gridCol w:w="5385"/>
      </w:tblGrid>
      <w:tr w:rsidR="004133C3" w14:paraId="1EDE9E49" w14:textId="77777777" w:rsidTr="004133C3">
        <w:trPr>
          <w:tblHeader/>
        </w:trPr>
        <w:tc>
          <w:tcPr>
            <w:tcW w:w="0" w:type="auto"/>
            <w:tcBorders>
              <w:top w:val="nil"/>
              <w:left w:val="nil"/>
              <w:bottom w:val="nil"/>
              <w:right w:val="nil"/>
            </w:tcBorders>
            <w:vAlign w:val="center"/>
            <w:hideMark/>
          </w:tcPr>
          <w:p w14:paraId="6DB700F5"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0ACB602"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CCF4013"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5D9C81B" w14:textId="77777777" w:rsidR="004133C3" w:rsidRDefault="004133C3">
            <w:pPr>
              <w:jc w:val="center"/>
              <w:rPr>
                <w:b/>
                <w:bCs/>
              </w:rPr>
            </w:pPr>
            <w:r>
              <w:rPr>
                <w:b/>
                <w:bCs/>
              </w:rPr>
              <w:t>Description</w:t>
            </w:r>
          </w:p>
        </w:tc>
      </w:tr>
      <w:tr w:rsidR="004133C3" w14:paraId="16F2C4A9" w14:textId="77777777" w:rsidTr="004133C3">
        <w:tc>
          <w:tcPr>
            <w:tcW w:w="0" w:type="auto"/>
            <w:tcBorders>
              <w:top w:val="nil"/>
              <w:left w:val="nil"/>
              <w:bottom w:val="nil"/>
              <w:right w:val="nil"/>
            </w:tcBorders>
            <w:vAlign w:val="center"/>
            <w:hideMark/>
          </w:tcPr>
          <w:p w14:paraId="5D6B0E44" w14:textId="77777777" w:rsidR="004133C3" w:rsidRDefault="004133C3">
            <w:r>
              <w:t>orderId</w:t>
            </w:r>
          </w:p>
        </w:tc>
        <w:tc>
          <w:tcPr>
            <w:tcW w:w="0" w:type="auto"/>
            <w:tcBorders>
              <w:top w:val="nil"/>
              <w:left w:val="nil"/>
              <w:bottom w:val="nil"/>
              <w:right w:val="nil"/>
            </w:tcBorders>
            <w:vAlign w:val="center"/>
            <w:hideMark/>
          </w:tcPr>
          <w:p w14:paraId="6F0F25EF" w14:textId="77777777" w:rsidR="004133C3" w:rsidRDefault="004133C3">
            <w:r>
              <w:t>LONG</w:t>
            </w:r>
          </w:p>
        </w:tc>
        <w:tc>
          <w:tcPr>
            <w:tcW w:w="0" w:type="auto"/>
            <w:tcBorders>
              <w:top w:val="nil"/>
              <w:left w:val="nil"/>
              <w:bottom w:val="nil"/>
              <w:right w:val="nil"/>
            </w:tcBorders>
            <w:vAlign w:val="center"/>
            <w:hideMark/>
          </w:tcPr>
          <w:p w14:paraId="332F3CDC" w14:textId="77777777" w:rsidR="004133C3" w:rsidRDefault="004133C3">
            <w:r>
              <w:t>NO</w:t>
            </w:r>
          </w:p>
        </w:tc>
        <w:tc>
          <w:tcPr>
            <w:tcW w:w="0" w:type="auto"/>
            <w:tcBorders>
              <w:top w:val="nil"/>
              <w:left w:val="nil"/>
              <w:bottom w:val="nil"/>
              <w:right w:val="nil"/>
            </w:tcBorders>
            <w:vAlign w:val="center"/>
            <w:hideMark/>
          </w:tcPr>
          <w:p w14:paraId="363E814A" w14:textId="77777777" w:rsidR="004133C3" w:rsidRDefault="004133C3"/>
        </w:tc>
      </w:tr>
      <w:tr w:rsidR="004133C3" w14:paraId="7FA0A597" w14:textId="77777777" w:rsidTr="004133C3">
        <w:tc>
          <w:tcPr>
            <w:tcW w:w="0" w:type="auto"/>
            <w:tcBorders>
              <w:top w:val="nil"/>
              <w:left w:val="nil"/>
              <w:bottom w:val="nil"/>
              <w:right w:val="nil"/>
            </w:tcBorders>
            <w:vAlign w:val="center"/>
            <w:hideMark/>
          </w:tcPr>
          <w:p w14:paraId="7A6F3386" w14:textId="77777777" w:rsidR="004133C3" w:rsidRDefault="004133C3">
            <w:pPr>
              <w:rPr>
                <w:szCs w:val="24"/>
              </w:rPr>
            </w:pPr>
            <w:r>
              <w:t>origClientOrderId</w:t>
            </w:r>
          </w:p>
        </w:tc>
        <w:tc>
          <w:tcPr>
            <w:tcW w:w="0" w:type="auto"/>
            <w:tcBorders>
              <w:top w:val="nil"/>
              <w:left w:val="nil"/>
              <w:bottom w:val="nil"/>
              <w:right w:val="nil"/>
            </w:tcBorders>
            <w:vAlign w:val="center"/>
            <w:hideMark/>
          </w:tcPr>
          <w:p w14:paraId="17189B5C" w14:textId="77777777" w:rsidR="004133C3" w:rsidRDefault="004133C3">
            <w:r>
              <w:t>STRING</w:t>
            </w:r>
          </w:p>
        </w:tc>
        <w:tc>
          <w:tcPr>
            <w:tcW w:w="0" w:type="auto"/>
            <w:tcBorders>
              <w:top w:val="nil"/>
              <w:left w:val="nil"/>
              <w:bottom w:val="nil"/>
              <w:right w:val="nil"/>
            </w:tcBorders>
            <w:vAlign w:val="center"/>
            <w:hideMark/>
          </w:tcPr>
          <w:p w14:paraId="260CDFAE" w14:textId="77777777" w:rsidR="004133C3" w:rsidRDefault="004133C3">
            <w:r>
              <w:t>NO</w:t>
            </w:r>
          </w:p>
        </w:tc>
        <w:tc>
          <w:tcPr>
            <w:tcW w:w="0" w:type="auto"/>
            <w:tcBorders>
              <w:top w:val="nil"/>
              <w:left w:val="nil"/>
              <w:bottom w:val="nil"/>
              <w:right w:val="nil"/>
            </w:tcBorders>
            <w:vAlign w:val="center"/>
            <w:hideMark/>
          </w:tcPr>
          <w:p w14:paraId="56EDE615" w14:textId="77777777" w:rsidR="004133C3" w:rsidRDefault="004133C3"/>
        </w:tc>
      </w:tr>
      <w:tr w:rsidR="004133C3" w14:paraId="1D1334FA" w14:textId="77777777" w:rsidTr="004133C3">
        <w:tc>
          <w:tcPr>
            <w:tcW w:w="0" w:type="auto"/>
            <w:tcBorders>
              <w:top w:val="nil"/>
              <w:left w:val="nil"/>
              <w:bottom w:val="nil"/>
              <w:right w:val="nil"/>
            </w:tcBorders>
            <w:vAlign w:val="center"/>
            <w:hideMark/>
          </w:tcPr>
          <w:p w14:paraId="50FD9C9F" w14:textId="77777777" w:rsidR="004133C3" w:rsidRDefault="004133C3">
            <w:pPr>
              <w:rPr>
                <w:szCs w:val="24"/>
              </w:rPr>
            </w:pPr>
            <w:r>
              <w:t>symbol</w:t>
            </w:r>
          </w:p>
        </w:tc>
        <w:tc>
          <w:tcPr>
            <w:tcW w:w="0" w:type="auto"/>
            <w:tcBorders>
              <w:top w:val="nil"/>
              <w:left w:val="nil"/>
              <w:bottom w:val="nil"/>
              <w:right w:val="nil"/>
            </w:tcBorders>
            <w:vAlign w:val="center"/>
            <w:hideMark/>
          </w:tcPr>
          <w:p w14:paraId="2C6E68E3" w14:textId="77777777" w:rsidR="004133C3" w:rsidRDefault="004133C3">
            <w:r>
              <w:t>STRING</w:t>
            </w:r>
          </w:p>
        </w:tc>
        <w:tc>
          <w:tcPr>
            <w:tcW w:w="0" w:type="auto"/>
            <w:tcBorders>
              <w:top w:val="nil"/>
              <w:left w:val="nil"/>
              <w:bottom w:val="nil"/>
              <w:right w:val="nil"/>
            </w:tcBorders>
            <w:vAlign w:val="center"/>
            <w:hideMark/>
          </w:tcPr>
          <w:p w14:paraId="22BAA03D" w14:textId="77777777" w:rsidR="004133C3" w:rsidRDefault="004133C3">
            <w:r>
              <w:t>YES</w:t>
            </w:r>
          </w:p>
        </w:tc>
        <w:tc>
          <w:tcPr>
            <w:tcW w:w="0" w:type="auto"/>
            <w:tcBorders>
              <w:top w:val="nil"/>
              <w:left w:val="nil"/>
              <w:bottom w:val="nil"/>
              <w:right w:val="nil"/>
            </w:tcBorders>
            <w:vAlign w:val="center"/>
            <w:hideMark/>
          </w:tcPr>
          <w:p w14:paraId="6CA1FA7B" w14:textId="77777777" w:rsidR="004133C3" w:rsidRDefault="004133C3"/>
        </w:tc>
      </w:tr>
      <w:tr w:rsidR="004133C3" w14:paraId="319C2D09" w14:textId="77777777" w:rsidTr="004133C3">
        <w:tc>
          <w:tcPr>
            <w:tcW w:w="0" w:type="auto"/>
            <w:tcBorders>
              <w:top w:val="nil"/>
              <w:left w:val="nil"/>
              <w:bottom w:val="nil"/>
              <w:right w:val="nil"/>
            </w:tcBorders>
            <w:vAlign w:val="center"/>
            <w:hideMark/>
          </w:tcPr>
          <w:p w14:paraId="04E40AB4" w14:textId="77777777" w:rsidR="004133C3" w:rsidRDefault="004133C3">
            <w:pPr>
              <w:rPr>
                <w:szCs w:val="24"/>
              </w:rPr>
            </w:pPr>
            <w:r>
              <w:t>side</w:t>
            </w:r>
          </w:p>
        </w:tc>
        <w:tc>
          <w:tcPr>
            <w:tcW w:w="0" w:type="auto"/>
            <w:tcBorders>
              <w:top w:val="nil"/>
              <w:left w:val="nil"/>
              <w:bottom w:val="nil"/>
              <w:right w:val="nil"/>
            </w:tcBorders>
            <w:vAlign w:val="center"/>
            <w:hideMark/>
          </w:tcPr>
          <w:p w14:paraId="3B7B517D" w14:textId="77777777" w:rsidR="004133C3" w:rsidRDefault="004133C3">
            <w:r>
              <w:t>ENUM</w:t>
            </w:r>
          </w:p>
        </w:tc>
        <w:tc>
          <w:tcPr>
            <w:tcW w:w="0" w:type="auto"/>
            <w:tcBorders>
              <w:top w:val="nil"/>
              <w:left w:val="nil"/>
              <w:bottom w:val="nil"/>
              <w:right w:val="nil"/>
            </w:tcBorders>
            <w:vAlign w:val="center"/>
            <w:hideMark/>
          </w:tcPr>
          <w:p w14:paraId="04F207CC" w14:textId="77777777" w:rsidR="004133C3" w:rsidRDefault="004133C3">
            <w:r>
              <w:t>YES</w:t>
            </w:r>
          </w:p>
        </w:tc>
        <w:tc>
          <w:tcPr>
            <w:tcW w:w="0" w:type="auto"/>
            <w:tcBorders>
              <w:top w:val="nil"/>
              <w:left w:val="nil"/>
              <w:bottom w:val="nil"/>
              <w:right w:val="nil"/>
            </w:tcBorders>
            <w:vAlign w:val="center"/>
            <w:hideMark/>
          </w:tcPr>
          <w:p w14:paraId="5421D95A" w14:textId="77777777" w:rsidR="004133C3" w:rsidRDefault="004133C3">
            <w:r>
              <w:rPr>
                <w:rStyle w:val="HTMLCode"/>
                <w:rFonts w:eastAsiaTheme="majorEastAsia"/>
              </w:rPr>
              <w:t>SELL</w:t>
            </w:r>
            <w:r>
              <w:t>, </w:t>
            </w:r>
            <w:r>
              <w:rPr>
                <w:rStyle w:val="HTMLCode"/>
                <w:rFonts w:eastAsiaTheme="majorEastAsia"/>
              </w:rPr>
              <w:t>BUY</w:t>
            </w:r>
          </w:p>
        </w:tc>
      </w:tr>
      <w:tr w:rsidR="004133C3" w14:paraId="030418F8" w14:textId="77777777" w:rsidTr="004133C3">
        <w:tc>
          <w:tcPr>
            <w:tcW w:w="0" w:type="auto"/>
            <w:tcBorders>
              <w:top w:val="nil"/>
              <w:left w:val="nil"/>
              <w:bottom w:val="nil"/>
              <w:right w:val="nil"/>
            </w:tcBorders>
            <w:vAlign w:val="center"/>
            <w:hideMark/>
          </w:tcPr>
          <w:p w14:paraId="4F7875DB" w14:textId="77777777" w:rsidR="004133C3" w:rsidRDefault="004133C3">
            <w:r>
              <w:t>quantity</w:t>
            </w:r>
          </w:p>
        </w:tc>
        <w:tc>
          <w:tcPr>
            <w:tcW w:w="0" w:type="auto"/>
            <w:tcBorders>
              <w:top w:val="nil"/>
              <w:left w:val="nil"/>
              <w:bottom w:val="nil"/>
              <w:right w:val="nil"/>
            </w:tcBorders>
            <w:vAlign w:val="center"/>
            <w:hideMark/>
          </w:tcPr>
          <w:p w14:paraId="5B4E2641" w14:textId="77777777" w:rsidR="004133C3" w:rsidRDefault="004133C3">
            <w:r>
              <w:t>DECIMAL</w:t>
            </w:r>
          </w:p>
        </w:tc>
        <w:tc>
          <w:tcPr>
            <w:tcW w:w="0" w:type="auto"/>
            <w:tcBorders>
              <w:top w:val="nil"/>
              <w:left w:val="nil"/>
              <w:bottom w:val="nil"/>
              <w:right w:val="nil"/>
            </w:tcBorders>
            <w:vAlign w:val="center"/>
            <w:hideMark/>
          </w:tcPr>
          <w:p w14:paraId="601E6154" w14:textId="77777777" w:rsidR="004133C3" w:rsidRDefault="004133C3">
            <w:r>
              <w:t>YES</w:t>
            </w:r>
          </w:p>
        </w:tc>
        <w:tc>
          <w:tcPr>
            <w:tcW w:w="0" w:type="auto"/>
            <w:tcBorders>
              <w:top w:val="nil"/>
              <w:left w:val="nil"/>
              <w:bottom w:val="nil"/>
              <w:right w:val="nil"/>
            </w:tcBorders>
            <w:vAlign w:val="center"/>
            <w:hideMark/>
          </w:tcPr>
          <w:p w14:paraId="0888CBEE" w14:textId="77777777" w:rsidR="004133C3" w:rsidRDefault="004133C3">
            <w:r>
              <w:t>Order quantity, cannot be sent with </w:t>
            </w:r>
            <w:r>
              <w:rPr>
                <w:rStyle w:val="HTMLCode"/>
                <w:rFonts w:eastAsiaTheme="majorEastAsia"/>
              </w:rPr>
              <w:t>closePosition=true</w:t>
            </w:r>
          </w:p>
        </w:tc>
      </w:tr>
      <w:tr w:rsidR="004133C3" w14:paraId="09D02197" w14:textId="77777777" w:rsidTr="004133C3">
        <w:tc>
          <w:tcPr>
            <w:tcW w:w="0" w:type="auto"/>
            <w:tcBorders>
              <w:top w:val="nil"/>
              <w:left w:val="nil"/>
              <w:bottom w:val="nil"/>
              <w:right w:val="nil"/>
            </w:tcBorders>
            <w:vAlign w:val="center"/>
            <w:hideMark/>
          </w:tcPr>
          <w:p w14:paraId="4F3E9BB7" w14:textId="77777777" w:rsidR="004133C3" w:rsidRDefault="004133C3">
            <w:r>
              <w:t>price</w:t>
            </w:r>
          </w:p>
        </w:tc>
        <w:tc>
          <w:tcPr>
            <w:tcW w:w="0" w:type="auto"/>
            <w:tcBorders>
              <w:top w:val="nil"/>
              <w:left w:val="nil"/>
              <w:bottom w:val="nil"/>
              <w:right w:val="nil"/>
            </w:tcBorders>
            <w:vAlign w:val="center"/>
            <w:hideMark/>
          </w:tcPr>
          <w:p w14:paraId="2FE8891C" w14:textId="77777777" w:rsidR="004133C3" w:rsidRDefault="004133C3">
            <w:r>
              <w:t>DECIMAL</w:t>
            </w:r>
          </w:p>
        </w:tc>
        <w:tc>
          <w:tcPr>
            <w:tcW w:w="0" w:type="auto"/>
            <w:tcBorders>
              <w:top w:val="nil"/>
              <w:left w:val="nil"/>
              <w:bottom w:val="nil"/>
              <w:right w:val="nil"/>
            </w:tcBorders>
            <w:vAlign w:val="center"/>
            <w:hideMark/>
          </w:tcPr>
          <w:p w14:paraId="06E0C88C" w14:textId="77777777" w:rsidR="004133C3" w:rsidRDefault="004133C3">
            <w:r>
              <w:t>YES</w:t>
            </w:r>
          </w:p>
        </w:tc>
        <w:tc>
          <w:tcPr>
            <w:tcW w:w="0" w:type="auto"/>
            <w:tcBorders>
              <w:top w:val="nil"/>
              <w:left w:val="nil"/>
              <w:bottom w:val="nil"/>
              <w:right w:val="nil"/>
            </w:tcBorders>
            <w:vAlign w:val="center"/>
            <w:hideMark/>
          </w:tcPr>
          <w:p w14:paraId="787A605F" w14:textId="77777777" w:rsidR="004133C3" w:rsidRDefault="004133C3"/>
        </w:tc>
      </w:tr>
      <w:tr w:rsidR="004133C3" w14:paraId="2575EB58" w14:textId="77777777" w:rsidTr="004133C3">
        <w:tc>
          <w:tcPr>
            <w:tcW w:w="0" w:type="auto"/>
            <w:tcBorders>
              <w:top w:val="nil"/>
              <w:left w:val="nil"/>
              <w:bottom w:val="nil"/>
              <w:right w:val="nil"/>
            </w:tcBorders>
            <w:vAlign w:val="center"/>
            <w:hideMark/>
          </w:tcPr>
          <w:p w14:paraId="10A541C0" w14:textId="77777777" w:rsidR="004133C3" w:rsidRDefault="004133C3">
            <w:pPr>
              <w:rPr>
                <w:szCs w:val="24"/>
              </w:rPr>
            </w:pPr>
            <w:r>
              <w:t>priceMatch</w:t>
            </w:r>
          </w:p>
        </w:tc>
        <w:tc>
          <w:tcPr>
            <w:tcW w:w="0" w:type="auto"/>
            <w:tcBorders>
              <w:top w:val="nil"/>
              <w:left w:val="nil"/>
              <w:bottom w:val="nil"/>
              <w:right w:val="nil"/>
            </w:tcBorders>
            <w:vAlign w:val="center"/>
            <w:hideMark/>
          </w:tcPr>
          <w:p w14:paraId="2ED81674" w14:textId="77777777" w:rsidR="004133C3" w:rsidRDefault="004133C3">
            <w:r>
              <w:t>ENUM</w:t>
            </w:r>
          </w:p>
        </w:tc>
        <w:tc>
          <w:tcPr>
            <w:tcW w:w="0" w:type="auto"/>
            <w:tcBorders>
              <w:top w:val="nil"/>
              <w:left w:val="nil"/>
              <w:bottom w:val="nil"/>
              <w:right w:val="nil"/>
            </w:tcBorders>
            <w:vAlign w:val="center"/>
            <w:hideMark/>
          </w:tcPr>
          <w:p w14:paraId="32E2205B" w14:textId="77777777" w:rsidR="004133C3" w:rsidRDefault="004133C3">
            <w:r>
              <w:t>NO</w:t>
            </w:r>
          </w:p>
        </w:tc>
        <w:tc>
          <w:tcPr>
            <w:tcW w:w="0" w:type="auto"/>
            <w:tcBorders>
              <w:top w:val="nil"/>
              <w:left w:val="nil"/>
              <w:bottom w:val="nil"/>
              <w:right w:val="nil"/>
            </w:tcBorders>
            <w:vAlign w:val="center"/>
            <w:hideMark/>
          </w:tcPr>
          <w:p w14:paraId="28001016" w14:textId="77777777" w:rsidR="004133C3" w:rsidRDefault="004133C3">
            <w:r>
              <w:t>only avaliable for </w:t>
            </w:r>
            <w:r>
              <w:rPr>
                <w:rStyle w:val="HTMLCode"/>
                <w:rFonts w:eastAsiaTheme="majorEastAsia"/>
              </w:rPr>
              <w:t>LIMIT</w:t>
            </w:r>
            <w:r>
              <w:t>/</w:t>
            </w:r>
            <w:r>
              <w:rPr>
                <w:rStyle w:val="HTMLCode"/>
                <w:rFonts w:eastAsiaTheme="majorEastAsia"/>
              </w:rPr>
              <w:t>STOP</w:t>
            </w:r>
            <w:r>
              <w:t>/</w:t>
            </w:r>
            <w:r>
              <w:rPr>
                <w:rStyle w:val="HTMLCode"/>
                <w:rFonts w:eastAsiaTheme="majorEastAsia"/>
              </w:rPr>
              <w:t>TAKE_PROFIT</w:t>
            </w:r>
            <w:r>
              <w:t xml:space="preserve"> order; can be set </w:t>
            </w:r>
            <w:r>
              <w:lastRenderedPageBreak/>
              <w:t>to </w:t>
            </w:r>
            <w:r>
              <w:rPr>
                <w:rStyle w:val="HTMLCode"/>
                <w:rFonts w:eastAsiaTheme="majorEastAsia"/>
              </w:rPr>
              <w:t>OPPONENT</w:t>
            </w:r>
            <w:r>
              <w:t>/ </w:t>
            </w:r>
            <w:r>
              <w:rPr>
                <w:rStyle w:val="HTMLCode"/>
                <w:rFonts w:eastAsiaTheme="majorEastAsia"/>
              </w:rPr>
              <w:t>OPPONENT_5</w:t>
            </w:r>
            <w:r>
              <w:t>/ </w:t>
            </w:r>
            <w:r>
              <w:rPr>
                <w:rStyle w:val="HTMLCode"/>
                <w:rFonts w:eastAsiaTheme="majorEastAsia"/>
              </w:rPr>
              <w:t>OPPONENT_10</w:t>
            </w:r>
            <w:r>
              <w:t>/ </w:t>
            </w:r>
            <w:r>
              <w:rPr>
                <w:rStyle w:val="HTMLCode"/>
                <w:rFonts w:eastAsiaTheme="majorEastAsia"/>
              </w:rPr>
              <w:t>OPPONENT_20</w:t>
            </w:r>
            <w:r>
              <w:t>: /</w:t>
            </w:r>
            <w:r>
              <w:rPr>
                <w:rStyle w:val="HTMLCode"/>
                <w:rFonts w:eastAsiaTheme="majorEastAsia"/>
              </w:rPr>
              <w:t>QUEUE</w:t>
            </w:r>
            <w:r>
              <w:t>/ </w:t>
            </w:r>
            <w:r>
              <w:rPr>
                <w:rStyle w:val="HTMLCode"/>
                <w:rFonts w:eastAsiaTheme="majorEastAsia"/>
              </w:rPr>
              <w:t>QUEUE_5</w:t>
            </w:r>
            <w:r>
              <w:t>/ </w:t>
            </w:r>
            <w:r>
              <w:rPr>
                <w:rStyle w:val="HTMLCode"/>
                <w:rFonts w:eastAsiaTheme="majorEastAsia"/>
              </w:rPr>
              <w:t>QUEUE_10</w:t>
            </w:r>
            <w:r>
              <w:t>/ </w:t>
            </w:r>
            <w:r>
              <w:rPr>
                <w:rStyle w:val="HTMLCode"/>
                <w:rFonts w:eastAsiaTheme="majorEastAsia"/>
              </w:rPr>
              <w:t>QUEUE_20</w:t>
            </w:r>
            <w:r>
              <w:t>; Can't be passed together with </w:t>
            </w:r>
            <w:r>
              <w:rPr>
                <w:rStyle w:val="HTMLCode"/>
                <w:rFonts w:eastAsiaTheme="majorEastAsia"/>
              </w:rPr>
              <w:t>price</w:t>
            </w:r>
          </w:p>
        </w:tc>
      </w:tr>
      <w:tr w:rsidR="004133C3" w14:paraId="3FF2604B" w14:textId="77777777" w:rsidTr="004133C3">
        <w:tc>
          <w:tcPr>
            <w:tcW w:w="0" w:type="auto"/>
            <w:tcBorders>
              <w:top w:val="nil"/>
              <w:left w:val="nil"/>
              <w:bottom w:val="nil"/>
              <w:right w:val="nil"/>
            </w:tcBorders>
            <w:vAlign w:val="center"/>
            <w:hideMark/>
          </w:tcPr>
          <w:p w14:paraId="37D25028" w14:textId="77777777" w:rsidR="004133C3" w:rsidRDefault="004133C3">
            <w:r>
              <w:lastRenderedPageBreak/>
              <w:t>recvWindow</w:t>
            </w:r>
          </w:p>
        </w:tc>
        <w:tc>
          <w:tcPr>
            <w:tcW w:w="0" w:type="auto"/>
            <w:tcBorders>
              <w:top w:val="nil"/>
              <w:left w:val="nil"/>
              <w:bottom w:val="nil"/>
              <w:right w:val="nil"/>
            </w:tcBorders>
            <w:vAlign w:val="center"/>
            <w:hideMark/>
          </w:tcPr>
          <w:p w14:paraId="1A59E96C" w14:textId="77777777" w:rsidR="004133C3" w:rsidRDefault="004133C3">
            <w:r>
              <w:t>LONG</w:t>
            </w:r>
          </w:p>
        </w:tc>
        <w:tc>
          <w:tcPr>
            <w:tcW w:w="0" w:type="auto"/>
            <w:tcBorders>
              <w:top w:val="nil"/>
              <w:left w:val="nil"/>
              <w:bottom w:val="nil"/>
              <w:right w:val="nil"/>
            </w:tcBorders>
            <w:vAlign w:val="center"/>
            <w:hideMark/>
          </w:tcPr>
          <w:p w14:paraId="065C9460" w14:textId="77777777" w:rsidR="004133C3" w:rsidRDefault="004133C3">
            <w:r>
              <w:t>NO</w:t>
            </w:r>
          </w:p>
        </w:tc>
        <w:tc>
          <w:tcPr>
            <w:tcW w:w="0" w:type="auto"/>
            <w:tcBorders>
              <w:top w:val="nil"/>
              <w:left w:val="nil"/>
              <w:bottom w:val="nil"/>
              <w:right w:val="nil"/>
            </w:tcBorders>
            <w:vAlign w:val="center"/>
            <w:hideMark/>
          </w:tcPr>
          <w:p w14:paraId="28B4ECEF" w14:textId="77777777" w:rsidR="004133C3" w:rsidRDefault="004133C3"/>
        </w:tc>
      </w:tr>
      <w:tr w:rsidR="004133C3" w14:paraId="7BC1A17D" w14:textId="77777777" w:rsidTr="004133C3">
        <w:tc>
          <w:tcPr>
            <w:tcW w:w="0" w:type="auto"/>
            <w:tcBorders>
              <w:top w:val="nil"/>
              <w:left w:val="nil"/>
              <w:bottom w:val="nil"/>
              <w:right w:val="nil"/>
            </w:tcBorders>
            <w:vAlign w:val="center"/>
            <w:hideMark/>
          </w:tcPr>
          <w:p w14:paraId="5065046C" w14:textId="77777777" w:rsidR="004133C3" w:rsidRDefault="004133C3">
            <w:pPr>
              <w:rPr>
                <w:szCs w:val="24"/>
              </w:rPr>
            </w:pPr>
            <w:r>
              <w:t>timestamp</w:t>
            </w:r>
          </w:p>
        </w:tc>
        <w:tc>
          <w:tcPr>
            <w:tcW w:w="0" w:type="auto"/>
            <w:tcBorders>
              <w:top w:val="nil"/>
              <w:left w:val="nil"/>
              <w:bottom w:val="nil"/>
              <w:right w:val="nil"/>
            </w:tcBorders>
            <w:vAlign w:val="center"/>
            <w:hideMark/>
          </w:tcPr>
          <w:p w14:paraId="4E6781A5" w14:textId="77777777" w:rsidR="004133C3" w:rsidRDefault="004133C3">
            <w:r>
              <w:t>LONG</w:t>
            </w:r>
          </w:p>
        </w:tc>
        <w:tc>
          <w:tcPr>
            <w:tcW w:w="0" w:type="auto"/>
            <w:tcBorders>
              <w:top w:val="nil"/>
              <w:left w:val="nil"/>
              <w:bottom w:val="nil"/>
              <w:right w:val="nil"/>
            </w:tcBorders>
            <w:vAlign w:val="center"/>
            <w:hideMark/>
          </w:tcPr>
          <w:p w14:paraId="73E56BAF" w14:textId="77777777" w:rsidR="004133C3" w:rsidRDefault="004133C3">
            <w:r>
              <w:t>YES</w:t>
            </w:r>
          </w:p>
        </w:tc>
        <w:tc>
          <w:tcPr>
            <w:tcW w:w="0" w:type="auto"/>
            <w:tcBorders>
              <w:top w:val="nil"/>
              <w:left w:val="nil"/>
              <w:bottom w:val="nil"/>
              <w:right w:val="nil"/>
            </w:tcBorders>
            <w:vAlign w:val="center"/>
            <w:hideMark/>
          </w:tcPr>
          <w:p w14:paraId="4361031F" w14:textId="77777777" w:rsidR="004133C3" w:rsidRDefault="004133C3"/>
        </w:tc>
      </w:tr>
    </w:tbl>
    <w:p w14:paraId="4E5D2176" w14:textId="77777777" w:rsidR="004133C3" w:rsidRDefault="004133C3" w:rsidP="004133C3">
      <w:pPr>
        <w:numPr>
          <w:ilvl w:val="0"/>
          <w:numId w:val="343"/>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Either </w:t>
      </w:r>
      <w:r>
        <w:rPr>
          <w:rStyle w:val="HTMLCode"/>
          <w:rFonts w:eastAsiaTheme="majorEastAsia"/>
          <w:color w:val="1E2329"/>
        </w:rPr>
        <w:t>orderId</w:t>
      </w:r>
      <w:r>
        <w:rPr>
          <w:rFonts w:ascii="Segoe UI" w:hAnsi="Segoe UI" w:cs="Segoe UI"/>
          <w:color w:val="1E2329"/>
        </w:rPr>
        <w:t> or </w:t>
      </w:r>
      <w:r>
        <w:rPr>
          <w:rStyle w:val="HTMLCode"/>
          <w:rFonts w:eastAsiaTheme="majorEastAsia"/>
          <w:color w:val="1E2329"/>
        </w:rPr>
        <w:t>origClientOrderId</w:t>
      </w:r>
      <w:r>
        <w:rPr>
          <w:rFonts w:ascii="Segoe UI" w:hAnsi="Segoe UI" w:cs="Segoe UI"/>
          <w:color w:val="1E2329"/>
        </w:rPr>
        <w:t> must be sent, and the </w:t>
      </w:r>
      <w:r>
        <w:rPr>
          <w:rStyle w:val="HTMLCode"/>
          <w:rFonts w:eastAsiaTheme="majorEastAsia"/>
          <w:color w:val="1E2329"/>
        </w:rPr>
        <w:t>orderId</w:t>
      </w:r>
      <w:r>
        <w:rPr>
          <w:rFonts w:ascii="Segoe UI" w:hAnsi="Segoe UI" w:cs="Segoe UI"/>
          <w:color w:val="1E2329"/>
        </w:rPr>
        <w:t> will prevail if both are sent.</w:t>
      </w:r>
    </w:p>
    <w:p w14:paraId="65D978D1" w14:textId="77777777" w:rsidR="004133C3" w:rsidRDefault="004133C3" w:rsidP="004133C3">
      <w:pPr>
        <w:numPr>
          <w:ilvl w:val="0"/>
          <w:numId w:val="34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Both </w:t>
      </w:r>
      <w:r>
        <w:rPr>
          <w:rStyle w:val="HTMLCode"/>
          <w:rFonts w:eastAsiaTheme="majorEastAsia"/>
          <w:color w:val="1E2329"/>
        </w:rPr>
        <w:t>quantity</w:t>
      </w:r>
      <w:r>
        <w:rPr>
          <w:rFonts w:ascii="Segoe UI" w:hAnsi="Segoe UI" w:cs="Segoe UI"/>
          <w:color w:val="1E2329"/>
        </w:rPr>
        <w:t> and </w:t>
      </w:r>
      <w:r>
        <w:rPr>
          <w:rStyle w:val="HTMLCode"/>
          <w:rFonts w:eastAsiaTheme="majorEastAsia"/>
          <w:color w:val="1E2329"/>
        </w:rPr>
        <w:t>price</w:t>
      </w:r>
      <w:r>
        <w:rPr>
          <w:rFonts w:ascii="Segoe UI" w:hAnsi="Segoe UI" w:cs="Segoe UI"/>
          <w:color w:val="1E2329"/>
        </w:rPr>
        <w:t> must be sent, which is different from dapi modify order endpoint.</w:t>
      </w:r>
    </w:p>
    <w:p w14:paraId="62FCD8AB" w14:textId="77777777" w:rsidR="004133C3" w:rsidRDefault="004133C3" w:rsidP="004133C3">
      <w:pPr>
        <w:numPr>
          <w:ilvl w:val="0"/>
          <w:numId w:val="34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When the new </w:t>
      </w:r>
      <w:r>
        <w:rPr>
          <w:rStyle w:val="HTMLCode"/>
          <w:rFonts w:eastAsiaTheme="majorEastAsia"/>
          <w:color w:val="1E2329"/>
        </w:rPr>
        <w:t>quantity</w:t>
      </w:r>
      <w:r>
        <w:rPr>
          <w:rFonts w:ascii="Segoe UI" w:hAnsi="Segoe UI" w:cs="Segoe UI"/>
          <w:color w:val="1E2329"/>
        </w:rPr>
        <w:t> or </w:t>
      </w:r>
      <w:r>
        <w:rPr>
          <w:rStyle w:val="HTMLCode"/>
          <w:rFonts w:eastAsiaTheme="majorEastAsia"/>
          <w:color w:val="1E2329"/>
        </w:rPr>
        <w:t>price</w:t>
      </w:r>
      <w:r>
        <w:rPr>
          <w:rFonts w:ascii="Segoe UI" w:hAnsi="Segoe UI" w:cs="Segoe UI"/>
          <w:color w:val="1E2329"/>
        </w:rPr>
        <w:t> doesn't satisfy PRICE_FILTER / PERCENT_FILTER / LOT_SIZE, amendment will be rejected and the order will stay as it is.</w:t>
      </w:r>
    </w:p>
    <w:p w14:paraId="191103CC" w14:textId="77777777" w:rsidR="004133C3" w:rsidRDefault="004133C3" w:rsidP="004133C3">
      <w:pPr>
        <w:numPr>
          <w:ilvl w:val="0"/>
          <w:numId w:val="34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However the order will be cancelled by the amendment in the following situations:</w:t>
      </w:r>
    </w:p>
    <w:p w14:paraId="3CCB5D43" w14:textId="77777777" w:rsidR="004133C3" w:rsidRDefault="004133C3" w:rsidP="004133C3">
      <w:pPr>
        <w:numPr>
          <w:ilvl w:val="1"/>
          <w:numId w:val="34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when the order is in partially filled status and the new </w:t>
      </w:r>
      <w:r>
        <w:rPr>
          <w:rStyle w:val="HTMLCode"/>
          <w:rFonts w:eastAsiaTheme="majorEastAsia"/>
          <w:color w:val="1E2329"/>
        </w:rPr>
        <w:t>quantity</w:t>
      </w:r>
      <w:r>
        <w:rPr>
          <w:rFonts w:ascii="Segoe UI" w:hAnsi="Segoe UI" w:cs="Segoe UI"/>
          <w:color w:val="1E2329"/>
        </w:rPr>
        <w:t> &lt;= </w:t>
      </w:r>
      <w:r>
        <w:rPr>
          <w:rStyle w:val="HTMLCode"/>
          <w:rFonts w:eastAsiaTheme="majorEastAsia"/>
          <w:color w:val="1E2329"/>
        </w:rPr>
        <w:t>executedQty</w:t>
      </w:r>
    </w:p>
    <w:p w14:paraId="60C59700" w14:textId="77777777" w:rsidR="004133C3" w:rsidRDefault="004133C3" w:rsidP="004133C3">
      <w:pPr>
        <w:numPr>
          <w:ilvl w:val="1"/>
          <w:numId w:val="34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When the order is </w:t>
      </w:r>
      <w:r>
        <w:rPr>
          <w:rStyle w:val="HTMLCode"/>
          <w:rFonts w:eastAsiaTheme="majorEastAsia"/>
          <w:color w:val="1E2329"/>
        </w:rPr>
        <w:t>GTX</w:t>
      </w:r>
      <w:r>
        <w:rPr>
          <w:rFonts w:ascii="Segoe UI" w:hAnsi="Segoe UI" w:cs="Segoe UI"/>
          <w:color w:val="1E2329"/>
        </w:rPr>
        <w:t> and the new price will cause it to be executed immediately</w:t>
      </w:r>
    </w:p>
    <w:p w14:paraId="173EB5AB" w14:textId="77777777" w:rsidR="004133C3" w:rsidRDefault="004133C3" w:rsidP="004133C3">
      <w:pPr>
        <w:numPr>
          <w:ilvl w:val="0"/>
          <w:numId w:val="34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One order can only be modfied for less than 10000 times</w:t>
      </w:r>
    </w:p>
    <w:p w14:paraId="5BCC0C5A" w14:textId="77777777" w:rsidR="004133C3" w:rsidRDefault="004133C3" w:rsidP="004133C3">
      <w:pPr>
        <w:numPr>
          <w:ilvl w:val="0"/>
          <w:numId w:val="34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Modify order will set </w:t>
      </w:r>
      <w:r>
        <w:rPr>
          <w:rStyle w:val="HTMLCode"/>
          <w:rFonts w:eastAsiaTheme="majorEastAsia"/>
          <w:color w:val="1E2329"/>
        </w:rPr>
        <w:t>selfTradePreventionMode</w:t>
      </w:r>
      <w:r>
        <w:rPr>
          <w:rFonts w:ascii="Segoe UI" w:hAnsi="Segoe UI" w:cs="Segoe UI"/>
          <w:color w:val="1E2329"/>
        </w:rPr>
        <w:t> to </w:t>
      </w:r>
      <w:r>
        <w:rPr>
          <w:rStyle w:val="HTMLCode"/>
          <w:rFonts w:eastAsiaTheme="majorEastAsia"/>
          <w:color w:val="1E2329"/>
        </w:rPr>
        <w:t>NONE</w:t>
      </w:r>
    </w:p>
    <w:p w14:paraId="3E02D17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66" w:anchor="response-example" w:tooltip="Direct link to Response Example" w:history="1">
        <w:r>
          <w:rPr>
            <w:rStyle w:val="Hyperlink"/>
            <w:rFonts w:ascii="var(--ifm-heading-font-family)" w:hAnsi="var(--ifm-heading-font-family)" w:cs="Segoe UI"/>
          </w:rPr>
          <w:t>​</w:t>
        </w:r>
      </w:hyperlink>
    </w:p>
    <w:p w14:paraId="0D2B2E09" w14:textId="77777777" w:rsidR="004133C3" w:rsidRDefault="004133C3" w:rsidP="004133C3">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"orderId"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20072994037</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"pair"</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"NEW"</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"clientOrderId"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"LJ9R4QZDihCaS8UAOOLpgW"</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"30005"</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"avgPrice"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"origQty"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"executedQty"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"cumQty"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"cumBase"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"timeInForce"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"GTC"</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"LIMIT"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"reduceOnly"</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"closePosition"</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"BUY"</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"LONG"</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"stopPrice"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"workingType"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"CONTRACT_PRICE"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"priceProtect"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"origType"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"LIMIT"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"priceMatch"</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"NONE"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//price match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"selfTradePreventionMode"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"NONE"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//self trading preventation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"goodTillDate"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//order pre-set auot cancel time for TIF GTD order</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1629182711600</w:t>
      </w:r>
      <w:r>
        <w:rPr>
          <w:color w:val="393A34"/>
          <w:bdr w:val="none" w:sz="0" w:space="0" w:color="auto" w:frame="1"/>
        </w:rPr>
        <w:br/>
      </w:r>
      <w:r>
        <w:rPr>
          <w:rStyle w:val="token"/>
          <w:rFonts w:eastAsiaTheme="majorEastAsia"/>
          <w:color w:val="393A34"/>
          <w:bdr w:val="none" w:sz="0" w:space="0" w:color="auto" w:frame="1"/>
        </w:rPr>
        <w:t>}</w:t>
      </w:r>
    </w:p>
    <w:p w14:paraId="266B323A" w14:textId="6277C36D" w:rsidR="004133C3" w:rsidRDefault="004133C3">
      <w:r>
        <w:br w:type="page"/>
      </w:r>
    </w:p>
    <w:p w14:paraId="2BEE57E5" w14:textId="77777777" w:rsidR="004133C3" w:rsidRDefault="004133C3" w:rsidP="004133C3">
      <w:pPr>
        <w:pStyle w:val="breadcrumbsitem"/>
        <w:numPr>
          <w:ilvl w:val="0"/>
          <w:numId w:val="34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1AEC009" w14:textId="77777777" w:rsidR="004133C3" w:rsidRDefault="004133C3" w:rsidP="004133C3">
      <w:pPr>
        <w:pStyle w:val="breadcrumbsitem"/>
        <w:numPr>
          <w:ilvl w:val="0"/>
          <w:numId w:val="344"/>
        </w:numPr>
      </w:pPr>
      <w:r>
        <w:rPr>
          <w:rStyle w:val="breadcrumbslink"/>
          <w:rFonts w:eastAsiaTheme="majorEastAsia"/>
        </w:rPr>
        <w:t>Trade</w:t>
      </w:r>
    </w:p>
    <w:p w14:paraId="5809FCEC" w14:textId="77777777" w:rsidR="004133C3" w:rsidRDefault="004133C3" w:rsidP="004133C3">
      <w:pPr>
        <w:pStyle w:val="breadcrumbsitem"/>
        <w:numPr>
          <w:ilvl w:val="0"/>
          <w:numId w:val="344"/>
        </w:numPr>
      </w:pPr>
      <w:r>
        <w:rPr>
          <w:rStyle w:val="breadcrumbslink"/>
          <w:rFonts w:eastAsiaTheme="majorEastAsia"/>
        </w:rPr>
        <w:t>REST API</w:t>
      </w:r>
    </w:p>
    <w:p w14:paraId="1238DA0E" w14:textId="77777777" w:rsidR="004133C3" w:rsidRDefault="004133C3" w:rsidP="004133C3">
      <w:pPr>
        <w:pStyle w:val="breadcrumbsitem"/>
        <w:numPr>
          <w:ilvl w:val="0"/>
          <w:numId w:val="344"/>
        </w:numPr>
      </w:pPr>
      <w:r>
        <w:rPr>
          <w:rStyle w:val="breadcrumbslink"/>
          <w:rFonts w:eastAsiaTheme="majorEastAsia"/>
        </w:rPr>
        <w:t>Modify Multiple Orders</w:t>
      </w:r>
    </w:p>
    <w:p w14:paraId="2A120947"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Modify Multiple Orders(TRADE)</w:t>
      </w:r>
    </w:p>
    <w:p w14:paraId="10FAB97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67" w:anchor="api-description" w:tooltip="Direct link to API Description" w:history="1">
        <w:r>
          <w:rPr>
            <w:rStyle w:val="Hyperlink"/>
            <w:rFonts w:ascii="var(--ifm-heading-font-family)" w:hAnsi="var(--ifm-heading-font-family)" w:cs="Segoe UI"/>
          </w:rPr>
          <w:t>​</w:t>
        </w:r>
      </w:hyperlink>
    </w:p>
    <w:p w14:paraId="7DAAE24C"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Modify Multiple Orders (TRADE)</w:t>
      </w:r>
    </w:p>
    <w:p w14:paraId="1FB8816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68" w:anchor="http-request" w:tooltip="Direct link to HTTP Request" w:history="1">
        <w:r>
          <w:rPr>
            <w:rStyle w:val="Hyperlink"/>
            <w:rFonts w:ascii="var(--ifm-heading-font-family)" w:hAnsi="var(--ifm-heading-font-family)" w:cs="Segoe UI"/>
          </w:rPr>
          <w:t>​</w:t>
        </w:r>
      </w:hyperlink>
    </w:p>
    <w:p w14:paraId="0449601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PUT </w:t>
      </w:r>
      <w:r>
        <w:rPr>
          <w:rStyle w:val="HTMLCode"/>
          <w:rFonts w:eastAsiaTheme="majorEastAsia"/>
          <w:color w:val="1E2329"/>
        </w:rPr>
        <w:t>/fapi/v1/batchOrders</w:t>
      </w:r>
    </w:p>
    <w:p w14:paraId="0DF89FD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69" w:anchor="request-weight" w:tooltip="Direct link to Request Weight" w:history="1">
        <w:r>
          <w:rPr>
            <w:rStyle w:val="Hyperlink"/>
            <w:rFonts w:ascii="var(--ifm-heading-font-family)" w:hAnsi="var(--ifm-heading-font-family)" w:cs="Segoe UI"/>
          </w:rPr>
          <w:t>​</w:t>
        </w:r>
      </w:hyperlink>
    </w:p>
    <w:p w14:paraId="1617A44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5 on 10s order rate limit(X-MBX-ORDER-COUNT-10S); 1 on 1min order rate limit(X-MBX-ORDER-COUNT-1M); 5 on IP rate limit(x-mbx-used-weight-1m);</w:t>
      </w:r>
    </w:p>
    <w:p w14:paraId="2406676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70"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1168"/>
        <w:gridCol w:w="1190"/>
        <w:gridCol w:w="2290"/>
      </w:tblGrid>
      <w:tr w:rsidR="004133C3" w14:paraId="1B6A7FDC" w14:textId="77777777" w:rsidTr="004133C3">
        <w:trPr>
          <w:tblHeader/>
        </w:trPr>
        <w:tc>
          <w:tcPr>
            <w:tcW w:w="0" w:type="auto"/>
            <w:tcBorders>
              <w:top w:val="nil"/>
              <w:left w:val="nil"/>
              <w:bottom w:val="nil"/>
              <w:right w:val="nil"/>
            </w:tcBorders>
            <w:vAlign w:val="center"/>
            <w:hideMark/>
          </w:tcPr>
          <w:p w14:paraId="24BA9173"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46A9BE1"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28EADBEF"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5042774" w14:textId="77777777" w:rsidR="004133C3" w:rsidRDefault="004133C3">
            <w:pPr>
              <w:jc w:val="center"/>
              <w:rPr>
                <w:b/>
                <w:bCs/>
              </w:rPr>
            </w:pPr>
            <w:r>
              <w:rPr>
                <w:b/>
                <w:bCs/>
              </w:rPr>
              <w:t>Description</w:t>
            </w:r>
          </w:p>
        </w:tc>
      </w:tr>
      <w:tr w:rsidR="004133C3" w14:paraId="00B66465" w14:textId="77777777" w:rsidTr="004133C3">
        <w:tc>
          <w:tcPr>
            <w:tcW w:w="0" w:type="auto"/>
            <w:tcBorders>
              <w:top w:val="nil"/>
              <w:left w:val="nil"/>
              <w:bottom w:val="nil"/>
              <w:right w:val="nil"/>
            </w:tcBorders>
            <w:vAlign w:val="center"/>
            <w:hideMark/>
          </w:tcPr>
          <w:p w14:paraId="5FB7D1EB" w14:textId="77777777" w:rsidR="004133C3" w:rsidRDefault="004133C3">
            <w:r>
              <w:t>batchOrders</w:t>
            </w:r>
          </w:p>
        </w:tc>
        <w:tc>
          <w:tcPr>
            <w:tcW w:w="0" w:type="auto"/>
            <w:tcBorders>
              <w:top w:val="nil"/>
              <w:left w:val="nil"/>
              <w:bottom w:val="nil"/>
              <w:right w:val="nil"/>
            </w:tcBorders>
            <w:vAlign w:val="center"/>
            <w:hideMark/>
          </w:tcPr>
          <w:p w14:paraId="29FD0AA6" w14:textId="77777777" w:rsidR="004133C3" w:rsidRDefault="004133C3">
            <w:r>
              <w:t>list&lt;JSON&gt;</w:t>
            </w:r>
          </w:p>
        </w:tc>
        <w:tc>
          <w:tcPr>
            <w:tcW w:w="0" w:type="auto"/>
            <w:tcBorders>
              <w:top w:val="nil"/>
              <w:left w:val="nil"/>
              <w:bottom w:val="nil"/>
              <w:right w:val="nil"/>
            </w:tcBorders>
            <w:vAlign w:val="center"/>
            <w:hideMark/>
          </w:tcPr>
          <w:p w14:paraId="6B8E59D2" w14:textId="77777777" w:rsidR="004133C3" w:rsidRDefault="004133C3">
            <w:r>
              <w:t>YES</w:t>
            </w:r>
          </w:p>
        </w:tc>
        <w:tc>
          <w:tcPr>
            <w:tcW w:w="0" w:type="auto"/>
            <w:tcBorders>
              <w:top w:val="nil"/>
              <w:left w:val="nil"/>
              <w:bottom w:val="nil"/>
              <w:right w:val="nil"/>
            </w:tcBorders>
            <w:vAlign w:val="center"/>
            <w:hideMark/>
          </w:tcPr>
          <w:p w14:paraId="4F18AD1F" w14:textId="77777777" w:rsidR="004133C3" w:rsidRDefault="004133C3">
            <w:r>
              <w:t>order list. Max 5 orders</w:t>
            </w:r>
          </w:p>
        </w:tc>
      </w:tr>
      <w:tr w:rsidR="004133C3" w14:paraId="10AF96CA" w14:textId="77777777" w:rsidTr="004133C3">
        <w:tc>
          <w:tcPr>
            <w:tcW w:w="0" w:type="auto"/>
            <w:tcBorders>
              <w:top w:val="nil"/>
              <w:left w:val="nil"/>
              <w:bottom w:val="nil"/>
              <w:right w:val="nil"/>
            </w:tcBorders>
            <w:vAlign w:val="center"/>
            <w:hideMark/>
          </w:tcPr>
          <w:p w14:paraId="703619E8" w14:textId="77777777" w:rsidR="004133C3" w:rsidRDefault="004133C3">
            <w:r>
              <w:t>recvWindow</w:t>
            </w:r>
          </w:p>
        </w:tc>
        <w:tc>
          <w:tcPr>
            <w:tcW w:w="0" w:type="auto"/>
            <w:tcBorders>
              <w:top w:val="nil"/>
              <w:left w:val="nil"/>
              <w:bottom w:val="nil"/>
              <w:right w:val="nil"/>
            </w:tcBorders>
            <w:vAlign w:val="center"/>
            <w:hideMark/>
          </w:tcPr>
          <w:p w14:paraId="668CC15B" w14:textId="77777777" w:rsidR="004133C3" w:rsidRDefault="004133C3">
            <w:r>
              <w:t>LONG</w:t>
            </w:r>
          </w:p>
        </w:tc>
        <w:tc>
          <w:tcPr>
            <w:tcW w:w="0" w:type="auto"/>
            <w:tcBorders>
              <w:top w:val="nil"/>
              <w:left w:val="nil"/>
              <w:bottom w:val="nil"/>
              <w:right w:val="nil"/>
            </w:tcBorders>
            <w:vAlign w:val="center"/>
            <w:hideMark/>
          </w:tcPr>
          <w:p w14:paraId="40E2B0FA" w14:textId="77777777" w:rsidR="004133C3" w:rsidRDefault="004133C3">
            <w:r>
              <w:t>NO</w:t>
            </w:r>
          </w:p>
        </w:tc>
        <w:tc>
          <w:tcPr>
            <w:tcW w:w="0" w:type="auto"/>
            <w:tcBorders>
              <w:top w:val="nil"/>
              <w:left w:val="nil"/>
              <w:bottom w:val="nil"/>
              <w:right w:val="nil"/>
            </w:tcBorders>
            <w:vAlign w:val="center"/>
            <w:hideMark/>
          </w:tcPr>
          <w:p w14:paraId="53AC3665" w14:textId="77777777" w:rsidR="004133C3" w:rsidRDefault="004133C3"/>
        </w:tc>
      </w:tr>
      <w:tr w:rsidR="004133C3" w14:paraId="31E69368" w14:textId="77777777" w:rsidTr="004133C3">
        <w:tc>
          <w:tcPr>
            <w:tcW w:w="0" w:type="auto"/>
            <w:tcBorders>
              <w:top w:val="nil"/>
              <w:left w:val="nil"/>
              <w:bottom w:val="nil"/>
              <w:right w:val="nil"/>
            </w:tcBorders>
            <w:vAlign w:val="center"/>
            <w:hideMark/>
          </w:tcPr>
          <w:p w14:paraId="3B386B8C" w14:textId="77777777" w:rsidR="004133C3" w:rsidRDefault="004133C3">
            <w:pPr>
              <w:rPr>
                <w:szCs w:val="24"/>
              </w:rPr>
            </w:pPr>
            <w:r>
              <w:t>timestamp</w:t>
            </w:r>
          </w:p>
        </w:tc>
        <w:tc>
          <w:tcPr>
            <w:tcW w:w="0" w:type="auto"/>
            <w:tcBorders>
              <w:top w:val="nil"/>
              <w:left w:val="nil"/>
              <w:bottom w:val="nil"/>
              <w:right w:val="nil"/>
            </w:tcBorders>
            <w:vAlign w:val="center"/>
            <w:hideMark/>
          </w:tcPr>
          <w:p w14:paraId="7E829B1E" w14:textId="77777777" w:rsidR="004133C3" w:rsidRDefault="004133C3">
            <w:r>
              <w:t>LONG</w:t>
            </w:r>
          </w:p>
        </w:tc>
        <w:tc>
          <w:tcPr>
            <w:tcW w:w="0" w:type="auto"/>
            <w:tcBorders>
              <w:top w:val="nil"/>
              <w:left w:val="nil"/>
              <w:bottom w:val="nil"/>
              <w:right w:val="nil"/>
            </w:tcBorders>
            <w:vAlign w:val="center"/>
            <w:hideMark/>
          </w:tcPr>
          <w:p w14:paraId="7385D61E" w14:textId="77777777" w:rsidR="004133C3" w:rsidRDefault="004133C3">
            <w:r>
              <w:t>YES</w:t>
            </w:r>
          </w:p>
        </w:tc>
        <w:tc>
          <w:tcPr>
            <w:tcW w:w="0" w:type="auto"/>
            <w:tcBorders>
              <w:top w:val="nil"/>
              <w:left w:val="nil"/>
              <w:bottom w:val="nil"/>
              <w:right w:val="nil"/>
            </w:tcBorders>
            <w:vAlign w:val="center"/>
            <w:hideMark/>
          </w:tcPr>
          <w:p w14:paraId="70741F6D" w14:textId="77777777" w:rsidR="004133C3" w:rsidRDefault="004133C3"/>
        </w:tc>
      </w:tr>
    </w:tbl>
    <w:p w14:paraId="75B1CB87"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Where </w:t>
      </w:r>
      <w:r>
        <w:rPr>
          <w:rStyle w:val="HTMLCode"/>
          <w:rFonts w:eastAsiaTheme="majorEastAsia"/>
          <w:b/>
          <w:bCs/>
          <w:color w:val="1E2329"/>
        </w:rPr>
        <w:t>batchOrders</w:t>
      </w:r>
      <w:r>
        <w:rPr>
          <w:rStyle w:val="Strong"/>
          <w:rFonts w:ascii="Segoe UI" w:hAnsi="Segoe UI" w:cs="Segoe UI"/>
          <w:color w:val="1E2329"/>
        </w:rPr>
        <w:t> is the list of order parameters in JSON</w:t>
      </w:r>
    </w:p>
    <w:tbl>
      <w:tblPr>
        <w:tblW w:w="0" w:type="auto"/>
        <w:tblCellMar>
          <w:top w:w="15" w:type="dxa"/>
          <w:left w:w="15" w:type="dxa"/>
          <w:bottom w:w="15" w:type="dxa"/>
          <w:right w:w="15" w:type="dxa"/>
        </w:tblCellMar>
        <w:tblLook w:val="04A0" w:firstRow="1" w:lastRow="0" w:firstColumn="1" w:lastColumn="0" w:noHBand="0" w:noVBand="1"/>
      </w:tblPr>
      <w:tblGrid>
        <w:gridCol w:w="1719"/>
        <w:gridCol w:w="1096"/>
        <w:gridCol w:w="1160"/>
        <w:gridCol w:w="5385"/>
      </w:tblGrid>
      <w:tr w:rsidR="004133C3" w14:paraId="57285C75" w14:textId="77777777" w:rsidTr="004133C3">
        <w:trPr>
          <w:tblHeader/>
        </w:trPr>
        <w:tc>
          <w:tcPr>
            <w:tcW w:w="0" w:type="auto"/>
            <w:tcBorders>
              <w:top w:val="nil"/>
              <w:left w:val="nil"/>
              <w:bottom w:val="nil"/>
              <w:right w:val="nil"/>
            </w:tcBorders>
            <w:vAlign w:val="center"/>
            <w:hideMark/>
          </w:tcPr>
          <w:p w14:paraId="40D9F693"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4D53B0D"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03470671"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6CED0AD" w14:textId="77777777" w:rsidR="004133C3" w:rsidRDefault="004133C3">
            <w:pPr>
              <w:jc w:val="center"/>
              <w:rPr>
                <w:b/>
                <w:bCs/>
              </w:rPr>
            </w:pPr>
            <w:r>
              <w:rPr>
                <w:b/>
                <w:bCs/>
              </w:rPr>
              <w:t>Description</w:t>
            </w:r>
          </w:p>
        </w:tc>
      </w:tr>
      <w:tr w:rsidR="004133C3" w14:paraId="02A1DC19" w14:textId="77777777" w:rsidTr="004133C3">
        <w:tc>
          <w:tcPr>
            <w:tcW w:w="0" w:type="auto"/>
            <w:tcBorders>
              <w:top w:val="nil"/>
              <w:left w:val="nil"/>
              <w:bottom w:val="nil"/>
              <w:right w:val="nil"/>
            </w:tcBorders>
            <w:vAlign w:val="center"/>
            <w:hideMark/>
          </w:tcPr>
          <w:p w14:paraId="426FDCA8" w14:textId="77777777" w:rsidR="004133C3" w:rsidRDefault="004133C3">
            <w:r>
              <w:t>orderId</w:t>
            </w:r>
          </w:p>
        </w:tc>
        <w:tc>
          <w:tcPr>
            <w:tcW w:w="0" w:type="auto"/>
            <w:tcBorders>
              <w:top w:val="nil"/>
              <w:left w:val="nil"/>
              <w:bottom w:val="nil"/>
              <w:right w:val="nil"/>
            </w:tcBorders>
            <w:vAlign w:val="center"/>
            <w:hideMark/>
          </w:tcPr>
          <w:p w14:paraId="5870DEF0" w14:textId="77777777" w:rsidR="004133C3" w:rsidRDefault="004133C3">
            <w:r>
              <w:t>LONG</w:t>
            </w:r>
          </w:p>
        </w:tc>
        <w:tc>
          <w:tcPr>
            <w:tcW w:w="0" w:type="auto"/>
            <w:tcBorders>
              <w:top w:val="nil"/>
              <w:left w:val="nil"/>
              <w:bottom w:val="nil"/>
              <w:right w:val="nil"/>
            </w:tcBorders>
            <w:vAlign w:val="center"/>
            <w:hideMark/>
          </w:tcPr>
          <w:p w14:paraId="7D258915" w14:textId="77777777" w:rsidR="004133C3" w:rsidRDefault="004133C3">
            <w:r>
              <w:t>NO</w:t>
            </w:r>
          </w:p>
        </w:tc>
        <w:tc>
          <w:tcPr>
            <w:tcW w:w="0" w:type="auto"/>
            <w:tcBorders>
              <w:top w:val="nil"/>
              <w:left w:val="nil"/>
              <w:bottom w:val="nil"/>
              <w:right w:val="nil"/>
            </w:tcBorders>
            <w:vAlign w:val="center"/>
            <w:hideMark/>
          </w:tcPr>
          <w:p w14:paraId="2408DA0D" w14:textId="77777777" w:rsidR="004133C3" w:rsidRDefault="004133C3"/>
        </w:tc>
      </w:tr>
      <w:tr w:rsidR="004133C3" w14:paraId="00D723CB" w14:textId="77777777" w:rsidTr="004133C3">
        <w:tc>
          <w:tcPr>
            <w:tcW w:w="0" w:type="auto"/>
            <w:tcBorders>
              <w:top w:val="nil"/>
              <w:left w:val="nil"/>
              <w:bottom w:val="nil"/>
              <w:right w:val="nil"/>
            </w:tcBorders>
            <w:vAlign w:val="center"/>
            <w:hideMark/>
          </w:tcPr>
          <w:p w14:paraId="1685677A" w14:textId="77777777" w:rsidR="004133C3" w:rsidRDefault="004133C3">
            <w:pPr>
              <w:rPr>
                <w:szCs w:val="24"/>
              </w:rPr>
            </w:pPr>
            <w:r>
              <w:t>origClientOrderId</w:t>
            </w:r>
          </w:p>
        </w:tc>
        <w:tc>
          <w:tcPr>
            <w:tcW w:w="0" w:type="auto"/>
            <w:tcBorders>
              <w:top w:val="nil"/>
              <w:left w:val="nil"/>
              <w:bottom w:val="nil"/>
              <w:right w:val="nil"/>
            </w:tcBorders>
            <w:vAlign w:val="center"/>
            <w:hideMark/>
          </w:tcPr>
          <w:p w14:paraId="16DF763D" w14:textId="77777777" w:rsidR="004133C3" w:rsidRDefault="004133C3">
            <w:r>
              <w:t>STRING</w:t>
            </w:r>
          </w:p>
        </w:tc>
        <w:tc>
          <w:tcPr>
            <w:tcW w:w="0" w:type="auto"/>
            <w:tcBorders>
              <w:top w:val="nil"/>
              <w:left w:val="nil"/>
              <w:bottom w:val="nil"/>
              <w:right w:val="nil"/>
            </w:tcBorders>
            <w:vAlign w:val="center"/>
            <w:hideMark/>
          </w:tcPr>
          <w:p w14:paraId="15C7AE25" w14:textId="77777777" w:rsidR="004133C3" w:rsidRDefault="004133C3">
            <w:r>
              <w:t>NO</w:t>
            </w:r>
          </w:p>
        </w:tc>
        <w:tc>
          <w:tcPr>
            <w:tcW w:w="0" w:type="auto"/>
            <w:tcBorders>
              <w:top w:val="nil"/>
              <w:left w:val="nil"/>
              <w:bottom w:val="nil"/>
              <w:right w:val="nil"/>
            </w:tcBorders>
            <w:vAlign w:val="center"/>
            <w:hideMark/>
          </w:tcPr>
          <w:p w14:paraId="28708CD2" w14:textId="77777777" w:rsidR="004133C3" w:rsidRDefault="004133C3"/>
        </w:tc>
      </w:tr>
      <w:tr w:rsidR="004133C3" w14:paraId="46D7FD9C" w14:textId="77777777" w:rsidTr="004133C3">
        <w:tc>
          <w:tcPr>
            <w:tcW w:w="0" w:type="auto"/>
            <w:tcBorders>
              <w:top w:val="nil"/>
              <w:left w:val="nil"/>
              <w:bottom w:val="nil"/>
              <w:right w:val="nil"/>
            </w:tcBorders>
            <w:vAlign w:val="center"/>
            <w:hideMark/>
          </w:tcPr>
          <w:p w14:paraId="5884CB82" w14:textId="77777777" w:rsidR="004133C3" w:rsidRDefault="004133C3">
            <w:pPr>
              <w:rPr>
                <w:szCs w:val="24"/>
              </w:rPr>
            </w:pPr>
            <w:r>
              <w:t>symbol</w:t>
            </w:r>
          </w:p>
        </w:tc>
        <w:tc>
          <w:tcPr>
            <w:tcW w:w="0" w:type="auto"/>
            <w:tcBorders>
              <w:top w:val="nil"/>
              <w:left w:val="nil"/>
              <w:bottom w:val="nil"/>
              <w:right w:val="nil"/>
            </w:tcBorders>
            <w:vAlign w:val="center"/>
            <w:hideMark/>
          </w:tcPr>
          <w:p w14:paraId="79800CDF" w14:textId="77777777" w:rsidR="004133C3" w:rsidRDefault="004133C3">
            <w:r>
              <w:t>STRING</w:t>
            </w:r>
          </w:p>
        </w:tc>
        <w:tc>
          <w:tcPr>
            <w:tcW w:w="0" w:type="auto"/>
            <w:tcBorders>
              <w:top w:val="nil"/>
              <w:left w:val="nil"/>
              <w:bottom w:val="nil"/>
              <w:right w:val="nil"/>
            </w:tcBorders>
            <w:vAlign w:val="center"/>
            <w:hideMark/>
          </w:tcPr>
          <w:p w14:paraId="407AB9BA" w14:textId="77777777" w:rsidR="004133C3" w:rsidRDefault="004133C3">
            <w:r>
              <w:t>YES</w:t>
            </w:r>
          </w:p>
        </w:tc>
        <w:tc>
          <w:tcPr>
            <w:tcW w:w="0" w:type="auto"/>
            <w:tcBorders>
              <w:top w:val="nil"/>
              <w:left w:val="nil"/>
              <w:bottom w:val="nil"/>
              <w:right w:val="nil"/>
            </w:tcBorders>
            <w:vAlign w:val="center"/>
            <w:hideMark/>
          </w:tcPr>
          <w:p w14:paraId="3F33F202" w14:textId="77777777" w:rsidR="004133C3" w:rsidRDefault="004133C3"/>
        </w:tc>
      </w:tr>
      <w:tr w:rsidR="004133C3" w14:paraId="260BA7EA" w14:textId="77777777" w:rsidTr="004133C3">
        <w:tc>
          <w:tcPr>
            <w:tcW w:w="0" w:type="auto"/>
            <w:tcBorders>
              <w:top w:val="nil"/>
              <w:left w:val="nil"/>
              <w:bottom w:val="nil"/>
              <w:right w:val="nil"/>
            </w:tcBorders>
            <w:vAlign w:val="center"/>
            <w:hideMark/>
          </w:tcPr>
          <w:p w14:paraId="67291D11" w14:textId="77777777" w:rsidR="004133C3" w:rsidRDefault="004133C3">
            <w:pPr>
              <w:rPr>
                <w:szCs w:val="24"/>
              </w:rPr>
            </w:pPr>
            <w:r>
              <w:lastRenderedPageBreak/>
              <w:t>side</w:t>
            </w:r>
          </w:p>
        </w:tc>
        <w:tc>
          <w:tcPr>
            <w:tcW w:w="0" w:type="auto"/>
            <w:tcBorders>
              <w:top w:val="nil"/>
              <w:left w:val="nil"/>
              <w:bottom w:val="nil"/>
              <w:right w:val="nil"/>
            </w:tcBorders>
            <w:vAlign w:val="center"/>
            <w:hideMark/>
          </w:tcPr>
          <w:p w14:paraId="2F4CF563" w14:textId="77777777" w:rsidR="004133C3" w:rsidRDefault="004133C3">
            <w:r>
              <w:t>ENUM</w:t>
            </w:r>
          </w:p>
        </w:tc>
        <w:tc>
          <w:tcPr>
            <w:tcW w:w="0" w:type="auto"/>
            <w:tcBorders>
              <w:top w:val="nil"/>
              <w:left w:val="nil"/>
              <w:bottom w:val="nil"/>
              <w:right w:val="nil"/>
            </w:tcBorders>
            <w:vAlign w:val="center"/>
            <w:hideMark/>
          </w:tcPr>
          <w:p w14:paraId="366E9322" w14:textId="77777777" w:rsidR="004133C3" w:rsidRDefault="004133C3">
            <w:r>
              <w:t>YES</w:t>
            </w:r>
          </w:p>
        </w:tc>
        <w:tc>
          <w:tcPr>
            <w:tcW w:w="0" w:type="auto"/>
            <w:tcBorders>
              <w:top w:val="nil"/>
              <w:left w:val="nil"/>
              <w:bottom w:val="nil"/>
              <w:right w:val="nil"/>
            </w:tcBorders>
            <w:vAlign w:val="center"/>
            <w:hideMark/>
          </w:tcPr>
          <w:p w14:paraId="4B0F53B8" w14:textId="77777777" w:rsidR="004133C3" w:rsidRDefault="004133C3">
            <w:r>
              <w:rPr>
                <w:rStyle w:val="HTMLCode"/>
                <w:rFonts w:eastAsiaTheme="majorEastAsia"/>
              </w:rPr>
              <w:t>SELL</w:t>
            </w:r>
            <w:r>
              <w:t>, </w:t>
            </w:r>
            <w:r>
              <w:rPr>
                <w:rStyle w:val="HTMLCode"/>
                <w:rFonts w:eastAsiaTheme="majorEastAsia"/>
              </w:rPr>
              <w:t>BUY</w:t>
            </w:r>
          </w:p>
        </w:tc>
      </w:tr>
      <w:tr w:rsidR="004133C3" w14:paraId="4254C2C1" w14:textId="77777777" w:rsidTr="004133C3">
        <w:tc>
          <w:tcPr>
            <w:tcW w:w="0" w:type="auto"/>
            <w:tcBorders>
              <w:top w:val="nil"/>
              <w:left w:val="nil"/>
              <w:bottom w:val="nil"/>
              <w:right w:val="nil"/>
            </w:tcBorders>
            <w:vAlign w:val="center"/>
            <w:hideMark/>
          </w:tcPr>
          <w:p w14:paraId="28358F54" w14:textId="77777777" w:rsidR="004133C3" w:rsidRDefault="004133C3">
            <w:r>
              <w:t>quantity</w:t>
            </w:r>
          </w:p>
        </w:tc>
        <w:tc>
          <w:tcPr>
            <w:tcW w:w="0" w:type="auto"/>
            <w:tcBorders>
              <w:top w:val="nil"/>
              <w:left w:val="nil"/>
              <w:bottom w:val="nil"/>
              <w:right w:val="nil"/>
            </w:tcBorders>
            <w:vAlign w:val="center"/>
            <w:hideMark/>
          </w:tcPr>
          <w:p w14:paraId="29C862C2" w14:textId="77777777" w:rsidR="004133C3" w:rsidRDefault="004133C3">
            <w:r>
              <w:t>DECIMAL</w:t>
            </w:r>
          </w:p>
        </w:tc>
        <w:tc>
          <w:tcPr>
            <w:tcW w:w="0" w:type="auto"/>
            <w:tcBorders>
              <w:top w:val="nil"/>
              <w:left w:val="nil"/>
              <w:bottom w:val="nil"/>
              <w:right w:val="nil"/>
            </w:tcBorders>
            <w:vAlign w:val="center"/>
            <w:hideMark/>
          </w:tcPr>
          <w:p w14:paraId="07816CC5" w14:textId="77777777" w:rsidR="004133C3" w:rsidRDefault="004133C3">
            <w:r>
              <w:t>YES</w:t>
            </w:r>
          </w:p>
        </w:tc>
        <w:tc>
          <w:tcPr>
            <w:tcW w:w="0" w:type="auto"/>
            <w:tcBorders>
              <w:top w:val="nil"/>
              <w:left w:val="nil"/>
              <w:bottom w:val="nil"/>
              <w:right w:val="nil"/>
            </w:tcBorders>
            <w:vAlign w:val="center"/>
            <w:hideMark/>
          </w:tcPr>
          <w:p w14:paraId="0B366F34" w14:textId="77777777" w:rsidR="004133C3" w:rsidRDefault="004133C3">
            <w:r>
              <w:t>Order quantity, cannot be sent with </w:t>
            </w:r>
            <w:r>
              <w:rPr>
                <w:rStyle w:val="HTMLCode"/>
                <w:rFonts w:eastAsiaTheme="majorEastAsia"/>
              </w:rPr>
              <w:t>closePosition=true</w:t>
            </w:r>
          </w:p>
        </w:tc>
      </w:tr>
      <w:tr w:rsidR="004133C3" w14:paraId="15A1DA46" w14:textId="77777777" w:rsidTr="004133C3">
        <w:tc>
          <w:tcPr>
            <w:tcW w:w="0" w:type="auto"/>
            <w:tcBorders>
              <w:top w:val="nil"/>
              <w:left w:val="nil"/>
              <w:bottom w:val="nil"/>
              <w:right w:val="nil"/>
            </w:tcBorders>
            <w:vAlign w:val="center"/>
            <w:hideMark/>
          </w:tcPr>
          <w:p w14:paraId="48C04E0A" w14:textId="77777777" w:rsidR="004133C3" w:rsidRDefault="004133C3">
            <w:r>
              <w:t>price</w:t>
            </w:r>
          </w:p>
        </w:tc>
        <w:tc>
          <w:tcPr>
            <w:tcW w:w="0" w:type="auto"/>
            <w:tcBorders>
              <w:top w:val="nil"/>
              <w:left w:val="nil"/>
              <w:bottom w:val="nil"/>
              <w:right w:val="nil"/>
            </w:tcBorders>
            <w:vAlign w:val="center"/>
            <w:hideMark/>
          </w:tcPr>
          <w:p w14:paraId="147EAD01" w14:textId="77777777" w:rsidR="004133C3" w:rsidRDefault="004133C3">
            <w:r>
              <w:t>DECIMAL</w:t>
            </w:r>
          </w:p>
        </w:tc>
        <w:tc>
          <w:tcPr>
            <w:tcW w:w="0" w:type="auto"/>
            <w:tcBorders>
              <w:top w:val="nil"/>
              <w:left w:val="nil"/>
              <w:bottom w:val="nil"/>
              <w:right w:val="nil"/>
            </w:tcBorders>
            <w:vAlign w:val="center"/>
            <w:hideMark/>
          </w:tcPr>
          <w:p w14:paraId="5ABFAAE5" w14:textId="77777777" w:rsidR="004133C3" w:rsidRDefault="004133C3">
            <w:r>
              <w:t>YES</w:t>
            </w:r>
          </w:p>
        </w:tc>
        <w:tc>
          <w:tcPr>
            <w:tcW w:w="0" w:type="auto"/>
            <w:tcBorders>
              <w:top w:val="nil"/>
              <w:left w:val="nil"/>
              <w:bottom w:val="nil"/>
              <w:right w:val="nil"/>
            </w:tcBorders>
            <w:vAlign w:val="center"/>
            <w:hideMark/>
          </w:tcPr>
          <w:p w14:paraId="060C017D" w14:textId="77777777" w:rsidR="004133C3" w:rsidRDefault="004133C3"/>
        </w:tc>
      </w:tr>
      <w:tr w:rsidR="004133C3" w14:paraId="28230216" w14:textId="77777777" w:rsidTr="004133C3">
        <w:tc>
          <w:tcPr>
            <w:tcW w:w="0" w:type="auto"/>
            <w:tcBorders>
              <w:top w:val="nil"/>
              <w:left w:val="nil"/>
              <w:bottom w:val="nil"/>
              <w:right w:val="nil"/>
            </w:tcBorders>
            <w:vAlign w:val="center"/>
            <w:hideMark/>
          </w:tcPr>
          <w:p w14:paraId="7D3F7C4D" w14:textId="77777777" w:rsidR="004133C3" w:rsidRDefault="004133C3">
            <w:pPr>
              <w:rPr>
                <w:szCs w:val="24"/>
              </w:rPr>
            </w:pPr>
            <w:r>
              <w:t>priceMatch</w:t>
            </w:r>
          </w:p>
        </w:tc>
        <w:tc>
          <w:tcPr>
            <w:tcW w:w="0" w:type="auto"/>
            <w:tcBorders>
              <w:top w:val="nil"/>
              <w:left w:val="nil"/>
              <w:bottom w:val="nil"/>
              <w:right w:val="nil"/>
            </w:tcBorders>
            <w:vAlign w:val="center"/>
            <w:hideMark/>
          </w:tcPr>
          <w:p w14:paraId="0790A41E" w14:textId="77777777" w:rsidR="004133C3" w:rsidRDefault="004133C3">
            <w:r>
              <w:t>ENUM</w:t>
            </w:r>
          </w:p>
        </w:tc>
        <w:tc>
          <w:tcPr>
            <w:tcW w:w="0" w:type="auto"/>
            <w:tcBorders>
              <w:top w:val="nil"/>
              <w:left w:val="nil"/>
              <w:bottom w:val="nil"/>
              <w:right w:val="nil"/>
            </w:tcBorders>
            <w:vAlign w:val="center"/>
            <w:hideMark/>
          </w:tcPr>
          <w:p w14:paraId="52F4B60A" w14:textId="77777777" w:rsidR="004133C3" w:rsidRDefault="004133C3">
            <w:r>
              <w:t>NO</w:t>
            </w:r>
          </w:p>
        </w:tc>
        <w:tc>
          <w:tcPr>
            <w:tcW w:w="0" w:type="auto"/>
            <w:tcBorders>
              <w:top w:val="nil"/>
              <w:left w:val="nil"/>
              <w:bottom w:val="nil"/>
              <w:right w:val="nil"/>
            </w:tcBorders>
            <w:vAlign w:val="center"/>
            <w:hideMark/>
          </w:tcPr>
          <w:p w14:paraId="10F87EBE" w14:textId="77777777" w:rsidR="004133C3" w:rsidRDefault="004133C3">
            <w:r>
              <w:t>only avaliable for </w:t>
            </w:r>
            <w:r>
              <w:rPr>
                <w:rStyle w:val="HTMLCode"/>
                <w:rFonts w:eastAsiaTheme="majorEastAsia"/>
              </w:rPr>
              <w:t>LIMIT</w:t>
            </w:r>
            <w:r>
              <w:t>/</w:t>
            </w:r>
            <w:r>
              <w:rPr>
                <w:rStyle w:val="HTMLCode"/>
                <w:rFonts w:eastAsiaTheme="majorEastAsia"/>
              </w:rPr>
              <w:t>STOP</w:t>
            </w:r>
            <w:r>
              <w:t>/</w:t>
            </w:r>
            <w:r>
              <w:rPr>
                <w:rStyle w:val="HTMLCode"/>
                <w:rFonts w:eastAsiaTheme="majorEastAsia"/>
              </w:rPr>
              <w:t>TAKE_PROFIT</w:t>
            </w:r>
            <w:r>
              <w:t> order; can be set to </w:t>
            </w:r>
            <w:r>
              <w:rPr>
                <w:rStyle w:val="HTMLCode"/>
                <w:rFonts w:eastAsiaTheme="majorEastAsia"/>
              </w:rPr>
              <w:t>OPPONENT</w:t>
            </w:r>
            <w:r>
              <w:t>/ </w:t>
            </w:r>
            <w:r>
              <w:rPr>
                <w:rStyle w:val="HTMLCode"/>
                <w:rFonts w:eastAsiaTheme="majorEastAsia"/>
              </w:rPr>
              <w:t>OPPONENT_5</w:t>
            </w:r>
            <w:r>
              <w:t>/ </w:t>
            </w:r>
            <w:r>
              <w:rPr>
                <w:rStyle w:val="HTMLCode"/>
                <w:rFonts w:eastAsiaTheme="majorEastAsia"/>
              </w:rPr>
              <w:t>OPPONENT_10</w:t>
            </w:r>
            <w:r>
              <w:t>/ </w:t>
            </w:r>
            <w:r>
              <w:rPr>
                <w:rStyle w:val="HTMLCode"/>
                <w:rFonts w:eastAsiaTheme="majorEastAsia"/>
              </w:rPr>
              <w:t>OPPONENT_20</w:t>
            </w:r>
            <w:r>
              <w:t>: /</w:t>
            </w:r>
            <w:r>
              <w:rPr>
                <w:rStyle w:val="HTMLCode"/>
                <w:rFonts w:eastAsiaTheme="majorEastAsia"/>
              </w:rPr>
              <w:t>QUEUE</w:t>
            </w:r>
            <w:r>
              <w:t>/ </w:t>
            </w:r>
            <w:r>
              <w:rPr>
                <w:rStyle w:val="HTMLCode"/>
                <w:rFonts w:eastAsiaTheme="majorEastAsia"/>
              </w:rPr>
              <w:t>QUEUE_5</w:t>
            </w:r>
            <w:r>
              <w:t>/ </w:t>
            </w:r>
            <w:r>
              <w:rPr>
                <w:rStyle w:val="HTMLCode"/>
                <w:rFonts w:eastAsiaTheme="majorEastAsia"/>
              </w:rPr>
              <w:t>QUEUE_10</w:t>
            </w:r>
            <w:r>
              <w:t>/ </w:t>
            </w:r>
            <w:r>
              <w:rPr>
                <w:rStyle w:val="HTMLCode"/>
                <w:rFonts w:eastAsiaTheme="majorEastAsia"/>
              </w:rPr>
              <w:t>QUEUE_20</w:t>
            </w:r>
            <w:r>
              <w:t>; Can't be passed together with </w:t>
            </w:r>
            <w:r>
              <w:rPr>
                <w:rStyle w:val="HTMLCode"/>
                <w:rFonts w:eastAsiaTheme="majorEastAsia"/>
              </w:rPr>
              <w:t>price</w:t>
            </w:r>
          </w:p>
        </w:tc>
      </w:tr>
      <w:tr w:rsidR="004133C3" w14:paraId="55E2D21E" w14:textId="77777777" w:rsidTr="004133C3">
        <w:tc>
          <w:tcPr>
            <w:tcW w:w="0" w:type="auto"/>
            <w:tcBorders>
              <w:top w:val="nil"/>
              <w:left w:val="nil"/>
              <w:bottom w:val="nil"/>
              <w:right w:val="nil"/>
            </w:tcBorders>
            <w:vAlign w:val="center"/>
            <w:hideMark/>
          </w:tcPr>
          <w:p w14:paraId="6213CF45" w14:textId="77777777" w:rsidR="004133C3" w:rsidRDefault="004133C3">
            <w:r>
              <w:t>recvWindow</w:t>
            </w:r>
          </w:p>
        </w:tc>
        <w:tc>
          <w:tcPr>
            <w:tcW w:w="0" w:type="auto"/>
            <w:tcBorders>
              <w:top w:val="nil"/>
              <w:left w:val="nil"/>
              <w:bottom w:val="nil"/>
              <w:right w:val="nil"/>
            </w:tcBorders>
            <w:vAlign w:val="center"/>
            <w:hideMark/>
          </w:tcPr>
          <w:p w14:paraId="2D037CA2" w14:textId="77777777" w:rsidR="004133C3" w:rsidRDefault="004133C3">
            <w:r>
              <w:t>LONG</w:t>
            </w:r>
          </w:p>
        </w:tc>
        <w:tc>
          <w:tcPr>
            <w:tcW w:w="0" w:type="auto"/>
            <w:tcBorders>
              <w:top w:val="nil"/>
              <w:left w:val="nil"/>
              <w:bottom w:val="nil"/>
              <w:right w:val="nil"/>
            </w:tcBorders>
            <w:vAlign w:val="center"/>
            <w:hideMark/>
          </w:tcPr>
          <w:p w14:paraId="79D12246" w14:textId="77777777" w:rsidR="004133C3" w:rsidRDefault="004133C3">
            <w:r>
              <w:t>NO</w:t>
            </w:r>
          </w:p>
        </w:tc>
        <w:tc>
          <w:tcPr>
            <w:tcW w:w="0" w:type="auto"/>
            <w:tcBorders>
              <w:top w:val="nil"/>
              <w:left w:val="nil"/>
              <w:bottom w:val="nil"/>
              <w:right w:val="nil"/>
            </w:tcBorders>
            <w:vAlign w:val="center"/>
            <w:hideMark/>
          </w:tcPr>
          <w:p w14:paraId="671CC5F2" w14:textId="77777777" w:rsidR="004133C3" w:rsidRDefault="004133C3"/>
        </w:tc>
      </w:tr>
      <w:tr w:rsidR="004133C3" w14:paraId="0B8D3F6A" w14:textId="77777777" w:rsidTr="004133C3">
        <w:tc>
          <w:tcPr>
            <w:tcW w:w="0" w:type="auto"/>
            <w:tcBorders>
              <w:top w:val="nil"/>
              <w:left w:val="nil"/>
              <w:bottom w:val="nil"/>
              <w:right w:val="nil"/>
            </w:tcBorders>
            <w:vAlign w:val="center"/>
            <w:hideMark/>
          </w:tcPr>
          <w:p w14:paraId="79A3B6BD" w14:textId="77777777" w:rsidR="004133C3" w:rsidRDefault="004133C3">
            <w:pPr>
              <w:rPr>
                <w:szCs w:val="24"/>
              </w:rPr>
            </w:pPr>
            <w:r>
              <w:t>timestamp</w:t>
            </w:r>
          </w:p>
        </w:tc>
        <w:tc>
          <w:tcPr>
            <w:tcW w:w="0" w:type="auto"/>
            <w:tcBorders>
              <w:top w:val="nil"/>
              <w:left w:val="nil"/>
              <w:bottom w:val="nil"/>
              <w:right w:val="nil"/>
            </w:tcBorders>
            <w:vAlign w:val="center"/>
            <w:hideMark/>
          </w:tcPr>
          <w:p w14:paraId="18A67BCE" w14:textId="77777777" w:rsidR="004133C3" w:rsidRDefault="004133C3">
            <w:r>
              <w:t>LONG</w:t>
            </w:r>
          </w:p>
        </w:tc>
        <w:tc>
          <w:tcPr>
            <w:tcW w:w="0" w:type="auto"/>
            <w:tcBorders>
              <w:top w:val="nil"/>
              <w:left w:val="nil"/>
              <w:bottom w:val="nil"/>
              <w:right w:val="nil"/>
            </w:tcBorders>
            <w:vAlign w:val="center"/>
            <w:hideMark/>
          </w:tcPr>
          <w:p w14:paraId="45E84D26" w14:textId="77777777" w:rsidR="004133C3" w:rsidRDefault="004133C3">
            <w:r>
              <w:t>YES</w:t>
            </w:r>
          </w:p>
        </w:tc>
        <w:tc>
          <w:tcPr>
            <w:tcW w:w="0" w:type="auto"/>
            <w:tcBorders>
              <w:top w:val="nil"/>
              <w:left w:val="nil"/>
              <w:bottom w:val="nil"/>
              <w:right w:val="nil"/>
            </w:tcBorders>
            <w:vAlign w:val="center"/>
            <w:hideMark/>
          </w:tcPr>
          <w:p w14:paraId="7BE4974C" w14:textId="77777777" w:rsidR="004133C3" w:rsidRDefault="004133C3"/>
        </w:tc>
      </w:tr>
    </w:tbl>
    <w:p w14:paraId="44C68246" w14:textId="77777777" w:rsidR="004133C3" w:rsidRDefault="004133C3" w:rsidP="004133C3">
      <w:pPr>
        <w:numPr>
          <w:ilvl w:val="0"/>
          <w:numId w:val="345"/>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Parameter rules are same with </w:t>
      </w:r>
      <w:r>
        <w:rPr>
          <w:rStyle w:val="HTMLCode"/>
          <w:rFonts w:eastAsiaTheme="majorEastAsia"/>
          <w:color w:val="1E2329"/>
        </w:rPr>
        <w:t>Modify Order</w:t>
      </w:r>
    </w:p>
    <w:p w14:paraId="0E809D30" w14:textId="77777777" w:rsidR="004133C3" w:rsidRDefault="004133C3" w:rsidP="004133C3">
      <w:pPr>
        <w:numPr>
          <w:ilvl w:val="0"/>
          <w:numId w:val="34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Batch modify orders are processed concurrently, and the order of matching is not guaranteed.</w:t>
      </w:r>
    </w:p>
    <w:p w14:paraId="771AE12C" w14:textId="77777777" w:rsidR="004133C3" w:rsidRDefault="004133C3" w:rsidP="004133C3">
      <w:pPr>
        <w:numPr>
          <w:ilvl w:val="0"/>
          <w:numId w:val="34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order of returned contents for batch modify orders is the same as the order of the order list.</w:t>
      </w:r>
    </w:p>
    <w:p w14:paraId="5D3D51AA" w14:textId="77777777" w:rsidR="004133C3" w:rsidRDefault="004133C3" w:rsidP="004133C3">
      <w:pPr>
        <w:numPr>
          <w:ilvl w:val="0"/>
          <w:numId w:val="34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One order can only be modfied for less than 10000 times</w:t>
      </w:r>
    </w:p>
    <w:p w14:paraId="1472CA3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71" w:anchor="response-example" w:tooltip="Direct link to Response Example" w:history="1">
        <w:r>
          <w:rPr>
            <w:rStyle w:val="Hyperlink"/>
            <w:rFonts w:ascii="var(--ifm-heading-font-family)" w:hAnsi="var(--ifm-heading-font-family)" w:cs="Segoe UI"/>
          </w:rPr>
          <w:t>​</w:t>
        </w:r>
      </w:hyperlink>
    </w:p>
    <w:p w14:paraId="12C36EB4"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20072994037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"pair"</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"LJ9R4QZDihCaS8UAOOLpgW"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"30005"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"cumQty"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"cumBase"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"LIMIT"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ab/>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"LONG"</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"LIMIT"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1629182711600</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"code"</w:t>
      </w:r>
      <w:r>
        <w:rPr>
          <w:rStyle w:val="token"/>
          <w:color w:val="393A34"/>
          <w:bdr w:val="none" w:sz="0" w:space="0" w:color="auto" w:frame="1"/>
        </w:rPr>
        <w:t>: -</w:t>
      </w:r>
      <w:r>
        <w:rPr>
          <w:rStyle w:val="token"/>
          <w:color w:val="36ACAA"/>
          <w:bdr w:val="none" w:sz="0" w:space="0" w:color="auto" w:frame="1"/>
        </w:rPr>
        <w:t>2022</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"ReduceOnly Order is rejected."</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27911F2A" w14:textId="058ECE78" w:rsidR="004133C3" w:rsidRDefault="004133C3">
      <w:r>
        <w:br w:type="page"/>
      </w:r>
    </w:p>
    <w:p w14:paraId="2C0DDEEE" w14:textId="77777777" w:rsidR="004133C3" w:rsidRDefault="004133C3" w:rsidP="004133C3">
      <w:pPr>
        <w:pStyle w:val="breadcrumbsitem"/>
        <w:numPr>
          <w:ilvl w:val="0"/>
          <w:numId w:val="34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B2E1F23" w14:textId="77777777" w:rsidR="004133C3" w:rsidRDefault="004133C3" w:rsidP="004133C3">
      <w:pPr>
        <w:pStyle w:val="breadcrumbsitem"/>
        <w:numPr>
          <w:ilvl w:val="0"/>
          <w:numId w:val="346"/>
        </w:numPr>
      </w:pPr>
      <w:r>
        <w:rPr>
          <w:rStyle w:val="breadcrumbslink"/>
          <w:rFonts w:eastAsiaTheme="majorEastAsia"/>
        </w:rPr>
        <w:t>Trade</w:t>
      </w:r>
    </w:p>
    <w:p w14:paraId="236D50EB" w14:textId="77777777" w:rsidR="004133C3" w:rsidRDefault="004133C3" w:rsidP="004133C3">
      <w:pPr>
        <w:pStyle w:val="breadcrumbsitem"/>
        <w:numPr>
          <w:ilvl w:val="0"/>
          <w:numId w:val="346"/>
        </w:numPr>
      </w:pPr>
      <w:r>
        <w:rPr>
          <w:rStyle w:val="breadcrumbslink"/>
          <w:rFonts w:eastAsiaTheme="majorEastAsia"/>
        </w:rPr>
        <w:t>REST API</w:t>
      </w:r>
    </w:p>
    <w:p w14:paraId="33C5FAA0" w14:textId="77777777" w:rsidR="004133C3" w:rsidRDefault="004133C3" w:rsidP="004133C3">
      <w:pPr>
        <w:pStyle w:val="breadcrumbsitem"/>
        <w:numPr>
          <w:ilvl w:val="0"/>
          <w:numId w:val="346"/>
        </w:numPr>
      </w:pPr>
      <w:r>
        <w:rPr>
          <w:rStyle w:val="breadcrumbslink"/>
          <w:rFonts w:eastAsiaTheme="majorEastAsia"/>
        </w:rPr>
        <w:t>Get Order Modify History</w:t>
      </w:r>
    </w:p>
    <w:p w14:paraId="4D2C88E4"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Order Modify History (USER_DATA)</w:t>
      </w:r>
    </w:p>
    <w:p w14:paraId="408C789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72" w:anchor="api-description" w:tooltip="Direct link to API Description" w:history="1">
        <w:r>
          <w:rPr>
            <w:rStyle w:val="Hyperlink"/>
            <w:rFonts w:ascii="var(--ifm-heading-font-family)" w:hAnsi="var(--ifm-heading-font-family)" w:cs="Segoe UI"/>
          </w:rPr>
          <w:t>​</w:t>
        </w:r>
      </w:hyperlink>
    </w:p>
    <w:p w14:paraId="67FAB93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order modification history</w:t>
      </w:r>
    </w:p>
    <w:p w14:paraId="18A0E2C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73" w:anchor="http-request" w:tooltip="Direct link to HTTP Request" w:history="1">
        <w:r>
          <w:rPr>
            <w:rStyle w:val="Hyperlink"/>
            <w:rFonts w:ascii="var(--ifm-heading-font-family)" w:hAnsi="var(--ifm-heading-font-family)" w:cs="Segoe UI"/>
          </w:rPr>
          <w:t>​</w:t>
        </w:r>
      </w:hyperlink>
    </w:p>
    <w:p w14:paraId="6F27C32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/fapi/v1/orderAmendment</w:t>
      </w:r>
    </w:p>
    <w:p w14:paraId="637796F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74" w:anchor="request-weight" w:tooltip="Direct link to Request Weight" w:history="1">
        <w:r>
          <w:rPr>
            <w:rStyle w:val="Hyperlink"/>
            <w:rFonts w:ascii="var(--ifm-heading-font-family)" w:hAnsi="var(--ifm-heading-font-family)" w:cs="Segoe UI"/>
          </w:rPr>
          <w:t>​</w:t>
        </w:r>
      </w:hyperlink>
    </w:p>
    <w:p w14:paraId="7DE7B195"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3C94AD3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7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763"/>
        <w:gridCol w:w="897"/>
        <w:gridCol w:w="1190"/>
        <w:gridCol w:w="5510"/>
      </w:tblGrid>
      <w:tr w:rsidR="004133C3" w14:paraId="5AFAF98F" w14:textId="77777777" w:rsidTr="004133C3">
        <w:trPr>
          <w:tblHeader/>
        </w:trPr>
        <w:tc>
          <w:tcPr>
            <w:tcW w:w="0" w:type="auto"/>
            <w:tcBorders>
              <w:top w:val="nil"/>
              <w:left w:val="nil"/>
              <w:bottom w:val="nil"/>
              <w:right w:val="nil"/>
            </w:tcBorders>
            <w:vAlign w:val="center"/>
            <w:hideMark/>
          </w:tcPr>
          <w:p w14:paraId="2EC71724"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6CF7DF9"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01206E49"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4339C2B" w14:textId="77777777" w:rsidR="004133C3" w:rsidRDefault="004133C3">
            <w:pPr>
              <w:jc w:val="center"/>
              <w:rPr>
                <w:b/>
                <w:bCs/>
              </w:rPr>
            </w:pPr>
            <w:r>
              <w:rPr>
                <w:b/>
                <w:bCs/>
              </w:rPr>
              <w:t>Description</w:t>
            </w:r>
          </w:p>
        </w:tc>
      </w:tr>
      <w:tr w:rsidR="004133C3" w14:paraId="6EF1BE15" w14:textId="77777777" w:rsidTr="004133C3">
        <w:tc>
          <w:tcPr>
            <w:tcW w:w="0" w:type="auto"/>
            <w:tcBorders>
              <w:top w:val="nil"/>
              <w:left w:val="nil"/>
              <w:bottom w:val="nil"/>
              <w:right w:val="nil"/>
            </w:tcBorders>
            <w:vAlign w:val="center"/>
            <w:hideMark/>
          </w:tcPr>
          <w:p w14:paraId="6944C361" w14:textId="77777777" w:rsidR="004133C3" w:rsidRDefault="004133C3">
            <w:r>
              <w:t>symbol</w:t>
            </w:r>
          </w:p>
        </w:tc>
        <w:tc>
          <w:tcPr>
            <w:tcW w:w="0" w:type="auto"/>
            <w:tcBorders>
              <w:top w:val="nil"/>
              <w:left w:val="nil"/>
              <w:bottom w:val="nil"/>
              <w:right w:val="nil"/>
            </w:tcBorders>
            <w:vAlign w:val="center"/>
            <w:hideMark/>
          </w:tcPr>
          <w:p w14:paraId="0E0857AD" w14:textId="77777777" w:rsidR="004133C3" w:rsidRDefault="004133C3">
            <w:r>
              <w:t>STRING</w:t>
            </w:r>
          </w:p>
        </w:tc>
        <w:tc>
          <w:tcPr>
            <w:tcW w:w="0" w:type="auto"/>
            <w:tcBorders>
              <w:top w:val="nil"/>
              <w:left w:val="nil"/>
              <w:bottom w:val="nil"/>
              <w:right w:val="nil"/>
            </w:tcBorders>
            <w:vAlign w:val="center"/>
            <w:hideMark/>
          </w:tcPr>
          <w:p w14:paraId="71184FDA" w14:textId="77777777" w:rsidR="004133C3" w:rsidRDefault="004133C3">
            <w:r>
              <w:t>YES</w:t>
            </w:r>
          </w:p>
        </w:tc>
        <w:tc>
          <w:tcPr>
            <w:tcW w:w="0" w:type="auto"/>
            <w:tcBorders>
              <w:top w:val="nil"/>
              <w:left w:val="nil"/>
              <w:bottom w:val="nil"/>
              <w:right w:val="nil"/>
            </w:tcBorders>
            <w:vAlign w:val="center"/>
            <w:hideMark/>
          </w:tcPr>
          <w:p w14:paraId="4CBC4D63" w14:textId="77777777" w:rsidR="004133C3" w:rsidRDefault="004133C3"/>
        </w:tc>
      </w:tr>
      <w:tr w:rsidR="004133C3" w14:paraId="6D1B5D8C" w14:textId="77777777" w:rsidTr="004133C3">
        <w:tc>
          <w:tcPr>
            <w:tcW w:w="0" w:type="auto"/>
            <w:tcBorders>
              <w:top w:val="nil"/>
              <w:left w:val="nil"/>
              <w:bottom w:val="nil"/>
              <w:right w:val="nil"/>
            </w:tcBorders>
            <w:vAlign w:val="center"/>
            <w:hideMark/>
          </w:tcPr>
          <w:p w14:paraId="4B1613C7" w14:textId="77777777" w:rsidR="004133C3" w:rsidRDefault="004133C3">
            <w:pPr>
              <w:rPr>
                <w:szCs w:val="24"/>
              </w:rPr>
            </w:pPr>
            <w:r>
              <w:t>orderId</w:t>
            </w:r>
          </w:p>
        </w:tc>
        <w:tc>
          <w:tcPr>
            <w:tcW w:w="0" w:type="auto"/>
            <w:tcBorders>
              <w:top w:val="nil"/>
              <w:left w:val="nil"/>
              <w:bottom w:val="nil"/>
              <w:right w:val="nil"/>
            </w:tcBorders>
            <w:vAlign w:val="center"/>
            <w:hideMark/>
          </w:tcPr>
          <w:p w14:paraId="2901A5B7" w14:textId="77777777" w:rsidR="004133C3" w:rsidRDefault="004133C3">
            <w:r>
              <w:t>LONG</w:t>
            </w:r>
          </w:p>
        </w:tc>
        <w:tc>
          <w:tcPr>
            <w:tcW w:w="0" w:type="auto"/>
            <w:tcBorders>
              <w:top w:val="nil"/>
              <w:left w:val="nil"/>
              <w:bottom w:val="nil"/>
              <w:right w:val="nil"/>
            </w:tcBorders>
            <w:vAlign w:val="center"/>
            <w:hideMark/>
          </w:tcPr>
          <w:p w14:paraId="3F3F30F3" w14:textId="77777777" w:rsidR="004133C3" w:rsidRDefault="004133C3">
            <w:r>
              <w:t>NO</w:t>
            </w:r>
          </w:p>
        </w:tc>
        <w:tc>
          <w:tcPr>
            <w:tcW w:w="0" w:type="auto"/>
            <w:tcBorders>
              <w:top w:val="nil"/>
              <w:left w:val="nil"/>
              <w:bottom w:val="nil"/>
              <w:right w:val="nil"/>
            </w:tcBorders>
            <w:vAlign w:val="center"/>
            <w:hideMark/>
          </w:tcPr>
          <w:p w14:paraId="7645C173" w14:textId="77777777" w:rsidR="004133C3" w:rsidRDefault="004133C3"/>
        </w:tc>
      </w:tr>
      <w:tr w:rsidR="004133C3" w14:paraId="6E49EADE" w14:textId="77777777" w:rsidTr="004133C3">
        <w:tc>
          <w:tcPr>
            <w:tcW w:w="0" w:type="auto"/>
            <w:tcBorders>
              <w:top w:val="nil"/>
              <w:left w:val="nil"/>
              <w:bottom w:val="nil"/>
              <w:right w:val="nil"/>
            </w:tcBorders>
            <w:vAlign w:val="center"/>
            <w:hideMark/>
          </w:tcPr>
          <w:p w14:paraId="4DE0BEF7" w14:textId="77777777" w:rsidR="004133C3" w:rsidRDefault="004133C3">
            <w:pPr>
              <w:rPr>
                <w:szCs w:val="24"/>
              </w:rPr>
            </w:pPr>
            <w:r>
              <w:t>origClientOrderId</w:t>
            </w:r>
          </w:p>
        </w:tc>
        <w:tc>
          <w:tcPr>
            <w:tcW w:w="0" w:type="auto"/>
            <w:tcBorders>
              <w:top w:val="nil"/>
              <w:left w:val="nil"/>
              <w:bottom w:val="nil"/>
              <w:right w:val="nil"/>
            </w:tcBorders>
            <w:vAlign w:val="center"/>
            <w:hideMark/>
          </w:tcPr>
          <w:p w14:paraId="420AF45B" w14:textId="77777777" w:rsidR="004133C3" w:rsidRDefault="004133C3">
            <w:r>
              <w:t>STRING</w:t>
            </w:r>
          </w:p>
        </w:tc>
        <w:tc>
          <w:tcPr>
            <w:tcW w:w="0" w:type="auto"/>
            <w:tcBorders>
              <w:top w:val="nil"/>
              <w:left w:val="nil"/>
              <w:bottom w:val="nil"/>
              <w:right w:val="nil"/>
            </w:tcBorders>
            <w:vAlign w:val="center"/>
            <w:hideMark/>
          </w:tcPr>
          <w:p w14:paraId="394D0CBE" w14:textId="77777777" w:rsidR="004133C3" w:rsidRDefault="004133C3">
            <w:r>
              <w:t>NO</w:t>
            </w:r>
          </w:p>
        </w:tc>
        <w:tc>
          <w:tcPr>
            <w:tcW w:w="0" w:type="auto"/>
            <w:tcBorders>
              <w:top w:val="nil"/>
              <w:left w:val="nil"/>
              <w:bottom w:val="nil"/>
              <w:right w:val="nil"/>
            </w:tcBorders>
            <w:vAlign w:val="center"/>
            <w:hideMark/>
          </w:tcPr>
          <w:p w14:paraId="5BEEAC04" w14:textId="77777777" w:rsidR="004133C3" w:rsidRDefault="004133C3"/>
        </w:tc>
      </w:tr>
      <w:tr w:rsidR="004133C3" w14:paraId="473E7629" w14:textId="77777777" w:rsidTr="004133C3">
        <w:tc>
          <w:tcPr>
            <w:tcW w:w="0" w:type="auto"/>
            <w:tcBorders>
              <w:top w:val="nil"/>
              <w:left w:val="nil"/>
              <w:bottom w:val="nil"/>
              <w:right w:val="nil"/>
            </w:tcBorders>
            <w:vAlign w:val="center"/>
            <w:hideMark/>
          </w:tcPr>
          <w:p w14:paraId="24C4498D" w14:textId="77777777" w:rsidR="004133C3" w:rsidRDefault="004133C3">
            <w:pPr>
              <w:rPr>
                <w:szCs w:val="24"/>
              </w:rPr>
            </w:pPr>
            <w:r>
              <w:t>startTime</w:t>
            </w:r>
          </w:p>
        </w:tc>
        <w:tc>
          <w:tcPr>
            <w:tcW w:w="0" w:type="auto"/>
            <w:tcBorders>
              <w:top w:val="nil"/>
              <w:left w:val="nil"/>
              <w:bottom w:val="nil"/>
              <w:right w:val="nil"/>
            </w:tcBorders>
            <w:vAlign w:val="center"/>
            <w:hideMark/>
          </w:tcPr>
          <w:p w14:paraId="1946664A" w14:textId="77777777" w:rsidR="004133C3" w:rsidRDefault="004133C3">
            <w:r>
              <w:t>LONG</w:t>
            </w:r>
          </w:p>
        </w:tc>
        <w:tc>
          <w:tcPr>
            <w:tcW w:w="0" w:type="auto"/>
            <w:tcBorders>
              <w:top w:val="nil"/>
              <w:left w:val="nil"/>
              <w:bottom w:val="nil"/>
              <w:right w:val="nil"/>
            </w:tcBorders>
            <w:vAlign w:val="center"/>
            <w:hideMark/>
          </w:tcPr>
          <w:p w14:paraId="3CCEE3F9" w14:textId="77777777" w:rsidR="004133C3" w:rsidRDefault="004133C3">
            <w:r>
              <w:t>NO</w:t>
            </w:r>
          </w:p>
        </w:tc>
        <w:tc>
          <w:tcPr>
            <w:tcW w:w="0" w:type="auto"/>
            <w:tcBorders>
              <w:top w:val="nil"/>
              <w:left w:val="nil"/>
              <w:bottom w:val="nil"/>
              <w:right w:val="nil"/>
            </w:tcBorders>
            <w:vAlign w:val="center"/>
            <w:hideMark/>
          </w:tcPr>
          <w:p w14:paraId="680C9F0C" w14:textId="77777777" w:rsidR="004133C3" w:rsidRDefault="004133C3">
            <w:r>
              <w:t>Timestamp in ms to get modification history from INCLUSIVE</w:t>
            </w:r>
          </w:p>
        </w:tc>
      </w:tr>
      <w:tr w:rsidR="004133C3" w14:paraId="082A040A" w14:textId="77777777" w:rsidTr="004133C3">
        <w:tc>
          <w:tcPr>
            <w:tcW w:w="0" w:type="auto"/>
            <w:tcBorders>
              <w:top w:val="nil"/>
              <w:left w:val="nil"/>
              <w:bottom w:val="nil"/>
              <w:right w:val="nil"/>
            </w:tcBorders>
            <w:vAlign w:val="center"/>
            <w:hideMark/>
          </w:tcPr>
          <w:p w14:paraId="4247E4D3" w14:textId="77777777" w:rsidR="004133C3" w:rsidRDefault="004133C3">
            <w:r>
              <w:t>endTime</w:t>
            </w:r>
          </w:p>
        </w:tc>
        <w:tc>
          <w:tcPr>
            <w:tcW w:w="0" w:type="auto"/>
            <w:tcBorders>
              <w:top w:val="nil"/>
              <w:left w:val="nil"/>
              <w:bottom w:val="nil"/>
              <w:right w:val="nil"/>
            </w:tcBorders>
            <w:vAlign w:val="center"/>
            <w:hideMark/>
          </w:tcPr>
          <w:p w14:paraId="5B225C00" w14:textId="77777777" w:rsidR="004133C3" w:rsidRDefault="004133C3">
            <w:r>
              <w:t>LONG</w:t>
            </w:r>
          </w:p>
        </w:tc>
        <w:tc>
          <w:tcPr>
            <w:tcW w:w="0" w:type="auto"/>
            <w:tcBorders>
              <w:top w:val="nil"/>
              <w:left w:val="nil"/>
              <w:bottom w:val="nil"/>
              <w:right w:val="nil"/>
            </w:tcBorders>
            <w:vAlign w:val="center"/>
            <w:hideMark/>
          </w:tcPr>
          <w:p w14:paraId="503054AD" w14:textId="77777777" w:rsidR="004133C3" w:rsidRDefault="004133C3">
            <w:r>
              <w:t>NO</w:t>
            </w:r>
          </w:p>
        </w:tc>
        <w:tc>
          <w:tcPr>
            <w:tcW w:w="0" w:type="auto"/>
            <w:tcBorders>
              <w:top w:val="nil"/>
              <w:left w:val="nil"/>
              <w:bottom w:val="nil"/>
              <w:right w:val="nil"/>
            </w:tcBorders>
            <w:vAlign w:val="center"/>
            <w:hideMark/>
          </w:tcPr>
          <w:p w14:paraId="692D412B" w14:textId="77777777" w:rsidR="004133C3" w:rsidRDefault="004133C3">
            <w:r>
              <w:t>Timestamp in ms to get modification history until INCLUSIVE</w:t>
            </w:r>
          </w:p>
        </w:tc>
      </w:tr>
      <w:tr w:rsidR="004133C3" w14:paraId="3C12FFD1" w14:textId="77777777" w:rsidTr="004133C3">
        <w:tc>
          <w:tcPr>
            <w:tcW w:w="0" w:type="auto"/>
            <w:tcBorders>
              <w:top w:val="nil"/>
              <w:left w:val="nil"/>
              <w:bottom w:val="nil"/>
              <w:right w:val="nil"/>
            </w:tcBorders>
            <w:vAlign w:val="center"/>
            <w:hideMark/>
          </w:tcPr>
          <w:p w14:paraId="4EE998F2" w14:textId="77777777" w:rsidR="004133C3" w:rsidRDefault="004133C3">
            <w:r>
              <w:t>limit</w:t>
            </w:r>
          </w:p>
        </w:tc>
        <w:tc>
          <w:tcPr>
            <w:tcW w:w="0" w:type="auto"/>
            <w:tcBorders>
              <w:top w:val="nil"/>
              <w:left w:val="nil"/>
              <w:bottom w:val="nil"/>
              <w:right w:val="nil"/>
            </w:tcBorders>
            <w:vAlign w:val="center"/>
            <w:hideMark/>
          </w:tcPr>
          <w:p w14:paraId="729D6749" w14:textId="77777777" w:rsidR="004133C3" w:rsidRDefault="004133C3">
            <w:r>
              <w:t>INT</w:t>
            </w:r>
          </w:p>
        </w:tc>
        <w:tc>
          <w:tcPr>
            <w:tcW w:w="0" w:type="auto"/>
            <w:tcBorders>
              <w:top w:val="nil"/>
              <w:left w:val="nil"/>
              <w:bottom w:val="nil"/>
              <w:right w:val="nil"/>
            </w:tcBorders>
            <w:vAlign w:val="center"/>
            <w:hideMark/>
          </w:tcPr>
          <w:p w14:paraId="1B904087" w14:textId="77777777" w:rsidR="004133C3" w:rsidRDefault="004133C3">
            <w:r>
              <w:t>NO</w:t>
            </w:r>
          </w:p>
        </w:tc>
        <w:tc>
          <w:tcPr>
            <w:tcW w:w="0" w:type="auto"/>
            <w:tcBorders>
              <w:top w:val="nil"/>
              <w:left w:val="nil"/>
              <w:bottom w:val="nil"/>
              <w:right w:val="nil"/>
            </w:tcBorders>
            <w:vAlign w:val="center"/>
            <w:hideMark/>
          </w:tcPr>
          <w:p w14:paraId="080828D4" w14:textId="77777777" w:rsidR="004133C3" w:rsidRDefault="004133C3">
            <w:r>
              <w:t>Default 50; max 100</w:t>
            </w:r>
          </w:p>
        </w:tc>
      </w:tr>
      <w:tr w:rsidR="004133C3" w14:paraId="375E775E" w14:textId="77777777" w:rsidTr="004133C3">
        <w:tc>
          <w:tcPr>
            <w:tcW w:w="0" w:type="auto"/>
            <w:tcBorders>
              <w:top w:val="nil"/>
              <w:left w:val="nil"/>
              <w:bottom w:val="nil"/>
              <w:right w:val="nil"/>
            </w:tcBorders>
            <w:vAlign w:val="center"/>
            <w:hideMark/>
          </w:tcPr>
          <w:p w14:paraId="3FECD49C" w14:textId="77777777" w:rsidR="004133C3" w:rsidRDefault="004133C3">
            <w:r>
              <w:t>recvWindow</w:t>
            </w:r>
          </w:p>
        </w:tc>
        <w:tc>
          <w:tcPr>
            <w:tcW w:w="0" w:type="auto"/>
            <w:tcBorders>
              <w:top w:val="nil"/>
              <w:left w:val="nil"/>
              <w:bottom w:val="nil"/>
              <w:right w:val="nil"/>
            </w:tcBorders>
            <w:vAlign w:val="center"/>
            <w:hideMark/>
          </w:tcPr>
          <w:p w14:paraId="7BA53CC9" w14:textId="77777777" w:rsidR="004133C3" w:rsidRDefault="004133C3">
            <w:r>
              <w:t>LONG</w:t>
            </w:r>
          </w:p>
        </w:tc>
        <w:tc>
          <w:tcPr>
            <w:tcW w:w="0" w:type="auto"/>
            <w:tcBorders>
              <w:top w:val="nil"/>
              <w:left w:val="nil"/>
              <w:bottom w:val="nil"/>
              <w:right w:val="nil"/>
            </w:tcBorders>
            <w:vAlign w:val="center"/>
            <w:hideMark/>
          </w:tcPr>
          <w:p w14:paraId="0D19DC3D" w14:textId="77777777" w:rsidR="004133C3" w:rsidRDefault="004133C3">
            <w:r>
              <w:t>NO</w:t>
            </w:r>
          </w:p>
        </w:tc>
        <w:tc>
          <w:tcPr>
            <w:tcW w:w="0" w:type="auto"/>
            <w:tcBorders>
              <w:top w:val="nil"/>
              <w:left w:val="nil"/>
              <w:bottom w:val="nil"/>
              <w:right w:val="nil"/>
            </w:tcBorders>
            <w:vAlign w:val="center"/>
            <w:hideMark/>
          </w:tcPr>
          <w:p w14:paraId="3422D552" w14:textId="77777777" w:rsidR="004133C3" w:rsidRDefault="004133C3"/>
        </w:tc>
      </w:tr>
      <w:tr w:rsidR="004133C3" w14:paraId="00FF977E" w14:textId="77777777" w:rsidTr="004133C3">
        <w:tc>
          <w:tcPr>
            <w:tcW w:w="0" w:type="auto"/>
            <w:tcBorders>
              <w:top w:val="nil"/>
              <w:left w:val="nil"/>
              <w:bottom w:val="nil"/>
              <w:right w:val="nil"/>
            </w:tcBorders>
            <w:vAlign w:val="center"/>
            <w:hideMark/>
          </w:tcPr>
          <w:p w14:paraId="3E161D0D" w14:textId="77777777" w:rsidR="004133C3" w:rsidRDefault="004133C3">
            <w:pPr>
              <w:rPr>
                <w:szCs w:val="24"/>
              </w:rPr>
            </w:pPr>
            <w:r>
              <w:t>timestamp</w:t>
            </w:r>
          </w:p>
        </w:tc>
        <w:tc>
          <w:tcPr>
            <w:tcW w:w="0" w:type="auto"/>
            <w:tcBorders>
              <w:top w:val="nil"/>
              <w:left w:val="nil"/>
              <w:bottom w:val="nil"/>
              <w:right w:val="nil"/>
            </w:tcBorders>
            <w:vAlign w:val="center"/>
            <w:hideMark/>
          </w:tcPr>
          <w:p w14:paraId="716555A2" w14:textId="77777777" w:rsidR="004133C3" w:rsidRDefault="004133C3">
            <w:r>
              <w:t>LONG</w:t>
            </w:r>
          </w:p>
        </w:tc>
        <w:tc>
          <w:tcPr>
            <w:tcW w:w="0" w:type="auto"/>
            <w:tcBorders>
              <w:top w:val="nil"/>
              <w:left w:val="nil"/>
              <w:bottom w:val="nil"/>
              <w:right w:val="nil"/>
            </w:tcBorders>
            <w:vAlign w:val="center"/>
            <w:hideMark/>
          </w:tcPr>
          <w:p w14:paraId="579326DB" w14:textId="77777777" w:rsidR="004133C3" w:rsidRDefault="004133C3">
            <w:r>
              <w:t>YES</w:t>
            </w:r>
          </w:p>
        </w:tc>
        <w:tc>
          <w:tcPr>
            <w:tcW w:w="0" w:type="auto"/>
            <w:tcBorders>
              <w:top w:val="nil"/>
              <w:left w:val="nil"/>
              <w:bottom w:val="nil"/>
              <w:right w:val="nil"/>
            </w:tcBorders>
            <w:vAlign w:val="center"/>
            <w:hideMark/>
          </w:tcPr>
          <w:p w14:paraId="434674E7" w14:textId="77777777" w:rsidR="004133C3" w:rsidRDefault="004133C3"/>
        </w:tc>
      </w:tr>
    </w:tbl>
    <w:p w14:paraId="68635A85" w14:textId="77777777" w:rsidR="004133C3" w:rsidRDefault="004133C3" w:rsidP="004133C3">
      <w:pPr>
        <w:numPr>
          <w:ilvl w:val="0"/>
          <w:numId w:val="347"/>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Either </w:t>
      </w:r>
      <w:r>
        <w:rPr>
          <w:rStyle w:val="HTMLCode"/>
          <w:rFonts w:eastAsiaTheme="majorEastAsia"/>
          <w:color w:val="1E2329"/>
        </w:rPr>
        <w:t>orderId</w:t>
      </w:r>
      <w:r>
        <w:rPr>
          <w:rFonts w:ascii="Segoe UI" w:hAnsi="Segoe UI" w:cs="Segoe UI"/>
          <w:color w:val="1E2329"/>
        </w:rPr>
        <w:t> or </w:t>
      </w:r>
      <w:r>
        <w:rPr>
          <w:rStyle w:val="HTMLCode"/>
          <w:rFonts w:eastAsiaTheme="majorEastAsia"/>
          <w:color w:val="1E2329"/>
        </w:rPr>
        <w:t>origClientOrderId</w:t>
      </w:r>
      <w:r>
        <w:rPr>
          <w:rFonts w:ascii="Segoe UI" w:hAnsi="Segoe UI" w:cs="Segoe UI"/>
          <w:color w:val="1E2329"/>
        </w:rPr>
        <w:t> must be sent, and the </w:t>
      </w:r>
      <w:r>
        <w:rPr>
          <w:rStyle w:val="HTMLCode"/>
          <w:rFonts w:eastAsiaTheme="majorEastAsia"/>
          <w:color w:val="1E2329"/>
        </w:rPr>
        <w:t>orderId</w:t>
      </w:r>
      <w:r>
        <w:rPr>
          <w:rFonts w:ascii="Segoe UI" w:hAnsi="Segoe UI" w:cs="Segoe UI"/>
          <w:color w:val="1E2329"/>
        </w:rPr>
        <w:t> will prevail if both are sent.</w:t>
      </w:r>
    </w:p>
    <w:p w14:paraId="46947E6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476" w:anchor="response-example" w:tooltip="Direct link to Response Example" w:history="1">
        <w:r>
          <w:rPr>
            <w:rStyle w:val="Hyperlink"/>
            <w:rFonts w:ascii="var(--ifm-heading-font-family)" w:hAnsi="var(--ifm-heading-font-family)" w:cs="Segoe UI"/>
          </w:rPr>
          <w:t>​</w:t>
        </w:r>
      </w:hyperlink>
    </w:p>
    <w:p w14:paraId="49C3064C"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"amendmentId"</w:t>
      </w:r>
      <w:r>
        <w:rPr>
          <w:rStyle w:val="token"/>
          <w:color w:val="393A34"/>
          <w:bdr w:val="none" w:sz="0" w:space="0" w:color="auto" w:frame="1"/>
        </w:rPr>
        <w:t xml:space="preserve">: </w:t>
      </w:r>
      <w:r>
        <w:rPr>
          <w:rStyle w:val="token"/>
          <w:color w:val="36ACAA"/>
          <w:bdr w:val="none" w:sz="0" w:space="0" w:color="auto" w:frame="1"/>
        </w:rPr>
        <w:t>5363</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Order modification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"pair"</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20072994037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"LJ9R4QZDihCaS8UAOOLpgW"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1629184560899</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Order modification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"amendment"</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"before"</w:t>
      </w:r>
      <w:r>
        <w:rPr>
          <w:rStyle w:val="token"/>
          <w:color w:val="393A34"/>
          <w:bdr w:val="none" w:sz="0" w:space="0" w:color="auto" w:frame="1"/>
        </w:rPr>
        <w:t xml:space="preserve">: </w:t>
      </w:r>
      <w:r>
        <w:rPr>
          <w:rStyle w:val="token"/>
          <w:color w:val="E3116C"/>
          <w:bdr w:val="none" w:sz="0" w:space="0" w:color="auto" w:frame="1"/>
        </w:rPr>
        <w:t>"30004"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"after"</w:t>
      </w:r>
      <w:r>
        <w:rPr>
          <w:rStyle w:val="token"/>
          <w:color w:val="393A34"/>
          <w:bdr w:val="none" w:sz="0" w:space="0" w:color="auto" w:frame="1"/>
        </w:rPr>
        <w:t xml:space="preserve">: </w:t>
      </w:r>
      <w:r>
        <w:rPr>
          <w:rStyle w:val="token"/>
          <w:color w:val="E3116C"/>
          <w:bdr w:val="none" w:sz="0" w:space="0" w:color="auto" w:frame="1"/>
        </w:rPr>
        <w:t>"30003.2"</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"origQty"</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"before"</w:t>
      </w:r>
      <w:r>
        <w:rPr>
          <w:rStyle w:val="token"/>
          <w:color w:val="393A34"/>
          <w:bdr w:val="none" w:sz="0" w:space="0" w:color="auto" w:frame="1"/>
        </w:rPr>
        <w:t xml:space="preserve">: </w:t>
      </w:r>
      <w:r>
        <w:rPr>
          <w:rStyle w:val="token"/>
          <w:color w:val="E3116C"/>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"after"</w:t>
      </w:r>
      <w:r>
        <w:rPr>
          <w:rStyle w:val="token"/>
          <w:color w:val="393A34"/>
          <w:bdr w:val="none" w:sz="0" w:space="0" w:color="auto" w:frame="1"/>
        </w:rPr>
        <w:t xml:space="preserve">: </w:t>
      </w:r>
      <w:r>
        <w:rPr>
          <w:rStyle w:val="token"/>
          <w:color w:val="E3116C"/>
          <w:bdr w:val="none" w:sz="0" w:space="0" w:color="auto" w:frame="1"/>
        </w:rPr>
        <w:t>"1"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"count"</w:t>
      </w:r>
      <w:r>
        <w:rPr>
          <w:rStyle w:val="token"/>
          <w:color w:val="393A34"/>
          <w:bdr w:val="none" w:sz="0" w:space="0" w:color="auto" w:frame="1"/>
        </w:rPr>
        <w:t xml:space="preserve">: </w:t>
      </w:r>
      <w:r>
        <w:rPr>
          <w:rStyle w:val="token"/>
          <w:color w:val="36ACAA"/>
          <w:bdr w:val="none" w:sz="0" w:space="0" w:color="auto" w:frame="1"/>
        </w:rPr>
        <w:t>3</w:t>
      </w:r>
      <w:r>
        <w:rPr>
          <w:rStyle w:val="token"/>
          <w:color w:val="393A34"/>
          <w:bdr w:val="none" w:sz="0" w:space="0" w:color="auto" w:frame="1"/>
        </w:rPr>
        <w:tab/>
      </w:r>
      <w:r>
        <w:rPr>
          <w:rStyle w:val="token"/>
          <w:i/>
          <w:iCs/>
          <w:color w:val="999988"/>
          <w:bdr w:val="none" w:sz="0" w:space="0" w:color="auto" w:frame="1"/>
        </w:rPr>
        <w:t>// Order modification count, representing the number of times the order has been modified</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"amendmentId"</w:t>
      </w:r>
      <w:r>
        <w:rPr>
          <w:rStyle w:val="token"/>
          <w:color w:val="393A34"/>
          <w:bdr w:val="none" w:sz="0" w:space="0" w:color="auto" w:frame="1"/>
        </w:rPr>
        <w:t xml:space="preserve">: </w:t>
      </w:r>
      <w:r>
        <w:rPr>
          <w:rStyle w:val="token"/>
          <w:color w:val="36ACAA"/>
          <w:bdr w:val="none" w:sz="0" w:space="0" w:color="auto" w:frame="1"/>
        </w:rPr>
        <w:t>5361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"pair"</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20072994037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"LJ9R4QZDihCaS8UAOOLpgW"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1629184533946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"amendment"</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"before"</w:t>
      </w:r>
      <w:r>
        <w:rPr>
          <w:rStyle w:val="token"/>
          <w:color w:val="393A34"/>
          <w:bdr w:val="none" w:sz="0" w:space="0" w:color="auto" w:frame="1"/>
        </w:rPr>
        <w:t xml:space="preserve">: </w:t>
      </w:r>
      <w:r>
        <w:rPr>
          <w:rStyle w:val="token"/>
          <w:color w:val="E3116C"/>
          <w:bdr w:val="none" w:sz="0" w:space="0" w:color="auto" w:frame="1"/>
        </w:rPr>
        <w:t>"30005"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"after"</w:t>
      </w:r>
      <w:r>
        <w:rPr>
          <w:rStyle w:val="token"/>
          <w:color w:val="393A34"/>
          <w:bdr w:val="none" w:sz="0" w:space="0" w:color="auto" w:frame="1"/>
        </w:rPr>
        <w:t xml:space="preserve">: </w:t>
      </w:r>
      <w:r>
        <w:rPr>
          <w:rStyle w:val="token"/>
          <w:color w:val="E3116C"/>
          <w:bdr w:val="none" w:sz="0" w:space="0" w:color="auto" w:frame="1"/>
        </w:rPr>
        <w:t>"30004"</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"origQty"</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"before"</w:t>
      </w:r>
      <w:r>
        <w:rPr>
          <w:rStyle w:val="token"/>
          <w:color w:val="393A34"/>
          <w:bdr w:val="none" w:sz="0" w:space="0" w:color="auto" w:frame="1"/>
        </w:rPr>
        <w:t xml:space="preserve">: </w:t>
      </w:r>
      <w:r>
        <w:rPr>
          <w:rStyle w:val="token"/>
          <w:color w:val="E3116C"/>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"after"</w:t>
      </w:r>
      <w:r>
        <w:rPr>
          <w:rStyle w:val="token"/>
          <w:color w:val="393A34"/>
          <w:bdr w:val="none" w:sz="0" w:space="0" w:color="auto" w:frame="1"/>
        </w:rPr>
        <w:t xml:space="preserve">: </w:t>
      </w:r>
      <w:r>
        <w:rPr>
          <w:rStyle w:val="token"/>
          <w:color w:val="E3116C"/>
          <w:bdr w:val="none" w:sz="0" w:space="0" w:color="auto" w:frame="1"/>
        </w:rPr>
        <w:t>"1"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"count"</w:t>
      </w:r>
      <w:r>
        <w:rPr>
          <w:rStyle w:val="token"/>
          <w:color w:val="393A34"/>
          <w:bdr w:val="none" w:sz="0" w:space="0" w:color="auto" w:frame="1"/>
        </w:rPr>
        <w:t xml:space="preserve">: </w:t>
      </w:r>
      <w:r>
        <w:rPr>
          <w:rStyle w:val="token"/>
          <w:color w:val="36ACAA"/>
          <w:bdr w:val="none" w:sz="0" w:space="0" w:color="auto" w:frame="1"/>
        </w:rPr>
        <w:t>2</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"amendmentId"</w:t>
      </w:r>
      <w:r>
        <w:rPr>
          <w:rStyle w:val="token"/>
          <w:color w:val="393A34"/>
          <w:bdr w:val="none" w:sz="0" w:space="0" w:color="auto" w:frame="1"/>
        </w:rPr>
        <w:t xml:space="preserve">: </w:t>
      </w:r>
      <w:r>
        <w:rPr>
          <w:rStyle w:val="token"/>
          <w:color w:val="36ACAA"/>
          <w:bdr w:val="none" w:sz="0" w:space="0" w:color="auto" w:frame="1"/>
        </w:rPr>
        <w:t>5325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"pair"</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20072994037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"LJ9R4QZDihCaS8UAOOLpgW"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1629182711787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"amendment"</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"before"</w:t>
      </w:r>
      <w:r>
        <w:rPr>
          <w:rStyle w:val="token"/>
          <w:color w:val="393A34"/>
          <w:bdr w:val="none" w:sz="0" w:space="0" w:color="auto" w:frame="1"/>
        </w:rPr>
        <w:t xml:space="preserve">: </w:t>
      </w:r>
      <w:r>
        <w:rPr>
          <w:rStyle w:val="token"/>
          <w:color w:val="E3116C"/>
          <w:bdr w:val="none" w:sz="0" w:space="0" w:color="auto" w:frame="1"/>
        </w:rPr>
        <w:t>"30002"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"after"</w:t>
      </w:r>
      <w:r>
        <w:rPr>
          <w:rStyle w:val="token"/>
          <w:color w:val="393A34"/>
          <w:bdr w:val="none" w:sz="0" w:space="0" w:color="auto" w:frame="1"/>
        </w:rPr>
        <w:t xml:space="preserve">: </w:t>
      </w:r>
      <w:r>
        <w:rPr>
          <w:rStyle w:val="token"/>
          <w:color w:val="E3116C"/>
          <w:bdr w:val="none" w:sz="0" w:space="0" w:color="auto" w:frame="1"/>
        </w:rPr>
        <w:t>"30005"</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"origQty"</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lastRenderedPageBreak/>
        <w:t xml:space="preserve">                </w:t>
      </w:r>
      <w:r>
        <w:rPr>
          <w:rStyle w:val="token"/>
          <w:color w:val="36ACAA"/>
          <w:bdr w:val="none" w:sz="0" w:space="0" w:color="auto" w:frame="1"/>
        </w:rPr>
        <w:t>"before"</w:t>
      </w:r>
      <w:r>
        <w:rPr>
          <w:rStyle w:val="token"/>
          <w:color w:val="393A34"/>
          <w:bdr w:val="none" w:sz="0" w:space="0" w:color="auto" w:frame="1"/>
        </w:rPr>
        <w:t xml:space="preserve">: </w:t>
      </w:r>
      <w:r>
        <w:rPr>
          <w:rStyle w:val="token"/>
          <w:color w:val="E3116C"/>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"after"</w:t>
      </w:r>
      <w:r>
        <w:rPr>
          <w:rStyle w:val="token"/>
          <w:color w:val="393A34"/>
          <w:bdr w:val="none" w:sz="0" w:space="0" w:color="auto" w:frame="1"/>
        </w:rPr>
        <w:t xml:space="preserve">: </w:t>
      </w:r>
      <w:r>
        <w:rPr>
          <w:rStyle w:val="token"/>
          <w:color w:val="E3116C"/>
          <w:bdr w:val="none" w:sz="0" w:space="0" w:color="auto" w:frame="1"/>
        </w:rPr>
        <w:t>"1"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"count"</w:t>
      </w:r>
      <w:r>
        <w:rPr>
          <w:rStyle w:val="token"/>
          <w:color w:val="393A34"/>
          <w:bdr w:val="none" w:sz="0" w:space="0" w:color="auto" w:frame="1"/>
        </w:rPr>
        <w:t xml:space="preserve">: </w:t>
      </w:r>
      <w:r>
        <w:rPr>
          <w:rStyle w:val="token"/>
          <w:color w:val="36ACAA"/>
          <w:bdr w:val="none" w:sz="0" w:space="0" w:color="auto" w:frame="1"/>
        </w:rPr>
        <w:t>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52937988" w14:textId="7EA9EF39" w:rsidR="004133C3" w:rsidRDefault="004133C3">
      <w:r>
        <w:br w:type="page"/>
      </w:r>
    </w:p>
    <w:p w14:paraId="103D1E74" w14:textId="77777777" w:rsidR="004133C3" w:rsidRDefault="004133C3" w:rsidP="004133C3">
      <w:pPr>
        <w:pStyle w:val="breadcrumbsitem"/>
        <w:numPr>
          <w:ilvl w:val="0"/>
          <w:numId w:val="34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3C6123F" w14:textId="77777777" w:rsidR="004133C3" w:rsidRDefault="004133C3" w:rsidP="004133C3">
      <w:pPr>
        <w:pStyle w:val="breadcrumbsitem"/>
        <w:numPr>
          <w:ilvl w:val="0"/>
          <w:numId w:val="348"/>
        </w:numPr>
      </w:pPr>
      <w:r>
        <w:rPr>
          <w:rStyle w:val="breadcrumbslink"/>
          <w:rFonts w:eastAsiaTheme="majorEastAsia"/>
        </w:rPr>
        <w:t>Trade</w:t>
      </w:r>
    </w:p>
    <w:p w14:paraId="30B6C704" w14:textId="77777777" w:rsidR="004133C3" w:rsidRDefault="004133C3" w:rsidP="004133C3">
      <w:pPr>
        <w:pStyle w:val="breadcrumbsitem"/>
        <w:numPr>
          <w:ilvl w:val="0"/>
          <w:numId w:val="348"/>
        </w:numPr>
      </w:pPr>
      <w:r>
        <w:rPr>
          <w:rStyle w:val="breadcrumbslink"/>
          <w:rFonts w:eastAsiaTheme="majorEastAsia"/>
        </w:rPr>
        <w:t>REST API</w:t>
      </w:r>
    </w:p>
    <w:p w14:paraId="6EFDACE8" w14:textId="77777777" w:rsidR="004133C3" w:rsidRDefault="004133C3" w:rsidP="004133C3">
      <w:pPr>
        <w:pStyle w:val="breadcrumbsitem"/>
        <w:numPr>
          <w:ilvl w:val="0"/>
          <w:numId w:val="348"/>
        </w:numPr>
      </w:pPr>
      <w:r>
        <w:rPr>
          <w:rStyle w:val="breadcrumbslink"/>
          <w:rFonts w:eastAsiaTheme="majorEastAsia"/>
        </w:rPr>
        <w:t>Cancel Order</w:t>
      </w:r>
    </w:p>
    <w:p w14:paraId="14DF32ED"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Cancel Order (TRADE)</w:t>
      </w:r>
    </w:p>
    <w:p w14:paraId="51B15E4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77" w:anchor="api-description" w:tooltip="Direct link to API Description" w:history="1">
        <w:r>
          <w:rPr>
            <w:rStyle w:val="Hyperlink"/>
            <w:rFonts w:ascii="var(--ifm-heading-font-family)" w:hAnsi="var(--ifm-heading-font-family)" w:cs="Segoe UI"/>
          </w:rPr>
          <w:t>​</w:t>
        </w:r>
      </w:hyperlink>
    </w:p>
    <w:p w14:paraId="1C7A9BC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Cancel an active order.</w:t>
      </w:r>
    </w:p>
    <w:p w14:paraId="26B67D1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78" w:anchor="http-request" w:tooltip="Direct link to HTTP Request" w:history="1">
        <w:r>
          <w:rPr>
            <w:rStyle w:val="Hyperlink"/>
            <w:rFonts w:ascii="var(--ifm-heading-font-family)" w:hAnsi="var(--ifm-heading-font-family)" w:cs="Segoe UI"/>
          </w:rPr>
          <w:t>​</w:t>
        </w:r>
      </w:hyperlink>
    </w:p>
    <w:p w14:paraId="41EA328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DELETE </w:t>
      </w:r>
      <w:r>
        <w:rPr>
          <w:rStyle w:val="HTMLCode"/>
          <w:rFonts w:eastAsiaTheme="majorEastAsia"/>
          <w:color w:val="1E2329"/>
        </w:rPr>
        <w:t>/fapi/v1/order</w:t>
      </w:r>
    </w:p>
    <w:p w14:paraId="50A2187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79" w:anchor="request-weight" w:tooltip="Direct link to Request Weight" w:history="1">
        <w:r>
          <w:rPr>
            <w:rStyle w:val="Hyperlink"/>
            <w:rFonts w:ascii="var(--ifm-heading-font-family)" w:hAnsi="var(--ifm-heading-font-family)" w:cs="Segoe UI"/>
          </w:rPr>
          <w:t>​</w:t>
        </w:r>
      </w:hyperlink>
    </w:p>
    <w:p w14:paraId="7591BE35"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733AF8C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80"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763"/>
        <w:gridCol w:w="897"/>
        <w:gridCol w:w="1190"/>
        <w:gridCol w:w="1217"/>
      </w:tblGrid>
      <w:tr w:rsidR="004133C3" w14:paraId="6050EB36" w14:textId="77777777" w:rsidTr="004133C3">
        <w:trPr>
          <w:tblHeader/>
        </w:trPr>
        <w:tc>
          <w:tcPr>
            <w:tcW w:w="0" w:type="auto"/>
            <w:tcBorders>
              <w:top w:val="nil"/>
              <w:left w:val="nil"/>
              <w:bottom w:val="nil"/>
              <w:right w:val="nil"/>
            </w:tcBorders>
            <w:vAlign w:val="center"/>
            <w:hideMark/>
          </w:tcPr>
          <w:p w14:paraId="3867D2EC"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2138AB8"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42BD664C"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770A46F4" w14:textId="77777777" w:rsidR="004133C3" w:rsidRDefault="004133C3">
            <w:pPr>
              <w:jc w:val="center"/>
              <w:rPr>
                <w:b/>
                <w:bCs/>
              </w:rPr>
            </w:pPr>
            <w:r>
              <w:rPr>
                <w:b/>
                <w:bCs/>
              </w:rPr>
              <w:t>Description</w:t>
            </w:r>
          </w:p>
        </w:tc>
      </w:tr>
      <w:tr w:rsidR="004133C3" w14:paraId="0046E0DC" w14:textId="77777777" w:rsidTr="004133C3">
        <w:tc>
          <w:tcPr>
            <w:tcW w:w="0" w:type="auto"/>
            <w:tcBorders>
              <w:top w:val="nil"/>
              <w:left w:val="nil"/>
              <w:bottom w:val="nil"/>
              <w:right w:val="nil"/>
            </w:tcBorders>
            <w:vAlign w:val="center"/>
            <w:hideMark/>
          </w:tcPr>
          <w:p w14:paraId="1B5C581A" w14:textId="77777777" w:rsidR="004133C3" w:rsidRDefault="004133C3">
            <w:r>
              <w:t>symbol</w:t>
            </w:r>
          </w:p>
        </w:tc>
        <w:tc>
          <w:tcPr>
            <w:tcW w:w="0" w:type="auto"/>
            <w:tcBorders>
              <w:top w:val="nil"/>
              <w:left w:val="nil"/>
              <w:bottom w:val="nil"/>
              <w:right w:val="nil"/>
            </w:tcBorders>
            <w:vAlign w:val="center"/>
            <w:hideMark/>
          </w:tcPr>
          <w:p w14:paraId="40AC9CFC" w14:textId="77777777" w:rsidR="004133C3" w:rsidRDefault="004133C3">
            <w:r>
              <w:t>STRING</w:t>
            </w:r>
          </w:p>
        </w:tc>
        <w:tc>
          <w:tcPr>
            <w:tcW w:w="0" w:type="auto"/>
            <w:tcBorders>
              <w:top w:val="nil"/>
              <w:left w:val="nil"/>
              <w:bottom w:val="nil"/>
              <w:right w:val="nil"/>
            </w:tcBorders>
            <w:vAlign w:val="center"/>
            <w:hideMark/>
          </w:tcPr>
          <w:p w14:paraId="390F4A96" w14:textId="77777777" w:rsidR="004133C3" w:rsidRDefault="004133C3">
            <w:r>
              <w:t>YES</w:t>
            </w:r>
          </w:p>
        </w:tc>
        <w:tc>
          <w:tcPr>
            <w:tcW w:w="0" w:type="auto"/>
            <w:tcBorders>
              <w:top w:val="nil"/>
              <w:left w:val="nil"/>
              <w:bottom w:val="nil"/>
              <w:right w:val="nil"/>
            </w:tcBorders>
            <w:vAlign w:val="center"/>
            <w:hideMark/>
          </w:tcPr>
          <w:p w14:paraId="1AAD2A92" w14:textId="77777777" w:rsidR="004133C3" w:rsidRDefault="004133C3"/>
        </w:tc>
      </w:tr>
      <w:tr w:rsidR="004133C3" w14:paraId="3226B91F" w14:textId="77777777" w:rsidTr="004133C3">
        <w:tc>
          <w:tcPr>
            <w:tcW w:w="0" w:type="auto"/>
            <w:tcBorders>
              <w:top w:val="nil"/>
              <w:left w:val="nil"/>
              <w:bottom w:val="nil"/>
              <w:right w:val="nil"/>
            </w:tcBorders>
            <w:vAlign w:val="center"/>
            <w:hideMark/>
          </w:tcPr>
          <w:p w14:paraId="3A2D05C7" w14:textId="77777777" w:rsidR="004133C3" w:rsidRDefault="004133C3">
            <w:pPr>
              <w:rPr>
                <w:szCs w:val="24"/>
              </w:rPr>
            </w:pPr>
            <w:r>
              <w:t>orderId</w:t>
            </w:r>
          </w:p>
        </w:tc>
        <w:tc>
          <w:tcPr>
            <w:tcW w:w="0" w:type="auto"/>
            <w:tcBorders>
              <w:top w:val="nil"/>
              <w:left w:val="nil"/>
              <w:bottom w:val="nil"/>
              <w:right w:val="nil"/>
            </w:tcBorders>
            <w:vAlign w:val="center"/>
            <w:hideMark/>
          </w:tcPr>
          <w:p w14:paraId="6C43836D" w14:textId="77777777" w:rsidR="004133C3" w:rsidRDefault="004133C3">
            <w:r>
              <w:t>LONG</w:t>
            </w:r>
          </w:p>
        </w:tc>
        <w:tc>
          <w:tcPr>
            <w:tcW w:w="0" w:type="auto"/>
            <w:tcBorders>
              <w:top w:val="nil"/>
              <w:left w:val="nil"/>
              <w:bottom w:val="nil"/>
              <w:right w:val="nil"/>
            </w:tcBorders>
            <w:vAlign w:val="center"/>
            <w:hideMark/>
          </w:tcPr>
          <w:p w14:paraId="7515D68B" w14:textId="77777777" w:rsidR="004133C3" w:rsidRDefault="004133C3">
            <w:r>
              <w:t>NO</w:t>
            </w:r>
          </w:p>
        </w:tc>
        <w:tc>
          <w:tcPr>
            <w:tcW w:w="0" w:type="auto"/>
            <w:tcBorders>
              <w:top w:val="nil"/>
              <w:left w:val="nil"/>
              <w:bottom w:val="nil"/>
              <w:right w:val="nil"/>
            </w:tcBorders>
            <w:vAlign w:val="center"/>
            <w:hideMark/>
          </w:tcPr>
          <w:p w14:paraId="61D48CB4" w14:textId="77777777" w:rsidR="004133C3" w:rsidRDefault="004133C3"/>
        </w:tc>
      </w:tr>
      <w:tr w:rsidR="004133C3" w14:paraId="1DB0025A" w14:textId="77777777" w:rsidTr="004133C3">
        <w:tc>
          <w:tcPr>
            <w:tcW w:w="0" w:type="auto"/>
            <w:tcBorders>
              <w:top w:val="nil"/>
              <w:left w:val="nil"/>
              <w:bottom w:val="nil"/>
              <w:right w:val="nil"/>
            </w:tcBorders>
            <w:vAlign w:val="center"/>
            <w:hideMark/>
          </w:tcPr>
          <w:p w14:paraId="1298AB0A" w14:textId="77777777" w:rsidR="004133C3" w:rsidRDefault="004133C3">
            <w:pPr>
              <w:rPr>
                <w:szCs w:val="24"/>
              </w:rPr>
            </w:pPr>
            <w:r>
              <w:t>origClientOrderId</w:t>
            </w:r>
          </w:p>
        </w:tc>
        <w:tc>
          <w:tcPr>
            <w:tcW w:w="0" w:type="auto"/>
            <w:tcBorders>
              <w:top w:val="nil"/>
              <w:left w:val="nil"/>
              <w:bottom w:val="nil"/>
              <w:right w:val="nil"/>
            </w:tcBorders>
            <w:vAlign w:val="center"/>
            <w:hideMark/>
          </w:tcPr>
          <w:p w14:paraId="05E64AC5" w14:textId="77777777" w:rsidR="004133C3" w:rsidRDefault="004133C3">
            <w:r>
              <w:t>STRING</w:t>
            </w:r>
          </w:p>
        </w:tc>
        <w:tc>
          <w:tcPr>
            <w:tcW w:w="0" w:type="auto"/>
            <w:tcBorders>
              <w:top w:val="nil"/>
              <w:left w:val="nil"/>
              <w:bottom w:val="nil"/>
              <w:right w:val="nil"/>
            </w:tcBorders>
            <w:vAlign w:val="center"/>
            <w:hideMark/>
          </w:tcPr>
          <w:p w14:paraId="6ECF1A84" w14:textId="77777777" w:rsidR="004133C3" w:rsidRDefault="004133C3">
            <w:r>
              <w:t>NO</w:t>
            </w:r>
          </w:p>
        </w:tc>
        <w:tc>
          <w:tcPr>
            <w:tcW w:w="0" w:type="auto"/>
            <w:tcBorders>
              <w:top w:val="nil"/>
              <w:left w:val="nil"/>
              <w:bottom w:val="nil"/>
              <w:right w:val="nil"/>
            </w:tcBorders>
            <w:vAlign w:val="center"/>
            <w:hideMark/>
          </w:tcPr>
          <w:p w14:paraId="1A392793" w14:textId="77777777" w:rsidR="004133C3" w:rsidRDefault="004133C3"/>
        </w:tc>
      </w:tr>
      <w:tr w:rsidR="004133C3" w14:paraId="5DBE52C0" w14:textId="77777777" w:rsidTr="004133C3">
        <w:tc>
          <w:tcPr>
            <w:tcW w:w="0" w:type="auto"/>
            <w:tcBorders>
              <w:top w:val="nil"/>
              <w:left w:val="nil"/>
              <w:bottom w:val="nil"/>
              <w:right w:val="nil"/>
            </w:tcBorders>
            <w:vAlign w:val="center"/>
            <w:hideMark/>
          </w:tcPr>
          <w:p w14:paraId="04570945" w14:textId="77777777" w:rsidR="004133C3" w:rsidRDefault="004133C3">
            <w:pPr>
              <w:rPr>
                <w:szCs w:val="24"/>
              </w:rPr>
            </w:pPr>
            <w:r>
              <w:t>recvWindow</w:t>
            </w:r>
          </w:p>
        </w:tc>
        <w:tc>
          <w:tcPr>
            <w:tcW w:w="0" w:type="auto"/>
            <w:tcBorders>
              <w:top w:val="nil"/>
              <w:left w:val="nil"/>
              <w:bottom w:val="nil"/>
              <w:right w:val="nil"/>
            </w:tcBorders>
            <w:vAlign w:val="center"/>
            <w:hideMark/>
          </w:tcPr>
          <w:p w14:paraId="1A0B55FD" w14:textId="77777777" w:rsidR="004133C3" w:rsidRDefault="004133C3">
            <w:r>
              <w:t>LONG</w:t>
            </w:r>
          </w:p>
        </w:tc>
        <w:tc>
          <w:tcPr>
            <w:tcW w:w="0" w:type="auto"/>
            <w:tcBorders>
              <w:top w:val="nil"/>
              <w:left w:val="nil"/>
              <w:bottom w:val="nil"/>
              <w:right w:val="nil"/>
            </w:tcBorders>
            <w:vAlign w:val="center"/>
            <w:hideMark/>
          </w:tcPr>
          <w:p w14:paraId="3FEE8E0C" w14:textId="77777777" w:rsidR="004133C3" w:rsidRDefault="004133C3">
            <w:r>
              <w:t>NO</w:t>
            </w:r>
          </w:p>
        </w:tc>
        <w:tc>
          <w:tcPr>
            <w:tcW w:w="0" w:type="auto"/>
            <w:tcBorders>
              <w:top w:val="nil"/>
              <w:left w:val="nil"/>
              <w:bottom w:val="nil"/>
              <w:right w:val="nil"/>
            </w:tcBorders>
            <w:vAlign w:val="center"/>
            <w:hideMark/>
          </w:tcPr>
          <w:p w14:paraId="3DCC329C" w14:textId="77777777" w:rsidR="004133C3" w:rsidRDefault="004133C3"/>
        </w:tc>
      </w:tr>
      <w:tr w:rsidR="004133C3" w14:paraId="05D02554" w14:textId="77777777" w:rsidTr="004133C3">
        <w:tc>
          <w:tcPr>
            <w:tcW w:w="0" w:type="auto"/>
            <w:tcBorders>
              <w:top w:val="nil"/>
              <w:left w:val="nil"/>
              <w:bottom w:val="nil"/>
              <w:right w:val="nil"/>
            </w:tcBorders>
            <w:vAlign w:val="center"/>
            <w:hideMark/>
          </w:tcPr>
          <w:p w14:paraId="697985E9" w14:textId="77777777" w:rsidR="004133C3" w:rsidRDefault="004133C3">
            <w:pPr>
              <w:rPr>
                <w:szCs w:val="24"/>
              </w:rPr>
            </w:pPr>
            <w:r>
              <w:t>timestamp</w:t>
            </w:r>
          </w:p>
        </w:tc>
        <w:tc>
          <w:tcPr>
            <w:tcW w:w="0" w:type="auto"/>
            <w:tcBorders>
              <w:top w:val="nil"/>
              <w:left w:val="nil"/>
              <w:bottom w:val="nil"/>
              <w:right w:val="nil"/>
            </w:tcBorders>
            <w:vAlign w:val="center"/>
            <w:hideMark/>
          </w:tcPr>
          <w:p w14:paraId="761326A4" w14:textId="77777777" w:rsidR="004133C3" w:rsidRDefault="004133C3">
            <w:r>
              <w:t>LONG</w:t>
            </w:r>
          </w:p>
        </w:tc>
        <w:tc>
          <w:tcPr>
            <w:tcW w:w="0" w:type="auto"/>
            <w:tcBorders>
              <w:top w:val="nil"/>
              <w:left w:val="nil"/>
              <w:bottom w:val="nil"/>
              <w:right w:val="nil"/>
            </w:tcBorders>
            <w:vAlign w:val="center"/>
            <w:hideMark/>
          </w:tcPr>
          <w:p w14:paraId="57BE4A1A" w14:textId="77777777" w:rsidR="004133C3" w:rsidRDefault="004133C3">
            <w:r>
              <w:t>YES</w:t>
            </w:r>
          </w:p>
        </w:tc>
        <w:tc>
          <w:tcPr>
            <w:tcW w:w="0" w:type="auto"/>
            <w:tcBorders>
              <w:top w:val="nil"/>
              <w:left w:val="nil"/>
              <w:bottom w:val="nil"/>
              <w:right w:val="nil"/>
            </w:tcBorders>
            <w:vAlign w:val="center"/>
            <w:hideMark/>
          </w:tcPr>
          <w:p w14:paraId="3A2DB045" w14:textId="77777777" w:rsidR="004133C3" w:rsidRDefault="004133C3"/>
        </w:tc>
      </w:tr>
    </w:tbl>
    <w:p w14:paraId="1D34CE53" w14:textId="77777777" w:rsidR="004133C3" w:rsidRDefault="004133C3" w:rsidP="004133C3">
      <w:pPr>
        <w:numPr>
          <w:ilvl w:val="0"/>
          <w:numId w:val="349"/>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Either </w:t>
      </w:r>
      <w:r>
        <w:rPr>
          <w:rStyle w:val="HTMLCode"/>
          <w:rFonts w:eastAsiaTheme="majorEastAsia"/>
          <w:color w:val="1E2329"/>
        </w:rPr>
        <w:t>orderId</w:t>
      </w:r>
      <w:r>
        <w:rPr>
          <w:rFonts w:ascii="Segoe UI" w:hAnsi="Segoe UI" w:cs="Segoe UI"/>
          <w:color w:val="1E2329"/>
        </w:rPr>
        <w:t> or </w:t>
      </w:r>
      <w:r>
        <w:rPr>
          <w:rStyle w:val="HTMLCode"/>
          <w:rFonts w:eastAsiaTheme="majorEastAsia"/>
          <w:color w:val="1E2329"/>
        </w:rPr>
        <w:t>origClientOrderId</w:t>
      </w:r>
      <w:r>
        <w:rPr>
          <w:rFonts w:ascii="Segoe UI" w:hAnsi="Segoe UI" w:cs="Segoe UI"/>
          <w:color w:val="1E2329"/>
        </w:rPr>
        <w:t> must be sent.</w:t>
      </w:r>
    </w:p>
    <w:p w14:paraId="0DDC129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81" w:anchor="response-example" w:tooltip="Direct link to Response Example" w:history="1">
        <w:r>
          <w:rPr>
            <w:rStyle w:val="Hyperlink"/>
            <w:rFonts w:ascii="var(--ifm-heading-font-family)" w:hAnsi="var(--ifm-heading-font-family)" w:cs="Segoe UI"/>
          </w:rPr>
          <w:t>​</w:t>
        </w:r>
      </w:hyperlink>
    </w:p>
    <w:p w14:paraId="4EC19C18"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"myOrder1"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283194212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"11"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"CANCELED"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Close-All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1571110484038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1693207680000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color w:val="393A34"/>
          <w:bdr w:val="none" w:sz="0" w:space="0" w:color="auto" w:frame="1"/>
        </w:rPr>
        <w:br/>
      </w:r>
      <w:r>
        <w:rPr>
          <w:rStyle w:val="token"/>
          <w:color w:val="393A34"/>
          <w:bdr w:val="none" w:sz="0" w:space="0" w:color="auto" w:frame="1"/>
        </w:rPr>
        <w:t>}</w:t>
      </w:r>
    </w:p>
    <w:p w14:paraId="584B579D" w14:textId="311D0073" w:rsidR="004133C3" w:rsidRDefault="004133C3">
      <w:r>
        <w:br w:type="page"/>
      </w:r>
    </w:p>
    <w:p w14:paraId="2AADF5B4" w14:textId="77777777" w:rsidR="004133C3" w:rsidRDefault="004133C3" w:rsidP="004133C3">
      <w:pPr>
        <w:pStyle w:val="breadcrumbsitem"/>
        <w:numPr>
          <w:ilvl w:val="0"/>
          <w:numId w:val="35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EB7D414" w14:textId="77777777" w:rsidR="004133C3" w:rsidRDefault="004133C3" w:rsidP="004133C3">
      <w:pPr>
        <w:pStyle w:val="breadcrumbsitem"/>
        <w:numPr>
          <w:ilvl w:val="0"/>
          <w:numId w:val="350"/>
        </w:numPr>
      </w:pPr>
      <w:r>
        <w:rPr>
          <w:rStyle w:val="breadcrumbslink"/>
          <w:rFonts w:eastAsiaTheme="majorEastAsia"/>
        </w:rPr>
        <w:t>Trade</w:t>
      </w:r>
    </w:p>
    <w:p w14:paraId="1D4FED5E" w14:textId="77777777" w:rsidR="004133C3" w:rsidRDefault="004133C3" w:rsidP="004133C3">
      <w:pPr>
        <w:pStyle w:val="breadcrumbsitem"/>
        <w:numPr>
          <w:ilvl w:val="0"/>
          <w:numId w:val="350"/>
        </w:numPr>
      </w:pPr>
      <w:r>
        <w:rPr>
          <w:rStyle w:val="breadcrumbslink"/>
          <w:rFonts w:eastAsiaTheme="majorEastAsia"/>
        </w:rPr>
        <w:t>REST API</w:t>
      </w:r>
    </w:p>
    <w:p w14:paraId="1E51EA6B" w14:textId="77777777" w:rsidR="004133C3" w:rsidRDefault="004133C3" w:rsidP="004133C3">
      <w:pPr>
        <w:pStyle w:val="breadcrumbsitem"/>
        <w:numPr>
          <w:ilvl w:val="0"/>
          <w:numId w:val="350"/>
        </w:numPr>
      </w:pPr>
      <w:r>
        <w:rPr>
          <w:rStyle w:val="breadcrumbslink"/>
          <w:rFonts w:eastAsiaTheme="majorEastAsia"/>
        </w:rPr>
        <w:t>Cancel Multiple Orders</w:t>
      </w:r>
    </w:p>
    <w:p w14:paraId="479AD859"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Cancel Multiple Orders (TRADE)</w:t>
      </w:r>
    </w:p>
    <w:p w14:paraId="1A6AA12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82" w:anchor="api-description" w:tooltip="Direct link to API Description" w:history="1">
        <w:r>
          <w:rPr>
            <w:rStyle w:val="Hyperlink"/>
            <w:rFonts w:ascii="var(--ifm-heading-font-family)" w:hAnsi="var(--ifm-heading-font-family)" w:cs="Segoe UI"/>
          </w:rPr>
          <w:t>​</w:t>
        </w:r>
      </w:hyperlink>
    </w:p>
    <w:p w14:paraId="07B43DD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Cancel Multiple Orders</w:t>
      </w:r>
    </w:p>
    <w:p w14:paraId="28B431B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83" w:anchor="http-request" w:tooltip="Direct link to HTTP Request" w:history="1">
        <w:r>
          <w:rPr>
            <w:rStyle w:val="Hyperlink"/>
            <w:rFonts w:ascii="var(--ifm-heading-font-family)" w:hAnsi="var(--ifm-heading-font-family)" w:cs="Segoe UI"/>
          </w:rPr>
          <w:t>​</w:t>
        </w:r>
      </w:hyperlink>
    </w:p>
    <w:p w14:paraId="23E3716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DELETE </w:t>
      </w:r>
      <w:r>
        <w:rPr>
          <w:rStyle w:val="HTMLCode"/>
          <w:rFonts w:eastAsiaTheme="majorEastAsia"/>
          <w:color w:val="1E2329"/>
        </w:rPr>
        <w:t>/fapi/v1/batchOrders</w:t>
      </w:r>
    </w:p>
    <w:p w14:paraId="678239E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84" w:anchor="request-weight" w:tooltip="Direct link to Request Weight" w:history="1">
        <w:r>
          <w:rPr>
            <w:rStyle w:val="Hyperlink"/>
            <w:rFonts w:ascii="var(--ifm-heading-font-family)" w:hAnsi="var(--ifm-heading-font-family)" w:cs="Segoe UI"/>
          </w:rPr>
          <w:t>​</w:t>
        </w:r>
      </w:hyperlink>
    </w:p>
    <w:p w14:paraId="09F5648A"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261EA60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8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2137"/>
        <w:gridCol w:w="1675"/>
        <w:gridCol w:w="1190"/>
        <w:gridCol w:w="4358"/>
      </w:tblGrid>
      <w:tr w:rsidR="004133C3" w14:paraId="6FD21619" w14:textId="77777777" w:rsidTr="004133C3">
        <w:trPr>
          <w:tblHeader/>
        </w:trPr>
        <w:tc>
          <w:tcPr>
            <w:tcW w:w="0" w:type="auto"/>
            <w:tcBorders>
              <w:top w:val="nil"/>
              <w:left w:val="nil"/>
              <w:bottom w:val="nil"/>
              <w:right w:val="nil"/>
            </w:tcBorders>
            <w:vAlign w:val="center"/>
            <w:hideMark/>
          </w:tcPr>
          <w:p w14:paraId="00D40E3F"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62334719"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643B7D79"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94965C5" w14:textId="77777777" w:rsidR="004133C3" w:rsidRDefault="004133C3">
            <w:pPr>
              <w:jc w:val="center"/>
              <w:rPr>
                <w:b/>
                <w:bCs/>
              </w:rPr>
            </w:pPr>
            <w:r>
              <w:rPr>
                <w:b/>
                <w:bCs/>
              </w:rPr>
              <w:t>Description</w:t>
            </w:r>
          </w:p>
        </w:tc>
      </w:tr>
      <w:tr w:rsidR="004133C3" w14:paraId="3A860295" w14:textId="77777777" w:rsidTr="004133C3">
        <w:tc>
          <w:tcPr>
            <w:tcW w:w="0" w:type="auto"/>
            <w:tcBorders>
              <w:top w:val="nil"/>
              <w:left w:val="nil"/>
              <w:bottom w:val="nil"/>
              <w:right w:val="nil"/>
            </w:tcBorders>
            <w:vAlign w:val="center"/>
            <w:hideMark/>
          </w:tcPr>
          <w:p w14:paraId="69A6AD9F" w14:textId="77777777" w:rsidR="004133C3" w:rsidRDefault="004133C3">
            <w:r>
              <w:t>symbol</w:t>
            </w:r>
          </w:p>
        </w:tc>
        <w:tc>
          <w:tcPr>
            <w:tcW w:w="0" w:type="auto"/>
            <w:tcBorders>
              <w:top w:val="nil"/>
              <w:left w:val="nil"/>
              <w:bottom w:val="nil"/>
              <w:right w:val="nil"/>
            </w:tcBorders>
            <w:vAlign w:val="center"/>
            <w:hideMark/>
          </w:tcPr>
          <w:p w14:paraId="3A5FA65F" w14:textId="77777777" w:rsidR="004133C3" w:rsidRDefault="004133C3">
            <w:r>
              <w:t>STRING</w:t>
            </w:r>
          </w:p>
        </w:tc>
        <w:tc>
          <w:tcPr>
            <w:tcW w:w="0" w:type="auto"/>
            <w:tcBorders>
              <w:top w:val="nil"/>
              <w:left w:val="nil"/>
              <w:bottom w:val="nil"/>
              <w:right w:val="nil"/>
            </w:tcBorders>
            <w:vAlign w:val="center"/>
            <w:hideMark/>
          </w:tcPr>
          <w:p w14:paraId="027E5CC9" w14:textId="77777777" w:rsidR="004133C3" w:rsidRDefault="004133C3">
            <w:r>
              <w:t>YES</w:t>
            </w:r>
          </w:p>
        </w:tc>
        <w:tc>
          <w:tcPr>
            <w:tcW w:w="0" w:type="auto"/>
            <w:tcBorders>
              <w:top w:val="nil"/>
              <w:left w:val="nil"/>
              <w:bottom w:val="nil"/>
              <w:right w:val="nil"/>
            </w:tcBorders>
            <w:vAlign w:val="center"/>
            <w:hideMark/>
          </w:tcPr>
          <w:p w14:paraId="44BA4F6E" w14:textId="77777777" w:rsidR="004133C3" w:rsidRDefault="004133C3"/>
        </w:tc>
      </w:tr>
      <w:tr w:rsidR="004133C3" w14:paraId="7BF93BD5" w14:textId="77777777" w:rsidTr="004133C3">
        <w:tc>
          <w:tcPr>
            <w:tcW w:w="0" w:type="auto"/>
            <w:tcBorders>
              <w:top w:val="nil"/>
              <w:left w:val="nil"/>
              <w:bottom w:val="nil"/>
              <w:right w:val="nil"/>
            </w:tcBorders>
            <w:vAlign w:val="center"/>
            <w:hideMark/>
          </w:tcPr>
          <w:p w14:paraId="421DF3E2" w14:textId="77777777" w:rsidR="004133C3" w:rsidRDefault="004133C3">
            <w:pPr>
              <w:rPr>
                <w:szCs w:val="24"/>
              </w:rPr>
            </w:pPr>
            <w:r>
              <w:t>orderIdList</w:t>
            </w:r>
          </w:p>
        </w:tc>
        <w:tc>
          <w:tcPr>
            <w:tcW w:w="0" w:type="auto"/>
            <w:tcBorders>
              <w:top w:val="nil"/>
              <w:left w:val="nil"/>
              <w:bottom w:val="nil"/>
              <w:right w:val="nil"/>
            </w:tcBorders>
            <w:vAlign w:val="center"/>
            <w:hideMark/>
          </w:tcPr>
          <w:p w14:paraId="1221F235" w14:textId="77777777" w:rsidR="004133C3" w:rsidRDefault="004133C3">
            <w:r>
              <w:t>LIST&lt;LONG&gt;</w:t>
            </w:r>
          </w:p>
        </w:tc>
        <w:tc>
          <w:tcPr>
            <w:tcW w:w="0" w:type="auto"/>
            <w:tcBorders>
              <w:top w:val="nil"/>
              <w:left w:val="nil"/>
              <w:bottom w:val="nil"/>
              <w:right w:val="nil"/>
            </w:tcBorders>
            <w:vAlign w:val="center"/>
            <w:hideMark/>
          </w:tcPr>
          <w:p w14:paraId="3B558B35" w14:textId="77777777" w:rsidR="004133C3" w:rsidRDefault="004133C3">
            <w:r>
              <w:t>NO</w:t>
            </w:r>
          </w:p>
        </w:tc>
        <w:tc>
          <w:tcPr>
            <w:tcW w:w="0" w:type="auto"/>
            <w:tcBorders>
              <w:top w:val="nil"/>
              <w:left w:val="nil"/>
              <w:bottom w:val="nil"/>
              <w:right w:val="nil"/>
            </w:tcBorders>
            <w:vAlign w:val="center"/>
            <w:hideMark/>
          </w:tcPr>
          <w:p w14:paraId="5BCA53AF" w14:textId="77777777" w:rsidR="004133C3" w:rsidRDefault="004133C3">
            <w:r>
              <w:t>max length 10</w:t>
            </w:r>
            <w:r>
              <w:br/>
              <w:t>e.g. [1234567,2345678]</w:t>
            </w:r>
          </w:p>
        </w:tc>
      </w:tr>
      <w:tr w:rsidR="004133C3" w14:paraId="2AEC3F91" w14:textId="77777777" w:rsidTr="004133C3">
        <w:tc>
          <w:tcPr>
            <w:tcW w:w="0" w:type="auto"/>
            <w:tcBorders>
              <w:top w:val="nil"/>
              <w:left w:val="nil"/>
              <w:bottom w:val="nil"/>
              <w:right w:val="nil"/>
            </w:tcBorders>
            <w:vAlign w:val="center"/>
            <w:hideMark/>
          </w:tcPr>
          <w:p w14:paraId="237963B9" w14:textId="77777777" w:rsidR="004133C3" w:rsidRDefault="004133C3">
            <w:r>
              <w:t>origClientOrderIdList</w:t>
            </w:r>
          </w:p>
        </w:tc>
        <w:tc>
          <w:tcPr>
            <w:tcW w:w="0" w:type="auto"/>
            <w:tcBorders>
              <w:top w:val="nil"/>
              <w:left w:val="nil"/>
              <w:bottom w:val="nil"/>
              <w:right w:val="nil"/>
            </w:tcBorders>
            <w:vAlign w:val="center"/>
            <w:hideMark/>
          </w:tcPr>
          <w:p w14:paraId="02F3881A" w14:textId="77777777" w:rsidR="004133C3" w:rsidRDefault="004133C3">
            <w:r>
              <w:t>LIST&lt;STRING&gt;</w:t>
            </w:r>
          </w:p>
        </w:tc>
        <w:tc>
          <w:tcPr>
            <w:tcW w:w="0" w:type="auto"/>
            <w:tcBorders>
              <w:top w:val="nil"/>
              <w:left w:val="nil"/>
              <w:bottom w:val="nil"/>
              <w:right w:val="nil"/>
            </w:tcBorders>
            <w:vAlign w:val="center"/>
            <w:hideMark/>
          </w:tcPr>
          <w:p w14:paraId="53B90365" w14:textId="77777777" w:rsidR="004133C3" w:rsidRDefault="004133C3">
            <w:r>
              <w:t>NO</w:t>
            </w:r>
          </w:p>
        </w:tc>
        <w:tc>
          <w:tcPr>
            <w:tcW w:w="0" w:type="auto"/>
            <w:tcBorders>
              <w:top w:val="nil"/>
              <w:left w:val="nil"/>
              <w:bottom w:val="nil"/>
              <w:right w:val="nil"/>
            </w:tcBorders>
            <w:vAlign w:val="center"/>
            <w:hideMark/>
          </w:tcPr>
          <w:p w14:paraId="7BC40B23" w14:textId="77777777" w:rsidR="004133C3" w:rsidRDefault="004133C3">
            <w:r>
              <w:t>max length 10</w:t>
            </w:r>
            <w:r>
              <w:br/>
              <w:t>e.g. ["my_id_1","my_id_2"], encode the double quotes. No space after comma.</w:t>
            </w:r>
          </w:p>
        </w:tc>
      </w:tr>
      <w:tr w:rsidR="004133C3" w14:paraId="17AE72E1" w14:textId="77777777" w:rsidTr="004133C3">
        <w:tc>
          <w:tcPr>
            <w:tcW w:w="0" w:type="auto"/>
            <w:tcBorders>
              <w:top w:val="nil"/>
              <w:left w:val="nil"/>
              <w:bottom w:val="nil"/>
              <w:right w:val="nil"/>
            </w:tcBorders>
            <w:vAlign w:val="center"/>
            <w:hideMark/>
          </w:tcPr>
          <w:p w14:paraId="444F6F46" w14:textId="77777777" w:rsidR="004133C3" w:rsidRDefault="004133C3">
            <w:r>
              <w:t>recvWindow</w:t>
            </w:r>
          </w:p>
        </w:tc>
        <w:tc>
          <w:tcPr>
            <w:tcW w:w="0" w:type="auto"/>
            <w:tcBorders>
              <w:top w:val="nil"/>
              <w:left w:val="nil"/>
              <w:bottom w:val="nil"/>
              <w:right w:val="nil"/>
            </w:tcBorders>
            <w:vAlign w:val="center"/>
            <w:hideMark/>
          </w:tcPr>
          <w:p w14:paraId="366CA2DA" w14:textId="77777777" w:rsidR="004133C3" w:rsidRDefault="004133C3">
            <w:r>
              <w:t>LONG</w:t>
            </w:r>
          </w:p>
        </w:tc>
        <w:tc>
          <w:tcPr>
            <w:tcW w:w="0" w:type="auto"/>
            <w:tcBorders>
              <w:top w:val="nil"/>
              <w:left w:val="nil"/>
              <w:bottom w:val="nil"/>
              <w:right w:val="nil"/>
            </w:tcBorders>
            <w:vAlign w:val="center"/>
            <w:hideMark/>
          </w:tcPr>
          <w:p w14:paraId="00B0578C" w14:textId="77777777" w:rsidR="004133C3" w:rsidRDefault="004133C3">
            <w:r>
              <w:t>NO</w:t>
            </w:r>
          </w:p>
        </w:tc>
        <w:tc>
          <w:tcPr>
            <w:tcW w:w="0" w:type="auto"/>
            <w:tcBorders>
              <w:top w:val="nil"/>
              <w:left w:val="nil"/>
              <w:bottom w:val="nil"/>
              <w:right w:val="nil"/>
            </w:tcBorders>
            <w:vAlign w:val="center"/>
            <w:hideMark/>
          </w:tcPr>
          <w:p w14:paraId="081B3AE1" w14:textId="77777777" w:rsidR="004133C3" w:rsidRDefault="004133C3"/>
        </w:tc>
      </w:tr>
      <w:tr w:rsidR="004133C3" w14:paraId="728BE709" w14:textId="77777777" w:rsidTr="004133C3">
        <w:tc>
          <w:tcPr>
            <w:tcW w:w="0" w:type="auto"/>
            <w:tcBorders>
              <w:top w:val="nil"/>
              <w:left w:val="nil"/>
              <w:bottom w:val="nil"/>
              <w:right w:val="nil"/>
            </w:tcBorders>
            <w:vAlign w:val="center"/>
            <w:hideMark/>
          </w:tcPr>
          <w:p w14:paraId="1A79D601" w14:textId="77777777" w:rsidR="004133C3" w:rsidRDefault="004133C3">
            <w:pPr>
              <w:rPr>
                <w:szCs w:val="24"/>
              </w:rPr>
            </w:pPr>
            <w:r>
              <w:t>timestamp</w:t>
            </w:r>
          </w:p>
        </w:tc>
        <w:tc>
          <w:tcPr>
            <w:tcW w:w="0" w:type="auto"/>
            <w:tcBorders>
              <w:top w:val="nil"/>
              <w:left w:val="nil"/>
              <w:bottom w:val="nil"/>
              <w:right w:val="nil"/>
            </w:tcBorders>
            <w:vAlign w:val="center"/>
            <w:hideMark/>
          </w:tcPr>
          <w:p w14:paraId="4F139F4B" w14:textId="77777777" w:rsidR="004133C3" w:rsidRDefault="004133C3">
            <w:r>
              <w:t>LONG</w:t>
            </w:r>
          </w:p>
        </w:tc>
        <w:tc>
          <w:tcPr>
            <w:tcW w:w="0" w:type="auto"/>
            <w:tcBorders>
              <w:top w:val="nil"/>
              <w:left w:val="nil"/>
              <w:bottom w:val="nil"/>
              <w:right w:val="nil"/>
            </w:tcBorders>
            <w:vAlign w:val="center"/>
            <w:hideMark/>
          </w:tcPr>
          <w:p w14:paraId="3ED2E7E9" w14:textId="77777777" w:rsidR="004133C3" w:rsidRDefault="004133C3">
            <w:r>
              <w:t>YES</w:t>
            </w:r>
          </w:p>
        </w:tc>
        <w:tc>
          <w:tcPr>
            <w:tcW w:w="0" w:type="auto"/>
            <w:tcBorders>
              <w:top w:val="nil"/>
              <w:left w:val="nil"/>
              <w:bottom w:val="nil"/>
              <w:right w:val="nil"/>
            </w:tcBorders>
            <w:vAlign w:val="center"/>
            <w:hideMark/>
          </w:tcPr>
          <w:p w14:paraId="3C17A7C4" w14:textId="77777777" w:rsidR="004133C3" w:rsidRDefault="004133C3"/>
        </w:tc>
      </w:tr>
    </w:tbl>
    <w:p w14:paraId="7C2B467E" w14:textId="77777777" w:rsidR="004133C3" w:rsidRDefault="004133C3" w:rsidP="004133C3">
      <w:pPr>
        <w:numPr>
          <w:ilvl w:val="0"/>
          <w:numId w:val="351"/>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Either </w:t>
      </w:r>
      <w:r>
        <w:rPr>
          <w:rStyle w:val="HTMLCode"/>
          <w:rFonts w:eastAsiaTheme="majorEastAsia"/>
          <w:color w:val="1E2329"/>
        </w:rPr>
        <w:t>orderIdList</w:t>
      </w:r>
      <w:r>
        <w:rPr>
          <w:rFonts w:ascii="Segoe UI" w:hAnsi="Segoe UI" w:cs="Segoe UI"/>
          <w:color w:val="1E2329"/>
        </w:rPr>
        <w:t> or </w:t>
      </w:r>
      <w:r>
        <w:rPr>
          <w:rStyle w:val="HTMLCode"/>
          <w:rFonts w:eastAsiaTheme="majorEastAsia"/>
          <w:color w:val="1E2329"/>
        </w:rPr>
        <w:t>origClientOrderIdList </w:t>
      </w:r>
      <w:r>
        <w:rPr>
          <w:rFonts w:ascii="Segoe UI" w:hAnsi="Segoe UI" w:cs="Segoe UI"/>
          <w:color w:val="1E2329"/>
        </w:rPr>
        <w:t>must be sent.</w:t>
      </w:r>
    </w:p>
    <w:p w14:paraId="233C444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486" w:anchor="response-example" w:tooltip="Direct link to Response Example" w:history="1">
        <w:r>
          <w:rPr>
            <w:rStyle w:val="Hyperlink"/>
            <w:rFonts w:ascii="var(--ifm-heading-font-family)" w:hAnsi="var(--ifm-heading-font-family)" w:cs="Segoe UI"/>
          </w:rPr>
          <w:t>​</w:t>
        </w:r>
      </w:hyperlink>
    </w:p>
    <w:p w14:paraId="5A148FBE"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"myOrder1"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"cumQty"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ab/>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283194212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"11"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"CANCELED"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Close-All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1571110484038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1693207680000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"code"</w:t>
      </w:r>
      <w:r>
        <w:rPr>
          <w:rStyle w:val="token"/>
          <w:color w:val="393A34"/>
          <w:bdr w:val="none" w:sz="0" w:space="0" w:color="auto" w:frame="1"/>
        </w:rPr>
        <w:t>: -</w:t>
      </w:r>
      <w:r>
        <w:rPr>
          <w:rStyle w:val="token"/>
          <w:color w:val="36ACAA"/>
          <w:bdr w:val="none" w:sz="0" w:space="0" w:color="auto" w:frame="1"/>
        </w:rPr>
        <w:t>2011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"Unknown order sent."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40A6F9F8" w14:textId="05240E5A" w:rsidR="004133C3" w:rsidRDefault="004133C3">
      <w:r>
        <w:br w:type="page"/>
      </w:r>
    </w:p>
    <w:p w14:paraId="2CE41C80" w14:textId="77777777" w:rsidR="004133C3" w:rsidRDefault="004133C3" w:rsidP="004133C3">
      <w:pPr>
        <w:pStyle w:val="breadcrumbsitem"/>
        <w:numPr>
          <w:ilvl w:val="0"/>
          <w:numId w:val="35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6261458" w14:textId="77777777" w:rsidR="004133C3" w:rsidRDefault="004133C3" w:rsidP="004133C3">
      <w:pPr>
        <w:pStyle w:val="breadcrumbsitem"/>
        <w:numPr>
          <w:ilvl w:val="0"/>
          <w:numId w:val="352"/>
        </w:numPr>
      </w:pPr>
      <w:r>
        <w:rPr>
          <w:rStyle w:val="breadcrumbslink"/>
          <w:rFonts w:eastAsiaTheme="majorEastAsia"/>
        </w:rPr>
        <w:t>Trade</w:t>
      </w:r>
    </w:p>
    <w:p w14:paraId="3DE75680" w14:textId="77777777" w:rsidR="004133C3" w:rsidRDefault="004133C3" w:rsidP="004133C3">
      <w:pPr>
        <w:pStyle w:val="breadcrumbsitem"/>
        <w:numPr>
          <w:ilvl w:val="0"/>
          <w:numId w:val="352"/>
        </w:numPr>
      </w:pPr>
      <w:r>
        <w:rPr>
          <w:rStyle w:val="breadcrumbslink"/>
          <w:rFonts w:eastAsiaTheme="majorEastAsia"/>
        </w:rPr>
        <w:t>REST API</w:t>
      </w:r>
    </w:p>
    <w:p w14:paraId="6EEE40DE" w14:textId="77777777" w:rsidR="004133C3" w:rsidRDefault="004133C3" w:rsidP="004133C3">
      <w:pPr>
        <w:pStyle w:val="breadcrumbsitem"/>
        <w:numPr>
          <w:ilvl w:val="0"/>
          <w:numId w:val="352"/>
        </w:numPr>
      </w:pPr>
      <w:r>
        <w:rPr>
          <w:rStyle w:val="breadcrumbslink"/>
          <w:rFonts w:eastAsiaTheme="majorEastAsia"/>
        </w:rPr>
        <w:t>Cancel All Open Orders</w:t>
      </w:r>
    </w:p>
    <w:p w14:paraId="453B72B8"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Cancel All Open Orders (TRADE)</w:t>
      </w:r>
    </w:p>
    <w:p w14:paraId="14ACD03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87" w:anchor="api-description" w:tooltip="Direct link to API Description" w:history="1">
        <w:r>
          <w:rPr>
            <w:rStyle w:val="Hyperlink"/>
            <w:rFonts w:ascii="var(--ifm-heading-font-family)" w:hAnsi="var(--ifm-heading-font-family)" w:cs="Segoe UI"/>
          </w:rPr>
          <w:t>​</w:t>
        </w:r>
      </w:hyperlink>
    </w:p>
    <w:p w14:paraId="44BD945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Cancel All Open Orders</w:t>
      </w:r>
    </w:p>
    <w:p w14:paraId="37F1BCA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88" w:anchor="http-request" w:tooltip="Direct link to HTTP Request" w:history="1">
        <w:r>
          <w:rPr>
            <w:rStyle w:val="Hyperlink"/>
            <w:rFonts w:ascii="var(--ifm-heading-font-family)" w:hAnsi="var(--ifm-heading-font-family)" w:cs="Segoe UI"/>
          </w:rPr>
          <w:t>​</w:t>
        </w:r>
      </w:hyperlink>
    </w:p>
    <w:p w14:paraId="4FE03394"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DELETE </w:t>
      </w:r>
      <w:r>
        <w:rPr>
          <w:rStyle w:val="HTMLCode"/>
          <w:rFonts w:eastAsiaTheme="majorEastAsia"/>
          <w:color w:val="1E2329"/>
        </w:rPr>
        <w:t>/fapi/v1/allOpenOrders</w:t>
      </w:r>
    </w:p>
    <w:p w14:paraId="6727A2D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89" w:anchor="request-weight" w:tooltip="Direct link to Request Weight" w:history="1">
        <w:r>
          <w:rPr>
            <w:rStyle w:val="Hyperlink"/>
            <w:rFonts w:ascii="var(--ifm-heading-font-family)" w:hAnsi="var(--ifm-heading-font-family)" w:cs="Segoe UI"/>
          </w:rPr>
          <w:t>​</w:t>
        </w:r>
      </w:hyperlink>
    </w:p>
    <w:p w14:paraId="769EBF0F"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4314A20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90"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4133C3" w14:paraId="56D9EDBA" w14:textId="77777777" w:rsidTr="004133C3">
        <w:trPr>
          <w:tblHeader/>
        </w:trPr>
        <w:tc>
          <w:tcPr>
            <w:tcW w:w="0" w:type="auto"/>
            <w:tcBorders>
              <w:top w:val="nil"/>
              <w:left w:val="nil"/>
              <w:bottom w:val="nil"/>
              <w:right w:val="nil"/>
            </w:tcBorders>
            <w:vAlign w:val="center"/>
            <w:hideMark/>
          </w:tcPr>
          <w:p w14:paraId="0999B374"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68861DBD"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7C2FC921"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5043DF4A" w14:textId="77777777" w:rsidR="004133C3" w:rsidRDefault="004133C3">
            <w:pPr>
              <w:jc w:val="center"/>
              <w:rPr>
                <w:b/>
                <w:bCs/>
              </w:rPr>
            </w:pPr>
            <w:r>
              <w:rPr>
                <w:b/>
                <w:bCs/>
              </w:rPr>
              <w:t>Description</w:t>
            </w:r>
          </w:p>
        </w:tc>
      </w:tr>
      <w:tr w:rsidR="004133C3" w14:paraId="56A236D7" w14:textId="77777777" w:rsidTr="004133C3">
        <w:tc>
          <w:tcPr>
            <w:tcW w:w="0" w:type="auto"/>
            <w:tcBorders>
              <w:top w:val="nil"/>
              <w:left w:val="nil"/>
              <w:bottom w:val="nil"/>
              <w:right w:val="nil"/>
            </w:tcBorders>
            <w:vAlign w:val="center"/>
            <w:hideMark/>
          </w:tcPr>
          <w:p w14:paraId="0181DC3B" w14:textId="77777777" w:rsidR="004133C3" w:rsidRDefault="004133C3">
            <w:r>
              <w:t>symbol</w:t>
            </w:r>
          </w:p>
        </w:tc>
        <w:tc>
          <w:tcPr>
            <w:tcW w:w="0" w:type="auto"/>
            <w:tcBorders>
              <w:top w:val="nil"/>
              <w:left w:val="nil"/>
              <w:bottom w:val="nil"/>
              <w:right w:val="nil"/>
            </w:tcBorders>
            <w:vAlign w:val="center"/>
            <w:hideMark/>
          </w:tcPr>
          <w:p w14:paraId="6DEA66DF" w14:textId="77777777" w:rsidR="004133C3" w:rsidRDefault="004133C3">
            <w:r>
              <w:t>STRING</w:t>
            </w:r>
          </w:p>
        </w:tc>
        <w:tc>
          <w:tcPr>
            <w:tcW w:w="0" w:type="auto"/>
            <w:tcBorders>
              <w:top w:val="nil"/>
              <w:left w:val="nil"/>
              <w:bottom w:val="nil"/>
              <w:right w:val="nil"/>
            </w:tcBorders>
            <w:vAlign w:val="center"/>
            <w:hideMark/>
          </w:tcPr>
          <w:p w14:paraId="547975FE" w14:textId="77777777" w:rsidR="004133C3" w:rsidRDefault="004133C3">
            <w:r>
              <w:t>YES</w:t>
            </w:r>
          </w:p>
        </w:tc>
        <w:tc>
          <w:tcPr>
            <w:tcW w:w="0" w:type="auto"/>
            <w:tcBorders>
              <w:top w:val="nil"/>
              <w:left w:val="nil"/>
              <w:bottom w:val="nil"/>
              <w:right w:val="nil"/>
            </w:tcBorders>
            <w:vAlign w:val="center"/>
            <w:hideMark/>
          </w:tcPr>
          <w:p w14:paraId="52B075C0" w14:textId="77777777" w:rsidR="004133C3" w:rsidRDefault="004133C3"/>
        </w:tc>
      </w:tr>
      <w:tr w:rsidR="004133C3" w14:paraId="1DA8A403" w14:textId="77777777" w:rsidTr="004133C3">
        <w:tc>
          <w:tcPr>
            <w:tcW w:w="0" w:type="auto"/>
            <w:tcBorders>
              <w:top w:val="nil"/>
              <w:left w:val="nil"/>
              <w:bottom w:val="nil"/>
              <w:right w:val="nil"/>
            </w:tcBorders>
            <w:vAlign w:val="center"/>
            <w:hideMark/>
          </w:tcPr>
          <w:p w14:paraId="281ECC1F" w14:textId="77777777" w:rsidR="004133C3" w:rsidRDefault="004133C3">
            <w:pPr>
              <w:rPr>
                <w:szCs w:val="24"/>
              </w:rPr>
            </w:pPr>
            <w:r>
              <w:t>recvWindow</w:t>
            </w:r>
          </w:p>
        </w:tc>
        <w:tc>
          <w:tcPr>
            <w:tcW w:w="0" w:type="auto"/>
            <w:tcBorders>
              <w:top w:val="nil"/>
              <w:left w:val="nil"/>
              <w:bottom w:val="nil"/>
              <w:right w:val="nil"/>
            </w:tcBorders>
            <w:vAlign w:val="center"/>
            <w:hideMark/>
          </w:tcPr>
          <w:p w14:paraId="408977F6" w14:textId="77777777" w:rsidR="004133C3" w:rsidRDefault="004133C3">
            <w:r>
              <w:t>LONG</w:t>
            </w:r>
          </w:p>
        </w:tc>
        <w:tc>
          <w:tcPr>
            <w:tcW w:w="0" w:type="auto"/>
            <w:tcBorders>
              <w:top w:val="nil"/>
              <w:left w:val="nil"/>
              <w:bottom w:val="nil"/>
              <w:right w:val="nil"/>
            </w:tcBorders>
            <w:vAlign w:val="center"/>
            <w:hideMark/>
          </w:tcPr>
          <w:p w14:paraId="74CBE2C5" w14:textId="77777777" w:rsidR="004133C3" w:rsidRDefault="004133C3">
            <w:r>
              <w:t>NO</w:t>
            </w:r>
          </w:p>
        </w:tc>
        <w:tc>
          <w:tcPr>
            <w:tcW w:w="0" w:type="auto"/>
            <w:tcBorders>
              <w:top w:val="nil"/>
              <w:left w:val="nil"/>
              <w:bottom w:val="nil"/>
              <w:right w:val="nil"/>
            </w:tcBorders>
            <w:vAlign w:val="center"/>
            <w:hideMark/>
          </w:tcPr>
          <w:p w14:paraId="4CC78791" w14:textId="77777777" w:rsidR="004133C3" w:rsidRDefault="004133C3"/>
        </w:tc>
      </w:tr>
      <w:tr w:rsidR="004133C3" w14:paraId="0F4C4099" w14:textId="77777777" w:rsidTr="004133C3">
        <w:tc>
          <w:tcPr>
            <w:tcW w:w="0" w:type="auto"/>
            <w:tcBorders>
              <w:top w:val="nil"/>
              <w:left w:val="nil"/>
              <w:bottom w:val="nil"/>
              <w:right w:val="nil"/>
            </w:tcBorders>
            <w:vAlign w:val="center"/>
            <w:hideMark/>
          </w:tcPr>
          <w:p w14:paraId="69A8D4DD" w14:textId="77777777" w:rsidR="004133C3" w:rsidRDefault="004133C3">
            <w:pPr>
              <w:rPr>
                <w:szCs w:val="24"/>
              </w:rPr>
            </w:pPr>
            <w:r>
              <w:t>timestamp</w:t>
            </w:r>
          </w:p>
        </w:tc>
        <w:tc>
          <w:tcPr>
            <w:tcW w:w="0" w:type="auto"/>
            <w:tcBorders>
              <w:top w:val="nil"/>
              <w:left w:val="nil"/>
              <w:bottom w:val="nil"/>
              <w:right w:val="nil"/>
            </w:tcBorders>
            <w:vAlign w:val="center"/>
            <w:hideMark/>
          </w:tcPr>
          <w:p w14:paraId="0CFB10F5" w14:textId="77777777" w:rsidR="004133C3" w:rsidRDefault="004133C3">
            <w:r>
              <w:t>LONG</w:t>
            </w:r>
          </w:p>
        </w:tc>
        <w:tc>
          <w:tcPr>
            <w:tcW w:w="0" w:type="auto"/>
            <w:tcBorders>
              <w:top w:val="nil"/>
              <w:left w:val="nil"/>
              <w:bottom w:val="nil"/>
              <w:right w:val="nil"/>
            </w:tcBorders>
            <w:vAlign w:val="center"/>
            <w:hideMark/>
          </w:tcPr>
          <w:p w14:paraId="16C64559" w14:textId="77777777" w:rsidR="004133C3" w:rsidRDefault="004133C3">
            <w:r>
              <w:t>YES</w:t>
            </w:r>
          </w:p>
        </w:tc>
        <w:tc>
          <w:tcPr>
            <w:tcW w:w="0" w:type="auto"/>
            <w:tcBorders>
              <w:top w:val="nil"/>
              <w:left w:val="nil"/>
              <w:bottom w:val="nil"/>
              <w:right w:val="nil"/>
            </w:tcBorders>
            <w:vAlign w:val="center"/>
            <w:hideMark/>
          </w:tcPr>
          <w:p w14:paraId="4F5F1F9A" w14:textId="77777777" w:rsidR="004133C3" w:rsidRDefault="004133C3"/>
        </w:tc>
      </w:tr>
    </w:tbl>
    <w:p w14:paraId="7B56E566" w14:textId="77777777" w:rsidR="004133C3" w:rsidRDefault="004133C3" w:rsidP="004133C3">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491" w:anchor="response-example" w:tooltip="Direct link to Response Example" w:history="1">
        <w:r>
          <w:rPr>
            <w:rStyle w:val="Hyperlink"/>
            <w:rFonts w:ascii="var(--ifm-heading-font-family)" w:hAnsi="var(--ifm-heading-font-family)" w:cs="Segoe UI"/>
          </w:rPr>
          <w:t>​</w:t>
        </w:r>
      </w:hyperlink>
    </w:p>
    <w:p w14:paraId="4FAB869F"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"code"</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"The operation of cancel all open order is done."</w:t>
      </w:r>
      <w:r>
        <w:rPr>
          <w:color w:val="393A34"/>
          <w:bdr w:val="none" w:sz="0" w:space="0" w:color="auto" w:frame="1"/>
        </w:rPr>
        <w:br/>
      </w:r>
      <w:r>
        <w:rPr>
          <w:rStyle w:val="token"/>
          <w:color w:val="393A34"/>
          <w:bdr w:val="none" w:sz="0" w:space="0" w:color="auto" w:frame="1"/>
        </w:rPr>
        <w:t>}</w:t>
      </w:r>
    </w:p>
    <w:p w14:paraId="53474AAA" w14:textId="2F699FF7" w:rsidR="004133C3" w:rsidRDefault="004133C3">
      <w:r>
        <w:br w:type="page"/>
      </w:r>
    </w:p>
    <w:p w14:paraId="4D06E8B0" w14:textId="77777777" w:rsidR="004133C3" w:rsidRDefault="004133C3" w:rsidP="004133C3">
      <w:pPr>
        <w:pStyle w:val="breadcrumbsitem"/>
        <w:numPr>
          <w:ilvl w:val="0"/>
          <w:numId w:val="35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D198FB7" w14:textId="77777777" w:rsidR="004133C3" w:rsidRDefault="004133C3" w:rsidP="004133C3">
      <w:pPr>
        <w:pStyle w:val="breadcrumbsitem"/>
        <w:numPr>
          <w:ilvl w:val="0"/>
          <w:numId w:val="353"/>
        </w:numPr>
      </w:pPr>
      <w:r>
        <w:rPr>
          <w:rStyle w:val="breadcrumbslink"/>
          <w:rFonts w:eastAsiaTheme="majorEastAsia"/>
        </w:rPr>
        <w:t>Trade</w:t>
      </w:r>
    </w:p>
    <w:p w14:paraId="78AB28E8" w14:textId="77777777" w:rsidR="004133C3" w:rsidRDefault="004133C3" w:rsidP="004133C3">
      <w:pPr>
        <w:pStyle w:val="breadcrumbsitem"/>
        <w:numPr>
          <w:ilvl w:val="0"/>
          <w:numId w:val="353"/>
        </w:numPr>
      </w:pPr>
      <w:r>
        <w:rPr>
          <w:rStyle w:val="breadcrumbslink"/>
          <w:rFonts w:eastAsiaTheme="majorEastAsia"/>
        </w:rPr>
        <w:t>REST API</w:t>
      </w:r>
    </w:p>
    <w:p w14:paraId="594D4CC8" w14:textId="77777777" w:rsidR="004133C3" w:rsidRDefault="004133C3" w:rsidP="004133C3">
      <w:pPr>
        <w:pStyle w:val="breadcrumbsitem"/>
        <w:numPr>
          <w:ilvl w:val="0"/>
          <w:numId w:val="353"/>
        </w:numPr>
      </w:pPr>
      <w:r>
        <w:rPr>
          <w:rStyle w:val="breadcrumbslink"/>
          <w:rFonts w:eastAsiaTheme="majorEastAsia"/>
        </w:rPr>
        <w:t>Auto Cancel All Open Orders</w:t>
      </w:r>
    </w:p>
    <w:p w14:paraId="05878248"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Auto-Cancel All Open Orders (TRADE)</w:t>
      </w:r>
    </w:p>
    <w:p w14:paraId="3A9DADA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92" w:anchor="api-description" w:tooltip="Direct link to API Description" w:history="1">
        <w:r>
          <w:rPr>
            <w:rStyle w:val="Hyperlink"/>
            <w:rFonts w:ascii="var(--ifm-heading-font-family)" w:hAnsi="var(--ifm-heading-font-family)" w:cs="Segoe UI"/>
          </w:rPr>
          <w:t>​</w:t>
        </w:r>
      </w:hyperlink>
    </w:p>
    <w:p w14:paraId="4E1C44B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Cancel all open orders of the specified symbol at the end of the specified countdown. The endpoint should be called repeatedly as heartbeats so that the existing countdown time can be canceled and replaced by a new one.</w:t>
      </w:r>
    </w:p>
    <w:p w14:paraId="2D85519D" w14:textId="77777777" w:rsidR="004133C3" w:rsidRDefault="004133C3" w:rsidP="004133C3">
      <w:pPr>
        <w:numPr>
          <w:ilvl w:val="0"/>
          <w:numId w:val="35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Example usage:</w:t>
      </w:r>
      <w:r>
        <w:rPr>
          <w:rFonts w:ascii="Segoe UI" w:hAnsi="Segoe UI" w:cs="Segoe UI"/>
          <w:color w:val="1E2329"/>
        </w:rPr>
        <w:br/>
        <w:t>Call this endpoint at 30s intervals with an countdownTime of 120000 (120s).</w:t>
      </w:r>
      <w:r>
        <w:rPr>
          <w:rFonts w:ascii="Segoe UI" w:hAnsi="Segoe UI" w:cs="Segoe UI"/>
          <w:color w:val="1E2329"/>
        </w:rPr>
        <w:br/>
        <w:t>If this endpoint is not called within 120 seconds, all your orders of the specified symbol will be automatically canceled.</w:t>
      </w:r>
      <w:r>
        <w:rPr>
          <w:rFonts w:ascii="Segoe UI" w:hAnsi="Segoe UI" w:cs="Segoe UI"/>
          <w:color w:val="1E2329"/>
        </w:rPr>
        <w:br/>
        <w:t>If this endpoint is called with an countdownTime of 0, the countdown timer will be stopped.</w:t>
      </w:r>
    </w:p>
    <w:p w14:paraId="6E98B6C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The system will check all countdowns </w:t>
      </w:r>
      <w:r>
        <w:rPr>
          <w:rStyle w:val="Strong"/>
          <w:rFonts w:ascii="Segoe UI" w:eastAsiaTheme="majorEastAsia" w:hAnsi="Segoe UI" w:cs="Segoe UI"/>
          <w:color w:val="1E2329"/>
        </w:rPr>
        <w:t>approximately every 10 milliseconds</w:t>
      </w:r>
      <w:r>
        <w:rPr>
          <w:rFonts w:ascii="Segoe UI" w:hAnsi="Segoe UI" w:cs="Segoe UI"/>
          <w:color w:val="1E2329"/>
        </w:rPr>
        <w:t>, so please note that sufficient redundancy should be considered when using this function. We do not recommend setting the countdown time to be too precise or too small.</w:t>
      </w:r>
    </w:p>
    <w:p w14:paraId="73A983E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93" w:anchor="http-request" w:tooltip="Direct link to HTTP Request" w:history="1">
        <w:r>
          <w:rPr>
            <w:rStyle w:val="Hyperlink"/>
            <w:rFonts w:ascii="var(--ifm-heading-font-family)" w:hAnsi="var(--ifm-heading-font-family)" w:cs="Segoe UI"/>
          </w:rPr>
          <w:t>​</w:t>
        </w:r>
      </w:hyperlink>
    </w:p>
    <w:p w14:paraId="49352B93"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color w:val="1E2329"/>
        </w:rPr>
        <w:t>/fapi/v1/countdownCancelAll</w:t>
      </w:r>
    </w:p>
    <w:p w14:paraId="17D58258"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Weight:</w:t>
      </w:r>
      <w:r>
        <w:rPr>
          <w:rFonts w:ascii="Segoe UI" w:hAnsi="Segoe UI" w:cs="Segoe UI"/>
          <w:color w:val="1E2329"/>
        </w:rPr>
        <w:t> </w:t>
      </w:r>
      <w:r>
        <w:rPr>
          <w:rStyle w:val="Strong"/>
          <w:rFonts w:ascii="Segoe UI" w:eastAsiaTheme="majorEastAsia" w:hAnsi="Segoe UI" w:cs="Segoe UI"/>
          <w:color w:val="1E2329"/>
        </w:rPr>
        <w:t>10</w:t>
      </w:r>
    </w:p>
    <w:p w14:paraId="74F61892"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Parameters:</w:t>
      </w:r>
    </w:p>
    <w:tbl>
      <w:tblPr>
        <w:tblW w:w="0" w:type="auto"/>
        <w:tblCellMar>
          <w:top w:w="15" w:type="dxa"/>
          <w:left w:w="15" w:type="dxa"/>
          <w:bottom w:w="15" w:type="dxa"/>
          <w:right w:w="15" w:type="dxa"/>
        </w:tblCellMar>
        <w:tblLook w:val="04A0" w:firstRow="1" w:lastRow="0" w:firstColumn="1" w:lastColumn="0" w:noHBand="0" w:noVBand="1"/>
      </w:tblPr>
      <w:tblGrid>
        <w:gridCol w:w="1595"/>
        <w:gridCol w:w="897"/>
        <w:gridCol w:w="1190"/>
        <w:gridCol w:w="5509"/>
      </w:tblGrid>
      <w:tr w:rsidR="004133C3" w14:paraId="79A642D3" w14:textId="77777777" w:rsidTr="004133C3">
        <w:trPr>
          <w:tblHeader/>
        </w:trPr>
        <w:tc>
          <w:tcPr>
            <w:tcW w:w="0" w:type="auto"/>
            <w:tcBorders>
              <w:top w:val="nil"/>
              <w:left w:val="nil"/>
              <w:bottom w:val="nil"/>
              <w:right w:val="nil"/>
            </w:tcBorders>
            <w:vAlign w:val="center"/>
            <w:hideMark/>
          </w:tcPr>
          <w:p w14:paraId="2019987F"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10FBF291"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2C956185"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79CAF1AC" w14:textId="77777777" w:rsidR="004133C3" w:rsidRDefault="004133C3">
            <w:pPr>
              <w:jc w:val="center"/>
              <w:rPr>
                <w:b/>
                <w:bCs/>
              </w:rPr>
            </w:pPr>
            <w:r>
              <w:rPr>
                <w:b/>
                <w:bCs/>
              </w:rPr>
              <w:t>Description</w:t>
            </w:r>
          </w:p>
        </w:tc>
      </w:tr>
      <w:tr w:rsidR="004133C3" w14:paraId="106049D4" w14:textId="77777777" w:rsidTr="004133C3">
        <w:tc>
          <w:tcPr>
            <w:tcW w:w="0" w:type="auto"/>
            <w:tcBorders>
              <w:top w:val="nil"/>
              <w:left w:val="nil"/>
              <w:bottom w:val="nil"/>
              <w:right w:val="nil"/>
            </w:tcBorders>
            <w:vAlign w:val="center"/>
            <w:hideMark/>
          </w:tcPr>
          <w:p w14:paraId="7A5E95DB" w14:textId="77777777" w:rsidR="004133C3" w:rsidRDefault="004133C3">
            <w:r>
              <w:t>symbol</w:t>
            </w:r>
          </w:p>
        </w:tc>
        <w:tc>
          <w:tcPr>
            <w:tcW w:w="0" w:type="auto"/>
            <w:tcBorders>
              <w:top w:val="nil"/>
              <w:left w:val="nil"/>
              <w:bottom w:val="nil"/>
              <w:right w:val="nil"/>
            </w:tcBorders>
            <w:vAlign w:val="center"/>
            <w:hideMark/>
          </w:tcPr>
          <w:p w14:paraId="19A7E07B" w14:textId="77777777" w:rsidR="004133C3" w:rsidRDefault="004133C3">
            <w:r>
              <w:t>STRING</w:t>
            </w:r>
          </w:p>
        </w:tc>
        <w:tc>
          <w:tcPr>
            <w:tcW w:w="0" w:type="auto"/>
            <w:tcBorders>
              <w:top w:val="nil"/>
              <w:left w:val="nil"/>
              <w:bottom w:val="nil"/>
              <w:right w:val="nil"/>
            </w:tcBorders>
            <w:vAlign w:val="center"/>
            <w:hideMark/>
          </w:tcPr>
          <w:p w14:paraId="585B9424" w14:textId="77777777" w:rsidR="004133C3" w:rsidRDefault="004133C3">
            <w:r>
              <w:t>YES</w:t>
            </w:r>
          </w:p>
        </w:tc>
        <w:tc>
          <w:tcPr>
            <w:tcW w:w="0" w:type="auto"/>
            <w:tcBorders>
              <w:top w:val="nil"/>
              <w:left w:val="nil"/>
              <w:bottom w:val="nil"/>
              <w:right w:val="nil"/>
            </w:tcBorders>
            <w:vAlign w:val="center"/>
            <w:hideMark/>
          </w:tcPr>
          <w:p w14:paraId="4C4F1187" w14:textId="77777777" w:rsidR="004133C3" w:rsidRDefault="004133C3"/>
        </w:tc>
      </w:tr>
      <w:tr w:rsidR="004133C3" w14:paraId="5AD45F0E" w14:textId="77777777" w:rsidTr="004133C3">
        <w:tc>
          <w:tcPr>
            <w:tcW w:w="0" w:type="auto"/>
            <w:tcBorders>
              <w:top w:val="nil"/>
              <w:left w:val="nil"/>
              <w:bottom w:val="nil"/>
              <w:right w:val="nil"/>
            </w:tcBorders>
            <w:vAlign w:val="center"/>
            <w:hideMark/>
          </w:tcPr>
          <w:p w14:paraId="58FCFF10" w14:textId="77777777" w:rsidR="004133C3" w:rsidRDefault="004133C3">
            <w:pPr>
              <w:rPr>
                <w:szCs w:val="24"/>
              </w:rPr>
            </w:pPr>
            <w:r>
              <w:t>countdownTime</w:t>
            </w:r>
          </w:p>
        </w:tc>
        <w:tc>
          <w:tcPr>
            <w:tcW w:w="0" w:type="auto"/>
            <w:tcBorders>
              <w:top w:val="nil"/>
              <w:left w:val="nil"/>
              <w:bottom w:val="nil"/>
              <w:right w:val="nil"/>
            </w:tcBorders>
            <w:vAlign w:val="center"/>
            <w:hideMark/>
          </w:tcPr>
          <w:p w14:paraId="7CD1F9BA" w14:textId="77777777" w:rsidR="004133C3" w:rsidRDefault="004133C3">
            <w:r>
              <w:t>LONG</w:t>
            </w:r>
          </w:p>
        </w:tc>
        <w:tc>
          <w:tcPr>
            <w:tcW w:w="0" w:type="auto"/>
            <w:tcBorders>
              <w:top w:val="nil"/>
              <w:left w:val="nil"/>
              <w:bottom w:val="nil"/>
              <w:right w:val="nil"/>
            </w:tcBorders>
            <w:vAlign w:val="center"/>
            <w:hideMark/>
          </w:tcPr>
          <w:p w14:paraId="1E664A83" w14:textId="77777777" w:rsidR="004133C3" w:rsidRDefault="004133C3">
            <w:r>
              <w:t>YES</w:t>
            </w:r>
          </w:p>
        </w:tc>
        <w:tc>
          <w:tcPr>
            <w:tcW w:w="0" w:type="auto"/>
            <w:tcBorders>
              <w:top w:val="nil"/>
              <w:left w:val="nil"/>
              <w:bottom w:val="nil"/>
              <w:right w:val="nil"/>
            </w:tcBorders>
            <w:vAlign w:val="center"/>
            <w:hideMark/>
          </w:tcPr>
          <w:p w14:paraId="55453378" w14:textId="77777777" w:rsidR="004133C3" w:rsidRDefault="004133C3">
            <w:r>
              <w:t>countdown time, 1000 for 1 second. 0 to cancel the timer</w:t>
            </w:r>
          </w:p>
        </w:tc>
      </w:tr>
      <w:tr w:rsidR="004133C3" w14:paraId="5044317E" w14:textId="77777777" w:rsidTr="004133C3">
        <w:tc>
          <w:tcPr>
            <w:tcW w:w="0" w:type="auto"/>
            <w:tcBorders>
              <w:top w:val="nil"/>
              <w:left w:val="nil"/>
              <w:bottom w:val="nil"/>
              <w:right w:val="nil"/>
            </w:tcBorders>
            <w:vAlign w:val="center"/>
            <w:hideMark/>
          </w:tcPr>
          <w:p w14:paraId="204F7B79" w14:textId="77777777" w:rsidR="004133C3" w:rsidRDefault="004133C3">
            <w:r>
              <w:t>recvWindow</w:t>
            </w:r>
          </w:p>
        </w:tc>
        <w:tc>
          <w:tcPr>
            <w:tcW w:w="0" w:type="auto"/>
            <w:tcBorders>
              <w:top w:val="nil"/>
              <w:left w:val="nil"/>
              <w:bottom w:val="nil"/>
              <w:right w:val="nil"/>
            </w:tcBorders>
            <w:vAlign w:val="center"/>
            <w:hideMark/>
          </w:tcPr>
          <w:p w14:paraId="24408D34" w14:textId="77777777" w:rsidR="004133C3" w:rsidRDefault="004133C3">
            <w:r>
              <w:t>LONG</w:t>
            </w:r>
          </w:p>
        </w:tc>
        <w:tc>
          <w:tcPr>
            <w:tcW w:w="0" w:type="auto"/>
            <w:tcBorders>
              <w:top w:val="nil"/>
              <w:left w:val="nil"/>
              <w:bottom w:val="nil"/>
              <w:right w:val="nil"/>
            </w:tcBorders>
            <w:vAlign w:val="center"/>
            <w:hideMark/>
          </w:tcPr>
          <w:p w14:paraId="5B75B8DD" w14:textId="77777777" w:rsidR="004133C3" w:rsidRDefault="004133C3">
            <w:r>
              <w:t>NO</w:t>
            </w:r>
          </w:p>
        </w:tc>
        <w:tc>
          <w:tcPr>
            <w:tcW w:w="0" w:type="auto"/>
            <w:tcBorders>
              <w:top w:val="nil"/>
              <w:left w:val="nil"/>
              <w:bottom w:val="nil"/>
              <w:right w:val="nil"/>
            </w:tcBorders>
            <w:vAlign w:val="center"/>
            <w:hideMark/>
          </w:tcPr>
          <w:p w14:paraId="4E41E03C" w14:textId="77777777" w:rsidR="004133C3" w:rsidRDefault="004133C3"/>
        </w:tc>
      </w:tr>
      <w:tr w:rsidR="004133C3" w14:paraId="4867BC94" w14:textId="77777777" w:rsidTr="004133C3">
        <w:tc>
          <w:tcPr>
            <w:tcW w:w="0" w:type="auto"/>
            <w:tcBorders>
              <w:top w:val="nil"/>
              <w:left w:val="nil"/>
              <w:bottom w:val="nil"/>
              <w:right w:val="nil"/>
            </w:tcBorders>
            <w:vAlign w:val="center"/>
            <w:hideMark/>
          </w:tcPr>
          <w:p w14:paraId="632B847D" w14:textId="77777777" w:rsidR="004133C3" w:rsidRDefault="004133C3">
            <w:pPr>
              <w:rPr>
                <w:szCs w:val="24"/>
              </w:rPr>
            </w:pPr>
            <w:r>
              <w:t>timestamp</w:t>
            </w:r>
          </w:p>
        </w:tc>
        <w:tc>
          <w:tcPr>
            <w:tcW w:w="0" w:type="auto"/>
            <w:tcBorders>
              <w:top w:val="nil"/>
              <w:left w:val="nil"/>
              <w:bottom w:val="nil"/>
              <w:right w:val="nil"/>
            </w:tcBorders>
            <w:vAlign w:val="center"/>
            <w:hideMark/>
          </w:tcPr>
          <w:p w14:paraId="1786A7D3" w14:textId="77777777" w:rsidR="004133C3" w:rsidRDefault="004133C3">
            <w:r>
              <w:t>LONG</w:t>
            </w:r>
          </w:p>
        </w:tc>
        <w:tc>
          <w:tcPr>
            <w:tcW w:w="0" w:type="auto"/>
            <w:tcBorders>
              <w:top w:val="nil"/>
              <w:left w:val="nil"/>
              <w:bottom w:val="nil"/>
              <w:right w:val="nil"/>
            </w:tcBorders>
            <w:vAlign w:val="center"/>
            <w:hideMark/>
          </w:tcPr>
          <w:p w14:paraId="23E0F929" w14:textId="77777777" w:rsidR="004133C3" w:rsidRDefault="004133C3">
            <w:r>
              <w:t>YES</w:t>
            </w:r>
          </w:p>
        </w:tc>
        <w:tc>
          <w:tcPr>
            <w:tcW w:w="0" w:type="auto"/>
            <w:tcBorders>
              <w:top w:val="nil"/>
              <w:left w:val="nil"/>
              <w:bottom w:val="nil"/>
              <w:right w:val="nil"/>
            </w:tcBorders>
            <w:vAlign w:val="center"/>
            <w:hideMark/>
          </w:tcPr>
          <w:p w14:paraId="08C35385" w14:textId="77777777" w:rsidR="004133C3" w:rsidRDefault="004133C3"/>
        </w:tc>
      </w:tr>
    </w:tbl>
    <w:p w14:paraId="4EBA5A7F" w14:textId="77777777" w:rsidR="004133C3" w:rsidRDefault="004133C3" w:rsidP="004133C3">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lastRenderedPageBreak/>
        <w:t>Response Example</w:t>
      </w:r>
      <w:hyperlink r:id="rId494" w:anchor="response-example" w:tooltip="Direct link to Response Example" w:history="1">
        <w:r>
          <w:rPr>
            <w:rStyle w:val="Hyperlink"/>
            <w:rFonts w:ascii="var(--ifm-heading-font-family)" w:hAnsi="var(--ifm-heading-font-family)" w:cs="Segoe UI"/>
          </w:rPr>
          <w:t>​</w:t>
        </w:r>
      </w:hyperlink>
    </w:p>
    <w:p w14:paraId="5E2EA715"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"countdownTime"</w:t>
      </w:r>
      <w:r>
        <w:rPr>
          <w:rStyle w:val="token"/>
          <w:color w:val="393A34"/>
          <w:bdr w:val="none" w:sz="0" w:space="0" w:color="auto" w:frame="1"/>
        </w:rPr>
        <w:t xml:space="preserve">: </w:t>
      </w:r>
      <w:r>
        <w:rPr>
          <w:rStyle w:val="token"/>
          <w:color w:val="E3116C"/>
          <w:bdr w:val="none" w:sz="0" w:space="0" w:color="auto" w:frame="1"/>
        </w:rPr>
        <w:t>"100000"</w:t>
      </w:r>
      <w:r>
        <w:rPr>
          <w:color w:val="393A34"/>
          <w:bdr w:val="none" w:sz="0" w:space="0" w:color="auto" w:frame="1"/>
        </w:rPr>
        <w:br/>
      </w:r>
      <w:r>
        <w:rPr>
          <w:rStyle w:val="token"/>
          <w:color w:val="393A34"/>
          <w:bdr w:val="none" w:sz="0" w:space="0" w:color="auto" w:frame="1"/>
        </w:rPr>
        <w:t>}</w:t>
      </w:r>
    </w:p>
    <w:p w14:paraId="022A969C" w14:textId="417E1374" w:rsidR="004133C3" w:rsidRDefault="004133C3">
      <w:r>
        <w:br w:type="page"/>
      </w:r>
    </w:p>
    <w:p w14:paraId="42B2E54F" w14:textId="77777777" w:rsidR="004133C3" w:rsidRDefault="004133C3" w:rsidP="004133C3">
      <w:pPr>
        <w:pStyle w:val="breadcrumbsitem"/>
        <w:numPr>
          <w:ilvl w:val="0"/>
          <w:numId w:val="35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413DADE" w14:textId="77777777" w:rsidR="004133C3" w:rsidRDefault="004133C3" w:rsidP="004133C3">
      <w:pPr>
        <w:pStyle w:val="breadcrumbsitem"/>
        <w:numPr>
          <w:ilvl w:val="0"/>
          <w:numId w:val="355"/>
        </w:numPr>
      </w:pPr>
      <w:r>
        <w:rPr>
          <w:rStyle w:val="breadcrumbslink"/>
          <w:rFonts w:eastAsiaTheme="majorEastAsia"/>
        </w:rPr>
        <w:t>Trade</w:t>
      </w:r>
    </w:p>
    <w:p w14:paraId="68C06850" w14:textId="77777777" w:rsidR="004133C3" w:rsidRDefault="004133C3" w:rsidP="004133C3">
      <w:pPr>
        <w:pStyle w:val="breadcrumbsitem"/>
        <w:numPr>
          <w:ilvl w:val="0"/>
          <w:numId w:val="355"/>
        </w:numPr>
      </w:pPr>
      <w:r>
        <w:rPr>
          <w:rStyle w:val="breadcrumbslink"/>
          <w:rFonts w:eastAsiaTheme="majorEastAsia"/>
        </w:rPr>
        <w:t>REST API</w:t>
      </w:r>
    </w:p>
    <w:p w14:paraId="386EB3F5" w14:textId="77777777" w:rsidR="004133C3" w:rsidRDefault="004133C3" w:rsidP="004133C3">
      <w:pPr>
        <w:pStyle w:val="breadcrumbsitem"/>
        <w:numPr>
          <w:ilvl w:val="0"/>
          <w:numId w:val="355"/>
        </w:numPr>
      </w:pPr>
      <w:r>
        <w:rPr>
          <w:rStyle w:val="breadcrumbslink"/>
          <w:rFonts w:eastAsiaTheme="majorEastAsia"/>
        </w:rPr>
        <w:t>Query Order</w:t>
      </w:r>
    </w:p>
    <w:p w14:paraId="09FA9141"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Query Order (USER_DATA)</w:t>
      </w:r>
    </w:p>
    <w:p w14:paraId="6CA3168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495" w:anchor="api-description" w:tooltip="Direct link to API Description" w:history="1">
        <w:r>
          <w:rPr>
            <w:rStyle w:val="Hyperlink"/>
            <w:rFonts w:ascii="var(--ifm-heading-font-family)" w:hAnsi="var(--ifm-heading-font-family)" w:cs="Segoe UI"/>
          </w:rPr>
          <w:t>​</w:t>
        </w:r>
      </w:hyperlink>
    </w:p>
    <w:p w14:paraId="47A3D71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Check an order's status.</w:t>
      </w:r>
    </w:p>
    <w:p w14:paraId="737F610C" w14:textId="77777777" w:rsidR="004133C3" w:rsidRDefault="004133C3" w:rsidP="004133C3">
      <w:pPr>
        <w:numPr>
          <w:ilvl w:val="0"/>
          <w:numId w:val="3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These orders will not be found:</w:t>
      </w:r>
    </w:p>
    <w:p w14:paraId="78BB0570" w14:textId="77777777" w:rsidR="004133C3" w:rsidRDefault="004133C3" w:rsidP="004133C3">
      <w:pPr>
        <w:numPr>
          <w:ilvl w:val="1"/>
          <w:numId w:val="3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status is </w:t>
      </w:r>
      <w:r>
        <w:rPr>
          <w:rStyle w:val="HTMLCode"/>
          <w:rFonts w:eastAsiaTheme="majorEastAsia"/>
          <w:color w:val="1E2329"/>
        </w:rPr>
        <w:t>CANCELED</w:t>
      </w:r>
      <w:r>
        <w:rPr>
          <w:rFonts w:ascii="Segoe UI" w:hAnsi="Segoe UI" w:cs="Segoe UI"/>
          <w:color w:val="1E2329"/>
        </w:rPr>
        <w:t> or </w:t>
      </w:r>
      <w:r>
        <w:rPr>
          <w:rStyle w:val="HTMLCode"/>
          <w:rFonts w:eastAsiaTheme="majorEastAsia"/>
          <w:color w:val="1E2329"/>
        </w:rPr>
        <w:t>EXPIRED</w:t>
      </w:r>
      <w:r>
        <w:rPr>
          <w:rFonts w:ascii="Segoe UI" w:hAnsi="Segoe UI" w:cs="Segoe UI"/>
          <w:color w:val="1E2329"/>
        </w:rPr>
        <w:t> </w:t>
      </w:r>
      <w:r>
        <w:rPr>
          <w:rStyle w:val="Strong"/>
          <w:rFonts w:ascii="Segoe UI" w:hAnsi="Segoe UI" w:cs="Segoe UI"/>
          <w:color w:val="1E2329"/>
        </w:rPr>
        <w:t>AND</w:t>
      </w:r>
      <w:r>
        <w:rPr>
          <w:rFonts w:ascii="Segoe UI" w:hAnsi="Segoe UI" w:cs="Segoe UI"/>
          <w:color w:val="1E2329"/>
        </w:rPr>
        <w:t> order has NO filled trade </w:t>
      </w:r>
      <w:r>
        <w:rPr>
          <w:rStyle w:val="Strong"/>
          <w:rFonts w:ascii="Segoe UI" w:hAnsi="Segoe UI" w:cs="Segoe UI"/>
          <w:color w:val="1E2329"/>
        </w:rPr>
        <w:t>AND</w:t>
      </w:r>
      <w:r>
        <w:rPr>
          <w:rFonts w:ascii="Segoe UI" w:hAnsi="Segoe UI" w:cs="Segoe UI"/>
          <w:color w:val="1E2329"/>
        </w:rPr>
        <w:t> created time + 3 days &lt; current time</w:t>
      </w:r>
    </w:p>
    <w:p w14:paraId="39CC9219" w14:textId="77777777" w:rsidR="004133C3" w:rsidRDefault="004133C3" w:rsidP="004133C3">
      <w:pPr>
        <w:numPr>
          <w:ilvl w:val="1"/>
          <w:numId w:val="3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create time + 90 days &lt; current time</w:t>
      </w:r>
    </w:p>
    <w:p w14:paraId="780D9F0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496" w:anchor="http-request" w:tooltip="Direct link to HTTP Request" w:history="1">
        <w:r>
          <w:rPr>
            <w:rStyle w:val="Hyperlink"/>
            <w:rFonts w:ascii="var(--ifm-heading-font-family)" w:hAnsi="var(--ifm-heading-font-family)" w:cs="Segoe UI"/>
          </w:rPr>
          <w:t>​</w:t>
        </w:r>
      </w:hyperlink>
    </w:p>
    <w:p w14:paraId="3D9A9022"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/fapi/v1/order</w:t>
      </w:r>
    </w:p>
    <w:p w14:paraId="6D98320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497" w:anchor="request-weight" w:tooltip="Direct link to Request Weight" w:history="1">
        <w:r>
          <w:rPr>
            <w:rStyle w:val="Hyperlink"/>
            <w:rFonts w:ascii="var(--ifm-heading-font-family)" w:hAnsi="var(--ifm-heading-font-family)" w:cs="Segoe UI"/>
          </w:rPr>
          <w:t>​</w:t>
        </w:r>
      </w:hyperlink>
    </w:p>
    <w:p w14:paraId="02C33F69"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17645A1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49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763"/>
        <w:gridCol w:w="897"/>
        <w:gridCol w:w="1190"/>
        <w:gridCol w:w="1217"/>
      </w:tblGrid>
      <w:tr w:rsidR="004133C3" w14:paraId="75718718" w14:textId="77777777" w:rsidTr="004133C3">
        <w:trPr>
          <w:tblHeader/>
        </w:trPr>
        <w:tc>
          <w:tcPr>
            <w:tcW w:w="0" w:type="auto"/>
            <w:tcBorders>
              <w:top w:val="nil"/>
              <w:left w:val="nil"/>
              <w:bottom w:val="nil"/>
              <w:right w:val="nil"/>
            </w:tcBorders>
            <w:vAlign w:val="center"/>
            <w:hideMark/>
          </w:tcPr>
          <w:p w14:paraId="7FE1E280"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17BB42C9"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05FDDD48"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771ED8D6" w14:textId="77777777" w:rsidR="004133C3" w:rsidRDefault="004133C3">
            <w:pPr>
              <w:jc w:val="center"/>
              <w:rPr>
                <w:b/>
                <w:bCs/>
              </w:rPr>
            </w:pPr>
            <w:r>
              <w:rPr>
                <w:b/>
                <w:bCs/>
              </w:rPr>
              <w:t>Description</w:t>
            </w:r>
          </w:p>
        </w:tc>
      </w:tr>
      <w:tr w:rsidR="004133C3" w14:paraId="78019B2B" w14:textId="77777777" w:rsidTr="004133C3">
        <w:tc>
          <w:tcPr>
            <w:tcW w:w="0" w:type="auto"/>
            <w:tcBorders>
              <w:top w:val="nil"/>
              <w:left w:val="nil"/>
              <w:bottom w:val="nil"/>
              <w:right w:val="nil"/>
            </w:tcBorders>
            <w:vAlign w:val="center"/>
            <w:hideMark/>
          </w:tcPr>
          <w:p w14:paraId="1F589F94" w14:textId="77777777" w:rsidR="004133C3" w:rsidRDefault="004133C3">
            <w:r>
              <w:t>symbol</w:t>
            </w:r>
          </w:p>
        </w:tc>
        <w:tc>
          <w:tcPr>
            <w:tcW w:w="0" w:type="auto"/>
            <w:tcBorders>
              <w:top w:val="nil"/>
              <w:left w:val="nil"/>
              <w:bottom w:val="nil"/>
              <w:right w:val="nil"/>
            </w:tcBorders>
            <w:vAlign w:val="center"/>
            <w:hideMark/>
          </w:tcPr>
          <w:p w14:paraId="25EEADFC" w14:textId="77777777" w:rsidR="004133C3" w:rsidRDefault="004133C3">
            <w:r>
              <w:t>STRING</w:t>
            </w:r>
          </w:p>
        </w:tc>
        <w:tc>
          <w:tcPr>
            <w:tcW w:w="0" w:type="auto"/>
            <w:tcBorders>
              <w:top w:val="nil"/>
              <w:left w:val="nil"/>
              <w:bottom w:val="nil"/>
              <w:right w:val="nil"/>
            </w:tcBorders>
            <w:vAlign w:val="center"/>
            <w:hideMark/>
          </w:tcPr>
          <w:p w14:paraId="50955F62" w14:textId="77777777" w:rsidR="004133C3" w:rsidRDefault="004133C3">
            <w:r>
              <w:t>YES</w:t>
            </w:r>
          </w:p>
        </w:tc>
        <w:tc>
          <w:tcPr>
            <w:tcW w:w="0" w:type="auto"/>
            <w:tcBorders>
              <w:top w:val="nil"/>
              <w:left w:val="nil"/>
              <w:bottom w:val="nil"/>
              <w:right w:val="nil"/>
            </w:tcBorders>
            <w:vAlign w:val="center"/>
            <w:hideMark/>
          </w:tcPr>
          <w:p w14:paraId="0D790D58" w14:textId="77777777" w:rsidR="004133C3" w:rsidRDefault="004133C3"/>
        </w:tc>
      </w:tr>
      <w:tr w:rsidR="004133C3" w14:paraId="1001CB3C" w14:textId="77777777" w:rsidTr="004133C3">
        <w:tc>
          <w:tcPr>
            <w:tcW w:w="0" w:type="auto"/>
            <w:tcBorders>
              <w:top w:val="nil"/>
              <w:left w:val="nil"/>
              <w:bottom w:val="nil"/>
              <w:right w:val="nil"/>
            </w:tcBorders>
            <w:vAlign w:val="center"/>
            <w:hideMark/>
          </w:tcPr>
          <w:p w14:paraId="70AAB548" w14:textId="77777777" w:rsidR="004133C3" w:rsidRDefault="004133C3">
            <w:pPr>
              <w:rPr>
                <w:szCs w:val="24"/>
              </w:rPr>
            </w:pPr>
            <w:r>
              <w:t>orderId</w:t>
            </w:r>
          </w:p>
        </w:tc>
        <w:tc>
          <w:tcPr>
            <w:tcW w:w="0" w:type="auto"/>
            <w:tcBorders>
              <w:top w:val="nil"/>
              <w:left w:val="nil"/>
              <w:bottom w:val="nil"/>
              <w:right w:val="nil"/>
            </w:tcBorders>
            <w:vAlign w:val="center"/>
            <w:hideMark/>
          </w:tcPr>
          <w:p w14:paraId="5FF98450" w14:textId="77777777" w:rsidR="004133C3" w:rsidRDefault="004133C3">
            <w:r>
              <w:t>LONG</w:t>
            </w:r>
          </w:p>
        </w:tc>
        <w:tc>
          <w:tcPr>
            <w:tcW w:w="0" w:type="auto"/>
            <w:tcBorders>
              <w:top w:val="nil"/>
              <w:left w:val="nil"/>
              <w:bottom w:val="nil"/>
              <w:right w:val="nil"/>
            </w:tcBorders>
            <w:vAlign w:val="center"/>
            <w:hideMark/>
          </w:tcPr>
          <w:p w14:paraId="0255E654" w14:textId="77777777" w:rsidR="004133C3" w:rsidRDefault="004133C3">
            <w:r>
              <w:t>NO</w:t>
            </w:r>
          </w:p>
        </w:tc>
        <w:tc>
          <w:tcPr>
            <w:tcW w:w="0" w:type="auto"/>
            <w:tcBorders>
              <w:top w:val="nil"/>
              <w:left w:val="nil"/>
              <w:bottom w:val="nil"/>
              <w:right w:val="nil"/>
            </w:tcBorders>
            <w:vAlign w:val="center"/>
            <w:hideMark/>
          </w:tcPr>
          <w:p w14:paraId="3471E242" w14:textId="77777777" w:rsidR="004133C3" w:rsidRDefault="004133C3"/>
        </w:tc>
      </w:tr>
      <w:tr w:rsidR="004133C3" w14:paraId="3A62B27F" w14:textId="77777777" w:rsidTr="004133C3">
        <w:tc>
          <w:tcPr>
            <w:tcW w:w="0" w:type="auto"/>
            <w:tcBorders>
              <w:top w:val="nil"/>
              <w:left w:val="nil"/>
              <w:bottom w:val="nil"/>
              <w:right w:val="nil"/>
            </w:tcBorders>
            <w:vAlign w:val="center"/>
            <w:hideMark/>
          </w:tcPr>
          <w:p w14:paraId="2FDE6B54" w14:textId="77777777" w:rsidR="004133C3" w:rsidRDefault="004133C3">
            <w:pPr>
              <w:rPr>
                <w:szCs w:val="24"/>
              </w:rPr>
            </w:pPr>
            <w:r>
              <w:t>origClientOrderId</w:t>
            </w:r>
          </w:p>
        </w:tc>
        <w:tc>
          <w:tcPr>
            <w:tcW w:w="0" w:type="auto"/>
            <w:tcBorders>
              <w:top w:val="nil"/>
              <w:left w:val="nil"/>
              <w:bottom w:val="nil"/>
              <w:right w:val="nil"/>
            </w:tcBorders>
            <w:vAlign w:val="center"/>
            <w:hideMark/>
          </w:tcPr>
          <w:p w14:paraId="02C847A4" w14:textId="77777777" w:rsidR="004133C3" w:rsidRDefault="004133C3">
            <w:r>
              <w:t>STRING</w:t>
            </w:r>
          </w:p>
        </w:tc>
        <w:tc>
          <w:tcPr>
            <w:tcW w:w="0" w:type="auto"/>
            <w:tcBorders>
              <w:top w:val="nil"/>
              <w:left w:val="nil"/>
              <w:bottom w:val="nil"/>
              <w:right w:val="nil"/>
            </w:tcBorders>
            <w:vAlign w:val="center"/>
            <w:hideMark/>
          </w:tcPr>
          <w:p w14:paraId="5871150D" w14:textId="77777777" w:rsidR="004133C3" w:rsidRDefault="004133C3">
            <w:r>
              <w:t>NO</w:t>
            </w:r>
          </w:p>
        </w:tc>
        <w:tc>
          <w:tcPr>
            <w:tcW w:w="0" w:type="auto"/>
            <w:tcBorders>
              <w:top w:val="nil"/>
              <w:left w:val="nil"/>
              <w:bottom w:val="nil"/>
              <w:right w:val="nil"/>
            </w:tcBorders>
            <w:vAlign w:val="center"/>
            <w:hideMark/>
          </w:tcPr>
          <w:p w14:paraId="05416F97" w14:textId="77777777" w:rsidR="004133C3" w:rsidRDefault="004133C3"/>
        </w:tc>
      </w:tr>
      <w:tr w:rsidR="004133C3" w14:paraId="2E6B0F8A" w14:textId="77777777" w:rsidTr="004133C3">
        <w:tc>
          <w:tcPr>
            <w:tcW w:w="0" w:type="auto"/>
            <w:tcBorders>
              <w:top w:val="nil"/>
              <w:left w:val="nil"/>
              <w:bottom w:val="nil"/>
              <w:right w:val="nil"/>
            </w:tcBorders>
            <w:vAlign w:val="center"/>
            <w:hideMark/>
          </w:tcPr>
          <w:p w14:paraId="77668647" w14:textId="77777777" w:rsidR="004133C3" w:rsidRDefault="004133C3">
            <w:pPr>
              <w:rPr>
                <w:szCs w:val="24"/>
              </w:rPr>
            </w:pPr>
            <w:r>
              <w:t>recvWindow</w:t>
            </w:r>
          </w:p>
        </w:tc>
        <w:tc>
          <w:tcPr>
            <w:tcW w:w="0" w:type="auto"/>
            <w:tcBorders>
              <w:top w:val="nil"/>
              <w:left w:val="nil"/>
              <w:bottom w:val="nil"/>
              <w:right w:val="nil"/>
            </w:tcBorders>
            <w:vAlign w:val="center"/>
            <w:hideMark/>
          </w:tcPr>
          <w:p w14:paraId="333A5152" w14:textId="77777777" w:rsidR="004133C3" w:rsidRDefault="004133C3">
            <w:r>
              <w:t>LONG</w:t>
            </w:r>
          </w:p>
        </w:tc>
        <w:tc>
          <w:tcPr>
            <w:tcW w:w="0" w:type="auto"/>
            <w:tcBorders>
              <w:top w:val="nil"/>
              <w:left w:val="nil"/>
              <w:bottom w:val="nil"/>
              <w:right w:val="nil"/>
            </w:tcBorders>
            <w:vAlign w:val="center"/>
            <w:hideMark/>
          </w:tcPr>
          <w:p w14:paraId="5F4E969F" w14:textId="77777777" w:rsidR="004133C3" w:rsidRDefault="004133C3">
            <w:r>
              <w:t>NO</w:t>
            </w:r>
          </w:p>
        </w:tc>
        <w:tc>
          <w:tcPr>
            <w:tcW w:w="0" w:type="auto"/>
            <w:tcBorders>
              <w:top w:val="nil"/>
              <w:left w:val="nil"/>
              <w:bottom w:val="nil"/>
              <w:right w:val="nil"/>
            </w:tcBorders>
            <w:vAlign w:val="center"/>
            <w:hideMark/>
          </w:tcPr>
          <w:p w14:paraId="64F537D0" w14:textId="77777777" w:rsidR="004133C3" w:rsidRDefault="004133C3"/>
        </w:tc>
      </w:tr>
      <w:tr w:rsidR="004133C3" w14:paraId="7869C375" w14:textId="77777777" w:rsidTr="004133C3">
        <w:tc>
          <w:tcPr>
            <w:tcW w:w="0" w:type="auto"/>
            <w:tcBorders>
              <w:top w:val="nil"/>
              <w:left w:val="nil"/>
              <w:bottom w:val="nil"/>
              <w:right w:val="nil"/>
            </w:tcBorders>
            <w:vAlign w:val="center"/>
            <w:hideMark/>
          </w:tcPr>
          <w:p w14:paraId="5C3FE6F7" w14:textId="77777777" w:rsidR="004133C3" w:rsidRDefault="004133C3">
            <w:pPr>
              <w:rPr>
                <w:szCs w:val="24"/>
              </w:rPr>
            </w:pPr>
            <w:r>
              <w:t>timestamp</w:t>
            </w:r>
          </w:p>
        </w:tc>
        <w:tc>
          <w:tcPr>
            <w:tcW w:w="0" w:type="auto"/>
            <w:tcBorders>
              <w:top w:val="nil"/>
              <w:left w:val="nil"/>
              <w:bottom w:val="nil"/>
              <w:right w:val="nil"/>
            </w:tcBorders>
            <w:vAlign w:val="center"/>
            <w:hideMark/>
          </w:tcPr>
          <w:p w14:paraId="1A8C76A9" w14:textId="77777777" w:rsidR="004133C3" w:rsidRDefault="004133C3">
            <w:r>
              <w:t>LONG</w:t>
            </w:r>
          </w:p>
        </w:tc>
        <w:tc>
          <w:tcPr>
            <w:tcW w:w="0" w:type="auto"/>
            <w:tcBorders>
              <w:top w:val="nil"/>
              <w:left w:val="nil"/>
              <w:bottom w:val="nil"/>
              <w:right w:val="nil"/>
            </w:tcBorders>
            <w:vAlign w:val="center"/>
            <w:hideMark/>
          </w:tcPr>
          <w:p w14:paraId="19B0FE93" w14:textId="77777777" w:rsidR="004133C3" w:rsidRDefault="004133C3">
            <w:r>
              <w:t>YES</w:t>
            </w:r>
          </w:p>
        </w:tc>
        <w:tc>
          <w:tcPr>
            <w:tcW w:w="0" w:type="auto"/>
            <w:tcBorders>
              <w:top w:val="nil"/>
              <w:left w:val="nil"/>
              <w:bottom w:val="nil"/>
              <w:right w:val="nil"/>
            </w:tcBorders>
            <w:vAlign w:val="center"/>
            <w:hideMark/>
          </w:tcPr>
          <w:p w14:paraId="36230453" w14:textId="77777777" w:rsidR="004133C3" w:rsidRDefault="004133C3"/>
        </w:tc>
      </w:tr>
    </w:tbl>
    <w:p w14:paraId="0C7C6182"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Notes:</w:t>
      </w:r>
    </w:p>
    <w:p w14:paraId="1AB57166" w14:textId="77777777" w:rsidR="004133C3" w:rsidRDefault="004133C3" w:rsidP="004133C3">
      <w:pPr>
        <w:numPr>
          <w:ilvl w:val="0"/>
          <w:numId w:val="357"/>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Either </w:t>
      </w:r>
      <w:r>
        <w:rPr>
          <w:rStyle w:val="HTMLCode"/>
          <w:rFonts w:eastAsiaTheme="majorEastAsia"/>
          <w:color w:val="1E2329"/>
        </w:rPr>
        <w:t>orderId</w:t>
      </w:r>
      <w:r>
        <w:rPr>
          <w:rFonts w:ascii="Segoe UI" w:hAnsi="Segoe UI" w:cs="Segoe UI"/>
          <w:color w:val="1E2329"/>
        </w:rPr>
        <w:t> or </w:t>
      </w:r>
      <w:r>
        <w:rPr>
          <w:rStyle w:val="HTMLCode"/>
          <w:rFonts w:eastAsiaTheme="majorEastAsia"/>
          <w:color w:val="1E2329"/>
        </w:rPr>
        <w:t>origClientOrderId</w:t>
      </w:r>
      <w:r>
        <w:rPr>
          <w:rFonts w:ascii="Segoe UI" w:hAnsi="Segoe UI" w:cs="Segoe UI"/>
          <w:color w:val="1E2329"/>
        </w:rPr>
        <w:t> must be sent.</w:t>
      </w:r>
    </w:p>
    <w:p w14:paraId="3DCC203C" w14:textId="77777777" w:rsidR="004133C3" w:rsidRDefault="004133C3" w:rsidP="004133C3">
      <w:pPr>
        <w:numPr>
          <w:ilvl w:val="0"/>
          <w:numId w:val="357"/>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orderId</w:t>
      </w:r>
      <w:r>
        <w:rPr>
          <w:rFonts w:ascii="Segoe UI" w:hAnsi="Segoe UI" w:cs="Segoe UI"/>
          <w:color w:val="1E2329"/>
        </w:rPr>
        <w:t> is self-increment for each specific </w:t>
      </w:r>
      <w:r>
        <w:rPr>
          <w:rStyle w:val="HTMLCode"/>
          <w:rFonts w:eastAsiaTheme="majorEastAsia"/>
          <w:color w:val="1E2329"/>
        </w:rPr>
        <w:t>symbol</w:t>
      </w:r>
    </w:p>
    <w:p w14:paraId="5AFD70E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499" w:anchor="response-example" w:tooltip="Direct link to Response Example" w:history="1">
        <w:r>
          <w:rPr>
            <w:rStyle w:val="Hyperlink"/>
            <w:rFonts w:ascii="var(--ifm-heading-font-family)" w:hAnsi="var(--ifm-heading-font-family)" w:cs="Segoe UI"/>
          </w:rPr>
          <w:t>​</w:t>
        </w:r>
      </w:hyperlink>
    </w:p>
    <w:p w14:paraId="47E0C587"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"abc"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1917641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"0.40"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Close-All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order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update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w:t>
      </w:r>
    </w:p>
    <w:p w14:paraId="1CBD24A1" w14:textId="76D48640" w:rsidR="004133C3" w:rsidRDefault="004133C3">
      <w:r>
        <w:br w:type="page"/>
      </w:r>
    </w:p>
    <w:p w14:paraId="08B77006" w14:textId="77777777" w:rsidR="004133C3" w:rsidRDefault="004133C3" w:rsidP="004133C3">
      <w:pPr>
        <w:pStyle w:val="breadcrumbsitem"/>
        <w:numPr>
          <w:ilvl w:val="0"/>
          <w:numId w:val="35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0514803" w14:textId="77777777" w:rsidR="004133C3" w:rsidRDefault="004133C3" w:rsidP="004133C3">
      <w:pPr>
        <w:pStyle w:val="breadcrumbsitem"/>
        <w:numPr>
          <w:ilvl w:val="0"/>
          <w:numId w:val="358"/>
        </w:numPr>
      </w:pPr>
      <w:r>
        <w:rPr>
          <w:rStyle w:val="breadcrumbslink"/>
          <w:rFonts w:eastAsiaTheme="majorEastAsia"/>
        </w:rPr>
        <w:t>Trade</w:t>
      </w:r>
    </w:p>
    <w:p w14:paraId="4944468C" w14:textId="77777777" w:rsidR="004133C3" w:rsidRDefault="004133C3" w:rsidP="004133C3">
      <w:pPr>
        <w:pStyle w:val="breadcrumbsitem"/>
        <w:numPr>
          <w:ilvl w:val="0"/>
          <w:numId w:val="358"/>
        </w:numPr>
      </w:pPr>
      <w:r>
        <w:rPr>
          <w:rStyle w:val="breadcrumbslink"/>
          <w:rFonts w:eastAsiaTheme="majorEastAsia"/>
        </w:rPr>
        <w:t>REST API</w:t>
      </w:r>
    </w:p>
    <w:p w14:paraId="5B535030" w14:textId="77777777" w:rsidR="004133C3" w:rsidRDefault="004133C3" w:rsidP="004133C3">
      <w:pPr>
        <w:pStyle w:val="breadcrumbsitem"/>
        <w:numPr>
          <w:ilvl w:val="0"/>
          <w:numId w:val="358"/>
        </w:numPr>
      </w:pPr>
      <w:r>
        <w:rPr>
          <w:rStyle w:val="breadcrumbslink"/>
          <w:rFonts w:eastAsiaTheme="majorEastAsia"/>
        </w:rPr>
        <w:t>Query All Orders</w:t>
      </w:r>
    </w:p>
    <w:p w14:paraId="263815CF"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All Orders (USER_DATA)</w:t>
      </w:r>
    </w:p>
    <w:p w14:paraId="50A96DE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00" w:anchor="api-description" w:tooltip="Direct link to API Description" w:history="1">
        <w:r>
          <w:rPr>
            <w:rStyle w:val="Hyperlink"/>
            <w:rFonts w:ascii="var(--ifm-heading-font-family)" w:hAnsi="var(--ifm-heading-font-family)" w:cs="Segoe UI"/>
          </w:rPr>
          <w:t>​</w:t>
        </w:r>
      </w:hyperlink>
    </w:p>
    <w:p w14:paraId="0EEA309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all account orders; active, canceled, or filled.</w:t>
      </w:r>
    </w:p>
    <w:p w14:paraId="49575D2F" w14:textId="77777777" w:rsidR="004133C3" w:rsidRDefault="004133C3" w:rsidP="004133C3">
      <w:pPr>
        <w:numPr>
          <w:ilvl w:val="0"/>
          <w:numId w:val="3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These orders will not be found:</w:t>
      </w:r>
    </w:p>
    <w:p w14:paraId="379EBABA" w14:textId="77777777" w:rsidR="004133C3" w:rsidRDefault="004133C3" w:rsidP="004133C3">
      <w:pPr>
        <w:numPr>
          <w:ilvl w:val="1"/>
          <w:numId w:val="3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status is </w:t>
      </w:r>
      <w:r>
        <w:rPr>
          <w:rStyle w:val="HTMLCode"/>
          <w:rFonts w:eastAsiaTheme="majorEastAsia"/>
          <w:color w:val="1E2329"/>
        </w:rPr>
        <w:t>CANCELED</w:t>
      </w:r>
      <w:r>
        <w:rPr>
          <w:rFonts w:ascii="Segoe UI" w:hAnsi="Segoe UI" w:cs="Segoe UI"/>
          <w:color w:val="1E2329"/>
        </w:rPr>
        <w:t> or </w:t>
      </w:r>
      <w:r>
        <w:rPr>
          <w:rStyle w:val="HTMLCode"/>
          <w:rFonts w:eastAsiaTheme="majorEastAsia"/>
          <w:color w:val="1E2329"/>
        </w:rPr>
        <w:t>EXPIRED</w:t>
      </w:r>
      <w:r>
        <w:rPr>
          <w:rFonts w:ascii="Segoe UI" w:hAnsi="Segoe UI" w:cs="Segoe UI"/>
          <w:color w:val="1E2329"/>
        </w:rPr>
        <w:t> </w:t>
      </w:r>
      <w:r>
        <w:rPr>
          <w:rStyle w:val="Strong"/>
          <w:rFonts w:ascii="Segoe UI" w:hAnsi="Segoe UI" w:cs="Segoe UI"/>
          <w:color w:val="1E2329"/>
        </w:rPr>
        <w:t>AND</w:t>
      </w:r>
      <w:r>
        <w:rPr>
          <w:rFonts w:ascii="Segoe UI" w:hAnsi="Segoe UI" w:cs="Segoe UI"/>
          <w:color w:val="1E2329"/>
        </w:rPr>
        <w:t> order has NO filled trade </w:t>
      </w:r>
      <w:r>
        <w:rPr>
          <w:rStyle w:val="Strong"/>
          <w:rFonts w:ascii="Segoe UI" w:hAnsi="Segoe UI" w:cs="Segoe UI"/>
          <w:color w:val="1E2329"/>
        </w:rPr>
        <w:t>AND</w:t>
      </w:r>
      <w:r>
        <w:rPr>
          <w:rFonts w:ascii="Segoe UI" w:hAnsi="Segoe UI" w:cs="Segoe UI"/>
          <w:color w:val="1E2329"/>
        </w:rPr>
        <w:t> created time + 3 days &lt; current time</w:t>
      </w:r>
    </w:p>
    <w:p w14:paraId="5F6E4590" w14:textId="77777777" w:rsidR="004133C3" w:rsidRDefault="004133C3" w:rsidP="004133C3">
      <w:pPr>
        <w:numPr>
          <w:ilvl w:val="1"/>
          <w:numId w:val="3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create time + 90 days &lt; current time</w:t>
      </w:r>
    </w:p>
    <w:p w14:paraId="246F96E8"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01" w:anchor="http-request" w:tooltip="Direct link to HTTP Request" w:history="1">
        <w:r>
          <w:rPr>
            <w:rStyle w:val="Hyperlink"/>
            <w:rFonts w:ascii="var(--ifm-heading-font-family)" w:hAnsi="var(--ifm-heading-font-family)" w:cs="Segoe UI"/>
          </w:rPr>
          <w:t>​</w:t>
        </w:r>
      </w:hyperlink>
    </w:p>
    <w:p w14:paraId="67FD03D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/fapi/v1/allOrders</w:t>
      </w:r>
    </w:p>
    <w:p w14:paraId="70894CD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02" w:anchor="request-weight" w:tooltip="Direct link to Request Weight" w:history="1">
        <w:r>
          <w:rPr>
            <w:rStyle w:val="Hyperlink"/>
            <w:rFonts w:ascii="var(--ifm-heading-font-family)" w:hAnsi="var(--ifm-heading-font-family)" w:cs="Segoe UI"/>
          </w:rPr>
          <w:t>​</w:t>
        </w:r>
      </w:hyperlink>
    </w:p>
    <w:p w14:paraId="5E557FA3"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110E7E9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0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2310"/>
      </w:tblGrid>
      <w:tr w:rsidR="004133C3" w14:paraId="4CD47238" w14:textId="77777777" w:rsidTr="004133C3">
        <w:trPr>
          <w:tblHeader/>
        </w:trPr>
        <w:tc>
          <w:tcPr>
            <w:tcW w:w="0" w:type="auto"/>
            <w:tcBorders>
              <w:top w:val="nil"/>
              <w:left w:val="nil"/>
              <w:bottom w:val="nil"/>
              <w:right w:val="nil"/>
            </w:tcBorders>
            <w:vAlign w:val="center"/>
            <w:hideMark/>
          </w:tcPr>
          <w:p w14:paraId="741B0952"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4C417DE8"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07881583"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0AADE91B" w14:textId="77777777" w:rsidR="004133C3" w:rsidRDefault="004133C3">
            <w:pPr>
              <w:jc w:val="center"/>
              <w:rPr>
                <w:b/>
                <w:bCs/>
              </w:rPr>
            </w:pPr>
            <w:r>
              <w:rPr>
                <w:b/>
                <w:bCs/>
              </w:rPr>
              <w:t>Description</w:t>
            </w:r>
          </w:p>
        </w:tc>
      </w:tr>
      <w:tr w:rsidR="004133C3" w14:paraId="448D052F" w14:textId="77777777" w:rsidTr="004133C3">
        <w:tc>
          <w:tcPr>
            <w:tcW w:w="0" w:type="auto"/>
            <w:tcBorders>
              <w:top w:val="nil"/>
              <w:left w:val="nil"/>
              <w:bottom w:val="nil"/>
              <w:right w:val="nil"/>
            </w:tcBorders>
            <w:vAlign w:val="center"/>
            <w:hideMark/>
          </w:tcPr>
          <w:p w14:paraId="0D2EBE24" w14:textId="77777777" w:rsidR="004133C3" w:rsidRDefault="004133C3">
            <w:r>
              <w:t>symbol</w:t>
            </w:r>
          </w:p>
        </w:tc>
        <w:tc>
          <w:tcPr>
            <w:tcW w:w="0" w:type="auto"/>
            <w:tcBorders>
              <w:top w:val="nil"/>
              <w:left w:val="nil"/>
              <w:bottom w:val="nil"/>
              <w:right w:val="nil"/>
            </w:tcBorders>
            <w:vAlign w:val="center"/>
            <w:hideMark/>
          </w:tcPr>
          <w:p w14:paraId="55411EDA" w14:textId="77777777" w:rsidR="004133C3" w:rsidRDefault="004133C3">
            <w:r>
              <w:t>STRING</w:t>
            </w:r>
          </w:p>
        </w:tc>
        <w:tc>
          <w:tcPr>
            <w:tcW w:w="0" w:type="auto"/>
            <w:tcBorders>
              <w:top w:val="nil"/>
              <w:left w:val="nil"/>
              <w:bottom w:val="nil"/>
              <w:right w:val="nil"/>
            </w:tcBorders>
            <w:vAlign w:val="center"/>
            <w:hideMark/>
          </w:tcPr>
          <w:p w14:paraId="3E497EBE" w14:textId="77777777" w:rsidR="004133C3" w:rsidRDefault="004133C3">
            <w:r>
              <w:t>YES</w:t>
            </w:r>
          </w:p>
        </w:tc>
        <w:tc>
          <w:tcPr>
            <w:tcW w:w="0" w:type="auto"/>
            <w:tcBorders>
              <w:top w:val="nil"/>
              <w:left w:val="nil"/>
              <w:bottom w:val="nil"/>
              <w:right w:val="nil"/>
            </w:tcBorders>
            <w:vAlign w:val="center"/>
            <w:hideMark/>
          </w:tcPr>
          <w:p w14:paraId="249007EE" w14:textId="77777777" w:rsidR="004133C3" w:rsidRDefault="004133C3"/>
        </w:tc>
      </w:tr>
      <w:tr w:rsidR="004133C3" w14:paraId="0D2536B4" w14:textId="77777777" w:rsidTr="004133C3">
        <w:tc>
          <w:tcPr>
            <w:tcW w:w="0" w:type="auto"/>
            <w:tcBorders>
              <w:top w:val="nil"/>
              <w:left w:val="nil"/>
              <w:bottom w:val="nil"/>
              <w:right w:val="nil"/>
            </w:tcBorders>
            <w:vAlign w:val="center"/>
            <w:hideMark/>
          </w:tcPr>
          <w:p w14:paraId="710CC01A" w14:textId="77777777" w:rsidR="004133C3" w:rsidRDefault="004133C3">
            <w:pPr>
              <w:rPr>
                <w:szCs w:val="24"/>
              </w:rPr>
            </w:pPr>
            <w:r>
              <w:t>orderId</w:t>
            </w:r>
          </w:p>
        </w:tc>
        <w:tc>
          <w:tcPr>
            <w:tcW w:w="0" w:type="auto"/>
            <w:tcBorders>
              <w:top w:val="nil"/>
              <w:left w:val="nil"/>
              <w:bottom w:val="nil"/>
              <w:right w:val="nil"/>
            </w:tcBorders>
            <w:vAlign w:val="center"/>
            <w:hideMark/>
          </w:tcPr>
          <w:p w14:paraId="11329218" w14:textId="77777777" w:rsidR="004133C3" w:rsidRDefault="004133C3">
            <w:r>
              <w:t>LONG</w:t>
            </w:r>
          </w:p>
        </w:tc>
        <w:tc>
          <w:tcPr>
            <w:tcW w:w="0" w:type="auto"/>
            <w:tcBorders>
              <w:top w:val="nil"/>
              <w:left w:val="nil"/>
              <w:bottom w:val="nil"/>
              <w:right w:val="nil"/>
            </w:tcBorders>
            <w:vAlign w:val="center"/>
            <w:hideMark/>
          </w:tcPr>
          <w:p w14:paraId="5C1B64E1" w14:textId="77777777" w:rsidR="004133C3" w:rsidRDefault="004133C3">
            <w:r>
              <w:t>NO</w:t>
            </w:r>
          </w:p>
        </w:tc>
        <w:tc>
          <w:tcPr>
            <w:tcW w:w="0" w:type="auto"/>
            <w:tcBorders>
              <w:top w:val="nil"/>
              <w:left w:val="nil"/>
              <w:bottom w:val="nil"/>
              <w:right w:val="nil"/>
            </w:tcBorders>
            <w:vAlign w:val="center"/>
            <w:hideMark/>
          </w:tcPr>
          <w:p w14:paraId="21F9F47D" w14:textId="77777777" w:rsidR="004133C3" w:rsidRDefault="004133C3"/>
        </w:tc>
      </w:tr>
      <w:tr w:rsidR="004133C3" w14:paraId="6ACDD240" w14:textId="77777777" w:rsidTr="004133C3">
        <w:tc>
          <w:tcPr>
            <w:tcW w:w="0" w:type="auto"/>
            <w:tcBorders>
              <w:top w:val="nil"/>
              <w:left w:val="nil"/>
              <w:bottom w:val="nil"/>
              <w:right w:val="nil"/>
            </w:tcBorders>
            <w:vAlign w:val="center"/>
            <w:hideMark/>
          </w:tcPr>
          <w:p w14:paraId="67B06251" w14:textId="77777777" w:rsidR="004133C3" w:rsidRDefault="004133C3">
            <w:pPr>
              <w:rPr>
                <w:szCs w:val="24"/>
              </w:rPr>
            </w:pPr>
            <w:r>
              <w:t>startTime</w:t>
            </w:r>
          </w:p>
        </w:tc>
        <w:tc>
          <w:tcPr>
            <w:tcW w:w="0" w:type="auto"/>
            <w:tcBorders>
              <w:top w:val="nil"/>
              <w:left w:val="nil"/>
              <w:bottom w:val="nil"/>
              <w:right w:val="nil"/>
            </w:tcBorders>
            <w:vAlign w:val="center"/>
            <w:hideMark/>
          </w:tcPr>
          <w:p w14:paraId="74B8AFD7" w14:textId="77777777" w:rsidR="004133C3" w:rsidRDefault="004133C3">
            <w:r>
              <w:t>LONG</w:t>
            </w:r>
          </w:p>
        </w:tc>
        <w:tc>
          <w:tcPr>
            <w:tcW w:w="0" w:type="auto"/>
            <w:tcBorders>
              <w:top w:val="nil"/>
              <w:left w:val="nil"/>
              <w:bottom w:val="nil"/>
              <w:right w:val="nil"/>
            </w:tcBorders>
            <w:vAlign w:val="center"/>
            <w:hideMark/>
          </w:tcPr>
          <w:p w14:paraId="6C3EB2F4" w14:textId="77777777" w:rsidR="004133C3" w:rsidRDefault="004133C3">
            <w:r>
              <w:t>NO</w:t>
            </w:r>
          </w:p>
        </w:tc>
        <w:tc>
          <w:tcPr>
            <w:tcW w:w="0" w:type="auto"/>
            <w:tcBorders>
              <w:top w:val="nil"/>
              <w:left w:val="nil"/>
              <w:bottom w:val="nil"/>
              <w:right w:val="nil"/>
            </w:tcBorders>
            <w:vAlign w:val="center"/>
            <w:hideMark/>
          </w:tcPr>
          <w:p w14:paraId="3C64318D" w14:textId="77777777" w:rsidR="004133C3" w:rsidRDefault="004133C3"/>
        </w:tc>
      </w:tr>
      <w:tr w:rsidR="004133C3" w14:paraId="52DC8163" w14:textId="77777777" w:rsidTr="004133C3">
        <w:tc>
          <w:tcPr>
            <w:tcW w:w="0" w:type="auto"/>
            <w:tcBorders>
              <w:top w:val="nil"/>
              <w:left w:val="nil"/>
              <w:bottom w:val="nil"/>
              <w:right w:val="nil"/>
            </w:tcBorders>
            <w:vAlign w:val="center"/>
            <w:hideMark/>
          </w:tcPr>
          <w:p w14:paraId="7507CDE5" w14:textId="77777777" w:rsidR="004133C3" w:rsidRDefault="004133C3">
            <w:pPr>
              <w:rPr>
                <w:szCs w:val="24"/>
              </w:rPr>
            </w:pPr>
            <w:r>
              <w:t>endTime</w:t>
            </w:r>
          </w:p>
        </w:tc>
        <w:tc>
          <w:tcPr>
            <w:tcW w:w="0" w:type="auto"/>
            <w:tcBorders>
              <w:top w:val="nil"/>
              <w:left w:val="nil"/>
              <w:bottom w:val="nil"/>
              <w:right w:val="nil"/>
            </w:tcBorders>
            <w:vAlign w:val="center"/>
            <w:hideMark/>
          </w:tcPr>
          <w:p w14:paraId="4772B2B7" w14:textId="77777777" w:rsidR="004133C3" w:rsidRDefault="004133C3">
            <w:r>
              <w:t>LONG</w:t>
            </w:r>
          </w:p>
        </w:tc>
        <w:tc>
          <w:tcPr>
            <w:tcW w:w="0" w:type="auto"/>
            <w:tcBorders>
              <w:top w:val="nil"/>
              <w:left w:val="nil"/>
              <w:bottom w:val="nil"/>
              <w:right w:val="nil"/>
            </w:tcBorders>
            <w:vAlign w:val="center"/>
            <w:hideMark/>
          </w:tcPr>
          <w:p w14:paraId="163EFF4F" w14:textId="77777777" w:rsidR="004133C3" w:rsidRDefault="004133C3">
            <w:r>
              <w:t>NO</w:t>
            </w:r>
          </w:p>
        </w:tc>
        <w:tc>
          <w:tcPr>
            <w:tcW w:w="0" w:type="auto"/>
            <w:tcBorders>
              <w:top w:val="nil"/>
              <w:left w:val="nil"/>
              <w:bottom w:val="nil"/>
              <w:right w:val="nil"/>
            </w:tcBorders>
            <w:vAlign w:val="center"/>
            <w:hideMark/>
          </w:tcPr>
          <w:p w14:paraId="09D53199" w14:textId="77777777" w:rsidR="004133C3" w:rsidRDefault="004133C3"/>
        </w:tc>
      </w:tr>
      <w:tr w:rsidR="004133C3" w14:paraId="76C8B4A4" w14:textId="77777777" w:rsidTr="004133C3">
        <w:tc>
          <w:tcPr>
            <w:tcW w:w="0" w:type="auto"/>
            <w:tcBorders>
              <w:top w:val="nil"/>
              <w:left w:val="nil"/>
              <w:bottom w:val="nil"/>
              <w:right w:val="nil"/>
            </w:tcBorders>
            <w:vAlign w:val="center"/>
            <w:hideMark/>
          </w:tcPr>
          <w:p w14:paraId="705CA5C1" w14:textId="77777777" w:rsidR="004133C3" w:rsidRDefault="004133C3">
            <w:pPr>
              <w:rPr>
                <w:szCs w:val="24"/>
              </w:rPr>
            </w:pPr>
            <w:r>
              <w:t>limit</w:t>
            </w:r>
          </w:p>
        </w:tc>
        <w:tc>
          <w:tcPr>
            <w:tcW w:w="0" w:type="auto"/>
            <w:tcBorders>
              <w:top w:val="nil"/>
              <w:left w:val="nil"/>
              <w:bottom w:val="nil"/>
              <w:right w:val="nil"/>
            </w:tcBorders>
            <w:vAlign w:val="center"/>
            <w:hideMark/>
          </w:tcPr>
          <w:p w14:paraId="2D4FC172" w14:textId="77777777" w:rsidR="004133C3" w:rsidRDefault="004133C3">
            <w:r>
              <w:t>INT</w:t>
            </w:r>
          </w:p>
        </w:tc>
        <w:tc>
          <w:tcPr>
            <w:tcW w:w="0" w:type="auto"/>
            <w:tcBorders>
              <w:top w:val="nil"/>
              <w:left w:val="nil"/>
              <w:bottom w:val="nil"/>
              <w:right w:val="nil"/>
            </w:tcBorders>
            <w:vAlign w:val="center"/>
            <w:hideMark/>
          </w:tcPr>
          <w:p w14:paraId="67BCEE48" w14:textId="77777777" w:rsidR="004133C3" w:rsidRDefault="004133C3">
            <w:r>
              <w:t>NO</w:t>
            </w:r>
          </w:p>
        </w:tc>
        <w:tc>
          <w:tcPr>
            <w:tcW w:w="0" w:type="auto"/>
            <w:tcBorders>
              <w:top w:val="nil"/>
              <w:left w:val="nil"/>
              <w:bottom w:val="nil"/>
              <w:right w:val="nil"/>
            </w:tcBorders>
            <w:vAlign w:val="center"/>
            <w:hideMark/>
          </w:tcPr>
          <w:p w14:paraId="560E1F04" w14:textId="77777777" w:rsidR="004133C3" w:rsidRDefault="004133C3">
            <w:r>
              <w:t>Default 500; max 1000.</w:t>
            </w:r>
          </w:p>
        </w:tc>
      </w:tr>
      <w:tr w:rsidR="004133C3" w14:paraId="743C0C92" w14:textId="77777777" w:rsidTr="004133C3">
        <w:tc>
          <w:tcPr>
            <w:tcW w:w="0" w:type="auto"/>
            <w:tcBorders>
              <w:top w:val="nil"/>
              <w:left w:val="nil"/>
              <w:bottom w:val="nil"/>
              <w:right w:val="nil"/>
            </w:tcBorders>
            <w:vAlign w:val="center"/>
            <w:hideMark/>
          </w:tcPr>
          <w:p w14:paraId="0CC6EFC4" w14:textId="77777777" w:rsidR="004133C3" w:rsidRDefault="004133C3">
            <w:r>
              <w:t>recvWindow</w:t>
            </w:r>
          </w:p>
        </w:tc>
        <w:tc>
          <w:tcPr>
            <w:tcW w:w="0" w:type="auto"/>
            <w:tcBorders>
              <w:top w:val="nil"/>
              <w:left w:val="nil"/>
              <w:bottom w:val="nil"/>
              <w:right w:val="nil"/>
            </w:tcBorders>
            <w:vAlign w:val="center"/>
            <w:hideMark/>
          </w:tcPr>
          <w:p w14:paraId="46E8F32A" w14:textId="77777777" w:rsidR="004133C3" w:rsidRDefault="004133C3">
            <w:r>
              <w:t>LONG</w:t>
            </w:r>
          </w:p>
        </w:tc>
        <w:tc>
          <w:tcPr>
            <w:tcW w:w="0" w:type="auto"/>
            <w:tcBorders>
              <w:top w:val="nil"/>
              <w:left w:val="nil"/>
              <w:bottom w:val="nil"/>
              <w:right w:val="nil"/>
            </w:tcBorders>
            <w:vAlign w:val="center"/>
            <w:hideMark/>
          </w:tcPr>
          <w:p w14:paraId="71C57E9A" w14:textId="77777777" w:rsidR="004133C3" w:rsidRDefault="004133C3">
            <w:r>
              <w:t>NO</w:t>
            </w:r>
          </w:p>
        </w:tc>
        <w:tc>
          <w:tcPr>
            <w:tcW w:w="0" w:type="auto"/>
            <w:tcBorders>
              <w:top w:val="nil"/>
              <w:left w:val="nil"/>
              <w:bottom w:val="nil"/>
              <w:right w:val="nil"/>
            </w:tcBorders>
            <w:vAlign w:val="center"/>
            <w:hideMark/>
          </w:tcPr>
          <w:p w14:paraId="4096CCD0" w14:textId="77777777" w:rsidR="004133C3" w:rsidRDefault="004133C3"/>
        </w:tc>
      </w:tr>
      <w:tr w:rsidR="004133C3" w14:paraId="5D83DD5E" w14:textId="77777777" w:rsidTr="004133C3">
        <w:tc>
          <w:tcPr>
            <w:tcW w:w="0" w:type="auto"/>
            <w:tcBorders>
              <w:top w:val="nil"/>
              <w:left w:val="nil"/>
              <w:bottom w:val="nil"/>
              <w:right w:val="nil"/>
            </w:tcBorders>
            <w:vAlign w:val="center"/>
            <w:hideMark/>
          </w:tcPr>
          <w:p w14:paraId="3EBB220B" w14:textId="77777777" w:rsidR="004133C3" w:rsidRDefault="004133C3">
            <w:pPr>
              <w:rPr>
                <w:szCs w:val="24"/>
              </w:rPr>
            </w:pPr>
            <w:r>
              <w:t>timestamp</w:t>
            </w:r>
          </w:p>
        </w:tc>
        <w:tc>
          <w:tcPr>
            <w:tcW w:w="0" w:type="auto"/>
            <w:tcBorders>
              <w:top w:val="nil"/>
              <w:left w:val="nil"/>
              <w:bottom w:val="nil"/>
              <w:right w:val="nil"/>
            </w:tcBorders>
            <w:vAlign w:val="center"/>
            <w:hideMark/>
          </w:tcPr>
          <w:p w14:paraId="2C15D424" w14:textId="77777777" w:rsidR="004133C3" w:rsidRDefault="004133C3">
            <w:r>
              <w:t>LONG</w:t>
            </w:r>
          </w:p>
        </w:tc>
        <w:tc>
          <w:tcPr>
            <w:tcW w:w="0" w:type="auto"/>
            <w:tcBorders>
              <w:top w:val="nil"/>
              <w:left w:val="nil"/>
              <w:bottom w:val="nil"/>
              <w:right w:val="nil"/>
            </w:tcBorders>
            <w:vAlign w:val="center"/>
            <w:hideMark/>
          </w:tcPr>
          <w:p w14:paraId="5C78423E" w14:textId="77777777" w:rsidR="004133C3" w:rsidRDefault="004133C3">
            <w:r>
              <w:t>YES</w:t>
            </w:r>
          </w:p>
        </w:tc>
        <w:tc>
          <w:tcPr>
            <w:tcW w:w="0" w:type="auto"/>
            <w:tcBorders>
              <w:top w:val="nil"/>
              <w:left w:val="nil"/>
              <w:bottom w:val="nil"/>
              <w:right w:val="nil"/>
            </w:tcBorders>
            <w:vAlign w:val="center"/>
            <w:hideMark/>
          </w:tcPr>
          <w:p w14:paraId="0C922436" w14:textId="77777777" w:rsidR="004133C3" w:rsidRDefault="004133C3"/>
        </w:tc>
      </w:tr>
    </w:tbl>
    <w:p w14:paraId="26D0505E"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Notes:</w:t>
      </w:r>
    </w:p>
    <w:p w14:paraId="20A7EB3C" w14:textId="77777777" w:rsidR="004133C3" w:rsidRDefault="004133C3" w:rsidP="004133C3">
      <w:pPr>
        <w:numPr>
          <w:ilvl w:val="0"/>
          <w:numId w:val="360"/>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lastRenderedPageBreak/>
        <w:t>If </w:t>
      </w:r>
      <w:r>
        <w:rPr>
          <w:rStyle w:val="HTMLCode"/>
          <w:rFonts w:eastAsiaTheme="majorEastAsia"/>
          <w:color w:val="1E2329"/>
        </w:rPr>
        <w:t>orderId</w:t>
      </w:r>
      <w:r>
        <w:rPr>
          <w:rFonts w:ascii="Segoe UI" w:hAnsi="Segoe UI" w:cs="Segoe UI"/>
          <w:color w:val="1E2329"/>
        </w:rPr>
        <w:t> is set, it will get orders &gt;= that </w:t>
      </w:r>
      <w:r>
        <w:rPr>
          <w:rStyle w:val="HTMLCode"/>
          <w:rFonts w:eastAsiaTheme="majorEastAsia"/>
          <w:color w:val="1E2329"/>
        </w:rPr>
        <w:t>orderId</w:t>
      </w:r>
      <w:r>
        <w:rPr>
          <w:rFonts w:ascii="Segoe UI" w:hAnsi="Segoe UI" w:cs="Segoe UI"/>
          <w:color w:val="1E2329"/>
        </w:rPr>
        <w:t>. Otherwise most recent orders are returned.</w:t>
      </w:r>
    </w:p>
    <w:p w14:paraId="64F82267" w14:textId="77777777" w:rsidR="004133C3" w:rsidRDefault="004133C3" w:rsidP="004133C3">
      <w:pPr>
        <w:numPr>
          <w:ilvl w:val="0"/>
          <w:numId w:val="360"/>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query time period must be less then 7 days( default as the recent 7 days).</w:t>
      </w:r>
    </w:p>
    <w:p w14:paraId="1E4CBFC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04" w:anchor="response-example" w:tooltip="Direct link to Response Example" w:history="1">
        <w:r>
          <w:rPr>
            <w:rStyle w:val="Hyperlink"/>
            <w:rFonts w:ascii="var(--ifm-heading-font-family)" w:hAnsi="var(--ifm-heading-font-family)" w:cs="Segoe UI"/>
          </w:rPr>
          <w:t>​</w:t>
        </w:r>
      </w:hyperlink>
    </w:p>
    <w:p w14:paraId="01671B61"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"abc"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1917641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"0.40"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Close-All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order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update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522F2DD9" w14:textId="02AF8C9C" w:rsidR="004133C3" w:rsidRDefault="004133C3">
      <w:r>
        <w:br w:type="page"/>
      </w:r>
    </w:p>
    <w:p w14:paraId="6A91C82D" w14:textId="77777777" w:rsidR="004133C3" w:rsidRDefault="004133C3" w:rsidP="004133C3">
      <w:pPr>
        <w:pStyle w:val="breadcrumbsitem"/>
        <w:numPr>
          <w:ilvl w:val="0"/>
          <w:numId w:val="36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5B95FE1" w14:textId="77777777" w:rsidR="004133C3" w:rsidRDefault="004133C3" w:rsidP="004133C3">
      <w:pPr>
        <w:pStyle w:val="breadcrumbsitem"/>
        <w:numPr>
          <w:ilvl w:val="0"/>
          <w:numId w:val="361"/>
        </w:numPr>
      </w:pPr>
      <w:r>
        <w:rPr>
          <w:rStyle w:val="breadcrumbslink"/>
          <w:rFonts w:eastAsiaTheme="majorEastAsia"/>
        </w:rPr>
        <w:t>Trade</w:t>
      </w:r>
    </w:p>
    <w:p w14:paraId="63A02C67" w14:textId="77777777" w:rsidR="004133C3" w:rsidRDefault="004133C3" w:rsidP="004133C3">
      <w:pPr>
        <w:pStyle w:val="breadcrumbsitem"/>
        <w:numPr>
          <w:ilvl w:val="0"/>
          <w:numId w:val="361"/>
        </w:numPr>
      </w:pPr>
      <w:r>
        <w:rPr>
          <w:rStyle w:val="breadcrumbslink"/>
          <w:rFonts w:eastAsiaTheme="majorEastAsia"/>
        </w:rPr>
        <w:t>REST API</w:t>
      </w:r>
    </w:p>
    <w:p w14:paraId="12D45A64" w14:textId="77777777" w:rsidR="004133C3" w:rsidRDefault="004133C3" w:rsidP="004133C3">
      <w:pPr>
        <w:pStyle w:val="breadcrumbsitem"/>
        <w:numPr>
          <w:ilvl w:val="0"/>
          <w:numId w:val="361"/>
        </w:numPr>
      </w:pPr>
      <w:r>
        <w:rPr>
          <w:rStyle w:val="breadcrumbslink"/>
          <w:rFonts w:eastAsiaTheme="majorEastAsia"/>
        </w:rPr>
        <w:t>Query Current All Open Orders</w:t>
      </w:r>
    </w:p>
    <w:p w14:paraId="779C622D"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Current All Open Orders (USER_DATA)</w:t>
      </w:r>
    </w:p>
    <w:p w14:paraId="456F4CD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05" w:anchor="api-description" w:tooltip="Direct link to API Description" w:history="1">
        <w:r>
          <w:rPr>
            <w:rStyle w:val="Hyperlink"/>
            <w:rFonts w:ascii="var(--ifm-heading-font-family)" w:hAnsi="var(--ifm-heading-font-family)" w:cs="Segoe UI"/>
          </w:rPr>
          <w:t>​</w:t>
        </w:r>
      </w:hyperlink>
    </w:p>
    <w:p w14:paraId="59E47F2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all open orders on a symbol.</w:t>
      </w:r>
    </w:p>
    <w:p w14:paraId="2DEE858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06" w:anchor="http-request" w:tooltip="Direct link to HTTP Request" w:history="1">
        <w:r>
          <w:rPr>
            <w:rStyle w:val="Hyperlink"/>
            <w:rFonts w:ascii="var(--ifm-heading-font-family)" w:hAnsi="var(--ifm-heading-font-family)" w:cs="Segoe UI"/>
          </w:rPr>
          <w:t>​</w:t>
        </w:r>
      </w:hyperlink>
    </w:p>
    <w:p w14:paraId="3284A89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/fapi/v1/openOrders</w:t>
      </w:r>
    </w:p>
    <w:p w14:paraId="2645677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07" w:anchor="request-weight" w:tooltip="Direct link to Request Weight" w:history="1">
        <w:r>
          <w:rPr>
            <w:rStyle w:val="Hyperlink"/>
            <w:rFonts w:ascii="var(--ifm-heading-font-family)" w:hAnsi="var(--ifm-heading-font-family)" w:cs="Segoe UI"/>
          </w:rPr>
          <w:t>​</w:t>
        </w:r>
      </w:hyperlink>
    </w:p>
    <w:p w14:paraId="4F9E8D81"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r>
        <w:rPr>
          <w:rFonts w:ascii="Segoe UI" w:hAnsi="Segoe UI" w:cs="Segoe UI"/>
          <w:color w:val="1E2329"/>
        </w:rPr>
        <w:t> for a single symbol; </w:t>
      </w:r>
      <w:r>
        <w:rPr>
          <w:rStyle w:val="Strong"/>
          <w:rFonts w:ascii="Segoe UI" w:hAnsi="Segoe UI" w:cs="Segoe UI"/>
          <w:color w:val="1E2329"/>
        </w:rPr>
        <w:t>40</w:t>
      </w:r>
      <w:r>
        <w:rPr>
          <w:rFonts w:ascii="Segoe UI" w:hAnsi="Segoe UI" w:cs="Segoe UI"/>
          <w:color w:val="1E2329"/>
        </w:rPr>
        <w:t> when the symbol parameter is omitted</w:t>
      </w:r>
    </w:p>
    <w:p w14:paraId="10A768D4"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Careful</w:t>
      </w:r>
      <w:r>
        <w:rPr>
          <w:rFonts w:ascii="Segoe UI" w:hAnsi="Segoe UI" w:cs="Segoe UI"/>
          <w:color w:val="1E2329"/>
        </w:rPr>
        <w:t> when accessing this with no symbol.</w:t>
      </w:r>
    </w:p>
    <w:p w14:paraId="016D542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0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4133C3" w14:paraId="3F3EF46A" w14:textId="77777777" w:rsidTr="004133C3">
        <w:trPr>
          <w:tblHeader/>
        </w:trPr>
        <w:tc>
          <w:tcPr>
            <w:tcW w:w="0" w:type="auto"/>
            <w:tcBorders>
              <w:top w:val="nil"/>
              <w:left w:val="nil"/>
              <w:bottom w:val="nil"/>
              <w:right w:val="nil"/>
            </w:tcBorders>
            <w:vAlign w:val="center"/>
            <w:hideMark/>
          </w:tcPr>
          <w:p w14:paraId="5A411190"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D4B9529"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27A60EA7"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288CDE75" w14:textId="77777777" w:rsidR="004133C3" w:rsidRDefault="004133C3">
            <w:pPr>
              <w:jc w:val="center"/>
              <w:rPr>
                <w:b/>
                <w:bCs/>
              </w:rPr>
            </w:pPr>
            <w:r>
              <w:rPr>
                <w:b/>
                <w:bCs/>
              </w:rPr>
              <w:t>Description</w:t>
            </w:r>
          </w:p>
        </w:tc>
      </w:tr>
      <w:tr w:rsidR="004133C3" w14:paraId="6CAC3340" w14:textId="77777777" w:rsidTr="004133C3">
        <w:tc>
          <w:tcPr>
            <w:tcW w:w="0" w:type="auto"/>
            <w:tcBorders>
              <w:top w:val="nil"/>
              <w:left w:val="nil"/>
              <w:bottom w:val="nil"/>
              <w:right w:val="nil"/>
            </w:tcBorders>
            <w:vAlign w:val="center"/>
            <w:hideMark/>
          </w:tcPr>
          <w:p w14:paraId="6D334C0A" w14:textId="77777777" w:rsidR="004133C3" w:rsidRDefault="004133C3">
            <w:r>
              <w:t>symbol</w:t>
            </w:r>
          </w:p>
        </w:tc>
        <w:tc>
          <w:tcPr>
            <w:tcW w:w="0" w:type="auto"/>
            <w:tcBorders>
              <w:top w:val="nil"/>
              <w:left w:val="nil"/>
              <w:bottom w:val="nil"/>
              <w:right w:val="nil"/>
            </w:tcBorders>
            <w:vAlign w:val="center"/>
            <w:hideMark/>
          </w:tcPr>
          <w:p w14:paraId="63F90B0D" w14:textId="77777777" w:rsidR="004133C3" w:rsidRDefault="004133C3">
            <w:r>
              <w:t>STRING</w:t>
            </w:r>
          </w:p>
        </w:tc>
        <w:tc>
          <w:tcPr>
            <w:tcW w:w="0" w:type="auto"/>
            <w:tcBorders>
              <w:top w:val="nil"/>
              <w:left w:val="nil"/>
              <w:bottom w:val="nil"/>
              <w:right w:val="nil"/>
            </w:tcBorders>
            <w:vAlign w:val="center"/>
            <w:hideMark/>
          </w:tcPr>
          <w:p w14:paraId="6429CF75" w14:textId="77777777" w:rsidR="004133C3" w:rsidRDefault="004133C3">
            <w:r>
              <w:t>NO</w:t>
            </w:r>
          </w:p>
        </w:tc>
        <w:tc>
          <w:tcPr>
            <w:tcW w:w="0" w:type="auto"/>
            <w:tcBorders>
              <w:top w:val="nil"/>
              <w:left w:val="nil"/>
              <w:bottom w:val="nil"/>
              <w:right w:val="nil"/>
            </w:tcBorders>
            <w:vAlign w:val="center"/>
            <w:hideMark/>
          </w:tcPr>
          <w:p w14:paraId="33089E43" w14:textId="77777777" w:rsidR="004133C3" w:rsidRDefault="004133C3"/>
        </w:tc>
      </w:tr>
      <w:tr w:rsidR="004133C3" w14:paraId="0E5E7039" w14:textId="77777777" w:rsidTr="004133C3">
        <w:tc>
          <w:tcPr>
            <w:tcW w:w="0" w:type="auto"/>
            <w:tcBorders>
              <w:top w:val="nil"/>
              <w:left w:val="nil"/>
              <w:bottom w:val="nil"/>
              <w:right w:val="nil"/>
            </w:tcBorders>
            <w:vAlign w:val="center"/>
            <w:hideMark/>
          </w:tcPr>
          <w:p w14:paraId="2536FFF5" w14:textId="77777777" w:rsidR="004133C3" w:rsidRDefault="004133C3">
            <w:pPr>
              <w:rPr>
                <w:szCs w:val="24"/>
              </w:rPr>
            </w:pPr>
            <w:r>
              <w:t>recvWindow</w:t>
            </w:r>
          </w:p>
        </w:tc>
        <w:tc>
          <w:tcPr>
            <w:tcW w:w="0" w:type="auto"/>
            <w:tcBorders>
              <w:top w:val="nil"/>
              <w:left w:val="nil"/>
              <w:bottom w:val="nil"/>
              <w:right w:val="nil"/>
            </w:tcBorders>
            <w:vAlign w:val="center"/>
            <w:hideMark/>
          </w:tcPr>
          <w:p w14:paraId="4A062E73" w14:textId="77777777" w:rsidR="004133C3" w:rsidRDefault="004133C3">
            <w:r>
              <w:t>LONG</w:t>
            </w:r>
          </w:p>
        </w:tc>
        <w:tc>
          <w:tcPr>
            <w:tcW w:w="0" w:type="auto"/>
            <w:tcBorders>
              <w:top w:val="nil"/>
              <w:left w:val="nil"/>
              <w:bottom w:val="nil"/>
              <w:right w:val="nil"/>
            </w:tcBorders>
            <w:vAlign w:val="center"/>
            <w:hideMark/>
          </w:tcPr>
          <w:p w14:paraId="6A30C073" w14:textId="77777777" w:rsidR="004133C3" w:rsidRDefault="004133C3">
            <w:r>
              <w:t>NO</w:t>
            </w:r>
          </w:p>
        </w:tc>
        <w:tc>
          <w:tcPr>
            <w:tcW w:w="0" w:type="auto"/>
            <w:tcBorders>
              <w:top w:val="nil"/>
              <w:left w:val="nil"/>
              <w:bottom w:val="nil"/>
              <w:right w:val="nil"/>
            </w:tcBorders>
            <w:vAlign w:val="center"/>
            <w:hideMark/>
          </w:tcPr>
          <w:p w14:paraId="6B53F156" w14:textId="77777777" w:rsidR="004133C3" w:rsidRDefault="004133C3"/>
        </w:tc>
      </w:tr>
      <w:tr w:rsidR="004133C3" w14:paraId="0BA6FDD4" w14:textId="77777777" w:rsidTr="004133C3">
        <w:tc>
          <w:tcPr>
            <w:tcW w:w="0" w:type="auto"/>
            <w:tcBorders>
              <w:top w:val="nil"/>
              <w:left w:val="nil"/>
              <w:bottom w:val="nil"/>
              <w:right w:val="nil"/>
            </w:tcBorders>
            <w:vAlign w:val="center"/>
            <w:hideMark/>
          </w:tcPr>
          <w:p w14:paraId="5803F779" w14:textId="77777777" w:rsidR="004133C3" w:rsidRDefault="004133C3">
            <w:pPr>
              <w:rPr>
                <w:szCs w:val="24"/>
              </w:rPr>
            </w:pPr>
            <w:r>
              <w:t>timestamp</w:t>
            </w:r>
          </w:p>
        </w:tc>
        <w:tc>
          <w:tcPr>
            <w:tcW w:w="0" w:type="auto"/>
            <w:tcBorders>
              <w:top w:val="nil"/>
              <w:left w:val="nil"/>
              <w:bottom w:val="nil"/>
              <w:right w:val="nil"/>
            </w:tcBorders>
            <w:vAlign w:val="center"/>
            <w:hideMark/>
          </w:tcPr>
          <w:p w14:paraId="2B39C2B6" w14:textId="77777777" w:rsidR="004133C3" w:rsidRDefault="004133C3">
            <w:r>
              <w:t>LONG</w:t>
            </w:r>
          </w:p>
        </w:tc>
        <w:tc>
          <w:tcPr>
            <w:tcW w:w="0" w:type="auto"/>
            <w:tcBorders>
              <w:top w:val="nil"/>
              <w:left w:val="nil"/>
              <w:bottom w:val="nil"/>
              <w:right w:val="nil"/>
            </w:tcBorders>
            <w:vAlign w:val="center"/>
            <w:hideMark/>
          </w:tcPr>
          <w:p w14:paraId="61EF8D37" w14:textId="77777777" w:rsidR="004133C3" w:rsidRDefault="004133C3">
            <w:r>
              <w:t>YES</w:t>
            </w:r>
          </w:p>
        </w:tc>
        <w:tc>
          <w:tcPr>
            <w:tcW w:w="0" w:type="auto"/>
            <w:tcBorders>
              <w:top w:val="nil"/>
              <w:left w:val="nil"/>
              <w:bottom w:val="nil"/>
              <w:right w:val="nil"/>
            </w:tcBorders>
            <w:vAlign w:val="center"/>
            <w:hideMark/>
          </w:tcPr>
          <w:p w14:paraId="3E0973A9" w14:textId="77777777" w:rsidR="004133C3" w:rsidRDefault="004133C3"/>
        </w:tc>
      </w:tr>
    </w:tbl>
    <w:p w14:paraId="206462EB" w14:textId="77777777" w:rsidR="004133C3" w:rsidRDefault="004133C3" w:rsidP="004133C3">
      <w:pPr>
        <w:numPr>
          <w:ilvl w:val="0"/>
          <w:numId w:val="362"/>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the symbol is not sent, orders for all symbols will be returned in an array.</w:t>
      </w:r>
    </w:p>
    <w:p w14:paraId="46338DFD"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09" w:anchor="response-example" w:tooltip="Direct link to Response Example" w:history="1">
        <w:r>
          <w:rPr>
            <w:rStyle w:val="Hyperlink"/>
            <w:rFonts w:ascii="var(--ifm-heading-font-family)" w:hAnsi="var(--ifm-heading-font-family)" w:cs="Segoe UI"/>
          </w:rPr>
          <w:t>​</w:t>
        </w:r>
      </w:hyperlink>
    </w:p>
    <w:p w14:paraId="42DAFABA"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"abc"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1917641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"0.40"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Close-All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order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update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23B1F65E" w14:textId="011A61C5" w:rsidR="004133C3" w:rsidRDefault="004133C3">
      <w:r>
        <w:br w:type="page"/>
      </w:r>
    </w:p>
    <w:p w14:paraId="2107D1A2" w14:textId="77777777" w:rsidR="004133C3" w:rsidRDefault="004133C3" w:rsidP="004133C3">
      <w:pPr>
        <w:pStyle w:val="breadcrumbsitem"/>
        <w:numPr>
          <w:ilvl w:val="0"/>
          <w:numId w:val="36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401EE5F" w14:textId="77777777" w:rsidR="004133C3" w:rsidRDefault="004133C3" w:rsidP="004133C3">
      <w:pPr>
        <w:pStyle w:val="breadcrumbsitem"/>
        <w:numPr>
          <w:ilvl w:val="0"/>
          <w:numId w:val="363"/>
        </w:numPr>
      </w:pPr>
      <w:r>
        <w:rPr>
          <w:rStyle w:val="breadcrumbslink"/>
          <w:rFonts w:eastAsiaTheme="majorEastAsia"/>
        </w:rPr>
        <w:t>Trade</w:t>
      </w:r>
    </w:p>
    <w:p w14:paraId="19228709" w14:textId="77777777" w:rsidR="004133C3" w:rsidRDefault="004133C3" w:rsidP="004133C3">
      <w:pPr>
        <w:pStyle w:val="breadcrumbsitem"/>
        <w:numPr>
          <w:ilvl w:val="0"/>
          <w:numId w:val="363"/>
        </w:numPr>
      </w:pPr>
      <w:r>
        <w:rPr>
          <w:rStyle w:val="breadcrumbslink"/>
          <w:rFonts w:eastAsiaTheme="majorEastAsia"/>
        </w:rPr>
        <w:t>REST API</w:t>
      </w:r>
    </w:p>
    <w:p w14:paraId="5CA3138C" w14:textId="77777777" w:rsidR="004133C3" w:rsidRDefault="004133C3" w:rsidP="004133C3">
      <w:pPr>
        <w:pStyle w:val="breadcrumbsitem"/>
        <w:numPr>
          <w:ilvl w:val="0"/>
          <w:numId w:val="363"/>
        </w:numPr>
      </w:pPr>
      <w:r>
        <w:rPr>
          <w:rStyle w:val="breadcrumbslink"/>
          <w:rFonts w:eastAsiaTheme="majorEastAsia"/>
        </w:rPr>
        <w:t>Query Current Open Order</w:t>
      </w:r>
    </w:p>
    <w:p w14:paraId="7731D34C"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Query Current Open Order (USER_DATA)</w:t>
      </w:r>
    </w:p>
    <w:p w14:paraId="4D840AF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10" w:anchor="api-description" w:tooltip="Direct link to API Description" w:history="1">
        <w:r>
          <w:rPr>
            <w:rStyle w:val="Hyperlink"/>
            <w:rFonts w:ascii="var(--ifm-heading-font-family)" w:hAnsi="var(--ifm-heading-font-family)" w:cs="Segoe UI"/>
          </w:rPr>
          <w:t>​</w:t>
        </w:r>
      </w:hyperlink>
    </w:p>
    <w:p w14:paraId="5DA55F0D"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Query open order</w:t>
      </w:r>
    </w:p>
    <w:p w14:paraId="2C3C4DD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11" w:anchor="http-request" w:tooltip="Direct link to HTTP Request" w:history="1">
        <w:r>
          <w:rPr>
            <w:rStyle w:val="Hyperlink"/>
            <w:rFonts w:ascii="var(--ifm-heading-font-family)" w:hAnsi="var(--ifm-heading-font-family)" w:cs="Segoe UI"/>
          </w:rPr>
          <w:t>​</w:t>
        </w:r>
      </w:hyperlink>
    </w:p>
    <w:p w14:paraId="2082FBF6"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/fapi/v1/openOrder</w:t>
      </w:r>
    </w:p>
    <w:p w14:paraId="5C08D17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12" w:anchor="request-weight" w:tooltip="Direct link to Request Weight" w:history="1">
        <w:r>
          <w:rPr>
            <w:rStyle w:val="Hyperlink"/>
            <w:rFonts w:ascii="var(--ifm-heading-font-family)" w:hAnsi="var(--ifm-heading-font-family)" w:cs="Segoe UI"/>
          </w:rPr>
          <w:t>​</w:t>
        </w:r>
      </w:hyperlink>
    </w:p>
    <w:p w14:paraId="595814BF"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2320D9C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1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763"/>
        <w:gridCol w:w="897"/>
        <w:gridCol w:w="1190"/>
        <w:gridCol w:w="1217"/>
      </w:tblGrid>
      <w:tr w:rsidR="004133C3" w14:paraId="053F4F0F" w14:textId="77777777" w:rsidTr="004133C3">
        <w:trPr>
          <w:tblHeader/>
        </w:trPr>
        <w:tc>
          <w:tcPr>
            <w:tcW w:w="0" w:type="auto"/>
            <w:tcBorders>
              <w:top w:val="nil"/>
              <w:left w:val="nil"/>
              <w:bottom w:val="nil"/>
              <w:right w:val="nil"/>
            </w:tcBorders>
            <w:vAlign w:val="center"/>
            <w:hideMark/>
          </w:tcPr>
          <w:p w14:paraId="3E4F5A78"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54E89C2"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31079AFD"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0BD1A8A4" w14:textId="77777777" w:rsidR="004133C3" w:rsidRDefault="004133C3">
            <w:pPr>
              <w:jc w:val="center"/>
              <w:rPr>
                <w:b/>
                <w:bCs/>
              </w:rPr>
            </w:pPr>
            <w:r>
              <w:rPr>
                <w:b/>
                <w:bCs/>
              </w:rPr>
              <w:t>Description</w:t>
            </w:r>
          </w:p>
        </w:tc>
      </w:tr>
      <w:tr w:rsidR="004133C3" w14:paraId="008A6CF8" w14:textId="77777777" w:rsidTr="004133C3">
        <w:tc>
          <w:tcPr>
            <w:tcW w:w="0" w:type="auto"/>
            <w:tcBorders>
              <w:top w:val="nil"/>
              <w:left w:val="nil"/>
              <w:bottom w:val="nil"/>
              <w:right w:val="nil"/>
            </w:tcBorders>
            <w:vAlign w:val="center"/>
            <w:hideMark/>
          </w:tcPr>
          <w:p w14:paraId="68C89DC1" w14:textId="77777777" w:rsidR="004133C3" w:rsidRDefault="004133C3">
            <w:r>
              <w:t>symbol</w:t>
            </w:r>
          </w:p>
        </w:tc>
        <w:tc>
          <w:tcPr>
            <w:tcW w:w="0" w:type="auto"/>
            <w:tcBorders>
              <w:top w:val="nil"/>
              <w:left w:val="nil"/>
              <w:bottom w:val="nil"/>
              <w:right w:val="nil"/>
            </w:tcBorders>
            <w:vAlign w:val="center"/>
            <w:hideMark/>
          </w:tcPr>
          <w:p w14:paraId="7358F4DD" w14:textId="77777777" w:rsidR="004133C3" w:rsidRDefault="004133C3">
            <w:r>
              <w:t>STRING</w:t>
            </w:r>
          </w:p>
        </w:tc>
        <w:tc>
          <w:tcPr>
            <w:tcW w:w="0" w:type="auto"/>
            <w:tcBorders>
              <w:top w:val="nil"/>
              <w:left w:val="nil"/>
              <w:bottom w:val="nil"/>
              <w:right w:val="nil"/>
            </w:tcBorders>
            <w:vAlign w:val="center"/>
            <w:hideMark/>
          </w:tcPr>
          <w:p w14:paraId="36B6B6E0" w14:textId="77777777" w:rsidR="004133C3" w:rsidRDefault="004133C3">
            <w:r>
              <w:t>YES</w:t>
            </w:r>
          </w:p>
        </w:tc>
        <w:tc>
          <w:tcPr>
            <w:tcW w:w="0" w:type="auto"/>
            <w:tcBorders>
              <w:top w:val="nil"/>
              <w:left w:val="nil"/>
              <w:bottom w:val="nil"/>
              <w:right w:val="nil"/>
            </w:tcBorders>
            <w:vAlign w:val="center"/>
            <w:hideMark/>
          </w:tcPr>
          <w:p w14:paraId="1A927B21" w14:textId="77777777" w:rsidR="004133C3" w:rsidRDefault="004133C3"/>
        </w:tc>
      </w:tr>
      <w:tr w:rsidR="004133C3" w14:paraId="760A4AD9" w14:textId="77777777" w:rsidTr="004133C3">
        <w:tc>
          <w:tcPr>
            <w:tcW w:w="0" w:type="auto"/>
            <w:tcBorders>
              <w:top w:val="nil"/>
              <w:left w:val="nil"/>
              <w:bottom w:val="nil"/>
              <w:right w:val="nil"/>
            </w:tcBorders>
            <w:vAlign w:val="center"/>
            <w:hideMark/>
          </w:tcPr>
          <w:p w14:paraId="5983209D" w14:textId="77777777" w:rsidR="004133C3" w:rsidRDefault="004133C3">
            <w:pPr>
              <w:rPr>
                <w:szCs w:val="24"/>
              </w:rPr>
            </w:pPr>
            <w:r>
              <w:t>orderId</w:t>
            </w:r>
          </w:p>
        </w:tc>
        <w:tc>
          <w:tcPr>
            <w:tcW w:w="0" w:type="auto"/>
            <w:tcBorders>
              <w:top w:val="nil"/>
              <w:left w:val="nil"/>
              <w:bottom w:val="nil"/>
              <w:right w:val="nil"/>
            </w:tcBorders>
            <w:vAlign w:val="center"/>
            <w:hideMark/>
          </w:tcPr>
          <w:p w14:paraId="1686FB8F" w14:textId="77777777" w:rsidR="004133C3" w:rsidRDefault="004133C3">
            <w:r>
              <w:t>LONG</w:t>
            </w:r>
          </w:p>
        </w:tc>
        <w:tc>
          <w:tcPr>
            <w:tcW w:w="0" w:type="auto"/>
            <w:tcBorders>
              <w:top w:val="nil"/>
              <w:left w:val="nil"/>
              <w:bottom w:val="nil"/>
              <w:right w:val="nil"/>
            </w:tcBorders>
            <w:vAlign w:val="center"/>
            <w:hideMark/>
          </w:tcPr>
          <w:p w14:paraId="536D57B1" w14:textId="77777777" w:rsidR="004133C3" w:rsidRDefault="004133C3">
            <w:r>
              <w:t>NO</w:t>
            </w:r>
          </w:p>
        </w:tc>
        <w:tc>
          <w:tcPr>
            <w:tcW w:w="0" w:type="auto"/>
            <w:tcBorders>
              <w:top w:val="nil"/>
              <w:left w:val="nil"/>
              <w:bottom w:val="nil"/>
              <w:right w:val="nil"/>
            </w:tcBorders>
            <w:vAlign w:val="center"/>
            <w:hideMark/>
          </w:tcPr>
          <w:p w14:paraId="24CA0ABA" w14:textId="77777777" w:rsidR="004133C3" w:rsidRDefault="004133C3"/>
        </w:tc>
      </w:tr>
      <w:tr w:rsidR="004133C3" w14:paraId="0D763F18" w14:textId="77777777" w:rsidTr="004133C3">
        <w:tc>
          <w:tcPr>
            <w:tcW w:w="0" w:type="auto"/>
            <w:tcBorders>
              <w:top w:val="nil"/>
              <w:left w:val="nil"/>
              <w:bottom w:val="nil"/>
              <w:right w:val="nil"/>
            </w:tcBorders>
            <w:vAlign w:val="center"/>
            <w:hideMark/>
          </w:tcPr>
          <w:p w14:paraId="03E65967" w14:textId="77777777" w:rsidR="004133C3" w:rsidRDefault="004133C3">
            <w:pPr>
              <w:rPr>
                <w:szCs w:val="24"/>
              </w:rPr>
            </w:pPr>
            <w:r>
              <w:t>origClientOrderId</w:t>
            </w:r>
          </w:p>
        </w:tc>
        <w:tc>
          <w:tcPr>
            <w:tcW w:w="0" w:type="auto"/>
            <w:tcBorders>
              <w:top w:val="nil"/>
              <w:left w:val="nil"/>
              <w:bottom w:val="nil"/>
              <w:right w:val="nil"/>
            </w:tcBorders>
            <w:vAlign w:val="center"/>
            <w:hideMark/>
          </w:tcPr>
          <w:p w14:paraId="37006D8E" w14:textId="77777777" w:rsidR="004133C3" w:rsidRDefault="004133C3">
            <w:r>
              <w:t>STRING</w:t>
            </w:r>
          </w:p>
        </w:tc>
        <w:tc>
          <w:tcPr>
            <w:tcW w:w="0" w:type="auto"/>
            <w:tcBorders>
              <w:top w:val="nil"/>
              <w:left w:val="nil"/>
              <w:bottom w:val="nil"/>
              <w:right w:val="nil"/>
            </w:tcBorders>
            <w:vAlign w:val="center"/>
            <w:hideMark/>
          </w:tcPr>
          <w:p w14:paraId="2677AFB6" w14:textId="77777777" w:rsidR="004133C3" w:rsidRDefault="004133C3">
            <w:r>
              <w:t>NO</w:t>
            </w:r>
          </w:p>
        </w:tc>
        <w:tc>
          <w:tcPr>
            <w:tcW w:w="0" w:type="auto"/>
            <w:tcBorders>
              <w:top w:val="nil"/>
              <w:left w:val="nil"/>
              <w:bottom w:val="nil"/>
              <w:right w:val="nil"/>
            </w:tcBorders>
            <w:vAlign w:val="center"/>
            <w:hideMark/>
          </w:tcPr>
          <w:p w14:paraId="589CABC3" w14:textId="77777777" w:rsidR="004133C3" w:rsidRDefault="004133C3"/>
        </w:tc>
      </w:tr>
      <w:tr w:rsidR="004133C3" w14:paraId="32088358" w14:textId="77777777" w:rsidTr="004133C3">
        <w:tc>
          <w:tcPr>
            <w:tcW w:w="0" w:type="auto"/>
            <w:tcBorders>
              <w:top w:val="nil"/>
              <w:left w:val="nil"/>
              <w:bottom w:val="nil"/>
              <w:right w:val="nil"/>
            </w:tcBorders>
            <w:vAlign w:val="center"/>
            <w:hideMark/>
          </w:tcPr>
          <w:p w14:paraId="0C5F3ABD" w14:textId="77777777" w:rsidR="004133C3" w:rsidRDefault="004133C3">
            <w:pPr>
              <w:rPr>
                <w:szCs w:val="24"/>
              </w:rPr>
            </w:pPr>
            <w:r>
              <w:t>recvWindow</w:t>
            </w:r>
          </w:p>
        </w:tc>
        <w:tc>
          <w:tcPr>
            <w:tcW w:w="0" w:type="auto"/>
            <w:tcBorders>
              <w:top w:val="nil"/>
              <w:left w:val="nil"/>
              <w:bottom w:val="nil"/>
              <w:right w:val="nil"/>
            </w:tcBorders>
            <w:vAlign w:val="center"/>
            <w:hideMark/>
          </w:tcPr>
          <w:p w14:paraId="3C5D0EEC" w14:textId="77777777" w:rsidR="004133C3" w:rsidRDefault="004133C3">
            <w:r>
              <w:t>LONG</w:t>
            </w:r>
          </w:p>
        </w:tc>
        <w:tc>
          <w:tcPr>
            <w:tcW w:w="0" w:type="auto"/>
            <w:tcBorders>
              <w:top w:val="nil"/>
              <w:left w:val="nil"/>
              <w:bottom w:val="nil"/>
              <w:right w:val="nil"/>
            </w:tcBorders>
            <w:vAlign w:val="center"/>
            <w:hideMark/>
          </w:tcPr>
          <w:p w14:paraId="5912384B" w14:textId="77777777" w:rsidR="004133C3" w:rsidRDefault="004133C3">
            <w:r>
              <w:t>NO</w:t>
            </w:r>
          </w:p>
        </w:tc>
        <w:tc>
          <w:tcPr>
            <w:tcW w:w="0" w:type="auto"/>
            <w:tcBorders>
              <w:top w:val="nil"/>
              <w:left w:val="nil"/>
              <w:bottom w:val="nil"/>
              <w:right w:val="nil"/>
            </w:tcBorders>
            <w:vAlign w:val="center"/>
            <w:hideMark/>
          </w:tcPr>
          <w:p w14:paraId="2B0676CE" w14:textId="77777777" w:rsidR="004133C3" w:rsidRDefault="004133C3"/>
        </w:tc>
      </w:tr>
      <w:tr w:rsidR="004133C3" w14:paraId="5D7D1160" w14:textId="77777777" w:rsidTr="004133C3">
        <w:tc>
          <w:tcPr>
            <w:tcW w:w="0" w:type="auto"/>
            <w:tcBorders>
              <w:top w:val="nil"/>
              <w:left w:val="nil"/>
              <w:bottom w:val="nil"/>
              <w:right w:val="nil"/>
            </w:tcBorders>
            <w:vAlign w:val="center"/>
            <w:hideMark/>
          </w:tcPr>
          <w:p w14:paraId="0BA39DE4" w14:textId="77777777" w:rsidR="004133C3" w:rsidRDefault="004133C3">
            <w:pPr>
              <w:rPr>
                <w:szCs w:val="24"/>
              </w:rPr>
            </w:pPr>
            <w:r>
              <w:t>timestamp</w:t>
            </w:r>
          </w:p>
        </w:tc>
        <w:tc>
          <w:tcPr>
            <w:tcW w:w="0" w:type="auto"/>
            <w:tcBorders>
              <w:top w:val="nil"/>
              <w:left w:val="nil"/>
              <w:bottom w:val="nil"/>
              <w:right w:val="nil"/>
            </w:tcBorders>
            <w:vAlign w:val="center"/>
            <w:hideMark/>
          </w:tcPr>
          <w:p w14:paraId="1EECDBEB" w14:textId="77777777" w:rsidR="004133C3" w:rsidRDefault="004133C3">
            <w:r>
              <w:t>LONG</w:t>
            </w:r>
          </w:p>
        </w:tc>
        <w:tc>
          <w:tcPr>
            <w:tcW w:w="0" w:type="auto"/>
            <w:tcBorders>
              <w:top w:val="nil"/>
              <w:left w:val="nil"/>
              <w:bottom w:val="nil"/>
              <w:right w:val="nil"/>
            </w:tcBorders>
            <w:vAlign w:val="center"/>
            <w:hideMark/>
          </w:tcPr>
          <w:p w14:paraId="7FBD80A9" w14:textId="77777777" w:rsidR="004133C3" w:rsidRDefault="004133C3">
            <w:r>
              <w:t>YES</w:t>
            </w:r>
          </w:p>
        </w:tc>
        <w:tc>
          <w:tcPr>
            <w:tcW w:w="0" w:type="auto"/>
            <w:tcBorders>
              <w:top w:val="nil"/>
              <w:left w:val="nil"/>
              <w:bottom w:val="nil"/>
              <w:right w:val="nil"/>
            </w:tcBorders>
            <w:vAlign w:val="center"/>
            <w:hideMark/>
          </w:tcPr>
          <w:p w14:paraId="23FDDFBD" w14:textId="77777777" w:rsidR="004133C3" w:rsidRDefault="004133C3"/>
        </w:tc>
      </w:tr>
    </w:tbl>
    <w:p w14:paraId="2210872A" w14:textId="77777777" w:rsidR="004133C3" w:rsidRDefault="004133C3" w:rsidP="004133C3">
      <w:pPr>
        <w:numPr>
          <w:ilvl w:val="0"/>
          <w:numId w:val="364"/>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Either</w:t>
      </w:r>
      <w:r>
        <w:rPr>
          <w:rStyle w:val="HTMLCode"/>
          <w:rFonts w:eastAsiaTheme="majorEastAsia"/>
          <w:color w:val="1E2329"/>
        </w:rPr>
        <w:t>orderId</w:t>
      </w:r>
      <w:r>
        <w:rPr>
          <w:rFonts w:ascii="Segoe UI" w:hAnsi="Segoe UI" w:cs="Segoe UI"/>
          <w:color w:val="1E2329"/>
        </w:rPr>
        <w:t> or </w:t>
      </w:r>
      <w:r>
        <w:rPr>
          <w:rStyle w:val="HTMLCode"/>
          <w:rFonts w:eastAsiaTheme="majorEastAsia"/>
          <w:color w:val="1E2329"/>
        </w:rPr>
        <w:t>origClientOrderId</w:t>
      </w:r>
      <w:r>
        <w:rPr>
          <w:rFonts w:ascii="Segoe UI" w:hAnsi="Segoe UI" w:cs="Segoe UI"/>
          <w:color w:val="1E2329"/>
        </w:rPr>
        <w:t> must be sent</w:t>
      </w:r>
    </w:p>
    <w:p w14:paraId="6F1E1053" w14:textId="77777777" w:rsidR="004133C3" w:rsidRDefault="004133C3" w:rsidP="004133C3">
      <w:pPr>
        <w:numPr>
          <w:ilvl w:val="0"/>
          <w:numId w:val="36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the queried order has been filled or cancelled, the error message "Order does not exist" will be returned.</w:t>
      </w:r>
    </w:p>
    <w:p w14:paraId="6F653796"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14" w:anchor="response-example" w:tooltip="Direct link to Response Example" w:history="1">
        <w:r>
          <w:rPr>
            <w:rStyle w:val="Hyperlink"/>
            <w:rFonts w:ascii="var(--ifm-heading-font-family)" w:hAnsi="var(--ifm-heading-font-family)" w:cs="Segoe UI"/>
          </w:rPr>
          <w:t>​</w:t>
        </w:r>
      </w:hyperlink>
    </w:p>
    <w:p w14:paraId="19126404"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"abc"</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1917641</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"0.40"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if Close-All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order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rStyle w:val="token"/>
          <w:i/>
          <w:iCs/>
          <w:color w:val="999988"/>
          <w:bdr w:val="none" w:sz="0" w:space="0" w:color="auto" w:frame="1"/>
        </w:rPr>
        <w:tab/>
      </w:r>
      <w:r>
        <w:rPr>
          <w:rStyle w:val="token"/>
          <w:i/>
          <w:iCs/>
          <w:color w:val="999988"/>
          <w:bdr w:val="none" w:sz="0" w:space="0" w:color="auto" w:frame="1"/>
        </w:rPr>
        <w:tab/>
      </w:r>
      <w:r>
        <w:rPr>
          <w:rStyle w:val="token"/>
          <w:i/>
          <w:iCs/>
          <w:color w:val="999988"/>
          <w:bdr w:val="none" w:sz="0" w:space="0" w:color="auto" w:frame="1"/>
        </w:rPr>
        <w:tab/>
      </w:r>
      <w:r>
        <w:rPr>
          <w:rStyle w:val="token"/>
          <w:i/>
          <w:iCs/>
          <w:color w:val="999988"/>
          <w:bdr w:val="none" w:sz="0" w:space="0" w:color="auto" w:frame="1"/>
        </w:rPr>
        <w:tab/>
      </w:r>
      <w:r>
        <w:rPr>
          <w:rStyle w:val="token"/>
          <w:i/>
          <w:iCs/>
          <w:color w:val="999988"/>
          <w:bdr w:val="none" w:sz="0" w:space="0" w:color="auto" w:frame="1"/>
        </w:rPr>
        <w:tab/>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color w:val="393A34"/>
          <w:bdr w:val="none" w:sz="0" w:space="0" w:color="auto" w:frame="1"/>
        </w:rPr>
        <w:br/>
      </w:r>
      <w:r>
        <w:rPr>
          <w:rStyle w:val="token"/>
          <w:color w:val="393A34"/>
          <w:bdr w:val="none" w:sz="0" w:space="0" w:color="auto" w:frame="1"/>
        </w:rPr>
        <w:t>}</w:t>
      </w:r>
    </w:p>
    <w:p w14:paraId="6C257B6F" w14:textId="5A55CE68" w:rsidR="004133C3" w:rsidRDefault="004133C3">
      <w:r>
        <w:br w:type="page"/>
      </w:r>
    </w:p>
    <w:p w14:paraId="674692DE" w14:textId="77777777" w:rsidR="004133C3" w:rsidRDefault="004133C3" w:rsidP="004133C3">
      <w:pPr>
        <w:pStyle w:val="breadcrumbsitem"/>
        <w:numPr>
          <w:ilvl w:val="0"/>
          <w:numId w:val="36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97D3A2C" w14:textId="77777777" w:rsidR="004133C3" w:rsidRDefault="004133C3" w:rsidP="004133C3">
      <w:pPr>
        <w:pStyle w:val="breadcrumbsitem"/>
        <w:numPr>
          <w:ilvl w:val="0"/>
          <w:numId w:val="365"/>
        </w:numPr>
      </w:pPr>
      <w:r>
        <w:rPr>
          <w:rStyle w:val="breadcrumbslink"/>
          <w:rFonts w:eastAsiaTheme="majorEastAsia"/>
        </w:rPr>
        <w:t>Trade</w:t>
      </w:r>
    </w:p>
    <w:p w14:paraId="742D768F" w14:textId="77777777" w:rsidR="004133C3" w:rsidRDefault="004133C3" w:rsidP="004133C3">
      <w:pPr>
        <w:pStyle w:val="breadcrumbsitem"/>
        <w:numPr>
          <w:ilvl w:val="0"/>
          <w:numId w:val="365"/>
        </w:numPr>
      </w:pPr>
      <w:r>
        <w:rPr>
          <w:rStyle w:val="breadcrumbslink"/>
          <w:rFonts w:eastAsiaTheme="majorEastAsia"/>
        </w:rPr>
        <w:t>REST API</w:t>
      </w:r>
    </w:p>
    <w:p w14:paraId="0F2A3E38" w14:textId="77777777" w:rsidR="004133C3" w:rsidRDefault="004133C3" w:rsidP="004133C3">
      <w:pPr>
        <w:pStyle w:val="breadcrumbsitem"/>
        <w:numPr>
          <w:ilvl w:val="0"/>
          <w:numId w:val="365"/>
        </w:numPr>
      </w:pPr>
      <w:r>
        <w:rPr>
          <w:rStyle w:val="breadcrumbslink"/>
          <w:rFonts w:eastAsiaTheme="majorEastAsia"/>
        </w:rPr>
        <w:t>Query Users Force Orders</w:t>
      </w:r>
    </w:p>
    <w:p w14:paraId="62A19DF8"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User's Force Orders (USER_DATA)</w:t>
      </w:r>
    </w:p>
    <w:p w14:paraId="6D3612B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15" w:anchor="api-description" w:tooltip="Direct link to API Description" w:history="1">
        <w:r>
          <w:rPr>
            <w:rStyle w:val="Hyperlink"/>
            <w:rFonts w:ascii="var(--ifm-heading-font-family)" w:hAnsi="var(--ifm-heading-font-family)" w:cs="Segoe UI"/>
          </w:rPr>
          <w:t>​</w:t>
        </w:r>
      </w:hyperlink>
    </w:p>
    <w:p w14:paraId="4E78548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Query user's Force Orders</w:t>
      </w:r>
    </w:p>
    <w:p w14:paraId="7950012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16" w:anchor="http-request" w:tooltip="Direct link to HTTP Request" w:history="1">
        <w:r>
          <w:rPr>
            <w:rStyle w:val="Hyperlink"/>
            <w:rFonts w:ascii="var(--ifm-heading-font-family)" w:hAnsi="var(--ifm-heading-font-family)" w:cs="Segoe UI"/>
          </w:rPr>
          <w:t>​</w:t>
        </w:r>
      </w:hyperlink>
    </w:p>
    <w:p w14:paraId="0D4A33C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/fapi/v1/forceOrders</w:t>
      </w:r>
    </w:p>
    <w:p w14:paraId="72B0384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17" w:anchor="request-weight" w:tooltip="Direct link to Request Weight" w:history="1">
        <w:r>
          <w:rPr>
            <w:rStyle w:val="Hyperlink"/>
            <w:rFonts w:ascii="var(--ifm-heading-font-family)" w:hAnsi="var(--ifm-heading-font-family)" w:cs="Segoe UI"/>
          </w:rPr>
          <w:t>​</w:t>
        </w:r>
      </w:hyperlink>
    </w:p>
    <w:p w14:paraId="6D6BA201"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20</w:t>
      </w:r>
      <w:r>
        <w:rPr>
          <w:rFonts w:ascii="Segoe UI" w:hAnsi="Segoe UI" w:cs="Segoe UI"/>
          <w:color w:val="1E2329"/>
        </w:rPr>
        <w:t> with symbol, </w:t>
      </w:r>
      <w:r>
        <w:rPr>
          <w:rStyle w:val="Strong"/>
          <w:rFonts w:ascii="Segoe UI" w:hAnsi="Segoe UI" w:cs="Segoe UI"/>
          <w:color w:val="1E2329"/>
        </w:rPr>
        <w:t>50</w:t>
      </w:r>
      <w:r>
        <w:rPr>
          <w:rFonts w:ascii="Segoe UI" w:hAnsi="Segoe UI" w:cs="Segoe UI"/>
          <w:color w:val="1E2329"/>
        </w:rPr>
        <w:t> without symbol</w:t>
      </w:r>
    </w:p>
    <w:p w14:paraId="5532F2C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1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467"/>
        <w:gridCol w:w="897"/>
        <w:gridCol w:w="1190"/>
        <w:gridCol w:w="5806"/>
      </w:tblGrid>
      <w:tr w:rsidR="004133C3" w14:paraId="62ACB7D3" w14:textId="77777777" w:rsidTr="004133C3">
        <w:trPr>
          <w:tblHeader/>
        </w:trPr>
        <w:tc>
          <w:tcPr>
            <w:tcW w:w="0" w:type="auto"/>
            <w:tcBorders>
              <w:top w:val="nil"/>
              <w:left w:val="nil"/>
              <w:bottom w:val="nil"/>
              <w:right w:val="nil"/>
            </w:tcBorders>
            <w:vAlign w:val="center"/>
            <w:hideMark/>
          </w:tcPr>
          <w:p w14:paraId="1E98A439"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60E0CFB5"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2B8D4B04"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6683A062" w14:textId="77777777" w:rsidR="004133C3" w:rsidRDefault="004133C3">
            <w:pPr>
              <w:jc w:val="center"/>
              <w:rPr>
                <w:b/>
                <w:bCs/>
              </w:rPr>
            </w:pPr>
            <w:r>
              <w:rPr>
                <w:b/>
                <w:bCs/>
              </w:rPr>
              <w:t>Description</w:t>
            </w:r>
          </w:p>
        </w:tc>
      </w:tr>
      <w:tr w:rsidR="004133C3" w14:paraId="2C23FCA8" w14:textId="77777777" w:rsidTr="004133C3">
        <w:tc>
          <w:tcPr>
            <w:tcW w:w="0" w:type="auto"/>
            <w:tcBorders>
              <w:top w:val="nil"/>
              <w:left w:val="nil"/>
              <w:bottom w:val="nil"/>
              <w:right w:val="nil"/>
            </w:tcBorders>
            <w:vAlign w:val="center"/>
            <w:hideMark/>
          </w:tcPr>
          <w:p w14:paraId="17150CE5" w14:textId="77777777" w:rsidR="004133C3" w:rsidRDefault="004133C3">
            <w:r>
              <w:t>symbol</w:t>
            </w:r>
          </w:p>
        </w:tc>
        <w:tc>
          <w:tcPr>
            <w:tcW w:w="0" w:type="auto"/>
            <w:tcBorders>
              <w:top w:val="nil"/>
              <w:left w:val="nil"/>
              <w:bottom w:val="nil"/>
              <w:right w:val="nil"/>
            </w:tcBorders>
            <w:vAlign w:val="center"/>
            <w:hideMark/>
          </w:tcPr>
          <w:p w14:paraId="1D9C6E9B" w14:textId="77777777" w:rsidR="004133C3" w:rsidRDefault="004133C3">
            <w:r>
              <w:t>STRING</w:t>
            </w:r>
          </w:p>
        </w:tc>
        <w:tc>
          <w:tcPr>
            <w:tcW w:w="0" w:type="auto"/>
            <w:tcBorders>
              <w:top w:val="nil"/>
              <w:left w:val="nil"/>
              <w:bottom w:val="nil"/>
              <w:right w:val="nil"/>
            </w:tcBorders>
            <w:vAlign w:val="center"/>
            <w:hideMark/>
          </w:tcPr>
          <w:p w14:paraId="154BF9BE" w14:textId="77777777" w:rsidR="004133C3" w:rsidRDefault="004133C3">
            <w:r>
              <w:t>NO</w:t>
            </w:r>
          </w:p>
        </w:tc>
        <w:tc>
          <w:tcPr>
            <w:tcW w:w="0" w:type="auto"/>
            <w:tcBorders>
              <w:top w:val="nil"/>
              <w:left w:val="nil"/>
              <w:bottom w:val="nil"/>
              <w:right w:val="nil"/>
            </w:tcBorders>
            <w:vAlign w:val="center"/>
            <w:hideMark/>
          </w:tcPr>
          <w:p w14:paraId="1EB8A1CD" w14:textId="77777777" w:rsidR="004133C3" w:rsidRDefault="004133C3"/>
        </w:tc>
      </w:tr>
      <w:tr w:rsidR="004133C3" w14:paraId="02E5CE5E" w14:textId="77777777" w:rsidTr="004133C3">
        <w:tc>
          <w:tcPr>
            <w:tcW w:w="0" w:type="auto"/>
            <w:tcBorders>
              <w:top w:val="nil"/>
              <w:left w:val="nil"/>
              <w:bottom w:val="nil"/>
              <w:right w:val="nil"/>
            </w:tcBorders>
            <w:vAlign w:val="center"/>
            <w:hideMark/>
          </w:tcPr>
          <w:p w14:paraId="7BA081EF" w14:textId="77777777" w:rsidR="004133C3" w:rsidRDefault="004133C3">
            <w:pPr>
              <w:rPr>
                <w:szCs w:val="24"/>
              </w:rPr>
            </w:pPr>
            <w:r>
              <w:t>autoCloseType</w:t>
            </w:r>
          </w:p>
        </w:tc>
        <w:tc>
          <w:tcPr>
            <w:tcW w:w="0" w:type="auto"/>
            <w:tcBorders>
              <w:top w:val="nil"/>
              <w:left w:val="nil"/>
              <w:bottom w:val="nil"/>
              <w:right w:val="nil"/>
            </w:tcBorders>
            <w:vAlign w:val="center"/>
            <w:hideMark/>
          </w:tcPr>
          <w:p w14:paraId="57A5A3E9" w14:textId="77777777" w:rsidR="004133C3" w:rsidRDefault="004133C3">
            <w:r>
              <w:t>ENUM</w:t>
            </w:r>
          </w:p>
        </w:tc>
        <w:tc>
          <w:tcPr>
            <w:tcW w:w="0" w:type="auto"/>
            <w:tcBorders>
              <w:top w:val="nil"/>
              <w:left w:val="nil"/>
              <w:bottom w:val="nil"/>
              <w:right w:val="nil"/>
            </w:tcBorders>
            <w:vAlign w:val="center"/>
            <w:hideMark/>
          </w:tcPr>
          <w:p w14:paraId="088E05AD" w14:textId="77777777" w:rsidR="004133C3" w:rsidRDefault="004133C3">
            <w:r>
              <w:t>NO</w:t>
            </w:r>
          </w:p>
        </w:tc>
        <w:tc>
          <w:tcPr>
            <w:tcW w:w="0" w:type="auto"/>
            <w:tcBorders>
              <w:top w:val="nil"/>
              <w:left w:val="nil"/>
              <w:bottom w:val="nil"/>
              <w:right w:val="nil"/>
            </w:tcBorders>
            <w:vAlign w:val="center"/>
            <w:hideMark/>
          </w:tcPr>
          <w:p w14:paraId="4B7C8421" w14:textId="77777777" w:rsidR="004133C3" w:rsidRDefault="004133C3">
            <w:r>
              <w:t>"LIQUIDATION" for liquidation orders, "ADL" for ADL orders.</w:t>
            </w:r>
          </w:p>
        </w:tc>
      </w:tr>
      <w:tr w:rsidR="004133C3" w14:paraId="16F5EC8E" w14:textId="77777777" w:rsidTr="004133C3">
        <w:tc>
          <w:tcPr>
            <w:tcW w:w="0" w:type="auto"/>
            <w:tcBorders>
              <w:top w:val="nil"/>
              <w:left w:val="nil"/>
              <w:bottom w:val="nil"/>
              <w:right w:val="nil"/>
            </w:tcBorders>
            <w:vAlign w:val="center"/>
            <w:hideMark/>
          </w:tcPr>
          <w:p w14:paraId="452AA099" w14:textId="77777777" w:rsidR="004133C3" w:rsidRDefault="004133C3">
            <w:r>
              <w:t>startTime</w:t>
            </w:r>
          </w:p>
        </w:tc>
        <w:tc>
          <w:tcPr>
            <w:tcW w:w="0" w:type="auto"/>
            <w:tcBorders>
              <w:top w:val="nil"/>
              <w:left w:val="nil"/>
              <w:bottom w:val="nil"/>
              <w:right w:val="nil"/>
            </w:tcBorders>
            <w:vAlign w:val="center"/>
            <w:hideMark/>
          </w:tcPr>
          <w:p w14:paraId="0F5FED1F" w14:textId="77777777" w:rsidR="004133C3" w:rsidRDefault="004133C3">
            <w:r>
              <w:t>LONG</w:t>
            </w:r>
          </w:p>
        </w:tc>
        <w:tc>
          <w:tcPr>
            <w:tcW w:w="0" w:type="auto"/>
            <w:tcBorders>
              <w:top w:val="nil"/>
              <w:left w:val="nil"/>
              <w:bottom w:val="nil"/>
              <w:right w:val="nil"/>
            </w:tcBorders>
            <w:vAlign w:val="center"/>
            <w:hideMark/>
          </w:tcPr>
          <w:p w14:paraId="6E187914" w14:textId="77777777" w:rsidR="004133C3" w:rsidRDefault="004133C3">
            <w:r>
              <w:t>NO</w:t>
            </w:r>
          </w:p>
        </w:tc>
        <w:tc>
          <w:tcPr>
            <w:tcW w:w="0" w:type="auto"/>
            <w:tcBorders>
              <w:top w:val="nil"/>
              <w:left w:val="nil"/>
              <w:bottom w:val="nil"/>
              <w:right w:val="nil"/>
            </w:tcBorders>
            <w:vAlign w:val="center"/>
            <w:hideMark/>
          </w:tcPr>
          <w:p w14:paraId="3BE9E4A9" w14:textId="77777777" w:rsidR="004133C3" w:rsidRDefault="004133C3"/>
        </w:tc>
      </w:tr>
      <w:tr w:rsidR="004133C3" w14:paraId="3AD17144" w14:textId="77777777" w:rsidTr="004133C3">
        <w:tc>
          <w:tcPr>
            <w:tcW w:w="0" w:type="auto"/>
            <w:tcBorders>
              <w:top w:val="nil"/>
              <w:left w:val="nil"/>
              <w:bottom w:val="nil"/>
              <w:right w:val="nil"/>
            </w:tcBorders>
            <w:vAlign w:val="center"/>
            <w:hideMark/>
          </w:tcPr>
          <w:p w14:paraId="7380D029" w14:textId="77777777" w:rsidR="004133C3" w:rsidRDefault="004133C3">
            <w:pPr>
              <w:rPr>
                <w:szCs w:val="24"/>
              </w:rPr>
            </w:pPr>
            <w:r>
              <w:t>endTime</w:t>
            </w:r>
          </w:p>
        </w:tc>
        <w:tc>
          <w:tcPr>
            <w:tcW w:w="0" w:type="auto"/>
            <w:tcBorders>
              <w:top w:val="nil"/>
              <w:left w:val="nil"/>
              <w:bottom w:val="nil"/>
              <w:right w:val="nil"/>
            </w:tcBorders>
            <w:vAlign w:val="center"/>
            <w:hideMark/>
          </w:tcPr>
          <w:p w14:paraId="2FBEA729" w14:textId="77777777" w:rsidR="004133C3" w:rsidRDefault="004133C3">
            <w:r>
              <w:t>LONG</w:t>
            </w:r>
          </w:p>
        </w:tc>
        <w:tc>
          <w:tcPr>
            <w:tcW w:w="0" w:type="auto"/>
            <w:tcBorders>
              <w:top w:val="nil"/>
              <w:left w:val="nil"/>
              <w:bottom w:val="nil"/>
              <w:right w:val="nil"/>
            </w:tcBorders>
            <w:vAlign w:val="center"/>
            <w:hideMark/>
          </w:tcPr>
          <w:p w14:paraId="401FA9E2" w14:textId="77777777" w:rsidR="004133C3" w:rsidRDefault="004133C3">
            <w:r>
              <w:t>NO</w:t>
            </w:r>
          </w:p>
        </w:tc>
        <w:tc>
          <w:tcPr>
            <w:tcW w:w="0" w:type="auto"/>
            <w:tcBorders>
              <w:top w:val="nil"/>
              <w:left w:val="nil"/>
              <w:bottom w:val="nil"/>
              <w:right w:val="nil"/>
            </w:tcBorders>
            <w:vAlign w:val="center"/>
            <w:hideMark/>
          </w:tcPr>
          <w:p w14:paraId="19C522B6" w14:textId="77777777" w:rsidR="004133C3" w:rsidRDefault="004133C3"/>
        </w:tc>
      </w:tr>
      <w:tr w:rsidR="004133C3" w14:paraId="720977AC" w14:textId="77777777" w:rsidTr="004133C3">
        <w:tc>
          <w:tcPr>
            <w:tcW w:w="0" w:type="auto"/>
            <w:tcBorders>
              <w:top w:val="nil"/>
              <w:left w:val="nil"/>
              <w:bottom w:val="nil"/>
              <w:right w:val="nil"/>
            </w:tcBorders>
            <w:vAlign w:val="center"/>
            <w:hideMark/>
          </w:tcPr>
          <w:p w14:paraId="0FF30CAE" w14:textId="77777777" w:rsidR="004133C3" w:rsidRDefault="004133C3">
            <w:pPr>
              <w:rPr>
                <w:szCs w:val="24"/>
              </w:rPr>
            </w:pPr>
            <w:r>
              <w:t>limit</w:t>
            </w:r>
          </w:p>
        </w:tc>
        <w:tc>
          <w:tcPr>
            <w:tcW w:w="0" w:type="auto"/>
            <w:tcBorders>
              <w:top w:val="nil"/>
              <w:left w:val="nil"/>
              <w:bottom w:val="nil"/>
              <w:right w:val="nil"/>
            </w:tcBorders>
            <w:vAlign w:val="center"/>
            <w:hideMark/>
          </w:tcPr>
          <w:p w14:paraId="7A3A33EB" w14:textId="77777777" w:rsidR="004133C3" w:rsidRDefault="004133C3">
            <w:r>
              <w:t>INT</w:t>
            </w:r>
          </w:p>
        </w:tc>
        <w:tc>
          <w:tcPr>
            <w:tcW w:w="0" w:type="auto"/>
            <w:tcBorders>
              <w:top w:val="nil"/>
              <w:left w:val="nil"/>
              <w:bottom w:val="nil"/>
              <w:right w:val="nil"/>
            </w:tcBorders>
            <w:vAlign w:val="center"/>
            <w:hideMark/>
          </w:tcPr>
          <w:p w14:paraId="25E6ADDE" w14:textId="77777777" w:rsidR="004133C3" w:rsidRDefault="004133C3">
            <w:r>
              <w:t>NO</w:t>
            </w:r>
          </w:p>
        </w:tc>
        <w:tc>
          <w:tcPr>
            <w:tcW w:w="0" w:type="auto"/>
            <w:tcBorders>
              <w:top w:val="nil"/>
              <w:left w:val="nil"/>
              <w:bottom w:val="nil"/>
              <w:right w:val="nil"/>
            </w:tcBorders>
            <w:vAlign w:val="center"/>
            <w:hideMark/>
          </w:tcPr>
          <w:p w14:paraId="1DA8DBEB" w14:textId="77777777" w:rsidR="004133C3" w:rsidRDefault="004133C3">
            <w:r>
              <w:t>Default 50; max 100.</w:t>
            </w:r>
          </w:p>
        </w:tc>
      </w:tr>
      <w:tr w:rsidR="004133C3" w14:paraId="0E1844B6" w14:textId="77777777" w:rsidTr="004133C3">
        <w:tc>
          <w:tcPr>
            <w:tcW w:w="0" w:type="auto"/>
            <w:tcBorders>
              <w:top w:val="nil"/>
              <w:left w:val="nil"/>
              <w:bottom w:val="nil"/>
              <w:right w:val="nil"/>
            </w:tcBorders>
            <w:vAlign w:val="center"/>
            <w:hideMark/>
          </w:tcPr>
          <w:p w14:paraId="7040EF40" w14:textId="77777777" w:rsidR="004133C3" w:rsidRDefault="004133C3">
            <w:r>
              <w:t>recvWindow</w:t>
            </w:r>
          </w:p>
        </w:tc>
        <w:tc>
          <w:tcPr>
            <w:tcW w:w="0" w:type="auto"/>
            <w:tcBorders>
              <w:top w:val="nil"/>
              <w:left w:val="nil"/>
              <w:bottom w:val="nil"/>
              <w:right w:val="nil"/>
            </w:tcBorders>
            <w:vAlign w:val="center"/>
            <w:hideMark/>
          </w:tcPr>
          <w:p w14:paraId="06276E81" w14:textId="77777777" w:rsidR="004133C3" w:rsidRDefault="004133C3">
            <w:r>
              <w:t>LONG</w:t>
            </w:r>
          </w:p>
        </w:tc>
        <w:tc>
          <w:tcPr>
            <w:tcW w:w="0" w:type="auto"/>
            <w:tcBorders>
              <w:top w:val="nil"/>
              <w:left w:val="nil"/>
              <w:bottom w:val="nil"/>
              <w:right w:val="nil"/>
            </w:tcBorders>
            <w:vAlign w:val="center"/>
            <w:hideMark/>
          </w:tcPr>
          <w:p w14:paraId="31C6EEE8" w14:textId="77777777" w:rsidR="004133C3" w:rsidRDefault="004133C3">
            <w:r>
              <w:t>NO</w:t>
            </w:r>
          </w:p>
        </w:tc>
        <w:tc>
          <w:tcPr>
            <w:tcW w:w="0" w:type="auto"/>
            <w:tcBorders>
              <w:top w:val="nil"/>
              <w:left w:val="nil"/>
              <w:bottom w:val="nil"/>
              <w:right w:val="nil"/>
            </w:tcBorders>
            <w:vAlign w:val="center"/>
            <w:hideMark/>
          </w:tcPr>
          <w:p w14:paraId="37C7FBEB" w14:textId="77777777" w:rsidR="004133C3" w:rsidRDefault="004133C3"/>
        </w:tc>
      </w:tr>
      <w:tr w:rsidR="004133C3" w14:paraId="0BA2BD63" w14:textId="77777777" w:rsidTr="004133C3">
        <w:tc>
          <w:tcPr>
            <w:tcW w:w="0" w:type="auto"/>
            <w:tcBorders>
              <w:top w:val="nil"/>
              <w:left w:val="nil"/>
              <w:bottom w:val="nil"/>
              <w:right w:val="nil"/>
            </w:tcBorders>
            <w:vAlign w:val="center"/>
            <w:hideMark/>
          </w:tcPr>
          <w:p w14:paraId="5410A187" w14:textId="77777777" w:rsidR="004133C3" w:rsidRDefault="004133C3">
            <w:pPr>
              <w:rPr>
                <w:szCs w:val="24"/>
              </w:rPr>
            </w:pPr>
            <w:r>
              <w:t>timestamp</w:t>
            </w:r>
          </w:p>
        </w:tc>
        <w:tc>
          <w:tcPr>
            <w:tcW w:w="0" w:type="auto"/>
            <w:tcBorders>
              <w:top w:val="nil"/>
              <w:left w:val="nil"/>
              <w:bottom w:val="nil"/>
              <w:right w:val="nil"/>
            </w:tcBorders>
            <w:vAlign w:val="center"/>
            <w:hideMark/>
          </w:tcPr>
          <w:p w14:paraId="1D11A6B7" w14:textId="77777777" w:rsidR="004133C3" w:rsidRDefault="004133C3">
            <w:r>
              <w:t>LONG</w:t>
            </w:r>
          </w:p>
        </w:tc>
        <w:tc>
          <w:tcPr>
            <w:tcW w:w="0" w:type="auto"/>
            <w:tcBorders>
              <w:top w:val="nil"/>
              <w:left w:val="nil"/>
              <w:bottom w:val="nil"/>
              <w:right w:val="nil"/>
            </w:tcBorders>
            <w:vAlign w:val="center"/>
            <w:hideMark/>
          </w:tcPr>
          <w:p w14:paraId="493578D2" w14:textId="77777777" w:rsidR="004133C3" w:rsidRDefault="004133C3">
            <w:r>
              <w:t>YES</w:t>
            </w:r>
          </w:p>
        </w:tc>
        <w:tc>
          <w:tcPr>
            <w:tcW w:w="0" w:type="auto"/>
            <w:tcBorders>
              <w:top w:val="nil"/>
              <w:left w:val="nil"/>
              <w:bottom w:val="nil"/>
              <w:right w:val="nil"/>
            </w:tcBorders>
            <w:vAlign w:val="center"/>
            <w:hideMark/>
          </w:tcPr>
          <w:p w14:paraId="2368EEED" w14:textId="77777777" w:rsidR="004133C3" w:rsidRDefault="004133C3"/>
        </w:tc>
      </w:tr>
    </w:tbl>
    <w:p w14:paraId="7D4836C8" w14:textId="77777777" w:rsidR="004133C3" w:rsidRDefault="004133C3" w:rsidP="004133C3">
      <w:pPr>
        <w:numPr>
          <w:ilvl w:val="0"/>
          <w:numId w:val="366"/>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"autoCloseType" is not sent, orders with both of the types will be returned</w:t>
      </w:r>
    </w:p>
    <w:p w14:paraId="566AA338" w14:textId="77777777" w:rsidR="004133C3" w:rsidRDefault="004133C3" w:rsidP="004133C3">
      <w:pPr>
        <w:numPr>
          <w:ilvl w:val="0"/>
          <w:numId w:val="36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"startTime" is not sent, data within 7 days before "endTime" can be queried</w:t>
      </w:r>
    </w:p>
    <w:p w14:paraId="5404924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519" w:anchor="response-example" w:tooltip="Direct link to Response Example" w:history="1">
        <w:r>
          <w:rPr>
            <w:rStyle w:val="Hyperlink"/>
            <w:rFonts w:ascii="var(--ifm-heading-font-family)" w:hAnsi="var(--ifm-heading-font-family)" w:cs="Segoe UI"/>
          </w:rPr>
          <w:t>​</w:t>
        </w:r>
      </w:hyperlink>
    </w:p>
    <w:p w14:paraId="4E6BAB91"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6071832819</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"FILLED"</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"autoclose-1596107620040000020"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"10871.09"</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"10913.21000"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"0.001"</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"0.001"</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"10.91321"</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"IOC"</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"LIMIT"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"SELL"</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"BOTH"</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"LIMIT"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1596107620044</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1596107620087</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6072734303</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"FILLED"</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"adl_autoclose"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"11023.14"</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"10979.82000"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"0.001"</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"0.001"</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"10.97982"</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"LIMIT"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"LIMIT"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1596110725059</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1596110725071</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28DC4A7E" w14:textId="7419E967" w:rsidR="004133C3" w:rsidRDefault="004133C3">
      <w:r>
        <w:br w:type="page"/>
      </w:r>
    </w:p>
    <w:p w14:paraId="40B481E3" w14:textId="77777777" w:rsidR="004133C3" w:rsidRDefault="004133C3" w:rsidP="004133C3">
      <w:pPr>
        <w:pStyle w:val="breadcrumbsitem"/>
        <w:numPr>
          <w:ilvl w:val="0"/>
          <w:numId w:val="36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7E7B96E" w14:textId="77777777" w:rsidR="004133C3" w:rsidRDefault="004133C3" w:rsidP="004133C3">
      <w:pPr>
        <w:pStyle w:val="breadcrumbsitem"/>
        <w:numPr>
          <w:ilvl w:val="0"/>
          <w:numId w:val="367"/>
        </w:numPr>
      </w:pPr>
      <w:r>
        <w:rPr>
          <w:rStyle w:val="breadcrumbslink"/>
          <w:rFonts w:eastAsiaTheme="majorEastAsia"/>
        </w:rPr>
        <w:t>Trade</w:t>
      </w:r>
    </w:p>
    <w:p w14:paraId="3FC1943E" w14:textId="77777777" w:rsidR="004133C3" w:rsidRDefault="004133C3" w:rsidP="004133C3">
      <w:pPr>
        <w:pStyle w:val="breadcrumbsitem"/>
        <w:numPr>
          <w:ilvl w:val="0"/>
          <w:numId w:val="367"/>
        </w:numPr>
      </w:pPr>
      <w:r>
        <w:rPr>
          <w:rStyle w:val="breadcrumbslink"/>
          <w:rFonts w:eastAsiaTheme="majorEastAsia"/>
        </w:rPr>
        <w:t>REST API</w:t>
      </w:r>
    </w:p>
    <w:p w14:paraId="0060DBDB" w14:textId="77777777" w:rsidR="004133C3" w:rsidRDefault="004133C3" w:rsidP="004133C3">
      <w:pPr>
        <w:pStyle w:val="breadcrumbsitem"/>
        <w:numPr>
          <w:ilvl w:val="0"/>
          <w:numId w:val="367"/>
        </w:numPr>
      </w:pPr>
      <w:r>
        <w:rPr>
          <w:rStyle w:val="breadcrumbslink"/>
          <w:rFonts w:eastAsiaTheme="majorEastAsia"/>
        </w:rPr>
        <w:t>Query Account Trade List</w:t>
      </w:r>
    </w:p>
    <w:p w14:paraId="1EDEFF0F"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Account Trade List (USER_DATA)</w:t>
      </w:r>
    </w:p>
    <w:p w14:paraId="6BEB932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20" w:anchor="api-description" w:tooltip="Direct link to API Description" w:history="1">
        <w:r>
          <w:rPr>
            <w:rStyle w:val="Hyperlink"/>
            <w:rFonts w:ascii="var(--ifm-heading-font-family)" w:hAnsi="var(--ifm-heading-font-family)" w:cs="Segoe UI"/>
          </w:rPr>
          <w:t>​</w:t>
        </w:r>
      </w:hyperlink>
    </w:p>
    <w:p w14:paraId="477929F1"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trades for a specific account and symbol.</w:t>
      </w:r>
    </w:p>
    <w:p w14:paraId="0E4AD640"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21" w:anchor="http-request" w:tooltip="Direct link to HTTP Request" w:history="1">
        <w:r>
          <w:rPr>
            <w:rStyle w:val="Hyperlink"/>
            <w:rFonts w:ascii="var(--ifm-heading-font-family)" w:hAnsi="var(--ifm-heading-font-family)" w:cs="Segoe UI"/>
          </w:rPr>
          <w:t>​</w:t>
        </w:r>
      </w:hyperlink>
    </w:p>
    <w:p w14:paraId="680A049A"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/fapi/v1/userTrades</w:t>
      </w:r>
    </w:p>
    <w:p w14:paraId="635F805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22" w:anchor="request-weight" w:tooltip="Direct link to Request Weight" w:history="1">
        <w:r>
          <w:rPr>
            <w:rStyle w:val="Hyperlink"/>
            <w:rFonts w:ascii="var(--ifm-heading-font-family)" w:hAnsi="var(--ifm-heading-font-family)" w:cs="Segoe UI"/>
          </w:rPr>
          <w:t>​</w:t>
        </w:r>
      </w:hyperlink>
    </w:p>
    <w:p w14:paraId="61CBF8ED"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69197C1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2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5293"/>
      </w:tblGrid>
      <w:tr w:rsidR="004133C3" w14:paraId="266BD286" w14:textId="77777777" w:rsidTr="004133C3">
        <w:trPr>
          <w:tblHeader/>
        </w:trPr>
        <w:tc>
          <w:tcPr>
            <w:tcW w:w="0" w:type="auto"/>
            <w:tcBorders>
              <w:top w:val="nil"/>
              <w:left w:val="nil"/>
              <w:bottom w:val="nil"/>
              <w:right w:val="nil"/>
            </w:tcBorders>
            <w:vAlign w:val="center"/>
            <w:hideMark/>
          </w:tcPr>
          <w:p w14:paraId="11B9FF42"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27824159"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4B11B9EA"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021623E6" w14:textId="77777777" w:rsidR="004133C3" w:rsidRDefault="004133C3">
            <w:pPr>
              <w:jc w:val="center"/>
              <w:rPr>
                <w:b/>
                <w:bCs/>
              </w:rPr>
            </w:pPr>
            <w:r>
              <w:rPr>
                <w:b/>
                <w:bCs/>
              </w:rPr>
              <w:t>Description</w:t>
            </w:r>
          </w:p>
        </w:tc>
      </w:tr>
      <w:tr w:rsidR="004133C3" w14:paraId="3C7E2B07" w14:textId="77777777" w:rsidTr="004133C3">
        <w:tc>
          <w:tcPr>
            <w:tcW w:w="0" w:type="auto"/>
            <w:tcBorders>
              <w:top w:val="nil"/>
              <w:left w:val="nil"/>
              <w:bottom w:val="nil"/>
              <w:right w:val="nil"/>
            </w:tcBorders>
            <w:vAlign w:val="center"/>
            <w:hideMark/>
          </w:tcPr>
          <w:p w14:paraId="1178195B" w14:textId="77777777" w:rsidR="004133C3" w:rsidRDefault="004133C3">
            <w:r>
              <w:t>symbol</w:t>
            </w:r>
          </w:p>
        </w:tc>
        <w:tc>
          <w:tcPr>
            <w:tcW w:w="0" w:type="auto"/>
            <w:tcBorders>
              <w:top w:val="nil"/>
              <w:left w:val="nil"/>
              <w:bottom w:val="nil"/>
              <w:right w:val="nil"/>
            </w:tcBorders>
            <w:vAlign w:val="center"/>
            <w:hideMark/>
          </w:tcPr>
          <w:p w14:paraId="477164CA" w14:textId="77777777" w:rsidR="004133C3" w:rsidRDefault="004133C3">
            <w:r>
              <w:t>STRING</w:t>
            </w:r>
          </w:p>
        </w:tc>
        <w:tc>
          <w:tcPr>
            <w:tcW w:w="0" w:type="auto"/>
            <w:tcBorders>
              <w:top w:val="nil"/>
              <w:left w:val="nil"/>
              <w:bottom w:val="nil"/>
              <w:right w:val="nil"/>
            </w:tcBorders>
            <w:vAlign w:val="center"/>
            <w:hideMark/>
          </w:tcPr>
          <w:p w14:paraId="64348414" w14:textId="77777777" w:rsidR="004133C3" w:rsidRDefault="004133C3">
            <w:r>
              <w:t>YES</w:t>
            </w:r>
          </w:p>
        </w:tc>
        <w:tc>
          <w:tcPr>
            <w:tcW w:w="0" w:type="auto"/>
            <w:tcBorders>
              <w:top w:val="nil"/>
              <w:left w:val="nil"/>
              <w:bottom w:val="nil"/>
              <w:right w:val="nil"/>
            </w:tcBorders>
            <w:vAlign w:val="center"/>
            <w:hideMark/>
          </w:tcPr>
          <w:p w14:paraId="4DBBE648" w14:textId="77777777" w:rsidR="004133C3" w:rsidRDefault="004133C3"/>
        </w:tc>
      </w:tr>
      <w:tr w:rsidR="004133C3" w14:paraId="781333C7" w14:textId="77777777" w:rsidTr="004133C3">
        <w:tc>
          <w:tcPr>
            <w:tcW w:w="0" w:type="auto"/>
            <w:tcBorders>
              <w:top w:val="nil"/>
              <w:left w:val="nil"/>
              <w:bottom w:val="nil"/>
              <w:right w:val="nil"/>
            </w:tcBorders>
            <w:vAlign w:val="center"/>
            <w:hideMark/>
          </w:tcPr>
          <w:p w14:paraId="4F458156" w14:textId="77777777" w:rsidR="004133C3" w:rsidRDefault="004133C3">
            <w:pPr>
              <w:rPr>
                <w:szCs w:val="24"/>
              </w:rPr>
            </w:pPr>
            <w:r>
              <w:t>orderId</w:t>
            </w:r>
          </w:p>
        </w:tc>
        <w:tc>
          <w:tcPr>
            <w:tcW w:w="0" w:type="auto"/>
            <w:tcBorders>
              <w:top w:val="nil"/>
              <w:left w:val="nil"/>
              <w:bottom w:val="nil"/>
              <w:right w:val="nil"/>
            </w:tcBorders>
            <w:vAlign w:val="center"/>
            <w:hideMark/>
          </w:tcPr>
          <w:p w14:paraId="387F9942" w14:textId="77777777" w:rsidR="004133C3" w:rsidRDefault="004133C3">
            <w:r>
              <w:t>LONG</w:t>
            </w:r>
          </w:p>
        </w:tc>
        <w:tc>
          <w:tcPr>
            <w:tcW w:w="0" w:type="auto"/>
            <w:tcBorders>
              <w:top w:val="nil"/>
              <w:left w:val="nil"/>
              <w:bottom w:val="nil"/>
              <w:right w:val="nil"/>
            </w:tcBorders>
            <w:vAlign w:val="center"/>
            <w:hideMark/>
          </w:tcPr>
          <w:p w14:paraId="12274ABA" w14:textId="77777777" w:rsidR="004133C3" w:rsidRDefault="004133C3">
            <w:r>
              <w:t>NO</w:t>
            </w:r>
          </w:p>
        </w:tc>
        <w:tc>
          <w:tcPr>
            <w:tcW w:w="0" w:type="auto"/>
            <w:tcBorders>
              <w:top w:val="nil"/>
              <w:left w:val="nil"/>
              <w:bottom w:val="nil"/>
              <w:right w:val="nil"/>
            </w:tcBorders>
            <w:vAlign w:val="center"/>
            <w:hideMark/>
          </w:tcPr>
          <w:p w14:paraId="086A7B92" w14:textId="77777777" w:rsidR="004133C3" w:rsidRDefault="004133C3">
            <w:r>
              <w:t>This can only be used in combination with </w:t>
            </w:r>
            <w:r>
              <w:rPr>
                <w:rStyle w:val="HTMLCode"/>
                <w:rFonts w:eastAsiaTheme="majorEastAsia"/>
              </w:rPr>
              <w:t>symbol</w:t>
            </w:r>
          </w:p>
        </w:tc>
      </w:tr>
      <w:tr w:rsidR="004133C3" w14:paraId="309B83DB" w14:textId="77777777" w:rsidTr="004133C3">
        <w:tc>
          <w:tcPr>
            <w:tcW w:w="0" w:type="auto"/>
            <w:tcBorders>
              <w:top w:val="nil"/>
              <w:left w:val="nil"/>
              <w:bottom w:val="nil"/>
              <w:right w:val="nil"/>
            </w:tcBorders>
            <w:vAlign w:val="center"/>
            <w:hideMark/>
          </w:tcPr>
          <w:p w14:paraId="13B64BC9" w14:textId="77777777" w:rsidR="004133C3" w:rsidRDefault="004133C3">
            <w:r>
              <w:t>startTime</w:t>
            </w:r>
          </w:p>
        </w:tc>
        <w:tc>
          <w:tcPr>
            <w:tcW w:w="0" w:type="auto"/>
            <w:tcBorders>
              <w:top w:val="nil"/>
              <w:left w:val="nil"/>
              <w:bottom w:val="nil"/>
              <w:right w:val="nil"/>
            </w:tcBorders>
            <w:vAlign w:val="center"/>
            <w:hideMark/>
          </w:tcPr>
          <w:p w14:paraId="53862679" w14:textId="77777777" w:rsidR="004133C3" w:rsidRDefault="004133C3">
            <w:r>
              <w:t>LONG</w:t>
            </w:r>
          </w:p>
        </w:tc>
        <w:tc>
          <w:tcPr>
            <w:tcW w:w="0" w:type="auto"/>
            <w:tcBorders>
              <w:top w:val="nil"/>
              <w:left w:val="nil"/>
              <w:bottom w:val="nil"/>
              <w:right w:val="nil"/>
            </w:tcBorders>
            <w:vAlign w:val="center"/>
            <w:hideMark/>
          </w:tcPr>
          <w:p w14:paraId="5C7EE299" w14:textId="77777777" w:rsidR="004133C3" w:rsidRDefault="004133C3">
            <w:r>
              <w:t>NO</w:t>
            </w:r>
          </w:p>
        </w:tc>
        <w:tc>
          <w:tcPr>
            <w:tcW w:w="0" w:type="auto"/>
            <w:tcBorders>
              <w:top w:val="nil"/>
              <w:left w:val="nil"/>
              <w:bottom w:val="nil"/>
              <w:right w:val="nil"/>
            </w:tcBorders>
            <w:vAlign w:val="center"/>
            <w:hideMark/>
          </w:tcPr>
          <w:p w14:paraId="0AC7DDFA" w14:textId="77777777" w:rsidR="004133C3" w:rsidRDefault="004133C3"/>
        </w:tc>
      </w:tr>
      <w:tr w:rsidR="004133C3" w14:paraId="2FE4248F" w14:textId="77777777" w:rsidTr="004133C3">
        <w:tc>
          <w:tcPr>
            <w:tcW w:w="0" w:type="auto"/>
            <w:tcBorders>
              <w:top w:val="nil"/>
              <w:left w:val="nil"/>
              <w:bottom w:val="nil"/>
              <w:right w:val="nil"/>
            </w:tcBorders>
            <w:vAlign w:val="center"/>
            <w:hideMark/>
          </w:tcPr>
          <w:p w14:paraId="591E3FB3" w14:textId="77777777" w:rsidR="004133C3" w:rsidRDefault="004133C3">
            <w:pPr>
              <w:rPr>
                <w:szCs w:val="24"/>
              </w:rPr>
            </w:pPr>
            <w:r>
              <w:t>endTime</w:t>
            </w:r>
          </w:p>
        </w:tc>
        <w:tc>
          <w:tcPr>
            <w:tcW w:w="0" w:type="auto"/>
            <w:tcBorders>
              <w:top w:val="nil"/>
              <w:left w:val="nil"/>
              <w:bottom w:val="nil"/>
              <w:right w:val="nil"/>
            </w:tcBorders>
            <w:vAlign w:val="center"/>
            <w:hideMark/>
          </w:tcPr>
          <w:p w14:paraId="787E9961" w14:textId="77777777" w:rsidR="004133C3" w:rsidRDefault="004133C3">
            <w:r>
              <w:t>LONG</w:t>
            </w:r>
          </w:p>
        </w:tc>
        <w:tc>
          <w:tcPr>
            <w:tcW w:w="0" w:type="auto"/>
            <w:tcBorders>
              <w:top w:val="nil"/>
              <w:left w:val="nil"/>
              <w:bottom w:val="nil"/>
              <w:right w:val="nil"/>
            </w:tcBorders>
            <w:vAlign w:val="center"/>
            <w:hideMark/>
          </w:tcPr>
          <w:p w14:paraId="2BCF18E6" w14:textId="77777777" w:rsidR="004133C3" w:rsidRDefault="004133C3">
            <w:r>
              <w:t>NO</w:t>
            </w:r>
          </w:p>
        </w:tc>
        <w:tc>
          <w:tcPr>
            <w:tcW w:w="0" w:type="auto"/>
            <w:tcBorders>
              <w:top w:val="nil"/>
              <w:left w:val="nil"/>
              <w:bottom w:val="nil"/>
              <w:right w:val="nil"/>
            </w:tcBorders>
            <w:vAlign w:val="center"/>
            <w:hideMark/>
          </w:tcPr>
          <w:p w14:paraId="42FAF05E" w14:textId="77777777" w:rsidR="004133C3" w:rsidRDefault="004133C3"/>
        </w:tc>
      </w:tr>
      <w:tr w:rsidR="004133C3" w14:paraId="76622F64" w14:textId="77777777" w:rsidTr="004133C3">
        <w:tc>
          <w:tcPr>
            <w:tcW w:w="0" w:type="auto"/>
            <w:tcBorders>
              <w:top w:val="nil"/>
              <w:left w:val="nil"/>
              <w:bottom w:val="nil"/>
              <w:right w:val="nil"/>
            </w:tcBorders>
            <w:vAlign w:val="center"/>
            <w:hideMark/>
          </w:tcPr>
          <w:p w14:paraId="5E5B56B1" w14:textId="77777777" w:rsidR="004133C3" w:rsidRDefault="004133C3">
            <w:pPr>
              <w:rPr>
                <w:szCs w:val="24"/>
              </w:rPr>
            </w:pPr>
            <w:r>
              <w:t>fromId</w:t>
            </w:r>
          </w:p>
        </w:tc>
        <w:tc>
          <w:tcPr>
            <w:tcW w:w="0" w:type="auto"/>
            <w:tcBorders>
              <w:top w:val="nil"/>
              <w:left w:val="nil"/>
              <w:bottom w:val="nil"/>
              <w:right w:val="nil"/>
            </w:tcBorders>
            <w:vAlign w:val="center"/>
            <w:hideMark/>
          </w:tcPr>
          <w:p w14:paraId="7119AED9" w14:textId="77777777" w:rsidR="004133C3" w:rsidRDefault="004133C3">
            <w:r>
              <w:t>LONG</w:t>
            </w:r>
          </w:p>
        </w:tc>
        <w:tc>
          <w:tcPr>
            <w:tcW w:w="0" w:type="auto"/>
            <w:tcBorders>
              <w:top w:val="nil"/>
              <w:left w:val="nil"/>
              <w:bottom w:val="nil"/>
              <w:right w:val="nil"/>
            </w:tcBorders>
            <w:vAlign w:val="center"/>
            <w:hideMark/>
          </w:tcPr>
          <w:p w14:paraId="01559FEA" w14:textId="77777777" w:rsidR="004133C3" w:rsidRDefault="004133C3">
            <w:r>
              <w:t>NO</w:t>
            </w:r>
          </w:p>
        </w:tc>
        <w:tc>
          <w:tcPr>
            <w:tcW w:w="0" w:type="auto"/>
            <w:tcBorders>
              <w:top w:val="nil"/>
              <w:left w:val="nil"/>
              <w:bottom w:val="nil"/>
              <w:right w:val="nil"/>
            </w:tcBorders>
            <w:vAlign w:val="center"/>
            <w:hideMark/>
          </w:tcPr>
          <w:p w14:paraId="4CE488D5" w14:textId="77777777" w:rsidR="004133C3" w:rsidRDefault="004133C3">
            <w:r>
              <w:t>Trade id to fetch from. Default gets most recent trades.</w:t>
            </w:r>
          </w:p>
        </w:tc>
      </w:tr>
      <w:tr w:rsidR="004133C3" w14:paraId="2D3B3D98" w14:textId="77777777" w:rsidTr="004133C3">
        <w:tc>
          <w:tcPr>
            <w:tcW w:w="0" w:type="auto"/>
            <w:tcBorders>
              <w:top w:val="nil"/>
              <w:left w:val="nil"/>
              <w:bottom w:val="nil"/>
              <w:right w:val="nil"/>
            </w:tcBorders>
            <w:vAlign w:val="center"/>
            <w:hideMark/>
          </w:tcPr>
          <w:p w14:paraId="2FC0F6BB" w14:textId="77777777" w:rsidR="004133C3" w:rsidRDefault="004133C3">
            <w:r>
              <w:t>limit</w:t>
            </w:r>
          </w:p>
        </w:tc>
        <w:tc>
          <w:tcPr>
            <w:tcW w:w="0" w:type="auto"/>
            <w:tcBorders>
              <w:top w:val="nil"/>
              <w:left w:val="nil"/>
              <w:bottom w:val="nil"/>
              <w:right w:val="nil"/>
            </w:tcBorders>
            <w:vAlign w:val="center"/>
            <w:hideMark/>
          </w:tcPr>
          <w:p w14:paraId="18C630E3" w14:textId="77777777" w:rsidR="004133C3" w:rsidRDefault="004133C3">
            <w:r>
              <w:t>INT</w:t>
            </w:r>
          </w:p>
        </w:tc>
        <w:tc>
          <w:tcPr>
            <w:tcW w:w="0" w:type="auto"/>
            <w:tcBorders>
              <w:top w:val="nil"/>
              <w:left w:val="nil"/>
              <w:bottom w:val="nil"/>
              <w:right w:val="nil"/>
            </w:tcBorders>
            <w:vAlign w:val="center"/>
            <w:hideMark/>
          </w:tcPr>
          <w:p w14:paraId="064E3CD9" w14:textId="77777777" w:rsidR="004133C3" w:rsidRDefault="004133C3">
            <w:r>
              <w:t>NO</w:t>
            </w:r>
          </w:p>
        </w:tc>
        <w:tc>
          <w:tcPr>
            <w:tcW w:w="0" w:type="auto"/>
            <w:tcBorders>
              <w:top w:val="nil"/>
              <w:left w:val="nil"/>
              <w:bottom w:val="nil"/>
              <w:right w:val="nil"/>
            </w:tcBorders>
            <w:vAlign w:val="center"/>
            <w:hideMark/>
          </w:tcPr>
          <w:p w14:paraId="02811625" w14:textId="77777777" w:rsidR="004133C3" w:rsidRDefault="004133C3">
            <w:r>
              <w:t>Default 500; max 1000.</w:t>
            </w:r>
          </w:p>
        </w:tc>
      </w:tr>
      <w:tr w:rsidR="004133C3" w14:paraId="50C6855B" w14:textId="77777777" w:rsidTr="004133C3">
        <w:tc>
          <w:tcPr>
            <w:tcW w:w="0" w:type="auto"/>
            <w:tcBorders>
              <w:top w:val="nil"/>
              <w:left w:val="nil"/>
              <w:bottom w:val="nil"/>
              <w:right w:val="nil"/>
            </w:tcBorders>
            <w:vAlign w:val="center"/>
            <w:hideMark/>
          </w:tcPr>
          <w:p w14:paraId="54B6B3E1" w14:textId="77777777" w:rsidR="004133C3" w:rsidRDefault="004133C3">
            <w:r>
              <w:t>recvWindow</w:t>
            </w:r>
          </w:p>
        </w:tc>
        <w:tc>
          <w:tcPr>
            <w:tcW w:w="0" w:type="auto"/>
            <w:tcBorders>
              <w:top w:val="nil"/>
              <w:left w:val="nil"/>
              <w:bottom w:val="nil"/>
              <w:right w:val="nil"/>
            </w:tcBorders>
            <w:vAlign w:val="center"/>
            <w:hideMark/>
          </w:tcPr>
          <w:p w14:paraId="001FB069" w14:textId="77777777" w:rsidR="004133C3" w:rsidRDefault="004133C3">
            <w:r>
              <w:t>LONG</w:t>
            </w:r>
          </w:p>
        </w:tc>
        <w:tc>
          <w:tcPr>
            <w:tcW w:w="0" w:type="auto"/>
            <w:tcBorders>
              <w:top w:val="nil"/>
              <w:left w:val="nil"/>
              <w:bottom w:val="nil"/>
              <w:right w:val="nil"/>
            </w:tcBorders>
            <w:vAlign w:val="center"/>
            <w:hideMark/>
          </w:tcPr>
          <w:p w14:paraId="5ABF4E4F" w14:textId="77777777" w:rsidR="004133C3" w:rsidRDefault="004133C3">
            <w:r>
              <w:t>NO</w:t>
            </w:r>
          </w:p>
        </w:tc>
        <w:tc>
          <w:tcPr>
            <w:tcW w:w="0" w:type="auto"/>
            <w:tcBorders>
              <w:top w:val="nil"/>
              <w:left w:val="nil"/>
              <w:bottom w:val="nil"/>
              <w:right w:val="nil"/>
            </w:tcBorders>
            <w:vAlign w:val="center"/>
            <w:hideMark/>
          </w:tcPr>
          <w:p w14:paraId="782C264E" w14:textId="77777777" w:rsidR="004133C3" w:rsidRDefault="004133C3"/>
        </w:tc>
      </w:tr>
      <w:tr w:rsidR="004133C3" w14:paraId="1C00BDC5" w14:textId="77777777" w:rsidTr="004133C3">
        <w:tc>
          <w:tcPr>
            <w:tcW w:w="0" w:type="auto"/>
            <w:tcBorders>
              <w:top w:val="nil"/>
              <w:left w:val="nil"/>
              <w:bottom w:val="nil"/>
              <w:right w:val="nil"/>
            </w:tcBorders>
            <w:vAlign w:val="center"/>
            <w:hideMark/>
          </w:tcPr>
          <w:p w14:paraId="6AF6DA2F" w14:textId="77777777" w:rsidR="004133C3" w:rsidRDefault="004133C3">
            <w:pPr>
              <w:rPr>
                <w:szCs w:val="24"/>
              </w:rPr>
            </w:pPr>
            <w:r>
              <w:t>timestamp</w:t>
            </w:r>
          </w:p>
        </w:tc>
        <w:tc>
          <w:tcPr>
            <w:tcW w:w="0" w:type="auto"/>
            <w:tcBorders>
              <w:top w:val="nil"/>
              <w:left w:val="nil"/>
              <w:bottom w:val="nil"/>
              <w:right w:val="nil"/>
            </w:tcBorders>
            <w:vAlign w:val="center"/>
            <w:hideMark/>
          </w:tcPr>
          <w:p w14:paraId="1B1D2D05" w14:textId="77777777" w:rsidR="004133C3" w:rsidRDefault="004133C3">
            <w:r>
              <w:t>LONG</w:t>
            </w:r>
          </w:p>
        </w:tc>
        <w:tc>
          <w:tcPr>
            <w:tcW w:w="0" w:type="auto"/>
            <w:tcBorders>
              <w:top w:val="nil"/>
              <w:left w:val="nil"/>
              <w:bottom w:val="nil"/>
              <w:right w:val="nil"/>
            </w:tcBorders>
            <w:vAlign w:val="center"/>
            <w:hideMark/>
          </w:tcPr>
          <w:p w14:paraId="4954DAAE" w14:textId="77777777" w:rsidR="004133C3" w:rsidRDefault="004133C3">
            <w:r>
              <w:t>YES</w:t>
            </w:r>
          </w:p>
        </w:tc>
        <w:tc>
          <w:tcPr>
            <w:tcW w:w="0" w:type="auto"/>
            <w:tcBorders>
              <w:top w:val="nil"/>
              <w:left w:val="nil"/>
              <w:bottom w:val="nil"/>
              <w:right w:val="nil"/>
            </w:tcBorders>
            <w:vAlign w:val="center"/>
            <w:hideMark/>
          </w:tcPr>
          <w:p w14:paraId="57561216" w14:textId="77777777" w:rsidR="004133C3" w:rsidRDefault="004133C3"/>
        </w:tc>
      </w:tr>
    </w:tbl>
    <w:p w14:paraId="637CF7FF" w14:textId="77777777" w:rsidR="004133C3" w:rsidRDefault="004133C3" w:rsidP="004133C3">
      <w:pPr>
        <w:numPr>
          <w:ilvl w:val="0"/>
          <w:numId w:val="368"/>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are both not sent, then the last 7 days' data will be returned.</w:t>
      </w:r>
    </w:p>
    <w:p w14:paraId="4C42CBC6" w14:textId="77777777" w:rsidR="004133C3" w:rsidRDefault="004133C3" w:rsidP="004133C3">
      <w:pPr>
        <w:numPr>
          <w:ilvl w:val="0"/>
          <w:numId w:val="36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time between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cannot be longer than 7 days.</w:t>
      </w:r>
    </w:p>
    <w:p w14:paraId="3990587A" w14:textId="77777777" w:rsidR="004133C3" w:rsidRDefault="004133C3" w:rsidP="004133C3">
      <w:pPr>
        <w:numPr>
          <w:ilvl w:val="0"/>
          <w:numId w:val="36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parameter </w:t>
      </w:r>
      <w:r>
        <w:rPr>
          <w:rStyle w:val="HTMLCode"/>
          <w:rFonts w:eastAsiaTheme="majorEastAsia"/>
          <w:color w:val="1E2329"/>
        </w:rPr>
        <w:t>fromId</w:t>
      </w:r>
      <w:r>
        <w:rPr>
          <w:rFonts w:ascii="Segoe UI" w:hAnsi="Segoe UI" w:cs="Segoe UI"/>
          <w:color w:val="1E2329"/>
        </w:rPr>
        <w:t> cannot be sent with </w:t>
      </w:r>
      <w:r>
        <w:rPr>
          <w:rStyle w:val="HTMLCode"/>
          <w:rFonts w:eastAsiaTheme="majorEastAsia"/>
          <w:color w:val="1E2329"/>
        </w:rPr>
        <w:t>startTime</w:t>
      </w:r>
      <w:r>
        <w:rPr>
          <w:rFonts w:ascii="Segoe UI" w:hAnsi="Segoe UI" w:cs="Segoe UI"/>
          <w:color w:val="1E2329"/>
        </w:rPr>
        <w:t> or </w:t>
      </w:r>
      <w:r>
        <w:rPr>
          <w:rStyle w:val="HTMLCode"/>
          <w:rFonts w:eastAsiaTheme="majorEastAsia"/>
          <w:color w:val="1E2329"/>
        </w:rPr>
        <w:t>endTime</w:t>
      </w:r>
      <w:r>
        <w:rPr>
          <w:rFonts w:ascii="Segoe UI" w:hAnsi="Segoe UI" w:cs="Segoe UI"/>
          <w:color w:val="1E2329"/>
        </w:rPr>
        <w:t>.</w:t>
      </w:r>
    </w:p>
    <w:p w14:paraId="719F0939" w14:textId="77777777" w:rsidR="004133C3" w:rsidRDefault="004133C3" w:rsidP="004133C3">
      <w:pPr>
        <w:numPr>
          <w:ilvl w:val="0"/>
          <w:numId w:val="36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lastRenderedPageBreak/>
        <w:t>Only support querying trade in the past 6 months</w:t>
      </w:r>
    </w:p>
    <w:p w14:paraId="7D31C5C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24" w:anchor="response-example" w:tooltip="Direct link to Response Example" w:history="1">
        <w:r>
          <w:rPr>
            <w:rStyle w:val="Hyperlink"/>
            <w:rFonts w:ascii="var(--ifm-heading-font-family)" w:hAnsi="var(--ifm-heading-font-family)" w:cs="Segoe UI"/>
          </w:rPr>
          <w:t>​</w:t>
        </w:r>
      </w:hyperlink>
    </w:p>
    <w:p w14:paraId="797DE0C6"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"buyer"</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"commission"</w:t>
      </w:r>
      <w:r>
        <w:rPr>
          <w:rStyle w:val="token"/>
          <w:color w:val="393A34"/>
          <w:bdr w:val="none" w:sz="0" w:space="0" w:color="auto" w:frame="1"/>
        </w:rPr>
        <w:t xml:space="preserve">: </w:t>
      </w:r>
      <w:r>
        <w:rPr>
          <w:rStyle w:val="token"/>
          <w:color w:val="E3116C"/>
          <w:bdr w:val="none" w:sz="0" w:space="0" w:color="auto" w:frame="1"/>
        </w:rPr>
        <w:t>"-0.07819010"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"commissionAsset"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"id"</w:t>
      </w:r>
      <w:r>
        <w:rPr>
          <w:rStyle w:val="token"/>
          <w:color w:val="393A34"/>
          <w:bdr w:val="none" w:sz="0" w:space="0" w:color="auto" w:frame="1"/>
        </w:rPr>
        <w:t xml:space="preserve">: </w:t>
      </w:r>
      <w:r>
        <w:rPr>
          <w:rStyle w:val="token"/>
          <w:color w:val="36ACAA"/>
          <w:bdr w:val="none" w:sz="0" w:space="0" w:color="auto" w:frame="1"/>
        </w:rPr>
        <w:t>698759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"maker"</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25851813</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"7819.01"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"qty"</w:t>
      </w:r>
      <w:r>
        <w:rPr>
          <w:rStyle w:val="token"/>
          <w:color w:val="393A34"/>
          <w:bdr w:val="none" w:sz="0" w:space="0" w:color="auto" w:frame="1"/>
        </w:rPr>
        <w:t xml:space="preserve">: </w:t>
      </w:r>
      <w:r>
        <w:rPr>
          <w:rStyle w:val="token"/>
          <w:color w:val="E3116C"/>
          <w:bdr w:val="none" w:sz="0" w:space="0" w:color="auto" w:frame="1"/>
        </w:rPr>
        <w:t>"0.002"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"quoteQty"</w:t>
      </w:r>
      <w:r>
        <w:rPr>
          <w:rStyle w:val="token"/>
          <w:color w:val="393A34"/>
          <w:bdr w:val="none" w:sz="0" w:space="0" w:color="auto" w:frame="1"/>
        </w:rPr>
        <w:t xml:space="preserve">: </w:t>
      </w:r>
      <w:r>
        <w:rPr>
          <w:rStyle w:val="token"/>
          <w:color w:val="E3116C"/>
          <w:bdr w:val="none" w:sz="0" w:space="0" w:color="auto" w:frame="1"/>
        </w:rPr>
        <w:t>"15.63802"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"realizedPnl"</w:t>
      </w:r>
      <w:r>
        <w:rPr>
          <w:rStyle w:val="token"/>
          <w:color w:val="393A34"/>
          <w:bdr w:val="none" w:sz="0" w:space="0" w:color="auto" w:frame="1"/>
        </w:rPr>
        <w:t xml:space="preserve">: </w:t>
      </w:r>
      <w:r>
        <w:rPr>
          <w:rStyle w:val="token"/>
          <w:color w:val="E3116C"/>
          <w:bdr w:val="none" w:sz="0" w:space="0" w:color="auto" w:frame="1"/>
        </w:rPr>
        <w:t>"-0.91539999"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"SELL"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1569514978020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211BFCDF" w14:textId="55E0B574" w:rsidR="004133C3" w:rsidRDefault="004133C3">
      <w:r>
        <w:br w:type="page"/>
      </w:r>
    </w:p>
    <w:p w14:paraId="3E02D8A7" w14:textId="77777777" w:rsidR="004133C3" w:rsidRDefault="004133C3" w:rsidP="004133C3">
      <w:pPr>
        <w:pStyle w:val="breadcrumbsitem"/>
        <w:numPr>
          <w:ilvl w:val="0"/>
          <w:numId w:val="36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E3E42B5" w14:textId="77777777" w:rsidR="004133C3" w:rsidRDefault="004133C3" w:rsidP="004133C3">
      <w:pPr>
        <w:pStyle w:val="breadcrumbsitem"/>
        <w:numPr>
          <w:ilvl w:val="0"/>
          <w:numId w:val="369"/>
        </w:numPr>
      </w:pPr>
      <w:r>
        <w:rPr>
          <w:rStyle w:val="breadcrumbslink"/>
          <w:rFonts w:eastAsiaTheme="majorEastAsia"/>
        </w:rPr>
        <w:t>Trade</w:t>
      </w:r>
    </w:p>
    <w:p w14:paraId="0591CA89" w14:textId="77777777" w:rsidR="004133C3" w:rsidRDefault="004133C3" w:rsidP="004133C3">
      <w:pPr>
        <w:pStyle w:val="breadcrumbsitem"/>
        <w:numPr>
          <w:ilvl w:val="0"/>
          <w:numId w:val="369"/>
        </w:numPr>
      </w:pPr>
      <w:r>
        <w:rPr>
          <w:rStyle w:val="breadcrumbslink"/>
          <w:rFonts w:eastAsiaTheme="majorEastAsia"/>
        </w:rPr>
        <w:t>REST API</w:t>
      </w:r>
    </w:p>
    <w:p w14:paraId="4513A6C3" w14:textId="77777777" w:rsidR="004133C3" w:rsidRDefault="004133C3" w:rsidP="004133C3">
      <w:pPr>
        <w:pStyle w:val="breadcrumbsitem"/>
        <w:numPr>
          <w:ilvl w:val="0"/>
          <w:numId w:val="369"/>
        </w:numPr>
      </w:pPr>
      <w:r>
        <w:rPr>
          <w:rStyle w:val="breadcrumbslink"/>
          <w:rFonts w:eastAsiaTheme="majorEastAsia"/>
        </w:rPr>
        <w:t>Change Margin Type</w:t>
      </w:r>
    </w:p>
    <w:p w14:paraId="1DF15B23"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Change Margin Type(TRADE)</w:t>
      </w:r>
    </w:p>
    <w:p w14:paraId="4F420E7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25" w:anchor="api-description" w:tooltip="Direct link to API Description" w:history="1">
        <w:r>
          <w:rPr>
            <w:rStyle w:val="Hyperlink"/>
            <w:rFonts w:ascii="var(--ifm-heading-font-family)" w:hAnsi="var(--ifm-heading-font-family)" w:cs="Segoe UI"/>
          </w:rPr>
          <w:t>​</w:t>
        </w:r>
      </w:hyperlink>
    </w:p>
    <w:p w14:paraId="34314F9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Change symbol level margin type</w:t>
      </w:r>
    </w:p>
    <w:p w14:paraId="62C6DFFE"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26" w:anchor="http-request" w:tooltip="Direct link to HTTP Request" w:history="1">
        <w:r>
          <w:rPr>
            <w:rStyle w:val="Hyperlink"/>
            <w:rFonts w:ascii="var(--ifm-heading-font-family)" w:hAnsi="var(--ifm-heading-font-family)" w:cs="Segoe UI"/>
          </w:rPr>
          <w:t>​</w:t>
        </w:r>
      </w:hyperlink>
    </w:p>
    <w:p w14:paraId="028BFD73"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/fapi/v1/marginType</w:t>
      </w:r>
    </w:p>
    <w:p w14:paraId="4F86E703"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27" w:anchor="request-weight" w:tooltip="Direct link to Request Weight" w:history="1">
        <w:r>
          <w:rPr>
            <w:rStyle w:val="Hyperlink"/>
            <w:rFonts w:ascii="var(--ifm-heading-font-family)" w:hAnsi="var(--ifm-heading-font-family)" w:cs="Segoe UI"/>
          </w:rPr>
          <w:t>​</w:t>
        </w:r>
      </w:hyperlink>
    </w:p>
    <w:p w14:paraId="05594DD0"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4E0AE85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2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2377"/>
      </w:tblGrid>
      <w:tr w:rsidR="004133C3" w14:paraId="1BEE47DE" w14:textId="77777777" w:rsidTr="004133C3">
        <w:trPr>
          <w:tblHeader/>
        </w:trPr>
        <w:tc>
          <w:tcPr>
            <w:tcW w:w="0" w:type="auto"/>
            <w:tcBorders>
              <w:top w:val="nil"/>
              <w:left w:val="nil"/>
              <w:bottom w:val="nil"/>
              <w:right w:val="nil"/>
            </w:tcBorders>
            <w:vAlign w:val="center"/>
            <w:hideMark/>
          </w:tcPr>
          <w:p w14:paraId="13816D1D"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6743BAE3"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2C659000"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4F521B4D" w14:textId="77777777" w:rsidR="004133C3" w:rsidRDefault="004133C3">
            <w:pPr>
              <w:jc w:val="center"/>
              <w:rPr>
                <w:b/>
                <w:bCs/>
              </w:rPr>
            </w:pPr>
            <w:r>
              <w:rPr>
                <w:b/>
                <w:bCs/>
              </w:rPr>
              <w:t>Description</w:t>
            </w:r>
          </w:p>
        </w:tc>
      </w:tr>
      <w:tr w:rsidR="004133C3" w14:paraId="77D13046" w14:textId="77777777" w:rsidTr="004133C3">
        <w:tc>
          <w:tcPr>
            <w:tcW w:w="0" w:type="auto"/>
            <w:tcBorders>
              <w:top w:val="nil"/>
              <w:left w:val="nil"/>
              <w:bottom w:val="nil"/>
              <w:right w:val="nil"/>
            </w:tcBorders>
            <w:vAlign w:val="center"/>
            <w:hideMark/>
          </w:tcPr>
          <w:p w14:paraId="1F47E2E5" w14:textId="77777777" w:rsidR="004133C3" w:rsidRDefault="004133C3">
            <w:r>
              <w:t>symbol</w:t>
            </w:r>
          </w:p>
        </w:tc>
        <w:tc>
          <w:tcPr>
            <w:tcW w:w="0" w:type="auto"/>
            <w:tcBorders>
              <w:top w:val="nil"/>
              <w:left w:val="nil"/>
              <w:bottom w:val="nil"/>
              <w:right w:val="nil"/>
            </w:tcBorders>
            <w:vAlign w:val="center"/>
            <w:hideMark/>
          </w:tcPr>
          <w:p w14:paraId="23D83D77" w14:textId="77777777" w:rsidR="004133C3" w:rsidRDefault="004133C3">
            <w:r>
              <w:t>STRING</w:t>
            </w:r>
          </w:p>
        </w:tc>
        <w:tc>
          <w:tcPr>
            <w:tcW w:w="0" w:type="auto"/>
            <w:tcBorders>
              <w:top w:val="nil"/>
              <w:left w:val="nil"/>
              <w:bottom w:val="nil"/>
              <w:right w:val="nil"/>
            </w:tcBorders>
            <w:vAlign w:val="center"/>
            <w:hideMark/>
          </w:tcPr>
          <w:p w14:paraId="39BAC2A4" w14:textId="77777777" w:rsidR="004133C3" w:rsidRDefault="004133C3">
            <w:r>
              <w:t>YES</w:t>
            </w:r>
          </w:p>
        </w:tc>
        <w:tc>
          <w:tcPr>
            <w:tcW w:w="0" w:type="auto"/>
            <w:tcBorders>
              <w:top w:val="nil"/>
              <w:left w:val="nil"/>
              <w:bottom w:val="nil"/>
              <w:right w:val="nil"/>
            </w:tcBorders>
            <w:vAlign w:val="center"/>
            <w:hideMark/>
          </w:tcPr>
          <w:p w14:paraId="4CC9E133" w14:textId="77777777" w:rsidR="004133C3" w:rsidRDefault="004133C3"/>
        </w:tc>
      </w:tr>
      <w:tr w:rsidR="004133C3" w14:paraId="5506E548" w14:textId="77777777" w:rsidTr="004133C3">
        <w:tc>
          <w:tcPr>
            <w:tcW w:w="0" w:type="auto"/>
            <w:tcBorders>
              <w:top w:val="nil"/>
              <w:left w:val="nil"/>
              <w:bottom w:val="nil"/>
              <w:right w:val="nil"/>
            </w:tcBorders>
            <w:vAlign w:val="center"/>
            <w:hideMark/>
          </w:tcPr>
          <w:p w14:paraId="2F35E9F6" w14:textId="77777777" w:rsidR="004133C3" w:rsidRDefault="004133C3">
            <w:pPr>
              <w:rPr>
                <w:szCs w:val="24"/>
              </w:rPr>
            </w:pPr>
            <w:r>
              <w:t>marginType</w:t>
            </w:r>
          </w:p>
        </w:tc>
        <w:tc>
          <w:tcPr>
            <w:tcW w:w="0" w:type="auto"/>
            <w:tcBorders>
              <w:top w:val="nil"/>
              <w:left w:val="nil"/>
              <w:bottom w:val="nil"/>
              <w:right w:val="nil"/>
            </w:tcBorders>
            <w:vAlign w:val="center"/>
            <w:hideMark/>
          </w:tcPr>
          <w:p w14:paraId="425D5803" w14:textId="77777777" w:rsidR="004133C3" w:rsidRDefault="004133C3">
            <w:r>
              <w:t>ENUM</w:t>
            </w:r>
          </w:p>
        </w:tc>
        <w:tc>
          <w:tcPr>
            <w:tcW w:w="0" w:type="auto"/>
            <w:tcBorders>
              <w:top w:val="nil"/>
              <w:left w:val="nil"/>
              <w:bottom w:val="nil"/>
              <w:right w:val="nil"/>
            </w:tcBorders>
            <w:vAlign w:val="center"/>
            <w:hideMark/>
          </w:tcPr>
          <w:p w14:paraId="1206362C" w14:textId="77777777" w:rsidR="004133C3" w:rsidRDefault="004133C3">
            <w:r>
              <w:t>YES</w:t>
            </w:r>
          </w:p>
        </w:tc>
        <w:tc>
          <w:tcPr>
            <w:tcW w:w="0" w:type="auto"/>
            <w:tcBorders>
              <w:top w:val="nil"/>
              <w:left w:val="nil"/>
              <w:bottom w:val="nil"/>
              <w:right w:val="nil"/>
            </w:tcBorders>
            <w:vAlign w:val="center"/>
            <w:hideMark/>
          </w:tcPr>
          <w:p w14:paraId="1358E99D" w14:textId="77777777" w:rsidR="004133C3" w:rsidRDefault="004133C3">
            <w:r>
              <w:t>ISOLATED, CROSSED</w:t>
            </w:r>
          </w:p>
        </w:tc>
      </w:tr>
      <w:tr w:rsidR="004133C3" w14:paraId="15A93515" w14:textId="77777777" w:rsidTr="004133C3">
        <w:tc>
          <w:tcPr>
            <w:tcW w:w="0" w:type="auto"/>
            <w:tcBorders>
              <w:top w:val="nil"/>
              <w:left w:val="nil"/>
              <w:bottom w:val="nil"/>
              <w:right w:val="nil"/>
            </w:tcBorders>
            <w:vAlign w:val="center"/>
            <w:hideMark/>
          </w:tcPr>
          <w:p w14:paraId="0496CC4F" w14:textId="77777777" w:rsidR="004133C3" w:rsidRDefault="004133C3">
            <w:r>
              <w:t>recvWindow</w:t>
            </w:r>
          </w:p>
        </w:tc>
        <w:tc>
          <w:tcPr>
            <w:tcW w:w="0" w:type="auto"/>
            <w:tcBorders>
              <w:top w:val="nil"/>
              <w:left w:val="nil"/>
              <w:bottom w:val="nil"/>
              <w:right w:val="nil"/>
            </w:tcBorders>
            <w:vAlign w:val="center"/>
            <w:hideMark/>
          </w:tcPr>
          <w:p w14:paraId="28289B50" w14:textId="77777777" w:rsidR="004133C3" w:rsidRDefault="004133C3">
            <w:r>
              <w:t>LONG</w:t>
            </w:r>
          </w:p>
        </w:tc>
        <w:tc>
          <w:tcPr>
            <w:tcW w:w="0" w:type="auto"/>
            <w:tcBorders>
              <w:top w:val="nil"/>
              <w:left w:val="nil"/>
              <w:bottom w:val="nil"/>
              <w:right w:val="nil"/>
            </w:tcBorders>
            <w:vAlign w:val="center"/>
            <w:hideMark/>
          </w:tcPr>
          <w:p w14:paraId="38DB10C6" w14:textId="77777777" w:rsidR="004133C3" w:rsidRDefault="004133C3">
            <w:r>
              <w:t>NO</w:t>
            </w:r>
          </w:p>
        </w:tc>
        <w:tc>
          <w:tcPr>
            <w:tcW w:w="0" w:type="auto"/>
            <w:tcBorders>
              <w:top w:val="nil"/>
              <w:left w:val="nil"/>
              <w:bottom w:val="nil"/>
              <w:right w:val="nil"/>
            </w:tcBorders>
            <w:vAlign w:val="center"/>
            <w:hideMark/>
          </w:tcPr>
          <w:p w14:paraId="471F450F" w14:textId="77777777" w:rsidR="004133C3" w:rsidRDefault="004133C3"/>
        </w:tc>
      </w:tr>
      <w:tr w:rsidR="004133C3" w14:paraId="67D8160A" w14:textId="77777777" w:rsidTr="004133C3">
        <w:tc>
          <w:tcPr>
            <w:tcW w:w="0" w:type="auto"/>
            <w:tcBorders>
              <w:top w:val="nil"/>
              <w:left w:val="nil"/>
              <w:bottom w:val="nil"/>
              <w:right w:val="nil"/>
            </w:tcBorders>
            <w:vAlign w:val="center"/>
            <w:hideMark/>
          </w:tcPr>
          <w:p w14:paraId="176617EF" w14:textId="77777777" w:rsidR="004133C3" w:rsidRDefault="004133C3">
            <w:pPr>
              <w:rPr>
                <w:szCs w:val="24"/>
              </w:rPr>
            </w:pPr>
            <w:r>
              <w:t>timestamp</w:t>
            </w:r>
          </w:p>
        </w:tc>
        <w:tc>
          <w:tcPr>
            <w:tcW w:w="0" w:type="auto"/>
            <w:tcBorders>
              <w:top w:val="nil"/>
              <w:left w:val="nil"/>
              <w:bottom w:val="nil"/>
              <w:right w:val="nil"/>
            </w:tcBorders>
            <w:vAlign w:val="center"/>
            <w:hideMark/>
          </w:tcPr>
          <w:p w14:paraId="42B0F33B" w14:textId="77777777" w:rsidR="004133C3" w:rsidRDefault="004133C3">
            <w:r>
              <w:t>LONG</w:t>
            </w:r>
          </w:p>
        </w:tc>
        <w:tc>
          <w:tcPr>
            <w:tcW w:w="0" w:type="auto"/>
            <w:tcBorders>
              <w:top w:val="nil"/>
              <w:left w:val="nil"/>
              <w:bottom w:val="nil"/>
              <w:right w:val="nil"/>
            </w:tcBorders>
            <w:vAlign w:val="center"/>
            <w:hideMark/>
          </w:tcPr>
          <w:p w14:paraId="196FFC3F" w14:textId="77777777" w:rsidR="004133C3" w:rsidRDefault="004133C3">
            <w:r>
              <w:t>YES</w:t>
            </w:r>
          </w:p>
        </w:tc>
        <w:tc>
          <w:tcPr>
            <w:tcW w:w="0" w:type="auto"/>
            <w:tcBorders>
              <w:top w:val="nil"/>
              <w:left w:val="nil"/>
              <w:bottom w:val="nil"/>
              <w:right w:val="nil"/>
            </w:tcBorders>
            <w:vAlign w:val="center"/>
            <w:hideMark/>
          </w:tcPr>
          <w:p w14:paraId="782CC03F" w14:textId="77777777" w:rsidR="004133C3" w:rsidRDefault="004133C3"/>
        </w:tc>
      </w:tr>
    </w:tbl>
    <w:p w14:paraId="67D25FDD" w14:textId="77777777" w:rsidR="004133C3" w:rsidRDefault="004133C3" w:rsidP="004133C3">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529" w:anchor="response-example" w:tooltip="Direct link to Response Example" w:history="1">
        <w:r>
          <w:rPr>
            <w:rStyle w:val="Hyperlink"/>
            <w:rFonts w:ascii="var(--ifm-heading-font-family)" w:hAnsi="var(--ifm-heading-font-family)" w:cs="Segoe UI"/>
          </w:rPr>
          <w:t>​</w:t>
        </w:r>
      </w:hyperlink>
    </w:p>
    <w:p w14:paraId="0CB48026"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"code"</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"success"</w:t>
      </w:r>
      <w:r>
        <w:rPr>
          <w:color w:val="393A34"/>
          <w:bdr w:val="none" w:sz="0" w:space="0" w:color="auto" w:frame="1"/>
        </w:rPr>
        <w:br/>
      </w:r>
      <w:r>
        <w:rPr>
          <w:rStyle w:val="token"/>
          <w:color w:val="393A34"/>
          <w:bdr w:val="none" w:sz="0" w:space="0" w:color="auto" w:frame="1"/>
        </w:rPr>
        <w:t>}</w:t>
      </w:r>
    </w:p>
    <w:p w14:paraId="289E091F" w14:textId="01EA408F" w:rsidR="004133C3" w:rsidRDefault="004133C3">
      <w:r>
        <w:br w:type="page"/>
      </w:r>
    </w:p>
    <w:p w14:paraId="02AA9E50" w14:textId="77777777" w:rsidR="004133C3" w:rsidRDefault="004133C3" w:rsidP="004133C3">
      <w:pPr>
        <w:pStyle w:val="breadcrumbsitem"/>
        <w:numPr>
          <w:ilvl w:val="0"/>
          <w:numId w:val="37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68811F7" w14:textId="77777777" w:rsidR="004133C3" w:rsidRDefault="004133C3" w:rsidP="004133C3">
      <w:pPr>
        <w:pStyle w:val="breadcrumbsitem"/>
        <w:numPr>
          <w:ilvl w:val="0"/>
          <w:numId w:val="370"/>
        </w:numPr>
      </w:pPr>
      <w:r>
        <w:rPr>
          <w:rStyle w:val="breadcrumbslink"/>
          <w:rFonts w:eastAsiaTheme="majorEastAsia"/>
        </w:rPr>
        <w:t>Trade</w:t>
      </w:r>
    </w:p>
    <w:p w14:paraId="0D2625B3" w14:textId="77777777" w:rsidR="004133C3" w:rsidRDefault="004133C3" w:rsidP="004133C3">
      <w:pPr>
        <w:pStyle w:val="breadcrumbsitem"/>
        <w:numPr>
          <w:ilvl w:val="0"/>
          <w:numId w:val="370"/>
        </w:numPr>
      </w:pPr>
      <w:r>
        <w:rPr>
          <w:rStyle w:val="breadcrumbslink"/>
          <w:rFonts w:eastAsiaTheme="majorEastAsia"/>
        </w:rPr>
        <w:t>REST API</w:t>
      </w:r>
    </w:p>
    <w:p w14:paraId="0B80FCE7" w14:textId="77777777" w:rsidR="004133C3" w:rsidRDefault="004133C3" w:rsidP="004133C3">
      <w:pPr>
        <w:pStyle w:val="breadcrumbsitem"/>
        <w:numPr>
          <w:ilvl w:val="0"/>
          <w:numId w:val="370"/>
        </w:numPr>
      </w:pPr>
      <w:r>
        <w:rPr>
          <w:rStyle w:val="breadcrumbslink"/>
          <w:rFonts w:eastAsiaTheme="majorEastAsia"/>
        </w:rPr>
        <w:t>Change Position Mode</w:t>
      </w:r>
    </w:p>
    <w:p w14:paraId="6E72D839"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Change Position Mode(TRADE)</w:t>
      </w:r>
    </w:p>
    <w:p w14:paraId="46DDE64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30" w:anchor="api-description" w:tooltip="Direct link to API Description" w:history="1">
        <w:r>
          <w:rPr>
            <w:rStyle w:val="Hyperlink"/>
            <w:rFonts w:ascii="var(--ifm-heading-font-family)" w:hAnsi="var(--ifm-heading-font-family)" w:cs="Segoe UI"/>
          </w:rPr>
          <w:t>​</w:t>
        </w:r>
      </w:hyperlink>
    </w:p>
    <w:p w14:paraId="49D867CB"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Change user's position mode (Hedge Mode or One-way Mode ) on </w:t>
      </w:r>
      <w:r>
        <w:rPr>
          <w:rStyle w:val="Strong"/>
          <w:rFonts w:ascii="Segoe UI" w:hAnsi="Segoe UI" w:cs="Segoe UI"/>
          <w:i/>
          <w:iCs/>
          <w:color w:val="1E2329"/>
        </w:rPr>
        <w:t>EVERY symbol</w:t>
      </w:r>
    </w:p>
    <w:p w14:paraId="0E12B87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31" w:anchor="http-request" w:tooltip="Direct link to HTTP Request" w:history="1">
        <w:r>
          <w:rPr>
            <w:rStyle w:val="Hyperlink"/>
            <w:rFonts w:ascii="var(--ifm-heading-font-family)" w:hAnsi="var(--ifm-heading-font-family)" w:cs="Segoe UI"/>
          </w:rPr>
          <w:t>​</w:t>
        </w:r>
      </w:hyperlink>
    </w:p>
    <w:p w14:paraId="7F3B0E9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/fapi/v1/positionSide/dual</w:t>
      </w:r>
    </w:p>
    <w:p w14:paraId="17AB5F2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32" w:anchor="request-weight" w:tooltip="Direct link to Request Weight" w:history="1">
        <w:r>
          <w:rPr>
            <w:rStyle w:val="Hyperlink"/>
            <w:rFonts w:ascii="var(--ifm-heading-font-family)" w:hAnsi="var(--ifm-heading-font-family)" w:cs="Segoe UI"/>
          </w:rPr>
          <w:t>​</w:t>
        </w:r>
      </w:hyperlink>
    </w:p>
    <w:p w14:paraId="246EC3F9"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4860E8A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3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657"/>
        <w:gridCol w:w="897"/>
        <w:gridCol w:w="1190"/>
        <w:gridCol w:w="4374"/>
      </w:tblGrid>
      <w:tr w:rsidR="004133C3" w14:paraId="3E5A1339" w14:textId="77777777" w:rsidTr="004133C3">
        <w:trPr>
          <w:tblHeader/>
        </w:trPr>
        <w:tc>
          <w:tcPr>
            <w:tcW w:w="0" w:type="auto"/>
            <w:tcBorders>
              <w:top w:val="nil"/>
              <w:left w:val="nil"/>
              <w:bottom w:val="nil"/>
              <w:right w:val="nil"/>
            </w:tcBorders>
            <w:vAlign w:val="center"/>
            <w:hideMark/>
          </w:tcPr>
          <w:p w14:paraId="48C9DCD4"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03299786"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6DA68F5F"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29D72959" w14:textId="77777777" w:rsidR="004133C3" w:rsidRDefault="004133C3">
            <w:pPr>
              <w:jc w:val="center"/>
              <w:rPr>
                <w:b/>
                <w:bCs/>
              </w:rPr>
            </w:pPr>
            <w:r>
              <w:rPr>
                <w:b/>
                <w:bCs/>
              </w:rPr>
              <w:t>Description</w:t>
            </w:r>
          </w:p>
        </w:tc>
      </w:tr>
      <w:tr w:rsidR="004133C3" w14:paraId="73D3132B" w14:textId="77777777" w:rsidTr="004133C3">
        <w:tc>
          <w:tcPr>
            <w:tcW w:w="0" w:type="auto"/>
            <w:tcBorders>
              <w:top w:val="nil"/>
              <w:left w:val="nil"/>
              <w:bottom w:val="nil"/>
              <w:right w:val="nil"/>
            </w:tcBorders>
            <w:vAlign w:val="center"/>
            <w:hideMark/>
          </w:tcPr>
          <w:p w14:paraId="20A04E05" w14:textId="77777777" w:rsidR="004133C3" w:rsidRDefault="004133C3">
            <w:r>
              <w:t>dualSidePosition</w:t>
            </w:r>
          </w:p>
        </w:tc>
        <w:tc>
          <w:tcPr>
            <w:tcW w:w="0" w:type="auto"/>
            <w:tcBorders>
              <w:top w:val="nil"/>
              <w:left w:val="nil"/>
              <w:bottom w:val="nil"/>
              <w:right w:val="nil"/>
            </w:tcBorders>
            <w:vAlign w:val="center"/>
            <w:hideMark/>
          </w:tcPr>
          <w:p w14:paraId="40DDE744" w14:textId="77777777" w:rsidR="004133C3" w:rsidRDefault="004133C3">
            <w:r>
              <w:t>STRING</w:t>
            </w:r>
          </w:p>
        </w:tc>
        <w:tc>
          <w:tcPr>
            <w:tcW w:w="0" w:type="auto"/>
            <w:tcBorders>
              <w:top w:val="nil"/>
              <w:left w:val="nil"/>
              <w:bottom w:val="nil"/>
              <w:right w:val="nil"/>
            </w:tcBorders>
            <w:vAlign w:val="center"/>
            <w:hideMark/>
          </w:tcPr>
          <w:p w14:paraId="1BFDE031" w14:textId="77777777" w:rsidR="004133C3" w:rsidRDefault="004133C3">
            <w:r>
              <w:t>YES</w:t>
            </w:r>
          </w:p>
        </w:tc>
        <w:tc>
          <w:tcPr>
            <w:tcW w:w="0" w:type="auto"/>
            <w:tcBorders>
              <w:top w:val="nil"/>
              <w:left w:val="nil"/>
              <w:bottom w:val="nil"/>
              <w:right w:val="nil"/>
            </w:tcBorders>
            <w:vAlign w:val="center"/>
            <w:hideMark/>
          </w:tcPr>
          <w:p w14:paraId="758E6C06" w14:textId="77777777" w:rsidR="004133C3" w:rsidRDefault="004133C3">
            <w:r>
              <w:t>"true": Hedge Mode; "false": One-way Mode</w:t>
            </w:r>
          </w:p>
        </w:tc>
      </w:tr>
      <w:tr w:rsidR="004133C3" w14:paraId="7FE403EC" w14:textId="77777777" w:rsidTr="004133C3">
        <w:tc>
          <w:tcPr>
            <w:tcW w:w="0" w:type="auto"/>
            <w:tcBorders>
              <w:top w:val="nil"/>
              <w:left w:val="nil"/>
              <w:bottom w:val="nil"/>
              <w:right w:val="nil"/>
            </w:tcBorders>
            <w:vAlign w:val="center"/>
            <w:hideMark/>
          </w:tcPr>
          <w:p w14:paraId="03935588" w14:textId="77777777" w:rsidR="004133C3" w:rsidRDefault="004133C3">
            <w:r>
              <w:t>recvWindow</w:t>
            </w:r>
          </w:p>
        </w:tc>
        <w:tc>
          <w:tcPr>
            <w:tcW w:w="0" w:type="auto"/>
            <w:tcBorders>
              <w:top w:val="nil"/>
              <w:left w:val="nil"/>
              <w:bottom w:val="nil"/>
              <w:right w:val="nil"/>
            </w:tcBorders>
            <w:vAlign w:val="center"/>
            <w:hideMark/>
          </w:tcPr>
          <w:p w14:paraId="4644EE17" w14:textId="77777777" w:rsidR="004133C3" w:rsidRDefault="004133C3">
            <w:r>
              <w:t>LONG</w:t>
            </w:r>
          </w:p>
        </w:tc>
        <w:tc>
          <w:tcPr>
            <w:tcW w:w="0" w:type="auto"/>
            <w:tcBorders>
              <w:top w:val="nil"/>
              <w:left w:val="nil"/>
              <w:bottom w:val="nil"/>
              <w:right w:val="nil"/>
            </w:tcBorders>
            <w:vAlign w:val="center"/>
            <w:hideMark/>
          </w:tcPr>
          <w:p w14:paraId="5D6EBE39" w14:textId="77777777" w:rsidR="004133C3" w:rsidRDefault="004133C3">
            <w:r>
              <w:t>NO</w:t>
            </w:r>
          </w:p>
        </w:tc>
        <w:tc>
          <w:tcPr>
            <w:tcW w:w="0" w:type="auto"/>
            <w:tcBorders>
              <w:top w:val="nil"/>
              <w:left w:val="nil"/>
              <w:bottom w:val="nil"/>
              <w:right w:val="nil"/>
            </w:tcBorders>
            <w:vAlign w:val="center"/>
            <w:hideMark/>
          </w:tcPr>
          <w:p w14:paraId="7C8470B0" w14:textId="77777777" w:rsidR="004133C3" w:rsidRDefault="004133C3"/>
        </w:tc>
      </w:tr>
      <w:tr w:rsidR="004133C3" w14:paraId="46010CC9" w14:textId="77777777" w:rsidTr="004133C3">
        <w:tc>
          <w:tcPr>
            <w:tcW w:w="0" w:type="auto"/>
            <w:tcBorders>
              <w:top w:val="nil"/>
              <w:left w:val="nil"/>
              <w:bottom w:val="nil"/>
              <w:right w:val="nil"/>
            </w:tcBorders>
            <w:vAlign w:val="center"/>
            <w:hideMark/>
          </w:tcPr>
          <w:p w14:paraId="69777BD4" w14:textId="77777777" w:rsidR="004133C3" w:rsidRDefault="004133C3">
            <w:pPr>
              <w:rPr>
                <w:szCs w:val="24"/>
              </w:rPr>
            </w:pPr>
            <w:r>
              <w:t>timestamp</w:t>
            </w:r>
          </w:p>
        </w:tc>
        <w:tc>
          <w:tcPr>
            <w:tcW w:w="0" w:type="auto"/>
            <w:tcBorders>
              <w:top w:val="nil"/>
              <w:left w:val="nil"/>
              <w:bottom w:val="nil"/>
              <w:right w:val="nil"/>
            </w:tcBorders>
            <w:vAlign w:val="center"/>
            <w:hideMark/>
          </w:tcPr>
          <w:p w14:paraId="27D6610A" w14:textId="77777777" w:rsidR="004133C3" w:rsidRDefault="004133C3">
            <w:r>
              <w:t>LONG</w:t>
            </w:r>
          </w:p>
        </w:tc>
        <w:tc>
          <w:tcPr>
            <w:tcW w:w="0" w:type="auto"/>
            <w:tcBorders>
              <w:top w:val="nil"/>
              <w:left w:val="nil"/>
              <w:bottom w:val="nil"/>
              <w:right w:val="nil"/>
            </w:tcBorders>
            <w:vAlign w:val="center"/>
            <w:hideMark/>
          </w:tcPr>
          <w:p w14:paraId="66557B1F" w14:textId="77777777" w:rsidR="004133C3" w:rsidRDefault="004133C3">
            <w:r>
              <w:t>YES</w:t>
            </w:r>
          </w:p>
        </w:tc>
        <w:tc>
          <w:tcPr>
            <w:tcW w:w="0" w:type="auto"/>
            <w:tcBorders>
              <w:top w:val="nil"/>
              <w:left w:val="nil"/>
              <w:bottom w:val="nil"/>
              <w:right w:val="nil"/>
            </w:tcBorders>
            <w:vAlign w:val="center"/>
            <w:hideMark/>
          </w:tcPr>
          <w:p w14:paraId="786140D4" w14:textId="77777777" w:rsidR="004133C3" w:rsidRDefault="004133C3"/>
        </w:tc>
      </w:tr>
    </w:tbl>
    <w:p w14:paraId="315459F4" w14:textId="77777777" w:rsidR="004133C3" w:rsidRDefault="004133C3" w:rsidP="004133C3">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534" w:anchor="response-example" w:tooltip="Direct link to Response Example" w:history="1">
        <w:r>
          <w:rPr>
            <w:rStyle w:val="Hyperlink"/>
            <w:rFonts w:ascii="var(--ifm-heading-font-family)" w:hAnsi="var(--ifm-heading-font-family)" w:cs="Segoe UI"/>
          </w:rPr>
          <w:t>​</w:t>
        </w:r>
      </w:hyperlink>
    </w:p>
    <w:p w14:paraId="0C0BC4CE"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"code"</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"success"</w:t>
      </w:r>
      <w:r>
        <w:rPr>
          <w:color w:val="393A34"/>
          <w:bdr w:val="none" w:sz="0" w:space="0" w:color="auto" w:frame="1"/>
        </w:rPr>
        <w:br/>
      </w:r>
      <w:r>
        <w:rPr>
          <w:rStyle w:val="token"/>
          <w:color w:val="393A34"/>
          <w:bdr w:val="none" w:sz="0" w:space="0" w:color="auto" w:frame="1"/>
        </w:rPr>
        <w:t>}</w:t>
      </w:r>
    </w:p>
    <w:p w14:paraId="12BB6254" w14:textId="46F58BB3" w:rsidR="004133C3" w:rsidRDefault="004133C3">
      <w:r>
        <w:br w:type="page"/>
      </w:r>
    </w:p>
    <w:p w14:paraId="534C26B0" w14:textId="77777777" w:rsidR="004133C3" w:rsidRDefault="004133C3" w:rsidP="004133C3">
      <w:pPr>
        <w:pStyle w:val="breadcrumbsitem"/>
        <w:numPr>
          <w:ilvl w:val="0"/>
          <w:numId w:val="37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B7500A9" w14:textId="77777777" w:rsidR="004133C3" w:rsidRDefault="004133C3" w:rsidP="004133C3">
      <w:pPr>
        <w:pStyle w:val="breadcrumbsitem"/>
        <w:numPr>
          <w:ilvl w:val="0"/>
          <w:numId w:val="371"/>
        </w:numPr>
      </w:pPr>
      <w:r>
        <w:rPr>
          <w:rStyle w:val="breadcrumbslink"/>
          <w:rFonts w:eastAsiaTheme="majorEastAsia"/>
        </w:rPr>
        <w:t>Trade</w:t>
      </w:r>
    </w:p>
    <w:p w14:paraId="42A71B40" w14:textId="77777777" w:rsidR="004133C3" w:rsidRDefault="004133C3" w:rsidP="004133C3">
      <w:pPr>
        <w:pStyle w:val="breadcrumbsitem"/>
        <w:numPr>
          <w:ilvl w:val="0"/>
          <w:numId w:val="371"/>
        </w:numPr>
      </w:pPr>
      <w:r>
        <w:rPr>
          <w:rStyle w:val="breadcrumbslink"/>
          <w:rFonts w:eastAsiaTheme="majorEastAsia"/>
        </w:rPr>
        <w:t>REST API</w:t>
      </w:r>
    </w:p>
    <w:p w14:paraId="1FCD4782" w14:textId="77777777" w:rsidR="004133C3" w:rsidRDefault="004133C3" w:rsidP="004133C3">
      <w:pPr>
        <w:pStyle w:val="breadcrumbsitem"/>
        <w:numPr>
          <w:ilvl w:val="0"/>
          <w:numId w:val="371"/>
        </w:numPr>
      </w:pPr>
      <w:r>
        <w:rPr>
          <w:rStyle w:val="breadcrumbslink"/>
          <w:rFonts w:eastAsiaTheme="majorEastAsia"/>
        </w:rPr>
        <w:t>Change Initial Leverage</w:t>
      </w:r>
    </w:p>
    <w:p w14:paraId="213D173A"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Change Initial Leverage(TRADE)</w:t>
      </w:r>
    </w:p>
    <w:p w14:paraId="3FB0CD1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35" w:anchor="api-description" w:tooltip="Direct link to API Description" w:history="1">
        <w:r>
          <w:rPr>
            <w:rStyle w:val="Hyperlink"/>
            <w:rFonts w:ascii="var(--ifm-heading-font-family)" w:hAnsi="var(--ifm-heading-font-family)" w:cs="Segoe UI"/>
          </w:rPr>
          <w:t>​</w:t>
        </w:r>
      </w:hyperlink>
    </w:p>
    <w:p w14:paraId="7CB9781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Change user's initial leverage of specific symbol market.</w:t>
      </w:r>
    </w:p>
    <w:p w14:paraId="72422C0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36" w:anchor="http-request" w:tooltip="Direct link to HTTP Request" w:history="1">
        <w:r>
          <w:rPr>
            <w:rStyle w:val="Hyperlink"/>
            <w:rFonts w:ascii="var(--ifm-heading-font-family)" w:hAnsi="var(--ifm-heading-font-family)" w:cs="Segoe UI"/>
          </w:rPr>
          <w:t>​</w:t>
        </w:r>
      </w:hyperlink>
    </w:p>
    <w:p w14:paraId="6F9F0E2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/fapi/v1/leverage</w:t>
      </w:r>
    </w:p>
    <w:p w14:paraId="43F0099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37" w:anchor="request-weight" w:tooltip="Direct link to Request Weight" w:history="1">
        <w:r>
          <w:rPr>
            <w:rStyle w:val="Hyperlink"/>
            <w:rFonts w:ascii="var(--ifm-heading-font-family)" w:hAnsi="var(--ifm-heading-font-family)" w:cs="Segoe UI"/>
          </w:rPr>
          <w:t>​</w:t>
        </w:r>
      </w:hyperlink>
    </w:p>
    <w:p w14:paraId="6AAD1B68"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0E01430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3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3818"/>
      </w:tblGrid>
      <w:tr w:rsidR="004133C3" w14:paraId="5D25FD8E" w14:textId="77777777" w:rsidTr="004133C3">
        <w:trPr>
          <w:tblHeader/>
        </w:trPr>
        <w:tc>
          <w:tcPr>
            <w:tcW w:w="0" w:type="auto"/>
            <w:tcBorders>
              <w:top w:val="nil"/>
              <w:left w:val="nil"/>
              <w:bottom w:val="nil"/>
              <w:right w:val="nil"/>
            </w:tcBorders>
            <w:vAlign w:val="center"/>
            <w:hideMark/>
          </w:tcPr>
          <w:p w14:paraId="6175C3CD"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7DE58242"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68C328AB"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21FC0A5B" w14:textId="77777777" w:rsidR="004133C3" w:rsidRDefault="004133C3">
            <w:pPr>
              <w:jc w:val="center"/>
              <w:rPr>
                <w:b/>
                <w:bCs/>
              </w:rPr>
            </w:pPr>
            <w:r>
              <w:rPr>
                <w:b/>
                <w:bCs/>
              </w:rPr>
              <w:t>Description</w:t>
            </w:r>
          </w:p>
        </w:tc>
      </w:tr>
      <w:tr w:rsidR="004133C3" w14:paraId="24EC0A84" w14:textId="77777777" w:rsidTr="004133C3">
        <w:tc>
          <w:tcPr>
            <w:tcW w:w="0" w:type="auto"/>
            <w:tcBorders>
              <w:top w:val="nil"/>
              <w:left w:val="nil"/>
              <w:bottom w:val="nil"/>
              <w:right w:val="nil"/>
            </w:tcBorders>
            <w:vAlign w:val="center"/>
            <w:hideMark/>
          </w:tcPr>
          <w:p w14:paraId="157D08C8" w14:textId="77777777" w:rsidR="004133C3" w:rsidRDefault="004133C3">
            <w:r>
              <w:t>symbol</w:t>
            </w:r>
          </w:p>
        </w:tc>
        <w:tc>
          <w:tcPr>
            <w:tcW w:w="0" w:type="auto"/>
            <w:tcBorders>
              <w:top w:val="nil"/>
              <w:left w:val="nil"/>
              <w:bottom w:val="nil"/>
              <w:right w:val="nil"/>
            </w:tcBorders>
            <w:vAlign w:val="center"/>
            <w:hideMark/>
          </w:tcPr>
          <w:p w14:paraId="78C68C1D" w14:textId="77777777" w:rsidR="004133C3" w:rsidRDefault="004133C3">
            <w:r>
              <w:t>STRING</w:t>
            </w:r>
          </w:p>
        </w:tc>
        <w:tc>
          <w:tcPr>
            <w:tcW w:w="0" w:type="auto"/>
            <w:tcBorders>
              <w:top w:val="nil"/>
              <w:left w:val="nil"/>
              <w:bottom w:val="nil"/>
              <w:right w:val="nil"/>
            </w:tcBorders>
            <w:vAlign w:val="center"/>
            <w:hideMark/>
          </w:tcPr>
          <w:p w14:paraId="73FA1BDC" w14:textId="77777777" w:rsidR="004133C3" w:rsidRDefault="004133C3">
            <w:r>
              <w:t>YES</w:t>
            </w:r>
          </w:p>
        </w:tc>
        <w:tc>
          <w:tcPr>
            <w:tcW w:w="0" w:type="auto"/>
            <w:tcBorders>
              <w:top w:val="nil"/>
              <w:left w:val="nil"/>
              <w:bottom w:val="nil"/>
              <w:right w:val="nil"/>
            </w:tcBorders>
            <w:vAlign w:val="center"/>
            <w:hideMark/>
          </w:tcPr>
          <w:p w14:paraId="5D0BB357" w14:textId="77777777" w:rsidR="004133C3" w:rsidRDefault="004133C3"/>
        </w:tc>
      </w:tr>
      <w:tr w:rsidR="004133C3" w14:paraId="2263AB81" w14:textId="77777777" w:rsidTr="004133C3">
        <w:tc>
          <w:tcPr>
            <w:tcW w:w="0" w:type="auto"/>
            <w:tcBorders>
              <w:top w:val="nil"/>
              <w:left w:val="nil"/>
              <w:bottom w:val="nil"/>
              <w:right w:val="nil"/>
            </w:tcBorders>
            <w:vAlign w:val="center"/>
            <w:hideMark/>
          </w:tcPr>
          <w:p w14:paraId="0E5C31BD" w14:textId="77777777" w:rsidR="004133C3" w:rsidRDefault="004133C3">
            <w:pPr>
              <w:rPr>
                <w:szCs w:val="24"/>
              </w:rPr>
            </w:pPr>
            <w:r>
              <w:t>leverage</w:t>
            </w:r>
          </w:p>
        </w:tc>
        <w:tc>
          <w:tcPr>
            <w:tcW w:w="0" w:type="auto"/>
            <w:tcBorders>
              <w:top w:val="nil"/>
              <w:left w:val="nil"/>
              <w:bottom w:val="nil"/>
              <w:right w:val="nil"/>
            </w:tcBorders>
            <w:vAlign w:val="center"/>
            <w:hideMark/>
          </w:tcPr>
          <w:p w14:paraId="01ECD397" w14:textId="77777777" w:rsidR="004133C3" w:rsidRDefault="004133C3">
            <w:r>
              <w:t>INT</w:t>
            </w:r>
          </w:p>
        </w:tc>
        <w:tc>
          <w:tcPr>
            <w:tcW w:w="0" w:type="auto"/>
            <w:tcBorders>
              <w:top w:val="nil"/>
              <w:left w:val="nil"/>
              <w:bottom w:val="nil"/>
              <w:right w:val="nil"/>
            </w:tcBorders>
            <w:vAlign w:val="center"/>
            <w:hideMark/>
          </w:tcPr>
          <w:p w14:paraId="757DF69C" w14:textId="77777777" w:rsidR="004133C3" w:rsidRDefault="004133C3">
            <w:r>
              <w:t>YES</w:t>
            </w:r>
          </w:p>
        </w:tc>
        <w:tc>
          <w:tcPr>
            <w:tcW w:w="0" w:type="auto"/>
            <w:tcBorders>
              <w:top w:val="nil"/>
              <w:left w:val="nil"/>
              <w:bottom w:val="nil"/>
              <w:right w:val="nil"/>
            </w:tcBorders>
            <w:vAlign w:val="center"/>
            <w:hideMark/>
          </w:tcPr>
          <w:p w14:paraId="7C6AA5B2" w14:textId="77777777" w:rsidR="004133C3" w:rsidRDefault="004133C3">
            <w:r>
              <w:t>target initial leverage: int from 1 to 125</w:t>
            </w:r>
          </w:p>
        </w:tc>
      </w:tr>
      <w:tr w:rsidR="004133C3" w14:paraId="05BC8BE0" w14:textId="77777777" w:rsidTr="004133C3">
        <w:tc>
          <w:tcPr>
            <w:tcW w:w="0" w:type="auto"/>
            <w:tcBorders>
              <w:top w:val="nil"/>
              <w:left w:val="nil"/>
              <w:bottom w:val="nil"/>
              <w:right w:val="nil"/>
            </w:tcBorders>
            <w:vAlign w:val="center"/>
            <w:hideMark/>
          </w:tcPr>
          <w:p w14:paraId="64B747DB" w14:textId="77777777" w:rsidR="004133C3" w:rsidRDefault="004133C3">
            <w:r>
              <w:t>recvWindow</w:t>
            </w:r>
          </w:p>
        </w:tc>
        <w:tc>
          <w:tcPr>
            <w:tcW w:w="0" w:type="auto"/>
            <w:tcBorders>
              <w:top w:val="nil"/>
              <w:left w:val="nil"/>
              <w:bottom w:val="nil"/>
              <w:right w:val="nil"/>
            </w:tcBorders>
            <w:vAlign w:val="center"/>
            <w:hideMark/>
          </w:tcPr>
          <w:p w14:paraId="664C8E26" w14:textId="77777777" w:rsidR="004133C3" w:rsidRDefault="004133C3">
            <w:r>
              <w:t>LONG</w:t>
            </w:r>
          </w:p>
        </w:tc>
        <w:tc>
          <w:tcPr>
            <w:tcW w:w="0" w:type="auto"/>
            <w:tcBorders>
              <w:top w:val="nil"/>
              <w:left w:val="nil"/>
              <w:bottom w:val="nil"/>
              <w:right w:val="nil"/>
            </w:tcBorders>
            <w:vAlign w:val="center"/>
            <w:hideMark/>
          </w:tcPr>
          <w:p w14:paraId="21F62FBB" w14:textId="77777777" w:rsidR="004133C3" w:rsidRDefault="004133C3">
            <w:r>
              <w:t>NO</w:t>
            </w:r>
          </w:p>
        </w:tc>
        <w:tc>
          <w:tcPr>
            <w:tcW w:w="0" w:type="auto"/>
            <w:tcBorders>
              <w:top w:val="nil"/>
              <w:left w:val="nil"/>
              <w:bottom w:val="nil"/>
              <w:right w:val="nil"/>
            </w:tcBorders>
            <w:vAlign w:val="center"/>
            <w:hideMark/>
          </w:tcPr>
          <w:p w14:paraId="7C91F04C" w14:textId="77777777" w:rsidR="004133C3" w:rsidRDefault="004133C3"/>
        </w:tc>
      </w:tr>
      <w:tr w:rsidR="004133C3" w14:paraId="7D26B000" w14:textId="77777777" w:rsidTr="004133C3">
        <w:tc>
          <w:tcPr>
            <w:tcW w:w="0" w:type="auto"/>
            <w:tcBorders>
              <w:top w:val="nil"/>
              <w:left w:val="nil"/>
              <w:bottom w:val="nil"/>
              <w:right w:val="nil"/>
            </w:tcBorders>
            <w:vAlign w:val="center"/>
            <w:hideMark/>
          </w:tcPr>
          <w:p w14:paraId="2D4EB205" w14:textId="77777777" w:rsidR="004133C3" w:rsidRDefault="004133C3">
            <w:pPr>
              <w:rPr>
                <w:szCs w:val="24"/>
              </w:rPr>
            </w:pPr>
            <w:r>
              <w:t>timestamp</w:t>
            </w:r>
          </w:p>
        </w:tc>
        <w:tc>
          <w:tcPr>
            <w:tcW w:w="0" w:type="auto"/>
            <w:tcBorders>
              <w:top w:val="nil"/>
              <w:left w:val="nil"/>
              <w:bottom w:val="nil"/>
              <w:right w:val="nil"/>
            </w:tcBorders>
            <w:vAlign w:val="center"/>
            <w:hideMark/>
          </w:tcPr>
          <w:p w14:paraId="3F1032A6" w14:textId="77777777" w:rsidR="004133C3" w:rsidRDefault="004133C3">
            <w:r>
              <w:t>LONG</w:t>
            </w:r>
          </w:p>
        </w:tc>
        <w:tc>
          <w:tcPr>
            <w:tcW w:w="0" w:type="auto"/>
            <w:tcBorders>
              <w:top w:val="nil"/>
              <w:left w:val="nil"/>
              <w:bottom w:val="nil"/>
              <w:right w:val="nil"/>
            </w:tcBorders>
            <w:vAlign w:val="center"/>
            <w:hideMark/>
          </w:tcPr>
          <w:p w14:paraId="6B73D30F" w14:textId="77777777" w:rsidR="004133C3" w:rsidRDefault="004133C3">
            <w:r>
              <w:t>YES</w:t>
            </w:r>
          </w:p>
        </w:tc>
        <w:tc>
          <w:tcPr>
            <w:tcW w:w="0" w:type="auto"/>
            <w:tcBorders>
              <w:top w:val="nil"/>
              <w:left w:val="nil"/>
              <w:bottom w:val="nil"/>
              <w:right w:val="nil"/>
            </w:tcBorders>
            <w:vAlign w:val="center"/>
            <w:hideMark/>
          </w:tcPr>
          <w:p w14:paraId="5574CE99" w14:textId="77777777" w:rsidR="004133C3" w:rsidRDefault="004133C3"/>
        </w:tc>
      </w:tr>
    </w:tbl>
    <w:p w14:paraId="503AE9D5" w14:textId="77777777" w:rsidR="004133C3" w:rsidRDefault="004133C3" w:rsidP="004133C3">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539" w:anchor="response-example" w:tooltip="Direct link to Response Example" w:history="1">
        <w:r>
          <w:rPr>
            <w:rStyle w:val="Hyperlink"/>
            <w:rFonts w:ascii="var(--ifm-heading-font-family)" w:hAnsi="var(--ifm-heading-font-family)" w:cs="Segoe UI"/>
          </w:rPr>
          <w:t>​</w:t>
        </w:r>
      </w:hyperlink>
    </w:p>
    <w:p w14:paraId="7F2977B4"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"leverage"</w:t>
      </w:r>
      <w:r>
        <w:rPr>
          <w:rStyle w:val="token"/>
          <w:color w:val="393A34"/>
          <w:bdr w:val="none" w:sz="0" w:space="0" w:color="auto" w:frame="1"/>
        </w:rPr>
        <w:t xml:space="preserve">: </w:t>
      </w:r>
      <w:r>
        <w:rPr>
          <w:rStyle w:val="token"/>
          <w:color w:val="36ACAA"/>
          <w:bdr w:val="none" w:sz="0" w:space="0" w:color="auto" w:frame="1"/>
        </w:rPr>
        <w:t>21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"maxNotionalValue"</w:t>
      </w:r>
      <w:r>
        <w:rPr>
          <w:rStyle w:val="token"/>
          <w:color w:val="393A34"/>
          <w:bdr w:val="none" w:sz="0" w:space="0" w:color="auto" w:frame="1"/>
        </w:rPr>
        <w:t xml:space="preserve">: </w:t>
      </w:r>
      <w:r>
        <w:rPr>
          <w:rStyle w:val="token"/>
          <w:color w:val="E3116C"/>
          <w:bdr w:val="none" w:sz="0" w:space="0" w:color="auto" w:frame="1"/>
        </w:rPr>
        <w:t>"1000000"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color w:val="393A34"/>
          <w:bdr w:val="none" w:sz="0" w:space="0" w:color="auto" w:frame="1"/>
        </w:rPr>
        <w:br/>
      </w:r>
      <w:r>
        <w:rPr>
          <w:rStyle w:val="token"/>
          <w:color w:val="393A34"/>
          <w:bdr w:val="none" w:sz="0" w:space="0" w:color="auto" w:frame="1"/>
        </w:rPr>
        <w:t>}</w:t>
      </w:r>
    </w:p>
    <w:p w14:paraId="54FD298B" w14:textId="559DC6D9" w:rsidR="004133C3" w:rsidRDefault="004133C3">
      <w:r>
        <w:br w:type="page"/>
      </w:r>
    </w:p>
    <w:p w14:paraId="35730FFC" w14:textId="77777777" w:rsidR="004133C3" w:rsidRDefault="004133C3" w:rsidP="004133C3">
      <w:pPr>
        <w:pStyle w:val="breadcrumbsitem"/>
        <w:numPr>
          <w:ilvl w:val="0"/>
          <w:numId w:val="37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A38F424" w14:textId="77777777" w:rsidR="004133C3" w:rsidRDefault="004133C3" w:rsidP="004133C3">
      <w:pPr>
        <w:pStyle w:val="breadcrumbsitem"/>
        <w:numPr>
          <w:ilvl w:val="0"/>
          <w:numId w:val="372"/>
        </w:numPr>
      </w:pPr>
      <w:r>
        <w:rPr>
          <w:rStyle w:val="breadcrumbslink"/>
          <w:rFonts w:eastAsiaTheme="majorEastAsia"/>
        </w:rPr>
        <w:t>Trade</w:t>
      </w:r>
    </w:p>
    <w:p w14:paraId="15FAC865" w14:textId="77777777" w:rsidR="004133C3" w:rsidRDefault="004133C3" w:rsidP="004133C3">
      <w:pPr>
        <w:pStyle w:val="breadcrumbsitem"/>
        <w:numPr>
          <w:ilvl w:val="0"/>
          <w:numId w:val="372"/>
        </w:numPr>
      </w:pPr>
      <w:r>
        <w:rPr>
          <w:rStyle w:val="breadcrumbslink"/>
          <w:rFonts w:eastAsiaTheme="majorEastAsia"/>
        </w:rPr>
        <w:t>REST API</w:t>
      </w:r>
    </w:p>
    <w:p w14:paraId="50E690D3" w14:textId="77777777" w:rsidR="004133C3" w:rsidRDefault="004133C3" w:rsidP="004133C3">
      <w:pPr>
        <w:pStyle w:val="breadcrumbsitem"/>
        <w:numPr>
          <w:ilvl w:val="0"/>
          <w:numId w:val="372"/>
        </w:numPr>
      </w:pPr>
      <w:r>
        <w:rPr>
          <w:rStyle w:val="breadcrumbslink"/>
          <w:rFonts w:eastAsiaTheme="majorEastAsia"/>
        </w:rPr>
        <w:t>Change Multi Assets Mode</w:t>
      </w:r>
    </w:p>
    <w:p w14:paraId="384EC917"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Change Multi-Assets Mode (TRADE)</w:t>
      </w:r>
    </w:p>
    <w:p w14:paraId="41855A69"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40" w:anchor="api-description" w:tooltip="Direct link to API Description" w:history="1">
        <w:r>
          <w:rPr>
            <w:rStyle w:val="Hyperlink"/>
            <w:rFonts w:ascii="var(--ifm-heading-font-family)" w:hAnsi="var(--ifm-heading-font-family)" w:cs="Segoe UI"/>
          </w:rPr>
          <w:t>​</w:t>
        </w:r>
      </w:hyperlink>
    </w:p>
    <w:p w14:paraId="33EA4CEE"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Change user's Multi-Assets mode (Multi-Assets Mode or Single-Asset Mode) on </w:t>
      </w:r>
      <w:r>
        <w:rPr>
          <w:rStyle w:val="Strong"/>
          <w:rFonts w:ascii="Segoe UI" w:hAnsi="Segoe UI" w:cs="Segoe UI"/>
          <w:i/>
          <w:iCs/>
          <w:color w:val="1E2329"/>
        </w:rPr>
        <w:t>Every symbol</w:t>
      </w:r>
    </w:p>
    <w:p w14:paraId="3E9617A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41" w:anchor="http-request" w:tooltip="Direct link to HTTP Request" w:history="1">
        <w:r>
          <w:rPr>
            <w:rStyle w:val="Hyperlink"/>
            <w:rFonts w:ascii="var(--ifm-heading-font-family)" w:hAnsi="var(--ifm-heading-font-family)" w:cs="Segoe UI"/>
          </w:rPr>
          <w:t>​</w:t>
        </w:r>
      </w:hyperlink>
    </w:p>
    <w:p w14:paraId="1F176A85"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/fapi/v1/multiAssetsMargin</w:t>
      </w:r>
    </w:p>
    <w:p w14:paraId="605E30E7"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42" w:anchor="request-weight" w:tooltip="Direct link to Request Weight" w:history="1">
        <w:r>
          <w:rPr>
            <w:rStyle w:val="Hyperlink"/>
            <w:rFonts w:ascii="var(--ifm-heading-font-family)" w:hAnsi="var(--ifm-heading-font-family)" w:cs="Segoe UI"/>
          </w:rPr>
          <w:t>​</w:t>
        </w:r>
      </w:hyperlink>
    </w:p>
    <w:p w14:paraId="1886FDCA"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0DC2E92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4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866"/>
        <w:gridCol w:w="897"/>
        <w:gridCol w:w="1190"/>
        <w:gridCol w:w="5335"/>
      </w:tblGrid>
      <w:tr w:rsidR="004133C3" w14:paraId="06EBF79B" w14:textId="77777777" w:rsidTr="004133C3">
        <w:trPr>
          <w:tblHeader/>
        </w:trPr>
        <w:tc>
          <w:tcPr>
            <w:tcW w:w="0" w:type="auto"/>
            <w:tcBorders>
              <w:top w:val="nil"/>
              <w:left w:val="nil"/>
              <w:bottom w:val="nil"/>
              <w:right w:val="nil"/>
            </w:tcBorders>
            <w:vAlign w:val="center"/>
            <w:hideMark/>
          </w:tcPr>
          <w:p w14:paraId="09765A0E"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1C696E01"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13ADE892"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11BFD21A" w14:textId="77777777" w:rsidR="004133C3" w:rsidRDefault="004133C3">
            <w:pPr>
              <w:jc w:val="center"/>
              <w:rPr>
                <w:b/>
                <w:bCs/>
              </w:rPr>
            </w:pPr>
            <w:r>
              <w:rPr>
                <w:b/>
                <w:bCs/>
              </w:rPr>
              <w:t>Description</w:t>
            </w:r>
          </w:p>
        </w:tc>
      </w:tr>
      <w:tr w:rsidR="004133C3" w14:paraId="370A7BAB" w14:textId="77777777" w:rsidTr="004133C3">
        <w:tc>
          <w:tcPr>
            <w:tcW w:w="0" w:type="auto"/>
            <w:tcBorders>
              <w:top w:val="nil"/>
              <w:left w:val="nil"/>
              <w:bottom w:val="nil"/>
              <w:right w:val="nil"/>
            </w:tcBorders>
            <w:vAlign w:val="center"/>
            <w:hideMark/>
          </w:tcPr>
          <w:p w14:paraId="2586A5B7" w14:textId="77777777" w:rsidR="004133C3" w:rsidRDefault="004133C3">
            <w:r>
              <w:t>multiAssetsMargin</w:t>
            </w:r>
          </w:p>
        </w:tc>
        <w:tc>
          <w:tcPr>
            <w:tcW w:w="0" w:type="auto"/>
            <w:tcBorders>
              <w:top w:val="nil"/>
              <w:left w:val="nil"/>
              <w:bottom w:val="nil"/>
              <w:right w:val="nil"/>
            </w:tcBorders>
            <w:vAlign w:val="center"/>
            <w:hideMark/>
          </w:tcPr>
          <w:p w14:paraId="39901DFF" w14:textId="77777777" w:rsidR="004133C3" w:rsidRDefault="004133C3">
            <w:r>
              <w:t>STRING</w:t>
            </w:r>
          </w:p>
        </w:tc>
        <w:tc>
          <w:tcPr>
            <w:tcW w:w="0" w:type="auto"/>
            <w:tcBorders>
              <w:top w:val="nil"/>
              <w:left w:val="nil"/>
              <w:bottom w:val="nil"/>
              <w:right w:val="nil"/>
            </w:tcBorders>
            <w:vAlign w:val="center"/>
            <w:hideMark/>
          </w:tcPr>
          <w:p w14:paraId="68DB822C" w14:textId="77777777" w:rsidR="004133C3" w:rsidRDefault="004133C3">
            <w:r>
              <w:t>YES</w:t>
            </w:r>
          </w:p>
        </w:tc>
        <w:tc>
          <w:tcPr>
            <w:tcW w:w="0" w:type="auto"/>
            <w:tcBorders>
              <w:top w:val="nil"/>
              <w:left w:val="nil"/>
              <w:bottom w:val="nil"/>
              <w:right w:val="nil"/>
            </w:tcBorders>
            <w:vAlign w:val="center"/>
            <w:hideMark/>
          </w:tcPr>
          <w:p w14:paraId="481DB736" w14:textId="77777777" w:rsidR="004133C3" w:rsidRDefault="004133C3">
            <w:r>
              <w:t>"true": Multi-Assets Mode; "false": Single-Asset Mode</w:t>
            </w:r>
          </w:p>
        </w:tc>
      </w:tr>
      <w:tr w:rsidR="004133C3" w14:paraId="4F455754" w14:textId="77777777" w:rsidTr="004133C3">
        <w:tc>
          <w:tcPr>
            <w:tcW w:w="0" w:type="auto"/>
            <w:tcBorders>
              <w:top w:val="nil"/>
              <w:left w:val="nil"/>
              <w:bottom w:val="nil"/>
              <w:right w:val="nil"/>
            </w:tcBorders>
            <w:vAlign w:val="center"/>
            <w:hideMark/>
          </w:tcPr>
          <w:p w14:paraId="28371BED" w14:textId="77777777" w:rsidR="004133C3" w:rsidRDefault="004133C3">
            <w:r>
              <w:t>recvWindow</w:t>
            </w:r>
          </w:p>
        </w:tc>
        <w:tc>
          <w:tcPr>
            <w:tcW w:w="0" w:type="auto"/>
            <w:tcBorders>
              <w:top w:val="nil"/>
              <w:left w:val="nil"/>
              <w:bottom w:val="nil"/>
              <w:right w:val="nil"/>
            </w:tcBorders>
            <w:vAlign w:val="center"/>
            <w:hideMark/>
          </w:tcPr>
          <w:p w14:paraId="65370D8A" w14:textId="77777777" w:rsidR="004133C3" w:rsidRDefault="004133C3">
            <w:r>
              <w:t>LONG</w:t>
            </w:r>
          </w:p>
        </w:tc>
        <w:tc>
          <w:tcPr>
            <w:tcW w:w="0" w:type="auto"/>
            <w:tcBorders>
              <w:top w:val="nil"/>
              <w:left w:val="nil"/>
              <w:bottom w:val="nil"/>
              <w:right w:val="nil"/>
            </w:tcBorders>
            <w:vAlign w:val="center"/>
            <w:hideMark/>
          </w:tcPr>
          <w:p w14:paraId="0C0F5B0D" w14:textId="77777777" w:rsidR="004133C3" w:rsidRDefault="004133C3">
            <w:r>
              <w:t>NO</w:t>
            </w:r>
          </w:p>
        </w:tc>
        <w:tc>
          <w:tcPr>
            <w:tcW w:w="0" w:type="auto"/>
            <w:tcBorders>
              <w:top w:val="nil"/>
              <w:left w:val="nil"/>
              <w:bottom w:val="nil"/>
              <w:right w:val="nil"/>
            </w:tcBorders>
            <w:vAlign w:val="center"/>
            <w:hideMark/>
          </w:tcPr>
          <w:p w14:paraId="4424B520" w14:textId="77777777" w:rsidR="004133C3" w:rsidRDefault="004133C3"/>
        </w:tc>
      </w:tr>
      <w:tr w:rsidR="004133C3" w14:paraId="730C6A12" w14:textId="77777777" w:rsidTr="004133C3">
        <w:tc>
          <w:tcPr>
            <w:tcW w:w="0" w:type="auto"/>
            <w:tcBorders>
              <w:top w:val="nil"/>
              <w:left w:val="nil"/>
              <w:bottom w:val="nil"/>
              <w:right w:val="nil"/>
            </w:tcBorders>
            <w:vAlign w:val="center"/>
            <w:hideMark/>
          </w:tcPr>
          <w:p w14:paraId="32340F07" w14:textId="77777777" w:rsidR="004133C3" w:rsidRDefault="004133C3">
            <w:pPr>
              <w:rPr>
                <w:szCs w:val="24"/>
              </w:rPr>
            </w:pPr>
            <w:r>
              <w:t>timestamp</w:t>
            </w:r>
          </w:p>
        </w:tc>
        <w:tc>
          <w:tcPr>
            <w:tcW w:w="0" w:type="auto"/>
            <w:tcBorders>
              <w:top w:val="nil"/>
              <w:left w:val="nil"/>
              <w:bottom w:val="nil"/>
              <w:right w:val="nil"/>
            </w:tcBorders>
            <w:vAlign w:val="center"/>
            <w:hideMark/>
          </w:tcPr>
          <w:p w14:paraId="12314D66" w14:textId="77777777" w:rsidR="004133C3" w:rsidRDefault="004133C3">
            <w:r>
              <w:t>LONG</w:t>
            </w:r>
          </w:p>
        </w:tc>
        <w:tc>
          <w:tcPr>
            <w:tcW w:w="0" w:type="auto"/>
            <w:tcBorders>
              <w:top w:val="nil"/>
              <w:left w:val="nil"/>
              <w:bottom w:val="nil"/>
              <w:right w:val="nil"/>
            </w:tcBorders>
            <w:vAlign w:val="center"/>
            <w:hideMark/>
          </w:tcPr>
          <w:p w14:paraId="0872EAF8" w14:textId="77777777" w:rsidR="004133C3" w:rsidRDefault="004133C3">
            <w:r>
              <w:t>YES</w:t>
            </w:r>
          </w:p>
        </w:tc>
        <w:tc>
          <w:tcPr>
            <w:tcW w:w="0" w:type="auto"/>
            <w:tcBorders>
              <w:top w:val="nil"/>
              <w:left w:val="nil"/>
              <w:bottom w:val="nil"/>
              <w:right w:val="nil"/>
            </w:tcBorders>
            <w:vAlign w:val="center"/>
            <w:hideMark/>
          </w:tcPr>
          <w:p w14:paraId="3BACE650" w14:textId="77777777" w:rsidR="004133C3" w:rsidRDefault="004133C3"/>
        </w:tc>
      </w:tr>
    </w:tbl>
    <w:p w14:paraId="3E4E1AAB" w14:textId="77777777" w:rsidR="004133C3" w:rsidRDefault="004133C3" w:rsidP="004133C3">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544" w:anchor="response-example" w:tooltip="Direct link to Response Example" w:history="1">
        <w:r>
          <w:rPr>
            <w:rStyle w:val="Hyperlink"/>
            <w:rFonts w:ascii="var(--ifm-heading-font-family)" w:hAnsi="var(--ifm-heading-font-family)" w:cs="Segoe UI"/>
          </w:rPr>
          <w:t>​</w:t>
        </w:r>
      </w:hyperlink>
    </w:p>
    <w:p w14:paraId="5561DBC6"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"code"</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"success"</w:t>
      </w:r>
      <w:r>
        <w:rPr>
          <w:color w:val="393A34"/>
          <w:bdr w:val="none" w:sz="0" w:space="0" w:color="auto" w:frame="1"/>
        </w:rPr>
        <w:br/>
      </w:r>
      <w:r>
        <w:rPr>
          <w:rStyle w:val="token"/>
          <w:color w:val="393A34"/>
          <w:bdr w:val="none" w:sz="0" w:space="0" w:color="auto" w:frame="1"/>
        </w:rPr>
        <w:t>}</w:t>
      </w:r>
    </w:p>
    <w:p w14:paraId="20E266F9" w14:textId="16A0D53F" w:rsidR="004133C3" w:rsidRDefault="004133C3">
      <w:r>
        <w:br w:type="page"/>
      </w:r>
    </w:p>
    <w:p w14:paraId="259DA8A2" w14:textId="77777777" w:rsidR="004133C3" w:rsidRDefault="004133C3" w:rsidP="004133C3">
      <w:pPr>
        <w:pStyle w:val="breadcrumbsitem"/>
        <w:numPr>
          <w:ilvl w:val="0"/>
          <w:numId w:val="37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C5B0686" w14:textId="77777777" w:rsidR="004133C3" w:rsidRDefault="004133C3" w:rsidP="004133C3">
      <w:pPr>
        <w:pStyle w:val="breadcrumbsitem"/>
        <w:numPr>
          <w:ilvl w:val="0"/>
          <w:numId w:val="373"/>
        </w:numPr>
      </w:pPr>
      <w:r>
        <w:rPr>
          <w:rStyle w:val="breadcrumbslink"/>
          <w:rFonts w:eastAsiaTheme="majorEastAsia"/>
        </w:rPr>
        <w:t>Trade</w:t>
      </w:r>
    </w:p>
    <w:p w14:paraId="3B161AF2" w14:textId="77777777" w:rsidR="004133C3" w:rsidRDefault="004133C3" w:rsidP="004133C3">
      <w:pPr>
        <w:pStyle w:val="breadcrumbsitem"/>
        <w:numPr>
          <w:ilvl w:val="0"/>
          <w:numId w:val="373"/>
        </w:numPr>
      </w:pPr>
      <w:r>
        <w:rPr>
          <w:rStyle w:val="breadcrumbslink"/>
          <w:rFonts w:eastAsiaTheme="majorEastAsia"/>
        </w:rPr>
        <w:t>REST API</w:t>
      </w:r>
    </w:p>
    <w:p w14:paraId="5A148EB4" w14:textId="77777777" w:rsidR="004133C3" w:rsidRDefault="004133C3" w:rsidP="004133C3">
      <w:pPr>
        <w:pStyle w:val="breadcrumbsitem"/>
        <w:numPr>
          <w:ilvl w:val="0"/>
          <w:numId w:val="373"/>
        </w:numPr>
      </w:pPr>
      <w:r>
        <w:rPr>
          <w:rStyle w:val="breadcrumbslink"/>
          <w:rFonts w:eastAsiaTheme="majorEastAsia"/>
        </w:rPr>
        <w:t>Modify Isolated Position Margin</w:t>
      </w:r>
    </w:p>
    <w:p w14:paraId="61B37298"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Modify Isolated Position Margin(TRADE)</w:t>
      </w:r>
    </w:p>
    <w:p w14:paraId="3C401DF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45" w:anchor="api-description" w:tooltip="Direct link to API Description" w:history="1">
        <w:r>
          <w:rPr>
            <w:rStyle w:val="Hyperlink"/>
            <w:rFonts w:ascii="var(--ifm-heading-font-family)" w:hAnsi="var(--ifm-heading-font-family)" w:cs="Segoe UI"/>
          </w:rPr>
          <w:t>​</w:t>
        </w:r>
      </w:hyperlink>
    </w:p>
    <w:p w14:paraId="02C96F89"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Modify Isolated Position Margin</w:t>
      </w:r>
    </w:p>
    <w:p w14:paraId="04C88B1A"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46" w:anchor="http-request" w:tooltip="Direct link to HTTP Request" w:history="1">
        <w:r>
          <w:rPr>
            <w:rStyle w:val="Hyperlink"/>
            <w:rFonts w:ascii="var(--ifm-heading-font-family)" w:hAnsi="var(--ifm-heading-font-family)" w:cs="Segoe UI"/>
          </w:rPr>
          <w:t>​</w:t>
        </w:r>
      </w:hyperlink>
    </w:p>
    <w:p w14:paraId="1C8D1DFF"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/fapi/v1/positionMargin</w:t>
      </w:r>
    </w:p>
    <w:p w14:paraId="6CC476E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47" w:anchor="request-weight" w:tooltip="Direct link to Request Weight" w:history="1">
        <w:r>
          <w:rPr>
            <w:rStyle w:val="Hyperlink"/>
            <w:rFonts w:ascii="var(--ifm-heading-font-family)" w:hAnsi="var(--ifm-heading-font-family)" w:cs="Segoe UI"/>
          </w:rPr>
          <w:t>​</w:t>
        </w:r>
      </w:hyperlink>
    </w:p>
    <w:p w14:paraId="48132EA3"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22F0FEDB"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4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1124"/>
        <w:gridCol w:w="1190"/>
        <w:gridCol w:w="5786"/>
      </w:tblGrid>
      <w:tr w:rsidR="004133C3" w14:paraId="0766C8B9" w14:textId="77777777" w:rsidTr="004133C3">
        <w:trPr>
          <w:tblHeader/>
        </w:trPr>
        <w:tc>
          <w:tcPr>
            <w:tcW w:w="0" w:type="auto"/>
            <w:tcBorders>
              <w:top w:val="nil"/>
              <w:left w:val="nil"/>
              <w:bottom w:val="nil"/>
              <w:right w:val="nil"/>
            </w:tcBorders>
            <w:vAlign w:val="center"/>
            <w:hideMark/>
          </w:tcPr>
          <w:p w14:paraId="126DD0A8"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19EA803F"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5446A1BD"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34B7B9FC" w14:textId="77777777" w:rsidR="004133C3" w:rsidRDefault="004133C3">
            <w:pPr>
              <w:jc w:val="center"/>
              <w:rPr>
                <w:b/>
                <w:bCs/>
              </w:rPr>
            </w:pPr>
            <w:r>
              <w:rPr>
                <w:b/>
                <w:bCs/>
              </w:rPr>
              <w:t>Description</w:t>
            </w:r>
          </w:p>
        </w:tc>
      </w:tr>
      <w:tr w:rsidR="004133C3" w14:paraId="60CFB7B9" w14:textId="77777777" w:rsidTr="004133C3">
        <w:tc>
          <w:tcPr>
            <w:tcW w:w="0" w:type="auto"/>
            <w:tcBorders>
              <w:top w:val="nil"/>
              <w:left w:val="nil"/>
              <w:bottom w:val="nil"/>
              <w:right w:val="nil"/>
            </w:tcBorders>
            <w:vAlign w:val="center"/>
            <w:hideMark/>
          </w:tcPr>
          <w:p w14:paraId="0D2F2253" w14:textId="77777777" w:rsidR="004133C3" w:rsidRDefault="004133C3">
            <w:r>
              <w:t>symbol</w:t>
            </w:r>
          </w:p>
        </w:tc>
        <w:tc>
          <w:tcPr>
            <w:tcW w:w="0" w:type="auto"/>
            <w:tcBorders>
              <w:top w:val="nil"/>
              <w:left w:val="nil"/>
              <w:bottom w:val="nil"/>
              <w:right w:val="nil"/>
            </w:tcBorders>
            <w:vAlign w:val="center"/>
            <w:hideMark/>
          </w:tcPr>
          <w:p w14:paraId="644477B5" w14:textId="77777777" w:rsidR="004133C3" w:rsidRDefault="004133C3">
            <w:r>
              <w:t>STRING</w:t>
            </w:r>
          </w:p>
        </w:tc>
        <w:tc>
          <w:tcPr>
            <w:tcW w:w="0" w:type="auto"/>
            <w:tcBorders>
              <w:top w:val="nil"/>
              <w:left w:val="nil"/>
              <w:bottom w:val="nil"/>
              <w:right w:val="nil"/>
            </w:tcBorders>
            <w:vAlign w:val="center"/>
            <w:hideMark/>
          </w:tcPr>
          <w:p w14:paraId="31B14561" w14:textId="77777777" w:rsidR="004133C3" w:rsidRDefault="004133C3">
            <w:r>
              <w:t>YES</w:t>
            </w:r>
          </w:p>
        </w:tc>
        <w:tc>
          <w:tcPr>
            <w:tcW w:w="0" w:type="auto"/>
            <w:tcBorders>
              <w:top w:val="nil"/>
              <w:left w:val="nil"/>
              <w:bottom w:val="nil"/>
              <w:right w:val="nil"/>
            </w:tcBorders>
            <w:vAlign w:val="center"/>
            <w:hideMark/>
          </w:tcPr>
          <w:p w14:paraId="78BF5FEB" w14:textId="77777777" w:rsidR="004133C3" w:rsidRDefault="004133C3"/>
        </w:tc>
      </w:tr>
      <w:tr w:rsidR="004133C3" w14:paraId="750C8C04" w14:textId="77777777" w:rsidTr="004133C3">
        <w:tc>
          <w:tcPr>
            <w:tcW w:w="0" w:type="auto"/>
            <w:tcBorders>
              <w:top w:val="nil"/>
              <w:left w:val="nil"/>
              <w:bottom w:val="nil"/>
              <w:right w:val="nil"/>
            </w:tcBorders>
            <w:vAlign w:val="center"/>
            <w:hideMark/>
          </w:tcPr>
          <w:p w14:paraId="1BC83011" w14:textId="77777777" w:rsidR="004133C3" w:rsidRDefault="004133C3">
            <w:pPr>
              <w:rPr>
                <w:szCs w:val="24"/>
              </w:rPr>
            </w:pPr>
            <w:r>
              <w:t>positionSide</w:t>
            </w:r>
          </w:p>
        </w:tc>
        <w:tc>
          <w:tcPr>
            <w:tcW w:w="0" w:type="auto"/>
            <w:tcBorders>
              <w:top w:val="nil"/>
              <w:left w:val="nil"/>
              <w:bottom w:val="nil"/>
              <w:right w:val="nil"/>
            </w:tcBorders>
            <w:vAlign w:val="center"/>
            <w:hideMark/>
          </w:tcPr>
          <w:p w14:paraId="69E8B951" w14:textId="77777777" w:rsidR="004133C3" w:rsidRDefault="004133C3">
            <w:r>
              <w:t>ENUM</w:t>
            </w:r>
          </w:p>
        </w:tc>
        <w:tc>
          <w:tcPr>
            <w:tcW w:w="0" w:type="auto"/>
            <w:tcBorders>
              <w:top w:val="nil"/>
              <w:left w:val="nil"/>
              <w:bottom w:val="nil"/>
              <w:right w:val="nil"/>
            </w:tcBorders>
            <w:vAlign w:val="center"/>
            <w:hideMark/>
          </w:tcPr>
          <w:p w14:paraId="201A3AA9" w14:textId="77777777" w:rsidR="004133C3" w:rsidRDefault="004133C3">
            <w:r>
              <w:t>NO</w:t>
            </w:r>
          </w:p>
        </w:tc>
        <w:tc>
          <w:tcPr>
            <w:tcW w:w="0" w:type="auto"/>
            <w:tcBorders>
              <w:top w:val="nil"/>
              <w:left w:val="nil"/>
              <w:bottom w:val="nil"/>
              <w:right w:val="nil"/>
            </w:tcBorders>
            <w:vAlign w:val="center"/>
            <w:hideMark/>
          </w:tcPr>
          <w:p w14:paraId="29491DE4" w14:textId="77777777" w:rsidR="004133C3" w:rsidRDefault="004133C3">
            <w:r>
              <w:t>Default </w:t>
            </w:r>
            <w:r>
              <w:rPr>
                <w:rStyle w:val="HTMLCode"/>
                <w:rFonts w:eastAsiaTheme="majorEastAsia"/>
              </w:rPr>
              <w:t>BOTH</w:t>
            </w:r>
            <w:r>
              <w:t> for One-way Mode ; </w:t>
            </w:r>
            <w:r>
              <w:rPr>
                <w:rStyle w:val="HTMLCode"/>
                <w:rFonts w:eastAsiaTheme="majorEastAsia"/>
              </w:rPr>
              <w:t>LONG</w:t>
            </w:r>
            <w:r>
              <w:t> or </w:t>
            </w:r>
            <w:r>
              <w:rPr>
                <w:rStyle w:val="HTMLCode"/>
                <w:rFonts w:eastAsiaTheme="majorEastAsia"/>
              </w:rPr>
              <w:t>SHORT</w:t>
            </w:r>
            <w:r>
              <w:t> for Hedge Mode. It must be sent with Hedge Mode.</w:t>
            </w:r>
          </w:p>
        </w:tc>
      </w:tr>
      <w:tr w:rsidR="004133C3" w14:paraId="5CBB5A69" w14:textId="77777777" w:rsidTr="004133C3">
        <w:tc>
          <w:tcPr>
            <w:tcW w:w="0" w:type="auto"/>
            <w:tcBorders>
              <w:top w:val="nil"/>
              <w:left w:val="nil"/>
              <w:bottom w:val="nil"/>
              <w:right w:val="nil"/>
            </w:tcBorders>
            <w:vAlign w:val="center"/>
            <w:hideMark/>
          </w:tcPr>
          <w:p w14:paraId="7D646DA2" w14:textId="77777777" w:rsidR="004133C3" w:rsidRDefault="004133C3">
            <w:r>
              <w:t>amount</w:t>
            </w:r>
          </w:p>
        </w:tc>
        <w:tc>
          <w:tcPr>
            <w:tcW w:w="0" w:type="auto"/>
            <w:tcBorders>
              <w:top w:val="nil"/>
              <w:left w:val="nil"/>
              <w:bottom w:val="nil"/>
              <w:right w:val="nil"/>
            </w:tcBorders>
            <w:vAlign w:val="center"/>
            <w:hideMark/>
          </w:tcPr>
          <w:p w14:paraId="10CEED8B" w14:textId="77777777" w:rsidR="004133C3" w:rsidRDefault="004133C3">
            <w:r>
              <w:t>DECIMAL</w:t>
            </w:r>
          </w:p>
        </w:tc>
        <w:tc>
          <w:tcPr>
            <w:tcW w:w="0" w:type="auto"/>
            <w:tcBorders>
              <w:top w:val="nil"/>
              <w:left w:val="nil"/>
              <w:bottom w:val="nil"/>
              <w:right w:val="nil"/>
            </w:tcBorders>
            <w:vAlign w:val="center"/>
            <w:hideMark/>
          </w:tcPr>
          <w:p w14:paraId="6D7BB38D" w14:textId="77777777" w:rsidR="004133C3" w:rsidRDefault="004133C3">
            <w:r>
              <w:t>YES</w:t>
            </w:r>
          </w:p>
        </w:tc>
        <w:tc>
          <w:tcPr>
            <w:tcW w:w="0" w:type="auto"/>
            <w:tcBorders>
              <w:top w:val="nil"/>
              <w:left w:val="nil"/>
              <w:bottom w:val="nil"/>
              <w:right w:val="nil"/>
            </w:tcBorders>
            <w:vAlign w:val="center"/>
            <w:hideMark/>
          </w:tcPr>
          <w:p w14:paraId="3DA4220E" w14:textId="77777777" w:rsidR="004133C3" w:rsidRDefault="004133C3"/>
        </w:tc>
      </w:tr>
      <w:tr w:rsidR="004133C3" w14:paraId="213D4394" w14:textId="77777777" w:rsidTr="004133C3">
        <w:tc>
          <w:tcPr>
            <w:tcW w:w="0" w:type="auto"/>
            <w:tcBorders>
              <w:top w:val="nil"/>
              <w:left w:val="nil"/>
              <w:bottom w:val="nil"/>
              <w:right w:val="nil"/>
            </w:tcBorders>
            <w:vAlign w:val="center"/>
            <w:hideMark/>
          </w:tcPr>
          <w:p w14:paraId="1A885A7E" w14:textId="77777777" w:rsidR="004133C3" w:rsidRDefault="004133C3">
            <w:pPr>
              <w:rPr>
                <w:szCs w:val="24"/>
              </w:rPr>
            </w:pPr>
            <w:r>
              <w:t>type</w:t>
            </w:r>
          </w:p>
        </w:tc>
        <w:tc>
          <w:tcPr>
            <w:tcW w:w="0" w:type="auto"/>
            <w:tcBorders>
              <w:top w:val="nil"/>
              <w:left w:val="nil"/>
              <w:bottom w:val="nil"/>
              <w:right w:val="nil"/>
            </w:tcBorders>
            <w:vAlign w:val="center"/>
            <w:hideMark/>
          </w:tcPr>
          <w:p w14:paraId="7C046046" w14:textId="77777777" w:rsidR="004133C3" w:rsidRDefault="004133C3">
            <w:r>
              <w:t>INT</w:t>
            </w:r>
          </w:p>
        </w:tc>
        <w:tc>
          <w:tcPr>
            <w:tcW w:w="0" w:type="auto"/>
            <w:tcBorders>
              <w:top w:val="nil"/>
              <w:left w:val="nil"/>
              <w:bottom w:val="nil"/>
              <w:right w:val="nil"/>
            </w:tcBorders>
            <w:vAlign w:val="center"/>
            <w:hideMark/>
          </w:tcPr>
          <w:p w14:paraId="4EEE48BA" w14:textId="77777777" w:rsidR="004133C3" w:rsidRDefault="004133C3">
            <w:r>
              <w:t>YES</w:t>
            </w:r>
          </w:p>
        </w:tc>
        <w:tc>
          <w:tcPr>
            <w:tcW w:w="0" w:type="auto"/>
            <w:tcBorders>
              <w:top w:val="nil"/>
              <w:left w:val="nil"/>
              <w:bottom w:val="nil"/>
              <w:right w:val="nil"/>
            </w:tcBorders>
            <w:vAlign w:val="center"/>
            <w:hideMark/>
          </w:tcPr>
          <w:p w14:paraId="2668E59B" w14:textId="77777777" w:rsidR="004133C3" w:rsidRDefault="004133C3">
            <w:r>
              <w:t>1: Add position margin</w:t>
            </w:r>
            <w:r>
              <w:rPr>
                <w:rFonts w:ascii="맑은 고딕" w:hAnsi="맑은 고딕" w:cs="맑은 고딕" w:hint="eastAsia"/>
              </w:rPr>
              <w:t>，</w:t>
            </w:r>
            <w:r>
              <w:t>2: Reduce position margin</w:t>
            </w:r>
          </w:p>
        </w:tc>
      </w:tr>
      <w:tr w:rsidR="004133C3" w14:paraId="57504405" w14:textId="77777777" w:rsidTr="004133C3">
        <w:tc>
          <w:tcPr>
            <w:tcW w:w="0" w:type="auto"/>
            <w:tcBorders>
              <w:top w:val="nil"/>
              <w:left w:val="nil"/>
              <w:bottom w:val="nil"/>
              <w:right w:val="nil"/>
            </w:tcBorders>
            <w:vAlign w:val="center"/>
            <w:hideMark/>
          </w:tcPr>
          <w:p w14:paraId="46563731" w14:textId="77777777" w:rsidR="004133C3" w:rsidRDefault="004133C3">
            <w:r>
              <w:t>recvWindow</w:t>
            </w:r>
          </w:p>
        </w:tc>
        <w:tc>
          <w:tcPr>
            <w:tcW w:w="0" w:type="auto"/>
            <w:tcBorders>
              <w:top w:val="nil"/>
              <w:left w:val="nil"/>
              <w:bottom w:val="nil"/>
              <w:right w:val="nil"/>
            </w:tcBorders>
            <w:vAlign w:val="center"/>
            <w:hideMark/>
          </w:tcPr>
          <w:p w14:paraId="74903601" w14:textId="77777777" w:rsidR="004133C3" w:rsidRDefault="004133C3">
            <w:r>
              <w:t>LONG</w:t>
            </w:r>
          </w:p>
        </w:tc>
        <w:tc>
          <w:tcPr>
            <w:tcW w:w="0" w:type="auto"/>
            <w:tcBorders>
              <w:top w:val="nil"/>
              <w:left w:val="nil"/>
              <w:bottom w:val="nil"/>
              <w:right w:val="nil"/>
            </w:tcBorders>
            <w:vAlign w:val="center"/>
            <w:hideMark/>
          </w:tcPr>
          <w:p w14:paraId="5B74B115" w14:textId="77777777" w:rsidR="004133C3" w:rsidRDefault="004133C3">
            <w:r>
              <w:t>NO</w:t>
            </w:r>
          </w:p>
        </w:tc>
        <w:tc>
          <w:tcPr>
            <w:tcW w:w="0" w:type="auto"/>
            <w:tcBorders>
              <w:top w:val="nil"/>
              <w:left w:val="nil"/>
              <w:bottom w:val="nil"/>
              <w:right w:val="nil"/>
            </w:tcBorders>
            <w:vAlign w:val="center"/>
            <w:hideMark/>
          </w:tcPr>
          <w:p w14:paraId="26BA620D" w14:textId="77777777" w:rsidR="004133C3" w:rsidRDefault="004133C3"/>
        </w:tc>
      </w:tr>
      <w:tr w:rsidR="004133C3" w14:paraId="23D63AD6" w14:textId="77777777" w:rsidTr="004133C3">
        <w:tc>
          <w:tcPr>
            <w:tcW w:w="0" w:type="auto"/>
            <w:tcBorders>
              <w:top w:val="nil"/>
              <w:left w:val="nil"/>
              <w:bottom w:val="nil"/>
              <w:right w:val="nil"/>
            </w:tcBorders>
            <w:vAlign w:val="center"/>
            <w:hideMark/>
          </w:tcPr>
          <w:p w14:paraId="3D4E4F9B" w14:textId="77777777" w:rsidR="004133C3" w:rsidRDefault="004133C3">
            <w:pPr>
              <w:rPr>
                <w:szCs w:val="24"/>
              </w:rPr>
            </w:pPr>
            <w:r>
              <w:t>timestamp</w:t>
            </w:r>
          </w:p>
        </w:tc>
        <w:tc>
          <w:tcPr>
            <w:tcW w:w="0" w:type="auto"/>
            <w:tcBorders>
              <w:top w:val="nil"/>
              <w:left w:val="nil"/>
              <w:bottom w:val="nil"/>
              <w:right w:val="nil"/>
            </w:tcBorders>
            <w:vAlign w:val="center"/>
            <w:hideMark/>
          </w:tcPr>
          <w:p w14:paraId="0050B458" w14:textId="77777777" w:rsidR="004133C3" w:rsidRDefault="004133C3">
            <w:r>
              <w:t>LONG</w:t>
            </w:r>
          </w:p>
        </w:tc>
        <w:tc>
          <w:tcPr>
            <w:tcW w:w="0" w:type="auto"/>
            <w:tcBorders>
              <w:top w:val="nil"/>
              <w:left w:val="nil"/>
              <w:bottom w:val="nil"/>
              <w:right w:val="nil"/>
            </w:tcBorders>
            <w:vAlign w:val="center"/>
            <w:hideMark/>
          </w:tcPr>
          <w:p w14:paraId="33234EF0" w14:textId="77777777" w:rsidR="004133C3" w:rsidRDefault="004133C3">
            <w:r>
              <w:t>YES</w:t>
            </w:r>
          </w:p>
        </w:tc>
        <w:tc>
          <w:tcPr>
            <w:tcW w:w="0" w:type="auto"/>
            <w:tcBorders>
              <w:top w:val="nil"/>
              <w:left w:val="nil"/>
              <w:bottom w:val="nil"/>
              <w:right w:val="nil"/>
            </w:tcBorders>
            <w:vAlign w:val="center"/>
            <w:hideMark/>
          </w:tcPr>
          <w:p w14:paraId="6C982527" w14:textId="77777777" w:rsidR="004133C3" w:rsidRDefault="004133C3"/>
        </w:tc>
      </w:tr>
    </w:tbl>
    <w:p w14:paraId="6C9BEC58" w14:textId="77777777" w:rsidR="004133C3" w:rsidRDefault="004133C3" w:rsidP="004133C3">
      <w:pPr>
        <w:numPr>
          <w:ilvl w:val="0"/>
          <w:numId w:val="374"/>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Only for isolated symbol</w:t>
      </w:r>
    </w:p>
    <w:p w14:paraId="34C6EC8C"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49" w:anchor="response-example" w:tooltip="Direct link to Response Example" w:history="1">
        <w:r>
          <w:rPr>
            <w:rStyle w:val="Hyperlink"/>
            <w:rFonts w:ascii="var(--ifm-heading-font-family)" w:hAnsi="var(--ifm-heading-font-family)" w:cs="Segoe UI"/>
          </w:rPr>
          <w:t>​</w:t>
        </w:r>
      </w:hyperlink>
    </w:p>
    <w:p w14:paraId="4E6D8502"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"amount"</w:t>
      </w:r>
      <w:r>
        <w:rPr>
          <w:rStyle w:val="token"/>
          <w:color w:val="393A34"/>
          <w:bdr w:val="none" w:sz="0" w:space="0" w:color="auto" w:frame="1"/>
        </w:rPr>
        <w:t xml:space="preserve">: </w:t>
      </w:r>
      <w:r>
        <w:rPr>
          <w:rStyle w:val="token"/>
          <w:color w:val="36ACAA"/>
          <w:bdr w:val="none" w:sz="0" w:space="0" w:color="auto" w:frame="1"/>
        </w:rPr>
        <w:t>100.0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"code"</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"Successfully modify position margin."</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36ACAA"/>
          <w:bdr w:val="none" w:sz="0" w:space="0" w:color="auto" w:frame="1"/>
        </w:rPr>
        <w:t>1</w:t>
      </w:r>
      <w:r>
        <w:rPr>
          <w:color w:val="393A34"/>
          <w:bdr w:val="none" w:sz="0" w:space="0" w:color="auto" w:frame="1"/>
        </w:rPr>
        <w:br/>
      </w:r>
      <w:r>
        <w:rPr>
          <w:rStyle w:val="token"/>
          <w:color w:val="393A34"/>
          <w:bdr w:val="none" w:sz="0" w:space="0" w:color="auto" w:frame="1"/>
        </w:rPr>
        <w:t>}</w:t>
      </w:r>
    </w:p>
    <w:p w14:paraId="3321A07D" w14:textId="4BD26E48" w:rsidR="004133C3" w:rsidRDefault="004133C3">
      <w:r>
        <w:br w:type="page"/>
      </w:r>
    </w:p>
    <w:p w14:paraId="55A801FC" w14:textId="77777777" w:rsidR="004133C3" w:rsidRDefault="004133C3" w:rsidP="004133C3">
      <w:pPr>
        <w:pStyle w:val="breadcrumbsitem"/>
        <w:numPr>
          <w:ilvl w:val="0"/>
          <w:numId w:val="37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960F9A3" w14:textId="77777777" w:rsidR="004133C3" w:rsidRDefault="004133C3" w:rsidP="004133C3">
      <w:pPr>
        <w:pStyle w:val="breadcrumbsitem"/>
        <w:numPr>
          <w:ilvl w:val="0"/>
          <w:numId w:val="375"/>
        </w:numPr>
      </w:pPr>
      <w:r>
        <w:rPr>
          <w:rStyle w:val="breadcrumbslink"/>
          <w:rFonts w:eastAsiaTheme="majorEastAsia"/>
        </w:rPr>
        <w:t>Trade</w:t>
      </w:r>
    </w:p>
    <w:p w14:paraId="0855BAEF" w14:textId="77777777" w:rsidR="004133C3" w:rsidRDefault="004133C3" w:rsidP="004133C3">
      <w:pPr>
        <w:pStyle w:val="breadcrumbsitem"/>
        <w:numPr>
          <w:ilvl w:val="0"/>
          <w:numId w:val="375"/>
        </w:numPr>
      </w:pPr>
      <w:r>
        <w:rPr>
          <w:rStyle w:val="breadcrumbslink"/>
          <w:rFonts w:eastAsiaTheme="majorEastAsia"/>
        </w:rPr>
        <w:t>REST API</w:t>
      </w:r>
    </w:p>
    <w:p w14:paraId="5BF118B2" w14:textId="77777777" w:rsidR="004133C3" w:rsidRDefault="004133C3" w:rsidP="004133C3">
      <w:pPr>
        <w:pStyle w:val="breadcrumbsitem"/>
        <w:numPr>
          <w:ilvl w:val="0"/>
          <w:numId w:val="375"/>
        </w:numPr>
      </w:pPr>
      <w:r>
        <w:rPr>
          <w:rStyle w:val="breadcrumbslink"/>
          <w:rFonts w:eastAsiaTheme="majorEastAsia"/>
        </w:rPr>
        <w:t>Position Information V2</w:t>
      </w:r>
    </w:p>
    <w:p w14:paraId="4B4D5581" w14:textId="77777777" w:rsidR="004133C3" w:rsidRDefault="004133C3" w:rsidP="004133C3">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Position Information V2 (USER_DATA)</w:t>
      </w:r>
    </w:p>
    <w:p w14:paraId="70D624D4"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50" w:anchor="api-description" w:tooltip="Direct link to API Description" w:history="1">
        <w:r>
          <w:rPr>
            <w:rStyle w:val="Hyperlink"/>
            <w:rFonts w:ascii="var(--ifm-heading-font-family)" w:hAnsi="var(--ifm-heading-font-family)" w:cs="Segoe UI"/>
          </w:rPr>
          <w:t>​</w:t>
        </w:r>
      </w:hyperlink>
    </w:p>
    <w:p w14:paraId="624FD997"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current position information.</w:t>
      </w:r>
    </w:p>
    <w:p w14:paraId="2C5B6A5F"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51" w:anchor="http-request" w:tooltip="Direct link to HTTP Request" w:history="1">
        <w:r>
          <w:rPr>
            <w:rStyle w:val="Hyperlink"/>
            <w:rFonts w:ascii="var(--ifm-heading-font-family)" w:hAnsi="var(--ifm-heading-font-family)" w:cs="Segoe UI"/>
          </w:rPr>
          <w:t>​</w:t>
        </w:r>
      </w:hyperlink>
    </w:p>
    <w:p w14:paraId="4A0C834C" w14:textId="77777777" w:rsidR="004133C3" w:rsidRDefault="004133C3" w:rsidP="004133C3">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/fapi/v2/positionRisk</w:t>
      </w:r>
    </w:p>
    <w:p w14:paraId="5D15CAB5"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52" w:anchor="request-weight" w:tooltip="Direct link to Request Weight" w:history="1">
        <w:r>
          <w:rPr>
            <w:rStyle w:val="Hyperlink"/>
            <w:rFonts w:ascii="var(--ifm-heading-font-family)" w:hAnsi="var(--ifm-heading-font-family)" w:cs="Segoe UI"/>
          </w:rPr>
          <w:t>​</w:t>
        </w:r>
      </w:hyperlink>
    </w:p>
    <w:p w14:paraId="280E6243"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4ADC7C61"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5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4133C3" w14:paraId="3FD447D6" w14:textId="77777777" w:rsidTr="004133C3">
        <w:trPr>
          <w:tblHeader/>
        </w:trPr>
        <w:tc>
          <w:tcPr>
            <w:tcW w:w="0" w:type="auto"/>
            <w:tcBorders>
              <w:top w:val="nil"/>
              <w:left w:val="nil"/>
              <w:bottom w:val="nil"/>
              <w:right w:val="nil"/>
            </w:tcBorders>
            <w:vAlign w:val="center"/>
            <w:hideMark/>
          </w:tcPr>
          <w:p w14:paraId="079C7F7E" w14:textId="77777777" w:rsidR="004133C3" w:rsidRDefault="004133C3">
            <w:pPr>
              <w:jc w:val="center"/>
              <w:rPr>
                <w:rFonts w:cs="Times New Roman"/>
                <w:b/>
                <w:bCs/>
              </w:rPr>
            </w:pPr>
            <w:r>
              <w:rPr>
                <w:b/>
                <w:bCs/>
              </w:rPr>
              <w:t>Name</w:t>
            </w:r>
          </w:p>
        </w:tc>
        <w:tc>
          <w:tcPr>
            <w:tcW w:w="0" w:type="auto"/>
            <w:tcBorders>
              <w:top w:val="nil"/>
              <w:left w:val="nil"/>
              <w:bottom w:val="nil"/>
              <w:right w:val="nil"/>
            </w:tcBorders>
            <w:vAlign w:val="center"/>
            <w:hideMark/>
          </w:tcPr>
          <w:p w14:paraId="19D3A79E" w14:textId="77777777" w:rsidR="004133C3" w:rsidRDefault="004133C3">
            <w:pPr>
              <w:jc w:val="center"/>
              <w:rPr>
                <w:b/>
                <w:bCs/>
              </w:rPr>
            </w:pPr>
            <w:r>
              <w:rPr>
                <w:b/>
                <w:bCs/>
              </w:rPr>
              <w:t>Type</w:t>
            </w:r>
          </w:p>
        </w:tc>
        <w:tc>
          <w:tcPr>
            <w:tcW w:w="0" w:type="auto"/>
            <w:tcBorders>
              <w:top w:val="nil"/>
              <w:left w:val="nil"/>
              <w:bottom w:val="nil"/>
              <w:right w:val="nil"/>
            </w:tcBorders>
            <w:vAlign w:val="center"/>
            <w:hideMark/>
          </w:tcPr>
          <w:p w14:paraId="67D21DA1" w14:textId="77777777" w:rsidR="004133C3" w:rsidRDefault="004133C3">
            <w:pPr>
              <w:jc w:val="center"/>
              <w:rPr>
                <w:b/>
                <w:bCs/>
              </w:rPr>
            </w:pPr>
            <w:r>
              <w:rPr>
                <w:b/>
                <w:bCs/>
              </w:rPr>
              <w:t>Mandatory</w:t>
            </w:r>
          </w:p>
        </w:tc>
        <w:tc>
          <w:tcPr>
            <w:tcW w:w="0" w:type="auto"/>
            <w:tcBorders>
              <w:top w:val="nil"/>
              <w:left w:val="nil"/>
              <w:bottom w:val="nil"/>
              <w:right w:val="nil"/>
            </w:tcBorders>
            <w:vAlign w:val="center"/>
            <w:hideMark/>
          </w:tcPr>
          <w:p w14:paraId="02C7A367" w14:textId="77777777" w:rsidR="004133C3" w:rsidRDefault="004133C3">
            <w:pPr>
              <w:jc w:val="center"/>
              <w:rPr>
                <w:b/>
                <w:bCs/>
              </w:rPr>
            </w:pPr>
            <w:r>
              <w:rPr>
                <w:b/>
                <w:bCs/>
              </w:rPr>
              <w:t>Description</w:t>
            </w:r>
          </w:p>
        </w:tc>
      </w:tr>
      <w:tr w:rsidR="004133C3" w14:paraId="71E24B8B" w14:textId="77777777" w:rsidTr="004133C3">
        <w:tc>
          <w:tcPr>
            <w:tcW w:w="0" w:type="auto"/>
            <w:tcBorders>
              <w:top w:val="nil"/>
              <w:left w:val="nil"/>
              <w:bottom w:val="nil"/>
              <w:right w:val="nil"/>
            </w:tcBorders>
            <w:vAlign w:val="center"/>
            <w:hideMark/>
          </w:tcPr>
          <w:p w14:paraId="4DD4B708" w14:textId="77777777" w:rsidR="004133C3" w:rsidRDefault="004133C3">
            <w:r>
              <w:t>symbol</w:t>
            </w:r>
          </w:p>
        </w:tc>
        <w:tc>
          <w:tcPr>
            <w:tcW w:w="0" w:type="auto"/>
            <w:tcBorders>
              <w:top w:val="nil"/>
              <w:left w:val="nil"/>
              <w:bottom w:val="nil"/>
              <w:right w:val="nil"/>
            </w:tcBorders>
            <w:vAlign w:val="center"/>
            <w:hideMark/>
          </w:tcPr>
          <w:p w14:paraId="747E9A06" w14:textId="77777777" w:rsidR="004133C3" w:rsidRDefault="004133C3">
            <w:r>
              <w:t>STRING</w:t>
            </w:r>
          </w:p>
        </w:tc>
        <w:tc>
          <w:tcPr>
            <w:tcW w:w="0" w:type="auto"/>
            <w:tcBorders>
              <w:top w:val="nil"/>
              <w:left w:val="nil"/>
              <w:bottom w:val="nil"/>
              <w:right w:val="nil"/>
            </w:tcBorders>
            <w:vAlign w:val="center"/>
            <w:hideMark/>
          </w:tcPr>
          <w:p w14:paraId="37E7DC81" w14:textId="77777777" w:rsidR="004133C3" w:rsidRDefault="004133C3">
            <w:r>
              <w:t>NO</w:t>
            </w:r>
          </w:p>
        </w:tc>
        <w:tc>
          <w:tcPr>
            <w:tcW w:w="0" w:type="auto"/>
            <w:tcBorders>
              <w:top w:val="nil"/>
              <w:left w:val="nil"/>
              <w:bottom w:val="nil"/>
              <w:right w:val="nil"/>
            </w:tcBorders>
            <w:vAlign w:val="center"/>
            <w:hideMark/>
          </w:tcPr>
          <w:p w14:paraId="5503124F" w14:textId="77777777" w:rsidR="004133C3" w:rsidRDefault="004133C3"/>
        </w:tc>
      </w:tr>
      <w:tr w:rsidR="004133C3" w14:paraId="788F22CD" w14:textId="77777777" w:rsidTr="004133C3">
        <w:tc>
          <w:tcPr>
            <w:tcW w:w="0" w:type="auto"/>
            <w:tcBorders>
              <w:top w:val="nil"/>
              <w:left w:val="nil"/>
              <w:bottom w:val="nil"/>
              <w:right w:val="nil"/>
            </w:tcBorders>
            <w:vAlign w:val="center"/>
            <w:hideMark/>
          </w:tcPr>
          <w:p w14:paraId="11791473" w14:textId="77777777" w:rsidR="004133C3" w:rsidRDefault="004133C3">
            <w:pPr>
              <w:rPr>
                <w:szCs w:val="24"/>
              </w:rPr>
            </w:pPr>
            <w:r>
              <w:t>recvWindow</w:t>
            </w:r>
          </w:p>
        </w:tc>
        <w:tc>
          <w:tcPr>
            <w:tcW w:w="0" w:type="auto"/>
            <w:tcBorders>
              <w:top w:val="nil"/>
              <w:left w:val="nil"/>
              <w:bottom w:val="nil"/>
              <w:right w:val="nil"/>
            </w:tcBorders>
            <w:vAlign w:val="center"/>
            <w:hideMark/>
          </w:tcPr>
          <w:p w14:paraId="6D124A7A" w14:textId="77777777" w:rsidR="004133C3" w:rsidRDefault="004133C3">
            <w:r>
              <w:t>LONG</w:t>
            </w:r>
          </w:p>
        </w:tc>
        <w:tc>
          <w:tcPr>
            <w:tcW w:w="0" w:type="auto"/>
            <w:tcBorders>
              <w:top w:val="nil"/>
              <w:left w:val="nil"/>
              <w:bottom w:val="nil"/>
              <w:right w:val="nil"/>
            </w:tcBorders>
            <w:vAlign w:val="center"/>
            <w:hideMark/>
          </w:tcPr>
          <w:p w14:paraId="71C02E31" w14:textId="77777777" w:rsidR="004133C3" w:rsidRDefault="004133C3">
            <w:r>
              <w:t>NO</w:t>
            </w:r>
          </w:p>
        </w:tc>
        <w:tc>
          <w:tcPr>
            <w:tcW w:w="0" w:type="auto"/>
            <w:tcBorders>
              <w:top w:val="nil"/>
              <w:left w:val="nil"/>
              <w:bottom w:val="nil"/>
              <w:right w:val="nil"/>
            </w:tcBorders>
            <w:vAlign w:val="center"/>
            <w:hideMark/>
          </w:tcPr>
          <w:p w14:paraId="74B90203" w14:textId="77777777" w:rsidR="004133C3" w:rsidRDefault="004133C3"/>
        </w:tc>
      </w:tr>
      <w:tr w:rsidR="004133C3" w14:paraId="6526881B" w14:textId="77777777" w:rsidTr="004133C3">
        <w:tc>
          <w:tcPr>
            <w:tcW w:w="0" w:type="auto"/>
            <w:tcBorders>
              <w:top w:val="nil"/>
              <w:left w:val="nil"/>
              <w:bottom w:val="nil"/>
              <w:right w:val="nil"/>
            </w:tcBorders>
            <w:vAlign w:val="center"/>
            <w:hideMark/>
          </w:tcPr>
          <w:p w14:paraId="2636FA1A" w14:textId="77777777" w:rsidR="004133C3" w:rsidRDefault="004133C3">
            <w:pPr>
              <w:rPr>
                <w:szCs w:val="24"/>
              </w:rPr>
            </w:pPr>
            <w:r>
              <w:t>timestamp</w:t>
            </w:r>
          </w:p>
        </w:tc>
        <w:tc>
          <w:tcPr>
            <w:tcW w:w="0" w:type="auto"/>
            <w:tcBorders>
              <w:top w:val="nil"/>
              <w:left w:val="nil"/>
              <w:bottom w:val="nil"/>
              <w:right w:val="nil"/>
            </w:tcBorders>
            <w:vAlign w:val="center"/>
            <w:hideMark/>
          </w:tcPr>
          <w:p w14:paraId="26257304" w14:textId="77777777" w:rsidR="004133C3" w:rsidRDefault="004133C3">
            <w:r>
              <w:t>LONG</w:t>
            </w:r>
          </w:p>
        </w:tc>
        <w:tc>
          <w:tcPr>
            <w:tcW w:w="0" w:type="auto"/>
            <w:tcBorders>
              <w:top w:val="nil"/>
              <w:left w:val="nil"/>
              <w:bottom w:val="nil"/>
              <w:right w:val="nil"/>
            </w:tcBorders>
            <w:vAlign w:val="center"/>
            <w:hideMark/>
          </w:tcPr>
          <w:p w14:paraId="05BA2371" w14:textId="77777777" w:rsidR="004133C3" w:rsidRDefault="004133C3">
            <w:r>
              <w:t>YES</w:t>
            </w:r>
          </w:p>
        </w:tc>
        <w:tc>
          <w:tcPr>
            <w:tcW w:w="0" w:type="auto"/>
            <w:tcBorders>
              <w:top w:val="nil"/>
              <w:left w:val="nil"/>
              <w:bottom w:val="nil"/>
              <w:right w:val="nil"/>
            </w:tcBorders>
            <w:vAlign w:val="center"/>
            <w:hideMark/>
          </w:tcPr>
          <w:p w14:paraId="50EE685D" w14:textId="77777777" w:rsidR="004133C3" w:rsidRDefault="004133C3"/>
        </w:tc>
      </w:tr>
    </w:tbl>
    <w:p w14:paraId="12406939" w14:textId="77777777" w:rsidR="004133C3" w:rsidRDefault="004133C3" w:rsidP="004133C3">
      <w:pPr>
        <w:pStyle w:val="NormalWeb"/>
        <w:shd w:val="clear" w:color="auto" w:fill="FFFFFF"/>
        <w:jc w:val="both"/>
        <w:rPr>
          <w:rFonts w:ascii="Segoe UI" w:hAnsi="Segoe UI" w:cs="Segoe UI"/>
          <w:color w:val="1E2329"/>
        </w:rPr>
      </w:pPr>
      <w:r>
        <w:rPr>
          <w:rStyle w:val="Strong"/>
          <w:rFonts w:ascii="Segoe UI" w:hAnsi="Segoe UI" w:cs="Segoe UI"/>
          <w:color w:val="1E2329"/>
        </w:rPr>
        <w:t>Note</w:t>
      </w:r>
      <w:r>
        <w:rPr>
          <w:rFonts w:ascii="Segoe UI" w:hAnsi="Segoe UI" w:cs="Segoe UI"/>
          <w:color w:val="1E2329"/>
        </w:rPr>
        <w:br/>
        <w:t>Please use with user data stream </w:t>
      </w:r>
      <w:r>
        <w:rPr>
          <w:rStyle w:val="HTMLCode"/>
          <w:rFonts w:eastAsiaTheme="majorEastAsia"/>
          <w:color w:val="1E2329"/>
        </w:rPr>
        <w:t>ACCOUNT_UPDATE</w:t>
      </w:r>
      <w:r>
        <w:rPr>
          <w:rFonts w:ascii="Segoe UI" w:hAnsi="Segoe UI" w:cs="Segoe UI"/>
          <w:color w:val="1E2329"/>
        </w:rPr>
        <w:t> to meet your timeliness and accuracy needs.</w:t>
      </w:r>
    </w:p>
    <w:p w14:paraId="4C117B62" w14:textId="77777777" w:rsidR="004133C3" w:rsidRDefault="004133C3" w:rsidP="004133C3">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54" w:anchor="response-example" w:tooltip="Direct link to Response Example" w:history="1">
        <w:r>
          <w:rPr>
            <w:rStyle w:val="Hyperlink"/>
            <w:rFonts w:ascii="var(--ifm-heading-font-family)" w:hAnsi="var(--ifm-heading-font-family)" w:cs="Segoe UI"/>
          </w:rPr>
          <w:t>​</w:t>
        </w:r>
      </w:hyperlink>
    </w:p>
    <w:p w14:paraId="55B749F9"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For One-way position mode:</w:t>
      </w:r>
    </w:p>
    <w:p w14:paraId="739DBA75"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"entryPrice"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"breakEvenPrice"</w:t>
      </w:r>
      <w:r>
        <w:rPr>
          <w:rStyle w:val="token"/>
          <w:color w:val="393A34"/>
          <w:bdr w:val="none" w:sz="0" w:space="0" w:color="auto" w:frame="1"/>
        </w:rPr>
        <w:t xml:space="preserve">: </w:t>
      </w:r>
      <w:r>
        <w:rPr>
          <w:rStyle w:val="token"/>
          <w:color w:val="E3116C"/>
          <w:bdr w:val="none" w:sz="0" w:space="0" w:color="auto" w:frame="1"/>
        </w:rPr>
        <w:t>"0.0"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"marginType"</w:t>
      </w:r>
      <w:r>
        <w:rPr>
          <w:rStyle w:val="token"/>
          <w:color w:val="393A34"/>
          <w:bdr w:val="none" w:sz="0" w:space="0" w:color="auto" w:frame="1"/>
        </w:rPr>
        <w:t xml:space="preserve">: </w:t>
      </w:r>
      <w:r>
        <w:rPr>
          <w:rStyle w:val="token"/>
          <w:color w:val="E3116C"/>
          <w:bdr w:val="none" w:sz="0" w:space="0" w:color="auto" w:frame="1"/>
        </w:rPr>
        <w:t>"isolated"</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"isAutoAddMargin"</w:t>
      </w:r>
      <w:r>
        <w:rPr>
          <w:rStyle w:val="token"/>
          <w:color w:val="393A34"/>
          <w:bdr w:val="none" w:sz="0" w:space="0" w:color="auto" w:frame="1"/>
        </w:rPr>
        <w:t xml:space="preserve">: </w:t>
      </w:r>
      <w:r>
        <w:rPr>
          <w:rStyle w:val="token"/>
          <w:color w:val="E3116C"/>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"isolatedMargin"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"leverage"</w:t>
      </w:r>
      <w:r>
        <w:rPr>
          <w:rStyle w:val="token"/>
          <w:color w:val="393A34"/>
          <w:bdr w:val="none" w:sz="0" w:space="0" w:color="auto" w:frame="1"/>
        </w:rPr>
        <w:t xml:space="preserve">: </w:t>
      </w:r>
      <w:r>
        <w:rPr>
          <w:rStyle w:val="token"/>
          <w:color w:val="E3116C"/>
          <w:bdr w:val="none" w:sz="0" w:space="0" w:color="auto" w:frame="1"/>
        </w:rPr>
        <w:t>"10"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"liquidationPrice"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"markPrice"</w:t>
      </w:r>
      <w:r>
        <w:rPr>
          <w:rStyle w:val="token"/>
          <w:color w:val="393A34"/>
          <w:bdr w:val="none" w:sz="0" w:space="0" w:color="auto" w:frame="1"/>
        </w:rPr>
        <w:t xml:space="preserve">: </w:t>
      </w:r>
      <w:r>
        <w:rPr>
          <w:rStyle w:val="token"/>
          <w:color w:val="E3116C"/>
          <w:bdr w:val="none" w:sz="0" w:space="0" w:color="auto" w:frame="1"/>
        </w:rPr>
        <w:t>"6679.50671178"</w:t>
      </w:r>
      <w:r>
        <w:rPr>
          <w:rStyle w:val="token"/>
          <w:color w:val="393A34"/>
          <w:bdr w:val="none" w:sz="0" w:space="0" w:color="auto" w:frame="1"/>
        </w:rPr>
        <w:t>,</w:t>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"maxNotionalValue"</w:t>
      </w:r>
      <w:r>
        <w:rPr>
          <w:rStyle w:val="token"/>
          <w:color w:val="393A34"/>
          <w:bdr w:val="none" w:sz="0" w:space="0" w:color="auto" w:frame="1"/>
        </w:rPr>
        <w:t xml:space="preserve">: </w:t>
      </w:r>
      <w:r>
        <w:rPr>
          <w:rStyle w:val="token"/>
          <w:color w:val="E3116C"/>
          <w:bdr w:val="none" w:sz="0" w:space="0" w:color="auto" w:frame="1"/>
        </w:rPr>
        <w:t>"20000000"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"isolatedWallet"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"BOTH"</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0</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05071504" w14:textId="77777777" w:rsidR="004133C3" w:rsidRDefault="004133C3" w:rsidP="004133C3">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For Hedge position mode:</w:t>
      </w:r>
    </w:p>
    <w:p w14:paraId="7BBDED53" w14:textId="77777777" w:rsidR="004133C3" w:rsidRDefault="004133C3" w:rsidP="004133C3">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"0.001"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"entryPrice"</w:t>
      </w:r>
      <w:r>
        <w:rPr>
          <w:rStyle w:val="token"/>
          <w:color w:val="393A34"/>
          <w:bdr w:val="none" w:sz="0" w:space="0" w:color="auto" w:frame="1"/>
        </w:rPr>
        <w:t xml:space="preserve">: </w:t>
      </w:r>
      <w:r>
        <w:rPr>
          <w:rStyle w:val="token"/>
          <w:color w:val="E3116C"/>
          <w:bdr w:val="none" w:sz="0" w:space="0" w:color="auto" w:frame="1"/>
        </w:rPr>
        <w:t>"22185.2"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"breakEvenPrice"</w:t>
      </w:r>
      <w:r>
        <w:rPr>
          <w:rStyle w:val="token"/>
          <w:color w:val="393A34"/>
          <w:bdr w:val="none" w:sz="0" w:space="0" w:color="auto" w:frame="1"/>
        </w:rPr>
        <w:t xml:space="preserve">: </w:t>
      </w:r>
      <w:r>
        <w:rPr>
          <w:rStyle w:val="token"/>
          <w:color w:val="E3116C"/>
          <w:bdr w:val="none" w:sz="0" w:space="0" w:color="auto" w:frame="1"/>
        </w:rPr>
        <w:t>"0.0"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"markPrice"</w:t>
      </w:r>
      <w:r>
        <w:rPr>
          <w:rStyle w:val="token"/>
          <w:color w:val="393A34"/>
          <w:bdr w:val="none" w:sz="0" w:space="0" w:color="auto" w:frame="1"/>
        </w:rPr>
        <w:t xml:space="preserve">: </w:t>
      </w:r>
      <w:r>
        <w:rPr>
          <w:rStyle w:val="token"/>
          <w:color w:val="E3116C"/>
          <w:bdr w:val="none" w:sz="0" w:space="0" w:color="auto" w:frame="1"/>
        </w:rPr>
        <w:t>"21123.05052574"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"-1.06214947"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"liquidationPrice"</w:t>
      </w:r>
      <w:r>
        <w:rPr>
          <w:rStyle w:val="token"/>
          <w:color w:val="393A34"/>
          <w:bdr w:val="none" w:sz="0" w:space="0" w:color="auto" w:frame="1"/>
        </w:rPr>
        <w:t xml:space="preserve">: </w:t>
      </w:r>
      <w:r>
        <w:rPr>
          <w:rStyle w:val="token"/>
          <w:color w:val="E3116C"/>
          <w:bdr w:val="none" w:sz="0" w:space="0" w:color="auto" w:frame="1"/>
        </w:rPr>
        <w:t>"19731.45529116"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"leverage"</w:t>
      </w:r>
      <w:r>
        <w:rPr>
          <w:rStyle w:val="token"/>
          <w:color w:val="393A34"/>
          <w:bdr w:val="none" w:sz="0" w:space="0" w:color="auto" w:frame="1"/>
        </w:rPr>
        <w:t xml:space="preserve">: </w:t>
      </w:r>
      <w:r>
        <w:rPr>
          <w:rStyle w:val="token"/>
          <w:color w:val="E3116C"/>
          <w:bdr w:val="none" w:sz="0" w:space="0" w:color="auto" w:frame="1"/>
        </w:rPr>
        <w:t>"4"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"maxNotionalValue"</w:t>
      </w:r>
      <w:r>
        <w:rPr>
          <w:rStyle w:val="token"/>
          <w:color w:val="393A34"/>
          <w:bdr w:val="none" w:sz="0" w:space="0" w:color="auto" w:frame="1"/>
        </w:rPr>
        <w:t xml:space="preserve">: </w:t>
      </w:r>
      <w:r>
        <w:rPr>
          <w:rStyle w:val="token"/>
          <w:color w:val="E3116C"/>
          <w:bdr w:val="none" w:sz="0" w:space="0" w:color="auto" w:frame="1"/>
        </w:rPr>
        <w:t>"100000000"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"marginType"</w:t>
      </w:r>
      <w:r>
        <w:rPr>
          <w:rStyle w:val="token"/>
          <w:color w:val="393A34"/>
          <w:bdr w:val="none" w:sz="0" w:space="0" w:color="auto" w:frame="1"/>
        </w:rPr>
        <w:t xml:space="preserve">: </w:t>
      </w:r>
      <w:r>
        <w:rPr>
          <w:rStyle w:val="token"/>
          <w:color w:val="E3116C"/>
          <w:bdr w:val="none" w:sz="0" w:space="0" w:color="auto" w:frame="1"/>
        </w:rPr>
        <w:t>"cross"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"isAutoAddMargin"</w:t>
      </w:r>
      <w:r>
        <w:rPr>
          <w:rStyle w:val="token"/>
          <w:color w:val="393A34"/>
          <w:bdr w:val="none" w:sz="0" w:space="0" w:color="auto" w:frame="1"/>
        </w:rPr>
        <w:t xml:space="preserve">: </w:t>
      </w:r>
      <w:r>
        <w:rPr>
          <w:rStyle w:val="token"/>
          <w:color w:val="E3116C"/>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"LONG"</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"21.12305052"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"isolatedWallet"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1655217461579</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"entryPrice"</w:t>
      </w:r>
      <w:r>
        <w:rPr>
          <w:rStyle w:val="token"/>
          <w:color w:val="393A34"/>
          <w:bdr w:val="none" w:sz="0" w:space="0" w:color="auto" w:frame="1"/>
        </w:rPr>
        <w:t xml:space="preserve">: </w:t>
      </w:r>
      <w:r>
        <w:rPr>
          <w:rStyle w:val="token"/>
          <w:color w:val="E3116C"/>
          <w:bdr w:val="none" w:sz="0" w:space="0" w:color="auto" w:frame="1"/>
        </w:rPr>
        <w:t>"0.0"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"breakEvenPrice"</w:t>
      </w:r>
      <w:r>
        <w:rPr>
          <w:rStyle w:val="token"/>
          <w:color w:val="393A34"/>
          <w:bdr w:val="none" w:sz="0" w:space="0" w:color="auto" w:frame="1"/>
        </w:rPr>
        <w:t xml:space="preserve">: </w:t>
      </w:r>
      <w:r>
        <w:rPr>
          <w:rStyle w:val="token"/>
          <w:color w:val="E3116C"/>
          <w:bdr w:val="none" w:sz="0" w:space="0" w:color="auto" w:frame="1"/>
        </w:rPr>
        <w:t>"0.0"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"markPrice"</w:t>
      </w:r>
      <w:r>
        <w:rPr>
          <w:rStyle w:val="token"/>
          <w:color w:val="393A34"/>
          <w:bdr w:val="none" w:sz="0" w:space="0" w:color="auto" w:frame="1"/>
        </w:rPr>
        <w:t xml:space="preserve">: </w:t>
      </w:r>
      <w:r>
        <w:rPr>
          <w:rStyle w:val="token"/>
          <w:color w:val="E3116C"/>
          <w:bdr w:val="none" w:sz="0" w:space="0" w:color="auto" w:frame="1"/>
        </w:rPr>
        <w:t>"21123.05052574"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"liquidationPrice"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"leverage"</w:t>
      </w:r>
      <w:r>
        <w:rPr>
          <w:rStyle w:val="token"/>
          <w:color w:val="393A34"/>
          <w:bdr w:val="none" w:sz="0" w:space="0" w:color="auto" w:frame="1"/>
        </w:rPr>
        <w:t xml:space="preserve">: </w:t>
      </w:r>
      <w:r>
        <w:rPr>
          <w:rStyle w:val="token"/>
          <w:color w:val="E3116C"/>
          <w:bdr w:val="none" w:sz="0" w:space="0" w:color="auto" w:frame="1"/>
        </w:rPr>
        <w:t>"4"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"maxNotionalValue"</w:t>
      </w:r>
      <w:r>
        <w:rPr>
          <w:rStyle w:val="token"/>
          <w:color w:val="393A34"/>
          <w:bdr w:val="none" w:sz="0" w:space="0" w:color="auto" w:frame="1"/>
        </w:rPr>
        <w:t xml:space="preserve">: </w:t>
      </w:r>
      <w:r>
        <w:rPr>
          <w:rStyle w:val="token"/>
          <w:color w:val="E3116C"/>
          <w:bdr w:val="none" w:sz="0" w:space="0" w:color="auto" w:frame="1"/>
        </w:rPr>
        <w:t>"100000000"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"marginType"</w:t>
      </w:r>
      <w:r>
        <w:rPr>
          <w:rStyle w:val="token"/>
          <w:color w:val="393A34"/>
          <w:bdr w:val="none" w:sz="0" w:space="0" w:color="auto" w:frame="1"/>
        </w:rPr>
        <w:t xml:space="preserve">: </w:t>
      </w:r>
      <w:r>
        <w:rPr>
          <w:rStyle w:val="token"/>
          <w:color w:val="E3116C"/>
          <w:bdr w:val="none" w:sz="0" w:space="0" w:color="auto" w:frame="1"/>
        </w:rPr>
        <w:t>"cross"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"isAutoAddMargin"</w:t>
      </w:r>
      <w:r>
        <w:rPr>
          <w:rStyle w:val="token"/>
          <w:color w:val="393A34"/>
          <w:bdr w:val="none" w:sz="0" w:space="0" w:color="auto" w:frame="1"/>
        </w:rPr>
        <w:t xml:space="preserve">: </w:t>
      </w:r>
      <w:r>
        <w:rPr>
          <w:rStyle w:val="token"/>
          <w:color w:val="E3116C"/>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"isolatedWallet"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62DDA7A1" w14:textId="0F4BE8F7" w:rsidR="004133C3" w:rsidRDefault="004133C3">
      <w:r>
        <w:br w:type="page"/>
      </w:r>
    </w:p>
    <w:p w14:paraId="1998D2D0" w14:textId="77777777" w:rsidR="00737D1D" w:rsidRDefault="00737D1D" w:rsidP="00737D1D">
      <w:pPr>
        <w:pStyle w:val="breadcrumbsitem"/>
        <w:numPr>
          <w:ilvl w:val="0"/>
          <w:numId w:val="37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6DC38ED" w14:textId="77777777" w:rsidR="00737D1D" w:rsidRDefault="00737D1D" w:rsidP="00737D1D">
      <w:pPr>
        <w:pStyle w:val="breadcrumbsitem"/>
        <w:numPr>
          <w:ilvl w:val="0"/>
          <w:numId w:val="376"/>
        </w:numPr>
      </w:pPr>
      <w:r>
        <w:rPr>
          <w:rStyle w:val="breadcrumbslink"/>
          <w:rFonts w:eastAsiaTheme="majorEastAsia"/>
        </w:rPr>
        <w:t>Trade</w:t>
      </w:r>
    </w:p>
    <w:p w14:paraId="19809AE4" w14:textId="77777777" w:rsidR="00737D1D" w:rsidRDefault="00737D1D" w:rsidP="00737D1D">
      <w:pPr>
        <w:pStyle w:val="breadcrumbsitem"/>
        <w:numPr>
          <w:ilvl w:val="0"/>
          <w:numId w:val="376"/>
        </w:numPr>
      </w:pPr>
      <w:r>
        <w:rPr>
          <w:rStyle w:val="breadcrumbslink"/>
          <w:rFonts w:eastAsiaTheme="majorEastAsia"/>
        </w:rPr>
        <w:t>REST API</w:t>
      </w:r>
    </w:p>
    <w:p w14:paraId="75C2D88B" w14:textId="77777777" w:rsidR="00737D1D" w:rsidRDefault="00737D1D" w:rsidP="00737D1D">
      <w:pPr>
        <w:pStyle w:val="breadcrumbsitem"/>
        <w:numPr>
          <w:ilvl w:val="0"/>
          <w:numId w:val="376"/>
        </w:numPr>
      </w:pPr>
      <w:r>
        <w:rPr>
          <w:rStyle w:val="breadcrumbslink"/>
          <w:rFonts w:eastAsiaTheme="majorEastAsia"/>
        </w:rPr>
        <w:t>Position Information V3</w:t>
      </w:r>
    </w:p>
    <w:p w14:paraId="4EFA43C8"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Position Information V3 (USER_DATA)</w:t>
      </w:r>
    </w:p>
    <w:p w14:paraId="7207301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55" w:anchor="api-description" w:tooltip="Direct link to API Description" w:history="1">
        <w:r>
          <w:rPr>
            <w:rStyle w:val="Hyperlink"/>
            <w:rFonts w:ascii="var(--ifm-heading-font-family)" w:hAnsi="var(--ifm-heading-font-family)" w:cs="Segoe UI"/>
          </w:rPr>
          <w:t>​</w:t>
        </w:r>
      </w:hyperlink>
    </w:p>
    <w:p w14:paraId="18CCB36E"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Get current position information(only symbol that has position or open orders will be returned).</w:t>
      </w:r>
    </w:p>
    <w:p w14:paraId="000C4B1F"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56" w:anchor="http-request" w:tooltip="Direct link to HTTP Request" w:history="1">
        <w:r>
          <w:rPr>
            <w:rStyle w:val="Hyperlink"/>
            <w:rFonts w:ascii="var(--ifm-heading-font-family)" w:hAnsi="var(--ifm-heading-font-family)" w:cs="Segoe UI"/>
          </w:rPr>
          <w:t>​</w:t>
        </w:r>
      </w:hyperlink>
    </w:p>
    <w:p w14:paraId="72AA94AA"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/fapi/v3/positionRisk</w:t>
      </w:r>
    </w:p>
    <w:p w14:paraId="151624A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57" w:anchor="request-weight" w:tooltip="Direct link to Request Weight" w:history="1">
        <w:r>
          <w:rPr>
            <w:rStyle w:val="Hyperlink"/>
            <w:rFonts w:ascii="var(--ifm-heading-font-family)" w:hAnsi="var(--ifm-heading-font-family)" w:cs="Segoe UI"/>
          </w:rPr>
          <w:t>​</w:t>
        </w:r>
      </w:hyperlink>
    </w:p>
    <w:p w14:paraId="0D885177"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41AA0A5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5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737D1D" w14:paraId="340538FE" w14:textId="77777777" w:rsidTr="00737D1D">
        <w:trPr>
          <w:tblHeader/>
        </w:trPr>
        <w:tc>
          <w:tcPr>
            <w:tcW w:w="0" w:type="auto"/>
            <w:tcBorders>
              <w:top w:val="nil"/>
              <w:left w:val="nil"/>
              <w:bottom w:val="nil"/>
              <w:right w:val="nil"/>
            </w:tcBorders>
            <w:vAlign w:val="center"/>
            <w:hideMark/>
          </w:tcPr>
          <w:p w14:paraId="335A6EDD"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2F5BD8EC"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719D97E5"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45D914F1" w14:textId="77777777" w:rsidR="00737D1D" w:rsidRDefault="00737D1D">
            <w:pPr>
              <w:jc w:val="center"/>
              <w:rPr>
                <w:b/>
                <w:bCs/>
              </w:rPr>
            </w:pPr>
            <w:r>
              <w:rPr>
                <w:b/>
                <w:bCs/>
              </w:rPr>
              <w:t>Description</w:t>
            </w:r>
          </w:p>
        </w:tc>
      </w:tr>
      <w:tr w:rsidR="00737D1D" w14:paraId="13010394" w14:textId="77777777" w:rsidTr="00737D1D">
        <w:tc>
          <w:tcPr>
            <w:tcW w:w="0" w:type="auto"/>
            <w:tcBorders>
              <w:top w:val="nil"/>
              <w:left w:val="nil"/>
              <w:bottom w:val="nil"/>
              <w:right w:val="nil"/>
            </w:tcBorders>
            <w:vAlign w:val="center"/>
            <w:hideMark/>
          </w:tcPr>
          <w:p w14:paraId="47684123" w14:textId="77777777" w:rsidR="00737D1D" w:rsidRDefault="00737D1D">
            <w:r>
              <w:t>symbol</w:t>
            </w:r>
          </w:p>
        </w:tc>
        <w:tc>
          <w:tcPr>
            <w:tcW w:w="0" w:type="auto"/>
            <w:tcBorders>
              <w:top w:val="nil"/>
              <w:left w:val="nil"/>
              <w:bottom w:val="nil"/>
              <w:right w:val="nil"/>
            </w:tcBorders>
            <w:vAlign w:val="center"/>
            <w:hideMark/>
          </w:tcPr>
          <w:p w14:paraId="0597C5E4" w14:textId="77777777" w:rsidR="00737D1D" w:rsidRDefault="00737D1D">
            <w:r>
              <w:t>STRING</w:t>
            </w:r>
          </w:p>
        </w:tc>
        <w:tc>
          <w:tcPr>
            <w:tcW w:w="0" w:type="auto"/>
            <w:tcBorders>
              <w:top w:val="nil"/>
              <w:left w:val="nil"/>
              <w:bottom w:val="nil"/>
              <w:right w:val="nil"/>
            </w:tcBorders>
            <w:vAlign w:val="center"/>
            <w:hideMark/>
          </w:tcPr>
          <w:p w14:paraId="2A8F7E11" w14:textId="77777777" w:rsidR="00737D1D" w:rsidRDefault="00737D1D">
            <w:r>
              <w:t>NO</w:t>
            </w:r>
          </w:p>
        </w:tc>
        <w:tc>
          <w:tcPr>
            <w:tcW w:w="0" w:type="auto"/>
            <w:tcBorders>
              <w:top w:val="nil"/>
              <w:left w:val="nil"/>
              <w:bottom w:val="nil"/>
              <w:right w:val="nil"/>
            </w:tcBorders>
            <w:vAlign w:val="center"/>
            <w:hideMark/>
          </w:tcPr>
          <w:p w14:paraId="5DE41B87" w14:textId="77777777" w:rsidR="00737D1D" w:rsidRDefault="00737D1D"/>
        </w:tc>
      </w:tr>
      <w:tr w:rsidR="00737D1D" w14:paraId="031D72A9" w14:textId="77777777" w:rsidTr="00737D1D">
        <w:tc>
          <w:tcPr>
            <w:tcW w:w="0" w:type="auto"/>
            <w:tcBorders>
              <w:top w:val="nil"/>
              <w:left w:val="nil"/>
              <w:bottom w:val="nil"/>
              <w:right w:val="nil"/>
            </w:tcBorders>
            <w:vAlign w:val="center"/>
            <w:hideMark/>
          </w:tcPr>
          <w:p w14:paraId="28F31012" w14:textId="77777777" w:rsidR="00737D1D" w:rsidRDefault="00737D1D">
            <w:pPr>
              <w:rPr>
                <w:szCs w:val="24"/>
              </w:rPr>
            </w:pPr>
            <w:r>
              <w:t>recvWindow</w:t>
            </w:r>
          </w:p>
        </w:tc>
        <w:tc>
          <w:tcPr>
            <w:tcW w:w="0" w:type="auto"/>
            <w:tcBorders>
              <w:top w:val="nil"/>
              <w:left w:val="nil"/>
              <w:bottom w:val="nil"/>
              <w:right w:val="nil"/>
            </w:tcBorders>
            <w:vAlign w:val="center"/>
            <w:hideMark/>
          </w:tcPr>
          <w:p w14:paraId="0FBC4B13" w14:textId="77777777" w:rsidR="00737D1D" w:rsidRDefault="00737D1D">
            <w:r>
              <w:t>LONG</w:t>
            </w:r>
          </w:p>
        </w:tc>
        <w:tc>
          <w:tcPr>
            <w:tcW w:w="0" w:type="auto"/>
            <w:tcBorders>
              <w:top w:val="nil"/>
              <w:left w:val="nil"/>
              <w:bottom w:val="nil"/>
              <w:right w:val="nil"/>
            </w:tcBorders>
            <w:vAlign w:val="center"/>
            <w:hideMark/>
          </w:tcPr>
          <w:p w14:paraId="4598C4C9" w14:textId="77777777" w:rsidR="00737D1D" w:rsidRDefault="00737D1D">
            <w:r>
              <w:t>NO</w:t>
            </w:r>
          </w:p>
        </w:tc>
        <w:tc>
          <w:tcPr>
            <w:tcW w:w="0" w:type="auto"/>
            <w:tcBorders>
              <w:top w:val="nil"/>
              <w:left w:val="nil"/>
              <w:bottom w:val="nil"/>
              <w:right w:val="nil"/>
            </w:tcBorders>
            <w:vAlign w:val="center"/>
            <w:hideMark/>
          </w:tcPr>
          <w:p w14:paraId="10C2254B" w14:textId="77777777" w:rsidR="00737D1D" w:rsidRDefault="00737D1D"/>
        </w:tc>
      </w:tr>
      <w:tr w:rsidR="00737D1D" w14:paraId="60C95690" w14:textId="77777777" w:rsidTr="00737D1D">
        <w:tc>
          <w:tcPr>
            <w:tcW w:w="0" w:type="auto"/>
            <w:tcBorders>
              <w:top w:val="nil"/>
              <w:left w:val="nil"/>
              <w:bottom w:val="nil"/>
              <w:right w:val="nil"/>
            </w:tcBorders>
            <w:vAlign w:val="center"/>
            <w:hideMark/>
          </w:tcPr>
          <w:p w14:paraId="1BC46AA7" w14:textId="77777777" w:rsidR="00737D1D" w:rsidRDefault="00737D1D">
            <w:pPr>
              <w:rPr>
                <w:szCs w:val="24"/>
              </w:rPr>
            </w:pPr>
            <w:r>
              <w:t>timestamp</w:t>
            </w:r>
          </w:p>
        </w:tc>
        <w:tc>
          <w:tcPr>
            <w:tcW w:w="0" w:type="auto"/>
            <w:tcBorders>
              <w:top w:val="nil"/>
              <w:left w:val="nil"/>
              <w:bottom w:val="nil"/>
              <w:right w:val="nil"/>
            </w:tcBorders>
            <w:vAlign w:val="center"/>
            <w:hideMark/>
          </w:tcPr>
          <w:p w14:paraId="593C576B" w14:textId="77777777" w:rsidR="00737D1D" w:rsidRDefault="00737D1D">
            <w:r>
              <w:t>LONG</w:t>
            </w:r>
          </w:p>
        </w:tc>
        <w:tc>
          <w:tcPr>
            <w:tcW w:w="0" w:type="auto"/>
            <w:tcBorders>
              <w:top w:val="nil"/>
              <w:left w:val="nil"/>
              <w:bottom w:val="nil"/>
              <w:right w:val="nil"/>
            </w:tcBorders>
            <w:vAlign w:val="center"/>
            <w:hideMark/>
          </w:tcPr>
          <w:p w14:paraId="7AF2910A" w14:textId="77777777" w:rsidR="00737D1D" w:rsidRDefault="00737D1D">
            <w:r>
              <w:t>YES</w:t>
            </w:r>
          </w:p>
        </w:tc>
        <w:tc>
          <w:tcPr>
            <w:tcW w:w="0" w:type="auto"/>
            <w:tcBorders>
              <w:top w:val="nil"/>
              <w:left w:val="nil"/>
              <w:bottom w:val="nil"/>
              <w:right w:val="nil"/>
            </w:tcBorders>
            <w:vAlign w:val="center"/>
            <w:hideMark/>
          </w:tcPr>
          <w:p w14:paraId="46B31F6C" w14:textId="77777777" w:rsidR="00737D1D" w:rsidRDefault="00737D1D"/>
        </w:tc>
      </w:tr>
    </w:tbl>
    <w:p w14:paraId="270AB478"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Note</w:t>
      </w:r>
      <w:r>
        <w:rPr>
          <w:rFonts w:ascii="Segoe UI" w:hAnsi="Segoe UI" w:cs="Segoe UI"/>
          <w:color w:val="1E2329"/>
        </w:rPr>
        <w:br/>
        <w:t>Please use with user data stream </w:t>
      </w:r>
      <w:r>
        <w:rPr>
          <w:rStyle w:val="HTMLCode"/>
          <w:rFonts w:eastAsiaTheme="majorEastAsia"/>
          <w:color w:val="1E2329"/>
        </w:rPr>
        <w:t>ACCOUNT_UPDATE</w:t>
      </w:r>
      <w:r>
        <w:rPr>
          <w:rFonts w:ascii="Segoe UI" w:hAnsi="Segoe UI" w:cs="Segoe UI"/>
          <w:color w:val="1E2329"/>
        </w:rPr>
        <w:t> to meet your timeliness and accuracy needs.</w:t>
      </w:r>
    </w:p>
    <w:p w14:paraId="60BA377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59" w:anchor="response-example" w:tooltip="Direct link to Response Example" w:history="1">
        <w:r>
          <w:rPr>
            <w:rStyle w:val="Hyperlink"/>
            <w:rFonts w:ascii="var(--ifm-heading-font-family)" w:hAnsi="var(--ifm-heading-font-family)" w:cs="Segoe UI"/>
          </w:rPr>
          <w:t>​</w:t>
        </w:r>
      </w:hyperlink>
    </w:p>
    <w:p w14:paraId="62EF6C5B"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For One-way position mode:</w:t>
      </w:r>
    </w:p>
    <w:p w14:paraId="161CD6DF"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"ADAUSDT"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"BOTH"</w:t>
      </w:r>
      <w:r>
        <w:rPr>
          <w:rStyle w:val="token"/>
          <w:color w:val="393A34"/>
          <w:bdr w:val="none" w:sz="0" w:space="0" w:color="auto" w:frame="1"/>
        </w:rPr>
        <w:t xml:space="preserve">,               </w:t>
      </w:r>
      <w:r>
        <w:rPr>
          <w:rStyle w:val="token"/>
          <w:i/>
          <w:iCs/>
          <w:color w:val="999988"/>
          <w:bdr w:val="none" w:sz="0" w:space="0" w:color="auto" w:frame="1"/>
        </w:rPr>
        <w:t xml:space="preserve">// position side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"30"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"entryPrice"</w:t>
      </w:r>
      <w:r>
        <w:rPr>
          <w:rStyle w:val="token"/>
          <w:color w:val="393A34"/>
          <w:bdr w:val="none" w:sz="0" w:space="0" w:color="auto" w:frame="1"/>
        </w:rPr>
        <w:t xml:space="preserve">: </w:t>
      </w:r>
      <w:r>
        <w:rPr>
          <w:rStyle w:val="token"/>
          <w:color w:val="E3116C"/>
          <w:bdr w:val="none" w:sz="0" w:space="0" w:color="auto" w:frame="1"/>
        </w:rPr>
        <w:t>"0.385"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"breakEvenPrice"</w:t>
      </w:r>
      <w:r>
        <w:rPr>
          <w:rStyle w:val="token"/>
          <w:color w:val="393A34"/>
          <w:bdr w:val="none" w:sz="0" w:space="0" w:color="auto" w:frame="1"/>
        </w:rPr>
        <w:t xml:space="preserve">: </w:t>
      </w:r>
      <w:r>
        <w:rPr>
          <w:rStyle w:val="token"/>
          <w:color w:val="E3116C"/>
          <w:bdr w:val="none" w:sz="0" w:space="0" w:color="auto" w:frame="1"/>
        </w:rPr>
        <w:t>"0.385077"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6ACAA"/>
          <w:bdr w:val="none" w:sz="0" w:space="0" w:color="auto" w:frame="1"/>
        </w:rPr>
        <w:t>"markPrice"</w:t>
      </w:r>
      <w:r>
        <w:rPr>
          <w:rStyle w:val="token"/>
          <w:color w:val="393A34"/>
          <w:bdr w:val="none" w:sz="0" w:space="0" w:color="auto" w:frame="1"/>
        </w:rPr>
        <w:t xml:space="preserve">: </w:t>
      </w:r>
      <w:r>
        <w:rPr>
          <w:rStyle w:val="token"/>
          <w:color w:val="E3116C"/>
          <w:bdr w:val="none" w:sz="0" w:space="0" w:color="auto" w:frame="1"/>
        </w:rPr>
        <w:t>"0.41047590"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"0.76427700"</w:t>
      </w:r>
      <w:r>
        <w:rPr>
          <w:rStyle w:val="token"/>
          <w:color w:val="393A34"/>
          <w:bdr w:val="none" w:sz="0" w:space="0" w:color="auto" w:frame="1"/>
        </w:rPr>
        <w:t xml:space="preserve">,     </w:t>
      </w:r>
      <w:r>
        <w:rPr>
          <w:rStyle w:val="token"/>
          <w:i/>
          <w:iCs/>
          <w:color w:val="999988"/>
          <w:bdr w:val="none" w:sz="0" w:space="0" w:color="auto" w:frame="1"/>
        </w:rPr>
        <w:t xml:space="preserve">// unrealized profit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"liquidationPrice"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"12.31427700"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"marginAsset"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"isolatedWallet"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"0.61571385"</w:t>
      </w:r>
      <w:r>
        <w:rPr>
          <w:rStyle w:val="token"/>
          <w:color w:val="393A34"/>
          <w:bdr w:val="none" w:sz="0" w:space="0" w:color="auto" w:frame="1"/>
        </w:rPr>
        <w:t xml:space="preserve">,        </w:t>
      </w:r>
      <w:r>
        <w:rPr>
          <w:rStyle w:val="token"/>
          <w:i/>
          <w:iCs/>
          <w:color w:val="999988"/>
          <w:bdr w:val="none" w:sz="0" w:space="0" w:color="auto" w:frame="1"/>
        </w:rPr>
        <w:t xml:space="preserve">// initial margin required with current mark price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"0.08004280"</w:t>
      </w:r>
      <w:r>
        <w:rPr>
          <w:rStyle w:val="token"/>
          <w:color w:val="393A34"/>
          <w:bdr w:val="none" w:sz="0" w:space="0" w:color="auto" w:frame="1"/>
        </w:rPr>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"0.61571385"</w:t>
      </w:r>
      <w:r>
        <w:rPr>
          <w:rStyle w:val="token"/>
          <w:color w:val="393A34"/>
          <w:bdr w:val="none" w:sz="0" w:space="0" w:color="auto" w:frame="1"/>
        </w:rPr>
        <w:t>,</w:t>
      </w:r>
      <w:r>
        <w:rPr>
          <w:rStyle w:val="token"/>
          <w:i/>
          <w:iCs/>
          <w:color w:val="999988"/>
          <w:bdr w:val="none" w:sz="0" w:space="0" w:color="auto" w:frame="1"/>
        </w:rPr>
        <w:t>// initial margin required for positions with current mark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initial margin required for open orders with current mark price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"adl"</w:t>
      </w:r>
      <w:r>
        <w:rPr>
          <w:rStyle w:val="token"/>
          <w:color w:val="393A34"/>
          <w:bdr w:val="none" w:sz="0" w:space="0" w:color="auto" w:frame="1"/>
        </w:rPr>
        <w:t xml:space="preserve">: </w:t>
      </w:r>
      <w:r>
        <w:rPr>
          <w:rStyle w:val="token"/>
          <w:color w:val="36ACAA"/>
          <w:bdr w:val="none" w:sz="0" w:space="0" w:color="auto" w:frame="1"/>
        </w:rPr>
        <w:t>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"bidNotional"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bids notional, ignore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"askNotional"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ask notional, ignore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1720736417660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6B6BED7E"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For Hedge position mode:</w:t>
      </w:r>
    </w:p>
    <w:p w14:paraId="2682FBBA"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"ADAUSDT"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"LONG"</w:t>
      </w:r>
      <w:r>
        <w:rPr>
          <w:rStyle w:val="token"/>
          <w:color w:val="393A34"/>
          <w:bdr w:val="none" w:sz="0" w:space="0" w:color="auto" w:frame="1"/>
        </w:rPr>
        <w:t xml:space="preserve">,               </w:t>
      </w:r>
      <w:r>
        <w:rPr>
          <w:rStyle w:val="token"/>
          <w:i/>
          <w:iCs/>
          <w:color w:val="999988"/>
          <w:bdr w:val="none" w:sz="0" w:space="0" w:color="auto" w:frame="1"/>
        </w:rPr>
        <w:t xml:space="preserve">// position side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"30"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"entryPrice"</w:t>
      </w:r>
      <w:r>
        <w:rPr>
          <w:rStyle w:val="token"/>
          <w:color w:val="393A34"/>
          <w:bdr w:val="none" w:sz="0" w:space="0" w:color="auto" w:frame="1"/>
        </w:rPr>
        <w:t xml:space="preserve">: </w:t>
      </w:r>
      <w:r>
        <w:rPr>
          <w:rStyle w:val="token"/>
          <w:color w:val="E3116C"/>
          <w:bdr w:val="none" w:sz="0" w:space="0" w:color="auto" w:frame="1"/>
        </w:rPr>
        <w:t>"0.385"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"breakEvenPrice"</w:t>
      </w:r>
      <w:r>
        <w:rPr>
          <w:rStyle w:val="token"/>
          <w:color w:val="393A34"/>
          <w:bdr w:val="none" w:sz="0" w:space="0" w:color="auto" w:frame="1"/>
        </w:rPr>
        <w:t xml:space="preserve">: </w:t>
      </w:r>
      <w:r>
        <w:rPr>
          <w:rStyle w:val="token"/>
          <w:color w:val="E3116C"/>
          <w:bdr w:val="none" w:sz="0" w:space="0" w:color="auto" w:frame="1"/>
        </w:rPr>
        <w:t>"0.385077"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"markPrice"</w:t>
      </w:r>
      <w:r>
        <w:rPr>
          <w:rStyle w:val="token"/>
          <w:color w:val="393A34"/>
          <w:bdr w:val="none" w:sz="0" w:space="0" w:color="auto" w:frame="1"/>
        </w:rPr>
        <w:t xml:space="preserve">: </w:t>
      </w:r>
      <w:r>
        <w:rPr>
          <w:rStyle w:val="token"/>
          <w:color w:val="E3116C"/>
          <w:bdr w:val="none" w:sz="0" w:space="0" w:color="auto" w:frame="1"/>
        </w:rPr>
        <w:t>"0.41047590"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"0.76427700"</w:t>
      </w:r>
      <w:r>
        <w:rPr>
          <w:rStyle w:val="token"/>
          <w:color w:val="393A34"/>
          <w:bdr w:val="none" w:sz="0" w:space="0" w:color="auto" w:frame="1"/>
        </w:rPr>
        <w:t xml:space="preserve">,     </w:t>
      </w:r>
      <w:r>
        <w:rPr>
          <w:rStyle w:val="token"/>
          <w:i/>
          <w:iCs/>
          <w:color w:val="999988"/>
          <w:bdr w:val="none" w:sz="0" w:space="0" w:color="auto" w:frame="1"/>
        </w:rPr>
        <w:t xml:space="preserve">// unrealized profit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"liquidationPrice"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"12.31427700"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"marginAsset"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"isolatedWallet"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"0.61571385"</w:t>
      </w:r>
      <w:r>
        <w:rPr>
          <w:rStyle w:val="token"/>
          <w:color w:val="393A34"/>
          <w:bdr w:val="none" w:sz="0" w:space="0" w:color="auto" w:frame="1"/>
        </w:rPr>
        <w:t xml:space="preserve">,        </w:t>
      </w:r>
      <w:r>
        <w:rPr>
          <w:rStyle w:val="token"/>
          <w:i/>
          <w:iCs/>
          <w:color w:val="999988"/>
          <w:bdr w:val="none" w:sz="0" w:space="0" w:color="auto" w:frame="1"/>
        </w:rPr>
        <w:t xml:space="preserve">// initial margin required with current mark price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"0.08004280"</w:t>
      </w:r>
      <w:r>
        <w:rPr>
          <w:rStyle w:val="token"/>
          <w:color w:val="393A34"/>
          <w:bdr w:val="none" w:sz="0" w:space="0" w:color="auto" w:frame="1"/>
        </w:rPr>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"0.61571385"</w:t>
      </w:r>
      <w:r>
        <w:rPr>
          <w:rStyle w:val="token"/>
          <w:color w:val="393A34"/>
          <w:bdr w:val="none" w:sz="0" w:space="0" w:color="auto" w:frame="1"/>
        </w:rPr>
        <w:t>,</w:t>
      </w:r>
      <w:r>
        <w:rPr>
          <w:rStyle w:val="token"/>
          <w:i/>
          <w:iCs/>
          <w:color w:val="999988"/>
          <w:bdr w:val="none" w:sz="0" w:space="0" w:color="auto" w:frame="1"/>
        </w:rPr>
        <w:t>// initial margin required for positions with current mark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initial margin required for open orders with current mark price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"adl"</w:t>
      </w:r>
      <w:r>
        <w:rPr>
          <w:rStyle w:val="token"/>
          <w:color w:val="393A34"/>
          <w:bdr w:val="none" w:sz="0" w:space="0" w:color="auto" w:frame="1"/>
        </w:rPr>
        <w:t xml:space="preserve">: </w:t>
      </w:r>
      <w:r>
        <w:rPr>
          <w:rStyle w:val="token"/>
          <w:color w:val="36ACAA"/>
          <w:bdr w:val="none" w:sz="0" w:space="0" w:color="auto" w:frame="1"/>
        </w:rPr>
        <w:t>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"bidNotional"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bids notional, ignore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"askNotional"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ask notional, ignore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1720736417660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"COMPUSDT"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"-1.000"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"entryPrice"</w:t>
      </w:r>
      <w:r>
        <w:rPr>
          <w:rStyle w:val="token"/>
          <w:color w:val="393A34"/>
          <w:bdr w:val="none" w:sz="0" w:space="0" w:color="auto" w:frame="1"/>
        </w:rPr>
        <w:t xml:space="preserve">: </w:t>
      </w:r>
      <w:r>
        <w:rPr>
          <w:rStyle w:val="token"/>
          <w:color w:val="E3116C"/>
          <w:bdr w:val="none" w:sz="0" w:space="0" w:color="auto" w:frame="1"/>
        </w:rPr>
        <w:t>"70.92841"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"breakEvenPrice"</w:t>
      </w:r>
      <w:r>
        <w:rPr>
          <w:rStyle w:val="token"/>
          <w:color w:val="393A34"/>
          <w:bdr w:val="none" w:sz="0" w:space="0" w:color="auto" w:frame="1"/>
        </w:rPr>
        <w:t xml:space="preserve">: </w:t>
      </w:r>
      <w:r>
        <w:rPr>
          <w:rStyle w:val="token"/>
          <w:color w:val="E3116C"/>
          <w:bdr w:val="none" w:sz="0" w:space="0" w:color="auto" w:frame="1"/>
        </w:rPr>
        <w:t>"70.900038636"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"markPrice"</w:t>
      </w:r>
      <w:r>
        <w:rPr>
          <w:rStyle w:val="token"/>
          <w:color w:val="393A34"/>
          <w:bdr w:val="none" w:sz="0" w:space="0" w:color="auto" w:frame="1"/>
        </w:rPr>
        <w:t xml:space="preserve">: </w:t>
      </w:r>
      <w:r>
        <w:rPr>
          <w:rStyle w:val="token"/>
          <w:color w:val="E3116C"/>
          <w:bdr w:val="none" w:sz="0" w:space="0" w:color="auto" w:frame="1"/>
        </w:rPr>
        <w:t>"49.72023376"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"21.20817624"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"liquidationPrice"</w:t>
      </w:r>
      <w:r>
        <w:rPr>
          <w:rStyle w:val="token"/>
          <w:color w:val="393A34"/>
          <w:bdr w:val="none" w:sz="0" w:space="0" w:color="auto" w:frame="1"/>
        </w:rPr>
        <w:t xml:space="preserve">: </w:t>
      </w:r>
      <w:r>
        <w:rPr>
          <w:rStyle w:val="token"/>
          <w:color w:val="E3116C"/>
          <w:bdr w:val="none" w:sz="0" w:space="0" w:color="auto" w:frame="1"/>
        </w:rPr>
        <w:t>"2260.56757210"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"-49.72023376"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"marginAsset"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"isolatedWallet"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"2.48601168"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"0.49720233"</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"2.48601168"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"adl"</w:t>
      </w:r>
      <w:r>
        <w:rPr>
          <w:rStyle w:val="token"/>
          <w:color w:val="393A34"/>
          <w:bdr w:val="none" w:sz="0" w:space="0" w:color="auto" w:frame="1"/>
        </w:rPr>
        <w:t xml:space="preserve">: </w:t>
      </w:r>
      <w:r>
        <w:rPr>
          <w:rStyle w:val="token"/>
          <w:color w:val="36ACAA"/>
          <w:bdr w:val="none" w:sz="0" w:space="0" w:color="auto" w:frame="1"/>
        </w:rPr>
        <w:t>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"bidNotional"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"askNotional"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1708943511656</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6E3513CF" w14:textId="6169B4DD" w:rsidR="00737D1D" w:rsidRDefault="00737D1D">
      <w:r>
        <w:br w:type="page"/>
      </w:r>
    </w:p>
    <w:p w14:paraId="17743F4F" w14:textId="77777777" w:rsidR="00737D1D" w:rsidRDefault="00737D1D" w:rsidP="00737D1D">
      <w:pPr>
        <w:pStyle w:val="breadcrumbsitem"/>
        <w:numPr>
          <w:ilvl w:val="0"/>
          <w:numId w:val="37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1AD7A23" w14:textId="77777777" w:rsidR="00737D1D" w:rsidRDefault="00737D1D" w:rsidP="00737D1D">
      <w:pPr>
        <w:pStyle w:val="breadcrumbsitem"/>
        <w:numPr>
          <w:ilvl w:val="0"/>
          <w:numId w:val="377"/>
        </w:numPr>
      </w:pPr>
      <w:r>
        <w:rPr>
          <w:rStyle w:val="breadcrumbslink"/>
          <w:rFonts w:eastAsiaTheme="majorEastAsia"/>
        </w:rPr>
        <w:t>Trade</w:t>
      </w:r>
    </w:p>
    <w:p w14:paraId="573372A5" w14:textId="77777777" w:rsidR="00737D1D" w:rsidRDefault="00737D1D" w:rsidP="00737D1D">
      <w:pPr>
        <w:pStyle w:val="breadcrumbsitem"/>
        <w:numPr>
          <w:ilvl w:val="0"/>
          <w:numId w:val="377"/>
        </w:numPr>
      </w:pPr>
      <w:r>
        <w:rPr>
          <w:rStyle w:val="breadcrumbslink"/>
          <w:rFonts w:eastAsiaTheme="majorEastAsia"/>
        </w:rPr>
        <w:t>REST API</w:t>
      </w:r>
    </w:p>
    <w:p w14:paraId="6BC20D4A" w14:textId="77777777" w:rsidR="00737D1D" w:rsidRDefault="00737D1D" w:rsidP="00737D1D">
      <w:pPr>
        <w:pStyle w:val="breadcrumbsitem"/>
        <w:numPr>
          <w:ilvl w:val="0"/>
          <w:numId w:val="377"/>
        </w:numPr>
      </w:pPr>
      <w:r>
        <w:rPr>
          <w:rStyle w:val="breadcrumbslink"/>
          <w:rFonts w:eastAsiaTheme="majorEastAsia"/>
        </w:rPr>
        <w:t>Position Adl Quantile Estimation</w:t>
      </w:r>
    </w:p>
    <w:p w14:paraId="0E84B890"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Position ADL Quantile Estimation(USER_DATA)</w:t>
      </w:r>
    </w:p>
    <w:p w14:paraId="14A9165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60" w:anchor="api-description" w:tooltip="Direct link to API Description" w:history="1">
        <w:r>
          <w:rPr>
            <w:rStyle w:val="Hyperlink"/>
            <w:rFonts w:ascii="var(--ifm-heading-font-family)" w:hAnsi="var(--ifm-heading-font-family)" w:cs="Segoe UI"/>
          </w:rPr>
          <w:t>​</w:t>
        </w:r>
      </w:hyperlink>
    </w:p>
    <w:p w14:paraId="35CB2A5A"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Position ADL Quantile Estimation</w:t>
      </w:r>
    </w:p>
    <w:p w14:paraId="4E248640" w14:textId="77777777" w:rsidR="00737D1D" w:rsidRDefault="00737D1D" w:rsidP="00737D1D">
      <w:pPr>
        <w:numPr>
          <w:ilvl w:val="0"/>
          <w:numId w:val="37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Values update every 30s.</w:t>
      </w:r>
    </w:p>
    <w:p w14:paraId="6A3F30FF" w14:textId="77777777" w:rsidR="00737D1D" w:rsidRDefault="00737D1D" w:rsidP="00737D1D">
      <w:pPr>
        <w:numPr>
          <w:ilvl w:val="0"/>
          <w:numId w:val="37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Values 0, 1, 2, 3, 4 shows the queue position and possibility of ADL from low to high.</w:t>
      </w:r>
    </w:p>
    <w:p w14:paraId="1547881F" w14:textId="77777777" w:rsidR="00737D1D" w:rsidRDefault="00737D1D" w:rsidP="00737D1D">
      <w:pPr>
        <w:numPr>
          <w:ilvl w:val="0"/>
          <w:numId w:val="37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For positions of the symbol are in One-way Mode or isolated margined in Hedge Mode, "LONG", "SHORT", and "BOTH" will be returned to show the positions' adl quantiles of different position sides.</w:t>
      </w:r>
    </w:p>
    <w:p w14:paraId="743DCCCC" w14:textId="77777777" w:rsidR="00737D1D" w:rsidRDefault="00737D1D" w:rsidP="00737D1D">
      <w:pPr>
        <w:numPr>
          <w:ilvl w:val="0"/>
          <w:numId w:val="37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the positions of the symbol are crossed margined in Hedge Mode:</w:t>
      </w:r>
    </w:p>
    <w:p w14:paraId="01E6AF84" w14:textId="77777777" w:rsidR="00737D1D" w:rsidRDefault="00737D1D" w:rsidP="00737D1D">
      <w:pPr>
        <w:numPr>
          <w:ilvl w:val="1"/>
          <w:numId w:val="37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"HEDGE" as a sign will be returned instead of "BOTH";</w:t>
      </w:r>
    </w:p>
    <w:p w14:paraId="09E802BE" w14:textId="77777777" w:rsidR="00737D1D" w:rsidRDefault="00737D1D" w:rsidP="00737D1D">
      <w:pPr>
        <w:numPr>
          <w:ilvl w:val="1"/>
          <w:numId w:val="37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A same value caculated on unrealized pnls on long and short sides' positions will be shown for "LONG" and "SHORT" when there are positions in both of long and short sides.</w:t>
      </w:r>
    </w:p>
    <w:p w14:paraId="24BDF7D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61" w:anchor="http-request" w:tooltip="Direct link to HTTP Request" w:history="1">
        <w:r>
          <w:rPr>
            <w:rStyle w:val="Hyperlink"/>
            <w:rFonts w:ascii="var(--ifm-heading-font-family)" w:hAnsi="var(--ifm-heading-font-family)" w:cs="Segoe UI"/>
          </w:rPr>
          <w:t>​</w:t>
        </w:r>
      </w:hyperlink>
    </w:p>
    <w:p w14:paraId="26D8A74B"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/fapi/v1/adlQuantile</w:t>
      </w:r>
    </w:p>
    <w:p w14:paraId="6096B07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62" w:anchor="request-weight" w:tooltip="Direct link to Request Weight" w:history="1">
        <w:r>
          <w:rPr>
            <w:rStyle w:val="Hyperlink"/>
            <w:rFonts w:ascii="var(--ifm-heading-font-family)" w:hAnsi="var(--ifm-heading-font-family)" w:cs="Segoe UI"/>
          </w:rPr>
          <w:t>​</w:t>
        </w:r>
      </w:hyperlink>
    </w:p>
    <w:p w14:paraId="0FFBA620"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4420C4EF"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6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737D1D" w14:paraId="347A7146" w14:textId="77777777" w:rsidTr="00737D1D">
        <w:trPr>
          <w:tblHeader/>
        </w:trPr>
        <w:tc>
          <w:tcPr>
            <w:tcW w:w="0" w:type="auto"/>
            <w:tcBorders>
              <w:top w:val="nil"/>
              <w:left w:val="nil"/>
              <w:bottom w:val="nil"/>
              <w:right w:val="nil"/>
            </w:tcBorders>
            <w:vAlign w:val="center"/>
            <w:hideMark/>
          </w:tcPr>
          <w:p w14:paraId="382FDE37"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1F6CB235"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27FD6702"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3F6583B4" w14:textId="77777777" w:rsidR="00737D1D" w:rsidRDefault="00737D1D">
            <w:pPr>
              <w:jc w:val="center"/>
              <w:rPr>
                <w:b/>
                <w:bCs/>
              </w:rPr>
            </w:pPr>
            <w:r>
              <w:rPr>
                <w:b/>
                <w:bCs/>
              </w:rPr>
              <w:t>Description</w:t>
            </w:r>
          </w:p>
        </w:tc>
      </w:tr>
      <w:tr w:rsidR="00737D1D" w14:paraId="1D5A32D5" w14:textId="77777777" w:rsidTr="00737D1D">
        <w:tc>
          <w:tcPr>
            <w:tcW w:w="0" w:type="auto"/>
            <w:tcBorders>
              <w:top w:val="nil"/>
              <w:left w:val="nil"/>
              <w:bottom w:val="nil"/>
              <w:right w:val="nil"/>
            </w:tcBorders>
            <w:vAlign w:val="center"/>
            <w:hideMark/>
          </w:tcPr>
          <w:p w14:paraId="58585EF3" w14:textId="77777777" w:rsidR="00737D1D" w:rsidRDefault="00737D1D">
            <w:r>
              <w:t>symbol</w:t>
            </w:r>
          </w:p>
        </w:tc>
        <w:tc>
          <w:tcPr>
            <w:tcW w:w="0" w:type="auto"/>
            <w:tcBorders>
              <w:top w:val="nil"/>
              <w:left w:val="nil"/>
              <w:bottom w:val="nil"/>
              <w:right w:val="nil"/>
            </w:tcBorders>
            <w:vAlign w:val="center"/>
            <w:hideMark/>
          </w:tcPr>
          <w:p w14:paraId="513F65EB" w14:textId="77777777" w:rsidR="00737D1D" w:rsidRDefault="00737D1D">
            <w:r>
              <w:t>STRING</w:t>
            </w:r>
          </w:p>
        </w:tc>
        <w:tc>
          <w:tcPr>
            <w:tcW w:w="0" w:type="auto"/>
            <w:tcBorders>
              <w:top w:val="nil"/>
              <w:left w:val="nil"/>
              <w:bottom w:val="nil"/>
              <w:right w:val="nil"/>
            </w:tcBorders>
            <w:vAlign w:val="center"/>
            <w:hideMark/>
          </w:tcPr>
          <w:p w14:paraId="0835D9D1" w14:textId="77777777" w:rsidR="00737D1D" w:rsidRDefault="00737D1D">
            <w:r>
              <w:t>NO</w:t>
            </w:r>
          </w:p>
        </w:tc>
        <w:tc>
          <w:tcPr>
            <w:tcW w:w="0" w:type="auto"/>
            <w:tcBorders>
              <w:top w:val="nil"/>
              <w:left w:val="nil"/>
              <w:bottom w:val="nil"/>
              <w:right w:val="nil"/>
            </w:tcBorders>
            <w:vAlign w:val="center"/>
            <w:hideMark/>
          </w:tcPr>
          <w:p w14:paraId="14F1DA8E" w14:textId="77777777" w:rsidR="00737D1D" w:rsidRDefault="00737D1D"/>
        </w:tc>
      </w:tr>
      <w:tr w:rsidR="00737D1D" w14:paraId="3A918C9D" w14:textId="77777777" w:rsidTr="00737D1D">
        <w:tc>
          <w:tcPr>
            <w:tcW w:w="0" w:type="auto"/>
            <w:tcBorders>
              <w:top w:val="nil"/>
              <w:left w:val="nil"/>
              <w:bottom w:val="nil"/>
              <w:right w:val="nil"/>
            </w:tcBorders>
            <w:vAlign w:val="center"/>
            <w:hideMark/>
          </w:tcPr>
          <w:p w14:paraId="285CE687" w14:textId="77777777" w:rsidR="00737D1D" w:rsidRDefault="00737D1D">
            <w:pPr>
              <w:rPr>
                <w:szCs w:val="24"/>
              </w:rPr>
            </w:pPr>
            <w:r>
              <w:t>recvWindow</w:t>
            </w:r>
          </w:p>
        </w:tc>
        <w:tc>
          <w:tcPr>
            <w:tcW w:w="0" w:type="auto"/>
            <w:tcBorders>
              <w:top w:val="nil"/>
              <w:left w:val="nil"/>
              <w:bottom w:val="nil"/>
              <w:right w:val="nil"/>
            </w:tcBorders>
            <w:vAlign w:val="center"/>
            <w:hideMark/>
          </w:tcPr>
          <w:p w14:paraId="0F049805" w14:textId="77777777" w:rsidR="00737D1D" w:rsidRDefault="00737D1D">
            <w:r>
              <w:t>LONG</w:t>
            </w:r>
          </w:p>
        </w:tc>
        <w:tc>
          <w:tcPr>
            <w:tcW w:w="0" w:type="auto"/>
            <w:tcBorders>
              <w:top w:val="nil"/>
              <w:left w:val="nil"/>
              <w:bottom w:val="nil"/>
              <w:right w:val="nil"/>
            </w:tcBorders>
            <w:vAlign w:val="center"/>
            <w:hideMark/>
          </w:tcPr>
          <w:p w14:paraId="3E48BC87" w14:textId="77777777" w:rsidR="00737D1D" w:rsidRDefault="00737D1D">
            <w:r>
              <w:t>NO</w:t>
            </w:r>
          </w:p>
        </w:tc>
        <w:tc>
          <w:tcPr>
            <w:tcW w:w="0" w:type="auto"/>
            <w:tcBorders>
              <w:top w:val="nil"/>
              <w:left w:val="nil"/>
              <w:bottom w:val="nil"/>
              <w:right w:val="nil"/>
            </w:tcBorders>
            <w:vAlign w:val="center"/>
            <w:hideMark/>
          </w:tcPr>
          <w:p w14:paraId="0775502D" w14:textId="77777777" w:rsidR="00737D1D" w:rsidRDefault="00737D1D"/>
        </w:tc>
      </w:tr>
      <w:tr w:rsidR="00737D1D" w14:paraId="699E25C3" w14:textId="77777777" w:rsidTr="00737D1D">
        <w:tc>
          <w:tcPr>
            <w:tcW w:w="0" w:type="auto"/>
            <w:tcBorders>
              <w:top w:val="nil"/>
              <w:left w:val="nil"/>
              <w:bottom w:val="nil"/>
              <w:right w:val="nil"/>
            </w:tcBorders>
            <w:vAlign w:val="center"/>
            <w:hideMark/>
          </w:tcPr>
          <w:p w14:paraId="7CCC3AB3" w14:textId="77777777" w:rsidR="00737D1D" w:rsidRDefault="00737D1D">
            <w:pPr>
              <w:rPr>
                <w:szCs w:val="24"/>
              </w:rPr>
            </w:pPr>
            <w:r>
              <w:t>timestamp</w:t>
            </w:r>
          </w:p>
        </w:tc>
        <w:tc>
          <w:tcPr>
            <w:tcW w:w="0" w:type="auto"/>
            <w:tcBorders>
              <w:top w:val="nil"/>
              <w:left w:val="nil"/>
              <w:bottom w:val="nil"/>
              <w:right w:val="nil"/>
            </w:tcBorders>
            <w:vAlign w:val="center"/>
            <w:hideMark/>
          </w:tcPr>
          <w:p w14:paraId="41F4D2CC" w14:textId="77777777" w:rsidR="00737D1D" w:rsidRDefault="00737D1D">
            <w:r>
              <w:t>LONG</w:t>
            </w:r>
          </w:p>
        </w:tc>
        <w:tc>
          <w:tcPr>
            <w:tcW w:w="0" w:type="auto"/>
            <w:tcBorders>
              <w:top w:val="nil"/>
              <w:left w:val="nil"/>
              <w:bottom w:val="nil"/>
              <w:right w:val="nil"/>
            </w:tcBorders>
            <w:vAlign w:val="center"/>
            <w:hideMark/>
          </w:tcPr>
          <w:p w14:paraId="6847B9FE" w14:textId="77777777" w:rsidR="00737D1D" w:rsidRDefault="00737D1D">
            <w:r>
              <w:t>YES</w:t>
            </w:r>
          </w:p>
        </w:tc>
        <w:tc>
          <w:tcPr>
            <w:tcW w:w="0" w:type="auto"/>
            <w:tcBorders>
              <w:top w:val="nil"/>
              <w:left w:val="nil"/>
              <w:bottom w:val="nil"/>
              <w:right w:val="nil"/>
            </w:tcBorders>
            <w:vAlign w:val="center"/>
            <w:hideMark/>
          </w:tcPr>
          <w:p w14:paraId="22B735F8" w14:textId="77777777" w:rsidR="00737D1D" w:rsidRDefault="00737D1D"/>
        </w:tc>
      </w:tr>
    </w:tbl>
    <w:p w14:paraId="731B8C4B" w14:textId="77777777" w:rsidR="00737D1D" w:rsidRDefault="00737D1D" w:rsidP="00737D1D">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lastRenderedPageBreak/>
        <w:t>Response Example</w:t>
      </w:r>
      <w:hyperlink r:id="rId564" w:anchor="response-example" w:tooltip="Direct link to Response Example" w:history="1">
        <w:r>
          <w:rPr>
            <w:rStyle w:val="Hyperlink"/>
            <w:rFonts w:ascii="var(--ifm-heading-font-family)" w:hAnsi="var(--ifm-heading-font-family)" w:cs="Segoe UI"/>
          </w:rPr>
          <w:t>​</w:t>
        </w:r>
      </w:hyperlink>
    </w:p>
    <w:p w14:paraId="02E20D04"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"ETHUSDT"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"adlQuantile"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if the positions of the symbol are crossed margined in Hedge Mode, "LONG" and "SHORT" will be returned a same quantile value, and "HEDGE" will be returned instead of "BOTH".</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"LONG"</w:t>
      </w:r>
      <w:r>
        <w:rPr>
          <w:rStyle w:val="token"/>
          <w:color w:val="393A34"/>
          <w:bdr w:val="none" w:sz="0" w:space="0" w:color="auto" w:frame="1"/>
        </w:rPr>
        <w:t xml:space="preserve">: </w:t>
      </w:r>
      <w:r>
        <w:rPr>
          <w:rStyle w:val="token"/>
          <w:color w:val="36ACAA"/>
          <w:bdr w:val="none" w:sz="0" w:space="0" w:color="auto" w:frame="1"/>
        </w:rPr>
        <w:t>3</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"SHORT"</w:t>
      </w:r>
      <w:r>
        <w:rPr>
          <w:rStyle w:val="token"/>
          <w:color w:val="393A34"/>
          <w:bdr w:val="none" w:sz="0" w:space="0" w:color="auto" w:frame="1"/>
        </w:rPr>
        <w:t xml:space="preserve">: </w:t>
      </w:r>
      <w:r>
        <w:rPr>
          <w:rStyle w:val="token"/>
          <w:color w:val="36ACAA"/>
          <w:bdr w:val="none" w:sz="0" w:space="0" w:color="auto" w:frame="1"/>
        </w:rPr>
        <w:t>3</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"HEDGE"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only a sign, ignore the value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"adlQuantile"</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for positions of the symbol are in One-way Mode or isolated margined in Hedge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"LONG"</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adl quantile for "LONG" position in hedge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"SHORT"</w:t>
      </w:r>
      <w:r>
        <w:rPr>
          <w:rStyle w:val="token"/>
          <w:color w:val="393A34"/>
          <w:bdr w:val="none" w:sz="0" w:space="0" w:color="auto" w:frame="1"/>
        </w:rPr>
        <w:t xml:space="preserve">: </w:t>
      </w:r>
      <w:r>
        <w:rPr>
          <w:rStyle w:val="token"/>
          <w:color w:val="36ACAA"/>
          <w:bdr w:val="none" w:sz="0" w:space="0" w:color="auto" w:frame="1"/>
        </w:rPr>
        <w:t>2</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adl qauntile for "SHORT" position in hedge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"BOTH"</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adl qunatile for position in one-way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p>
    <w:p w14:paraId="2F4C75FA" w14:textId="17AD5ECF" w:rsidR="00737D1D" w:rsidRDefault="00737D1D">
      <w:r>
        <w:br w:type="page"/>
      </w:r>
    </w:p>
    <w:p w14:paraId="5ACE4719" w14:textId="77777777" w:rsidR="00737D1D" w:rsidRDefault="00737D1D" w:rsidP="00737D1D">
      <w:pPr>
        <w:pStyle w:val="breadcrumbsitem"/>
        <w:numPr>
          <w:ilvl w:val="0"/>
          <w:numId w:val="37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68A8304" w14:textId="77777777" w:rsidR="00737D1D" w:rsidRDefault="00737D1D" w:rsidP="00737D1D">
      <w:pPr>
        <w:pStyle w:val="breadcrumbsitem"/>
        <w:numPr>
          <w:ilvl w:val="0"/>
          <w:numId w:val="379"/>
        </w:numPr>
      </w:pPr>
      <w:r>
        <w:rPr>
          <w:rStyle w:val="breadcrumbslink"/>
          <w:rFonts w:eastAsiaTheme="majorEastAsia"/>
        </w:rPr>
        <w:t>Trade</w:t>
      </w:r>
    </w:p>
    <w:p w14:paraId="7AD110BC" w14:textId="77777777" w:rsidR="00737D1D" w:rsidRDefault="00737D1D" w:rsidP="00737D1D">
      <w:pPr>
        <w:pStyle w:val="breadcrumbsitem"/>
        <w:numPr>
          <w:ilvl w:val="0"/>
          <w:numId w:val="379"/>
        </w:numPr>
      </w:pPr>
      <w:r>
        <w:rPr>
          <w:rStyle w:val="breadcrumbslink"/>
          <w:rFonts w:eastAsiaTheme="majorEastAsia"/>
        </w:rPr>
        <w:t>REST API</w:t>
      </w:r>
    </w:p>
    <w:p w14:paraId="417BE5CC" w14:textId="77777777" w:rsidR="00737D1D" w:rsidRDefault="00737D1D" w:rsidP="00737D1D">
      <w:pPr>
        <w:pStyle w:val="breadcrumbsitem"/>
        <w:numPr>
          <w:ilvl w:val="0"/>
          <w:numId w:val="379"/>
        </w:numPr>
      </w:pPr>
      <w:r>
        <w:rPr>
          <w:rStyle w:val="breadcrumbslink"/>
          <w:rFonts w:eastAsiaTheme="majorEastAsia"/>
        </w:rPr>
        <w:t>Get Position Margin Change History</w:t>
      </w:r>
    </w:p>
    <w:p w14:paraId="492B935B"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Position Margin Change History (TRADE)</w:t>
      </w:r>
    </w:p>
    <w:p w14:paraId="27C0F88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65" w:anchor="http-request" w:tooltip="Direct link to HTTP Request" w:history="1">
        <w:r>
          <w:rPr>
            <w:rStyle w:val="Hyperlink"/>
            <w:rFonts w:ascii="var(--ifm-heading-font-family)" w:hAnsi="var(--ifm-heading-font-family)" w:cs="Segoe UI"/>
          </w:rPr>
          <w:t>​</w:t>
        </w:r>
      </w:hyperlink>
    </w:p>
    <w:p w14:paraId="310A3CAA"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/fapi/v1/positionMargin/history</w:t>
      </w:r>
    </w:p>
    <w:p w14:paraId="70C60A6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66" w:anchor="request-weight" w:tooltip="Direct link to Request Weight" w:history="1">
        <w:r>
          <w:rPr>
            <w:rStyle w:val="Hyperlink"/>
            <w:rFonts w:ascii="var(--ifm-heading-font-family)" w:hAnsi="var(--ifm-heading-font-family)" w:cs="Segoe UI"/>
          </w:rPr>
          <w:t>​</w:t>
        </w:r>
      </w:hyperlink>
    </w:p>
    <w:p w14:paraId="788986DA"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4F074205"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6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5021"/>
      </w:tblGrid>
      <w:tr w:rsidR="00737D1D" w14:paraId="6023ECFE" w14:textId="77777777" w:rsidTr="00737D1D">
        <w:trPr>
          <w:tblHeader/>
        </w:trPr>
        <w:tc>
          <w:tcPr>
            <w:tcW w:w="0" w:type="auto"/>
            <w:tcBorders>
              <w:top w:val="nil"/>
              <w:left w:val="nil"/>
              <w:bottom w:val="nil"/>
              <w:right w:val="nil"/>
            </w:tcBorders>
            <w:vAlign w:val="center"/>
            <w:hideMark/>
          </w:tcPr>
          <w:p w14:paraId="647C9826"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1AE5DDF2"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7F805537"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79522A0B" w14:textId="77777777" w:rsidR="00737D1D" w:rsidRDefault="00737D1D">
            <w:pPr>
              <w:jc w:val="center"/>
              <w:rPr>
                <w:b/>
                <w:bCs/>
              </w:rPr>
            </w:pPr>
            <w:r>
              <w:rPr>
                <w:b/>
                <w:bCs/>
              </w:rPr>
              <w:t>Description</w:t>
            </w:r>
          </w:p>
        </w:tc>
      </w:tr>
      <w:tr w:rsidR="00737D1D" w14:paraId="22FAF19A" w14:textId="77777777" w:rsidTr="00737D1D">
        <w:tc>
          <w:tcPr>
            <w:tcW w:w="0" w:type="auto"/>
            <w:tcBorders>
              <w:top w:val="nil"/>
              <w:left w:val="nil"/>
              <w:bottom w:val="nil"/>
              <w:right w:val="nil"/>
            </w:tcBorders>
            <w:vAlign w:val="center"/>
            <w:hideMark/>
          </w:tcPr>
          <w:p w14:paraId="5D47B5FF" w14:textId="77777777" w:rsidR="00737D1D" w:rsidRDefault="00737D1D">
            <w:r>
              <w:t>symbol</w:t>
            </w:r>
          </w:p>
        </w:tc>
        <w:tc>
          <w:tcPr>
            <w:tcW w:w="0" w:type="auto"/>
            <w:tcBorders>
              <w:top w:val="nil"/>
              <w:left w:val="nil"/>
              <w:bottom w:val="nil"/>
              <w:right w:val="nil"/>
            </w:tcBorders>
            <w:vAlign w:val="center"/>
            <w:hideMark/>
          </w:tcPr>
          <w:p w14:paraId="231DDCCB" w14:textId="77777777" w:rsidR="00737D1D" w:rsidRDefault="00737D1D">
            <w:r>
              <w:t>STRING</w:t>
            </w:r>
          </w:p>
        </w:tc>
        <w:tc>
          <w:tcPr>
            <w:tcW w:w="0" w:type="auto"/>
            <w:tcBorders>
              <w:top w:val="nil"/>
              <w:left w:val="nil"/>
              <w:bottom w:val="nil"/>
              <w:right w:val="nil"/>
            </w:tcBorders>
            <w:vAlign w:val="center"/>
            <w:hideMark/>
          </w:tcPr>
          <w:p w14:paraId="4BAC1377" w14:textId="77777777" w:rsidR="00737D1D" w:rsidRDefault="00737D1D">
            <w:r>
              <w:t>YES</w:t>
            </w:r>
          </w:p>
        </w:tc>
        <w:tc>
          <w:tcPr>
            <w:tcW w:w="0" w:type="auto"/>
            <w:tcBorders>
              <w:top w:val="nil"/>
              <w:left w:val="nil"/>
              <w:bottom w:val="nil"/>
              <w:right w:val="nil"/>
            </w:tcBorders>
            <w:vAlign w:val="center"/>
            <w:hideMark/>
          </w:tcPr>
          <w:p w14:paraId="23738D28" w14:textId="77777777" w:rsidR="00737D1D" w:rsidRDefault="00737D1D"/>
        </w:tc>
      </w:tr>
      <w:tr w:rsidR="00737D1D" w14:paraId="24BFFDB3" w14:textId="77777777" w:rsidTr="00737D1D">
        <w:tc>
          <w:tcPr>
            <w:tcW w:w="0" w:type="auto"/>
            <w:tcBorders>
              <w:top w:val="nil"/>
              <w:left w:val="nil"/>
              <w:bottom w:val="nil"/>
              <w:right w:val="nil"/>
            </w:tcBorders>
            <w:vAlign w:val="center"/>
            <w:hideMark/>
          </w:tcPr>
          <w:p w14:paraId="10137205" w14:textId="77777777" w:rsidR="00737D1D" w:rsidRDefault="00737D1D">
            <w:pPr>
              <w:rPr>
                <w:szCs w:val="24"/>
              </w:rPr>
            </w:pPr>
            <w:r>
              <w:t>type</w:t>
            </w:r>
          </w:p>
        </w:tc>
        <w:tc>
          <w:tcPr>
            <w:tcW w:w="0" w:type="auto"/>
            <w:tcBorders>
              <w:top w:val="nil"/>
              <w:left w:val="nil"/>
              <w:bottom w:val="nil"/>
              <w:right w:val="nil"/>
            </w:tcBorders>
            <w:vAlign w:val="center"/>
            <w:hideMark/>
          </w:tcPr>
          <w:p w14:paraId="5509F1D2" w14:textId="77777777" w:rsidR="00737D1D" w:rsidRDefault="00737D1D">
            <w:r>
              <w:t>INT</w:t>
            </w:r>
          </w:p>
        </w:tc>
        <w:tc>
          <w:tcPr>
            <w:tcW w:w="0" w:type="auto"/>
            <w:tcBorders>
              <w:top w:val="nil"/>
              <w:left w:val="nil"/>
              <w:bottom w:val="nil"/>
              <w:right w:val="nil"/>
            </w:tcBorders>
            <w:vAlign w:val="center"/>
            <w:hideMark/>
          </w:tcPr>
          <w:p w14:paraId="798EF47B" w14:textId="77777777" w:rsidR="00737D1D" w:rsidRDefault="00737D1D">
            <w:r>
              <w:t>NO</w:t>
            </w:r>
          </w:p>
        </w:tc>
        <w:tc>
          <w:tcPr>
            <w:tcW w:w="0" w:type="auto"/>
            <w:tcBorders>
              <w:top w:val="nil"/>
              <w:left w:val="nil"/>
              <w:bottom w:val="nil"/>
              <w:right w:val="nil"/>
            </w:tcBorders>
            <w:vAlign w:val="center"/>
            <w:hideMark/>
          </w:tcPr>
          <w:p w14:paraId="7C4601CD" w14:textId="77777777" w:rsidR="00737D1D" w:rsidRDefault="00737D1D">
            <w:r>
              <w:t>1: Add position margin</w:t>
            </w:r>
            <w:r>
              <w:rPr>
                <w:rFonts w:ascii="맑은 고딕" w:hAnsi="맑은 고딕" w:cs="맑은 고딕" w:hint="eastAsia"/>
              </w:rPr>
              <w:t>，</w:t>
            </w:r>
            <w:r>
              <w:t>2: Reduce position margin</w:t>
            </w:r>
          </w:p>
        </w:tc>
      </w:tr>
      <w:tr w:rsidR="00737D1D" w14:paraId="7F0B1B40" w14:textId="77777777" w:rsidTr="00737D1D">
        <w:tc>
          <w:tcPr>
            <w:tcW w:w="0" w:type="auto"/>
            <w:tcBorders>
              <w:top w:val="nil"/>
              <w:left w:val="nil"/>
              <w:bottom w:val="nil"/>
              <w:right w:val="nil"/>
            </w:tcBorders>
            <w:vAlign w:val="center"/>
            <w:hideMark/>
          </w:tcPr>
          <w:p w14:paraId="747488FA" w14:textId="77777777" w:rsidR="00737D1D" w:rsidRDefault="00737D1D">
            <w:r>
              <w:t>startTime</w:t>
            </w:r>
          </w:p>
        </w:tc>
        <w:tc>
          <w:tcPr>
            <w:tcW w:w="0" w:type="auto"/>
            <w:tcBorders>
              <w:top w:val="nil"/>
              <w:left w:val="nil"/>
              <w:bottom w:val="nil"/>
              <w:right w:val="nil"/>
            </w:tcBorders>
            <w:vAlign w:val="center"/>
            <w:hideMark/>
          </w:tcPr>
          <w:p w14:paraId="35B7CD91" w14:textId="77777777" w:rsidR="00737D1D" w:rsidRDefault="00737D1D">
            <w:r>
              <w:t>LONG</w:t>
            </w:r>
          </w:p>
        </w:tc>
        <w:tc>
          <w:tcPr>
            <w:tcW w:w="0" w:type="auto"/>
            <w:tcBorders>
              <w:top w:val="nil"/>
              <w:left w:val="nil"/>
              <w:bottom w:val="nil"/>
              <w:right w:val="nil"/>
            </w:tcBorders>
            <w:vAlign w:val="center"/>
            <w:hideMark/>
          </w:tcPr>
          <w:p w14:paraId="6755F922" w14:textId="77777777" w:rsidR="00737D1D" w:rsidRDefault="00737D1D">
            <w:r>
              <w:t>NO</w:t>
            </w:r>
          </w:p>
        </w:tc>
        <w:tc>
          <w:tcPr>
            <w:tcW w:w="0" w:type="auto"/>
            <w:tcBorders>
              <w:top w:val="nil"/>
              <w:left w:val="nil"/>
              <w:bottom w:val="nil"/>
              <w:right w:val="nil"/>
            </w:tcBorders>
            <w:vAlign w:val="center"/>
            <w:hideMark/>
          </w:tcPr>
          <w:p w14:paraId="684375CD" w14:textId="77777777" w:rsidR="00737D1D" w:rsidRDefault="00737D1D"/>
        </w:tc>
      </w:tr>
      <w:tr w:rsidR="00737D1D" w14:paraId="07834A28" w14:textId="77777777" w:rsidTr="00737D1D">
        <w:tc>
          <w:tcPr>
            <w:tcW w:w="0" w:type="auto"/>
            <w:tcBorders>
              <w:top w:val="nil"/>
              <w:left w:val="nil"/>
              <w:bottom w:val="nil"/>
              <w:right w:val="nil"/>
            </w:tcBorders>
            <w:vAlign w:val="center"/>
            <w:hideMark/>
          </w:tcPr>
          <w:p w14:paraId="68216806" w14:textId="77777777" w:rsidR="00737D1D" w:rsidRDefault="00737D1D">
            <w:pPr>
              <w:rPr>
                <w:szCs w:val="24"/>
              </w:rPr>
            </w:pPr>
            <w:r>
              <w:t>endTime</w:t>
            </w:r>
          </w:p>
        </w:tc>
        <w:tc>
          <w:tcPr>
            <w:tcW w:w="0" w:type="auto"/>
            <w:tcBorders>
              <w:top w:val="nil"/>
              <w:left w:val="nil"/>
              <w:bottom w:val="nil"/>
              <w:right w:val="nil"/>
            </w:tcBorders>
            <w:vAlign w:val="center"/>
            <w:hideMark/>
          </w:tcPr>
          <w:p w14:paraId="64A09F18" w14:textId="77777777" w:rsidR="00737D1D" w:rsidRDefault="00737D1D">
            <w:r>
              <w:t>LONG</w:t>
            </w:r>
          </w:p>
        </w:tc>
        <w:tc>
          <w:tcPr>
            <w:tcW w:w="0" w:type="auto"/>
            <w:tcBorders>
              <w:top w:val="nil"/>
              <w:left w:val="nil"/>
              <w:bottom w:val="nil"/>
              <w:right w:val="nil"/>
            </w:tcBorders>
            <w:vAlign w:val="center"/>
            <w:hideMark/>
          </w:tcPr>
          <w:p w14:paraId="010451A9" w14:textId="77777777" w:rsidR="00737D1D" w:rsidRDefault="00737D1D">
            <w:r>
              <w:t>NO</w:t>
            </w:r>
          </w:p>
        </w:tc>
        <w:tc>
          <w:tcPr>
            <w:tcW w:w="0" w:type="auto"/>
            <w:tcBorders>
              <w:top w:val="nil"/>
              <w:left w:val="nil"/>
              <w:bottom w:val="nil"/>
              <w:right w:val="nil"/>
            </w:tcBorders>
            <w:vAlign w:val="center"/>
            <w:hideMark/>
          </w:tcPr>
          <w:p w14:paraId="1DBD7020" w14:textId="77777777" w:rsidR="00737D1D" w:rsidRDefault="00737D1D">
            <w:r>
              <w:t>Default current time if not pass</w:t>
            </w:r>
          </w:p>
        </w:tc>
      </w:tr>
      <w:tr w:rsidR="00737D1D" w14:paraId="2093EF7F" w14:textId="77777777" w:rsidTr="00737D1D">
        <w:tc>
          <w:tcPr>
            <w:tcW w:w="0" w:type="auto"/>
            <w:tcBorders>
              <w:top w:val="nil"/>
              <w:left w:val="nil"/>
              <w:bottom w:val="nil"/>
              <w:right w:val="nil"/>
            </w:tcBorders>
            <w:vAlign w:val="center"/>
            <w:hideMark/>
          </w:tcPr>
          <w:p w14:paraId="52C086EE" w14:textId="77777777" w:rsidR="00737D1D" w:rsidRDefault="00737D1D">
            <w:r>
              <w:t>limit</w:t>
            </w:r>
          </w:p>
        </w:tc>
        <w:tc>
          <w:tcPr>
            <w:tcW w:w="0" w:type="auto"/>
            <w:tcBorders>
              <w:top w:val="nil"/>
              <w:left w:val="nil"/>
              <w:bottom w:val="nil"/>
              <w:right w:val="nil"/>
            </w:tcBorders>
            <w:vAlign w:val="center"/>
            <w:hideMark/>
          </w:tcPr>
          <w:p w14:paraId="3F0548F7" w14:textId="77777777" w:rsidR="00737D1D" w:rsidRDefault="00737D1D">
            <w:r>
              <w:t>INT</w:t>
            </w:r>
          </w:p>
        </w:tc>
        <w:tc>
          <w:tcPr>
            <w:tcW w:w="0" w:type="auto"/>
            <w:tcBorders>
              <w:top w:val="nil"/>
              <w:left w:val="nil"/>
              <w:bottom w:val="nil"/>
              <w:right w:val="nil"/>
            </w:tcBorders>
            <w:vAlign w:val="center"/>
            <w:hideMark/>
          </w:tcPr>
          <w:p w14:paraId="48CD0E7C" w14:textId="77777777" w:rsidR="00737D1D" w:rsidRDefault="00737D1D">
            <w:r>
              <w:t>NO</w:t>
            </w:r>
          </w:p>
        </w:tc>
        <w:tc>
          <w:tcPr>
            <w:tcW w:w="0" w:type="auto"/>
            <w:tcBorders>
              <w:top w:val="nil"/>
              <w:left w:val="nil"/>
              <w:bottom w:val="nil"/>
              <w:right w:val="nil"/>
            </w:tcBorders>
            <w:vAlign w:val="center"/>
            <w:hideMark/>
          </w:tcPr>
          <w:p w14:paraId="7DB19451" w14:textId="77777777" w:rsidR="00737D1D" w:rsidRDefault="00737D1D">
            <w:r>
              <w:t>Default: 500</w:t>
            </w:r>
          </w:p>
        </w:tc>
      </w:tr>
      <w:tr w:rsidR="00737D1D" w14:paraId="26C3123C" w14:textId="77777777" w:rsidTr="00737D1D">
        <w:tc>
          <w:tcPr>
            <w:tcW w:w="0" w:type="auto"/>
            <w:tcBorders>
              <w:top w:val="nil"/>
              <w:left w:val="nil"/>
              <w:bottom w:val="nil"/>
              <w:right w:val="nil"/>
            </w:tcBorders>
            <w:vAlign w:val="center"/>
            <w:hideMark/>
          </w:tcPr>
          <w:p w14:paraId="6657AF94" w14:textId="77777777" w:rsidR="00737D1D" w:rsidRDefault="00737D1D">
            <w:r>
              <w:t>recvWindow</w:t>
            </w:r>
          </w:p>
        </w:tc>
        <w:tc>
          <w:tcPr>
            <w:tcW w:w="0" w:type="auto"/>
            <w:tcBorders>
              <w:top w:val="nil"/>
              <w:left w:val="nil"/>
              <w:bottom w:val="nil"/>
              <w:right w:val="nil"/>
            </w:tcBorders>
            <w:vAlign w:val="center"/>
            <w:hideMark/>
          </w:tcPr>
          <w:p w14:paraId="4CF7B5CE" w14:textId="77777777" w:rsidR="00737D1D" w:rsidRDefault="00737D1D">
            <w:r>
              <w:t>LONG</w:t>
            </w:r>
          </w:p>
        </w:tc>
        <w:tc>
          <w:tcPr>
            <w:tcW w:w="0" w:type="auto"/>
            <w:tcBorders>
              <w:top w:val="nil"/>
              <w:left w:val="nil"/>
              <w:bottom w:val="nil"/>
              <w:right w:val="nil"/>
            </w:tcBorders>
            <w:vAlign w:val="center"/>
            <w:hideMark/>
          </w:tcPr>
          <w:p w14:paraId="56066F09" w14:textId="77777777" w:rsidR="00737D1D" w:rsidRDefault="00737D1D">
            <w:r>
              <w:t>NO</w:t>
            </w:r>
          </w:p>
        </w:tc>
        <w:tc>
          <w:tcPr>
            <w:tcW w:w="0" w:type="auto"/>
            <w:tcBorders>
              <w:top w:val="nil"/>
              <w:left w:val="nil"/>
              <w:bottom w:val="nil"/>
              <w:right w:val="nil"/>
            </w:tcBorders>
            <w:vAlign w:val="center"/>
            <w:hideMark/>
          </w:tcPr>
          <w:p w14:paraId="4FDE85E2" w14:textId="77777777" w:rsidR="00737D1D" w:rsidRDefault="00737D1D"/>
        </w:tc>
      </w:tr>
      <w:tr w:rsidR="00737D1D" w14:paraId="50D2A084" w14:textId="77777777" w:rsidTr="00737D1D">
        <w:tc>
          <w:tcPr>
            <w:tcW w:w="0" w:type="auto"/>
            <w:tcBorders>
              <w:top w:val="nil"/>
              <w:left w:val="nil"/>
              <w:bottom w:val="nil"/>
              <w:right w:val="nil"/>
            </w:tcBorders>
            <w:vAlign w:val="center"/>
            <w:hideMark/>
          </w:tcPr>
          <w:p w14:paraId="249F4730" w14:textId="77777777" w:rsidR="00737D1D" w:rsidRDefault="00737D1D">
            <w:pPr>
              <w:rPr>
                <w:szCs w:val="24"/>
              </w:rPr>
            </w:pPr>
            <w:r>
              <w:t>timestamp</w:t>
            </w:r>
          </w:p>
        </w:tc>
        <w:tc>
          <w:tcPr>
            <w:tcW w:w="0" w:type="auto"/>
            <w:tcBorders>
              <w:top w:val="nil"/>
              <w:left w:val="nil"/>
              <w:bottom w:val="nil"/>
              <w:right w:val="nil"/>
            </w:tcBorders>
            <w:vAlign w:val="center"/>
            <w:hideMark/>
          </w:tcPr>
          <w:p w14:paraId="0D7AC98B" w14:textId="77777777" w:rsidR="00737D1D" w:rsidRDefault="00737D1D">
            <w:r>
              <w:t>LONG</w:t>
            </w:r>
          </w:p>
        </w:tc>
        <w:tc>
          <w:tcPr>
            <w:tcW w:w="0" w:type="auto"/>
            <w:tcBorders>
              <w:top w:val="nil"/>
              <w:left w:val="nil"/>
              <w:bottom w:val="nil"/>
              <w:right w:val="nil"/>
            </w:tcBorders>
            <w:vAlign w:val="center"/>
            <w:hideMark/>
          </w:tcPr>
          <w:p w14:paraId="3A928973" w14:textId="77777777" w:rsidR="00737D1D" w:rsidRDefault="00737D1D">
            <w:r>
              <w:t>YES</w:t>
            </w:r>
          </w:p>
        </w:tc>
        <w:tc>
          <w:tcPr>
            <w:tcW w:w="0" w:type="auto"/>
            <w:tcBorders>
              <w:top w:val="nil"/>
              <w:left w:val="nil"/>
              <w:bottom w:val="nil"/>
              <w:right w:val="nil"/>
            </w:tcBorders>
            <w:vAlign w:val="center"/>
            <w:hideMark/>
          </w:tcPr>
          <w:p w14:paraId="22AFE436" w14:textId="77777777" w:rsidR="00737D1D" w:rsidRDefault="00737D1D"/>
        </w:tc>
      </w:tr>
    </w:tbl>
    <w:p w14:paraId="3B64CAEF" w14:textId="77777777" w:rsidR="00737D1D" w:rsidRDefault="00737D1D" w:rsidP="00737D1D">
      <w:pPr>
        <w:numPr>
          <w:ilvl w:val="0"/>
          <w:numId w:val="380"/>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Support querying future histories that are not older than 30 days</w:t>
      </w:r>
    </w:p>
    <w:p w14:paraId="24CA0AA4" w14:textId="77777777" w:rsidR="00737D1D" w:rsidRDefault="00737D1D" w:rsidP="00737D1D">
      <w:pPr>
        <w:numPr>
          <w:ilvl w:val="0"/>
          <w:numId w:val="380"/>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time between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can't be more than 30 days</w:t>
      </w:r>
    </w:p>
    <w:p w14:paraId="76070AE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68" w:anchor="response-example" w:tooltip="Direct link to Response Example" w:history="1">
        <w:r>
          <w:rPr>
            <w:rStyle w:val="Hyperlink"/>
            <w:rFonts w:ascii="var(--ifm-heading-font-family)" w:hAnsi="var(--ifm-heading-font-family)" w:cs="Segoe UI"/>
          </w:rPr>
          <w:t>​</w:t>
        </w:r>
      </w:hyperlink>
    </w:p>
    <w:p w14:paraId="073AD54E"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"deltaType"</w:t>
      </w:r>
      <w:r>
        <w:rPr>
          <w:rStyle w:val="token"/>
          <w:color w:val="393A34"/>
          <w:bdr w:val="none" w:sz="0" w:space="0" w:color="auto" w:frame="1"/>
        </w:rPr>
        <w:t xml:space="preserve">: </w:t>
      </w:r>
      <w:r>
        <w:rPr>
          <w:rStyle w:val="token"/>
          <w:color w:val="E3116C"/>
          <w:bdr w:val="none" w:sz="0" w:space="0" w:color="auto" w:frame="1"/>
        </w:rPr>
        <w:t>"USER_ADJUST"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"amount"</w:t>
      </w:r>
      <w:r>
        <w:rPr>
          <w:rStyle w:val="token"/>
          <w:color w:val="393A34"/>
          <w:bdr w:val="none" w:sz="0" w:space="0" w:color="auto" w:frame="1"/>
        </w:rPr>
        <w:t xml:space="preserve">: </w:t>
      </w:r>
      <w:r>
        <w:rPr>
          <w:rStyle w:val="token"/>
          <w:color w:val="E3116C"/>
          <w:bdr w:val="none" w:sz="0" w:space="0" w:color="auto" w:frame="1"/>
        </w:rPr>
        <w:t>"23.36332311"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ab/>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1578047897183</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"BOTH"</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"deltaType"</w:t>
      </w:r>
      <w:r>
        <w:rPr>
          <w:rStyle w:val="token"/>
          <w:color w:val="393A34"/>
          <w:bdr w:val="none" w:sz="0" w:space="0" w:color="auto" w:frame="1"/>
        </w:rPr>
        <w:t xml:space="preserve">: </w:t>
      </w:r>
      <w:r>
        <w:rPr>
          <w:rStyle w:val="token"/>
          <w:color w:val="E3116C"/>
          <w:bdr w:val="none" w:sz="0" w:space="0" w:color="auto" w:frame="1"/>
        </w:rPr>
        <w:t>"USER_ADJUST"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"amount"</w:t>
      </w:r>
      <w:r>
        <w:rPr>
          <w:rStyle w:val="token"/>
          <w:color w:val="393A34"/>
          <w:bdr w:val="none" w:sz="0" w:space="0" w:color="auto" w:frame="1"/>
        </w:rPr>
        <w:t xml:space="preserve">: </w:t>
      </w:r>
      <w:r>
        <w:rPr>
          <w:rStyle w:val="token"/>
          <w:color w:val="E3116C"/>
          <w:bdr w:val="none" w:sz="0" w:space="0" w:color="auto" w:frame="1"/>
        </w:rPr>
        <w:t>"100"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1578047900425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"LONG"</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711AEA70" w14:textId="480DECF8" w:rsidR="00737D1D" w:rsidRDefault="00737D1D">
      <w:r>
        <w:br w:type="page"/>
      </w:r>
    </w:p>
    <w:p w14:paraId="0ABDF2D8" w14:textId="77777777" w:rsidR="00737D1D" w:rsidRDefault="00737D1D" w:rsidP="00737D1D">
      <w:pPr>
        <w:pStyle w:val="breadcrumbsitem"/>
        <w:numPr>
          <w:ilvl w:val="0"/>
          <w:numId w:val="38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419EC33" w14:textId="77777777" w:rsidR="00737D1D" w:rsidRDefault="00737D1D" w:rsidP="00737D1D">
      <w:pPr>
        <w:pStyle w:val="breadcrumbsitem"/>
        <w:numPr>
          <w:ilvl w:val="0"/>
          <w:numId w:val="381"/>
        </w:numPr>
      </w:pPr>
      <w:r>
        <w:rPr>
          <w:rStyle w:val="breadcrumbslink"/>
          <w:rFonts w:eastAsiaTheme="majorEastAsia"/>
        </w:rPr>
        <w:t>Trade</w:t>
      </w:r>
    </w:p>
    <w:p w14:paraId="61872143" w14:textId="77777777" w:rsidR="00737D1D" w:rsidRDefault="00737D1D" w:rsidP="00737D1D">
      <w:pPr>
        <w:pStyle w:val="breadcrumbsitem"/>
        <w:numPr>
          <w:ilvl w:val="0"/>
          <w:numId w:val="381"/>
        </w:numPr>
      </w:pPr>
      <w:r>
        <w:rPr>
          <w:rStyle w:val="breadcrumbslink"/>
          <w:rFonts w:eastAsiaTheme="majorEastAsia"/>
        </w:rPr>
        <w:t>REST API</w:t>
      </w:r>
    </w:p>
    <w:p w14:paraId="18140526" w14:textId="77777777" w:rsidR="00737D1D" w:rsidRDefault="00737D1D" w:rsidP="00737D1D">
      <w:pPr>
        <w:pStyle w:val="breadcrumbsitem"/>
        <w:numPr>
          <w:ilvl w:val="0"/>
          <w:numId w:val="381"/>
        </w:numPr>
      </w:pPr>
      <w:r>
        <w:rPr>
          <w:rStyle w:val="breadcrumbslink"/>
          <w:rFonts w:eastAsiaTheme="majorEastAsia"/>
        </w:rPr>
        <w:t>Test New Order</w:t>
      </w:r>
    </w:p>
    <w:p w14:paraId="5316354E"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Test Order(TRADE)</w:t>
      </w:r>
    </w:p>
    <w:p w14:paraId="1607DB8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69" w:anchor="api-description" w:tooltip="Direct link to API Description" w:history="1">
        <w:r>
          <w:rPr>
            <w:rStyle w:val="Hyperlink"/>
            <w:rFonts w:ascii="var(--ifm-heading-font-family)" w:hAnsi="var(--ifm-heading-font-family)" w:cs="Segoe UI"/>
          </w:rPr>
          <w:t>​</w:t>
        </w:r>
      </w:hyperlink>
    </w:p>
    <w:p w14:paraId="467CF2D4"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Testing order request, this order will not be submitted to matching engine</w:t>
      </w:r>
    </w:p>
    <w:p w14:paraId="427C785F"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570" w:anchor="http-request" w:tooltip="Direct link to HTTP Request" w:history="1">
        <w:r>
          <w:rPr>
            <w:rStyle w:val="Hyperlink"/>
            <w:rFonts w:ascii="var(--ifm-heading-font-family)" w:hAnsi="var(--ifm-heading-font-family)" w:cs="Segoe UI"/>
          </w:rPr>
          <w:t>​</w:t>
        </w:r>
      </w:hyperlink>
    </w:p>
    <w:p w14:paraId="3C22A7AF"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/fapi/v1/order/test</w:t>
      </w:r>
    </w:p>
    <w:p w14:paraId="1887AFE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71"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986"/>
        <w:gridCol w:w="887"/>
        <w:gridCol w:w="938"/>
        <w:gridCol w:w="5549"/>
      </w:tblGrid>
      <w:tr w:rsidR="00737D1D" w14:paraId="3B6A614A" w14:textId="77777777" w:rsidTr="00737D1D">
        <w:trPr>
          <w:tblHeader/>
        </w:trPr>
        <w:tc>
          <w:tcPr>
            <w:tcW w:w="0" w:type="auto"/>
            <w:tcBorders>
              <w:top w:val="nil"/>
              <w:left w:val="nil"/>
              <w:bottom w:val="nil"/>
              <w:right w:val="nil"/>
            </w:tcBorders>
            <w:vAlign w:val="center"/>
            <w:hideMark/>
          </w:tcPr>
          <w:p w14:paraId="28731345"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61B7114F"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471FFC55"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312033A7" w14:textId="77777777" w:rsidR="00737D1D" w:rsidRDefault="00737D1D">
            <w:pPr>
              <w:jc w:val="center"/>
              <w:rPr>
                <w:b/>
                <w:bCs/>
              </w:rPr>
            </w:pPr>
            <w:r>
              <w:rPr>
                <w:b/>
                <w:bCs/>
              </w:rPr>
              <w:t>Description</w:t>
            </w:r>
          </w:p>
        </w:tc>
      </w:tr>
      <w:tr w:rsidR="00737D1D" w14:paraId="42A2630E" w14:textId="77777777" w:rsidTr="00737D1D">
        <w:tc>
          <w:tcPr>
            <w:tcW w:w="0" w:type="auto"/>
            <w:tcBorders>
              <w:top w:val="nil"/>
              <w:left w:val="nil"/>
              <w:bottom w:val="nil"/>
              <w:right w:val="nil"/>
            </w:tcBorders>
            <w:vAlign w:val="center"/>
            <w:hideMark/>
          </w:tcPr>
          <w:p w14:paraId="7B2322A1" w14:textId="77777777" w:rsidR="00737D1D" w:rsidRDefault="00737D1D">
            <w:r>
              <w:t>symbol</w:t>
            </w:r>
          </w:p>
        </w:tc>
        <w:tc>
          <w:tcPr>
            <w:tcW w:w="0" w:type="auto"/>
            <w:tcBorders>
              <w:top w:val="nil"/>
              <w:left w:val="nil"/>
              <w:bottom w:val="nil"/>
              <w:right w:val="nil"/>
            </w:tcBorders>
            <w:vAlign w:val="center"/>
            <w:hideMark/>
          </w:tcPr>
          <w:p w14:paraId="0DF47706" w14:textId="77777777" w:rsidR="00737D1D" w:rsidRDefault="00737D1D">
            <w:r>
              <w:t>STRING</w:t>
            </w:r>
          </w:p>
        </w:tc>
        <w:tc>
          <w:tcPr>
            <w:tcW w:w="0" w:type="auto"/>
            <w:tcBorders>
              <w:top w:val="nil"/>
              <w:left w:val="nil"/>
              <w:bottom w:val="nil"/>
              <w:right w:val="nil"/>
            </w:tcBorders>
            <w:vAlign w:val="center"/>
            <w:hideMark/>
          </w:tcPr>
          <w:p w14:paraId="7686D075" w14:textId="77777777" w:rsidR="00737D1D" w:rsidRDefault="00737D1D">
            <w:r>
              <w:t>YES</w:t>
            </w:r>
          </w:p>
        </w:tc>
        <w:tc>
          <w:tcPr>
            <w:tcW w:w="0" w:type="auto"/>
            <w:tcBorders>
              <w:top w:val="nil"/>
              <w:left w:val="nil"/>
              <w:bottom w:val="nil"/>
              <w:right w:val="nil"/>
            </w:tcBorders>
            <w:vAlign w:val="center"/>
            <w:hideMark/>
          </w:tcPr>
          <w:p w14:paraId="2CF809F2" w14:textId="77777777" w:rsidR="00737D1D" w:rsidRDefault="00737D1D"/>
        </w:tc>
      </w:tr>
      <w:tr w:rsidR="00737D1D" w14:paraId="0FFE2962" w14:textId="77777777" w:rsidTr="00737D1D">
        <w:tc>
          <w:tcPr>
            <w:tcW w:w="0" w:type="auto"/>
            <w:tcBorders>
              <w:top w:val="nil"/>
              <w:left w:val="nil"/>
              <w:bottom w:val="nil"/>
              <w:right w:val="nil"/>
            </w:tcBorders>
            <w:vAlign w:val="center"/>
            <w:hideMark/>
          </w:tcPr>
          <w:p w14:paraId="6ABED744" w14:textId="77777777" w:rsidR="00737D1D" w:rsidRDefault="00737D1D">
            <w:pPr>
              <w:rPr>
                <w:szCs w:val="24"/>
              </w:rPr>
            </w:pPr>
            <w:r>
              <w:t>side</w:t>
            </w:r>
          </w:p>
        </w:tc>
        <w:tc>
          <w:tcPr>
            <w:tcW w:w="0" w:type="auto"/>
            <w:tcBorders>
              <w:top w:val="nil"/>
              <w:left w:val="nil"/>
              <w:bottom w:val="nil"/>
              <w:right w:val="nil"/>
            </w:tcBorders>
            <w:vAlign w:val="center"/>
            <w:hideMark/>
          </w:tcPr>
          <w:p w14:paraId="36553AF9" w14:textId="77777777" w:rsidR="00737D1D" w:rsidRDefault="00737D1D">
            <w:r>
              <w:t>ENUM</w:t>
            </w:r>
          </w:p>
        </w:tc>
        <w:tc>
          <w:tcPr>
            <w:tcW w:w="0" w:type="auto"/>
            <w:tcBorders>
              <w:top w:val="nil"/>
              <w:left w:val="nil"/>
              <w:bottom w:val="nil"/>
              <w:right w:val="nil"/>
            </w:tcBorders>
            <w:vAlign w:val="center"/>
            <w:hideMark/>
          </w:tcPr>
          <w:p w14:paraId="7EC4322D" w14:textId="77777777" w:rsidR="00737D1D" w:rsidRDefault="00737D1D">
            <w:r>
              <w:t>YES</w:t>
            </w:r>
          </w:p>
        </w:tc>
        <w:tc>
          <w:tcPr>
            <w:tcW w:w="0" w:type="auto"/>
            <w:tcBorders>
              <w:top w:val="nil"/>
              <w:left w:val="nil"/>
              <w:bottom w:val="nil"/>
              <w:right w:val="nil"/>
            </w:tcBorders>
            <w:vAlign w:val="center"/>
            <w:hideMark/>
          </w:tcPr>
          <w:p w14:paraId="47C5F2BD" w14:textId="77777777" w:rsidR="00737D1D" w:rsidRDefault="00737D1D"/>
        </w:tc>
      </w:tr>
      <w:tr w:rsidR="00737D1D" w14:paraId="53C6A600" w14:textId="77777777" w:rsidTr="00737D1D">
        <w:tc>
          <w:tcPr>
            <w:tcW w:w="0" w:type="auto"/>
            <w:tcBorders>
              <w:top w:val="nil"/>
              <w:left w:val="nil"/>
              <w:bottom w:val="nil"/>
              <w:right w:val="nil"/>
            </w:tcBorders>
            <w:vAlign w:val="center"/>
            <w:hideMark/>
          </w:tcPr>
          <w:p w14:paraId="24865D95" w14:textId="77777777" w:rsidR="00737D1D" w:rsidRDefault="00737D1D">
            <w:pPr>
              <w:rPr>
                <w:szCs w:val="24"/>
              </w:rPr>
            </w:pPr>
            <w:r>
              <w:t>positionSide</w:t>
            </w:r>
          </w:p>
        </w:tc>
        <w:tc>
          <w:tcPr>
            <w:tcW w:w="0" w:type="auto"/>
            <w:tcBorders>
              <w:top w:val="nil"/>
              <w:left w:val="nil"/>
              <w:bottom w:val="nil"/>
              <w:right w:val="nil"/>
            </w:tcBorders>
            <w:vAlign w:val="center"/>
            <w:hideMark/>
          </w:tcPr>
          <w:p w14:paraId="51C0F3D2" w14:textId="77777777" w:rsidR="00737D1D" w:rsidRDefault="00737D1D">
            <w:r>
              <w:t>ENUM</w:t>
            </w:r>
          </w:p>
        </w:tc>
        <w:tc>
          <w:tcPr>
            <w:tcW w:w="0" w:type="auto"/>
            <w:tcBorders>
              <w:top w:val="nil"/>
              <w:left w:val="nil"/>
              <w:bottom w:val="nil"/>
              <w:right w:val="nil"/>
            </w:tcBorders>
            <w:vAlign w:val="center"/>
            <w:hideMark/>
          </w:tcPr>
          <w:p w14:paraId="72569F32" w14:textId="77777777" w:rsidR="00737D1D" w:rsidRDefault="00737D1D">
            <w:r>
              <w:t>NO</w:t>
            </w:r>
          </w:p>
        </w:tc>
        <w:tc>
          <w:tcPr>
            <w:tcW w:w="0" w:type="auto"/>
            <w:tcBorders>
              <w:top w:val="nil"/>
              <w:left w:val="nil"/>
              <w:bottom w:val="nil"/>
              <w:right w:val="nil"/>
            </w:tcBorders>
            <w:vAlign w:val="center"/>
            <w:hideMark/>
          </w:tcPr>
          <w:p w14:paraId="00262E30" w14:textId="77777777" w:rsidR="00737D1D" w:rsidRDefault="00737D1D">
            <w:r>
              <w:t>Default </w:t>
            </w:r>
            <w:r>
              <w:rPr>
                <w:rStyle w:val="HTMLCode"/>
                <w:rFonts w:eastAsiaTheme="majorEastAsia"/>
              </w:rPr>
              <w:t>BOTH</w:t>
            </w:r>
            <w:r>
              <w:t> for One-way Mode ; </w:t>
            </w:r>
            <w:r>
              <w:rPr>
                <w:rStyle w:val="HTMLCode"/>
                <w:rFonts w:eastAsiaTheme="majorEastAsia"/>
              </w:rPr>
              <w:t>LONG</w:t>
            </w:r>
            <w:r>
              <w:t> or </w:t>
            </w:r>
            <w:r>
              <w:rPr>
                <w:rStyle w:val="HTMLCode"/>
                <w:rFonts w:eastAsiaTheme="majorEastAsia"/>
              </w:rPr>
              <w:t>SHORT</w:t>
            </w:r>
            <w:r>
              <w:t> for Hedge Mode. It must be sent in Hedge Mode.</w:t>
            </w:r>
          </w:p>
        </w:tc>
      </w:tr>
      <w:tr w:rsidR="00737D1D" w14:paraId="4F640CB9" w14:textId="77777777" w:rsidTr="00737D1D">
        <w:tc>
          <w:tcPr>
            <w:tcW w:w="0" w:type="auto"/>
            <w:tcBorders>
              <w:top w:val="nil"/>
              <w:left w:val="nil"/>
              <w:bottom w:val="nil"/>
              <w:right w:val="nil"/>
            </w:tcBorders>
            <w:vAlign w:val="center"/>
            <w:hideMark/>
          </w:tcPr>
          <w:p w14:paraId="06DB418B" w14:textId="77777777" w:rsidR="00737D1D" w:rsidRDefault="00737D1D">
            <w:r>
              <w:t>type</w:t>
            </w:r>
          </w:p>
        </w:tc>
        <w:tc>
          <w:tcPr>
            <w:tcW w:w="0" w:type="auto"/>
            <w:tcBorders>
              <w:top w:val="nil"/>
              <w:left w:val="nil"/>
              <w:bottom w:val="nil"/>
              <w:right w:val="nil"/>
            </w:tcBorders>
            <w:vAlign w:val="center"/>
            <w:hideMark/>
          </w:tcPr>
          <w:p w14:paraId="246E36CF" w14:textId="77777777" w:rsidR="00737D1D" w:rsidRDefault="00737D1D">
            <w:r>
              <w:t>ENUM</w:t>
            </w:r>
          </w:p>
        </w:tc>
        <w:tc>
          <w:tcPr>
            <w:tcW w:w="0" w:type="auto"/>
            <w:tcBorders>
              <w:top w:val="nil"/>
              <w:left w:val="nil"/>
              <w:bottom w:val="nil"/>
              <w:right w:val="nil"/>
            </w:tcBorders>
            <w:vAlign w:val="center"/>
            <w:hideMark/>
          </w:tcPr>
          <w:p w14:paraId="3339575A" w14:textId="77777777" w:rsidR="00737D1D" w:rsidRDefault="00737D1D">
            <w:r>
              <w:t>YES</w:t>
            </w:r>
          </w:p>
        </w:tc>
        <w:tc>
          <w:tcPr>
            <w:tcW w:w="0" w:type="auto"/>
            <w:tcBorders>
              <w:top w:val="nil"/>
              <w:left w:val="nil"/>
              <w:bottom w:val="nil"/>
              <w:right w:val="nil"/>
            </w:tcBorders>
            <w:vAlign w:val="center"/>
            <w:hideMark/>
          </w:tcPr>
          <w:p w14:paraId="39D8DB5B" w14:textId="77777777" w:rsidR="00737D1D" w:rsidRDefault="00737D1D"/>
        </w:tc>
      </w:tr>
      <w:tr w:rsidR="00737D1D" w14:paraId="6E70C0E7" w14:textId="77777777" w:rsidTr="00737D1D">
        <w:tc>
          <w:tcPr>
            <w:tcW w:w="0" w:type="auto"/>
            <w:tcBorders>
              <w:top w:val="nil"/>
              <w:left w:val="nil"/>
              <w:bottom w:val="nil"/>
              <w:right w:val="nil"/>
            </w:tcBorders>
            <w:vAlign w:val="center"/>
            <w:hideMark/>
          </w:tcPr>
          <w:p w14:paraId="4C48E6CE" w14:textId="77777777" w:rsidR="00737D1D" w:rsidRDefault="00737D1D">
            <w:pPr>
              <w:rPr>
                <w:szCs w:val="24"/>
              </w:rPr>
            </w:pPr>
            <w:r>
              <w:t>timeInForce</w:t>
            </w:r>
          </w:p>
        </w:tc>
        <w:tc>
          <w:tcPr>
            <w:tcW w:w="0" w:type="auto"/>
            <w:tcBorders>
              <w:top w:val="nil"/>
              <w:left w:val="nil"/>
              <w:bottom w:val="nil"/>
              <w:right w:val="nil"/>
            </w:tcBorders>
            <w:vAlign w:val="center"/>
            <w:hideMark/>
          </w:tcPr>
          <w:p w14:paraId="23CB3F42" w14:textId="77777777" w:rsidR="00737D1D" w:rsidRDefault="00737D1D">
            <w:r>
              <w:t>ENUM</w:t>
            </w:r>
          </w:p>
        </w:tc>
        <w:tc>
          <w:tcPr>
            <w:tcW w:w="0" w:type="auto"/>
            <w:tcBorders>
              <w:top w:val="nil"/>
              <w:left w:val="nil"/>
              <w:bottom w:val="nil"/>
              <w:right w:val="nil"/>
            </w:tcBorders>
            <w:vAlign w:val="center"/>
            <w:hideMark/>
          </w:tcPr>
          <w:p w14:paraId="47469953" w14:textId="77777777" w:rsidR="00737D1D" w:rsidRDefault="00737D1D">
            <w:r>
              <w:t>NO</w:t>
            </w:r>
          </w:p>
        </w:tc>
        <w:tc>
          <w:tcPr>
            <w:tcW w:w="0" w:type="auto"/>
            <w:tcBorders>
              <w:top w:val="nil"/>
              <w:left w:val="nil"/>
              <w:bottom w:val="nil"/>
              <w:right w:val="nil"/>
            </w:tcBorders>
            <w:vAlign w:val="center"/>
            <w:hideMark/>
          </w:tcPr>
          <w:p w14:paraId="7A74D087" w14:textId="77777777" w:rsidR="00737D1D" w:rsidRDefault="00737D1D"/>
        </w:tc>
      </w:tr>
      <w:tr w:rsidR="00737D1D" w14:paraId="05EFE2B5" w14:textId="77777777" w:rsidTr="00737D1D">
        <w:tc>
          <w:tcPr>
            <w:tcW w:w="0" w:type="auto"/>
            <w:tcBorders>
              <w:top w:val="nil"/>
              <w:left w:val="nil"/>
              <w:bottom w:val="nil"/>
              <w:right w:val="nil"/>
            </w:tcBorders>
            <w:vAlign w:val="center"/>
            <w:hideMark/>
          </w:tcPr>
          <w:p w14:paraId="76A5537A" w14:textId="77777777" w:rsidR="00737D1D" w:rsidRDefault="00737D1D">
            <w:pPr>
              <w:rPr>
                <w:szCs w:val="24"/>
              </w:rPr>
            </w:pPr>
            <w:r>
              <w:t>quantity</w:t>
            </w:r>
          </w:p>
        </w:tc>
        <w:tc>
          <w:tcPr>
            <w:tcW w:w="0" w:type="auto"/>
            <w:tcBorders>
              <w:top w:val="nil"/>
              <w:left w:val="nil"/>
              <w:bottom w:val="nil"/>
              <w:right w:val="nil"/>
            </w:tcBorders>
            <w:vAlign w:val="center"/>
            <w:hideMark/>
          </w:tcPr>
          <w:p w14:paraId="3F806F60" w14:textId="77777777" w:rsidR="00737D1D" w:rsidRDefault="00737D1D">
            <w:r>
              <w:t>DECIMAL</w:t>
            </w:r>
          </w:p>
        </w:tc>
        <w:tc>
          <w:tcPr>
            <w:tcW w:w="0" w:type="auto"/>
            <w:tcBorders>
              <w:top w:val="nil"/>
              <w:left w:val="nil"/>
              <w:bottom w:val="nil"/>
              <w:right w:val="nil"/>
            </w:tcBorders>
            <w:vAlign w:val="center"/>
            <w:hideMark/>
          </w:tcPr>
          <w:p w14:paraId="3D3D79B0" w14:textId="77777777" w:rsidR="00737D1D" w:rsidRDefault="00737D1D">
            <w:r>
              <w:t>NO</w:t>
            </w:r>
          </w:p>
        </w:tc>
        <w:tc>
          <w:tcPr>
            <w:tcW w:w="0" w:type="auto"/>
            <w:tcBorders>
              <w:top w:val="nil"/>
              <w:left w:val="nil"/>
              <w:bottom w:val="nil"/>
              <w:right w:val="nil"/>
            </w:tcBorders>
            <w:vAlign w:val="center"/>
            <w:hideMark/>
          </w:tcPr>
          <w:p w14:paraId="7A72172C" w14:textId="77777777" w:rsidR="00737D1D" w:rsidRDefault="00737D1D">
            <w:r>
              <w:t>Cannot be sent with </w:t>
            </w:r>
            <w:r>
              <w:rPr>
                <w:rStyle w:val="HTMLCode"/>
                <w:rFonts w:eastAsiaTheme="majorEastAsia"/>
              </w:rPr>
              <w:t>closePosition</w:t>
            </w:r>
            <w:r>
              <w:t>=</w:t>
            </w:r>
            <w:r>
              <w:rPr>
                <w:rStyle w:val="HTMLCode"/>
                <w:rFonts w:eastAsiaTheme="majorEastAsia"/>
              </w:rPr>
              <w:t>true</w:t>
            </w:r>
            <w:r>
              <w:t>(Close-All)</w:t>
            </w:r>
          </w:p>
        </w:tc>
      </w:tr>
      <w:tr w:rsidR="00737D1D" w14:paraId="5C76B065" w14:textId="77777777" w:rsidTr="00737D1D">
        <w:tc>
          <w:tcPr>
            <w:tcW w:w="0" w:type="auto"/>
            <w:tcBorders>
              <w:top w:val="nil"/>
              <w:left w:val="nil"/>
              <w:bottom w:val="nil"/>
              <w:right w:val="nil"/>
            </w:tcBorders>
            <w:vAlign w:val="center"/>
            <w:hideMark/>
          </w:tcPr>
          <w:p w14:paraId="5ED8E6A2" w14:textId="77777777" w:rsidR="00737D1D" w:rsidRDefault="00737D1D">
            <w:r>
              <w:t>reduceOnly</w:t>
            </w:r>
          </w:p>
        </w:tc>
        <w:tc>
          <w:tcPr>
            <w:tcW w:w="0" w:type="auto"/>
            <w:tcBorders>
              <w:top w:val="nil"/>
              <w:left w:val="nil"/>
              <w:bottom w:val="nil"/>
              <w:right w:val="nil"/>
            </w:tcBorders>
            <w:vAlign w:val="center"/>
            <w:hideMark/>
          </w:tcPr>
          <w:p w14:paraId="4214CD7C" w14:textId="77777777" w:rsidR="00737D1D" w:rsidRDefault="00737D1D">
            <w:r>
              <w:t>STRING</w:t>
            </w:r>
          </w:p>
        </w:tc>
        <w:tc>
          <w:tcPr>
            <w:tcW w:w="0" w:type="auto"/>
            <w:tcBorders>
              <w:top w:val="nil"/>
              <w:left w:val="nil"/>
              <w:bottom w:val="nil"/>
              <w:right w:val="nil"/>
            </w:tcBorders>
            <w:vAlign w:val="center"/>
            <w:hideMark/>
          </w:tcPr>
          <w:p w14:paraId="331BF8D2" w14:textId="77777777" w:rsidR="00737D1D" w:rsidRDefault="00737D1D">
            <w:r>
              <w:t>NO</w:t>
            </w:r>
          </w:p>
        </w:tc>
        <w:tc>
          <w:tcPr>
            <w:tcW w:w="0" w:type="auto"/>
            <w:tcBorders>
              <w:top w:val="nil"/>
              <w:left w:val="nil"/>
              <w:bottom w:val="nil"/>
              <w:right w:val="nil"/>
            </w:tcBorders>
            <w:vAlign w:val="center"/>
            <w:hideMark/>
          </w:tcPr>
          <w:p w14:paraId="532563E8" w14:textId="77777777" w:rsidR="00737D1D" w:rsidRDefault="00737D1D">
            <w:r>
              <w:t>"true" or "false". default "false". Cannot be sent in Hedge Mode; cannot be sent with </w:t>
            </w:r>
            <w:r>
              <w:rPr>
                <w:rStyle w:val="HTMLCode"/>
                <w:rFonts w:eastAsiaTheme="majorEastAsia"/>
              </w:rPr>
              <w:t>closePosition</w:t>
            </w:r>
            <w:r>
              <w:t>=</w:t>
            </w:r>
            <w:r>
              <w:rPr>
                <w:rStyle w:val="HTMLCode"/>
                <w:rFonts w:eastAsiaTheme="majorEastAsia"/>
              </w:rPr>
              <w:t>true</w:t>
            </w:r>
          </w:p>
        </w:tc>
      </w:tr>
      <w:tr w:rsidR="00737D1D" w14:paraId="381FE8A6" w14:textId="77777777" w:rsidTr="00737D1D">
        <w:tc>
          <w:tcPr>
            <w:tcW w:w="0" w:type="auto"/>
            <w:tcBorders>
              <w:top w:val="nil"/>
              <w:left w:val="nil"/>
              <w:bottom w:val="nil"/>
              <w:right w:val="nil"/>
            </w:tcBorders>
            <w:vAlign w:val="center"/>
            <w:hideMark/>
          </w:tcPr>
          <w:p w14:paraId="5059E8DC" w14:textId="77777777" w:rsidR="00737D1D" w:rsidRDefault="00737D1D">
            <w:r>
              <w:t>price</w:t>
            </w:r>
          </w:p>
        </w:tc>
        <w:tc>
          <w:tcPr>
            <w:tcW w:w="0" w:type="auto"/>
            <w:tcBorders>
              <w:top w:val="nil"/>
              <w:left w:val="nil"/>
              <w:bottom w:val="nil"/>
              <w:right w:val="nil"/>
            </w:tcBorders>
            <w:vAlign w:val="center"/>
            <w:hideMark/>
          </w:tcPr>
          <w:p w14:paraId="2447156B" w14:textId="77777777" w:rsidR="00737D1D" w:rsidRDefault="00737D1D">
            <w:r>
              <w:t>DECIMAL</w:t>
            </w:r>
          </w:p>
        </w:tc>
        <w:tc>
          <w:tcPr>
            <w:tcW w:w="0" w:type="auto"/>
            <w:tcBorders>
              <w:top w:val="nil"/>
              <w:left w:val="nil"/>
              <w:bottom w:val="nil"/>
              <w:right w:val="nil"/>
            </w:tcBorders>
            <w:vAlign w:val="center"/>
            <w:hideMark/>
          </w:tcPr>
          <w:p w14:paraId="560D6703" w14:textId="77777777" w:rsidR="00737D1D" w:rsidRDefault="00737D1D">
            <w:r>
              <w:t>NO</w:t>
            </w:r>
          </w:p>
        </w:tc>
        <w:tc>
          <w:tcPr>
            <w:tcW w:w="0" w:type="auto"/>
            <w:tcBorders>
              <w:top w:val="nil"/>
              <w:left w:val="nil"/>
              <w:bottom w:val="nil"/>
              <w:right w:val="nil"/>
            </w:tcBorders>
            <w:vAlign w:val="center"/>
            <w:hideMark/>
          </w:tcPr>
          <w:p w14:paraId="5B35C052" w14:textId="77777777" w:rsidR="00737D1D" w:rsidRDefault="00737D1D"/>
        </w:tc>
      </w:tr>
      <w:tr w:rsidR="00737D1D" w14:paraId="493D6FC9" w14:textId="77777777" w:rsidTr="00737D1D">
        <w:tc>
          <w:tcPr>
            <w:tcW w:w="0" w:type="auto"/>
            <w:tcBorders>
              <w:top w:val="nil"/>
              <w:left w:val="nil"/>
              <w:bottom w:val="nil"/>
              <w:right w:val="nil"/>
            </w:tcBorders>
            <w:vAlign w:val="center"/>
            <w:hideMark/>
          </w:tcPr>
          <w:p w14:paraId="3B2D007F" w14:textId="77777777" w:rsidR="00737D1D" w:rsidRDefault="00737D1D">
            <w:pPr>
              <w:rPr>
                <w:szCs w:val="24"/>
              </w:rPr>
            </w:pPr>
            <w:r>
              <w:t>newClientOrderId</w:t>
            </w:r>
          </w:p>
        </w:tc>
        <w:tc>
          <w:tcPr>
            <w:tcW w:w="0" w:type="auto"/>
            <w:tcBorders>
              <w:top w:val="nil"/>
              <w:left w:val="nil"/>
              <w:bottom w:val="nil"/>
              <w:right w:val="nil"/>
            </w:tcBorders>
            <w:vAlign w:val="center"/>
            <w:hideMark/>
          </w:tcPr>
          <w:p w14:paraId="4878D9F5" w14:textId="77777777" w:rsidR="00737D1D" w:rsidRDefault="00737D1D">
            <w:r>
              <w:t>STRING</w:t>
            </w:r>
          </w:p>
        </w:tc>
        <w:tc>
          <w:tcPr>
            <w:tcW w:w="0" w:type="auto"/>
            <w:tcBorders>
              <w:top w:val="nil"/>
              <w:left w:val="nil"/>
              <w:bottom w:val="nil"/>
              <w:right w:val="nil"/>
            </w:tcBorders>
            <w:vAlign w:val="center"/>
            <w:hideMark/>
          </w:tcPr>
          <w:p w14:paraId="5F4E7354" w14:textId="77777777" w:rsidR="00737D1D" w:rsidRDefault="00737D1D">
            <w:r>
              <w:t>NO</w:t>
            </w:r>
          </w:p>
        </w:tc>
        <w:tc>
          <w:tcPr>
            <w:tcW w:w="0" w:type="auto"/>
            <w:tcBorders>
              <w:top w:val="nil"/>
              <w:left w:val="nil"/>
              <w:bottom w:val="nil"/>
              <w:right w:val="nil"/>
            </w:tcBorders>
            <w:vAlign w:val="center"/>
            <w:hideMark/>
          </w:tcPr>
          <w:p w14:paraId="5FAB49DC" w14:textId="77777777" w:rsidR="00737D1D" w:rsidRDefault="00737D1D">
            <w:r>
              <w:t>A unique id among open orders. Automatically generated if not sent. Can only be string following the rule: </w:t>
            </w:r>
            <w:r>
              <w:rPr>
                <w:rStyle w:val="HTMLCode"/>
                <w:rFonts w:eastAsiaTheme="majorEastAsia"/>
              </w:rPr>
              <w:t>^[\.A-Z\:/a-z0-9_-]{1,36}$</w:t>
            </w:r>
          </w:p>
        </w:tc>
      </w:tr>
      <w:tr w:rsidR="00737D1D" w14:paraId="27D1C649" w14:textId="77777777" w:rsidTr="00737D1D">
        <w:tc>
          <w:tcPr>
            <w:tcW w:w="0" w:type="auto"/>
            <w:tcBorders>
              <w:top w:val="nil"/>
              <w:left w:val="nil"/>
              <w:bottom w:val="nil"/>
              <w:right w:val="nil"/>
            </w:tcBorders>
            <w:vAlign w:val="center"/>
            <w:hideMark/>
          </w:tcPr>
          <w:p w14:paraId="54F65D51" w14:textId="77777777" w:rsidR="00737D1D" w:rsidRDefault="00737D1D">
            <w:r>
              <w:lastRenderedPageBreak/>
              <w:t>stopPrice</w:t>
            </w:r>
          </w:p>
        </w:tc>
        <w:tc>
          <w:tcPr>
            <w:tcW w:w="0" w:type="auto"/>
            <w:tcBorders>
              <w:top w:val="nil"/>
              <w:left w:val="nil"/>
              <w:bottom w:val="nil"/>
              <w:right w:val="nil"/>
            </w:tcBorders>
            <w:vAlign w:val="center"/>
            <w:hideMark/>
          </w:tcPr>
          <w:p w14:paraId="0A66CA77" w14:textId="77777777" w:rsidR="00737D1D" w:rsidRDefault="00737D1D">
            <w:r>
              <w:t>DECIMAL</w:t>
            </w:r>
          </w:p>
        </w:tc>
        <w:tc>
          <w:tcPr>
            <w:tcW w:w="0" w:type="auto"/>
            <w:tcBorders>
              <w:top w:val="nil"/>
              <w:left w:val="nil"/>
              <w:bottom w:val="nil"/>
              <w:right w:val="nil"/>
            </w:tcBorders>
            <w:vAlign w:val="center"/>
            <w:hideMark/>
          </w:tcPr>
          <w:p w14:paraId="2471E922" w14:textId="77777777" w:rsidR="00737D1D" w:rsidRDefault="00737D1D">
            <w:r>
              <w:t>NO</w:t>
            </w:r>
          </w:p>
        </w:tc>
        <w:tc>
          <w:tcPr>
            <w:tcW w:w="0" w:type="auto"/>
            <w:tcBorders>
              <w:top w:val="nil"/>
              <w:left w:val="nil"/>
              <w:bottom w:val="nil"/>
              <w:right w:val="nil"/>
            </w:tcBorders>
            <w:vAlign w:val="center"/>
            <w:hideMark/>
          </w:tcPr>
          <w:p w14:paraId="41099624" w14:textId="77777777" w:rsidR="00737D1D" w:rsidRDefault="00737D1D">
            <w:r>
              <w:t>Used with </w:t>
            </w:r>
            <w:r>
              <w:rPr>
                <w:rStyle w:val="HTMLCode"/>
                <w:rFonts w:eastAsiaTheme="majorEastAsia"/>
              </w:rPr>
              <w:t>STOP/STOP_MARKET</w:t>
            </w:r>
            <w:r>
              <w:t> or </w:t>
            </w:r>
            <w:r>
              <w:rPr>
                <w:rStyle w:val="HTMLCode"/>
                <w:rFonts w:eastAsiaTheme="majorEastAsia"/>
              </w:rPr>
              <w:t>TAKE_PROFIT/TAKE_PROFIT_MARKET</w:t>
            </w:r>
            <w:r>
              <w:t> orders.</w:t>
            </w:r>
          </w:p>
        </w:tc>
      </w:tr>
      <w:tr w:rsidR="00737D1D" w14:paraId="2DED19DF" w14:textId="77777777" w:rsidTr="00737D1D">
        <w:tc>
          <w:tcPr>
            <w:tcW w:w="0" w:type="auto"/>
            <w:tcBorders>
              <w:top w:val="nil"/>
              <w:left w:val="nil"/>
              <w:bottom w:val="nil"/>
              <w:right w:val="nil"/>
            </w:tcBorders>
            <w:vAlign w:val="center"/>
            <w:hideMark/>
          </w:tcPr>
          <w:p w14:paraId="35B0A4E1" w14:textId="77777777" w:rsidR="00737D1D" w:rsidRDefault="00737D1D">
            <w:r>
              <w:t>closePosition</w:t>
            </w:r>
          </w:p>
        </w:tc>
        <w:tc>
          <w:tcPr>
            <w:tcW w:w="0" w:type="auto"/>
            <w:tcBorders>
              <w:top w:val="nil"/>
              <w:left w:val="nil"/>
              <w:bottom w:val="nil"/>
              <w:right w:val="nil"/>
            </w:tcBorders>
            <w:vAlign w:val="center"/>
            <w:hideMark/>
          </w:tcPr>
          <w:p w14:paraId="54B214B8" w14:textId="77777777" w:rsidR="00737D1D" w:rsidRDefault="00737D1D">
            <w:r>
              <w:t>STRING</w:t>
            </w:r>
          </w:p>
        </w:tc>
        <w:tc>
          <w:tcPr>
            <w:tcW w:w="0" w:type="auto"/>
            <w:tcBorders>
              <w:top w:val="nil"/>
              <w:left w:val="nil"/>
              <w:bottom w:val="nil"/>
              <w:right w:val="nil"/>
            </w:tcBorders>
            <w:vAlign w:val="center"/>
            <w:hideMark/>
          </w:tcPr>
          <w:p w14:paraId="4ED1AD89" w14:textId="77777777" w:rsidR="00737D1D" w:rsidRDefault="00737D1D">
            <w:r>
              <w:t>NO</w:t>
            </w:r>
          </w:p>
        </w:tc>
        <w:tc>
          <w:tcPr>
            <w:tcW w:w="0" w:type="auto"/>
            <w:tcBorders>
              <w:top w:val="nil"/>
              <w:left w:val="nil"/>
              <w:bottom w:val="nil"/>
              <w:right w:val="nil"/>
            </w:tcBorders>
            <w:vAlign w:val="center"/>
            <w:hideMark/>
          </w:tcPr>
          <w:p w14:paraId="5CFB40AD" w14:textId="77777777" w:rsidR="00737D1D" w:rsidRDefault="00737D1D">
            <w:r>
              <w:rPr>
                <w:rStyle w:val="HTMLCode"/>
                <w:rFonts w:eastAsiaTheme="majorEastAsia"/>
              </w:rPr>
              <w:t>true</w:t>
            </w:r>
            <w:r>
              <w:t>, </w:t>
            </w:r>
            <w:r>
              <w:rPr>
                <w:rStyle w:val="HTMLCode"/>
                <w:rFonts w:eastAsiaTheme="majorEastAsia"/>
              </w:rPr>
              <w:t>false</w:t>
            </w:r>
            <w:r>
              <w:rPr>
                <w:rFonts w:ascii="맑은 고딕" w:hAnsi="맑은 고딕" w:cs="맑은 고딕" w:hint="eastAsia"/>
              </w:rPr>
              <w:t>；</w:t>
            </w:r>
            <w:r>
              <w:t>Close-All</w:t>
            </w:r>
            <w:r>
              <w:rPr>
                <w:rFonts w:ascii="맑은 고딕" w:hAnsi="맑은 고딕" w:cs="맑은 고딕" w:hint="eastAsia"/>
              </w:rPr>
              <w:t>，</w:t>
            </w:r>
            <w:r>
              <w:t>used with </w:t>
            </w:r>
            <w:r>
              <w:rPr>
                <w:rStyle w:val="HTMLCode"/>
                <w:rFonts w:eastAsiaTheme="majorEastAsia"/>
              </w:rPr>
              <w:t>STOP_MARKET</w:t>
            </w:r>
            <w:r>
              <w:t> or </w:t>
            </w:r>
            <w:r>
              <w:rPr>
                <w:rStyle w:val="HTMLCode"/>
                <w:rFonts w:eastAsiaTheme="majorEastAsia"/>
              </w:rPr>
              <w:t>TAKE_PROFIT_MARKET</w:t>
            </w:r>
            <w:r>
              <w:t>.</w:t>
            </w:r>
          </w:p>
        </w:tc>
      </w:tr>
      <w:tr w:rsidR="00737D1D" w14:paraId="02DDB7E3" w14:textId="77777777" w:rsidTr="00737D1D">
        <w:tc>
          <w:tcPr>
            <w:tcW w:w="0" w:type="auto"/>
            <w:tcBorders>
              <w:top w:val="nil"/>
              <w:left w:val="nil"/>
              <w:bottom w:val="nil"/>
              <w:right w:val="nil"/>
            </w:tcBorders>
            <w:vAlign w:val="center"/>
            <w:hideMark/>
          </w:tcPr>
          <w:p w14:paraId="7C063E80" w14:textId="77777777" w:rsidR="00737D1D" w:rsidRDefault="00737D1D">
            <w:r>
              <w:t>activationPrice</w:t>
            </w:r>
          </w:p>
        </w:tc>
        <w:tc>
          <w:tcPr>
            <w:tcW w:w="0" w:type="auto"/>
            <w:tcBorders>
              <w:top w:val="nil"/>
              <w:left w:val="nil"/>
              <w:bottom w:val="nil"/>
              <w:right w:val="nil"/>
            </w:tcBorders>
            <w:vAlign w:val="center"/>
            <w:hideMark/>
          </w:tcPr>
          <w:p w14:paraId="1698A113" w14:textId="77777777" w:rsidR="00737D1D" w:rsidRDefault="00737D1D">
            <w:r>
              <w:t>DECIMAL</w:t>
            </w:r>
          </w:p>
        </w:tc>
        <w:tc>
          <w:tcPr>
            <w:tcW w:w="0" w:type="auto"/>
            <w:tcBorders>
              <w:top w:val="nil"/>
              <w:left w:val="nil"/>
              <w:bottom w:val="nil"/>
              <w:right w:val="nil"/>
            </w:tcBorders>
            <w:vAlign w:val="center"/>
            <w:hideMark/>
          </w:tcPr>
          <w:p w14:paraId="78681105" w14:textId="77777777" w:rsidR="00737D1D" w:rsidRDefault="00737D1D">
            <w:r>
              <w:t>NO</w:t>
            </w:r>
          </w:p>
        </w:tc>
        <w:tc>
          <w:tcPr>
            <w:tcW w:w="0" w:type="auto"/>
            <w:tcBorders>
              <w:top w:val="nil"/>
              <w:left w:val="nil"/>
              <w:bottom w:val="nil"/>
              <w:right w:val="nil"/>
            </w:tcBorders>
            <w:vAlign w:val="center"/>
            <w:hideMark/>
          </w:tcPr>
          <w:p w14:paraId="4B61D2B8" w14:textId="77777777" w:rsidR="00737D1D" w:rsidRDefault="00737D1D">
            <w:r>
              <w:t>Used with </w:t>
            </w:r>
            <w:r>
              <w:rPr>
                <w:rStyle w:val="HTMLCode"/>
                <w:rFonts w:eastAsiaTheme="majorEastAsia"/>
              </w:rPr>
              <w:t>TRAILING_STOP_MARKET</w:t>
            </w:r>
            <w:r>
              <w:t> orders, default as the latest price(supporting different </w:t>
            </w:r>
            <w:r>
              <w:rPr>
                <w:rStyle w:val="HTMLCode"/>
                <w:rFonts w:eastAsiaTheme="majorEastAsia"/>
              </w:rPr>
              <w:t>workingType</w:t>
            </w:r>
            <w:r>
              <w:t>)</w:t>
            </w:r>
          </w:p>
        </w:tc>
      </w:tr>
      <w:tr w:rsidR="00737D1D" w14:paraId="358DC3F4" w14:textId="77777777" w:rsidTr="00737D1D">
        <w:tc>
          <w:tcPr>
            <w:tcW w:w="0" w:type="auto"/>
            <w:tcBorders>
              <w:top w:val="nil"/>
              <w:left w:val="nil"/>
              <w:bottom w:val="nil"/>
              <w:right w:val="nil"/>
            </w:tcBorders>
            <w:vAlign w:val="center"/>
            <w:hideMark/>
          </w:tcPr>
          <w:p w14:paraId="0EE4272E" w14:textId="77777777" w:rsidR="00737D1D" w:rsidRDefault="00737D1D">
            <w:r>
              <w:t>callbackRate</w:t>
            </w:r>
          </w:p>
        </w:tc>
        <w:tc>
          <w:tcPr>
            <w:tcW w:w="0" w:type="auto"/>
            <w:tcBorders>
              <w:top w:val="nil"/>
              <w:left w:val="nil"/>
              <w:bottom w:val="nil"/>
              <w:right w:val="nil"/>
            </w:tcBorders>
            <w:vAlign w:val="center"/>
            <w:hideMark/>
          </w:tcPr>
          <w:p w14:paraId="61BFCD87" w14:textId="77777777" w:rsidR="00737D1D" w:rsidRDefault="00737D1D">
            <w:r>
              <w:t>DECIMAL</w:t>
            </w:r>
          </w:p>
        </w:tc>
        <w:tc>
          <w:tcPr>
            <w:tcW w:w="0" w:type="auto"/>
            <w:tcBorders>
              <w:top w:val="nil"/>
              <w:left w:val="nil"/>
              <w:bottom w:val="nil"/>
              <w:right w:val="nil"/>
            </w:tcBorders>
            <w:vAlign w:val="center"/>
            <w:hideMark/>
          </w:tcPr>
          <w:p w14:paraId="163C9F45" w14:textId="77777777" w:rsidR="00737D1D" w:rsidRDefault="00737D1D">
            <w:r>
              <w:t>NO</w:t>
            </w:r>
          </w:p>
        </w:tc>
        <w:tc>
          <w:tcPr>
            <w:tcW w:w="0" w:type="auto"/>
            <w:tcBorders>
              <w:top w:val="nil"/>
              <w:left w:val="nil"/>
              <w:bottom w:val="nil"/>
              <w:right w:val="nil"/>
            </w:tcBorders>
            <w:vAlign w:val="center"/>
            <w:hideMark/>
          </w:tcPr>
          <w:p w14:paraId="2EB6CAC5" w14:textId="77777777" w:rsidR="00737D1D" w:rsidRDefault="00737D1D">
            <w:r>
              <w:t>Used with </w:t>
            </w:r>
            <w:r>
              <w:rPr>
                <w:rStyle w:val="HTMLCode"/>
                <w:rFonts w:eastAsiaTheme="majorEastAsia"/>
              </w:rPr>
              <w:t>TRAILING_STOP_MARKET</w:t>
            </w:r>
            <w:r>
              <w:t> orders, min 0.1, max 5 where 1 for 1%</w:t>
            </w:r>
          </w:p>
        </w:tc>
      </w:tr>
      <w:tr w:rsidR="00737D1D" w14:paraId="05E5451C" w14:textId="77777777" w:rsidTr="00737D1D">
        <w:tc>
          <w:tcPr>
            <w:tcW w:w="0" w:type="auto"/>
            <w:tcBorders>
              <w:top w:val="nil"/>
              <w:left w:val="nil"/>
              <w:bottom w:val="nil"/>
              <w:right w:val="nil"/>
            </w:tcBorders>
            <w:vAlign w:val="center"/>
            <w:hideMark/>
          </w:tcPr>
          <w:p w14:paraId="1AA3400F" w14:textId="77777777" w:rsidR="00737D1D" w:rsidRDefault="00737D1D">
            <w:r>
              <w:t>workingType</w:t>
            </w:r>
          </w:p>
        </w:tc>
        <w:tc>
          <w:tcPr>
            <w:tcW w:w="0" w:type="auto"/>
            <w:tcBorders>
              <w:top w:val="nil"/>
              <w:left w:val="nil"/>
              <w:bottom w:val="nil"/>
              <w:right w:val="nil"/>
            </w:tcBorders>
            <w:vAlign w:val="center"/>
            <w:hideMark/>
          </w:tcPr>
          <w:p w14:paraId="03DD3FD1" w14:textId="77777777" w:rsidR="00737D1D" w:rsidRDefault="00737D1D">
            <w:r>
              <w:t>ENUM</w:t>
            </w:r>
          </w:p>
        </w:tc>
        <w:tc>
          <w:tcPr>
            <w:tcW w:w="0" w:type="auto"/>
            <w:tcBorders>
              <w:top w:val="nil"/>
              <w:left w:val="nil"/>
              <w:bottom w:val="nil"/>
              <w:right w:val="nil"/>
            </w:tcBorders>
            <w:vAlign w:val="center"/>
            <w:hideMark/>
          </w:tcPr>
          <w:p w14:paraId="59E5E986" w14:textId="77777777" w:rsidR="00737D1D" w:rsidRDefault="00737D1D">
            <w:r>
              <w:t>NO</w:t>
            </w:r>
          </w:p>
        </w:tc>
        <w:tc>
          <w:tcPr>
            <w:tcW w:w="0" w:type="auto"/>
            <w:tcBorders>
              <w:top w:val="nil"/>
              <w:left w:val="nil"/>
              <w:bottom w:val="nil"/>
              <w:right w:val="nil"/>
            </w:tcBorders>
            <w:vAlign w:val="center"/>
            <w:hideMark/>
          </w:tcPr>
          <w:p w14:paraId="643CA726" w14:textId="77777777" w:rsidR="00737D1D" w:rsidRDefault="00737D1D">
            <w:r>
              <w:t>stopPrice triggered by: "MARK_PRICE", "CONTRACT_PRICE". Default "CONTRACT_PRICE"</w:t>
            </w:r>
          </w:p>
        </w:tc>
      </w:tr>
      <w:tr w:rsidR="00737D1D" w14:paraId="44EF28B4" w14:textId="77777777" w:rsidTr="00737D1D">
        <w:tc>
          <w:tcPr>
            <w:tcW w:w="0" w:type="auto"/>
            <w:tcBorders>
              <w:top w:val="nil"/>
              <w:left w:val="nil"/>
              <w:bottom w:val="nil"/>
              <w:right w:val="nil"/>
            </w:tcBorders>
            <w:vAlign w:val="center"/>
            <w:hideMark/>
          </w:tcPr>
          <w:p w14:paraId="4798F0A7" w14:textId="77777777" w:rsidR="00737D1D" w:rsidRDefault="00737D1D">
            <w:r>
              <w:t>priceProtect</w:t>
            </w:r>
          </w:p>
        </w:tc>
        <w:tc>
          <w:tcPr>
            <w:tcW w:w="0" w:type="auto"/>
            <w:tcBorders>
              <w:top w:val="nil"/>
              <w:left w:val="nil"/>
              <w:bottom w:val="nil"/>
              <w:right w:val="nil"/>
            </w:tcBorders>
            <w:vAlign w:val="center"/>
            <w:hideMark/>
          </w:tcPr>
          <w:p w14:paraId="51551A52" w14:textId="77777777" w:rsidR="00737D1D" w:rsidRDefault="00737D1D">
            <w:r>
              <w:t>STRING</w:t>
            </w:r>
          </w:p>
        </w:tc>
        <w:tc>
          <w:tcPr>
            <w:tcW w:w="0" w:type="auto"/>
            <w:tcBorders>
              <w:top w:val="nil"/>
              <w:left w:val="nil"/>
              <w:bottom w:val="nil"/>
              <w:right w:val="nil"/>
            </w:tcBorders>
            <w:vAlign w:val="center"/>
            <w:hideMark/>
          </w:tcPr>
          <w:p w14:paraId="48DFABF5" w14:textId="77777777" w:rsidR="00737D1D" w:rsidRDefault="00737D1D">
            <w:r>
              <w:t>NO</w:t>
            </w:r>
          </w:p>
        </w:tc>
        <w:tc>
          <w:tcPr>
            <w:tcW w:w="0" w:type="auto"/>
            <w:tcBorders>
              <w:top w:val="nil"/>
              <w:left w:val="nil"/>
              <w:bottom w:val="nil"/>
              <w:right w:val="nil"/>
            </w:tcBorders>
            <w:vAlign w:val="center"/>
            <w:hideMark/>
          </w:tcPr>
          <w:p w14:paraId="47D4AC9F" w14:textId="77777777" w:rsidR="00737D1D" w:rsidRDefault="00737D1D">
            <w:r>
              <w:t>"TRUE" or "FALSE", default "FALSE". Used with </w:t>
            </w:r>
            <w:r>
              <w:rPr>
                <w:rStyle w:val="HTMLCode"/>
                <w:rFonts w:eastAsiaTheme="majorEastAsia"/>
              </w:rPr>
              <w:t>STOP/STOP_MARKET</w:t>
            </w:r>
            <w:r>
              <w:t> or </w:t>
            </w:r>
            <w:r>
              <w:rPr>
                <w:rStyle w:val="HTMLCode"/>
                <w:rFonts w:eastAsiaTheme="majorEastAsia"/>
              </w:rPr>
              <w:t>TAKE_PROFIT/TAKE_PROFIT_MARKET</w:t>
            </w:r>
            <w:r>
              <w:t> orders.</w:t>
            </w:r>
          </w:p>
        </w:tc>
      </w:tr>
      <w:tr w:rsidR="00737D1D" w14:paraId="4D336DB2" w14:textId="77777777" w:rsidTr="00737D1D">
        <w:tc>
          <w:tcPr>
            <w:tcW w:w="0" w:type="auto"/>
            <w:tcBorders>
              <w:top w:val="nil"/>
              <w:left w:val="nil"/>
              <w:bottom w:val="nil"/>
              <w:right w:val="nil"/>
            </w:tcBorders>
            <w:vAlign w:val="center"/>
            <w:hideMark/>
          </w:tcPr>
          <w:p w14:paraId="25F94C2C" w14:textId="77777777" w:rsidR="00737D1D" w:rsidRDefault="00737D1D">
            <w:r>
              <w:t>newOrderRespType</w:t>
            </w:r>
          </w:p>
        </w:tc>
        <w:tc>
          <w:tcPr>
            <w:tcW w:w="0" w:type="auto"/>
            <w:tcBorders>
              <w:top w:val="nil"/>
              <w:left w:val="nil"/>
              <w:bottom w:val="nil"/>
              <w:right w:val="nil"/>
            </w:tcBorders>
            <w:vAlign w:val="center"/>
            <w:hideMark/>
          </w:tcPr>
          <w:p w14:paraId="67EBF219" w14:textId="77777777" w:rsidR="00737D1D" w:rsidRDefault="00737D1D">
            <w:r>
              <w:t>ENUM</w:t>
            </w:r>
          </w:p>
        </w:tc>
        <w:tc>
          <w:tcPr>
            <w:tcW w:w="0" w:type="auto"/>
            <w:tcBorders>
              <w:top w:val="nil"/>
              <w:left w:val="nil"/>
              <w:bottom w:val="nil"/>
              <w:right w:val="nil"/>
            </w:tcBorders>
            <w:vAlign w:val="center"/>
            <w:hideMark/>
          </w:tcPr>
          <w:p w14:paraId="61B3992C" w14:textId="77777777" w:rsidR="00737D1D" w:rsidRDefault="00737D1D">
            <w:r>
              <w:t>NO</w:t>
            </w:r>
          </w:p>
        </w:tc>
        <w:tc>
          <w:tcPr>
            <w:tcW w:w="0" w:type="auto"/>
            <w:tcBorders>
              <w:top w:val="nil"/>
              <w:left w:val="nil"/>
              <w:bottom w:val="nil"/>
              <w:right w:val="nil"/>
            </w:tcBorders>
            <w:vAlign w:val="center"/>
            <w:hideMark/>
          </w:tcPr>
          <w:p w14:paraId="420822FF" w14:textId="77777777" w:rsidR="00737D1D" w:rsidRDefault="00737D1D">
            <w:r>
              <w:t>"ACK", "RESULT", default "ACK"</w:t>
            </w:r>
          </w:p>
        </w:tc>
      </w:tr>
      <w:tr w:rsidR="00737D1D" w14:paraId="1A405CEE" w14:textId="77777777" w:rsidTr="00737D1D">
        <w:tc>
          <w:tcPr>
            <w:tcW w:w="0" w:type="auto"/>
            <w:tcBorders>
              <w:top w:val="nil"/>
              <w:left w:val="nil"/>
              <w:bottom w:val="nil"/>
              <w:right w:val="nil"/>
            </w:tcBorders>
            <w:vAlign w:val="center"/>
            <w:hideMark/>
          </w:tcPr>
          <w:p w14:paraId="4904366E" w14:textId="77777777" w:rsidR="00737D1D" w:rsidRDefault="00737D1D">
            <w:r>
              <w:t>priceMatch</w:t>
            </w:r>
          </w:p>
        </w:tc>
        <w:tc>
          <w:tcPr>
            <w:tcW w:w="0" w:type="auto"/>
            <w:tcBorders>
              <w:top w:val="nil"/>
              <w:left w:val="nil"/>
              <w:bottom w:val="nil"/>
              <w:right w:val="nil"/>
            </w:tcBorders>
            <w:vAlign w:val="center"/>
            <w:hideMark/>
          </w:tcPr>
          <w:p w14:paraId="41A901F6" w14:textId="77777777" w:rsidR="00737D1D" w:rsidRDefault="00737D1D">
            <w:r>
              <w:t>ENUM</w:t>
            </w:r>
          </w:p>
        </w:tc>
        <w:tc>
          <w:tcPr>
            <w:tcW w:w="0" w:type="auto"/>
            <w:tcBorders>
              <w:top w:val="nil"/>
              <w:left w:val="nil"/>
              <w:bottom w:val="nil"/>
              <w:right w:val="nil"/>
            </w:tcBorders>
            <w:vAlign w:val="center"/>
            <w:hideMark/>
          </w:tcPr>
          <w:p w14:paraId="0BBD18B5" w14:textId="77777777" w:rsidR="00737D1D" w:rsidRDefault="00737D1D">
            <w:r>
              <w:t>NO</w:t>
            </w:r>
          </w:p>
        </w:tc>
        <w:tc>
          <w:tcPr>
            <w:tcW w:w="0" w:type="auto"/>
            <w:tcBorders>
              <w:top w:val="nil"/>
              <w:left w:val="nil"/>
              <w:bottom w:val="nil"/>
              <w:right w:val="nil"/>
            </w:tcBorders>
            <w:vAlign w:val="center"/>
            <w:hideMark/>
          </w:tcPr>
          <w:p w14:paraId="70697F2A" w14:textId="77777777" w:rsidR="00737D1D" w:rsidRDefault="00737D1D">
            <w:r>
              <w:t>only avaliable for </w:t>
            </w:r>
            <w:r>
              <w:rPr>
                <w:rStyle w:val="HTMLCode"/>
                <w:rFonts w:eastAsiaTheme="majorEastAsia"/>
              </w:rPr>
              <w:t>LIMIT</w:t>
            </w:r>
            <w:r>
              <w:t>/</w:t>
            </w:r>
            <w:r>
              <w:rPr>
                <w:rStyle w:val="HTMLCode"/>
                <w:rFonts w:eastAsiaTheme="majorEastAsia"/>
              </w:rPr>
              <w:t>STOP</w:t>
            </w:r>
            <w:r>
              <w:t>/</w:t>
            </w:r>
            <w:r>
              <w:rPr>
                <w:rStyle w:val="HTMLCode"/>
                <w:rFonts w:eastAsiaTheme="majorEastAsia"/>
              </w:rPr>
              <w:t>TAKE_PROFIT</w:t>
            </w:r>
            <w:r>
              <w:t> order; can be set to </w:t>
            </w:r>
            <w:r>
              <w:rPr>
                <w:rStyle w:val="HTMLCode"/>
                <w:rFonts w:eastAsiaTheme="majorEastAsia"/>
              </w:rPr>
              <w:t>OPPONENT</w:t>
            </w:r>
            <w:r>
              <w:t>/ </w:t>
            </w:r>
            <w:r>
              <w:rPr>
                <w:rStyle w:val="HTMLCode"/>
                <w:rFonts w:eastAsiaTheme="majorEastAsia"/>
              </w:rPr>
              <w:t>OPPONENT_5</w:t>
            </w:r>
            <w:r>
              <w:t>/ </w:t>
            </w:r>
            <w:r>
              <w:rPr>
                <w:rStyle w:val="HTMLCode"/>
                <w:rFonts w:eastAsiaTheme="majorEastAsia"/>
              </w:rPr>
              <w:t>OPPONENT_10</w:t>
            </w:r>
            <w:r>
              <w:t>/ </w:t>
            </w:r>
            <w:r>
              <w:rPr>
                <w:rStyle w:val="HTMLCode"/>
                <w:rFonts w:eastAsiaTheme="majorEastAsia"/>
              </w:rPr>
              <w:t>OPPONENT_20</w:t>
            </w:r>
            <w:r>
              <w:t>: /</w:t>
            </w:r>
            <w:r>
              <w:rPr>
                <w:rStyle w:val="HTMLCode"/>
                <w:rFonts w:eastAsiaTheme="majorEastAsia"/>
              </w:rPr>
              <w:t>QUEUE</w:t>
            </w:r>
            <w:r>
              <w:t>/ </w:t>
            </w:r>
            <w:r>
              <w:rPr>
                <w:rStyle w:val="HTMLCode"/>
                <w:rFonts w:eastAsiaTheme="majorEastAsia"/>
              </w:rPr>
              <w:t>QUEUE_5</w:t>
            </w:r>
            <w:r>
              <w:t>/ </w:t>
            </w:r>
            <w:r>
              <w:rPr>
                <w:rStyle w:val="HTMLCode"/>
                <w:rFonts w:eastAsiaTheme="majorEastAsia"/>
              </w:rPr>
              <w:t>QUEUE_10</w:t>
            </w:r>
            <w:r>
              <w:t>/ </w:t>
            </w:r>
            <w:r>
              <w:rPr>
                <w:rStyle w:val="HTMLCode"/>
                <w:rFonts w:eastAsiaTheme="majorEastAsia"/>
              </w:rPr>
              <w:t>QUEUE_20</w:t>
            </w:r>
            <w:r>
              <w:t>; Can't be passed together with </w:t>
            </w:r>
            <w:r>
              <w:rPr>
                <w:rStyle w:val="HTMLCode"/>
                <w:rFonts w:eastAsiaTheme="majorEastAsia"/>
              </w:rPr>
              <w:t>price</w:t>
            </w:r>
          </w:p>
        </w:tc>
      </w:tr>
      <w:tr w:rsidR="00737D1D" w14:paraId="5F7F6F61" w14:textId="77777777" w:rsidTr="00737D1D">
        <w:tc>
          <w:tcPr>
            <w:tcW w:w="0" w:type="auto"/>
            <w:tcBorders>
              <w:top w:val="nil"/>
              <w:left w:val="nil"/>
              <w:bottom w:val="nil"/>
              <w:right w:val="nil"/>
            </w:tcBorders>
            <w:vAlign w:val="center"/>
            <w:hideMark/>
          </w:tcPr>
          <w:p w14:paraId="3239D4E1" w14:textId="77777777" w:rsidR="00737D1D" w:rsidRDefault="00737D1D">
            <w:r>
              <w:t>selfTradePreventionMode</w:t>
            </w:r>
          </w:p>
        </w:tc>
        <w:tc>
          <w:tcPr>
            <w:tcW w:w="0" w:type="auto"/>
            <w:tcBorders>
              <w:top w:val="nil"/>
              <w:left w:val="nil"/>
              <w:bottom w:val="nil"/>
              <w:right w:val="nil"/>
            </w:tcBorders>
            <w:vAlign w:val="center"/>
            <w:hideMark/>
          </w:tcPr>
          <w:p w14:paraId="6FA87AFA" w14:textId="77777777" w:rsidR="00737D1D" w:rsidRDefault="00737D1D">
            <w:r>
              <w:t>ENUM</w:t>
            </w:r>
          </w:p>
        </w:tc>
        <w:tc>
          <w:tcPr>
            <w:tcW w:w="0" w:type="auto"/>
            <w:tcBorders>
              <w:top w:val="nil"/>
              <w:left w:val="nil"/>
              <w:bottom w:val="nil"/>
              <w:right w:val="nil"/>
            </w:tcBorders>
            <w:vAlign w:val="center"/>
            <w:hideMark/>
          </w:tcPr>
          <w:p w14:paraId="2D82AE59" w14:textId="77777777" w:rsidR="00737D1D" w:rsidRDefault="00737D1D">
            <w:r>
              <w:t>NO</w:t>
            </w:r>
          </w:p>
        </w:tc>
        <w:tc>
          <w:tcPr>
            <w:tcW w:w="0" w:type="auto"/>
            <w:tcBorders>
              <w:top w:val="nil"/>
              <w:left w:val="nil"/>
              <w:bottom w:val="nil"/>
              <w:right w:val="nil"/>
            </w:tcBorders>
            <w:vAlign w:val="center"/>
            <w:hideMark/>
          </w:tcPr>
          <w:p w14:paraId="09676AF8" w14:textId="77777777" w:rsidR="00737D1D" w:rsidRDefault="00737D1D">
            <w:r>
              <w:rPr>
                <w:rStyle w:val="HTMLCode"/>
                <w:rFonts w:eastAsiaTheme="majorEastAsia"/>
              </w:rPr>
              <w:t>NONE</w:t>
            </w:r>
            <w:r>
              <w:t>:No STP / </w:t>
            </w:r>
            <w:r>
              <w:rPr>
                <w:rStyle w:val="HTMLCode"/>
                <w:rFonts w:eastAsiaTheme="majorEastAsia"/>
              </w:rPr>
              <w:t>EXPIRE_TAKER</w:t>
            </w:r>
            <w:r>
              <w:t>:expire taker order when STP triggers/ </w:t>
            </w:r>
            <w:r>
              <w:rPr>
                <w:rStyle w:val="HTMLCode"/>
                <w:rFonts w:eastAsiaTheme="majorEastAsia"/>
              </w:rPr>
              <w:t>EXPIRE_MAKER</w:t>
            </w:r>
            <w:r>
              <w:t>:expire taker order when STP triggers/ </w:t>
            </w:r>
            <w:r>
              <w:rPr>
                <w:rStyle w:val="HTMLCode"/>
                <w:rFonts w:eastAsiaTheme="majorEastAsia"/>
              </w:rPr>
              <w:t>EXPIRE_BOTH</w:t>
            </w:r>
            <w:r>
              <w:t>:expire both orders when STP triggers; default </w:t>
            </w:r>
            <w:r>
              <w:rPr>
                <w:rStyle w:val="HTMLCode"/>
                <w:rFonts w:eastAsiaTheme="majorEastAsia"/>
              </w:rPr>
              <w:t>NONE</w:t>
            </w:r>
          </w:p>
        </w:tc>
      </w:tr>
      <w:tr w:rsidR="00737D1D" w14:paraId="03FBCC6F" w14:textId="77777777" w:rsidTr="00737D1D">
        <w:tc>
          <w:tcPr>
            <w:tcW w:w="0" w:type="auto"/>
            <w:tcBorders>
              <w:top w:val="nil"/>
              <w:left w:val="nil"/>
              <w:bottom w:val="nil"/>
              <w:right w:val="nil"/>
            </w:tcBorders>
            <w:vAlign w:val="center"/>
            <w:hideMark/>
          </w:tcPr>
          <w:p w14:paraId="36E0BA6D" w14:textId="77777777" w:rsidR="00737D1D" w:rsidRDefault="00737D1D">
            <w:r>
              <w:t>goodTillDate</w:t>
            </w:r>
          </w:p>
        </w:tc>
        <w:tc>
          <w:tcPr>
            <w:tcW w:w="0" w:type="auto"/>
            <w:tcBorders>
              <w:top w:val="nil"/>
              <w:left w:val="nil"/>
              <w:bottom w:val="nil"/>
              <w:right w:val="nil"/>
            </w:tcBorders>
            <w:vAlign w:val="center"/>
            <w:hideMark/>
          </w:tcPr>
          <w:p w14:paraId="665CA76F" w14:textId="77777777" w:rsidR="00737D1D" w:rsidRDefault="00737D1D">
            <w:r>
              <w:t>LONG</w:t>
            </w:r>
          </w:p>
        </w:tc>
        <w:tc>
          <w:tcPr>
            <w:tcW w:w="0" w:type="auto"/>
            <w:tcBorders>
              <w:top w:val="nil"/>
              <w:left w:val="nil"/>
              <w:bottom w:val="nil"/>
              <w:right w:val="nil"/>
            </w:tcBorders>
            <w:vAlign w:val="center"/>
            <w:hideMark/>
          </w:tcPr>
          <w:p w14:paraId="0B90443D" w14:textId="77777777" w:rsidR="00737D1D" w:rsidRDefault="00737D1D">
            <w:r>
              <w:t>NO</w:t>
            </w:r>
          </w:p>
        </w:tc>
        <w:tc>
          <w:tcPr>
            <w:tcW w:w="0" w:type="auto"/>
            <w:tcBorders>
              <w:top w:val="nil"/>
              <w:left w:val="nil"/>
              <w:bottom w:val="nil"/>
              <w:right w:val="nil"/>
            </w:tcBorders>
            <w:vAlign w:val="center"/>
            <w:hideMark/>
          </w:tcPr>
          <w:p w14:paraId="389695C1" w14:textId="77777777" w:rsidR="00737D1D" w:rsidRDefault="00737D1D">
            <w:r>
              <w:t>order cancel time for timeInForce </w:t>
            </w:r>
            <w:r>
              <w:rPr>
                <w:rStyle w:val="HTMLCode"/>
                <w:rFonts w:eastAsiaTheme="majorEastAsia"/>
              </w:rPr>
              <w:t>GTD</w:t>
            </w:r>
            <w:r>
              <w:t>, mandatory when </w:t>
            </w:r>
            <w:r>
              <w:rPr>
                <w:rStyle w:val="HTMLCode"/>
                <w:rFonts w:eastAsiaTheme="majorEastAsia"/>
              </w:rPr>
              <w:t>timeInforce</w:t>
            </w:r>
            <w:r>
              <w:t> set to </w:t>
            </w:r>
            <w:r>
              <w:rPr>
                <w:rStyle w:val="HTMLCode"/>
                <w:rFonts w:eastAsiaTheme="majorEastAsia"/>
              </w:rPr>
              <w:t>GTD</w:t>
            </w:r>
            <w:r>
              <w:t>; order the timestamp only retains second-level precision, ms part will be ignored; The goodTillDate timestamp must be greater than the current time plus 600 seconds and smaller than 253402300799000</w:t>
            </w:r>
          </w:p>
        </w:tc>
      </w:tr>
      <w:tr w:rsidR="00737D1D" w14:paraId="49E1DA0E" w14:textId="77777777" w:rsidTr="00737D1D">
        <w:tc>
          <w:tcPr>
            <w:tcW w:w="0" w:type="auto"/>
            <w:tcBorders>
              <w:top w:val="nil"/>
              <w:left w:val="nil"/>
              <w:bottom w:val="nil"/>
              <w:right w:val="nil"/>
            </w:tcBorders>
            <w:vAlign w:val="center"/>
            <w:hideMark/>
          </w:tcPr>
          <w:p w14:paraId="6DDE5E17" w14:textId="77777777" w:rsidR="00737D1D" w:rsidRDefault="00737D1D">
            <w:r>
              <w:t>recvWindow</w:t>
            </w:r>
          </w:p>
        </w:tc>
        <w:tc>
          <w:tcPr>
            <w:tcW w:w="0" w:type="auto"/>
            <w:tcBorders>
              <w:top w:val="nil"/>
              <w:left w:val="nil"/>
              <w:bottom w:val="nil"/>
              <w:right w:val="nil"/>
            </w:tcBorders>
            <w:vAlign w:val="center"/>
            <w:hideMark/>
          </w:tcPr>
          <w:p w14:paraId="06CC9929" w14:textId="77777777" w:rsidR="00737D1D" w:rsidRDefault="00737D1D">
            <w:r>
              <w:t>LONG</w:t>
            </w:r>
          </w:p>
        </w:tc>
        <w:tc>
          <w:tcPr>
            <w:tcW w:w="0" w:type="auto"/>
            <w:tcBorders>
              <w:top w:val="nil"/>
              <w:left w:val="nil"/>
              <w:bottom w:val="nil"/>
              <w:right w:val="nil"/>
            </w:tcBorders>
            <w:vAlign w:val="center"/>
            <w:hideMark/>
          </w:tcPr>
          <w:p w14:paraId="721C76A9" w14:textId="77777777" w:rsidR="00737D1D" w:rsidRDefault="00737D1D">
            <w:r>
              <w:t>NO</w:t>
            </w:r>
          </w:p>
        </w:tc>
        <w:tc>
          <w:tcPr>
            <w:tcW w:w="0" w:type="auto"/>
            <w:tcBorders>
              <w:top w:val="nil"/>
              <w:left w:val="nil"/>
              <w:bottom w:val="nil"/>
              <w:right w:val="nil"/>
            </w:tcBorders>
            <w:vAlign w:val="center"/>
            <w:hideMark/>
          </w:tcPr>
          <w:p w14:paraId="49011726" w14:textId="77777777" w:rsidR="00737D1D" w:rsidRDefault="00737D1D"/>
        </w:tc>
      </w:tr>
      <w:tr w:rsidR="00737D1D" w14:paraId="3D30295E" w14:textId="77777777" w:rsidTr="00737D1D">
        <w:tc>
          <w:tcPr>
            <w:tcW w:w="0" w:type="auto"/>
            <w:tcBorders>
              <w:top w:val="nil"/>
              <w:left w:val="nil"/>
              <w:bottom w:val="nil"/>
              <w:right w:val="nil"/>
            </w:tcBorders>
            <w:vAlign w:val="center"/>
            <w:hideMark/>
          </w:tcPr>
          <w:p w14:paraId="78772F56" w14:textId="77777777" w:rsidR="00737D1D" w:rsidRDefault="00737D1D">
            <w:pPr>
              <w:rPr>
                <w:szCs w:val="24"/>
              </w:rPr>
            </w:pPr>
            <w:r>
              <w:lastRenderedPageBreak/>
              <w:t>timestamp</w:t>
            </w:r>
          </w:p>
        </w:tc>
        <w:tc>
          <w:tcPr>
            <w:tcW w:w="0" w:type="auto"/>
            <w:tcBorders>
              <w:top w:val="nil"/>
              <w:left w:val="nil"/>
              <w:bottom w:val="nil"/>
              <w:right w:val="nil"/>
            </w:tcBorders>
            <w:vAlign w:val="center"/>
            <w:hideMark/>
          </w:tcPr>
          <w:p w14:paraId="0F5FF7CC" w14:textId="77777777" w:rsidR="00737D1D" w:rsidRDefault="00737D1D">
            <w:r>
              <w:t>LONG</w:t>
            </w:r>
          </w:p>
        </w:tc>
        <w:tc>
          <w:tcPr>
            <w:tcW w:w="0" w:type="auto"/>
            <w:tcBorders>
              <w:top w:val="nil"/>
              <w:left w:val="nil"/>
              <w:bottom w:val="nil"/>
              <w:right w:val="nil"/>
            </w:tcBorders>
            <w:vAlign w:val="center"/>
            <w:hideMark/>
          </w:tcPr>
          <w:p w14:paraId="6FB202D5" w14:textId="77777777" w:rsidR="00737D1D" w:rsidRDefault="00737D1D">
            <w:r>
              <w:t>YES</w:t>
            </w:r>
          </w:p>
        </w:tc>
        <w:tc>
          <w:tcPr>
            <w:tcW w:w="0" w:type="auto"/>
            <w:tcBorders>
              <w:top w:val="nil"/>
              <w:left w:val="nil"/>
              <w:bottom w:val="nil"/>
              <w:right w:val="nil"/>
            </w:tcBorders>
            <w:vAlign w:val="center"/>
            <w:hideMark/>
          </w:tcPr>
          <w:p w14:paraId="1B238849" w14:textId="77777777" w:rsidR="00737D1D" w:rsidRDefault="00737D1D"/>
        </w:tc>
      </w:tr>
    </w:tbl>
    <w:p w14:paraId="7BAFD49C"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Additional mandatory parameters based on </w:t>
      </w:r>
      <w:r>
        <w:rPr>
          <w:rStyle w:val="HTMLCode"/>
          <w:rFonts w:eastAsiaTheme="majorEastAsia"/>
          <w:color w:val="1E2329"/>
        </w:rPr>
        <w:t>type</w:t>
      </w:r>
      <w:r>
        <w:rPr>
          <w:rFonts w:ascii="Segoe UI" w:hAnsi="Segoe UI" w:cs="Segoe UI"/>
          <w:color w:val="1E2329"/>
        </w:rPr>
        <w:t>:</w:t>
      </w:r>
    </w:p>
    <w:tbl>
      <w:tblPr>
        <w:tblW w:w="0" w:type="auto"/>
        <w:tblCellMar>
          <w:top w:w="15" w:type="dxa"/>
          <w:left w:w="15" w:type="dxa"/>
          <w:bottom w:w="15" w:type="dxa"/>
          <w:right w:w="15" w:type="dxa"/>
        </w:tblCellMar>
        <w:tblLook w:val="04A0" w:firstRow="1" w:lastRow="0" w:firstColumn="1" w:lastColumn="0" w:noHBand="0" w:noVBand="1"/>
      </w:tblPr>
      <w:tblGrid>
        <w:gridCol w:w="3631"/>
        <w:gridCol w:w="3550"/>
      </w:tblGrid>
      <w:tr w:rsidR="00737D1D" w14:paraId="770E5B65" w14:textId="77777777" w:rsidTr="00737D1D">
        <w:trPr>
          <w:tblHeader/>
        </w:trPr>
        <w:tc>
          <w:tcPr>
            <w:tcW w:w="0" w:type="auto"/>
            <w:tcBorders>
              <w:top w:val="nil"/>
              <w:left w:val="nil"/>
              <w:bottom w:val="nil"/>
              <w:right w:val="nil"/>
            </w:tcBorders>
            <w:vAlign w:val="center"/>
            <w:hideMark/>
          </w:tcPr>
          <w:p w14:paraId="237C603B" w14:textId="77777777" w:rsidR="00737D1D" w:rsidRDefault="00737D1D">
            <w:pPr>
              <w:jc w:val="center"/>
              <w:rPr>
                <w:rFonts w:cs="Times New Roman"/>
                <w:b/>
                <w:bCs/>
              </w:rPr>
            </w:pPr>
            <w:r>
              <w:rPr>
                <w:b/>
                <w:bCs/>
              </w:rPr>
              <w:t>Type</w:t>
            </w:r>
          </w:p>
        </w:tc>
        <w:tc>
          <w:tcPr>
            <w:tcW w:w="0" w:type="auto"/>
            <w:tcBorders>
              <w:top w:val="nil"/>
              <w:left w:val="nil"/>
              <w:bottom w:val="nil"/>
              <w:right w:val="nil"/>
            </w:tcBorders>
            <w:vAlign w:val="center"/>
            <w:hideMark/>
          </w:tcPr>
          <w:p w14:paraId="75847F23" w14:textId="77777777" w:rsidR="00737D1D" w:rsidRDefault="00737D1D">
            <w:pPr>
              <w:jc w:val="center"/>
              <w:rPr>
                <w:b/>
                <w:bCs/>
              </w:rPr>
            </w:pPr>
            <w:r>
              <w:rPr>
                <w:b/>
                <w:bCs/>
              </w:rPr>
              <w:t>Additional mandatory parameters</w:t>
            </w:r>
          </w:p>
        </w:tc>
      </w:tr>
      <w:tr w:rsidR="00737D1D" w14:paraId="7FB95B7E" w14:textId="77777777" w:rsidTr="00737D1D">
        <w:tc>
          <w:tcPr>
            <w:tcW w:w="0" w:type="auto"/>
            <w:tcBorders>
              <w:top w:val="nil"/>
              <w:left w:val="nil"/>
              <w:bottom w:val="nil"/>
              <w:right w:val="nil"/>
            </w:tcBorders>
            <w:vAlign w:val="center"/>
            <w:hideMark/>
          </w:tcPr>
          <w:p w14:paraId="7CD5314A" w14:textId="77777777" w:rsidR="00737D1D" w:rsidRDefault="00737D1D">
            <w:r>
              <w:rPr>
                <w:rStyle w:val="HTMLCode"/>
                <w:rFonts w:eastAsiaTheme="majorEastAsia"/>
              </w:rPr>
              <w:t>LIMIT</w:t>
            </w:r>
          </w:p>
        </w:tc>
        <w:tc>
          <w:tcPr>
            <w:tcW w:w="0" w:type="auto"/>
            <w:tcBorders>
              <w:top w:val="nil"/>
              <w:left w:val="nil"/>
              <w:bottom w:val="nil"/>
              <w:right w:val="nil"/>
            </w:tcBorders>
            <w:vAlign w:val="center"/>
            <w:hideMark/>
          </w:tcPr>
          <w:p w14:paraId="19D0F0FA" w14:textId="77777777" w:rsidR="00737D1D" w:rsidRDefault="00737D1D">
            <w:r>
              <w:rPr>
                <w:rStyle w:val="HTMLCode"/>
                <w:rFonts w:eastAsiaTheme="majorEastAsia"/>
              </w:rPr>
              <w:t>timeInForce</w:t>
            </w:r>
            <w:r>
              <w:t>, </w:t>
            </w:r>
            <w:r>
              <w:rPr>
                <w:rStyle w:val="HTMLCode"/>
                <w:rFonts w:eastAsiaTheme="majorEastAsia"/>
              </w:rPr>
              <w:t>quantity</w:t>
            </w:r>
            <w:r>
              <w:t>, </w:t>
            </w:r>
            <w:r>
              <w:rPr>
                <w:rStyle w:val="HTMLCode"/>
                <w:rFonts w:eastAsiaTheme="majorEastAsia"/>
              </w:rPr>
              <w:t>price</w:t>
            </w:r>
          </w:p>
        </w:tc>
      </w:tr>
      <w:tr w:rsidR="00737D1D" w14:paraId="54C62212" w14:textId="77777777" w:rsidTr="00737D1D">
        <w:tc>
          <w:tcPr>
            <w:tcW w:w="0" w:type="auto"/>
            <w:tcBorders>
              <w:top w:val="nil"/>
              <w:left w:val="nil"/>
              <w:bottom w:val="nil"/>
              <w:right w:val="nil"/>
            </w:tcBorders>
            <w:vAlign w:val="center"/>
            <w:hideMark/>
          </w:tcPr>
          <w:p w14:paraId="04F7E537" w14:textId="77777777" w:rsidR="00737D1D" w:rsidRDefault="00737D1D">
            <w:r>
              <w:rPr>
                <w:rStyle w:val="HTMLCode"/>
                <w:rFonts w:eastAsiaTheme="majorEastAsia"/>
              </w:rPr>
              <w:t>MARKET</w:t>
            </w:r>
          </w:p>
        </w:tc>
        <w:tc>
          <w:tcPr>
            <w:tcW w:w="0" w:type="auto"/>
            <w:tcBorders>
              <w:top w:val="nil"/>
              <w:left w:val="nil"/>
              <w:bottom w:val="nil"/>
              <w:right w:val="nil"/>
            </w:tcBorders>
            <w:vAlign w:val="center"/>
            <w:hideMark/>
          </w:tcPr>
          <w:p w14:paraId="35212CF2" w14:textId="77777777" w:rsidR="00737D1D" w:rsidRDefault="00737D1D">
            <w:r>
              <w:rPr>
                <w:rStyle w:val="HTMLCode"/>
                <w:rFonts w:eastAsiaTheme="majorEastAsia"/>
              </w:rPr>
              <w:t>quantity</w:t>
            </w:r>
          </w:p>
        </w:tc>
      </w:tr>
      <w:tr w:rsidR="00737D1D" w14:paraId="76544AE0" w14:textId="77777777" w:rsidTr="00737D1D">
        <w:tc>
          <w:tcPr>
            <w:tcW w:w="0" w:type="auto"/>
            <w:tcBorders>
              <w:top w:val="nil"/>
              <w:left w:val="nil"/>
              <w:bottom w:val="nil"/>
              <w:right w:val="nil"/>
            </w:tcBorders>
            <w:vAlign w:val="center"/>
            <w:hideMark/>
          </w:tcPr>
          <w:p w14:paraId="5015E46E" w14:textId="77777777" w:rsidR="00737D1D" w:rsidRDefault="00737D1D">
            <w:r>
              <w:rPr>
                <w:rStyle w:val="HTMLCode"/>
                <w:rFonts w:eastAsiaTheme="majorEastAsia"/>
              </w:rPr>
              <w:t>STOP/TAKE_PROFIT</w:t>
            </w:r>
          </w:p>
        </w:tc>
        <w:tc>
          <w:tcPr>
            <w:tcW w:w="0" w:type="auto"/>
            <w:tcBorders>
              <w:top w:val="nil"/>
              <w:left w:val="nil"/>
              <w:bottom w:val="nil"/>
              <w:right w:val="nil"/>
            </w:tcBorders>
            <w:vAlign w:val="center"/>
            <w:hideMark/>
          </w:tcPr>
          <w:p w14:paraId="72E92C45" w14:textId="77777777" w:rsidR="00737D1D" w:rsidRDefault="00737D1D">
            <w:r>
              <w:rPr>
                <w:rStyle w:val="HTMLCode"/>
                <w:rFonts w:eastAsiaTheme="majorEastAsia"/>
              </w:rPr>
              <w:t>quantity</w:t>
            </w:r>
            <w:r>
              <w:t>, </w:t>
            </w:r>
            <w:r>
              <w:rPr>
                <w:rStyle w:val="HTMLCode"/>
                <w:rFonts w:eastAsiaTheme="majorEastAsia"/>
              </w:rPr>
              <w:t>price</w:t>
            </w:r>
            <w:r>
              <w:t>, </w:t>
            </w:r>
            <w:r>
              <w:rPr>
                <w:rStyle w:val="HTMLCode"/>
                <w:rFonts w:eastAsiaTheme="majorEastAsia"/>
              </w:rPr>
              <w:t>stopPrice</w:t>
            </w:r>
          </w:p>
        </w:tc>
      </w:tr>
      <w:tr w:rsidR="00737D1D" w14:paraId="61A5F6FF" w14:textId="77777777" w:rsidTr="00737D1D">
        <w:tc>
          <w:tcPr>
            <w:tcW w:w="0" w:type="auto"/>
            <w:tcBorders>
              <w:top w:val="nil"/>
              <w:left w:val="nil"/>
              <w:bottom w:val="nil"/>
              <w:right w:val="nil"/>
            </w:tcBorders>
            <w:vAlign w:val="center"/>
            <w:hideMark/>
          </w:tcPr>
          <w:p w14:paraId="1AC95E4D" w14:textId="77777777" w:rsidR="00737D1D" w:rsidRDefault="00737D1D">
            <w:r>
              <w:rPr>
                <w:rStyle w:val="HTMLCode"/>
                <w:rFonts w:eastAsiaTheme="majorEastAsia"/>
              </w:rPr>
              <w:t>STOP_MARKET/TAKE_PROFIT_MARKET</w:t>
            </w:r>
          </w:p>
        </w:tc>
        <w:tc>
          <w:tcPr>
            <w:tcW w:w="0" w:type="auto"/>
            <w:tcBorders>
              <w:top w:val="nil"/>
              <w:left w:val="nil"/>
              <w:bottom w:val="nil"/>
              <w:right w:val="nil"/>
            </w:tcBorders>
            <w:vAlign w:val="center"/>
            <w:hideMark/>
          </w:tcPr>
          <w:p w14:paraId="3A336B3E" w14:textId="77777777" w:rsidR="00737D1D" w:rsidRDefault="00737D1D">
            <w:r>
              <w:rPr>
                <w:rStyle w:val="HTMLCode"/>
                <w:rFonts w:eastAsiaTheme="majorEastAsia"/>
              </w:rPr>
              <w:t>stopPrice</w:t>
            </w:r>
          </w:p>
        </w:tc>
      </w:tr>
      <w:tr w:rsidR="00737D1D" w14:paraId="728342F5" w14:textId="77777777" w:rsidTr="00737D1D">
        <w:tc>
          <w:tcPr>
            <w:tcW w:w="0" w:type="auto"/>
            <w:tcBorders>
              <w:top w:val="nil"/>
              <w:left w:val="nil"/>
              <w:bottom w:val="nil"/>
              <w:right w:val="nil"/>
            </w:tcBorders>
            <w:vAlign w:val="center"/>
            <w:hideMark/>
          </w:tcPr>
          <w:p w14:paraId="37018DCC" w14:textId="77777777" w:rsidR="00737D1D" w:rsidRDefault="00737D1D">
            <w:r>
              <w:rPr>
                <w:rStyle w:val="HTMLCode"/>
                <w:rFonts w:eastAsiaTheme="majorEastAsia"/>
              </w:rPr>
              <w:t>TRAILING_STOP_MARKET</w:t>
            </w:r>
          </w:p>
        </w:tc>
        <w:tc>
          <w:tcPr>
            <w:tcW w:w="0" w:type="auto"/>
            <w:tcBorders>
              <w:top w:val="nil"/>
              <w:left w:val="nil"/>
              <w:bottom w:val="nil"/>
              <w:right w:val="nil"/>
            </w:tcBorders>
            <w:vAlign w:val="center"/>
            <w:hideMark/>
          </w:tcPr>
          <w:p w14:paraId="51A999EF" w14:textId="77777777" w:rsidR="00737D1D" w:rsidRDefault="00737D1D">
            <w:r>
              <w:rPr>
                <w:rStyle w:val="HTMLCode"/>
                <w:rFonts w:eastAsiaTheme="majorEastAsia"/>
              </w:rPr>
              <w:t>callbackRate</w:t>
            </w:r>
          </w:p>
        </w:tc>
      </w:tr>
    </w:tbl>
    <w:p w14:paraId="30ACA8BE" w14:textId="77777777" w:rsidR="00737D1D" w:rsidRDefault="00737D1D" w:rsidP="00737D1D">
      <w:pPr>
        <w:pStyle w:val="NormalWeb"/>
        <w:numPr>
          <w:ilvl w:val="0"/>
          <w:numId w:val="382"/>
        </w:numPr>
        <w:shd w:val="clear" w:color="auto" w:fill="FFFFFF"/>
        <w:rPr>
          <w:rFonts w:ascii="Segoe UI" w:hAnsi="Segoe UI" w:cs="Segoe UI"/>
          <w:color w:val="1E2329"/>
        </w:rPr>
      </w:pPr>
      <w:r>
        <w:rPr>
          <w:rFonts w:ascii="Segoe UI" w:hAnsi="Segoe UI" w:cs="Segoe UI"/>
          <w:color w:val="1E2329"/>
        </w:rPr>
        <w:t>Order with type </w:t>
      </w:r>
      <w:r>
        <w:rPr>
          <w:rStyle w:val="HTMLCode"/>
          <w:rFonts w:eastAsiaTheme="majorEastAsia"/>
          <w:color w:val="1E2329"/>
        </w:rPr>
        <w:t>STOP</w:t>
      </w:r>
      <w:r>
        <w:rPr>
          <w:rFonts w:ascii="Segoe UI" w:hAnsi="Segoe UI" w:cs="Segoe UI"/>
          <w:color w:val="1E2329"/>
        </w:rPr>
        <w:t>, parameter </w:t>
      </w:r>
      <w:r>
        <w:rPr>
          <w:rStyle w:val="HTMLCode"/>
          <w:rFonts w:eastAsiaTheme="majorEastAsia"/>
          <w:color w:val="1E2329"/>
        </w:rPr>
        <w:t>timeInForce</w:t>
      </w:r>
      <w:r>
        <w:rPr>
          <w:rFonts w:ascii="Segoe UI" w:hAnsi="Segoe UI" w:cs="Segoe UI"/>
          <w:color w:val="1E2329"/>
        </w:rPr>
        <w:t> can be sent ( default </w:t>
      </w:r>
      <w:r>
        <w:rPr>
          <w:rStyle w:val="HTMLCode"/>
          <w:rFonts w:eastAsiaTheme="majorEastAsia"/>
          <w:color w:val="1E2329"/>
        </w:rPr>
        <w:t>GTC</w:t>
      </w:r>
      <w:r>
        <w:rPr>
          <w:rFonts w:ascii="Segoe UI" w:hAnsi="Segoe UI" w:cs="Segoe UI"/>
          <w:color w:val="1E2329"/>
        </w:rPr>
        <w:t>).</w:t>
      </w:r>
    </w:p>
    <w:p w14:paraId="6AD23EB0" w14:textId="77777777" w:rsidR="00737D1D" w:rsidRDefault="00737D1D" w:rsidP="00737D1D">
      <w:pPr>
        <w:pStyle w:val="NormalWeb"/>
        <w:numPr>
          <w:ilvl w:val="0"/>
          <w:numId w:val="382"/>
        </w:numPr>
        <w:shd w:val="clear" w:color="auto" w:fill="FFFFFF"/>
        <w:rPr>
          <w:rFonts w:ascii="Segoe UI" w:hAnsi="Segoe UI" w:cs="Segoe UI"/>
          <w:color w:val="1E2329"/>
        </w:rPr>
      </w:pPr>
      <w:r>
        <w:rPr>
          <w:rFonts w:ascii="Segoe UI" w:hAnsi="Segoe UI" w:cs="Segoe UI"/>
          <w:color w:val="1E2329"/>
        </w:rPr>
        <w:t>Order with type </w:t>
      </w:r>
      <w:r>
        <w:rPr>
          <w:rStyle w:val="HTMLCode"/>
          <w:rFonts w:eastAsiaTheme="majorEastAsia"/>
          <w:color w:val="1E2329"/>
        </w:rPr>
        <w:t>TAKE_PROFIT</w:t>
      </w:r>
      <w:r>
        <w:rPr>
          <w:rFonts w:ascii="Segoe UI" w:hAnsi="Segoe UI" w:cs="Segoe UI"/>
          <w:color w:val="1E2329"/>
        </w:rPr>
        <w:t>, parameter </w:t>
      </w:r>
      <w:r>
        <w:rPr>
          <w:rStyle w:val="HTMLCode"/>
          <w:rFonts w:eastAsiaTheme="majorEastAsia"/>
          <w:color w:val="1E2329"/>
        </w:rPr>
        <w:t>timeInForce</w:t>
      </w:r>
      <w:r>
        <w:rPr>
          <w:rFonts w:ascii="Segoe UI" w:hAnsi="Segoe UI" w:cs="Segoe UI"/>
          <w:color w:val="1E2329"/>
        </w:rPr>
        <w:t> can be sent ( default </w:t>
      </w:r>
      <w:r>
        <w:rPr>
          <w:rStyle w:val="HTMLCode"/>
          <w:rFonts w:eastAsiaTheme="majorEastAsia"/>
          <w:color w:val="1E2329"/>
        </w:rPr>
        <w:t>GTC</w:t>
      </w:r>
      <w:r>
        <w:rPr>
          <w:rFonts w:ascii="Segoe UI" w:hAnsi="Segoe UI" w:cs="Segoe UI"/>
          <w:color w:val="1E2329"/>
        </w:rPr>
        <w:t>).</w:t>
      </w:r>
    </w:p>
    <w:p w14:paraId="1EBBD296" w14:textId="77777777" w:rsidR="00737D1D" w:rsidRDefault="00737D1D" w:rsidP="00737D1D">
      <w:pPr>
        <w:pStyle w:val="NormalWeb"/>
        <w:numPr>
          <w:ilvl w:val="0"/>
          <w:numId w:val="382"/>
        </w:numPr>
        <w:shd w:val="clear" w:color="auto" w:fill="FFFFFF"/>
        <w:rPr>
          <w:rFonts w:ascii="Segoe UI" w:hAnsi="Segoe UI" w:cs="Segoe UI"/>
          <w:color w:val="1E2329"/>
        </w:rPr>
      </w:pPr>
      <w:r>
        <w:rPr>
          <w:rFonts w:ascii="Segoe UI" w:hAnsi="Segoe UI" w:cs="Segoe UI"/>
          <w:color w:val="1E2329"/>
        </w:rPr>
        <w:t>Condition orders will be triggered when:</w:t>
      </w:r>
    </w:p>
    <w:p w14:paraId="268A86A8"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parameter</w:t>
      </w:r>
      <w:r>
        <w:rPr>
          <w:rStyle w:val="HTMLCode"/>
          <w:rFonts w:eastAsiaTheme="majorEastAsia"/>
          <w:color w:val="1E2329"/>
        </w:rPr>
        <w:t>priceProtect</w:t>
      </w:r>
      <w:r>
        <w:rPr>
          <w:rFonts w:ascii="Segoe UI" w:hAnsi="Segoe UI" w:cs="Segoe UI"/>
          <w:color w:val="1E2329"/>
        </w:rPr>
        <w:t>is sent as true:</w:t>
      </w:r>
    </w:p>
    <w:p w14:paraId="2B5C9D6B" w14:textId="77777777" w:rsidR="00737D1D" w:rsidRDefault="00737D1D" w:rsidP="00737D1D">
      <w:pPr>
        <w:numPr>
          <w:ilvl w:val="2"/>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when price reaches the </w:t>
      </w:r>
      <w:r>
        <w:rPr>
          <w:rStyle w:val="HTMLCode"/>
          <w:rFonts w:eastAsiaTheme="majorEastAsia"/>
          <w:color w:val="1E2329"/>
        </w:rPr>
        <w:t>stopPrice</w:t>
      </w:r>
      <w:r>
        <w:rPr>
          <w:rFonts w:ascii="Segoe UI" w:hAnsi="Segoe UI" w:cs="Segoe UI"/>
          <w:color w:val="1E2329"/>
        </w:rPr>
        <w:t> </w:t>
      </w:r>
      <w:r>
        <w:rPr>
          <w:rFonts w:ascii="Segoe UI" w:hAnsi="Segoe UI" w:cs="Segoe UI"/>
          <w:color w:val="1E2329"/>
        </w:rPr>
        <w:t>，</w:t>
      </w:r>
      <w:r>
        <w:rPr>
          <w:rFonts w:ascii="Segoe UI" w:hAnsi="Segoe UI" w:cs="Segoe UI"/>
          <w:color w:val="1E2329"/>
        </w:rPr>
        <w:t>the difference rate between "MARK_PRICE" and "CONTRACT_PRICE" cannot be larger than the "triggerProtect" of the symbol</w:t>
      </w:r>
    </w:p>
    <w:p w14:paraId="1B0FE92A" w14:textId="77777777" w:rsidR="00737D1D" w:rsidRDefault="00737D1D" w:rsidP="00737D1D">
      <w:pPr>
        <w:numPr>
          <w:ilvl w:val="2"/>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"triggerProtect" of a symbol can be got from </w:t>
      </w:r>
      <w:r>
        <w:rPr>
          <w:rStyle w:val="HTMLCode"/>
          <w:rFonts w:eastAsiaTheme="majorEastAsia"/>
          <w:color w:val="1E2329"/>
        </w:rPr>
        <w:t>GET /fapi/v1/exchangeInfo</w:t>
      </w:r>
    </w:p>
    <w:p w14:paraId="4C70BB30"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STOP</w:t>
      </w:r>
      <w:r>
        <w:rPr>
          <w:rFonts w:ascii="Segoe UI" w:hAnsi="Segoe UI" w:cs="Segoe UI"/>
          <w:color w:val="1E2329"/>
        </w:rPr>
        <w:t>, </w:t>
      </w:r>
      <w:r>
        <w:rPr>
          <w:rStyle w:val="HTMLCode"/>
          <w:rFonts w:eastAsiaTheme="majorEastAsia"/>
          <w:color w:val="1E2329"/>
        </w:rPr>
        <w:t>STOP_MARKET</w:t>
      </w:r>
      <w:r>
        <w:rPr>
          <w:rFonts w:ascii="Segoe UI" w:hAnsi="Segoe UI" w:cs="Segoe UI"/>
          <w:color w:val="1E2329"/>
        </w:rPr>
        <w:t>:</w:t>
      </w:r>
    </w:p>
    <w:p w14:paraId="1BC9EC7E" w14:textId="77777777" w:rsidR="00737D1D" w:rsidRDefault="00737D1D" w:rsidP="00737D1D">
      <w:pPr>
        <w:numPr>
          <w:ilvl w:val="2"/>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latest price ("MARK_PRICE" or "CONTRACT_PRICE") &gt;= </w:t>
      </w:r>
      <w:r>
        <w:rPr>
          <w:rStyle w:val="HTMLCode"/>
          <w:rFonts w:eastAsiaTheme="majorEastAsia"/>
          <w:color w:val="1E2329"/>
        </w:rPr>
        <w:t>stopPrice</w:t>
      </w:r>
    </w:p>
    <w:p w14:paraId="2C825F43" w14:textId="77777777" w:rsidR="00737D1D" w:rsidRDefault="00737D1D" w:rsidP="00737D1D">
      <w:pPr>
        <w:numPr>
          <w:ilvl w:val="2"/>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latest price ("MARK_PRICE" or "CONTRACT_PRICE") &lt;= </w:t>
      </w:r>
      <w:r>
        <w:rPr>
          <w:rStyle w:val="HTMLCode"/>
          <w:rFonts w:eastAsiaTheme="majorEastAsia"/>
          <w:color w:val="1E2329"/>
        </w:rPr>
        <w:t>stopPrice</w:t>
      </w:r>
    </w:p>
    <w:p w14:paraId="208D5DBD"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TAKE_PROFIT</w:t>
      </w:r>
      <w:r>
        <w:rPr>
          <w:rFonts w:ascii="Segoe UI" w:hAnsi="Segoe UI" w:cs="Segoe UI"/>
          <w:color w:val="1E2329"/>
        </w:rPr>
        <w:t>, </w:t>
      </w:r>
      <w:r>
        <w:rPr>
          <w:rStyle w:val="HTMLCode"/>
          <w:rFonts w:eastAsiaTheme="majorEastAsia"/>
          <w:color w:val="1E2329"/>
        </w:rPr>
        <w:t>TAKE_PROFIT_MARKET</w:t>
      </w:r>
      <w:r>
        <w:rPr>
          <w:rFonts w:ascii="Segoe UI" w:hAnsi="Segoe UI" w:cs="Segoe UI"/>
          <w:color w:val="1E2329"/>
        </w:rPr>
        <w:t>:</w:t>
      </w:r>
    </w:p>
    <w:p w14:paraId="6A51F1AD" w14:textId="77777777" w:rsidR="00737D1D" w:rsidRDefault="00737D1D" w:rsidP="00737D1D">
      <w:pPr>
        <w:numPr>
          <w:ilvl w:val="2"/>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latest price ("MARK_PRICE" or "CONTRACT_PRICE") &lt;= </w:t>
      </w:r>
      <w:r>
        <w:rPr>
          <w:rStyle w:val="HTMLCode"/>
          <w:rFonts w:eastAsiaTheme="majorEastAsia"/>
          <w:color w:val="1E2329"/>
        </w:rPr>
        <w:t>stopPrice</w:t>
      </w:r>
    </w:p>
    <w:p w14:paraId="64B167C4" w14:textId="77777777" w:rsidR="00737D1D" w:rsidRDefault="00737D1D" w:rsidP="00737D1D">
      <w:pPr>
        <w:numPr>
          <w:ilvl w:val="2"/>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latest price ("MARK_PRICE" or "CONTRACT_PRICE") &gt;= </w:t>
      </w:r>
      <w:r>
        <w:rPr>
          <w:rStyle w:val="HTMLCode"/>
          <w:rFonts w:eastAsiaTheme="majorEastAsia"/>
          <w:color w:val="1E2329"/>
        </w:rPr>
        <w:t>stopPrice</w:t>
      </w:r>
    </w:p>
    <w:p w14:paraId="04E6B5F4"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TRAILING_STOP_MARKET</w:t>
      </w:r>
      <w:r>
        <w:rPr>
          <w:rFonts w:ascii="Segoe UI" w:hAnsi="Segoe UI" w:cs="Segoe UI"/>
          <w:color w:val="1E2329"/>
        </w:rPr>
        <w:t>:</w:t>
      </w:r>
    </w:p>
    <w:p w14:paraId="21DF0CC3" w14:textId="77777777" w:rsidR="00737D1D" w:rsidRDefault="00737D1D" w:rsidP="00737D1D">
      <w:pPr>
        <w:numPr>
          <w:ilvl w:val="2"/>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the lowest price after order placed </w:t>
      </w:r>
      <w:r>
        <w:rPr>
          <w:rStyle w:val="HTMLCode"/>
          <w:rFonts w:eastAsiaTheme="majorEastAsia"/>
          <w:color w:val="1E2329"/>
        </w:rPr>
        <w:t>&lt;= </w:t>
      </w:r>
      <w:r>
        <w:rPr>
          <w:rFonts w:ascii="Segoe UI" w:hAnsi="Segoe UI" w:cs="Segoe UI"/>
          <w:color w:val="1E2329"/>
        </w:rPr>
        <w:t>activationPrice</w:t>
      </w:r>
      <w:r>
        <w:rPr>
          <w:rStyle w:val="HTMLCode"/>
          <w:rFonts w:eastAsiaTheme="majorEastAsia"/>
          <w:color w:val="1E2329"/>
        </w:rPr>
        <w:t>, and the latest price &gt;</w:t>
      </w:r>
      <w:r>
        <w:rPr>
          <w:rFonts w:ascii="Segoe UI" w:hAnsi="Segoe UI" w:cs="Segoe UI"/>
          <w:color w:val="1E2329"/>
        </w:rPr>
        <w:t>= the lowest price * (1 + </w:t>
      </w:r>
      <w:r>
        <w:rPr>
          <w:rStyle w:val="HTMLCode"/>
          <w:rFonts w:eastAsiaTheme="majorEastAsia"/>
          <w:color w:val="1E2329"/>
        </w:rPr>
        <w:t>callbackRate</w:t>
      </w:r>
      <w:r>
        <w:rPr>
          <w:rFonts w:ascii="Segoe UI" w:hAnsi="Segoe UI" w:cs="Segoe UI"/>
          <w:color w:val="1E2329"/>
        </w:rPr>
        <w:t>)</w:t>
      </w:r>
    </w:p>
    <w:p w14:paraId="04F95462" w14:textId="77777777" w:rsidR="00737D1D" w:rsidRDefault="00737D1D" w:rsidP="00737D1D">
      <w:pPr>
        <w:numPr>
          <w:ilvl w:val="2"/>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lastRenderedPageBreak/>
        <w:t>SELL: the highest price after order placed &gt;= </w:t>
      </w:r>
      <w:r>
        <w:rPr>
          <w:rStyle w:val="HTMLCode"/>
          <w:rFonts w:eastAsiaTheme="majorEastAsia"/>
          <w:color w:val="1E2329"/>
        </w:rPr>
        <w:t>activationPrice</w:t>
      </w:r>
      <w:r>
        <w:rPr>
          <w:rFonts w:ascii="Segoe UI" w:hAnsi="Segoe UI" w:cs="Segoe UI"/>
          <w:color w:val="1E2329"/>
        </w:rPr>
        <w:t>, and the latest price &lt;= the highest price * (1 - </w:t>
      </w:r>
      <w:r>
        <w:rPr>
          <w:rStyle w:val="HTMLCode"/>
          <w:rFonts w:eastAsiaTheme="majorEastAsia"/>
          <w:color w:val="1E2329"/>
        </w:rPr>
        <w:t>callbackRate</w:t>
      </w:r>
      <w:r>
        <w:rPr>
          <w:rFonts w:ascii="Segoe UI" w:hAnsi="Segoe UI" w:cs="Segoe UI"/>
          <w:color w:val="1E2329"/>
        </w:rPr>
        <w:t>)</w:t>
      </w:r>
    </w:p>
    <w:p w14:paraId="6C26E846" w14:textId="77777777" w:rsidR="00737D1D" w:rsidRDefault="00737D1D" w:rsidP="00737D1D">
      <w:pPr>
        <w:pStyle w:val="NormalWeb"/>
        <w:numPr>
          <w:ilvl w:val="0"/>
          <w:numId w:val="382"/>
        </w:numPr>
        <w:shd w:val="clear" w:color="auto" w:fill="FFFFFF"/>
        <w:rPr>
          <w:rFonts w:ascii="Segoe UI" w:hAnsi="Segoe UI" w:cs="Segoe UI"/>
          <w:color w:val="1E2329"/>
        </w:rPr>
      </w:pPr>
      <w:r>
        <w:rPr>
          <w:rFonts w:ascii="Segoe UI" w:hAnsi="Segoe UI" w:cs="Segoe UI"/>
          <w:color w:val="1E2329"/>
        </w:rPr>
        <w:t>For </w:t>
      </w:r>
      <w:r>
        <w:rPr>
          <w:rStyle w:val="HTMLCode"/>
          <w:rFonts w:eastAsiaTheme="majorEastAsia"/>
          <w:color w:val="1E2329"/>
        </w:rPr>
        <w:t>TRAILING_STOP_MARKET</w:t>
      </w:r>
      <w:r>
        <w:rPr>
          <w:rFonts w:ascii="Segoe UI" w:hAnsi="Segoe UI" w:cs="Segoe UI"/>
          <w:color w:val="1E2329"/>
        </w:rPr>
        <w:t>, if you got such error code.</w:t>
      </w:r>
      <w:r>
        <w:rPr>
          <w:rFonts w:ascii="Segoe UI" w:hAnsi="Segoe UI" w:cs="Segoe UI"/>
          <w:color w:val="1E2329"/>
        </w:rPr>
        <w:br/>
      </w:r>
      <w:r>
        <w:rPr>
          <w:rStyle w:val="HTMLCode"/>
          <w:rFonts w:eastAsiaTheme="majorEastAsia"/>
          <w:color w:val="1E2329"/>
        </w:rPr>
        <w:t>{"code": -2021, "msg": "Order would immediately trigger."}</w:t>
      </w:r>
      <w:r>
        <w:rPr>
          <w:rFonts w:ascii="Segoe UI" w:hAnsi="Segoe UI" w:cs="Segoe UI"/>
          <w:color w:val="1E2329"/>
        </w:rPr>
        <w:br/>
        <w:t>means that the parameters you send do not meet the following requirements:</w:t>
      </w:r>
    </w:p>
    <w:p w14:paraId="2BA9B9DF"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w:t>
      </w:r>
      <w:r>
        <w:rPr>
          <w:rStyle w:val="HTMLCode"/>
          <w:rFonts w:eastAsiaTheme="majorEastAsia"/>
          <w:color w:val="1E2329"/>
        </w:rPr>
        <w:t>activationPrice</w:t>
      </w:r>
      <w:r>
        <w:rPr>
          <w:rFonts w:ascii="Segoe UI" w:hAnsi="Segoe UI" w:cs="Segoe UI"/>
          <w:color w:val="1E2329"/>
        </w:rPr>
        <w:t> should be smaller than latest price.</w:t>
      </w:r>
    </w:p>
    <w:p w14:paraId="294C5DFB"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w:t>
      </w:r>
      <w:r>
        <w:rPr>
          <w:rStyle w:val="HTMLCode"/>
          <w:rFonts w:eastAsiaTheme="majorEastAsia"/>
          <w:color w:val="1E2329"/>
        </w:rPr>
        <w:t>activationPrice</w:t>
      </w:r>
      <w:r>
        <w:rPr>
          <w:rFonts w:ascii="Segoe UI" w:hAnsi="Segoe UI" w:cs="Segoe UI"/>
          <w:color w:val="1E2329"/>
        </w:rPr>
        <w:t> should be larger than latest price.</w:t>
      </w:r>
    </w:p>
    <w:p w14:paraId="71BE21F9" w14:textId="77777777" w:rsidR="00737D1D" w:rsidRDefault="00737D1D" w:rsidP="00737D1D">
      <w:pPr>
        <w:pStyle w:val="NormalWeb"/>
        <w:numPr>
          <w:ilvl w:val="0"/>
          <w:numId w:val="382"/>
        </w:numPr>
        <w:shd w:val="clear" w:color="auto" w:fill="FFFFFF"/>
        <w:rPr>
          <w:rFonts w:ascii="Segoe UI" w:hAnsi="Segoe UI" w:cs="Segoe UI"/>
          <w:color w:val="1E2329"/>
        </w:rPr>
      </w:pPr>
      <w:r>
        <w:rPr>
          <w:rFonts w:ascii="Segoe UI" w:hAnsi="Segoe UI" w:cs="Segoe UI"/>
          <w:color w:val="1E2329"/>
        </w:rPr>
        <w:t>If </w:t>
      </w:r>
      <w:r>
        <w:rPr>
          <w:rStyle w:val="HTMLCode"/>
          <w:rFonts w:eastAsiaTheme="majorEastAsia"/>
          <w:color w:val="1E2329"/>
        </w:rPr>
        <w:t>newOrderRespType </w:t>
      </w:r>
      <w:r>
        <w:rPr>
          <w:rFonts w:ascii="Segoe UI" w:hAnsi="Segoe UI" w:cs="Segoe UI"/>
          <w:color w:val="1E2329"/>
        </w:rPr>
        <w:t>is sent as </w:t>
      </w:r>
      <w:r>
        <w:rPr>
          <w:rStyle w:val="HTMLCode"/>
          <w:rFonts w:eastAsiaTheme="majorEastAsia"/>
          <w:color w:val="1E2329"/>
        </w:rPr>
        <w:t>RESULT</w:t>
      </w:r>
      <w:r>
        <w:rPr>
          <w:rFonts w:ascii="Segoe UI" w:hAnsi="Segoe UI" w:cs="Segoe UI"/>
          <w:color w:val="1E2329"/>
        </w:rPr>
        <w:t> :</w:t>
      </w:r>
    </w:p>
    <w:p w14:paraId="262A4BB7"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MARKET</w:t>
      </w:r>
      <w:r>
        <w:rPr>
          <w:rFonts w:ascii="Segoe UI" w:hAnsi="Segoe UI" w:cs="Segoe UI"/>
          <w:color w:val="1E2329"/>
        </w:rPr>
        <w:t> order: the final FILLED result of the order will be return directly.</w:t>
      </w:r>
    </w:p>
    <w:p w14:paraId="3FA76181"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LIMIT</w:t>
      </w:r>
      <w:r>
        <w:rPr>
          <w:rFonts w:ascii="Segoe UI" w:hAnsi="Segoe UI" w:cs="Segoe UI"/>
          <w:color w:val="1E2329"/>
        </w:rPr>
        <w:t> order with special </w:t>
      </w:r>
      <w:r>
        <w:rPr>
          <w:rStyle w:val="HTMLCode"/>
          <w:rFonts w:eastAsiaTheme="majorEastAsia"/>
          <w:color w:val="1E2329"/>
        </w:rPr>
        <w:t>timeInForce</w:t>
      </w:r>
      <w:r>
        <w:rPr>
          <w:rFonts w:ascii="Segoe UI" w:hAnsi="Segoe UI" w:cs="Segoe UI"/>
          <w:color w:val="1E2329"/>
        </w:rPr>
        <w:t>: the final status result of the order(FILLED or EXPIRED) will be returned directly.</w:t>
      </w:r>
    </w:p>
    <w:p w14:paraId="13546A48" w14:textId="77777777" w:rsidR="00737D1D" w:rsidRDefault="00737D1D" w:rsidP="00737D1D">
      <w:pPr>
        <w:pStyle w:val="NormalWeb"/>
        <w:numPr>
          <w:ilvl w:val="0"/>
          <w:numId w:val="382"/>
        </w:numPr>
        <w:shd w:val="clear" w:color="auto" w:fill="FFFFFF"/>
        <w:rPr>
          <w:rFonts w:ascii="Segoe UI" w:hAnsi="Segoe UI" w:cs="Segoe UI"/>
          <w:color w:val="1E2329"/>
        </w:rPr>
      </w:pPr>
      <w:r>
        <w:rPr>
          <w:rStyle w:val="HTMLCode"/>
          <w:rFonts w:eastAsiaTheme="majorEastAsia"/>
          <w:color w:val="1E2329"/>
        </w:rPr>
        <w:t>STOP_MARKET</w:t>
      </w:r>
      <w:r>
        <w:rPr>
          <w:rFonts w:ascii="Segoe UI" w:hAnsi="Segoe UI" w:cs="Segoe UI"/>
          <w:color w:val="1E2329"/>
        </w:rPr>
        <w:t>, </w:t>
      </w:r>
      <w:r>
        <w:rPr>
          <w:rStyle w:val="HTMLCode"/>
          <w:rFonts w:eastAsiaTheme="majorEastAsia"/>
          <w:color w:val="1E2329"/>
        </w:rPr>
        <w:t>TAKE_PROFIT_MARKET</w:t>
      </w:r>
      <w:r>
        <w:rPr>
          <w:rFonts w:ascii="Segoe UI" w:hAnsi="Segoe UI" w:cs="Segoe UI"/>
          <w:color w:val="1E2329"/>
        </w:rPr>
        <w:t> with </w:t>
      </w:r>
      <w:r>
        <w:rPr>
          <w:rStyle w:val="HTMLCode"/>
          <w:rFonts w:eastAsiaTheme="majorEastAsia"/>
          <w:color w:val="1E2329"/>
        </w:rPr>
        <w:t>closePosition</w:t>
      </w:r>
      <w:r>
        <w:rPr>
          <w:rFonts w:ascii="Segoe UI" w:hAnsi="Segoe UI" w:cs="Segoe UI"/>
          <w:color w:val="1E2329"/>
        </w:rPr>
        <w:t>=</w:t>
      </w:r>
      <w:r>
        <w:rPr>
          <w:rStyle w:val="HTMLCode"/>
          <w:rFonts w:eastAsiaTheme="majorEastAsia"/>
          <w:color w:val="1E2329"/>
        </w:rPr>
        <w:t>true</w:t>
      </w:r>
      <w:r>
        <w:rPr>
          <w:rFonts w:ascii="Segoe UI" w:hAnsi="Segoe UI" w:cs="Segoe UI"/>
          <w:color w:val="1E2329"/>
        </w:rPr>
        <w:t>:</w:t>
      </w:r>
    </w:p>
    <w:p w14:paraId="287E0C85"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Follow the same rules for condition orders.</w:t>
      </w:r>
    </w:p>
    <w:p w14:paraId="06B32548"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triggered</w:t>
      </w:r>
      <w:r>
        <w:rPr>
          <w:rFonts w:ascii="Segoe UI" w:hAnsi="Segoe UI" w:cs="Segoe UI"/>
          <w:color w:val="1E2329"/>
        </w:rPr>
        <w:t>，</w:t>
      </w:r>
      <w:r>
        <w:rPr>
          <w:rStyle w:val="Strong"/>
          <w:rFonts w:ascii="Segoe UI" w:hAnsi="Segoe UI" w:cs="Segoe UI"/>
          <w:color w:val="1E2329"/>
        </w:rPr>
        <w:t>close all</w:t>
      </w:r>
      <w:r>
        <w:rPr>
          <w:rFonts w:ascii="Segoe UI" w:hAnsi="Segoe UI" w:cs="Segoe UI"/>
          <w:color w:val="1E2329"/>
        </w:rPr>
        <w:t> current long position( if </w:t>
      </w:r>
      <w:r>
        <w:rPr>
          <w:rStyle w:val="HTMLCode"/>
          <w:rFonts w:eastAsiaTheme="majorEastAsia"/>
          <w:color w:val="1E2329"/>
        </w:rPr>
        <w:t>SELL</w:t>
      </w:r>
      <w:r>
        <w:rPr>
          <w:rFonts w:ascii="Segoe UI" w:hAnsi="Segoe UI" w:cs="Segoe UI"/>
          <w:color w:val="1E2329"/>
        </w:rPr>
        <w:t>) or current short position( if </w:t>
      </w:r>
      <w:r>
        <w:rPr>
          <w:rStyle w:val="HTMLCode"/>
          <w:rFonts w:eastAsiaTheme="majorEastAsia"/>
          <w:color w:val="1E2329"/>
        </w:rPr>
        <w:t>BUY</w:t>
      </w:r>
      <w:r>
        <w:rPr>
          <w:rFonts w:ascii="Segoe UI" w:hAnsi="Segoe UI" w:cs="Segoe UI"/>
          <w:color w:val="1E2329"/>
        </w:rPr>
        <w:t>).</w:t>
      </w:r>
    </w:p>
    <w:p w14:paraId="21AA0244"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Cannot be used with </w:t>
      </w:r>
      <w:r>
        <w:rPr>
          <w:rStyle w:val="HTMLCode"/>
          <w:rFonts w:eastAsiaTheme="majorEastAsia"/>
          <w:color w:val="1E2329"/>
        </w:rPr>
        <w:t>quantity</w:t>
      </w:r>
      <w:r>
        <w:rPr>
          <w:rFonts w:ascii="Segoe UI" w:hAnsi="Segoe UI" w:cs="Segoe UI"/>
          <w:color w:val="1E2329"/>
        </w:rPr>
        <w:t> paremeter</w:t>
      </w:r>
    </w:p>
    <w:p w14:paraId="1225ACA5"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Cannot be used with </w:t>
      </w:r>
      <w:r>
        <w:rPr>
          <w:rStyle w:val="HTMLCode"/>
          <w:rFonts w:eastAsiaTheme="majorEastAsia"/>
          <w:color w:val="1E2329"/>
        </w:rPr>
        <w:t>reduceOnly</w:t>
      </w:r>
      <w:r>
        <w:rPr>
          <w:rFonts w:ascii="Segoe UI" w:hAnsi="Segoe UI" w:cs="Segoe UI"/>
          <w:color w:val="1E2329"/>
        </w:rPr>
        <w:t> parameter</w:t>
      </w:r>
    </w:p>
    <w:p w14:paraId="4A5CE36C" w14:textId="77777777" w:rsidR="00737D1D" w:rsidRDefault="00737D1D" w:rsidP="00737D1D">
      <w:pPr>
        <w:numPr>
          <w:ilvl w:val="1"/>
          <w:numId w:val="3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In Hedge Mode,cannot be used with </w:t>
      </w:r>
      <w:r>
        <w:rPr>
          <w:rStyle w:val="HTMLCode"/>
          <w:rFonts w:eastAsiaTheme="majorEastAsia"/>
          <w:color w:val="1E2329"/>
        </w:rPr>
        <w:t>BUY</w:t>
      </w:r>
      <w:r>
        <w:rPr>
          <w:rFonts w:ascii="Segoe UI" w:hAnsi="Segoe UI" w:cs="Segoe UI"/>
          <w:color w:val="1E2329"/>
        </w:rPr>
        <w:t> orders in </w:t>
      </w:r>
      <w:r>
        <w:rPr>
          <w:rStyle w:val="HTMLCode"/>
          <w:rFonts w:eastAsiaTheme="majorEastAsia"/>
          <w:color w:val="1E2329"/>
        </w:rPr>
        <w:t>LONG</w:t>
      </w:r>
      <w:r>
        <w:rPr>
          <w:rFonts w:ascii="Segoe UI" w:hAnsi="Segoe UI" w:cs="Segoe UI"/>
          <w:color w:val="1E2329"/>
        </w:rPr>
        <w:t> position side. and cannot be used with </w:t>
      </w:r>
      <w:r>
        <w:rPr>
          <w:rStyle w:val="HTMLCode"/>
          <w:rFonts w:eastAsiaTheme="majorEastAsia"/>
          <w:color w:val="1E2329"/>
        </w:rPr>
        <w:t>SELL</w:t>
      </w:r>
      <w:r>
        <w:rPr>
          <w:rFonts w:ascii="Segoe UI" w:hAnsi="Segoe UI" w:cs="Segoe UI"/>
          <w:color w:val="1E2329"/>
        </w:rPr>
        <w:t> orders in </w:t>
      </w:r>
      <w:r>
        <w:rPr>
          <w:rStyle w:val="HTMLCode"/>
          <w:rFonts w:eastAsiaTheme="majorEastAsia"/>
          <w:color w:val="1E2329"/>
        </w:rPr>
        <w:t>SHORT</w:t>
      </w:r>
      <w:r>
        <w:rPr>
          <w:rFonts w:ascii="Segoe UI" w:hAnsi="Segoe UI" w:cs="Segoe UI"/>
          <w:color w:val="1E2329"/>
        </w:rPr>
        <w:t> position side</w:t>
      </w:r>
    </w:p>
    <w:p w14:paraId="688D89E3" w14:textId="77777777" w:rsidR="00737D1D" w:rsidRDefault="00737D1D" w:rsidP="00737D1D">
      <w:pPr>
        <w:pStyle w:val="NormalWeb"/>
        <w:numPr>
          <w:ilvl w:val="0"/>
          <w:numId w:val="382"/>
        </w:numPr>
        <w:shd w:val="clear" w:color="auto" w:fill="FFFFFF"/>
        <w:rPr>
          <w:rFonts w:ascii="Segoe UI" w:hAnsi="Segoe UI" w:cs="Segoe UI"/>
          <w:color w:val="1E2329"/>
        </w:rPr>
      </w:pPr>
      <w:r>
        <w:rPr>
          <w:rStyle w:val="HTMLCode"/>
          <w:rFonts w:eastAsiaTheme="majorEastAsia"/>
          <w:color w:val="1E2329"/>
        </w:rPr>
        <w:t>selfTradePreventionMode</w:t>
      </w:r>
      <w:r>
        <w:rPr>
          <w:rFonts w:ascii="Segoe UI" w:hAnsi="Segoe UI" w:cs="Segoe UI"/>
          <w:color w:val="1E2329"/>
        </w:rPr>
        <w:t> is only effective when </w:t>
      </w:r>
      <w:r>
        <w:rPr>
          <w:rStyle w:val="HTMLCode"/>
          <w:rFonts w:eastAsiaTheme="majorEastAsia"/>
          <w:color w:val="1E2329"/>
        </w:rPr>
        <w:t>timeInForce</w:t>
      </w:r>
      <w:r>
        <w:rPr>
          <w:rFonts w:ascii="Segoe UI" w:hAnsi="Segoe UI" w:cs="Segoe UI"/>
          <w:color w:val="1E2329"/>
        </w:rPr>
        <w:t> set to </w:t>
      </w:r>
      <w:r>
        <w:rPr>
          <w:rStyle w:val="HTMLCode"/>
          <w:rFonts w:eastAsiaTheme="majorEastAsia"/>
          <w:color w:val="1E2329"/>
        </w:rPr>
        <w:t>IOC</w:t>
      </w:r>
      <w:r>
        <w:rPr>
          <w:rFonts w:ascii="Segoe UI" w:hAnsi="Segoe UI" w:cs="Segoe UI"/>
          <w:color w:val="1E2329"/>
        </w:rPr>
        <w:t> or </w:t>
      </w:r>
      <w:r>
        <w:rPr>
          <w:rStyle w:val="HTMLCode"/>
          <w:rFonts w:eastAsiaTheme="majorEastAsia"/>
          <w:color w:val="1E2329"/>
        </w:rPr>
        <w:t>GTC</w:t>
      </w:r>
      <w:r>
        <w:rPr>
          <w:rFonts w:ascii="Segoe UI" w:hAnsi="Segoe UI" w:cs="Segoe UI"/>
          <w:color w:val="1E2329"/>
        </w:rPr>
        <w:t> or </w:t>
      </w:r>
      <w:r>
        <w:rPr>
          <w:rStyle w:val="HTMLCode"/>
          <w:rFonts w:eastAsiaTheme="majorEastAsia"/>
          <w:color w:val="1E2329"/>
        </w:rPr>
        <w:t>GTD</w:t>
      </w:r>
      <w:r>
        <w:rPr>
          <w:rFonts w:ascii="Segoe UI" w:hAnsi="Segoe UI" w:cs="Segoe UI"/>
          <w:color w:val="1E2329"/>
        </w:rPr>
        <w:t>.</w:t>
      </w:r>
    </w:p>
    <w:p w14:paraId="18EFB9A3" w14:textId="77777777" w:rsidR="00737D1D" w:rsidRDefault="00737D1D" w:rsidP="00737D1D">
      <w:pPr>
        <w:pStyle w:val="NormalWeb"/>
        <w:numPr>
          <w:ilvl w:val="0"/>
          <w:numId w:val="382"/>
        </w:numPr>
        <w:shd w:val="clear" w:color="auto" w:fill="FFFFFF"/>
        <w:rPr>
          <w:rFonts w:ascii="Segoe UI" w:hAnsi="Segoe UI" w:cs="Segoe UI"/>
          <w:color w:val="1E2329"/>
        </w:rPr>
      </w:pPr>
      <w:r>
        <w:rPr>
          <w:rFonts w:ascii="Segoe UI" w:hAnsi="Segoe UI" w:cs="Segoe UI"/>
          <w:color w:val="1E2329"/>
        </w:rPr>
        <w:t>In extreme market conditions, timeInForce </w:t>
      </w:r>
      <w:r>
        <w:rPr>
          <w:rStyle w:val="HTMLCode"/>
          <w:rFonts w:eastAsiaTheme="majorEastAsia"/>
          <w:color w:val="1E2329"/>
        </w:rPr>
        <w:t>GTD</w:t>
      </w:r>
      <w:r>
        <w:rPr>
          <w:rFonts w:ascii="Segoe UI" w:hAnsi="Segoe UI" w:cs="Segoe UI"/>
          <w:color w:val="1E2329"/>
        </w:rPr>
        <w:t> order auto cancel time might be delayed comparing to </w:t>
      </w:r>
      <w:r>
        <w:rPr>
          <w:rStyle w:val="HTMLCode"/>
          <w:rFonts w:eastAsiaTheme="majorEastAsia"/>
          <w:color w:val="1E2329"/>
        </w:rPr>
        <w:t>goodTillDate</w:t>
      </w:r>
    </w:p>
    <w:p w14:paraId="3FB1527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72" w:anchor="response-example" w:tooltip="Direct link to Response Example" w:history="1">
        <w:r>
          <w:rPr>
            <w:rStyle w:val="Hyperlink"/>
            <w:rFonts w:ascii="var(--ifm-heading-font-family)" w:hAnsi="var(--ifm-heading-font-family)" w:cs="Segoe UI"/>
          </w:rPr>
          <w:t>​</w:t>
        </w:r>
      </w:hyperlink>
    </w:p>
    <w:p w14:paraId="10B59E89"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"testOrder"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22542179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"10"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Close-All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 xml:space="preserve">  </w:t>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1566818724722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"priceMatch"</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//price match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"selfTradePreventionMode"</w:t>
      </w:r>
      <w:r>
        <w:rPr>
          <w:rStyle w:val="token"/>
          <w:color w:val="393A34"/>
          <w:bdr w:val="none" w:sz="0" w:space="0" w:color="auto" w:frame="1"/>
        </w:rPr>
        <w:t xml:space="preserve">: </w:t>
      </w:r>
      <w:r>
        <w:rPr>
          <w:rStyle w:val="token"/>
          <w:color w:val="E3116C"/>
          <w:bdr w:val="none" w:sz="0" w:space="0" w:color="auto" w:frame="1"/>
        </w:rPr>
        <w:t>"NONE"</w:t>
      </w:r>
      <w:r>
        <w:rPr>
          <w:rStyle w:val="token"/>
          <w:color w:val="393A34"/>
          <w:bdr w:val="none" w:sz="0" w:space="0" w:color="auto" w:frame="1"/>
        </w:rPr>
        <w:t xml:space="preserve">, </w:t>
      </w:r>
      <w:r>
        <w:rPr>
          <w:rStyle w:val="token"/>
          <w:i/>
          <w:iCs/>
          <w:color w:val="999988"/>
          <w:bdr w:val="none" w:sz="0" w:space="0" w:color="auto" w:frame="1"/>
        </w:rPr>
        <w:t>//self trading preventation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"goodTillDate"</w:t>
      </w:r>
      <w:r>
        <w:rPr>
          <w:rStyle w:val="token"/>
          <w:color w:val="393A34"/>
          <w:bdr w:val="none" w:sz="0" w:space="0" w:color="auto" w:frame="1"/>
        </w:rPr>
        <w:t xml:space="preserve">: </w:t>
      </w:r>
      <w:r>
        <w:rPr>
          <w:rStyle w:val="token"/>
          <w:color w:val="36ACAA"/>
          <w:bdr w:val="none" w:sz="0" w:space="0" w:color="auto" w:frame="1"/>
        </w:rPr>
        <w:t>1693207680000</w:t>
      </w:r>
      <w:r>
        <w:rPr>
          <w:rStyle w:val="token"/>
          <w:color w:val="393A34"/>
          <w:bdr w:val="none" w:sz="0" w:space="0" w:color="auto" w:frame="1"/>
        </w:rPr>
        <w:t xml:space="preserve">      </w:t>
      </w:r>
      <w:r>
        <w:rPr>
          <w:rStyle w:val="token"/>
          <w:i/>
          <w:iCs/>
          <w:color w:val="999988"/>
          <w:bdr w:val="none" w:sz="0" w:space="0" w:color="auto" w:frame="1"/>
        </w:rPr>
        <w:t>//order pre-set auot cancel time for TIF GTD order</w:t>
      </w:r>
      <w:r>
        <w:rPr>
          <w:color w:val="393A34"/>
          <w:bdr w:val="none" w:sz="0" w:space="0" w:color="auto" w:frame="1"/>
        </w:rPr>
        <w:br/>
      </w:r>
      <w:r>
        <w:rPr>
          <w:rStyle w:val="token"/>
          <w:color w:val="393A34"/>
          <w:bdr w:val="none" w:sz="0" w:space="0" w:color="auto" w:frame="1"/>
        </w:rPr>
        <w:t>}</w:t>
      </w:r>
    </w:p>
    <w:p w14:paraId="5948C88C" w14:textId="7D220A4C" w:rsidR="00737D1D" w:rsidRDefault="00737D1D">
      <w:r>
        <w:br w:type="page"/>
      </w:r>
    </w:p>
    <w:p w14:paraId="6D160E3C" w14:textId="77777777" w:rsidR="00737D1D" w:rsidRDefault="00737D1D" w:rsidP="00737D1D">
      <w:pPr>
        <w:pStyle w:val="breadcrumbsitem"/>
        <w:numPr>
          <w:ilvl w:val="0"/>
          <w:numId w:val="38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22D04DE" w14:textId="77777777" w:rsidR="00737D1D" w:rsidRDefault="00737D1D" w:rsidP="00737D1D">
      <w:pPr>
        <w:pStyle w:val="breadcrumbsitem"/>
        <w:numPr>
          <w:ilvl w:val="0"/>
          <w:numId w:val="383"/>
        </w:numPr>
      </w:pPr>
      <w:r>
        <w:rPr>
          <w:rStyle w:val="breadcrumbslink"/>
          <w:rFonts w:eastAsiaTheme="majorEastAsia"/>
        </w:rPr>
        <w:t>Trade</w:t>
      </w:r>
    </w:p>
    <w:p w14:paraId="14206FE0" w14:textId="77777777" w:rsidR="00737D1D" w:rsidRDefault="00737D1D" w:rsidP="00737D1D">
      <w:pPr>
        <w:pStyle w:val="breadcrumbsitem"/>
        <w:numPr>
          <w:ilvl w:val="0"/>
          <w:numId w:val="383"/>
        </w:numPr>
      </w:pPr>
      <w:r>
        <w:rPr>
          <w:rStyle w:val="breadcrumbslink"/>
          <w:rFonts w:eastAsiaTheme="majorEastAsia"/>
        </w:rPr>
        <w:t>WebSocket API</w:t>
      </w:r>
    </w:p>
    <w:p w14:paraId="3B7092D5" w14:textId="77777777" w:rsidR="00737D1D" w:rsidRDefault="00737D1D" w:rsidP="00737D1D">
      <w:pPr>
        <w:pStyle w:val="breadcrumbsitem"/>
        <w:numPr>
          <w:ilvl w:val="0"/>
          <w:numId w:val="383"/>
        </w:numPr>
      </w:pPr>
      <w:r>
        <w:rPr>
          <w:rStyle w:val="breadcrumbslink"/>
          <w:rFonts w:eastAsiaTheme="majorEastAsia"/>
        </w:rPr>
        <w:t>New Order</w:t>
      </w:r>
    </w:p>
    <w:p w14:paraId="68BDD788"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New Order(TRADE)</w:t>
      </w:r>
    </w:p>
    <w:p w14:paraId="56027AA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73" w:anchor="api-description" w:tooltip="Direct link to API Description" w:history="1">
        <w:r>
          <w:rPr>
            <w:rStyle w:val="Hyperlink"/>
            <w:rFonts w:ascii="var(--ifm-heading-font-family)" w:hAnsi="var(--ifm-heading-font-family)" w:cs="Segoe UI"/>
          </w:rPr>
          <w:t>​</w:t>
        </w:r>
      </w:hyperlink>
    </w:p>
    <w:p w14:paraId="382881B5"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Send in a new order.</w:t>
      </w:r>
    </w:p>
    <w:p w14:paraId="0504CE3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574" w:anchor="method" w:tooltip="Direct link to Method" w:history="1">
        <w:r>
          <w:rPr>
            <w:rStyle w:val="Hyperlink"/>
            <w:rFonts w:ascii="var(--ifm-heading-font-family)" w:hAnsi="var(--ifm-heading-font-family)" w:cs="Segoe UI"/>
          </w:rPr>
          <w:t>​</w:t>
        </w:r>
      </w:hyperlink>
    </w:p>
    <w:p w14:paraId="24676561"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order.place</w:t>
      </w:r>
    </w:p>
    <w:p w14:paraId="2DA8EE7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575" w:anchor="request" w:tooltip="Direct link to Request" w:history="1">
        <w:r>
          <w:rPr>
            <w:rStyle w:val="Hyperlink"/>
            <w:rFonts w:ascii="var(--ifm-heading-font-family)" w:hAnsi="var(--ifm-heading-font-family)" w:cs="Segoe UI"/>
          </w:rPr>
          <w:t>​</w:t>
        </w:r>
      </w:hyperlink>
    </w:p>
    <w:p w14:paraId="44D115DC"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"3f7df6e3-2df4-44b9-9919-d2f38f90a99a"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"order.place"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"HMOchcfii9ZRZnhjp2XjGXhsOBd6msAhKz9joQaWwZ7arcJTlD2hGPHQj1lGdTjR"</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"BOTH"</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"43187.00"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"quantity"</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"BUY"</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"timeInForce"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"GTC"</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1702555533821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"LIMIT"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"signature"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"0f04368b2d22aafd0ggc8809ea34297eff602272917b5f01267db4efbc1c9422"</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24406F7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76" w:anchor="request-weight" w:tooltip="Direct link to Request Weight" w:history="1">
        <w:r>
          <w:rPr>
            <w:rStyle w:val="Hyperlink"/>
            <w:rFonts w:ascii="var(--ifm-heading-font-family)" w:hAnsi="var(--ifm-heading-font-family)" w:cs="Segoe UI"/>
          </w:rPr>
          <w:t>​</w:t>
        </w:r>
      </w:hyperlink>
    </w:p>
    <w:p w14:paraId="5700FA33"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0</w:t>
      </w:r>
    </w:p>
    <w:p w14:paraId="5B8B6BC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Request Parameters</w:t>
      </w:r>
      <w:hyperlink r:id="rId57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986"/>
        <w:gridCol w:w="887"/>
        <w:gridCol w:w="938"/>
        <w:gridCol w:w="5549"/>
      </w:tblGrid>
      <w:tr w:rsidR="00737D1D" w14:paraId="6C720BC8" w14:textId="77777777" w:rsidTr="00737D1D">
        <w:trPr>
          <w:tblHeader/>
        </w:trPr>
        <w:tc>
          <w:tcPr>
            <w:tcW w:w="0" w:type="auto"/>
            <w:tcBorders>
              <w:top w:val="nil"/>
              <w:left w:val="nil"/>
              <w:bottom w:val="nil"/>
              <w:right w:val="nil"/>
            </w:tcBorders>
            <w:vAlign w:val="center"/>
            <w:hideMark/>
          </w:tcPr>
          <w:p w14:paraId="0EB3087E"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055970AA"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5343E7A6"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6F1AA67D" w14:textId="77777777" w:rsidR="00737D1D" w:rsidRDefault="00737D1D">
            <w:pPr>
              <w:jc w:val="center"/>
              <w:rPr>
                <w:b/>
                <w:bCs/>
              </w:rPr>
            </w:pPr>
            <w:r>
              <w:rPr>
                <w:b/>
                <w:bCs/>
              </w:rPr>
              <w:t>Description</w:t>
            </w:r>
          </w:p>
        </w:tc>
      </w:tr>
      <w:tr w:rsidR="00737D1D" w14:paraId="0CDC75BC" w14:textId="77777777" w:rsidTr="00737D1D">
        <w:tc>
          <w:tcPr>
            <w:tcW w:w="0" w:type="auto"/>
            <w:tcBorders>
              <w:top w:val="nil"/>
              <w:left w:val="nil"/>
              <w:bottom w:val="nil"/>
              <w:right w:val="nil"/>
            </w:tcBorders>
            <w:vAlign w:val="center"/>
            <w:hideMark/>
          </w:tcPr>
          <w:p w14:paraId="6E3AF9F4" w14:textId="77777777" w:rsidR="00737D1D" w:rsidRDefault="00737D1D">
            <w:r>
              <w:t>symbol</w:t>
            </w:r>
          </w:p>
        </w:tc>
        <w:tc>
          <w:tcPr>
            <w:tcW w:w="0" w:type="auto"/>
            <w:tcBorders>
              <w:top w:val="nil"/>
              <w:left w:val="nil"/>
              <w:bottom w:val="nil"/>
              <w:right w:val="nil"/>
            </w:tcBorders>
            <w:vAlign w:val="center"/>
            <w:hideMark/>
          </w:tcPr>
          <w:p w14:paraId="6794010C" w14:textId="77777777" w:rsidR="00737D1D" w:rsidRDefault="00737D1D">
            <w:r>
              <w:t>STRING</w:t>
            </w:r>
          </w:p>
        </w:tc>
        <w:tc>
          <w:tcPr>
            <w:tcW w:w="0" w:type="auto"/>
            <w:tcBorders>
              <w:top w:val="nil"/>
              <w:left w:val="nil"/>
              <w:bottom w:val="nil"/>
              <w:right w:val="nil"/>
            </w:tcBorders>
            <w:vAlign w:val="center"/>
            <w:hideMark/>
          </w:tcPr>
          <w:p w14:paraId="33F9097E" w14:textId="77777777" w:rsidR="00737D1D" w:rsidRDefault="00737D1D">
            <w:r>
              <w:t>YES</w:t>
            </w:r>
          </w:p>
        </w:tc>
        <w:tc>
          <w:tcPr>
            <w:tcW w:w="0" w:type="auto"/>
            <w:tcBorders>
              <w:top w:val="nil"/>
              <w:left w:val="nil"/>
              <w:bottom w:val="nil"/>
              <w:right w:val="nil"/>
            </w:tcBorders>
            <w:vAlign w:val="center"/>
            <w:hideMark/>
          </w:tcPr>
          <w:p w14:paraId="73EE0255" w14:textId="77777777" w:rsidR="00737D1D" w:rsidRDefault="00737D1D"/>
        </w:tc>
      </w:tr>
      <w:tr w:rsidR="00737D1D" w14:paraId="6358FEA5" w14:textId="77777777" w:rsidTr="00737D1D">
        <w:tc>
          <w:tcPr>
            <w:tcW w:w="0" w:type="auto"/>
            <w:tcBorders>
              <w:top w:val="nil"/>
              <w:left w:val="nil"/>
              <w:bottom w:val="nil"/>
              <w:right w:val="nil"/>
            </w:tcBorders>
            <w:vAlign w:val="center"/>
            <w:hideMark/>
          </w:tcPr>
          <w:p w14:paraId="009D74B5" w14:textId="77777777" w:rsidR="00737D1D" w:rsidRDefault="00737D1D">
            <w:pPr>
              <w:rPr>
                <w:szCs w:val="24"/>
              </w:rPr>
            </w:pPr>
            <w:r>
              <w:t>side</w:t>
            </w:r>
          </w:p>
        </w:tc>
        <w:tc>
          <w:tcPr>
            <w:tcW w:w="0" w:type="auto"/>
            <w:tcBorders>
              <w:top w:val="nil"/>
              <w:left w:val="nil"/>
              <w:bottom w:val="nil"/>
              <w:right w:val="nil"/>
            </w:tcBorders>
            <w:vAlign w:val="center"/>
            <w:hideMark/>
          </w:tcPr>
          <w:p w14:paraId="3392FB34" w14:textId="77777777" w:rsidR="00737D1D" w:rsidRDefault="00737D1D">
            <w:r>
              <w:t>ENUM</w:t>
            </w:r>
          </w:p>
        </w:tc>
        <w:tc>
          <w:tcPr>
            <w:tcW w:w="0" w:type="auto"/>
            <w:tcBorders>
              <w:top w:val="nil"/>
              <w:left w:val="nil"/>
              <w:bottom w:val="nil"/>
              <w:right w:val="nil"/>
            </w:tcBorders>
            <w:vAlign w:val="center"/>
            <w:hideMark/>
          </w:tcPr>
          <w:p w14:paraId="28BBBD41" w14:textId="77777777" w:rsidR="00737D1D" w:rsidRDefault="00737D1D">
            <w:r>
              <w:t>YES</w:t>
            </w:r>
          </w:p>
        </w:tc>
        <w:tc>
          <w:tcPr>
            <w:tcW w:w="0" w:type="auto"/>
            <w:tcBorders>
              <w:top w:val="nil"/>
              <w:left w:val="nil"/>
              <w:bottom w:val="nil"/>
              <w:right w:val="nil"/>
            </w:tcBorders>
            <w:vAlign w:val="center"/>
            <w:hideMark/>
          </w:tcPr>
          <w:p w14:paraId="455830E8" w14:textId="77777777" w:rsidR="00737D1D" w:rsidRDefault="00737D1D"/>
        </w:tc>
      </w:tr>
      <w:tr w:rsidR="00737D1D" w14:paraId="52123F35" w14:textId="77777777" w:rsidTr="00737D1D">
        <w:tc>
          <w:tcPr>
            <w:tcW w:w="0" w:type="auto"/>
            <w:tcBorders>
              <w:top w:val="nil"/>
              <w:left w:val="nil"/>
              <w:bottom w:val="nil"/>
              <w:right w:val="nil"/>
            </w:tcBorders>
            <w:vAlign w:val="center"/>
            <w:hideMark/>
          </w:tcPr>
          <w:p w14:paraId="682DF7AD" w14:textId="77777777" w:rsidR="00737D1D" w:rsidRDefault="00737D1D">
            <w:pPr>
              <w:rPr>
                <w:szCs w:val="24"/>
              </w:rPr>
            </w:pPr>
            <w:r>
              <w:t>positionSide</w:t>
            </w:r>
          </w:p>
        </w:tc>
        <w:tc>
          <w:tcPr>
            <w:tcW w:w="0" w:type="auto"/>
            <w:tcBorders>
              <w:top w:val="nil"/>
              <w:left w:val="nil"/>
              <w:bottom w:val="nil"/>
              <w:right w:val="nil"/>
            </w:tcBorders>
            <w:vAlign w:val="center"/>
            <w:hideMark/>
          </w:tcPr>
          <w:p w14:paraId="46838BBA" w14:textId="77777777" w:rsidR="00737D1D" w:rsidRDefault="00737D1D">
            <w:r>
              <w:t>ENUM</w:t>
            </w:r>
          </w:p>
        </w:tc>
        <w:tc>
          <w:tcPr>
            <w:tcW w:w="0" w:type="auto"/>
            <w:tcBorders>
              <w:top w:val="nil"/>
              <w:left w:val="nil"/>
              <w:bottom w:val="nil"/>
              <w:right w:val="nil"/>
            </w:tcBorders>
            <w:vAlign w:val="center"/>
            <w:hideMark/>
          </w:tcPr>
          <w:p w14:paraId="3F943D48" w14:textId="77777777" w:rsidR="00737D1D" w:rsidRDefault="00737D1D">
            <w:r>
              <w:t>NO</w:t>
            </w:r>
          </w:p>
        </w:tc>
        <w:tc>
          <w:tcPr>
            <w:tcW w:w="0" w:type="auto"/>
            <w:tcBorders>
              <w:top w:val="nil"/>
              <w:left w:val="nil"/>
              <w:bottom w:val="nil"/>
              <w:right w:val="nil"/>
            </w:tcBorders>
            <w:vAlign w:val="center"/>
            <w:hideMark/>
          </w:tcPr>
          <w:p w14:paraId="34FFBD69" w14:textId="77777777" w:rsidR="00737D1D" w:rsidRDefault="00737D1D">
            <w:r>
              <w:t>Default </w:t>
            </w:r>
            <w:r>
              <w:rPr>
                <w:rStyle w:val="HTMLCode"/>
                <w:rFonts w:eastAsiaTheme="majorEastAsia"/>
              </w:rPr>
              <w:t>BOTH</w:t>
            </w:r>
            <w:r>
              <w:t> for One-way Mode ; </w:t>
            </w:r>
            <w:r>
              <w:rPr>
                <w:rStyle w:val="HTMLCode"/>
                <w:rFonts w:eastAsiaTheme="majorEastAsia"/>
              </w:rPr>
              <w:t>LONG</w:t>
            </w:r>
            <w:r>
              <w:t> or </w:t>
            </w:r>
            <w:r>
              <w:rPr>
                <w:rStyle w:val="HTMLCode"/>
                <w:rFonts w:eastAsiaTheme="majorEastAsia"/>
              </w:rPr>
              <w:t>SHORT</w:t>
            </w:r>
            <w:r>
              <w:t> for Hedge Mode. It must be sent in Hedge Mode.</w:t>
            </w:r>
          </w:p>
        </w:tc>
      </w:tr>
      <w:tr w:rsidR="00737D1D" w14:paraId="62FEFCF7" w14:textId="77777777" w:rsidTr="00737D1D">
        <w:tc>
          <w:tcPr>
            <w:tcW w:w="0" w:type="auto"/>
            <w:tcBorders>
              <w:top w:val="nil"/>
              <w:left w:val="nil"/>
              <w:bottom w:val="nil"/>
              <w:right w:val="nil"/>
            </w:tcBorders>
            <w:vAlign w:val="center"/>
            <w:hideMark/>
          </w:tcPr>
          <w:p w14:paraId="210FBAD5" w14:textId="77777777" w:rsidR="00737D1D" w:rsidRDefault="00737D1D">
            <w:r>
              <w:t>type</w:t>
            </w:r>
          </w:p>
        </w:tc>
        <w:tc>
          <w:tcPr>
            <w:tcW w:w="0" w:type="auto"/>
            <w:tcBorders>
              <w:top w:val="nil"/>
              <w:left w:val="nil"/>
              <w:bottom w:val="nil"/>
              <w:right w:val="nil"/>
            </w:tcBorders>
            <w:vAlign w:val="center"/>
            <w:hideMark/>
          </w:tcPr>
          <w:p w14:paraId="737F4A67" w14:textId="77777777" w:rsidR="00737D1D" w:rsidRDefault="00737D1D">
            <w:r>
              <w:t>ENUM</w:t>
            </w:r>
          </w:p>
        </w:tc>
        <w:tc>
          <w:tcPr>
            <w:tcW w:w="0" w:type="auto"/>
            <w:tcBorders>
              <w:top w:val="nil"/>
              <w:left w:val="nil"/>
              <w:bottom w:val="nil"/>
              <w:right w:val="nil"/>
            </w:tcBorders>
            <w:vAlign w:val="center"/>
            <w:hideMark/>
          </w:tcPr>
          <w:p w14:paraId="75564721" w14:textId="77777777" w:rsidR="00737D1D" w:rsidRDefault="00737D1D">
            <w:r>
              <w:t>YES</w:t>
            </w:r>
          </w:p>
        </w:tc>
        <w:tc>
          <w:tcPr>
            <w:tcW w:w="0" w:type="auto"/>
            <w:tcBorders>
              <w:top w:val="nil"/>
              <w:left w:val="nil"/>
              <w:bottom w:val="nil"/>
              <w:right w:val="nil"/>
            </w:tcBorders>
            <w:vAlign w:val="center"/>
            <w:hideMark/>
          </w:tcPr>
          <w:p w14:paraId="09F3A49E" w14:textId="77777777" w:rsidR="00737D1D" w:rsidRDefault="00737D1D"/>
        </w:tc>
      </w:tr>
      <w:tr w:rsidR="00737D1D" w14:paraId="08E3CC2B" w14:textId="77777777" w:rsidTr="00737D1D">
        <w:tc>
          <w:tcPr>
            <w:tcW w:w="0" w:type="auto"/>
            <w:tcBorders>
              <w:top w:val="nil"/>
              <w:left w:val="nil"/>
              <w:bottom w:val="nil"/>
              <w:right w:val="nil"/>
            </w:tcBorders>
            <w:vAlign w:val="center"/>
            <w:hideMark/>
          </w:tcPr>
          <w:p w14:paraId="6B3B7914" w14:textId="77777777" w:rsidR="00737D1D" w:rsidRDefault="00737D1D">
            <w:pPr>
              <w:rPr>
                <w:szCs w:val="24"/>
              </w:rPr>
            </w:pPr>
            <w:r>
              <w:t>timeInForce</w:t>
            </w:r>
          </w:p>
        </w:tc>
        <w:tc>
          <w:tcPr>
            <w:tcW w:w="0" w:type="auto"/>
            <w:tcBorders>
              <w:top w:val="nil"/>
              <w:left w:val="nil"/>
              <w:bottom w:val="nil"/>
              <w:right w:val="nil"/>
            </w:tcBorders>
            <w:vAlign w:val="center"/>
            <w:hideMark/>
          </w:tcPr>
          <w:p w14:paraId="63A0DCF0" w14:textId="77777777" w:rsidR="00737D1D" w:rsidRDefault="00737D1D">
            <w:r>
              <w:t>ENUM</w:t>
            </w:r>
          </w:p>
        </w:tc>
        <w:tc>
          <w:tcPr>
            <w:tcW w:w="0" w:type="auto"/>
            <w:tcBorders>
              <w:top w:val="nil"/>
              <w:left w:val="nil"/>
              <w:bottom w:val="nil"/>
              <w:right w:val="nil"/>
            </w:tcBorders>
            <w:vAlign w:val="center"/>
            <w:hideMark/>
          </w:tcPr>
          <w:p w14:paraId="2D48D9F3" w14:textId="77777777" w:rsidR="00737D1D" w:rsidRDefault="00737D1D">
            <w:r>
              <w:t>NO</w:t>
            </w:r>
          </w:p>
        </w:tc>
        <w:tc>
          <w:tcPr>
            <w:tcW w:w="0" w:type="auto"/>
            <w:tcBorders>
              <w:top w:val="nil"/>
              <w:left w:val="nil"/>
              <w:bottom w:val="nil"/>
              <w:right w:val="nil"/>
            </w:tcBorders>
            <w:vAlign w:val="center"/>
            <w:hideMark/>
          </w:tcPr>
          <w:p w14:paraId="5EDE154B" w14:textId="77777777" w:rsidR="00737D1D" w:rsidRDefault="00737D1D"/>
        </w:tc>
      </w:tr>
      <w:tr w:rsidR="00737D1D" w14:paraId="535F944C" w14:textId="77777777" w:rsidTr="00737D1D">
        <w:tc>
          <w:tcPr>
            <w:tcW w:w="0" w:type="auto"/>
            <w:tcBorders>
              <w:top w:val="nil"/>
              <w:left w:val="nil"/>
              <w:bottom w:val="nil"/>
              <w:right w:val="nil"/>
            </w:tcBorders>
            <w:vAlign w:val="center"/>
            <w:hideMark/>
          </w:tcPr>
          <w:p w14:paraId="261C5302" w14:textId="77777777" w:rsidR="00737D1D" w:rsidRDefault="00737D1D">
            <w:pPr>
              <w:rPr>
                <w:szCs w:val="24"/>
              </w:rPr>
            </w:pPr>
            <w:r>
              <w:t>quantity</w:t>
            </w:r>
          </w:p>
        </w:tc>
        <w:tc>
          <w:tcPr>
            <w:tcW w:w="0" w:type="auto"/>
            <w:tcBorders>
              <w:top w:val="nil"/>
              <w:left w:val="nil"/>
              <w:bottom w:val="nil"/>
              <w:right w:val="nil"/>
            </w:tcBorders>
            <w:vAlign w:val="center"/>
            <w:hideMark/>
          </w:tcPr>
          <w:p w14:paraId="27A92ED9" w14:textId="77777777" w:rsidR="00737D1D" w:rsidRDefault="00737D1D">
            <w:r>
              <w:t>DECIMAL</w:t>
            </w:r>
          </w:p>
        </w:tc>
        <w:tc>
          <w:tcPr>
            <w:tcW w:w="0" w:type="auto"/>
            <w:tcBorders>
              <w:top w:val="nil"/>
              <w:left w:val="nil"/>
              <w:bottom w:val="nil"/>
              <w:right w:val="nil"/>
            </w:tcBorders>
            <w:vAlign w:val="center"/>
            <w:hideMark/>
          </w:tcPr>
          <w:p w14:paraId="2076FA60" w14:textId="77777777" w:rsidR="00737D1D" w:rsidRDefault="00737D1D">
            <w:r>
              <w:t>NO</w:t>
            </w:r>
          </w:p>
        </w:tc>
        <w:tc>
          <w:tcPr>
            <w:tcW w:w="0" w:type="auto"/>
            <w:tcBorders>
              <w:top w:val="nil"/>
              <w:left w:val="nil"/>
              <w:bottom w:val="nil"/>
              <w:right w:val="nil"/>
            </w:tcBorders>
            <w:vAlign w:val="center"/>
            <w:hideMark/>
          </w:tcPr>
          <w:p w14:paraId="0F6FE98E" w14:textId="77777777" w:rsidR="00737D1D" w:rsidRDefault="00737D1D">
            <w:r>
              <w:t>Cannot be sent with </w:t>
            </w:r>
            <w:r>
              <w:rPr>
                <w:rStyle w:val="HTMLCode"/>
                <w:rFonts w:eastAsiaTheme="majorEastAsia"/>
              </w:rPr>
              <w:t>closePosition</w:t>
            </w:r>
            <w:r>
              <w:t>=</w:t>
            </w:r>
            <w:r>
              <w:rPr>
                <w:rStyle w:val="HTMLCode"/>
                <w:rFonts w:eastAsiaTheme="majorEastAsia"/>
              </w:rPr>
              <w:t>true</w:t>
            </w:r>
            <w:r>
              <w:t>(Close-All)</w:t>
            </w:r>
          </w:p>
        </w:tc>
      </w:tr>
      <w:tr w:rsidR="00737D1D" w14:paraId="3A9ABB61" w14:textId="77777777" w:rsidTr="00737D1D">
        <w:tc>
          <w:tcPr>
            <w:tcW w:w="0" w:type="auto"/>
            <w:tcBorders>
              <w:top w:val="nil"/>
              <w:left w:val="nil"/>
              <w:bottom w:val="nil"/>
              <w:right w:val="nil"/>
            </w:tcBorders>
            <w:vAlign w:val="center"/>
            <w:hideMark/>
          </w:tcPr>
          <w:p w14:paraId="14C90BCB" w14:textId="77777777" w:rsidR="00737D1D" w:rsidRDefault="00737D1D">
            <w:r>
              <w:t>reduceOnly</w:t>
            </w:r>
          </w:p>
        </w:tc>
        <w:tc>
          <w:tcPr>
            <w:tcW w:w="0" w:type="auto"/>
            <w:tcBorders>
              <w:top w:val="nil"/>
              <w:left w:val="nil"/>
              <w:bottom w:val="nil"/>
              <w:right w:val="nil"/>
            </w:tcBorders>
            <w:vAlign w:val="center"/>
            <w:hideMark/>
          </w:tcPr>
          <w:p w14:paraId="7FD61899" w14:textId="77777777" w:rsidR="00737D1D" w:rsidRDefault="00737D1D">
            <w:r>
              <w:t>STRING</w:t>
            </w:r>
          </w:p>
        </w:tc>
        <w:tc>
          <w:tcPr>
            <w:tcW w:w="0" w:type="auto"/>
            <w:tcBorders>
              <w:top w:val="nil"/>
              <w:left w:val="nil"/>
              <w:bottom w:val="nil"/>
              <w:right w:val="nil"/>
            </w:tcBorders>
            <w:vAlign w:val="center"/>
            <w:hideMark/>
          </w:tcPr>
          <w:p w14:paraId="537AAC14" w14:textId="77777777" w:rsidR="00737D1D" w:rsidRDefault="00737D1D">
            <w:r>
              <w:t>NO</w:t>
            </w:r>
          </w:p>
        </w:tc>
        <w:tc>
          <w:tcPr>
            <w:tcW w:w="0" w:type="auto"/>
            <w:tcBorders>
              <w:top w:val="nil"/>
              <w:left w:val="nil"/>
              <w:bottom w:val="nil"/>
              <w:right w:val="nil"/>
            </w:tcBorders>
            <w:vAlign w:val="center"/>
            <w:hideMark/>
          </w:tcPr>
          <w:p w14:paraId="242856E8" w14:textId="77777777" w:rsidR="00737D1D" w:rsidRDefault="00737D1D">
            <w:r>
              <w:t>"true" or "false". default "false". Cannot be sent in Hedge Mode; cannot be sent with </w:t>
            </w:r>
            <w:r>
              <w:rPr>
                <w:rStyle w:val="HTMLCode"/>
                <w:rFonts w:eastAsiaTheme="majorEastAsia"/>
              </w:rPr>
              <w:t>closePosition</w:t>
            </w:r>
            <w:r>
              <w:t>=</w:t>
            </w:r>
            <w:r>
              <w:rPr>
                <w:rStyle w:val="HTMLCode"/>
                <w:rFonts w:eastAsiaTheme="majorEastAsia"/>
              </w:rPr>
              <w:t>true</w:t>
            </w:r>
          </w:p>
        </w:tc>
      </w:tr>
      <w:tr w:rsidR="00737D1D" w14:paraId="3DE24B97" w14:textId="77777777" w:rsidTr="00737D1D">
        <w:tc>
          <w:tcPr>
            <w:tcW w:w="0" w:type="auto"/>
            <w:tcBorders>
              <w:top w:val="nil"/>
              <w:left w:val="nil"/>
              <w:bottom w:val="nil"/>
              <w:right w:val="nil"/>
            </w:tcBorders>
            <w:vAlign w:val="center"/>
            <w:hideMark/>
          </w:tcPr>
          <w:p w14:paraId="5D133B73" w14:textId="77777777" w:rsidR="00737D1D" w:rsidRDefault="00737D1D">
            <w:r>
              <w:t>price</w:t>
            </w:r>
          </w:p>
        </w:tc>
        <w:tc>
          <w:tcPr>
            <w:tcW w:w="0" w:type="auto"/>
            <w:tcBorders>
              <w:top w:val="nil"/>
              <w:left w:val="nil"/>
              <w:bottom w:val="nil"/>
              <w:right w:val="nil"/>
            </w:tcBorders>
            <w:vAlign w:val="center"/>
            <w:hideMark/>
          </w:tcPr>
          <w:p w14:paraId="45DC81FE" w14:textId="77777777" w:rsidR="00737D1D" w:rsidRDefault="00737D1D">
            <w:r>
              <w:t>DECIMAL</w:t>
            </w:r>
          </w:p>
        </w:tc>
        <w:tc>
          <w:tcPr>
            <w:tcW w:w="0" w:type="auto"/>
            <w:tcBorders>
              <w:top w:val="nil"/>
              <w:left w:val="nil"/>
              <w:bottom w:val="nil"/>
              <w:right w:val="nil"/>
            </w:tcBorders>
            <w:vAlign w:val="center"/>
            <w:hideMark/>
          </w:tcPr>
          <w:p w14:paraId="3773D799" w14:textId="77777777" w:rsidR="00737D1D" w:rsidRDefault="00737D1D">
            <w:r>
              <w:t>NO</w:t>
            </w:r>
          </w:p>
        </w:tc>
        <w:tc>
          <w:tcPr>
            <w:tcW w:w="0" w:type="auto"/>
            <w:tcBorders>
              <w:top w:val="nil"/>
              <w:left w:val="nil"/>
              <w:bottom w:val="nil"/>
              <w:right w:val="nil"/>
            </w:tcBorders>
            <w:vAlign w:val="center"/>
            <w:hideMark/>
          </w:tcPr>
          <w:p w14:paraId="7222D8C1" w14:textId="77777777" w:rsidR="00737D1D" w:rsidRDefault="00737D1D"/>
        </w:tc>
      </w:tr>
      <w:tr w:rsidR="00737D1D" w14:paraId="5C7AE83C" w14:textId="77777777" w:rsidTr="00737D1D">
        <w:tc>
          <w:tcPr>
            <w:tcW w:w="0" w:type="auto"/>
            <w:tcBorders>
              <w:top w:val="nil"/>
              <w:left w:val="nil"/>
              <w:bottom w:val="nil"/>
              <w:right w:val="nil"/>
            </w:tcBorders>
            <w:vAlign w:val="center"/>
            <w:hideMark/>
          </w:tcPr>
          <w:p w14:paraId="2D7AB3DA" w14:textId="77777777" w:rsidR="00737D1D" w:rsidRDefault="00737D1D">
            <w:pPr>
              <w:rPr>
                <w:szCs w:val="24"/>
              </w:rPr>
            </w:pPr>
            <w:r>
              <w:t>newClientOrderId</w:t>
            </w:r>
          </w:p>
        </w:tc>
        <w:tc>
          <w:tcPr>
            <w:tcW w:w="0" w:type="auto"/>
            <w:tcBorders>
              <w:top w:val="nil"/>
              <w:left w:val="nil"/>
              <w:bottom w:val="nil"/>
              <w:right w:val="nil"/>
            </w:tcBorders>
            <w:vAlign w:val="center"/>
            <w:hideMark/>
          </w:tcPr>
          <w:p w14:paraId="57527D6C" w14:textId="77777777" w:rsidR="00737D1D" w:rsidRDefault="00737D1D">
            <w:r>
              <w:t>STRING</w:t>
            </w:r>
          </w:p>
        </w:tc>
        <w:tc>
          <w:tcPr>
            <w:tcW w:w="0" w:type="auto"/>
            <w:tcBorders>
              <w:top w:val="nil"/>
              <w:left w:val="nil"/>
              <w:bottom w:val="nil"/>
              <w:right w:val="nil"/>
            </w:tcBorders>
            <w:vAlign w:val="center"/>
            <w:hideMark/>
          </w:tcPr>
          <w:p w14:paraId="12A2802A" w14:textId="77777777" w:rsidR="00737D1D" w:rsidRDefault="00737D1D">
            <w:r>
              <w:t>NO</w:t>
            </w:r>
          </w:p>
        </w:tc>
        <w:tc>
          <w:tcPr>
            <w:tcW w:w="0" w:type="auto"/>
            <w:tcBorders>
              <w:top w:val="nil"/>
              <w:left w:val="nil"/>
              <w:bottom w:val="nil"/>
              <w:right w:val="nil"/>
            </w:tcBorders>
            <w:vAlign w:val="center"/>
            <w:hideMark/>
          </w:tcPr>
          <w:p w14:paraId="7F1B7C42" w14:textId="77777777" w:rsidR="00737D1D" w:rsidRDefault="00737D1D">
            <w:r>
              <w:t>A unique id among open orders. Automatically generated if not sent. Can only be string following the rule: </w:t>
            </w:r>
            <w:r>
              <w:rPr>
                <w:rStyle w:val="HTMLCode"/>
                <w:rFonts w:eastAsiaTheme="majorEastAsia"/>
              </w:rPr>
              <w:t>^[\.A-Z\:/a-z0-9_-]{1,36}$</w:t>
            </w:r>
          </w:p>
        </w:tc>
      </w:tr>
      <w:tr w:rsidR="00737D1D" w14:paraId="3D1B3AE1" w14:textId="77777777" w:rsidTr="00737D1D">
        <w:tc>
          <w:tcPr>
            <w:tcW w:w="0" w:type="auto"/>
            <w:tcBorders>
              <w:top w:val="nil"/>
              <w:left w:val="nil"/>
              <w:bottom w:val="nil"/>
              <w:right w:val="nil"/>
            </w:tcBorders>
            <w:vAlign w:val="center"/>
            <w:hideMark/>
          </w:tcPr>
          <w:p w14:paraId="722C342A" w14:textId="77777777" w:rsidR="00737D1D" w:rsidRDefault="00737D1D">
            <w:r>
              <w:t>stopPrice</w:t>
            </w:r>
          </w:p>
        </w:tc>
        <w:tc>
          <w:tcPr>
            <w:tcW w:w="0" w:type="auto"/>
            <w:tcBorders>
              <w:top w:val="nil"/>
              <w:left w:val="nil"/>
              <w:bottom w:val="nil"/>
              <w:right w:val="nil"/>
            </w:tcBorders>
            <w:vAlign w:val="center"/>
            <w:hideMark/>
          </w:tcPr>
          <w:p w14:paraId="24DA1E74" w14:textId="77777777" w:rsidR="00737D1D" w:rsidRDefault="00737D1D">
            <w:r>
              <w:t>DECIMAL</w:t>
            </w:r>
          </w:p>
        </w:tc>
        <w:tc>
          <w:tcPr>
            <w:tcW w:w="0" w:type="auto"/>
            <w:tcBorders>
              <w:top w:val="nil"/>
              <w:left w:val="nil"/>
              <w:bottom w:val="nil"/>
              <w:right w:val="nil"/>
            </w:tcBorders>
            <w:vAlign w:val="center"/>
            <w:hideMark/>
          </w:tcPr>
          <w:p w14:paraId="5ECF10E5" w14:textId="77777777" w:rsidR="00737D1D" w:rsidRDefault="00737D1D">
            <w:r>
              <w:t>NO</w:t>
            </w:r>
          </w:p>
        </w:tc>
        <w:tc>
          <w:tcPr>
            <w:tcW w:w="0" w:type="auto"/>
            <w:tcBorders>
              <w:top w:val="nil"/>
              <w:left w:val="nil"/>
              <w:bottom w:val="nil"/>
              <w:right w:val="nil"/>
            </w:tcBorders>
            <w:vAlign w:val="center"/>
            <w:hideMark/>
          </w:tcPr>
          <w:p w14:paraId="48C80957" w14:textId="77777777" w:rsidR="00737D1D" w:rsidRDefault="00737D1D">
            <w:r>
              <w:t>Used with </w:t>
            </w:r>
            <w:r>
              <w:rPr>
                <w:rStyle w:val="HTMLCode"/>
                <w:rFonts w:eastAsiaTheme="majorEastAsia"/>
              </w:rPr>
              <w:t>STOP/STOP_MARKET</w:t>
            </w:r>
            <w:r>
              <w:t> or </w:t>
            </w:r>
            <w:r>
              <w:rPr>
                <w:rStyle w:val="HTMLCode"/>
                <w:rFonts w:eastAsiaTheme="majorEastAsia"/>
              </w:rPr>
              <w:t>TAKE_PROFIT/TAKE_PROFIT_MARKET</w:t>
            </w:r>
            <w:r>
              <w:t> orders.</w:t>
            </w:r>
          </w:p>
        </w:tc>
      </w:tr>
      <w:tr w:rsidR="00737D1D" w14:paraId="62F46987" w14:textId="77777777" w:rsidTr="00737D1D">
        <w:tc>
          <w:tcPr>
            <w:tcW w:w="0" w:type="auto"/>
            <w:tcBorders>
              <w:top w:val="nil"/>
              <w:left w:val="nil"/>
              <w:bottom w:val="nil"/>
              <w:right w:val="nil"/>
            </w:tcBorders>
            <w:vAlign w:val="center"/>
            <w:hideMark/>
          </w:tcPr>
          <w:p w14:paraId="58AE8F45" w14:textId="77777777" w:rsidR="00737D1D" w:rsidRDefault="00737D1D">
            <w:r>
              <w:t>closePosition</w:t>
            </w:r>
          </w:p>
        </w:tc>
        <w:tc>
          <w:tcPr>
            <w:tcW w:w="0" w:type="auto"/>
            <w:tcBorders>
              <w:top w:val="nil"/>
              <w:left w:val="nil"/>
              <w:bottom w:val="nil"/>
              <w:right w:val="nil"/>
            </w:tcBorders>
            <w:vAlign w:val="center"/>
            <w:hideMark/>
          </w:tcPr>
          <w:p w14:paraId="3BBB397C" w14:textId="77777777" w:rsidR="00737D1D" w:rsidRDefault="00737D1D">
            <w:r>
              <w:t>STRING</w:t>
            </w:r>
          </w:p>
        </w:tc>
        <w:tc>
          <w:tcPr>
            <w:tcW w:w="0" w:type="auto"/>
            <w:tcBorders>
              <w:top w:val="nil"/>
              <w:left w:val="nil"/>
              <w:bottom w:val="nil"/>
              <w:right w:val="nil"/>
            </w:tcBorders>
            <w:vAlign w:val="center"/>
            <w:hideMark/>
          </w:tcPr>
          <w:p w14:paraId="189927B6" w14:textId="77777777" w:rsidR="00737D1D" w:rsidRDefault="00737D1D">
            <w:r>
              <w:t>NO</w:t>
            </w:r>
          </w:p>
        </w:tc>
        <w:tc>
          <w:tcPr>
            <w:tcW w:w="0" w:type="auto"/>
            <w:tcBorders>
              <w:top w:val="nil"/>
              <w:left w:val="nil"/>
              <w:bottom w:val="nil"/>
              <w:right w:val="nil"/>
            </w:tcBorders>
            <w:vAlign w:val="center"/>
            <w:hideMark/>
          </w:tcPr>
          <w:p w14:paraId="4695268A" w14:textId="77777777" w:rsidR="00737D1D" w:rsidRDefault="00737D1D">
            <w:r>
              <w:rPr>
                <w:rStyle w:val="HTMLCode"/>
                <w:rFonts w:eastAsiaTheme="majorEastAsia"/>
              </w:rPr>
              <w:t>true</w:t>
            </w:r>
            <w:r>
              <w:t>, </w:t>
            </w:r>
            <w:r>
              <w:rPr>
                <w:rStyle w:val="HTMLCode"/>
                <w:rFonts w:eastAsiaTheme="majorEastAsia"/>
              </w:rPr>
              <w:t>false</w:t>
            </w:r>
            <w:r>
              <w:rPr>
                <w:rFonts w:ascii="맑은 고딕" w:hAnsi="맑은 고딕" w:cs="맑은 고딕" w:hint="eastAsia"/>
              </w:rPr>
              <w:t>；</w:t>
            </w:r>
            <w:r>
              <w:t>Close-All</w:t>
            </w:r>
            <w:r>
              <w:rPr>
                <w:rFonts w:ascii="맑은 고딕" w:hAnsi="맑은 고딕" w:cs="맑은 고딕" w:hint="eastAsia"/>
              </w:rPr>
              <w:t>，</w:t>
            </w:r>
            <w:r>
              <w:t>used with </w:t>
            </w:r>
            <w:r>
              <w:rPr>
                <w:rStyle w:val="HTMLCode"/>
                <w:rFonts w:eastAsiaTheme="majorEastAsia"/>
              </w:rPr>
              <w:t>STOP_MARKET</w:t>
            </w:r>
            <w:r>
              <w:t> or </w:t>
            </w:r>
            <w:r>
              <w:rPr>
                <w:rStyle w:val="HTMLCode"/>
                <w:rFonts w:eastAsiaTheme="majorEastAsia"/>
              </w:rPr>
              <w:t>TAKE_PROFIT_MARKET</w:t>
            </w:r>
            <w:r>
              <w:t>.</w:t>
            </w:r>
          </w:p>
        </w:tc>
      </w:tr>
      <w:tr w:rsidR="00737D1D" w14:paraId="61329F1A" w14:textId="77777777" w:rsidTr="00737D1D">
        <w:tc>
          <w:tcPr>
            <w:tcW w:w="0" w:type="auto"/>
            <w:tcBorders>
              <w:top w:val="nil"/>
              <w:left w:val="nil"/>
              <w:bottom w:val="nil"/>
              <w:right w:val="nil"/>
            </w:tcBorders>
            <w:vAlign w:val="center"/>
            <w:hideMark/>
          </w:tcPr>
          <w:p w14:paraId="55814160" w14:textId="77777777" w:rsidR="00737D1D" w:rsidRDefault="00737D1D">
            <w:r>
              <w:t>activationPrice</w:t>
            </w:r>
          </w:p>
        </w:tc>
        <w:tc>
          <w:tcPr>
            <w:tcW w:w="0" w:type="auto"/>
            <w:tcBorders>
              <w:top w:val="nil"/>
              <w:left w:val="nil"/>
              <w:bottom w:val="nil"/>
              <w:right w:val="nil"/>
            </w:tcBorders>
            <w:vAlign w:val="center"/>
            <w:hideMark/>
          </w:tcPr>
          <w:p w14:paraId="5AB5D7D7" w14:textId="77777777" w:rsidR="00737D1D" w:rsidRDefault="00737D1D">
            <w:r>
              <w:t>DECIMAL</w:t>
            </w:r>
          </w:p>
        </w:tc>
        <w:tc>
          <w:tcPr>
            <w:tcW w:w="0" w:type="auto"/>
            <w:tcBorders>
              <w:top w:val="nil"/>
              <w:left w:val="nil"/>
              <w:bottom w:val="nil"/>
              <w:right w:val="nil"/>
            </w:tcBorders>
            <w:vAlign w:val="center"/>
            <w:hideMark/>
          </w:tcPr>
          <w:p w14:paraId="0D263664" w14:textId="77777777" w:rsidR="00737D1D" w:rsidRDefault="00737D1D">
            <w:r>
              <w:t>NO</w:t>
            </w:r>
          </w:p>
        </w:tc>
        <w:tc>
          <w:tcPr>
            <w:tcW w:w="0" w:type="auto"/>
            <w:tcBorders>
              <w:top w:val="nil"/>
              <w:left w:val="nil"/>
              <w:bottom w:val="nil"/>
              <w:right w:val="nil"/>
            </w:tcBorders>
            <w:vAlign w:val="center"/>
            <w:hideMark/>
          </w:tcPr>
          <w:p w14:paraId="0E01414B" w14:textId="77777777" w:rsidR="00737D1D" w:rsidRDefault="00737D1D">
            <w:r>
              <w:t>Used with </w:t>
            </w:r>
            <w:r>
              <w:rPr>
                <w:rStyle w:val="HTMLCode"/>
                <w:rFonts w:eastAsiaTheme="majorEastAsia"/>
              </w:rPr>
              <w:t>TRAILING_STOP_MARKET</w:t>
            </w:r>
            <w:r>
              <w:t> orders, default as the latest price(supporting different </w:t>
            </w:r>
            <w:r>
              <w:rPr>
                <w:rStyle w:val="HTMLCode"/>
                <w:rFonts w:eastAsiaTheme="majorEastAsia"/>
              </w:rPr>
              <w:t>workingType</w:t>
            </w:r>
            <w:r>
              <w:t>)</w:t>
            </w:r>
          </w:p>
        </w:tc>
      </w:tr>
      <w:tr w:rsidR="00737D1D" w14:paraId="50EE1175" w14:textId="77777777" w:rsidTr="00737D1D">
        <w:tc>
          <w:tcPr>
            <w:tcW w:w="0" w:type="auto"/>
            <w:tcBorders>
              <w:top w:val="nil"/>
              <w:left w:val="nil"/>
              <w:bottom w:val="nil"/>
              <w:right w:val="nil"/>
            </w:tcBorders>
            <w:vAlign w:val="center"/>
            <w:hideMark/>
          </w:tcPr>
          <w:p w14:paraId="6E0EA5DF" w14:textId="77777777" w:rsidR="00737D1D" w:rsidRDefault="00737D1D">
            <w:r>
              <w:t>callbackRate</w:t>
            </w:r>
          </w:p>
        </w:tc>
        <w:tc>
          <w:tcPr>
            <w:tcW w:w="0" w:type="auto"/>
            <w:tcBorders>
              <w:top w:val="nil"/>
              <w:left w:val="nil"/>
              <w:bottom w:val="nil"/>
              <w:right w:val="nil"/>
            </w:tcBorders>
            <w:vAlign w:val="center"/>
            <w:hideMark/>
          </w:tcPr>
          <w:p w14:paraId="42FE5EC3" w14:textId="77777777" w:rsidR="00737D1D" w:rsidRDefault="00737D1D">
            <w:r>
              <w:t>DECIMAL</w:t>
            </w:r>
          </w:p>
        </w:tc>
        <w:tc>
          <w:tcPr>
            <w:tcW w:w="0" w:type="auto"/>
            <w:tcBorders>
              <w:top w:val="nil"/>
              <w:left w:val="nil"/>
              <w:bottom w:val="nil"/>
              <w:right w:val="nil"/>
            </w:tcBorders>
            <w:vAlign w:val="center"/>
            <w:hideMark/>
          </w:tcPr>
          <w:p w14:paraId="33863755" w14:textId="77777777" w:rsidR="00737D1D" w:rsidRDefault="00737D1D">
            <w:r>
              <w:t>NO</w:t>
            </w:r>
          </w:p>
        </w:tc>
        <w:tc>
          <w:tcPr>
            <w:tcW w:w="0" w:type="auto"/>
            <w:tcBorders>
              <w:top w:val="nil"/>
              <w:left w:val="nil"/>
              <w:bottom w:val="nil"/>
              <w:right w:val="nil"/>
            </w:tcBorders>
            <w:vAlign w:val="center"/>
            <w:hideMark/>
          </w:tcPr>
          <w:p w14:paraId="3F057F36" w14:textId="77777777" w:rsidR="00737D1D" w:rsidRDefault="00737D1D">
            <w:r>
              <w:t>Used with </w:t>
            </w:r>
            <w:r>
              <w:rPr>
                <w:rStyle w:val="HTMLCode"/>
                <w:rFonts w:eastAsiaTheme="majorEastAsia"/>
              </w:rPr>
              <w:t>TRAILING_STOP_MARKET</w:t>
            </w:r>
            <w:r>
              <w:t> orders, min 0.1, max 5 where 1 for 1%</w:t>
            </w:r>
          </w:p>
        </w:tc>
      </w:tr>
      <w:tr w:rsidR="00737D1D" w14:paraId="6D565D10" w14:textId="77777777" w:rsidTr="00737D1D">
        <w:tc>
          <w:tcPr>
            <w:tcW w:w="0" w:type="auto"/>
            <w:tcBorders>
              <w:top w:val="nil"/>
              <w:left w:val="nil"/>
              <w:bottom w:val="nil"/>
              <w:right w:val="nil"/>
            </w:tcBorders>
            <w:vAlign w:val="center"/>
            <w:hideMark/>
          </w:tcPr>
          <w:p w14:paraId="5820A359" w14:textId="77777777" w:rsidR="00737D1D" w:rsidRDefault="00737D1D">
            <w:r>
              <w:t>workingType</w:t>
            </w:r>
          </w:p>
        </w:tc>
        <w:tc>
          <w:tcPr>
            <w:tcW w:w="0" w:type="auto"/>
            <w:tcBorders>
              <w:top w:val="nil"/>
              <w:left w:val="nil"/>
              <w:bottom w:val="nil"/>
              <w:right w:val="nil"/>
            </w:tcBorders>
            <w:vAlign w:val="center"/>
            <w:hideMark/>
          </w:tcPr>
          <w:p w14:paraId="7727721C" w14:textId="77777777" w:rsidR="00737D1D" w:rsidRDefault="00737D1D">
            <w:r>
              <w:t>ENUM</w:t>
            </w:r>
          </w:p>
        </w:tc>
        <w:tc>
          <w:tcPr>
            <w:tcW w:w="0" w:type="auto"/>
            <w:tcBorders>
              <w:top w:val="nil"/>
              <w:left w:val="nil"/>
              <w:bottom w:val="nil"/>
              <w:right w:val="nil"/>
            </w:tcBorders>
            <w:vAlign w:val="center"/>
            <w:hideMark/>
          </w:tcPr>
          <w:p w14:paraId="3F5181C6" w14:textId="77777777" w:rsidR="00737D1D" w:rsidRDefault="00737D1D">
            <w:r>
              <w:t>NO</w:t>
            </w:r>
          </w:p>
        </w:tc>
        <w:tc>
          <w:tcPr>
            <w:tcW w:w="0" w:type="auto"/>
            <w:tcBorders>
              <w:top w:val="nil"/>
              <w:left w:val="nil"/>
              <w:bottom w:val="nil"/>
              <w:right w:val="nil"/>
            </w:tcBorders>
            <w:vAlign w:val="center"/>
            <w:hideMark/>
          </w:tcPr>
          <w:p w14:paraId="34EC6E75" w14:textId="77777777" w:rsidR="00737D1D" w:rsidRDefault="00737D1D">
            <w:r>
              <w:t>stopPrice triggered by: "MARK_PRICE", "CONTRACT_PRICE". Default "CONTRACT_PRICE"</w:t>
            </w:r>
          </w:p>
        </w:tc>
      </w:tr>
      <w:tr w:rsidR="00737D1D" w14:paraId="377325C8" w14:textId="77777777" w:rsidTr="00737D1D">
        <w:tc>
          <w:tcPr>
            <w:tcW w:w="0" w:type="auto"/>
            <w:tcBorders>
              <w:top w:val="nil"/>
              <w:left w:val="nil"/>
              <w:bottom w:val="nil"/>
              <w:right w:val="nil"/>
            </w:tcBorders>
            <w:vAlign w:val="center"/>
            <w:hideMark/>
          </w:tcPr>
          <w:p w14:paraId="253D117F" w14:textId="77777777" w:rsidR="00737D1D" w:rsidRDefault="00737D1D">
            <w:r>
              <w:lastRenderedPageBreak/>
              <w:t>priceProtect</w:t>
            </w:r>
          </w:p>
        </w:tc>
        <w:tc>
          <w:tcPr>
            <w:tcW w:w="0" w:type="auto"/>
            <w:tcBorders>
              <w:top w:val="nil"/>
              <w:left w:val="nil"/>
              <w:bottom w:val="nil"/>
              <w:right w:val="nil"/>
            </w:tcBorders>
            <w:vAlign w:val="center"/>
            <w:hideMark/>
          </w:tcPr>
          <w:p w14:paraId="32D4F128" w14:textId="77777777" w:rsidR="00737D1D" w:rsidRDefault="00737D1D">
            <w:r>
              <w:t>STRING</w:t>
            </w:r>
          </w:p>
        </w:tc>
        <w:tc>
          <w:tcPr>
            <w:tcW w:w="0" w:type="auto"/>
            <w:tcBorders>
              <w:top w:val="nil"/>
              <w:left w:val="nil"/>
              <w:bottom w:val="nil"/>
              <w:right w:val="nil"/>
            </w:tcBorders>
            <w:vAlign w:val="center"/>
            <w:hideMark/>
          </w:tcPr>
          <w:p w14:paraId="2E3451F7" w14:textId="77777777" w:rsidR="00737D1D" w:rsidRDefault="00737D1D">
            <w:r>
              <w:t>NO</w:t>
            </w:r>
          </w:p>
        </w:tc>
        <w:tc>
          <w:tcPr>
            <w:tcW w:w="0" w:type="auto"/>
            <w:tcBorders>
              <w:top w:val="nil"/>
              <w:left w:val="nil"/>
              <w:bottom w:val="nil"/>
              <w:right w:val="nil"/>
            </w:tcBorders>
            <w:vAlign w:val="center"/>
            <w:hideMark/>
          </w:tcPr>
          <w:p w14:paraId="283940AE" w14:textId="77777777" w:rsidR="00737D1D" w:rsidRDefault="00737D1D">
            <w:r>
              <w:t>"TRUE" or "FALSE", default "FALSE". Used with </w:t>
            </w:r>
            <w:r>
              <w:rPr>
                <w:rStyle w:val="HTMLCode"/>
                <w:rFonts w:eastAsiaTheme="majorEastAsia"/>
              </w:rPr>
              <w:t>STOP/STOP_MARKET</w:t>
            </w:r>
            <w:r>
              <w:t> or </w:t>
            </w:r>
            <w:r>
              <w:rPr>
                <w:rStyle w:val="HTMLCode"/>
                <w:rFonts w:eastAsiaTheme="majorEastAsia"/>
              </w:rPr>
              <w:t>TAKE_PROFIT/TAKE_PROFIT_MARKET</w:t>
            </w:r>
            <w:r>
              <w:t> orders.</w:t>
            </w:r>
          </w:p>
        </w:tc>
      </w:tr>
      <w:tr w:rsidR="00737D1D" w14:paraId="452BBBFC" w14:textId="77777777" w:rsidTr="00737D1D">
        <w:tc>
          <w:tcPr>
            <w:tcW w:w="0" w:type="auto"/>
            <w:tcBorders>
              <w:top w:val="nil"/>
              <w:left w:val="nil"/>
              <w:bottom w:val="nil"/>
              <w:right w:val="nil"/>
            </w:tcBorders>
            <w:vAlign w:val="center"/>
            <w:hideMark/>
          </w:tcPr>
          <w:p w14:paraId="577D49F0" w14:textId="77777777" w:rsidR="00737D1D" w:rsidRDefault="00737D1D">
            <w:r>
              <w:t>newOrderRespType</w:t>
            </w:r>
          </w:p>
        </w:tc>
        <w:tc>
          <w:tcPr>
            <w:tcW w:w="0" w:type="auto"/>
            <w:tcBorders>
              <w:top w:val="nil"/>
              <w:left w:val="nil"/>
              <w:bottom w:val="nil"/>
              <w:right w:val="nil"/>
            </w:tcBorders>
            <w:vAlign w:val="center"/>
            <w:hideMark/>
          </w:tcPr>
          <w:p w14:paraId="7C8A65AF" w14:textId="77777777" w:rsidR="00737D1D" w:rsidRDefault="00737D1D">
            <w:r>
              <w:t>ENUM</w:t>
            </w:r>
          </w:p>
        </w:tc>
        <w:tc>
          <w:tcPr>
            <w:tcW w:w="0" w:type="auto"/>
            <w:tcBorders>
              <w:top w:val="nil"/>
              <w:left w:val="nil"/>
              <w:bottom w:val="nil"/>
              <w:right w:val="nil"/>
            </w:tcBorders>
            <w:vAlign w:val="center"/>
            <w:hideMark/>
          </w:tcPr>
          <w:p w14:paraId="646BE12F" w14:textId="77777777" w:rsidR="00737D1D" w:rsidRDefault="00737D1D">
            <w:r>
              <w:t>NO</w:t>
            </w:r>
          </w:p>
        </w:tc>
        <w:tc>
          <w:tcPr>
            <w:tcW w:w="0" w:type="auto"/>
            <w:tcBorders>
              <w:top w:val="nil"/>
              <w:left w:val="nil"/>
              <w:bottom w:val="nil"/>
              <w:right w:val="nil"/>
            </w:tcBorders>
            <w:vAlign w:val="center"/>
            <w:hideMark/>
          </w:tcPr>
          <w:p w14:paraId="19AAB699" w14:textId="77777777" w:rsidR="00737D1D" w:rsidRDefault="00737D1D">
            <w:r>
              <w:t>"ACK", "RESULT", default "ACK"</w:t>
            </w:r>
          </w:p>
        </w:tc>
      </w:tr>
      <w:tr w:rsidR="00737D1D" w14:paraId="19FC22BB" w14:textId="77777777" w:rsidTr="00737D1D">
        <w:tc>
          <w:tcPr>
            <w:tcW w:w="0" w:type="auto"/>
            <w:tcBorders>
              <w:top w:val="nil"/>
              <w:left w:val="nil"/>
              <w:bottom w:val="nil"/>
              <w:right w:val="nil"/>
            </w:tcBorders>
            <w:vAlign w:val="center"/>
            <w:hideMark/>
          </w:tcPr>
          <w:p w14:paraId="39D7996D" w14:textId="77777777" w:rsidR="00737D1D" w:rsidRDefault="00737D1D">
            <w:r>
              <w:t>priceMatch</w:t>
            </w:r>
          </w:p>
        </w:tc>
        <w:tc>
          <w:tcPr>
            <w:tcW w:w="0" w:type="auto"/>
            <w:tcBorders>
              <w:top w:val="nil"/>
              <w:left w:val="nil"/>
              <w:bottom w:val="nil"/>
              <w:right w:val="nil"/>
            </w:tcBorders>
            <w:vAlign w:val="center"/>
            <w:hideMark/>
          </w:tcPr>
          <w:p w14:paraId="1F25AD23" w14:textId="77777777" w:rsidR="00737D1D" w:rsidRDefault="00737D1D">
            <w:r>
              <w:t>ENUM</w:t>
            </w:r>
          </w:p>
        </w:tc>
        <w:tc>
          <w:tcPr>
            <w:tcW w:w="0" w:type="auto"/>
            <w:tcBorders>
              <w:top w:val="nil"/>
              <w:left w:val="nil"/>
              <w:bottom w:val="nil"/>
              <w:right w:val="nil"/>
            </w:tcBorders>
            <w:vAlign w:val="center"/>
            <w:hideMark/>
          </w:tcPr>
          <w:p w14:paraId="036FD695" w14:textId="77777777" w:rsidR="00737D1D" w:rsidRDefault="00737D1D">
            <w:r>
              <w:t>NO</w:t>
            </w:r>
          </w:p>
        </w:tc>
        <w:tc>
          <w:tcPr>
            <w:tcW w:w="0" w:type="auto"/>
            <w:tcBorders>
              <w:top w:val="nil"/>
              <w:left w:val="nil"/>
              <w:bottom w:val="nil"/>
              <w:right w:val="nil"/>
            </w:tcBorders>
            <w:vAlign w:val="center"/>
            <w:hideMark/>
          </w:tcPr>
          <w:p w14:paraId="7487D4D0" w14:textId="77777777" w:rsidR="00737D1D" w:rsidRDefault="00737D1D">
            <w:r>
              <w:t>only avaliable for </w:t>
            </w:r>
            <w:r>
              <w:rPr>
                <w:rStyle w:val="HTMLCode"/>
                <w:rFonts w:eastAsiaTheme="majorEastAsia"/>
              </w:rPr>
              <w:t>LIMIT</w:t>
            </w:r>
            <w:r>
              <w:t>/</w:t>
            </w:r>
            <w:r>
              <w:rPr>
                <w:rStyle w:val="HTMLCode"/>
                <w:rFonts w:eastAsiaTheme="majorEastAsia"/>
              </w:rPr>
              <w:t>STOP</w:t>
            </w:r>
            <w:r>
              <w:t>/</w:t>
            </w:r>
            <w:r>
              <w:rPr>
                <w:rStyle w:val="HTMLCode"/>
                <w:rFonts w:eastAsiaTheme="majorEastAsia"/>
              </w:rPr>
              <w:t>TAKE_PROFIT</w:t>
            </w:r>
            <w:r>
              <w:t> order; can be set to </w:t>
            </w:r>
            <w:r>
              <w:rPr>
                <w:rStyle w:val="HTMLCode"/>
                <w:rFonts w:eastAsiaTheme="majorEastAsia"/>
              </w:rPr>
              <w:t>OPPONENT</w:t>
            </w:r>
            <w:r>
              <w:t>/ </w:t>
            </w:r>
            <w:r>
              <w:rPr>
                <w:rStyle w:val="HTMLCode"/>
                <w:rFonts w:eastAsiaTheme="majorEastAsia"/>
              </w:rPr>
              <w:t>OPPONENT_5</w:t>
            </w:r>
            <w:r>
              <w:t>/ </w:t>
            </w:r>
            <w:r>
              <w:rPr>
                <w:rStyle w:val="HTMLCode"/>
                <w:rFonts w:eastAsiaTheme="majorEastAsia"/>
              </w:rPr>
              <w:t>OPPONENT_10</w:t>
            </w:r>
            <w:r>
              <w:t>/ </w:t>
            </w:r>
            <w:r>
              <w:rPr>
                <w:rStyle w:val="HTMLCode"/>
                <w:rFonts w:eastAsiaTheme="majorEastAsia"/>
              </w:rPr>
              <w:t>OPPONENT_20</w:t>
            </w:r>
            <w:r>
              <w:t>: /</w:t>
            </w:r>
            <w:r>
              <w:rPr>
                <w:rStyle w:val="HTMLCode"/>
                <w:rFonts w:eastAsiaTheme="majorEastAsia"/>
              </w:rPr>
              <w:t>QUEUE</w:t>
            </w:r>
            <w:r>
              <w:t>/ </w:t>
            </w:r>
            <w:r>
              <w:rPr>
                <w:rStyle w:val="HTMLCode"/>
                <w:rFonts w:eastAsiaTheme="majorEastAsia"/>
              </w:rPr>
              <w:t>QUEUE_5</w:t>
            </w:r>
            <w:r>
              <w:t>/ </w:t>
            </w:r>
            <w:r>
              <w:rPr>
                <w:rStyle w:val="HTMLCode"/>
                <w:rFonts w:eastAsiaTheme="majorEastAsia"/>
              </w:rPr>
              <w:t>QUEUE_10</w:t>
            </w:r>
            <w:r>
              <w:t>/ </w:t>
            </w:r>
            <w:r>
              <w:rPr>
                <w:rStyle w:val="HTMLCode"/>
                <w:rFonts w:eastAsiaTheme="majorEastAsia"/>
              </w:rPr>
              <w:t>QUEUE_20</w:t>
            </w:r>
            <w:r>
              <w:t>; Can't be passed together with </w:t>
            </w:r>
            <w:r>
              <w:rPr>
                <w:rStyle w:val="HTMLCode"/>
                <w:rFonts w:eastAsiaTheme="majorEastAsia"/>
              </w:rPr>
              <w:t>price</w:t>
            </w:r>
          </w:p>
        </w:tc>
      </w:tr>
      <w:tr w:rsidR="00737D1D" w14:paraId="2B425AFA" w14:textId="77777777" w:rsidTr="00737D1D">
        <w:tc>
          <w:tcPr>
            <w:tcW w:w="0" w:type="auto"/>
            <w:tcBorders>
              <w:top w:val="nil"/>
              <w:left w:val="nil"/>
              <w:bottom w:val="nil"/>
              <w:right w:val="nil"/>
            </w:tcBorders>
            <w:vAlign w:val="center"/>
            <w:hideMark/>
          </w:tcPr>
          <w:p w14:paraId="78CD1A73" w14:textId="77777777" w:rsidR="00737D1D" w:rsidRDefault="00737D1D">
            <w:r>
              <w:t>selfTradePreventionMode</w:t>
            </w:r>
          </w:p>
        </w:tc>
        <w:tc>
          <w:tcPr>
            <w:tcW w:w="0" w:type="auto"/>
            <w:tcBorders>
              <w:top w:val="nil"/>
              <w:left w:val="nil"/>
              <w:bottom w:val="nil"/>
              <w:right w:val="nil"/>
            </w:tcBorders>
            <w:vAlign w:val="center"/>
            <w:hideMark/>
          </w:tcPr>
          <w:p w14:paraId="6F7CA8A8" w14:textId="77777777" w:rsidR="00737D1D" w:rsidRDefault="00737D1D">
            <w:r>
              <w:t>ENUM</w:t>
            </w:r>
          </w:p>
        </w:tc>
        <w:tc>
          <w:tcPr>
            <w:tcW w:w="0" w:type="auto"/>
            <w:tcBorders>
              <w:top w:val="nil"/>
              <w:left w:val="nil"/>
              <w:bottom w:val="nil"/>
              <w:right w:val="nil"/>
            </w:tcBorders>
            <w:vAlign w:val="center"/>
            <w:hideMark/>
          </w:tcPr>
          <w:p w14:paraId="1C5F310A" w14:textId="77777777" w:rsidR="00737D1D" w:rsidRDefault="00737D1D">
            <w:r>
              <w:t>NO</w:t>
            </w:r>
          </w:p>
        </w:tc>
        <w:tc>
          <w:tcPr>
            <w:tcW w:w="0" w:type="auto"/>
            <w:tcBorders>
              <w:top w:val="nil"/>
              <w:left w:val="nil"/>
              <w:bottom w:val="nil"/>
              <w:right w:val="nil"/>
            </w:tcBorders>
            <w:vAlign w:val="center"/>
            <w:hideMark/>
          </w:tcPr>
          <w:p w14:paraId="0AE917CA" w14:textId="77777777" w:rsidR="00737D1D" w:rsidRDefault="00737D1D">
            <w:r>
              <w:rPr>
                <w:rStyle w:val="HTMLCode"/>
                <w:rFonts w:eastAsiaTheme="majorEastAsia"/>
              </w:rPr>
              <w:t>NONE</w:t>
            </w:r>
            <w:r>
              <w:t>:No STP / </w:t>
            </w:r>
            <w:r>
              <w:rPr>
                <w:rStyle w:val="HTMLCode"/>
                <w:rFonts w:eastAsiaTheme="majorEastAsia"/>
              </w:rPr>
              <w:t>EXPIRE_TAKER</w:t>
            </w:r>
            <w:r>
              <w:t>:expire taker order when STP triggers/ </w:t>
            </w:r>
            <w:r>
              <w:rPr>
                <w:rStyle w:val="HTMLCode"/>
                <w:rFonts w:eastAsiaTheme="majorEastAsia"/>
              </w:rPr>
              <w:t>EXPIRE_MAKER</w:t>
            </w:r>
            <w:r>
              <w:t>:expire taker order when STP triggers/ </w:t>
            </w:r>
            <w:r>
              <w:rPr>
                <w:rStyle w:val="HTMLCode"/>
                <w:rFonts w:eastAsiaTheme="majorEastAsia"/>
              </w:rPr>
              <w:t>EXPIRE_BOTH</w:t>
            </w:r>
            <w:r>
              <w:t>:expire both orders when STP triggers; default </w:t>
            </w:r>
            <w:r>
              <w:rPr>
                <w:rStyle w:val="HTMLCode"/>
                <w:rFonts w:eastAsiaTheme="majorEastAsia"/>
              </w:rPr>
              <w:t>NONE</w:t>
            </w:r>
          </w:p>
        </w:tc>
      </w:tr>
      <w:tr w:rsidR="00737D1D" w14:paraId="58D3FBCA" w14:textId="77777777" w:rsidTr="00737D1D">
        <w:tc>
          <w:tcPr>
            <w:tcW w:w="0" w:type="auto"/>
            <w:tcBorders>
              <w:top w:val="nil"/>
              <w:left w:val="nil"/>
              <w:bottom w:val="nil"/>
              <w:right w:val="nil"/>
            </w:tcBorders>
            <w:vAlign w:val="center"/>
            <w:hideMark/>
          </w:tcPr>
          <w:p w14:paraId="2BA9044F" w14:textId="77777777" w:rsidR="00737D1D" w:rsidRDefault="00737D1D">
            <w:r>
              <w:t>goodTillDate</w:t>
            </w:r>
          </w:p>
        </w:tc>
        <w:tc>
          <w:tcPr>
            <w:tcW w:w="0" w:type="auto"/>
            <w:tcBorders>
              <w:top w:val="nil"/>
              <w:left w:val="nil"/>
              <w:bottom w:val="nil"/>
              <w:right w:val="nil"/>
            </w:tcBorders>
            <w:vAlign w:val="center"/>
            <w:hideMark/>
          </w:tcPr>
          <w:p w14:paraId="0E171C39" w14:textId="77777777" w:rsidR="00737D1D" w:rsidRDefault="00737D1D">
            <w:r>
              <w:t>LONG</w:t>
            </w:r>
          </w:p>
        </w:tc>
        <w:tc>
          <w:tcPr>
            <w:tcW w:w="0" w:type="auto"/>
            <w:tcBorders>
              <w:top w:val="nil"/>
              <w:left w:val="nil"/>
              <w:bottom w:val="nil"/>
              <w:right w:val="nil"/>
            </w:tcBorders>
            <w:vAlign w:val="center"/>
            <w:hideMark/>
          </w:tcPr>
          <w:p w14:paraId="27A28229" w14:textId="77777777" w:rsidR="00737D1D" w:rsidRDefault="00737D1D">
            <w:r>
              <w:t>NO</w:t>
            </w:r>
          </w:p>
        </w:tc>
        <w:tc>
          <w:tcPr>
            <w:tcW w:w="0" w:type="auto"/>
            <w:tcBorders>
              <w:top w:val="nil"/>
              <w:left w:val="nil"/>
              <w:bottom w:val="nil"/>
              <w:right w:val="nil"/>
            </w:tcBorders>
            <w:vAlign w:val="center"/>
            <w:hideMark/>
          </w:tcPr>
          <w:p w14:paraId="2068355D" w14:textId="77777777" w:rsidR="00737D1D" w:rsidRDefault="00737D1D">
            <w:r>
              <w:t>order cancel time for timeInForce </w:t>
            </w:r>
            <w:r>
              <w:rPr>
                <w:rStyle w:val="HTMLCode"/>
                <w:rFonts w:eastAsiaTheme="majorEastAsia"/>
              </w:rPr>
              <w:t>GTD</w:t>
            </w:r>
            <w:r>
              <w:t>, mandatory when </w:t>
            </w:r>
            <w:r>
              <w:rPr>
                <w:rStyle w:val="HTMLCode"/>
                <w:rFonts w:eastAsiaTheme="majorEastAsia"/>
              </w:rPr>
              <w:t>timeInforce</w:t>
            </w:r>
            <w:r>
              <w:t> set to </w:t>
            </w:r>
            <w:r>
              <w:rPr>
                <w:rStyle w:val="HTMLCode"/>
                <w:rFonts w:eastAsiaTheme="majorEastAsia"/>
              </w:rPr>
              <w:t>GTD</w:t>
            </w:r>
            <w:r>
              <w:t>; order the timestamp only retains second-level precision, ms part will be ignored; The goodTillDate timestamp must be greater than the current time plus 600 seconds and smaller than 253402300799000</w:t>
            </w:r>
          </w:p>
        </w:tc>
      </w:tr>
      <w:tr w:rsidR="00737D1D" w14:paraId="2B1F8BBB" w14:textId="77777777" w:rsidTr="00737D1D">
        <w:tc>
          <w:tcPr>
            <w:tcW w:w="0" w:type="auto"/>
            <w:tcBorders>
              <w:top w:val="nil"/>
              <w:left w:val="nil"/>
              <w:bottom w:val="nil"/>
              <w:right w:val="nil"/>
            </w:tcBorders>
            <w:vAlign w:val="center"/>
            <w:hideMark/>
          </w:tcPr>
          <w:p w14:paraId="576F4767" w14:textId="77777777" w:rsidR="00737D1D" w:rsidRDefault="00737D1D">
            <w:r>
              <w:t>recvWindow</w:t>
            </w:r>
          </w:p>
        </w:tc>
        <w:tc>
          <w:tcPr>
            <w:tcW w:w="0" w:type="auto"/>
            <w:tcBorders>
              <w:top w:val="nil"/>
              <w:left w:val="nil"/>
              <w:bottom w:val="nil"/>
              <w:right w:val="nil"/>
            </w:tcBorders>
            <w:vAlign w:val="center"/>
            <w:hideMark/>
          </w:tcPr>
          <w:p w14:paraId="63131E25" w14:textId="77777777" w:rsidR="00737D1D" w:rsidRDefault="00737D1D">
            <w:r>
              <w:t>LONG</w:t>
            </w:r>
          </w:p>
        </w:tc>
        <w:tc>
          <w:tcPr>
            <w:tcW w:w="0" w:type="auto"/>
            <w:tcBorders>
              <w:top w:val="nil"/>
              <w:left w:val="nil"/>
              <w:bottom w:val="nil"/>
              <w:right w:val="nil"/>
            </w:tcBorders>
            <w:vAlign w:val="center"/>
            <w:hideMark/>
          </w:tcPr>
          <w:p w14:paraId="6F786893" w14:textId="77777777" w:rsidR="00737D1D" w:rsidRDefault="00737D1D">
            <w:r>
              <w:t>NO</w:t>
            </w:r>
          </w:p>
        </w:tc>
        <w:tc>
          <w:tcPr>
            <w:tcW w:w="0" w:type="auto"/>
            <w:tcBorders>
              <w:top w:val="nil"/>
              <w:left w:val="nil"/>
              <w:bottom w:val="nil"/>
              <w:right w:val="nil"/>
            </w:tcBorders>
            <w:vAlign w:val="center"/>
            <w:hideMark/>
          </w:tcPr>
          <w:p w14:paraId="7950C842" w14:textId="77777777" w:rsidR="00737D1D" w:rsidRDefault="00737D1D"/>
        </w:tc>
      </w:tr>
      <w:tr w:rsidR="00737D1D" w14:paraId="3E01C985" w14:textId="77777777" w:rsidTr="00737D1D">
        <w:tc>
          <w:tcPr>
            <w:tcW w:w="0" w:type="auto"/>
            <w:tcBorders>
              <w:top w:val="nil"/>
              <w:left w:val="nil"/>
              <w:bottom w:val="nil"/>
              <w:right w:val="nil"/>
            </w:tcBorders>
            <w:vAlign w:val="center"/>
            <w:hideMark/>
          </w:tcPr>
          <w:p w14:paraId="7440533B" w14:textId="77777777" w:rsidR="00737D1D" w:rsidRDefault="00737D1D">
            <w:pPr>
              <w:rPr>
                <w:szCs w:val="24"/>
              </w:rPr>
            </w:pPr>
            <w:r>
              <w:t>timestamp</w:t>
            </w:r>
          </w:p>
        </w:tc>
        <w:tc>
          <w:tcPr>
            <w:tcW w:w="0" w:type="auto"/>
            <w:tcBorders>
              <w:top w:val="nil"/>
              <w:left w:val="nil"/>
              <w:bottom w:val="nil"/>
              <w:right w:val="nil"/>
            </w:tcBorders>
            <w:vAlign w:val="center"/>
            <w:hideMark/>
          </w:tcPr>
          <w:p w14:paraId="62C5F784" w14:textId="77777777" w:rsidR="00737D1D" w:rsidRDefault="00737D1D">
            <w:r>
              <w:t>LONG</w:t>
            </w:r>
          </w:p>
        </w:tc>
        <w:tc>
          <w:tcPr>
            <w:tcW w:w="0" w:type="auto"/>
            <w:tcBorders>
              <w:top w:val="nil"/>
              <w:left w:val="nil"/>
              <w:bottom w:val="nil"/>
              <w:right w:val="nil"/>
            </w:tcBorders>
            <w:vAlign w:val="center"/>
            <w:hideMark/>
          </w:tcPr>
          <w:p w14:paraId="5FB5712C" w14:textId="77777777" w:rsidR="00737D1D" w:rsidRDefault="00737D1D">
            <w:r>
              <w:t>YES</w:t>
            </w:r>
          </w:p>
        </w:tc>
        <w:tc>
          <w:tcPr>
            <w:tcW w:w="0" w:type="auto"/>
            <w:tcBorders>
              <w:top w:val="nil"/>
              <w:left w:val="nil"/>
              <w:bottom w:val="nil"/>
              <w:right w:val="nil"/>
            </w:tcBorders>
            <w:vAlign w:val="center"/>
            <w:hideMark/>
          </w:tcPr>
          <w:p w14:paraId="4EC3863E" w14:textId="77777777" w:rsidR="00737D1D" w:rsidRDefault="00737D1D"/>
        </w:tc>
      </w:tr>
    </w:tbl>
    <w:p w14:paraId="659CDAB7"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Additional mandatory parameters based on </w:t>
      </w:r>
      <w:r>
        <w:rPr>
          <w:rStyle w:val="HTMLCode"/>
          <w:rFonts w:eastAsiaTheme="majorEastAsia"/>
          <w:color w:val="1E2329"/>
        </w:rPr>
        <w:t>type</w:t>
      </w:r>
      <w:r>
        <w:rPr>
          <w:rFonts w:ascii="Segoe UI" w:hAnsi="Segoe UI" w:cs="Segoe UI"/>
          <w:color w:val="1E2329"/>
        </w:rPr>
        <w:t>:</w:t>
      </w:r>
    </w:p>
    <w:tbl>
      <w:tblPr>
        <w:tblW w:w="0" w:type="auto"/>
        <w:tblCellMar>
          <w:top w:w="15" w:type="dxa"/>
          <w:left w:w="15" w:type="dxa"/>
          <w:bottom w:w="15" w:type="dxa"/>
          <w:right w:w="15" w:type="dxa"/>
        </w:tblCellMar>
        <w:tblLook w:val="04A0" w:firstRow="1" w:lastRow="0" w:firstColumn="1" w:lastColumn="0" w:noHBand="0" w:noVBand="1"/>
      </w:tblPr>
      <w:tblGrid>
        <w:gridCol w:w="3631"/>
        <w:gridCol w:w="4671"/>
      </w:tblGrid>
      <w:tr w:rsidR="00737D1D" w14:paraId="1F713216" w14:textId="77777777" w:rsidTr="00737D1D">
        <w:trPr>
          <w:tblHeader/>
        </w:trPr>
        <w:tc>
          <w:tcPr>
            <w:tcW w:w="0" w:type="auto"/>
            <w:tcBorders>
              <w:top w:val="nil"/>
              <w:left w:val="nil"/>
              <w:bottom w:val="nil"/>
              <w:right w:val="nil"/>
            </w:tcBorders>
            <w:vAlign w:val="center"/>
            <w:hideMark/>
          </w:tcPr>
          <w:p w14:paraId="4D7F91CB" w14:textId="77777777" w:rsidR="00737D1D" w:rsidRDefault="00737D1D">
            <w:pPr>
              <w:jc w:val="center"/>
              <w:rPr>
                <w:rFonts w:cs="Times New Roman"/>
                <w:b/>
                <w:bCs/>
              </w:rPr>
            </w:pPr>
            <w:r>
              <w:rPr>
                <w:b/>
                <w:bCs/>
              </w:rPr>
              <w:t>Type</w:t>
            </w:r>
          </w:p>
        </w:tc>
        <w:tc>
          <w:tcPr>
            <w:tcW w:w="0" w:type="auto"/>
            <w:tcBorders>
              <w:top w:val="nil"/>
              <w:left w:val="nil"/>
              <w:bottom w:val="nil"/>
              <w:right w:val="nil"/>
            </w:tcBorders>
            <w:vAlign w:val="center"/>
            <w:hideMark/>
          </w:tcPr>
          <w:p w14:paraId="3209077E" w14:textId="77777777" w:rsidR="00737D1D" w:rsidRDefault="00737D1D">
            <w:pPr>
              <w:jc w:val="center"/>
              <w:rPr>
                <w:b/>
                <w:bCs/>
              </w:rPr>
            </w:pPr>
            <w:r>
              <w:rPr>
                <w:b/>
                <w:bCs/>
              </w:rPr>
              <w:t>Additional mandatory parameters</w:t>
            </w:r>
          </w:p>
        </w:tc>
      </w:tr>
      <w:tr w:rsidR="00737D1D" w14:paraId="7A476D1B" w14:textId="77777777" w:rsidTr="00737D1D">
        <w:tc>
          <w:tcPr>
            <w:tcW w:w="0" w:type="auto"/>
            <w:tcBorders>
              <w:top w:val="nil"/>
              <w:left w:val="nil"/>
              <w:bottom w:val="nil"/>
              <w:right w:val="nil"/>
            </w:tcBorders>
            <w:vAlign w:val="center"/>
            <w:hideMark/>
          </w:tcPr>
          <w:p w14:paraId="549B2A24" w14:textId="77777777" w:rsidR="00737D1D" w:rsidRDefault="00737D1D">
            <w:r>
              <w:rPr>
                <w:rStyle w:val="HTMLCode"/>
                <w:rFonts w:eastAsiaTheme="majorEastAsia"/>
              </w:rPr>
              <w:t>LIMIT</w:t>
            </w:r>
          </w:p>
        </w:tc>
        <w:tc>
          <w:tcPr>
            <w:tcW w:w="0" w:type="auto"/>
            <w:tcBorders>
              <w:top w:val="nil"/>
              <w:left w:val="nil"/>
              <w:bottom w:val="nil"/>
              <w:right w:val="nil"/>
            </w:tcBorders>
            <w:vAlign w:val="center"/>
            <w:hideMark/>
          </w:tcPr>
          <w:p w14:paraId="5FAC911A" w14:textId="77777777" w:rsidR="00737D1D" w:rsidRDefault="00737D1D">
            <w:r>
              <w:rPr>
                <w:rStyle w:val="HTMLCode"/>
                <w:rFonts w:eastAsiaTheme="majorEastAsia"/>
              </w:rPr>
              <w:t>timeInForce</w:t>
            </w:r>
            <w:r>
              <w:t>, </w:t>
            </w:r>
            <w:r>
              <w:rPr>
                <w:rStyle w:val="HTMLCode"/>
                <w:rFonts w:eastAsiaTheme="majorEastAsia"/>
              </w:rPr>
              <w:t>quantity</w:t>
            </w:r>
            <w:r>
              <w:t>, </w:t>
            </w:r>
            <w:r>
              <w:rPr>
                <w:rStyle w:val="HTMLCode"/>
                <w:rFonts w:eastAsiaTheme="majorEastAsia"/>
              </w:rPr>
              <w:t>price</w:t>
            </w:r>
            <w:r>
              <w:t> or </w:t>
            </w:r>
            <w:r>
              <w:rPr>
                <w:rStyle w:val="HTMLCode"/>
                <w:rFonts w:eastAsiaTheme="majorEastAsia"/>
              </w:rPr>
              <w:t>priceMatch</w:t>
            </w:r>
          </w:p>
        </w:tc>
      </w:tr>
      <w:tr w:rsidR="00737D1D" w14:paraId="56A0B320" w14:textId="77777777" w:rsidTr="00737D1D">
        <w:tc>
          <w:tcPr>
            <w:tcW w:w="0" w:type="auto"/>
            <w:tcBorders>
              <w:top w:val="nil"/>
              <w:left w:val="nil"/>
              <w:bottom w:val="nil"/>
              <w:right w:val="nil"/>
            </w:tcBorders>
            <w:vAlign w:val="center"/>
            <w:hideMark/>
          </w:tcPr>
          <w:p w14:paraId="21319CC5" w14:textId="77777777" w:rsidR="00737D1D" w:rsidRDefault="00737D1D">
            <w:r>
              <w:rPr>
                <w:rStyle w:val="HTMLCode"/>
                <w:rFonts w:eastAsiaTheme="majorEastAsia"/>
              </w:rPr>
              <w:t>MARKET</w:t>
            </w:r>
          </w:p>
        </w:tc>
        <w:tc>
          <w:tcPr>
            <w:tcW w:w="0" w:type="auto"/>
            <w:tcBorders>
              <w:top w:val="nil"/>
              <w:left w:val="nil"/>
              <w:bottom w:val="nil"/>
              <w:right w:val="nil"/>
            </w:tcBorders>
            <w:vAlign w:val="center"/>
            <w:hideMark/>
          </w:tcPr>
          <w:p w14:paraId="07580411" w14:textId="77777777" w:rsidR="00737D1D" w:rsidRDefault="00737D1D">
            <w:r>
              <w:rPr>
                <w:rStyle w:val="HTMLCode"/>
                <w:rFonts w:eastAsiaTheme="majorEastAsia"/>
              </w:rPr>
              <w:t>quantity</w:t>
            </w:r>
          </w:p>
        </w:tc>
      </w:tr>
      <w:tr w:rsidR="00737D1D" w14:paraId="633A0497" w14:textId="77777777" w:rsidTr="00737D1D">
        <w:tc>
          <w:tcPr>
            <w:tcW w:w="0" w:type="auto"/>
            <w:tcBorders>
              <w:top w:val="nil"/>
              <w:left w:val="nil"/>
              <w:bottom w:val="nil"/>
              <w:right w:val="nil"/>
            </w:tcBorders>
            <w:vAlign w:val="center"/>
            <w:hideMark/>
          </w:tcPr>
          <w:p w14:paraId="6E04C03E" w14:textId="77777777" w:rsidR="00737D1D" w:rsidRDefault="00737D1D">
            <w:r>
              <w:rPr>
                <w:rStyle w:val="HTMLCode"/>
                <w:rFonts w:eastAsiaTheme="majorEastAsia"/>
              </w:rPr>
              <w:t>STOP/TAKE_PROFIT</w:t>
            </w:r>
          </w:p>
        </w:tc>
        <w:tc>
          <w:tcPr>
            <w:tcW w:w="0" w:type="auto"/>
            <w:tcBorders>
              <w:top w:val="nil"/>
              <w:left w:val="nil"/>
              <w:bottom w:val="nil"/>
              <w:right w:val="nil"/>
            </w:tcBorders>
            <w:vAlign w:val="center"/>
            <w:hideMark/>
          </w:tcPr>
          <w:p w14:paraId="475000C3" w14:textId="77777777" w:rsidR="00737D1D" w:rsidRDefault="00737D1D">
            <w:r>
              <w:rPr>
                <w:rStyle w:val="HTMLCode"/>
                <w:rFonts w:eastAsiaTheme="majorEastAsia"/>
              </w:rPr>
              <w:t>quantity</w:t>
            </w:r>
            <w:r>
              <w:t>, </w:t>
            </w:r>
            <w:r>
              <w:rPr>
                <w:rStyle w:val="HTMLCode"/>
                <w:rFonts w:eastAsiaTheme="majorEastAsia"/>
              </w:rPr>
              <w:t>stopPrice</w:t>
            </w:r>
            <w:r>
              <w:t>, </w:t>
            </w:r>
            <w:r>
              <w:rPr>
                <w:rStyle w:val="HTMLCode"/>
                <w:rFonts w:eastAsiaTheme="majorEastAsia"/>
              </w:rPr>
              <w:t>price</w:t>
            </w:r>
            <w:r>
              <w:t> or </w:t>
            </w:r>
            <w:r>
              <w:rPr>
                <w:rStyle w:val="HTMLCode"/>
                <w:rFonts w:eastAsiaTheme="majorEastAsia"/>
              </w:rPr>
              <w:t>priceMatch</w:t>
            </w:r>
          </w:p>
        </w:tc>
      </w:tr>
      <w:tr w:rsidR="00737D1D" w14:paraId="4646A2E1" w14:textId="77777777" w:rsidTr="00737D1D">
        <w:tc>
          <w:tcPr>
            <w:tcW w:w="0" w:type="auto"/>
            <w:tcBorders>
              <w:top w:val="nil"/>
              <w:left w:val="nil"/>
              <w:bottom w:val="nil"/>
              <w:right w:val="nil"/>
            </w:tcBorders>
            <w:vAlign w:val="center"/>
            <w:hideMark/>
          </w:tcPr>
          <w:p w14:paraId="43CF0732" w14:textId="77777777" w:rsidR="00737D1D" w:rsidRDefault="00737D1D">
            <w:r>
              <w:rPr>
                <w:rStyle w:val="HTMLCode"/>
                <w:rFonts w:eastAsiaTheme="majorEastAsia"/>
              </w:rPr>
              <w:t>STOP_MARKET/TAKE_PROFIT_MARKET</w:t>
            </w:r>
          </w:p>
        </w:tc>
        <w:tc>
          <w:tcPr>
            <w:tcW w:w="0" w:type="auto"/>
            <w:tcBorders>
              <w:top w:val="nil"/>
              <w:left w:val="nil"/>
              <w:bottom w:val="nil"/>
              <w:right w:val="nil"/>
            </w:tcBorders>
            <w:vAlign w:val="center"/>
            <w:hideMark/>
          </w:tcPr>
          <w:p w14:paraId="7853EA0B" w14:textId="77777777" w:rsidR="00737D1D" w:rsidRDefault="00737D1D">
            <w:r>
              <w:rPr>
                <w:rStyle w:val="HTMLCode"/>
                <w:rFonts w:eastAsiaTheme="majorEastAsia"/>
              </w:rPr>
              <w:t>stopPrice</w:t>
            </w:r>
          </w:p>
        </w:tc>
      </w:tr>
      <w:tr w:rsidR="00737D1D" w14:paraId="04D51E34" w14:textId="77777777" w:rsidTr="00737D1D">
        <w:tc>
          <w:tcPr>
            <w:tcW w:w="0" w:type="auto"/>
            <w:tcBorders>
              <w:top w:val="nil"/>
              <w:left w:val="nil"/>
              <w:bottom w:val="nil"/>
              <w:right w:val="nil"/>
            </w:tcBorders>
            <w:vAlign w:val="center"/>
            <w:hideMark/>
          </w:tcPr>
          <w:p w14:paraId="1EE36762" w14:textId="77777777" w:rsidR="00737D1D" w:rsidRDefault="00737D1D">
            <w:r>
              <w:rPr>
                <w:rStyle w:val="HTMLCode"/>
                <w:rFonts w:eastAsiaTheme="majorEastAsia"/>
              </w:rPr>
              <w:t>TRAILING_STOP_MARKET</w:t>
            </w:r>
          </w:p>
        </w:tc>
        <w:tc>
          <w:tcPr>
            <w:tcW w:w="0" w:type="auto"/>
            <w:tcBorders>
              <w:top w:val="nil"/>
              <w:left w:val="nil"/>
              <w:bottom w:val="nil"/>
              <w:right w:val="nil"/>
            </w:tcBorders>
            <w:vAlign w:val="center"/>
            <w:hideMark/>
          </w:tcPr>
          <w:p w14:paraId="1501E5AF" w14:textId="77777777" w:rsidR="00737D1D" w:rsidRDefault="00737D1D">
            <w:r>
              <w:rPr>
                <w:rStyle w:val="HTMLCode"/>
                <w:rFonts w:eastAsiaTheme="majorEastAsia"/>
              </w:rPr>
              <w:t>callbackRate</w:t>
            </w:r>
          </w:p>
        </w:tc>
      </w:tr>
    </w:tbl>
    <w:p w14:paraId="7EF46A22" w14:textId="77777777" w:rsidR="00737D1D" w:rsidRDefault="00737D1D" w:rsidP="00737D1D">
      <w:pPr>
        <w:pStyle w:val="NormalWeb"/>
        <w:numPr>
          <w:ilvl w:val="0"/>
          <w:numId w:val="384"/>
        </w:numPr>
        <w:shd w:val="clear" w:color="auto" w:fill="FFFFFF"/>
        <w:rPr>
          <w:rFonts w:ascii="Segoe UI" w:hAnsi="Segoe UI" w:cs="Segoe UI"/>
          <w:color w:val="1E2329"/>
        </w:rPr>
      </w:pPr>
      <w:r>
        <w:rPr>
          <w:rFonts w:ascii="Segoe UI" w:hAnsi="Segoe UI" w:cs="Segoe UI"/>
          <w:color w:val="1E2329"/>
        </w:rPr>
        <w:lastRenderedPageBreak/>
        <w:t>Order with type </w:t>
      </w:r>
      <w:r>
        <w:rPr>
          <w:rStyle w:val="HTMLCode"/>
          <w:rFonts w:eastAsiaTheme="majorEastAsia"/>
          <w:color w:val="1E2329"/>
        </w:rPr>
        <w:t>STOP</w:t>
      </w:r>
      <w:r>
        <w:rPr>
          <w:rFonts w:ascii="Segoe UI" w:hAnsi="Segoe UI" w:cs="Segoe UI"/>
          <w:color w:val="1E2329"/>
        </w:rPr>
        <w:t>, parameter </w:t>
      </w:r>
      <w:r>
        <w:rPr>
          <w:rStyle w:val="HTMLCode"/>
          <w:rFonts w:eastAsiaTheme="majorEastAsia"/>
          <w:color w:val="1E2329"/>
        </w:rPr>
        <w:t>timeInForce</w:t>
      </w:r>
      <w:r>
        <w:rPr>
          <w:rFonts w:ascii="Segoe UI" w:hAnsi="Segoe UI" w:cs="Segoe UI"/>
          <w:color w:val="1E2329"/>
        </w:rPr>
        <w:t> can be sent ( default </w:t>
      </w:r>
      <w:r>
        <w:rPr>
          <w:rStyle w:val="HTMLCode"/>
          <w:rFonts w:eastAsiaTheme="majorEastAsia"/>
          <w:color w:val="1E2329"/>
        </w:rPr>
        <w:t>GTC</w:t>
      </w:r>
      <w:r>
        <w:rPr>
          <w:rFonts w:ascii="Segoe UI" w:hAnsi="Segoe UI" w:cs="Segoe UI"/>
          <w:color w:val="1E2329"/>
        </w:rPr>
        <w:t>).</w:t>
      </w:r>
    </w:p>
    <w:p w14:paraId="019891DE" w14:textId="77777777" w:rsidR="00737D1D" w:rsidRDefault="00737D1D" w:rsidP="00737D1D">
      <w:pPr>
        <w:pStyle w:val="NormalWeb"/>
        <w:numPr>
          <w:ilvl w:val="0"/>
          <w:numId w:val="384"/>
        </w:numPr>
        <w:shd w:val="clear" w:color="auto" w:fill="FFFFFF"/>
        <w:rPr>
          <w:rFonts w:ascii="Segoe UI" w:hAnsi="Segoe UI" w:cs="Segoe UI"/>
          <w:color w:val="1E2329"/>
        </w:rPr>
      </w:pPr>
      <w:r>
        <w:rPr>
          <w:rFonts w:ascii="Segoe UI" w:hAnsi="Segoe UI" w:cs="Segoe UI"/>
          <w:color w:val="1E2329"/>
        </w:rPr>
        <w:t>Order with type </w:t>
      </w:r>
      <w:r>
        <w:rPr>
          <w:rStyle w:val="HTMLCode"/>
          <w:rFonts w:eastAsiaTheme="majorEastAsia"/>
          <w:color w:val="1E2329"/>
        </w:rPr>
        <w:t>TAKE_PROFIT</w:t>
      </w:r>
      <w:r>
        <w:rPr>
          <w:rFonts w:ascii="Segoe UI" w:hAnsi="Segoe UI" w:cs="Segoe UI"/>
          <w:color w:val="1E2329"/>
        </w:rPr>
        <w:t>, parameter </w:t>
      </w:r>
      <w:r>
        <w:rPr>
          <w:rStyle w:val="HTMLCode"/>
          <w:rFonts w:eastAsiaTheme="majorEastAsia"/>
          <w:color w:val="1E2329"/>
        </w:rPr>
        <w:t>timeInForce</w:t>
      </w:r>
      <w:r>
        <w:rPr>
          <w:rFonts w:ascii="Segoe UI" w:hAnsi="Segoe UI" w:cs="Segoe UI"/>
          <w:color w:val="1E2329"/>
        </w:rPr>
        <w:t> can be sent ( default </w:t>
      </w:r>
      <w:r>
        <w:rPr>
          <w:rStyle w:val="HTMLCode"/>
          <w:rFonts w:eastAsiaTheme="majorEastAsia"/>
          <w:color w:val="1E2329"/>
        </w:rPr>
        <w:t>GTC</w:t>
      </w:r>
      <w:r>
        <w:rPr>
          <w:rFonts w:ascii="Segoe UI" w:hAnsi="Segoe UI" w:cs="Segoe UI"/>
          <w:color w:val="1E2329"/>
        </w:rPr>
        <w:t>).</w:t>
      </w:r>
    </w:p>
    <w:p w14:paraId="55209A55" w14:textId="77777777" w:rsidR="00737D1D" w:rsidRDefault="00737D1D" w:rsidP="00737D1D">
      <w:pPr>
        <w:pStyle w:val="NormalWeb"/>
        <w:numPr>
          <w:ilvl w:val="0"/>
          <w:numId w:val="384"/>
        </w:numPr>
        <w:shd w:val="clear" w:color="auto" w:fill="FFFFFF"/>
        <w:rPr>
          <w:rFonts w:ascii="Segoe UI" w:hAnsi="Segoe UI" w:cs="Segoe UI"/>
          <w:color w:val="1E2329"/>
        </w:rPr>
      </w:pPr>
      <w:r>
        <w:rPr>
          <w:rFonts w:ascii="Segoe UI" w:hAnsi="Segoe UI" w:cs="Segoe UI"/>
          <w:color w:val="1E2329"/>
        </w:rPr>
        <w:t>Condition orders will be triggered when:</w:t>
      </w:r>
    </w:p>
    <w:p w14:paraId="5ECDA0EB"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parameter</w:t>
      </w:r>
      <w:r>
        <w:rPr>
          <w:rStyle w:val="HTMLCode"/>
          <w:rFonts w:eastAsiaTheme="majorEastAsia"/>
          <w:color w:val="1E2329"/>
        </w:rPr>
        <w:t>priceProtect</w:t>
      </w:r>
      <w:r>
        <w:rPr>
          <w:rFonts w:ascii="Segoe UI" w:hAnsi="Segoe UI" w:cs="Segoe UI"/>
          <w:color w:val="1E2329"/>
        </w:rPr>
        <w:t>is sent as true:</w:t>
      </w:r>
    </w:p>
    <w:p w14:paraId="11A34E36" w14:textId="77777777" w:rsidR="00737D1D" w:rsidRDefault="00737D1D" w:rsidP="00737D1D">
      <w:pPr>
        <w:numPr>
          <w:ilvl w:val="2"/>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when price reaches the </w:t>
      </w:r>
      <w:r>
        <w:rPr>
          <w:rStyle w:val="HTMLCode"/>
          <w:rFonts w:eastAsiaTheme="majorEastAsia"/>
          <w:color w:val="1E2329"/>
        </w:rPr>
        <w:t>stopPrice</w:t>
      </w:r>
      <w:r>
        <w:rPr>
          <w:rFonts w:ascii="Segoe UI" w:hAnsi="Segoe UI" w:cs="Segoe UI"/>
          <w:color w:val="1E2329"/>
        </w:rPr>
        <w:t> </w:t>
      </w:r>
      <w:r>
        <w:rPr>
          <w:rFonts w:ascii="Segoe UI" w:hAnsi="Segoe UI" w:cs="Segoe UI"/>
          <w:color w:val="1E2329"/>
        </w:rPr>
        <w:t>，</w:t>
      </w:r>
      <w:r>
        <w:rPr>
          <w:rFonts w:ascii="Segoe UI" w:hAnsi="Segoe UI" w:cs="Segoe UI"/>
          <w:color w:val="1E2329"/>
        </w:rPr>
        <w:t>the difference rate between "MARK_PRICE" and "CONTRACT_PRICE" cannot be larger than the "triggerProtect" of the symbol</w:t>
      </w:r>
    </w:p>
    <w:p w14:paraId="40FC243D" w14:textId="77777777" w:rsidR="00737D1D" w:rsidRDefault="00737D1D" w:rsidP="00737D1D">
      <w:pPr>
        <w:numPr>
          <w:ilvl w:val="2"/>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"triggerProtect" of a symbol can be got from </w:t>
      </w:r>
      <w:r>
        <w:rPr>
          <w:rStyle w:val="HTMLCode"/>
          <w:rFonts w:eastAsiaTheme="majorEastAsia"/>
          <w:color w:val="1E2329"/>
        </w:rPr>
        <w:t>GET /fapi/v1/exchangeInfo</w:t>
      </w:r>
    </w:p>
    <w:p w14:paraId="240721F6"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STOP</w:t>
      </w:r>
      <w:r>
        <w:rPr>
          <w:rFonts w:ascii="Segoe UI" w:hAnsi="Segoe UI" w:cs="Segoe UI"/>
          <w:color w:val="1E2329"/>
        </w:rPr>
        <w:t>, </w:t>
      </w:r>
      <w:r>
        <w:rPr>
          <w:rStyle w:val="HTMLCode"/>
          <w:rFonts w:eastAsiaTheme="majorEastAsia"/>
          <w:color w:val="1E2329"/>
        </w:rPr>
        <w:t>STOP_MARKET</w:t>
      </w:r>
      <w:r>
        <w:rPr>
          <w:rFonts w:ascii="Segoe UI" w:hAnsi="Segoe UI" w:cs="Segoe UI"/>
          <w:color w:val="1E2329"/>
        </w:rPr>
        <w:t>:</w:t>
      </w:r>
    </w:p>
    <w:p w14:paraId="40AEA020" w14:textId="77777777" w:rsidR="00737D1D" w:rsidRDefault="00737D1D" w:rsidP="00737D1D">
      <w:pPr>
        <w:numPr>
          <w:ilvl w:val="2"/>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latest price ("MARK_PRICE" or "CONTRACT_PRICE") &gt;= </w:t>
      </w:r>
      <w:r>
        <w:rPr>
          <w:rStyle w:val="HTMLCode"/>
          <w:rFonts w:eastAsiaTheme="majorEastAsia"/>
          <w:color w:val="1E2329"/>
        </w:rPr>
        <w:t>stopPrice</w:t>
      </w:r>
    </w:p>
    <w:p w14:paraId="0641C997" w14:textId="77777777" w:rsidR="00737D1D" w:rsidRDefault="00737D1D" w:rsidP="00737D1D">
      <w:pPr>
        <w:numPr>
          <w:ilvl w:val="2"/>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latest price ("MARK_PRICE" or "CONTRACT_PRICE") &lt;= </w:t>
      </w:r>
      <w:r>
        <w:rPr>
          <w:rStyle w:val="HTMLCode"/>
          <w:rFonts w:eastAsiaTheme="majorEastAsia"/>
          <w:color w:val="1E2329"/>
        </w:rPr>
        <w:t>stopPrice</w:t>
      </w:r>
    </w:p>
    <w:p w14:paraId="24DF50CB"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TAKE_PROFIT</w:t>
      </w:r>
      <w:r>
        <w:rPr>
          <w:rFonts w:ascii="Segoe UI" w:hAnsi="Segoe UI" w:cs="Segoe UI"/>
          <w:color w:val="1E2329"/>
        </w:rPr>
        <w:t>, </w:t>
      </w:r>
      <w:r>
        <w:rPr>
          <w:rStyle w:val="HTMLCode"/>
          <w:rFonts w:eastAsiaTheme="majorEastAsia"/>
          <w:color w:val="1E2329"/>
        </w:rPr>
        <w:t>TAKE_PROFIT_MARKET</w:t>
      </w:r>
      <w:r>
        <w:rPr>
          <w:rFonts w:ascii="Segoe UI" w:hAnsi="Segoe UI" w:cs="Segoe UI"/>
          <w:color w:val="1E2329"/>
        </w:rPr>
        <w:t>:</w:t>
      </w:r>
    </w:p>
    <w:p w14:paraId="262B324C" w14:textId="77777777" w:rsidR="00737D1D" w:rsidRDefault="00737D1D" w:rsidP="00737D1D">
      <w:pPr>
        <w:numPr>
          <w:ilvl w:val="2"/>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latest price ("MARK_PRICE" or "CONTRACT_PRICE") &lt;= </w:t>
      </w:r>
      <w:r>
        <w:rPr>
          <w:rStyle w:val="HTMLCode"/>
          <w:rFonts w:eastAsiaTheme="majorEastAsia"/>
          <w:color w:val="1E2329"/>
        </w:rPr>
        <w:t>stopPrice</w:t>
      </w:r>
    </w:p>
    <w:p w14:paraId="62354A13" w14:textId="77777777" w:rsidR="00737D1D" w:rsidRDefault="00737D1D" w:rsidP="00737D1D">
      <w:pPr>
        <w:numPr>
          <w:ilvl w:val="2"/>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latest price ("MARK_PRICE" or "CONTRACT_PRICE") &gt;= </w:t>
      </w:r>
      <w:r>
        <w:rPr>
          <w:rStyle w:val="HTMLCode"/>
          <w:rFonts w:eastAsiaTheme="majorEastAsia"/>
          <w:color w:val="1E2329"/>
        </w:rPr>
        <w:t>stopPrice</w:t>
      </w:r>
    </w:p>
    <w:p w14:paraId="3167AB25"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TRAILING_STOP_MARKET</w:t>
      </w:r>
      <w:r>
        <w:rPr>
          <w:rFonts w:ascii="Segoe UI" w:hAnsi="Segoe UI" w:cs="Segoe UI"/>
          <w:color w:val="1E2329"/>
        </w:rPr>
        <w:t>:</w:t>
      </w:r>
    </w:p>
    <w:p w14:paraId="711D8806" w14:textId="77777777" w:rsidR="00737D1D" w:rsidRDefault="00737D1D" w:rsidP="00737D1D">
      <w:pPr>
        <w:numPr>
          <w:ilvl w:val="2"/>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the lowest price after order placed </w:t>
      </w:r>
      <w:r>
        <w:rPr>
          <w:rStyle w:val="HTMLCode"/>
          <w:rFonts w:eastAsiaTheme="majorEastAsia"/>
          <w:color w:val="1E2329"/>
        </w:rPr>
        <w:t>&lt;= </w:t>
      </w:r>
      <w:r>
        <w:rPr>
          <w:rFonts w:ascii="Segoe UI" w:hAnsi="Segoe UI" w:cs="Segoe UI"/>
          <w:color w:val="1E2329"/>
        </w:rPr>
        <w:t>activationPrice</w:t>
      </w:r>
      <w:r>
        <w:rPr>
          <w:rStyle w:val="HTMLCode"/>
          <w:rFonts w:eastAsiaTheme="majorEastAsia"/>
          <w:color w:val="1E2329"/>
        </w:rPr>
        <w:t>, and the latest price &gt;</w:t>
      </w:r>
      <w:r>
        <w:rPr>
          <w:rFonts w:ascii="Segoe UI" w:hAnsi="Segoe UI" w:cs="Segoe UI"/>
          <w:color w:val="1E2329"/>
        </w:rPr>
        <w:t>= the lowest price * (1 + </w:t>
      </w:r>
      <w:r>
        <w:rPr>
          <w:rStyle w:val="HTMLCode"/>
          <w:rFonts w:eastAsiaTheme="majorEastAsia"/>
          <w:color w:val="1E2329"/>
        </w:rPr>
        <w:t>callbackRate</w:t>
      </w:r>
      <w:r>
        <w:rPr>
          <w:rFonts w:ascii="Segoe UI" w:hAnsi="Segoe UI" w:cs="Segoe UI"/>
          <w:color w:val="1E2329"/>
        </w:rPr>
        <w:t>)</w:t>
      </w:r>
    </w:p>
    <w:p w14:paraId="14F8495D" w14:textId="77777777" w:rsidR="00737D1D" w:rsidRDefault="00737D1D" w:rsidP="00737D1D">
      <w:pPr>
        <w:numPr>
          <w:ilvl w:val="2"/>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the highest price after order placed &gt;= </w:t>
      </w:r>
      <w:r>
        <w:rPr>
          <w:rStyle w:val="HTMLCode"/>
          <w:rFonts w:eastAsiaTheme="majorEastAsia"/>
          <w:color w:val="1E2329"/>
        </w:rPr>
        <w:t>activationPrice</w:t>
      </w:r>
      <w:r>
        <w:rPr>
          <w:rFonts w:ascii="Segoe UI" w:hAnsi="Segoe UI" w:cs="Segoe UI"/>
          <w:color w:val="1E2329"/>
        </w:rPr>
        <w:t>, and the latest price &lt;= the highest price * (1 - </w:t>
      </w:r>
      <w:r>
        <w:rPr>
          <w:rStyle w:val="HTMLCode"/>
          <w:rFonts w:eastAsiaTheme="majorEastAsia"/>
          <w:color w:val="1E2329"/>
        </w:rPr>
        <w:t>callbackRate</w:t>
      </w:r>
      <w:r>
        <w:rPr>
          <w:rFonts w:ascii="Segoe UI" w:hAnsi="Segoe UI" w:cs="Segoe UI"/>
          <w:color w:val="1E2329"/>
        </w:rPr>
        <w:t>)</w:t>
      </w:r>
    </w:p>
    <w:p w14:paraId="14233FF1" w14:textId="77777777" w:rsidR="00737D1D" w:rsidRDefault="00737D1D" w:rsidP="00737D1D">
      <w:pPr>
        <w:pStyle w:val="NormalWeb"/>
        <w:numPr>
          <w:ilvl w:val="0"/>
          <w:numId w:val="384"/>
        </w:numPr>
        <w:shd w:val="clear" w:color="auto" w:fill="FFFFFF"/>
        <w:rPr>
          <w:rFonts w:ascii="Segoe UI" w:hAnsi="Segoe UI" w:cs="Segoe UI"/>
          <w:color w:val="1E2329"/>
        </w:rPr>
      </w:pPr>
      <w:r>
        <w:rPr>
          <w:rFonts w:ascii="Segoe UI" w:hAnsi="Segoe UI" w:cs="Segoe UI"/>
          <w:color w:val="1E2329"/>
        </w:rPr>
        <w:t>For </w:t>
      </w:r>
      <w:r>
        <w:rPr>
          <w:rStyle w:val="HTMLCode"/>
          <w:rFonts w:eastAsiaTheme="majorEastAsia"/>
          <w:color w:val="1E2329"/>
        </w:rPr>
        <w:t>TRAILING_STOP_MARKET</w:t>
      </w:r>
      <w:r>
        <w:rPr>
          <w:rFonts w:ascii="Segoe UI" w:hAnsi="Segoe UI" w:cs="Segoe UI"/>
          <w:color w:val="1E2329"/>
        </w:rPr>
        <w:t>, if you got such error code.</w:t>
      </w:r>
      <w:r>
        <w:rPr>
          <w:rFonts w:ascii="Segoe UI" w:hAnsi="Segoe UI" w:cs="Segoe UI"/>
          <w:color w:val="1E2329"/>
        </w:rPr>
        <w:br/>
      </w:r>
      <w:r>
        <w:rPr>
          <w:rStyle w:val="HTMLCode"/>
          <w:rFonts w:eastAsiaTheme="majorEastAsia"/>
          <w:color w:val="1E2329"/>
        </w:rPr>
        <w:t>{"code": -2021, "msg": "Order would immediately trigger."}</w:t>
      </w:r>
      <w:r>
        <w:rPr>
          <w:rFonts w:ascii="Segoe UI" w:hAnsi="Segoe UI" w:cs="Segoe UI"/>
          <w:color w:val="1E2329"/>
        </w:rPr>
        <w:br/>
        <w:t>means that the parameters you send do not meet the following requirements:</w:t>
      </w:r>
    </w:p>
    <w:p w14:paraId="2758BB26"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BUY: </w:t>
      </w:r>
      <w:r>
        <w:rPr>
          <w:rStyle w:val="HTMLCode"/>
          <w:rFonts w:eastAsiaTheme="majorEastAsia"/>
          <w:color w:val="1E2329"/>
        </w:rPr>
        <w:t>activationPrice</w:t>
      </w:r>
      <w:r>
        <w:rPr>
          <w:rFonts w:ascii="Segoe UI" w:hAnsi="Segoe UI" w:cs="Segoe UI"/>
          <w:color w:val="1E2329"/>
        </w:rPr>
        <w:t> should be smaller than latest price.</w:t>
      </w:r>
    </w:p>
    <w:p w14:paraId="121055EF"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SELL: </w:t>
      </w:r>
      <w:r>
        <w:rPr>
          <w:rStyle w:val="HTMLCode"/>
          <w:rFonts w:eastAsiaTheme="majorEastAsia"/>
          <w:color w:val="1E2329"/>
        </w:rPr>
        <w:t>activationPrice</w:t>
      </w:r>
      <w:r>
        <w:rPr>
          <w:rFonts w:ascii="Segoe UI" w:hAnsi="Segoe UI" w:cs="Segoe UI"/>
          <w:color w:val="1E2329"/>
        </w:rPr>
        <w:t> should be larger than latest price.</w:t>
      </w:r>
    </w:p>
    <w:p w14:paraId="17BD5CFC" w14:textId="77777777" w:rsidR="00737D1D" w:rsidRDefault="00737D1D" w:rsidP="00737D1D">
      <w:pPr>
        <w:pStyle w:val="NormalWeb"/>
        <w:numPr>
          <w:ilvl w:val="0"/>
          <w:numId w:val="384"/>
        </w:numPr>
        <w:shd w:val="clear" w:color="auto" w:fill="FFFFFF"/>
        <w:rPr>
          <w:rFonts w:ascii="Segoe UI" w:hAnsi="Segoe UI" w:cs="Segoe UI"/>
          <w:color w:val="1E2329"/>
        </w:rPr>
      </w:pPr>
      <w:r>
        <w:rPr>
          <w:rFonts w:ascii="Segoe UI" w:hAnsi="Segoe UI" w:cs="Segoe UI"/>
          <w:color w:val="1E2329"/>
        </w:rPr>
        <w:t>If </w:t>
      </w:r>
      <w:r>
        <w:rPr>
          <w:rStyle w:val="HTMLCode"/>
          <w:rFonts w:eastAsiaTheme="majorEastAsia"/>
          <w:color w:val="1E2329"/>
        </w:rPr>
        <w:t>newOrderRespType </w:t>
      </w:r>
      <w:r>
        <w:rPr>
          <w:rFonts w:ascii="Segoe UI" w:hAnsi="Segoe UI" w:cs="Segoe UI"/>
          <w:color w:val="1E2329"/>
        </w:rPr>
        <w:t>is sent as </w:t>
      </w:r>
      <w:r>
        <w:rPr>
          <w:rStyle w:val="HTMLCode"/>
          <w:rFonts w:eastAsiaTheme="majorEastAsia"/>
          <w:color w:val="1E2329"/>
        </w:rPr>
        <w:t>RESULT</w:t>
      </w:r>
      <w:r>
        <w:rPr>
          <w:rFonts w:ascii="Segoe UI" w:hAnsi="Segoe UI" w:cs="Segoe UI"/>
          <w:color w:val="1E2329"/>
        </w:rPr>
        <w:t> :</w:t>
      </w:r>
    </w:p>
    <w:p w14:paraId="56A4FB00"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MARKET</w:t>
      </w:r>
      <w:r>
        <w:rPr>
          <w:rFonts w:ascii="Segoe UI" w:hAnsi="Segoe UI" w:cs="Segoe UI"/>
          <w:color w:val="1E2329"/>
        </w:rPr>
        <w:t> order: the final FILLED result of the order will be return directly.</w:t>
      </w:r>
    </w:p>
    <w:p w14:paraId="123E0578"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LIMIT</w:t>
      </w:r>
      <w:r>
        <w:rPr>
          <w:rFonts w:ascii="Segoe UI" w:hAnsi="Segoe UI" w:cs="Segoe UI"/>
          <w:color w:val="1E2329"/>
        </w:rPr>
        <w:t> order with special </w:t>
      </w:r>
      <w:r>
        <w:rPr>
          <w:rStyle w:val="HTMLCode"/>
          <w:rFonts w:eastAsiaTheme="majorEastAsia"/>
          <w:color w:val="1E2329"/>
        </w:rPr>
        <w:t>timeInForce</w:t>
      </w:r>
      <w:r>
        <w:rPr>
          <w:rFonts w:ascii="Segoe UI" w:hAnsi="Segoe UI" w:cs="Segoe UI"/>
          <w:color w:val="1E2329"/>
        </w:rPr>
        <w:t>: the final status result of the order(FILLED or EXPIRED) will be returned directly.</w:t>
      </w:r>
    </w:p>
    <w:p w14:paraId="70649798" w14:textId="77777777" w:rsidR="00737D1D" w:rsidRDefault="00737D1D" w:rsidP="00737D1D">
      <w:pPr>
        <w:pStyle w:val="NormalWeb"/>
        <w:numPr>
          <w:ilvl w:val="0"/>
          <w:numId w:val="384"/>
        </w:numPr>
        <w:shd w:val="clear" w:color="auto" w:fill="FFFFFF"/>
        <w:rPr>
          <w:rFonts w:ascii="Segoe UI" w:hAnsi="Segoe UI" w:cs="Segoe UI"/>
          <w:color w:val="1E2329"/>
        </w:rPr>
      </w:pPr>
      <w:r>
        <w:rPr>
          <w:rStyle w:val="HTMLCode"/>
          <w:rFonts w:eastAsiaTheme="majorEastAsia"/>
          <w:color w:val="1E2329"/>
        </w:rPr>
        <w:t>STOP_MARKET</w:t>
      </w:r>
      <w:r>
        <w:rPr>
          <w:rFonts w:ascii="Segoe UI" w:hAnsi="Segoe UI" w:cs="Segoe UI"/>
          <w:color w:val="1E2329"/>
        </w:rPr>
        <w:t>, </w:t>
      </w:r>
      <w:r>
        <w:rPr>
          <w:rStyle w:val="HTMLCode"/>
          <w:rFonts w:eastAsiaTheme="majorEastAsia"/>
          <w:color w:val="1E2329"/>
        </w:rPr>
        <w:t>TAKE_PROFIT_MARKET</w:t>
      </w:r>
      <w:r>
        <w:rPr>
          <w:rFonts w:ascii="Segoe UI" w:hAnsi="Segoe UI" w:cs="Segoe UI"/>
          <w:color w:val="1E2329"/>
        </w:rPr>
        <w:t> with </w:t>
      </w:r>
      <w:r>
        <w:rPr>
          <w:rStyle w:val="HTMLCode"/>
          <w:rFonts w:eastAsiaTheme="majorEastAsia"/>
          <w:color w:val="1E2329"/>
        </w:rPr>
        <w:t>closePosition</w:t>
      </w:r>
      <w:r>
        <w:rPr>
          <w:rFonts w:ascii="Segoe UI" w:hAnsi="Segoe UI" w:cs="Segoe UI"/>
          <w:color w:val="1E2329"/>
        </w:rPr>
        <w:t>=</w:t>
      </w:r>
      <w:r>
        <w:rPr>
          <w:rStyle w:val="HTMLCode"/>
          <w:rFonts w:eastAsiaTheme="majorEastAsia"/>
          <w:color w:val="1E2329"/>
        </w:rPr>
        <w:t>true</w:t>
      </w:r>
      <w:r>
        <w:rPr>
          <w:rFonts w:ascii="Segoe UI" w:hAnsi="Segoe UI" w:cs="Segoe UI"/>
          <w:color w:val="1E2329"/>
        </w:rPr>
        <w:t>:</w:t>
      </w:r>
    </w:p>
    <w:p w14:paraId="5E189B9A"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Follow the same rules for condition orders.</w:t>
      </w:r>
    </w:p>
    <w:p w14:paraId="711646AC"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triggered</w:t>
      </w:r>
      <w:r>
        <w:rPr>
          <w:rFonts w:ascii="Segoe UI" w:hAnsi="Segoe UI" w:cs="Segoe UI"/>
          <w:color w:val="1E2329"/>
        </w:rPr>
        <w:t>，</w:t>
      </w:r>
      <w:r>
        <w:rPr>
          <w:rStyle w:val="Strong"/>
          <w:rFonts w:ascii="Segoe UI" w:hAnsi="Segoe UI" w:cs="Segoe UI"/>
          <w:color w:val="1E2329"/>
        </w:rPr>
        <w:t>close all</w:t>
      </w:r>
      <w:r>
        <w:rPr>
          <w:rFonts w:ascii="Segoe UI" w:hAnsi="Segoe UI" w:cs="Segoe UI"/>
          <w:color w:val="1E2329"/>
        </w:rPr>
        <w:t> current long position( if </w:t>
      </w:r>
      <w:r>
        <w:rPr>
          <w:rStyle w:val="HTMLCode"/>
          <w:rFonts w:eastAsiaTheme="majorEastAsia"/>
          <w:color w:val="1E2329"/>
        </w:rPr>
        <w:t>SELL</w:t>
      </w:r>
      <w:r>
        <w:rPr>
          <w:rFonts w:ascii="Segoe UI" w:hAnsi="Segoe UI" w:cs="Segoe UI"/>
          <w:color w:val="1E2329"/>
        </w:rPr>
        <w:t>) or current short position( if </w:t>
      </w:r>
      <w:r>
        <w:rPr>
          <w:rStyle w:val="HTMLCode"/>
          <w:rFonts w:eastAsiaTheme="majorEastAsia"/>
          <w:color w:val="1E2329"/>
        </w:rPr>
        <w:t>BUY</w:t>
      </w:r>
      <w:r>
        <w:rPr>
          <w:rFonts w:ascii="Segoe UI" w:hAnsi="Segoe UI" w:cs="Segoe UI"/>
          <w:color w:val="1E2329"/>
        </w:rPr>
        <w:t>).</w:t>
      </w:r>
    </w:p>
    <w:p w14:paraId="7EA22B9E"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Cannot be used with </w:t>
      </w:r>
      <w:r>
        <w:rPr>
          <w:rStyle w:val="HTMLCode"/>
          <w:rFonts w:eastAsiaTheme="majorEastAsia"/>
          <w:color w:val="1E2329"/>
        </w:rPr>
        <w:t>quantity</w:t>
      </w:r>
      <w:r>
        <w:rPr>
          <w:rFonts w:ascii="Segoe UI" w:hAnsi="Segoe UI" w:cs="Segoe UI"/>
          <w:color w:val="1E2329"/>
        </w:rPr>
        <w:t> paremeter</w:t>
      </w:r>
    </w:p>
    <w:p w14:paraId="2E704569"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Cannot be used with </w:t>
      </w:r>
      <w:r>
        <w:rPr>
          <w:rStyle w:val="HTMLCode"/>
          <w:rFonts w:eastAsiaTheme="majorEastAsia"/>
          <w:color w:val="1E2329"/>
        </w:rPr>
        <w:t>reduceOnly</w:t>
      </w:r>
      <w:r>
        <w:rPr>
          <w:rFonts w:ascii="Segoe UI" w:hAnsi="Segoe UI" w:cs="Segoe UI"/>
          <w:color w:val="1E2329"/>
        </w:rPr>
        <w:t> parameter</w:t>
      </w:r>
    </w:p>
    <w:p w14:paraId="24238E1C" w14:textId="77777777" w:rsidR="00737D1D" w:rsidRDefault="00737D1D" w:rsidP="00737D1D">
      <w:pPr>
        <w:numPr>
          <w:ilvl w:val="1"/>
          <w:numId w:val="38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lastRenderedPageBreak/>
        <w:t>In Hedge Mode,cannot be used with </w:t>
      </w:r>
      <w:r>
        <w:rPr>
          <w:rStyle w:val="HTMLCode"/>
          <w:rFonts w:eastAsiaTheme="majorEastAsia"/>
          <w:color w:val="1E2329"/>
        </w:rPr>
        <w:t>BUY</w:t>
      </w:r>
      <w:r>
        <w:rPr>
          <w:rFonts w:ascii="Segoe UI" w:hAnsi="Segoe UI" w:cs="Segoe UI"/>
          <w:color w:val="1E2329"/>
        </w:rPr>
        <w:t> orders in </w:t>
      </w:r>
      <w:r>
        <w:rPr>
          <w:rStyle w:val="HTMLCode"/>
          <w:rFonts w:eastAsiaTheme="majorEastAsia"/>
          <w:color w:val="1E2329"/>
        </w:rPr>
        <w:t>LONG</w:t>
      </w:r>
      <w:r>
        <w:rPr>
          <w:rFonts w:ascii="Segoe UI" w:hAnsi="Segoe UI" w:cs="Segoe UI"/>
          <w:color w:val="1E2329"/>
        </w:rPr>
        <w:t> position side. and cannot be used with </w:t>
      </w:r>
      <w:r>
        <w:rPr>
          <w:rStyle w:val="HTMLCode"/>
          <w:rFonts w:eastAsiaTheme="majorEastAsia"/>
          <w:color w:val="1E2329"/>
        </w:rPr>
        <w:t>SELL</w:t>
      </w:r>
      <w:r>
        <w:rPr>
          <w:rFonts w:ascii="Segoe UI" w:hAnsi="Segoe UI" w:cs="Segoe UI"/>
          <w:color w:val="1E2329"/>
        </w:rPr>
        <w:t> orders in </w:t>
      </w:r>
      <w:r>
        <w:rPr>
          <w:rStyle w:val="HTMLCode"/>
          <w:rFonts w:eastAsiaTheme="majorEastAsia"/>
          <w:color w:val="1E2329"/>
        </w:rPr>
        <w:t>SHORT</w:t>
      </w:r>
      <w:r>
        <w:rPr>
          <w:rFonts w:ascii="Segoe UI" w:hAnsi="Segoe UI" w:cs="Segoe UI"/>
          <w:color w:val="1E2329"/>
        </w:rPr>
        <w:t> position side</w:t>
      </w:r>
    </w:p>
    <w:p w14:paraId="030F8E2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78" w:anchor="response-example" w:tooltip="Direct link to Response Example" w:history="1">
        <w:r>
          <w:rPr>
            <w:rStyle w:val="Hyperlink"/>
            <w:rFonts w:ascii="var(--ifm-heading-font-family)" w:hAnsi="var(--ifm-heading-font-family)" w:cs="Segoe UI"/>
          </w:rPr>
          <w:t>​</w:t>
        </w:r>
      </w:hyperlink>
    </w:p>
    <w:p w14:paraId="06CD6109"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"3f7df6e3-2df4-44b9-9919-d2f38f90a99a"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"orderId"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325078477</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"NEW"</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"clientOrderId"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"iCXL1BywlBaf2sesNUrVl3"</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"43187.00"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"avgPrice"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"origQty"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"0.100"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"executedQty"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"cumQty"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"cumQuote"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"timeInForce"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"GTC"</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"LIMIT"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"reduceOnly"</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"closePosition"</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"BUY"</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"BOTH"</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"stopPrice"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"workingType"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"CONTRACT_PRICE"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"priceProtect"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"origType"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"LIMIT"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"priceMatch"</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"NONE"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"selfTradePreventionMode"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"NONE"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"goodTillDate"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1702555534435</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"ORDERS"</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"SECOND"</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300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"ORDERS"</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1DF20FEE" w14:textId="3C1D1579" w:rsidR="00737D1D" w:rsidRDefault="00737D1D">
      <w:r>
        <w:br w:type="page"/>
      </w:r>
    </w:p>
    <w:p w14:paraId="7096505B" w14:textId="77777777" w:rsidR="00737D1D" w:rsidRDefault="00737D1D" w:rsidP="00737D1D">
      <w:pPr>
        <w:pStyle w:val="breadcrumbsitem"/>
        <w:numPr>
          <w:ilvl w:val="0"/>
          <w:numId w:val="38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195A998" w14:textId="77777777" w:rsidR="00737D1D" w:rsidRDefault="00737D1D" w:rsidP="00737D1D">
      <w:pPr>
        <w:pStyle w:val="breadcrumbsitem"/>
        <w:numPr>
          <w:ilvl w:val="0"/>
          <w:numId w:val="385"/>
        </w:numPr>
      </w:pPr>
      <w:r>
        <w:rPr>
          <w:rStyle w:val="breadcrumbslink"/>
          <w:rFonts w:eastAsiaTheme="majorEastAsia"/>
        </w:rPr>
        <w:t>Trade</w:t>
      </w:r>
    </w:p>
    <w:p w14:paraId="759813D7" w14:textId="77777777" w:rsidR="00737D1D" w:rsidRDefault="00737D1D" w:rsidP="00737D1D">
      <w:pPr>
        <w:pStyle w:val="breadcrumbsitem"/>
        <w:numPr>
          <w:ilvl w:val="0"/>
          <w:numId w:val="385"/>
        </w:numPr>
      </w:pPr>
      <w:r>
        <w:rPr>
          <w:rStyle w:val="breadcrumbslink"/>
          <w:rFonts w:eastAsiaTheme="majorEastAsia"/>
        </w:rPr>
        <w:t>WebSocket API</w:t>
      </w:r>
    </w:p>
    <w:p w14:paraId="663E2753" w14:textId="77777777" w:rsidR="00737D1D" w:rsidRDefault="00737D1D" w:rsidP="00737D1D">
      <w:pPr>
        <w:pStyle w:val="breadcrumbsitem"/>
        <w:numPr>
          <w:ilvl w:val="0"/>
          <w:numId w:val="385"/>
        </w:numPr>
      </w:pPr>
      <w:r>
        <w:rPr>
          <w:rStyle w:val="breadcrumbslink"/>
          <w:rFonts w:eastAsiaTheme="majorEastAsia"/>
        </w:rPr>
        <w:t>Modify Order</w:t>
      </w:r>
    </w:p>
    <w:p w14:paraId="79777DAE"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Modify Order (TRADE)</w:t>
      </w:r>
    </w:p>
    <w:p w14:paraId="781D76F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79" w:anchor="api-description" w:tooltip="Direct link to API Description" w:history="1">
        <w:r>
          <w:rPr>
            <w:rStyle w:val="Hyperlink"/>
            <w:rFonts w:ascii="var(--ifm-heading-font-family)" w:hAnsi="var(--ifm-heading-font-family)" w:cs="Segoe UI"/>
          </w:rPr>
          <w:t>​</w:t>
        </w:r>
      </w:hyperlink>
    </w:p>
    <w:p w14:paraId="1D68E9C6"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Order modify function, currently only LIMIT order modification is supported, modified orders will be reordered in the match queue</w:t>
      </w:r>
    </w:p>
    <w:p w14:paraId="5CDD0BE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580" w:anchor="method" w:tooltip="Direct link to Method" w:history="1">
        <w:r>
          <w:rPr>
            <w:rStyle w:val="Hyperlink"/>
            <w:rFonts w:ascii="var(--ifm-heading-font-family)" w:hAnsi="var(--ifm-heading-font-family)" w:cs="Segoe UI"/>
          </w:rPr>
          <w:t>​</w:t>
        </w:r>
      </w:hyperlink>
    </w:p>
    <w:p w14:paraId="271E4E86"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order.modify</w:t>
      </w:r>
    </w:p>
    <w:p w14:paraId="50B7279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581" w:anchor="request" w:tooltip="Direct link to Request" w:history="1">
        <w:r>
          <w:rPr>
            <w:rStyle w:val="Hyperlink"/>
            <w:rFonts w:ascii="var(--ifm-heading-font-family)" w:hAnsi="var(--ifm-heading-font-family)" w:cs="Segoe UI"/>
          </w:rPr>
          <w:t>​</w:t>
        </w:r>
      </w:hyperlink>
    </w:p>
    <w:p w14:paraId="1D76E5E9"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"c8c271ba-de70-479e-870c-e64951c753d9"</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"order.modify"</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"HMOchcfiT9ZRZnhjp2XjGXhsOBd6msAhKz9joQaWwZ7arcJTlD2hGPHQj1lGdTjR"</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"orderId"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328971409</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"origType"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"LIMIT"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"SHORT"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"43769.1"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"priceMatch"</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"NONE"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"quantity"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"0.11"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"SELL"</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1703426755754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"signature"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"d30c9f0736a307f5a9988d4a40b688662d18324b17367d51421da5484e835923"</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755EE08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82" w:anchor="request-weight" w:tooltip="Direct link to Request Weight" w:history="1">
        <w:r>
          <w:rPr>
            <w:rStyle w:val="Hyperlink"/>
            <w:rFonts w:ascii="var(--ifm-heading-font-family)" w:hAnsi="var(--ifm-heading-font-family)" w:cs="Segoe UI"/>
          </w:rPr>
          <w:t>​</w:t>
        </w:r>
      </w:hyperlink>
    </w:p>
    <w:p w14:paraId="53D78BEE"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1 on 10s order rate limit(X-MBX-ORDER-COUNT-10S); 1 on 1min order rate limit(X-MBX-ORDER-COUNT-1M); 1 on IP rate limit(x-mbx-used-weight-1m)</w:t>
      </w:r>
    </w:p>
    <w:p w14:paraId="0F20060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Request Parameters</w:t>
      </w:r>
      <w:hyperlink r:id="rId58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719"/>
        <w:gridCol w:w="1096"/>
        <w:gridCol w:w="1160"/>
        <w:gridCol w:w="5385"/>
      </w:tblGrid>
      <w:tr w:rsidR="00737D1D" w14:paraId="5A22F7FF" w14:textId="77777777" w:rsidTr="00737D1D">
        <w:trPr>
          <w:tblHeader/>
        </w:trPr>
        <w:tc>
          <w:tcPr>
            <w:tcW w:w="0" w:type="auto"/>
            <w:tcBorders>
              <w:top w:val="nil"/>
              <w:left w:val="nil"/>
              <w:bottom w:val="nil"/>
              <w:right w:val="nil"/>
            </w:tcBorders>
            <w:vAlign w:val="center"/>
            <w:hideMark/>
          </w:tcPr>
          <w:p w14:paraId="5A92EDFD"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51C0E165"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6F93BB67"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118944D9" w14:textId="77777777" w:rsidR="00737D1D" w:rsidRDefault="00737D1D">
            <w:pPr>
              <w:jc w:val="center"/>
              <w:rPr>
                <w:b/>
                <w:bCs/>
              </w:rPr>
            </w:pPr>
            <w:r>
              <w:rPr>
                <w:b/>
                <w:bCs/>
              </w:rPr>
              <w:t>Description</w:t>
            </w:r>
          </w:p>
        </w:tc>
      </w:tr>
      <w:tr w:rsidR="00737D1D" w14:paraId="403D838C" w14:textId="77777777" w:rsidTr="00737D1D">
        <w:tc>
          <w:tcPr>
            <w:tcW w:w="0" w:type="auto"/>
            <w:tcBorders>
              <w:top w:val="nil"/>
              <w:left w:val="nil"/>
              <w:bottom w:val="nil"/>
              <w:right w:val="nil"/>
            </w:tcBorders>
            <w:vAlign w:val="center"/>
            <w:hideMark/>
          </w:tcPr>
          <w:p w14:paraId="0A90D033" w14:textId="77777777" w:rsidR="00737D1D" w:rsidRDefault="00737D1D">
            <w:r>
              <w:t>orderId</w:t>
            </w:r>
          </w:p>
        </w:tc>
        <w:tc>
          <w:tcPr>
            <w:tcW w:w="0" w:type="auto"/>
            <w:tcBorders>
              <w:top w:val="nil"/>
              <w:left w:val="nil"/>
              <w:bottom w:val="nil"/>
              <w:right w:val="nil"/>
            </w:tcBorders>
            <w:vAlign w:val="center"/>
            <w:hideMark/>
          </w:tcPr>
          <w:p w14:paraId="708FF0D8" w14:textId="77777777" w:rsidR="00737D1D" w:rsidRDefault="00737D1D">
            <w:r>
              <w:t>LONG</w:t>
            </w:r>
          </w:p>
        </w:tc>
        <w:tc>
          <w:tcPr>
            <w:tcW w:w="0" w:type="auto"/>
            <w:tcBorders>
              <w:top w:val="nil"/>
              <w:left w:val="nil"/>
              <w:bottom w:val="nil"/>
              <w:right w:val="nil"/>
            </w:tcBorders>
            <w:vAlign w:val="center"/>
            <w:hideMark/>
          </w:tcPr>
          <w:p w14:paraId="5D1770C6" w14:textId="77777777" w:rsidR="00737D1D" w:rsidRDefault="00737D1D">
            <w:r>
              <w:t>NO</w:t>
            </w:r>
          </w:p>
        </w:tc>
        <w:tc>
          <w:tcPr>
            <w:tcW w:w="0" w:type="auto"/>
            <w:tcBorders>
              <w:top w:val="nil"/>
              <w:left w:val="nil"/>
              <w:bottom w:val="nil"/>
              <w:right w:val="nil"/>
            </w:tcBorders>
            <w:vAlign w:val="center"/>
            <w:hideMark/>
          </w:tcPr>
          <w:p w14:paraId="674E41C1" w14:textId="77777777" w:rsidR="00737D1D" w:rsidRDefault="00737D1D"/>
        </w:tc>
      </w:tr>
      <w:tr w:rsidR="00737D1D" w14:paraId="26777133" w14:textId="77777777" w:rsidTr="00737D1D">
        <w:tc>
          <w:tcPr>
            <w:tcW w:w="0" w:type="auto"/>
            <w:tcBorders>
              <w:top w:val="nil"/>
              <w:left w:val="nil"/>
              <w:bottom w:val="nil"/>
              <w:right w:val="nil"/>
            </w:tcBorders>
            <w:vAlign w:val="center"/>
            <w:hideMark/>
          </w:tcPr>
          <w:p w14:paraId="12EC640F" w14:textId="77777777" w:rsidR="00737D1D" w:rsidRDefault="00737D1D">
            <w:pPr>
              <w:rPr>
                <w:szCs w:val="24"/>
              </w:rPr>
            </w:pPr>
            <w:r>
              <w:t>origClientOrderId</w:t>
            </w:r>
          </w:p>
        </w:tc>
        <w:tc>
          <w:tcPr>
            <w:tcW w:w="0" w:type="auto"/>
            <w:tcBorders>
              <w:top w:val="nil"/>
              <w:left w:val="nil"/>
              <w:bottom w:val="nil"/>
              <w:right w:val="nil"/>
            </w:tcBorders>
            <w:vAlign w:val="center"/>
            <w:hideMark/>
          </w:tcPr>
          <w:p w14:paraId="11C750E5" w14:textId="77777777" w:rsidR="00737D1D" w:rsidRDefault="00737D1D">
            <w:r>
              <w:t>STRING</w:t>
            </w:r>
          </w:p>
        </w:tc>
        <w:tc>
          <w:tcPr>
            <w:tcW w:w="0" w:type="auto"/>
            <w:tcBorders>
              <w:top w:val="nil"/>
              <w:left w:val="nil"/>
              <w:bottom w:val="nil"/>
              <w:right w:val="nil"/>
            </w:tcBorders>
            <w:vAlign w:val="center"/>
            <w:hideMark/>
          </w:tcPr>
          <w:p w14:paraId="26771292" w14:textId="77777777" w:rsidR="00737D1D" w:rsidRDefault="00737D1D">
            <w:r>
              <w:t>NO</w:t>
            </w:r>
          </w:p>
        </w:tc>
        <w:tc>
          <w:tcPr>
            <w:tcW w:w="0" w:type="auto"/>
            <w:tcBorders>
              <w:top w:val="nil"/>
              <w:left w:val="nil"/>
              <w:bottom w:val="nil"/>
              <w:right w:val="nil"/>
            </w:tcBorders>
            <w:vAlign w:val="center"/>
            <w:hideMark/>
          </w:tcPr>
          <w:p w14:paraId="4110396A" w14:textId="77777777" w:rsidR="00737D1D" w:rsidRDefault="00737D1D"/>
        </w:tc>
      </w:tr>
      <w:tr w:rsidR="00737D1D" w14:paraId="43DEBAA9" w14:textId="77777777" w:rsidTr="00737D1D">
        <w:tc>
          <w:tcPr>
            <w:tcW w:w="0" w:type="auto"/>
            <w:tcBorders>
              <w:top w:val="nil"/>
              <w:left w:val="nil"/>
              <w:bottom w:val="nil"/>
              <w:right w:val="nil"/>
            </w:tcBorders>
            <w:vAlign w:val="center"/>
            <w:hideMark/>
          </w:tcPr>
          <w:p w14:paraId="4F3E7543" w14:textId="77777777" w:rsidR="00737D1D" w:rsidRDefault="00737D1D">
            <w:pPr>
              <w:rPr>
                <w:szCs w:val="24"/>
              </w:rPr>
            </w:pPr>
            <w:r>
              <w:t>symbol</w:t>
            </w:r>
          </w:p>
        </w:tc>
        <w:tc>
          <w:tcPr>
            <w:tcW w:w="0" w:type="auto"/>
            <w:tcBorders>
              <w:top w:val="nil"/>
              <w:left w:val="nil"/>
              <w:bottom w:val="nil"/>
              <w:right w:val="nil"/>
            </w:tcBorders>
            <w:vAlign w:val="center"/>
            <w:hideMark/>
          </w:tcPr>
          <w:p w14:paraId="2A256CF9" w14:textId="77777777" w:rsidR="00737D1D" w:rsidRDefault="00737D1D">
            <w:r>
              <w:t>STRING</w:t>
            </w:r>
          </w:p>
        </w:tc>
        <w:tc>
          <w:tcPr>
            <w:tcW w:w="0" w:type="auto"/>
            <w:tcBorders>
              <w:top w:val="nil"/>
              <w:left w:val="nil"/>
              <w:bottom w:val="nil"/>
              <w:right w:val="nil"/>
            </w:tcBorders>
            <w:vAlign w:val="center"/>
            <w:hideMark/>
          </w:tcPr>
          <w:p w14:paraId="78D259EE" w14:textId="77777777" w:rsidR="00737D1D" w:rsidRDefault="00737D1D">
            <w:r>
              <w:t>YES</w:t>
            </w:r>
          </w:p>
        </w:tc>
        <w:tc>
          <w:tcPr>
            <w:tcW w:w="0" w:type="auto"/>
            <w:tcBorders>
              <w:top w:val="nil"/>
              <w:left w:val="nil"/>
              <w:bottom w:val="nil"/>
              <w:right w:val="nil"/>
            </w:tcBorders>
            <w:vAlign w:val="center"/>
            <w:hideMark/>
          </w:tcPr>
          <w:p w14:paraId="38D0F89F" w14:textId="77777777" w:rsidR="00737D1D" w:rsidRDefault="00737D1D"/>
        </w:tc>
      </w:tr>
      <w:tr w:rsidR="00737D1D" w14:paraId="6A0FD43B" w14:textId="77777777" w:rsidTr="00737D1D">
        <w:tc>
          <w:tcPr>
            <w:tcW w:w="0" w:type="auto"/>
            <w:tcBorders>
              <w:top w:val="nil"/>
              <w:left w:val="nil"/>
              <w:bottom w:val="nil"/>
              <w:right w:val="nil"/>
            </w:tcBorders>
            <w:vAlign w:val="center"/>
            <w:hideMark/>
          </w:tcPr>
          <w:p w14:paraId="52ABC97F" w14:textId="77777777" w:rsidR="00737D1D" w:rsidRDefault="00737D1D">
            <w:pPr>
              <w:rPr>
                <w:szCs w:val="24"/>
              </w:rPr>
            </w:pPr>
            <w:r>
              <w:t>side</w:t>
            </w:r>
          </w:p>
        </w:tc>
        <w:tc>
          <w:tcPr>
            <w:tcW w:w="0" w:type="auto"/>
            <w:tcBorders>
              <w:top w:val="nil"/>
              <w:left w:val="nil"/>
              <w:bottom w:val="nil"/>
              <w:right w:val="nil"/>
            </w:tcBorders>
            <w:vAlign w:val="center"/>
            <w:hideMark/>
          </w:tcPr>
          <w:p w14:paraId="235E00C1" w14:textId="77777777" w:rsidR="00737D1D" w:rsidRDefault="00737D1D">
            <w:r>
              <w:t>ENUM</w:t>
            </w:r>
          </w:p>
        </w:tc>
        <w:tc>
          <w:tcPr>
            <w:tcW w:w="0" w:type="auto"/>
            <w:tcBorders>
              <w:top w:val="nil"/>
              <w:left w:val="nil"/>
              <w:bottom w:val="nil"/>
              <w:right w:val="nil"/>
            </w:tcBorders>
            <w:vAlign w:val="center"/>
            <w:hideMark/>
          </w:tcPr>
          <w:p w14:paraId="684FAA00" w14:textId="77777777" w:rsidR="00737D1D" w:rsidRDefault="00737D1D">
            <w:r>
              <w:t>YES</w:t>
            </w:r>
          </w:p>
        </w:tc>
        <w:tc>
          <w:tcPr>
            <w:tcW w:w="0" w:type="auto"/>
            <w:tcBorders>
              <w:top w:val="nil"/>
              <w:left w:val="nil"/>
              <w:bottom w:val="nil"/>
              <w:right w:val="nil"/>
            </w:tcBorders>
            <w:vAlign w:val="center"/>
            <w:hideMark/>
          </w:tcPr>
          <w:p w14:paraId="5339C38D" w14:textId="77777777" w:rsidR="00737D1D" w:rsidRDefault="00737D1D">
            <w:r>
              <w:rPr>
                <w:rStyle w:val="HTMLCode"/>
                <w:rFonts w:eastAsiaTheme="majorEastAsia"/>
              </w:rPr>
              <w:t>SELL</w:t>
            </w:r>
            <w:r>
              <w:t>, </w:t>
            </w:r>
            <w:r>
              <w:rPr>
                <w:rStyle w:val="HTMLCode"/>
                <w:rFonts w:eastAsiaTheme="majorEastAsia"/>
              </w:rPr>
              <w:t>BUY</w:t>
            </w:r>
          </w:p>
        </w:tc>
      </w:tr>
      <w:tr w:rsidR="00737D1D" w14:paraId="134795E3" w14:textId="77777777" w:rsidTr="00737D1D">
        <w:tc>
          <w:tcPr>
            <w:tcW w:w="0" w:type="auto"/>
            <w:tcBorders>
              <w:top w:val="nil"/>
              <w:left w:val="nil"/>
              <w:bottom w:val="nil"/>
              <w:right w:val="nil"/>
            </w:tcBorders>
            <w:vAlign w:val="center"/>
            <w:hideMark/>
          </w:tcPr>
          <w:p w14:paraId="7C4DDDBB" w14:textId="77777777" w:rsidR="00737D1D" w:rsidRDefault="00737D1D">
            <w:r>
              <w:t>quantity</w:t>
            </w:r>
          </w:p>
        </w:tc>
        <w:tc>
          <w:tcPr>
            <w:tcW w:w="0" w:type="auto"/>
            <w:tcBorders>
              <w:top w:val="nil"/>
              <w:left w:val="nil"/>
              <w:bottom w:val="nil"/>
              <w:right w:val="nil"/>
            </w:tcBorders>
            <w:vAlign w:val="center"/>
            <w:hideMark/>
          </w:tcPr>
          <w:p w14:paraId="52404A44" w14:textId="77777777" w:rsidR="00737D1D" w:rsidRDefault="00737D1D">
            <w:r>
              <w:t>DECIMAL</w:t>
            </w:r>
          </w:p>
        </w:tc>
        <w:tc>
          <w:tcPr>
            <w:tcW w:w="0" w:type="auto"/>
            <w:tcBorders>
              <w:top w:val="nil"/>
              <w:left w:val="nil"/>
              <w:bottom w:val="nil"/>
              <w:right w:val="nil"/>
            </w:tcBorders>
            <w:vAlign w:val="center"/>
            <w:hideMark/>
          </w:tcPr>
          <w:p w14:paraId="076DEBF2" w14:textId="77777777" w:rsidR="00737D1D" w:rsidRDefault="00737D1D">
            <w:r>
              <w:t>YES</w:t>
            </w:r>
          </w:p>
        </w:tc>
        <w:tc>
          <w:tcPr>
            <w:tcW w:w="0" w:type="auto"/>
            <w:tcBorders>
              <w:top w:val="nil"/>
              <w:left w:val="nil"/>
              <w:bottom w:val="nil"/>
              <w:right w:val="nil"/>
            </w:tcBorders>
            <w:vAlign w:val="center"/>
            <w:hideMark/>
          </w:tcPr>
          <w:p w14:paraId="1F016334" w14:textId="77777777" w:rsidR="00737D1D" w:rsidRDefault="00737D1D">
            <w:r>
              <w:t>Order quantity, cannot be sent with </w:t>
            </w:r>
            <w:r>
              <w:rPr>
                <w:rStyle w:val="HTMLCode"/>
                <w:rFonts w:eastAsiaTheme="majorEastAsia"/>
              </w:rPr>
              <w:t>closePosition=true</w:t>
            </w:r>
          </w:p>
        </w:tc>
      </w:tr>
      <w:tr w:rsidR="00737D1D" w14:paraId="11F6126D" w14:textId="77777777" w:rsidTr="00737D1D">
        <w:tc>
          <w:tcPr>
            <w:tcW w:w="0" w:type="auto"/>
            <w:tcBorders>
              <w:top w:val="nil"/>
              <w:left w:val="nil"/>
              <w:bottom w:val="nil"/>
              <w:right w:val="nil"/>
            </w:tcBorders>
            <w:vAlign w:val="center"/>
            <w:hideMark/>
          </w:tcPr>
          <w:p w14:paraId="3C4DF0B2" w14:textId="77777777" w:rsidR="00737D1D" w:rsidRDefault="00737D1D">
            <w:r>
              <w:t>price</w:t>
            </w:r>
          </w:p>
        </w:tc>
        <w:tc>
          <w:tcPr>
            <w:tcW w:w="0" w:type="auto"/>
            <w:tcBorders>
              <w:top w:val="nil"/>
              <w:left w:val="nil"/>
              <w:bottom w:val="nil"/>
              <w:right w:val="nil"/>
            </w:tcBorders>
            <w:vAlign w:val="center"/>
            <w:hideMark/>
          </w:tcPr>
          <w:p w14:paraId="15179E3B" w14:textId="77777777" w:rsidR="00737D1D" w:rsidRDefault="00737D1D">
            <w:r>
              <w:t>DECIMAL</w:t>
            </w:r>
          </w:p>
        </w:tc>
        <w:tc>
          <w:tcPr>
            <w:tcW w:w="0" w:type="auto"/>
            <w:tcBorders>
              <w:top w:val="nil"/>
              <w:left w:val="nil"/>
              <w:bottom w:val="nil"/>
              <w:right w:val="nil"/>
            </w:tcBorders>
            <w:vAlign w:val="center"/>
            <w:hideMark/>
          </w:tcPr>
          <w:p w14:paraId="461DEE70" w14:textId="77777777" w:rsidR="00737D1D" w:rsidRDefault="00737D1D">
            <w:r>
              <w:t>YES</w:t>
            </w:r>
          </w:p>
        </w:tc>
        <w:tc>
          <w:tcPr>
            <w:tcW w:w="0" w:type="auto"/>
            <w:tcBorders>
              <w:top w:val="nil"/>
              <w:left w:val="nil"/>
              <w:bottom w:val="nil"/>
              <w:right w:val="nil"/>
            </w:tcBorders>
            <w:vAlign w:val="center"/>
            <w:hideMark/>
          </w:tcPr>
          <w:p w14:paraId="05511097" w14:textId="77777777" w:rsidR="00737D1D" w:rsidRDefault="00737D1D"/>
        </w:tc>
      </w:tr>
      <w:tr w:rsidR="00737D1D" w14:paraId="703A6CED" w14:textId="77777777" w:rsidTr="00737D1D">
        <w:tc>
          <w:tcPr>
            <w:tcW w:w="0" w:type="auto"/>
            <w:tcBorders>
              <w:top w:val="nil"/>
              <w:left w:val="nil"/>
              <w:bottom w:val="nil"/>
              <w:right w:val="nil"/>
            </w:tcBorders>
            <w:vAlign w:val="center"/>
            <w:hideMark/>
          </w:tcPr>
          <w:p w14:paraId="282DA176" w14:textId="77777777" w:rsidR="00737D1D" w:rsidRDefault="00737D1D">
            <w:pPr>
              <w:rPr>
                <w:szCs w:val="24"/>
              </w:rPr>
            </w:pPr>
            <w:r>
              <w:t>priceMatch</w:t>
            </w:r>
          </w:p>
        </w:tc>
        <w:tc>
          <w:tcPr>
            <w:tcW w:w="0" w:type="auto"/>
            <w:tcBorders>
              <w:top w:val="nil"/>
              <w:left w:val="nil"/>
              <w:bottom w:val="nil"/>
              <w:right w:val="nil"/>
            </w:tcBorders>
            <w:vAlign w:val="center"/>
            <w:hideMark/>
          </w:tcPr>
          <w:p w14:paraId="7997F8BE" w14:textId="77777777" w:rsidR="00737D1D" w:rsidRDefault="00737D1D">
            <w:r>
              <w:t>ENUM</w:t>
            </w:r>
          </w:p>
        </w:tc>
        <w:tc>
          <w:tcPr>
            <w:tcW w:w="0" w:type="auto"/>
            <w:tcBorders>
              <w:top w:val="nil"/>
              <w:left w:val="nil"/>
              <w:bottom w:val="nil"/>
              <w:right w:val="nil"/>
            </w:tcBorders>
            <w:vAlign w:val="center"/>
            <w:hideMark/>
          </w:tcPr>
          <w:p w14:paraId="562E78CC" w14:textId="77777777" w:rsidR="00737D1D" w:rsidRDefault="00737D1D">
            <w:r>
              <w:t>NO</w:t>
            </w:r>
          </w:p>
        </w:tc>
        <w:tc>
          <w:tcPr>
            <w:tcW w:w="0" w:type="auto"/>
            <w:tcBorders>
              <w:top w:val="nil"/>
              <w:left w:val="nil"/>
              <w:bottom w:val="nil"/>
              <w:right w:val="nil"/>
            </w:tcBorders>
            <w:vAlign w:val="center"/>
            <w:hideMark/>
          </w:tcPr>
          <w:p w14:paraId="4FDD19FA" w14:textId="77777777" w:rsidR="00737D1D" w:rsidRDefault="00737D1D">
            <w:r>
              <w:t>only avaliable for </w:t>
            </w:r>
            <w:r>
              <w:rPr>
                <w:rStyle w:val="HTMLCode"/>
                <w:rFonts w:eastAsiaTheme="majorEastAsia"/>
              </w:rPr>
              <w:t>LIMIT</w:t>
            </w:r>
            <w:r>
              <w:t>/</w:t>
            </w:r>
            <w:r>
              <w:rPr>
                <w:rStyle w:val="HTMLCode"/>
                <w:rFonts w:eastAsiaTheme="majorEastAsia"/>
              </w:rPr>
              <w:t>STOP</w:t>
            </w:r>
            <w:r>
              <w:t>/</w:t>
            </w:r>
            <w:r>
              <w:rPr>
                <w:rStyle w:val="HTMLCode"/>
                <w:rFonts w:eastAsiaTheme="majorEastAsia"/>
              </w:rPr>
              <w:t>TAKE_PROFIT</w:t>
            </w:r>
            <w:r>
              <w:t> order; can be set to </w:t>
            </w:r>
            <w:r>
              <w:rPr>
                <w:rStyle w:val="HTMLCode"/>
                <w:rFonts w:eastAsiaTheme="majorEastAsia"/>
              </w:rPr>
              <w:t>OPPONENT</w:t>
            </w:r>
            <w:r>
              <w:t>/ </w:t>
            </w:r>
            <w:r>
              <w:rPr>
                <w:rStyle w:val="HTMLCode"/>
                <w:rFonts w:eastAsiaTheme="majorEastAsia"/>
              </w:rPr>
              <w:t>OPPONENT_5</w:t>
            </w:r>
            <w:r>
              <w:t>/ </w:t>
            </w:r>
            <w:r>
              <w:rPr>
                <w:rStyle w:val="HTMLCode"/>
                <w:rFonts w:eastAsiaTheme="majorEastAsia"/>
              </w:rPr>
              <w:t>OPPONENT_10</w:t>
            </w:r>
            <w:r>
              <w:t>/ </w:t>
            </w:r>
            <w:r>
              <w:rPr>
                <w:rStyle w:val="HTMLCode"/>
                <w:rFonts w:eastAsiaTheme="majorEastAsia"/>
              </w:rPr>
              <w:t>OPPONENT_20</w:t>
            </w:r>
            <w:r>
              <w:t>: /</w:t>
            </w:r>
            <w:r>
              <w:rPr>
                <w:rStyle w:val="HTMLCode"/>
                <w:rFonts w:eastAsiaTheme="majorEastAsia"/>
              </w:rPr>
              <w:t>QUEUE</w:t>
            </w:r>
            <w:r>
              <w:t>/ </w:t>
            </w:r>
            <w:r>
              <w:rPr>
                <w:rStyle w:val="HTMLCode"/>
                <w:rFonts w:eastAsiaTheme="majorEastAsia"/>
              </w:rPr>
              <w:t>QUEUE_5</w:t>
            </w:r>
            <w:r>
              <w:t>/ </w:t>
            </w:r>
            <w:r>
              <w:rPr>
                <w:rStyle w:val="HTMLCode"/>
                <w:rFonts w:eastAsiaTheme="majorEastAsia"/>
              </w:rPr>
              <w:t>QUEUE_10</w:t>
            </w:r>
            <w:r>
              <w:t>/ </w:t>
            </w:r>
            <w:r>
              <w:rPr>
                <w:rStyle w:val="HTMLCode"/>
                <w:rFonts w:eastAsiaTheme="majorEastAsia"/>
              </w:rPr>
              <w:t>QUEUE_20</w:t>
            </w:r>
            <w:r>
              <w:t>; Can't be passed together with </w:t>
            </w:r>
            <w:r>
              <w:rPr>
                <w:rStyle w:val="HTMLCode"/>
                <w:rFonts w:eastAsiaTheme="majorEastAsia"/>
              </w:rPr>
              <w:t>price</w:t>
            </w:r>
          </w:p>
        </w:tc>
      </w:tr>
      <w:tr w:rsidR="00737D1D" w14:paraId="1A039855" w14:textId="77777777" w:rsidTr="00737D1D">
        <w:tc>
          <w:tcPr>
            <w:tcW w:w="0" w:type="auto"/>
            <w:tcBorders>
              <w:top w:val="nil"/>
              <w:left w:val="nil"/>
              <w:bottom w:val="nil"/>
              <w:right w:val="nil"/>
            </w:tcBorders>
            <w:vAlign w:val="center"/>
            <w:hideMark/>
          </w:tcPr>
          <w:p w14:paraId="0C71A986" w14:textId="77777777" w:rsidR="00737D1D" w:rsidRDefault="00737D1D">
            <w:r>
              <w:t>recvWindow</w:t>
            </w:r>
          </w:p>
        </w:tc>
        <w:tc>
          <w:tcPr>
            <w:tcW w:w="0" w:type="auto"/>
            <w:tcBorders>
              <w:top w:val="nil"/>
              <w:left w:val="nil"/>
              <w:bottom w:val="nil"/>
              <w:right w:val="nil"/>
            </w:tcBorders>
            <w:vAlign w:val="center"/>
            <w:hideMark/>
          </w:tcPr>
          <w:p w14:paraId="7F814308" w14:textId="77777777" w:rsidR="00737D1D" w:rsidRDefault="00737D1D">
            <w:r>
              <w:t>LONG</w:t>
            </w:r>
          </w:p>
        </w:tc>
        <w:tc>
          <w:tcPr>
            <w:tcW w:w="0" w:type="auto"/>
            <w:tcBorders>
              <w:top w:val="nil"/>
              <w:left w:val="nil"/>
              <w:bottom w:val="nil"/>
              <w:right w:val="nil"/>
            </w:tcBorders>
            <w:vAlign w:val="center"/>
            <w:hideMark/>
          </w:tcPr>
          <w:p w14:paraId="1CF58371" w14:textId="77777777" w:rsidR="00737D1D" w:rsidRDefault="00737D1D">
            <w:r>
              <w:t>NO</w:t>
            </w:r>
          </w:p>
        </w:tc>
        <w:tc>
          <w:tcPr>
            <w:tcW w:w="0" w:type="auto"/>
            <w:tcBorders>
              <w:top w:val="nil"/>
              <w:left w:val="nil"/>
              <w:bottom w:val="nil"/>
              <w:right w:val="nil"/>
            </w:tcBorders>
            <w:vAlign w:val="center"/>
            <w:hideMark/>
          </w:tcPr>
          <w:p w14:paraId="11C05182" w14:textId="77777777" w:rsidR="00737D1D" w:rsidRDefault="00737D1D"/>
        </w:tc>
      </w:tr>
      <w:tr w:rsidR="00737D1D" w14:paraId="676987DA" w14:textId="77777777" w:rsidTr="00737D1D">
        <w:tc>
          <w:tcPr>
            <w:tcW w:w="0" w:type="auto"/>
            <w:tcBorders>
              <w:top w:val="nil"/>
              <w:left w:val="nil"/>
              <w:bottom w:val="nil"/>
              <w:right w:val="nil"/>
            </w:tcBorders>
            <w:vAlign w:val="center"/>
            <w:hideMark/>
          </w:tcPr>
          <w:p w14:paraId="16F7BFE3" w14:textId="77777777" w:rsidR="00737D1D" w:rsidRDefault="00737D1D">
            <w:pPr>
              <w:rPr>
                <w:szCs w:val="24"/>
              </w:rPr>
            </w:pPr>
            <w:r>
              <w:t>timestamp</w:t>
            </w:r>
          </w:p>
        </w:tc>
        <w:tc>
          <w:tcPr>
            <w:tcW w:w="0" w:type="auto"/>
            <w:tcBorders>
              <w:top w:val="nil"/>
              <w:left w:val="nil"/>
              <w:bottom w:val="nil"/>
              <w:right w:val="nil"/>
            </w:tcBorders>
            <w:vAlign w:val="center"/>
            <w:hideMark/>
          </w:tcPr>
          <w:p w14:paraId="3989141F" w14:textId="77777777" w:rsidR="00737D1D" w:rsidRDefault="00737D1D">
            <w:r>
              <w:t>LONG</w:t>
            </w:r>
          </w:p>
        </w:tc>
        <w:tc>
          <w:tcPr>
            <w:tcW w:w="0" w:type="auto"/>
            <w:tcBorders>
              <w:top w:val="nil"/>
              <w:left w:val="nil"/>
              <w:bottom w:val="nil"/>
              <w:right w:val="nil"/>
            </w:tcBorders>
            <w:vAlign w:val="center"/>
            <w:hideMark/>
          </w:tcPr>
          <w:p w14:paraId="5AD5CCFD" w14:textId="77777777" w:rsidR="00737D1D" w:rsidRDefault="00737D1D">
            <w:r>
              <w:t>YES</w:t>
            </w:r>
          </w:p>
        </w:tc>
        <w:tc>
          <w:tcPr>
            <w:tcW w:w="0" w:type="auto"/>
            <w:tcBorders>
              <w:top w:val="nil"/>
              <w:left w:val="nil"/>
              <w:bottom w:val="nil"/>
              <w:right w:val="nil"/>
            </w:tcBorders>
            <w:vAlign w:val="center"/>
            <w:hideMark/>
          </w:tcPr>
          <w:p w14:paraId="5725FD0C" w14:textId="77777777" w:rsidR="00737D1D" w:rsidRDefault="00737D1D"/>
        </w:tc>
      </w:tr>
    </w:tbl>
    <w:p w14:paraId="568DB5DF" w14:textId="77777777" w:rsidR="00737D1D" w:rsidRDefault="00737D1D" w:rsidP="00737D1D">
      <w:pPr>
        <w:numPr>
          <w:ilvl w:val="0"/>
          <w:numId w:val="386"/>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Either </w:t>
      </w:r>
      <w:r>
        <w:rPr>
          <w:rStyle w:val="HTMLCode"/>
          <w:rFonts w:eastAsiaTheme="majorEastAsia"/>
          <w:color w:val="1E2329"/>
        </w:rPr>
        <w:t>orderId</w:t>
      </w:r>
      <w:r>
        <w:rPr>
          <w:rFonts w:ascii="Segoe UI" w:hAnsi="Segoe UI" w:cs="Segoe UI"/>
          <w:color w:val="1E2329"/>
        </w:rPr>
        <w:t> or </w:t>
      </w:r>
      <w:r>
        <w:rPr>
          <w:rStyle w:val="HTMLCode"/>
          <w:rFonts w:eastAsiaTheme="majorEastAsia"/>
          <w:color w:val="1E2329"/>
        </w:rPr>
        <w:t>origClientOrderId</w:t>
      </w:r>
      <w:r>
        <w:rPr>
          <w:rFonts w:ascii="Segoe UI" w:hAnsi="Segoe UI" w:cs="Segoe UI"/>
          <w:color w:val="1E2329"/>
        </w:rPr>
        <w:t> must be sent, and the </w:t>
      </w:r>
      <w:r>
        <w:rPr>
          <w:rStyle w:val="HTMLCode"/>
          <w:rFonts w:eastAsiaTheme="majorEastAsia"/>
          <w:color w:val="1E2329"/>
        </w:rPr>
        <w:t>orderId</w:t>
      </w:r>
      <w:r>
        <w:rPr>
          <w:rFonts w:ascii="Segoe UI" w:hAnsi="Segoe UI" w:cs="Segoe UI"/>
          <w:color w:val="1E2329"/>
        </w:rPr>
        <w:t> will prevail if both are sent.</w:t>
      </w:r>
    </w:p>
    <w:p w14:paraId="158719A2" w14:textId="77777777" w:rsidR="00737D1D" w:rsidRDefault="00737D1D" w:rsidP="00737D1D">
      <w:pPr>
        <w:numPr>
          <w:ilvl w:val="0"/>
          <w:numId w:val="38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Both </w:t>
      </w:r>
      <w:r>
        <w:rPr>
          <w:rStyle w:val="HTMLCode"/>
          <w:rFonts w:eastAsiaTheme="majorEastAsia"/>
          <w:color w:val="1E2329"/>
        </w:rPr>
        <w:t>quantity</w:t>
      </w:r>
      <w:r>
        <w:rPr>
          <w:rFonts w:ascii="Segoe UI" w:hAnsi="Segoe UI" w:cs="Segoe UI"/>
          <w:color w:val="1E2329"/>
        </w:rPr>
        <w:t> and </w:t>
      </w:r>
      <w:r>
        <w:rPr>
          <w:rStyle w:val="HTMLCode"/>
          <w:rFonts w:eastAsiaTheme="majorEastAsia"/>
          <w:color w:val="1E2329"/>
        </w:rPr>
        <w:t>price</w:t>
      </w:r>
      <w:r>
        <w:rPr>
          <w:rFonts w:ascii="Segoe UI" w:hAnsi="Segoe UI" w:cs="Segoe UI"/>
          <w:color w:val="1E2329"/>
        </w:rPr>
        <w:t> must be sent, which is different from dapi modify order endpoint.</w:t>
      </w:r>
    </w:p>
    <w:p w14:paraId="7AEF2BB9" w14:textId="77777777" w:rsidR="00737D1D" w:rsidRDefault="00737D1D" w:rsidP="00737D1D">
      <w:pPr>
        <w:numPr>
          <w:ilvl w:val="0"/>
          <w:numId w:val="38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When the new </w:t>
      </w:r>
      <w:r>
        <w:rPr>
          <w:rStyle w:val="HTMLCode"/>
          <w:rFonts w:eastAsiaTheme="majorEastAsia"/>
          <w:color w:val="1E2329"/>
        </w:rPr>
        <w:t>quantity</w:t>
      </w:r>
      <w:r>
        <w:rPr>
          <w:rFonts w:ascii="Segoe UI" w:hAnsi="Segoe UI" w:cs="Segoe UI"/>
          <w:color w:val="1E2329"/>
        </w:rPr>
        <w:t> or </w:t>
      </w:r>
      <w:r>
        <w:rPr>
          <w:rStyle w:val="HTMLCode"/>
          <w:rFonts w:eastAsiaTheme="majorEastAsia"/>
          <w:color w:val="1E2329"/>
        </w:rPr>
        <w:t>price</w:t>
      </w:r>
      <w:r>
        <w:rPr>
          <w:rFonts w:ascii="Segoe UI" w:hAnsi="Segoe UI" w:cs="Segoe UI"/>
          <w:color w:val="1E2329"/>
        </w:rPr>
        <w:t> doesn't satisfy PRICE_FILTER / PERCENT_FILTER / LOT_SIZE, amendment will be rejected and the order will stay as it is.</w:t>
      </w:r>
    </w:p>
    <w:p w14:paraId="446D4A2C" w14:textId="77777777" w:rsidR="00737D1D" w:rsidRDefault="00737D1D" w:rsidP="00737D1D">
      <w:pPr>
        <w:numPr>
          <w:ilvl w:val="0"/>
          <w:numId w:val="38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However the order will be cancelled by the amendment in the following situations:</w:t>
      </w:r>
    </w:p>
    <w:p w14:paraId="2FC35E77" w14:textId="77777777" w:rsidR="00737D1D" w:rsidRDefault="00737D1D" w:rsidP="00737D1D">
      <w:pPr>
        <w:numPr>
          <w:ilvl w:val="1"/>
          <w:numId w:val="38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when the order is in partially filled status and the new </w:t>
      </w:r>
      <w:r>
        <w:rPr>
          <w:rStyle w:val="HTMLCode"/>
          <w:rFonts w:eastAsiaTheme="majorEastAsia"/>
          <w:color w:val="1E2329"/>
        </w:rPr>
        <w:t>quantity</w:t>
      </w:r>
      <w:r>
        <w:rPr>
          <w:rFonts w:ascii="Segoe UI" w:hAnsi="Segoe UI" w:cs="Segoe UI"/>
          <w:color w:val="1E2329"/>
        </w:rPr>
        <w:t> &lt;= </w:t>
      </w:r>
      <w:r>
        <w:rPr>
          <w:rStyle w:val="HTMLCode"/>
          <w:rFonts w:eastAsiaTheme="majorEastAsia"/>
          <w:color w:val="1E2329"/>
        </w:rPr>
        <w:t>executedQty</w:t>
      </w:r>
    </w:p>
    <w:p w14:paraId="750BC4F5" w14:textId="77777777" w:rsidR="00737D1D" w:rsidRDefault="00737D1D" w:rsidP="00737D1D">
      <w:pPr>
        <w:numPr>
          <w:ilvl w:val="1"/>
          <w:numId w:val="38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When the order is </w:t>
      </w:r>
      <w:r>
        <w:rPr>
          <w:rStyle w:val="HTMLCode"/>
          <w:rFonts w:eastAsiaTheme="majorEastAsia"/>
          <w:color w:val="1E2329"/>
        </w:rPr>
        <w:t>GTX</w:t>
      </w:r>
      <w:r>
        <w:rPr>
          <w:rFonts w:ascii="Segoe UI" w:hAnsi="Segoe UI" w:cs="Segoe UI"/>
          <w:color w:val="1E2329"/>
        </w:rPr>
        <w:t> and the new price will cause it to be executed immediately</w:t>
      </w:r>
    </w:p>
    <w:p w14:paraId="5F8FE104" w14:textId="77777777" w:rsidR="00737D1D" w:rsidRDefault="00737D1D" w:rsidP="00737D1D">
      <w:pPr>
        <w:numPr>
          <w:ilvl w:val="0"/>
          <w:numId w:val="38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One order can only be modfied for less than 10000 times</w:t>
      </w:r>
    </w:p>
    <w:p w14:paraId="2DB8339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584" w:anchor="response-example" w:tooltip="Direct link to Response Example" w:history="1">
        <w:r>
          <w:rPr>
            <w:rStyle w:val="Hyperlink"/>
            <w:rFonts w:ascii="var(--ifm-heading-font-family)" w:hAnsi="var(--ifm-heading-font-family)" w:cs="Segoe UI"/>
          </w:rPr>
          <w:t>​</w:t>
        </w:r>
      </w:hyperlink>
    </w:p>
    <w:p w14:paraId="0E9FF93B"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"c8c271ba-de70-479e-870c-e64951c753d9"</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"orderId"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328971409</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"NEW"</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"clientOrderId"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"xGHfltUMExx0TbQstQQfRX"</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"43769.10"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"avgPrice"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"origQty"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"0.110"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"executedQty"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"cumQty"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"cumQuote"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"timeInForce"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"GTC"</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"LIMIT"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"reduceOnly"</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"closePosition"</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"SELL"</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"SHORT"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"stopPrice"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"workingType"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"CONTRACT_PRICE"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"priceProtect"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"origType"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"LIMIT"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"priceMatch"</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"NONE"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"selfTradePreventionMode"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"NONE"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"goodTillDate"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1703426756190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"ORDERS"</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"SECOND"</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300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"ORDERS"</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42CD87F7" w14:textId="5A710D62" w:rsidR="00737D1D" w:rsidRDefault="00737D1D">
      <w:r>
        <w:lastRenderedPageBreak/>
        <w:br w:type="page"/>
      </w:r>
    </w:p>
    <w:p w14:paraId="5C1989B9" w14:textId="77777777" w:rsidR="00737D1D" w:rsidRDefault="00737D1D" w:rsidP="00737D1D">
      <w:pPr>
        <w:pStyle w:val="breadcrumbsitem"/>
        <w:numPr>
          <w:ilvl w:val="0"/>
          <w:numId w:val="38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AC55D84" w14:textId="77777777" w:rsidR="00737D1D" w:rsidRDefault="00737D1D" w:rsidP="00737D1D">
      <w:pPr>
        <w:pStyle w:val="breadcrumbsitem"/>
        <w:numPr>
          <w:ilvl w:val="0"/>
          <w:numId w:val="387"/>
        </w:numPr>
      </w:pPr>
      <w:r>
        <w:rPr>
          <w:rStyle w:val="breadcrumbslink"/>
          <w:rFonts w:eastAsiaTheme="majorEastAsia"/>
        </w:rPr>
        <w:t>Trade</w:t>
      </w:r>
    </w:p>
    <w:p w14:paraId="60A16C97" w14:textId="77777777" w:rsidR="00737D1D" w:rsidRDefault="00737D1D" w:rsidP="00737D1D">
      <w:pPr>
        <w:pStyle w:val="breadcrumbsitem"/>
        <w:numPr>
          <w:ilvl w:val="0"/>
          <w:numId w:val="387"/>
        </w:numPr>
      </w:pPr>
      <w:r>
        <w:rPr>
          <w:rStyle w:val="breadcrumbslink"/>
          <w:rFonts w:eastAsiaTheme="majorEastAsia"/>
        </w:rPr>
        <w:t>WebSocket API</w:t>
      </w:r>
    </w:p>
    <w:p w14:paraId="2BCFBC51" w14:textId="77777777" w:rsidR="00737D1D" w:rsidRDefault="00737D1D" w:rsidP="00737D1D">
      <w:pPr>
        <w:pStyle w:val="breadcrumbsitem"/>
        <w:numPr>
          <w:ilvl w:val="0"/>
          <w:numId w:val="387"/>
        </w:numPr>
      </w:pPr>
      <w:r>
        <w:rPr>
          <w:rStyle w:val="breadcrumbslink"/>
          <w:rFonts w:eastAsiaTheme="majorEastAsia"/>
        </w:rPr>
        <w:t>Cancel Order</w:t>
      </w:r>
    </w:p>
    <w:p w14:paraId="5B7832A3"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Cancel Order (TRADE)</w:t>
      </w:r>
    </w:p>
    <w:p w14:paraId="2D3B6E6F"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85" w:anchor="api-description" w:tooltip="Direct link to API Description" w:history="1">
        <w:r>
          <w:rPr>
            <w:rStyle w:val="Hyperlink"/>
            <w:rFonts w:ascii="var(--ifm-heading-font-family)" w:hAnsi="var(--ifm-heading-font-family)" w:cs="Segoe UI"/>
          </w:rPr>
          <w:t>​</w:t>
        </w:r>
      </w:hyperlink>
    </w:p>
    <w:p w14:paraId="5C085C48"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Cancel an active order.</w:t>
      </w:r>
    </w:p>
    <w:p w14:paraId="47C92CB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586" w:anchor="method" w:tooltip="Direct link to Method" w:history="1">
        <w:r>
          <w:rPr>
            <w:rStyle w:val="Hyperlink"/>
            <w:rFonts w:ascii="var(--ifm-heading-font-family)" w:hAnsi="var(--ifm-heading-font-family)" w:cs="Segoe UI"/>
          </w:rPr>
          <w:t>​</w:t>
        </w:r>
      </w:hyperlink>
    </w:p>
    <w:p w14:paraId="0BC469C8"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order.cancel</w:t>
      </w:r>
    </w:p>
    <w:p w14:paraId="091ACB3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587" w:anchor="request" w:tooltip="Direct link to Request" w:history="1">
        <w:r>
          <w:rPr>
            <w:rStyle w:val="Hyperlink"/>
            <w:rFonts w:ascii="var(--ifm-heading-font-family)" w:hAnsi="var(--ifm-heading-font-family)" w:cs="Segoe UI"/>
          </w:rPr>
          <w:t>​</w:t>
        </w:r>
      </w:hyperlink>
    </w:p>
    <w:p w14:paraId="63F2C13D"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"5633b6a2-90a9-4192-83e7-925c90b6a2fd"</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"order.cancel"</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xml:space="preserve">: {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"HsOehcfih8ZRxnhjp2XjGXhsOBd6msAhKz9joQaWwZ7arcJTlD2hGOGQj1lGdTjR"</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"orderId"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283194212</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1703439070722</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"signature"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"b09c49815b4e3f1f6098cd9fbe26a933a9af79803deaaaae03c29f719c08a8a8"</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72EC2D3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88" w:anchor="request-weight" w:tooltip="Direct link to Request Weight" w:history="1">
        <w:r>
          <w:rPr>
            <w:rStyle w:val="Hyperlink"/>
            <w:rFonts w:ascii="var(--ifm-heading-font-family)" w:hAnsi="var(--ifm-heading-font-family)" w:cs="Segoe UI"/>
          </w:rPr>
          <w:t>​</w:t>
        </w:r>
      </w:hyperlink>
    </w:p>
    <w:p w14:paraId="698F213E"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32FB4362"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589"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763"/>
        <w:gridCol w:w="897"/>
        <w:gridCol w:w="1190"/>
        <w:gridCol w:w="1217"/>
      </w:tblGrid>
      <w:tr w:rsidR="00737D1D" w14:paraId="1A313585" w14:textId="77777777" w:rsidTr="00737D1D">
        <w:trPr>
          <w:tblHeader/>
        </w:trPr>
        <w:tc>
          <w:tcPr>
            <w:tcW w:w="0" w:type="auto"/>
            <w:tcBorders>
              <w:top w:val="nil"/>
              <w:left w:val="nil"/>
              <w:bottom w:val="nil"/>
              <w:right w:val="nil"/>
            </w:tcBorders>
            <w:vAlign w:val="center"/>
            <w:hideMark/>
          </w:tcPr>
          <w:p w14:paraId="6C54C3BE"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0AE63242"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3C22C68C"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1D27C805" w14:textId="77777777" w:rsidR="00737D1D" w:rsidRDefault="00737D1D">
            <w:pPr>
              <w:jc w:val="center"/>
              <w:rPr>
                <w:b/>
                <w:bCs/>
              </w:rPr>
            </w:pPr>
            <w:r>
              <w:rPr>
                <w:b/>
                <w:bCs/>
              </w:rPr>
              <w:t>Description</w:t>
            </w:r>
          </w:p>
        </w:tc>
      </w:tr>
      <w:tr w:rsidR="00737D1D" w14:paraId="2EED3096" w14:textId="77777777" w:rsidTr="00737D1D">
        <w:tc>
          <w:tcPr>
            <w:tcW w:w="0" w:type="auto"/>
            <w:tcBorders>
              <w:top w:val="nil"/>
              <w:left w:val="nil"/>
              <w:bottom w:val="nil"/>
              <w:right w:val="nil"/>
            </w:tcBorders>
            <w:vAlign w:val="center"/>
            <w:hideMark/>
          </w:tcPr>
          <w:p w14:paraId="6CDEF0A7" w14:textId="77777777" w:rsidR="00737D1D" w:rsidRDefault="00737D1D">
            <w:r>
              <w:t>symbol</w:t>
            </w:r>
          </w:p>
        </w:tc>
        <w:tc>
          <w:tcPr>
            <w:tcW w:w="0" w:type="auto"/>
            <w:tcBorders>
              <w:top w:val="nil"/>
              <w:left w:val="nil"/>
              <w:bottom w:val="nil"/>
              <w:right w:val="nil"/>
            </w:tcBorders>
            <w:vAlign w:val="center"/>
            <w:hideMark/>
          </w:tcPr>
          <w:p w14:paraId="3FC31F7E" w14:textId="77777777" w:rsidR="00737D1D" w:rsidRDefault="00737D1D">
            <w:r>
              <w:t>STRING</w:t>
            </w:r>
          </w:p>
        </w:tc>
        <w:tc>
          <w:tcPr>
            <w:tcW w:w="0" w:type="auto"/>
            <w:tcBorders>
              <w:top w:val="nil"/>
              <w:left w:val="nil"/>
              <w:bottom w:val="nil"/>
              <w:right w:val="nil"/>
            </w:tcBorders>
            <w:vAlign w:val="center"/>
            <w:hideMark/>
          </w:tcPr>
          <w:p w14:paraId="3B9C031C" w14:textId="77777777" w:rsidR="00737D1D" w:rsidRDefault="00737D1D">
            <w:r>
              <w:t>YES</w:t>
            </w:r>
          </w:p>
        </w:tc>
        <w:tc>
          <w:tcPr>
            <w:tcW w:w="0" w:type="auto"/>
            <w:tcBorders>
              <w:top w:val="nil"/>
              <w:left w:val="nil"/>
              <w:bottom w:val="nil"/>
              <w:right w:val="nil"/>
            </w:tcBorders>
            <w:vAlign w:val="center"/>
            <w:hideMark/>
          </w:tcPr>
          <w:p w14:paraId="6B3016F2" w14:textId="77777777" w:rsidR="00737D1D" w:rsidRDefault="00737D1D"/>
        </w:tc>
      </w:tr>
      <w:tr w:rsidR="00737D1D" w14:paraId="731EC1FC" w14:textId="77777777" w:rsidTr="00737D1D">
        <w:tc>
          <w:tcPr>
            <w:tcW w:w="0" w:type="auto"/>
            <w:tcBorders>
              <w:top w:val="nil"/>
              <w:left w:val="nil"/>
              <w:bottom w:val="nil"/>
              <w:right w:val="nil"/>
            </w:tcBorders>
            <w:vAlign w:val="center"/>
            <w:hideMark/>
          </w:tcPr>
          <w:p w14:paraId="5C6DA8E8" w14:textId="77777777" w:rsidR="00737D1D" w:rsidRDefault="00737D1D">
            <w:pPr>
              <w:rPr>
                <w:szCs w:val="24"/>
              </w:rPr>
            </w:pPr>
            <w:r>
              <w:t>orderId</w:t>
            </w:r>
          </w:p>
        </w:tc>
        <w:tc>
          <w:tcPr>
            <w:tcW w:w="0" w:type="auto"/>
            <w:tcBorders>
              <w:top w:val="nil"/>
              <w:left w:val="nil"/>
              <w:bottom w:val="nil"/>
              <w:right w:val="nil"/>
            </w:tcBorders>
            <w:vAlign w:val="center"/>
            <w:hideMark/>
          </w:tcPr>
          <w:p w14:paraId="75F5B1E2" w14:textId="77777777" w:rsidR="00737D1D" w:rsidRDefault="00737D1D">
            <w:r>
              <w:t>LONG</w:t>
            </w:r>
          </w:p>
        </w:tc>
        <w:tc>
          <w:tcPr>
            <w:tcW w:w="0" w:type="auto"/>
            <w:tcBorders>
              <w:top w:val="nil"/>
              <w:left w:val="nil"/>
              <w:bottom w:val="nil"/>
              <w:right w:val="nil"/>
            </w:tcBorders>
            <w:vAlign w:val="center"/>
            <w:hideMark/>
          </w:tcPr>
          <w:p w14:paraId="6DB610A0" w14:textId="77777777" w:rsidR="00737D1D" w:rsidRDefault="00737D1D">
            <w:r>
              <w:t>NO</w:t>
            </w:r>
          </w:p>
        </w:tc>
        <w:tc>
          <w:tcPr>
            <w:tcW w:w="0" w:type="auto"/>
            <w:tcBorders>
              <w:top w:val="nil"/>
              <w:left w:val="nil"/>
              <w:bottom w:val="nil"/>
              <w:right w:val="nil"/>
            </w:tcBorders>
            <w:vAlign w:val="center"/>
            <w:hideMark/>
          </w:tcPr>
          <w:p w14:paraId="7CA8CF1F" w14:textId="77777777" w:rsidR="00737D1D" w:rsidRDefault="00737D1D"/>
        </w:tc>
      </w:tr>
      <w:tr w:rsidR="00737D1D" w14:paraId="1020E8B5" w14:textId="77777777" w:rsidTr="00737D1D">
        <w:tc>
          <w:tcPr>
            <w:tcW w:w="0" w:type="auto"/>
            <w:tcBorders>
              <w:top w:val="nil"/>
              <w:left w:val="nil"/>
              <w:bottom w:val="nil"/>
              <w:right w:val="nil"/>
            </w:tcBorders>
            <w:vAlign w:val="center"/>
            <w:hideMark/>
          </w:tcPr>
          <w:p w14:paraId="7E04C5C6" w14:textId="77777777" w:rsidR="00737D1D" w:rsidRDefault="00737D1D">
            <w:pPr>
              <w:rPr>
                <w:szCs w:val="24"/>
              </w:rPr>
            </w:pPr>
            <w:r>
              <w:t>origClientOrderId</w:t>
            </w:r>
          </w:p>
        </w:tc>
        <w:tc>
          <w:tcPr>
            <w:tcW w:w="0" w:type="auto"/>
            <w:tcBorders>
              <w:top w:val="nil"/>
              <w:left w:val="nil"/>
              <w:bottom w:val="nil"/>
              <w:right w:val="nil"/>
            </w:tcBorders>
            <w:vAlign w:val="center"/>
            <w:hideMark/>
          </w:tcPr>
          <w:p w14:paraId="1824260F" w14:textId="77777777" w:rsidR="00737D1D" w:rsidRDefault="00737D1D">
            <w:r>
              <w:t>STRING</w:t>
            </w:r>
          </w:p>
        </w:tc>
        <w:tc>
          <w:tcPr>
            <w:tcW w:w="0" w:type="auto"/>
            <w:tcBorders>
              <w:top w:val="nil"/>
              <w:left w:val="nil"/>
              <w:bottom w:val="nil"/>
              <w:right w:val="nil"/>
            </w:tcBorders>
            <w:vAlign w:val="center"/>
            <w:hideMark/>
          </w:tcPr>
          <w:p w14:paraId="3DD4BAEE" w14:textId="77777777" w:rsidR="00737D1D" w:rsidRDefault="00737D1D">
            <w:r>
              <w:t>NO</w:t>
            </w:r>
          </w:p>
        </w:tc>
        <w:tc>
          <w:tcPr>
            <w:tcW w:w="0" w:type="auto"/>
            <w:tcBorders>
              <w:top w:val="nil"/>
              <w:left w:val="nil"/>
              <w:bottom w:val="nil"/>
              <w:right w:val="nil"/>
            </w:tcBorders>
            <w:vAlign w:val="center"/>
            <w:hideMark/>
          </w:tcPr>
          <w:p w14:paraId="2514201E" w14:textId="77777777" w:rsidR="00737D1D" w:rsidRDefault="00737D1D"/>
        </w:tc>
      </w:tr>
      <w:tr w:rsidR="00737D1D" w14:paraId="0A8CD9BE" w14:textId="77777777" w:rsidTr="00737D1D">
        <w:tc>
          <w:tcPr>
            <w:tcW w:w="0" w:type="auto"/>
            <w:tcBorders>
              <w:top w:val="nil"/>
              <w:left w:val="nil"/>
              <w:bottom w:val="nil"/>
              <w:right w:val="nil"/>
            </w:tcBorders>
            <w:vAlign w:val="center"/>
            <w:hideMark/>
          </w:tcPr>
          <w:p w14:paraId="598C1802" w14:textId="77777777" w:rsidR="00737D1D" w:rsidRDefault="00737D1D">
            <w:pPr>
              <w:rPr>
                <w:szCs w:val="24"/>
              </w:rPr>
            </w:pPr>
            <w:r>
              <w:t>recvWindow</w:t>
            </w:r>
          </w:p>
        </w:tc>
        <w:tc>
          <w:tcPr>
            <w:tcW w:w="0" w:type="auto"/>
            <w:tcBorders>
              <w:top w:val="nil"/>
              <w:left w:val="nil"/>
              <w:bottom w:val="nil"/>
              <w:right w:val="nil"/>
            </w:tcBorders>
            <w:vAlign w:val="center"/>
            <w:hideMark/>
          </w:tcPr>
          <w:p w14:paraId="6E81DDAA" w14:textId="77777777" w:rsidR="00737D1D" w:rsidRDefault="00737D1D">
            <w:r>
              <w:t>LONG</w:t>
            </w:r>
          </w:p>
        </w:tc>
        <w:tc>
          <w:tcPr>
            <w:tcW w:w="0" w:type="auto"/>
            <w:tcBorders>
              <w:top w:val="nil"/>
              <w:left w:val="nil"/>
              <w:bottom w:val="nil"/>
              <w:right w:val="nil"/>
            </w:tcBorders>
            <w:vAlign w:val="center"/>
            <w:hideMark/>
          </w:tcPr>
          <w:p w14:paraId="0721B3E7" w14:textId="77777777" w:rsidR="00737D1D" w:rsidRDefault="00737D1D">
            <w:r>
              <w:t>NO</w:t>
            </w:r>
          </w:p>
        </w:tc>
        <w:tc>
          <w:tcPr>
            <w:tcW w:w="0" w:type="auto"/>
            <w:tcBorders>
              <w:top w:val="nil"/>
              <w:left w:val="nil"/>
              <w:bottom w:val="nil"/>
              <w:right w:val="nil"/>
            </w:tcBorders>
            <w:vAlign w:val="center"/>
            <w:hideMark/>
          </w:tcPr>
          <w:p w14:paraId="32FF632F" w14:textId="77777777" w:rsidR="00737D1D" w:rsidRDefault="00737D1D"/>
        </w:tc>
      </w:tr>
      <w:tr w:rsidR="00737D1D" w14:paraId="42B9D080" w14:textId="77777777" w:rsidTr="00737D1D">
        <w:tc>
          <w:tcPr>
            <w:tcW w:w="0" w:type="auto"/>
            <w:tcBorders>
              <w:top w:val="nil"/>
              <w:left w:val="nil"/>
              <w:bottom w:val="nil"/>
              <w:right w:val="nil"/>
            </w:tcBorders>
            <w:vAlign w:val="center"/>
            <w:hideMark/>
          </w:tcPr>
          <w:p w14:paraId="588A156E" w14:textId="77777777" w:rsidR="00737D1D" w:rsidRDefault="00737D1D">
            <w:pPr>
              <w:rPr>
                <w:szCs w:val="24"/>
              </w:rPr>
            </w:pPr>
            <w:r>
              <w:lastRenderedPageBreak/>
              <w:t>timestamp</w:t>
            </w:r>
          </w:p>
        </w:tc>
        <w:tc>
          <w:tcPr>
            <w:tcW w:w="0" w:type="auto"/>
            <w:tcBorders>
              <w:top w:val="nil"/>
              <w:left w:val="nil"/>
              <w:bottom w:val="nil"/>
              <w:right w:val="nil"/>
            </w:tcBorders>
            <w:vAlign w:val="center"/>
            <w:hideMark/>
          </w:tcPr>
          <w:p w14:paraId="4464FAC5" w14:textId="77777777" w:rsidR="00737D1D" w:rsidRDefault="00737D1D">
            <w:r>
              <w:t>LONG</w:t>
            </w:r>
          </w:p>
        </w:tc>
        <w:tc>
          <w:tcPr>
            <w:tcW w:w="0" w:type="auto"/>
            <w:tcBorders>
              <w:top w:val="nil"/>
              <w:left w:val="nil"/>
              <w:bottom w:val="nil"/>
              <w:right w:val="nil"/>
            </w:tcBorders>
            <w:vAlign w:val="center"/>
            <w:hideMark/>
          </w:tcPr>
          <w:p w14:paraId="70F5414A" w14:textId="77777777" w:rsidR="00737D1D" w:rsidRDefault="00737D1D">
            <w:r>
              <w:t>YES</w:t>
            </w:r>
          </w:p>
        </w:tc>
        <w:tc>
          <w:tcPr>
            <w:tcW w:w="0" w:type="auto"/>
            <w:tcBorders>
              <w:top w:val="nil"/>
              <w:left w:val="nil"/>
              <w:bottom w:val="nil"/>
              <w:right w:val="nil"/>
            </w:tcBorders>
            <w:vAlign w:val="center"/>
            <w:hideMark/>
          </w:tcPr>
          <w:p w14:paraId="0BD6990A" w14:textId="77777777" w:rsidR="00737D1D" w:rsidRDefault="00737D1D"/>
        </w:tc>
      </w:tr>
    </w:tbl>
    <w:p w14:paraId="6D809D5B" w14:textId="77777777" w:rsidR="00737D1D" w:rsidRDefault="00737D1D" w:rsidP="00737D1D">
      <w:pPr>
        <w:numPr>
          <w:ilvl w:val="0"/>
          <w:numId w:val="388"/>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Either </w:t>
      </w:r>
      <w:r>
        <w:rPr>
          <w:rStyle w:val="HTMLCode"/>
          <w:rFonts w:eastAsiaTheme="majorEastAsia"/>
          <w:color w:val="1E2329"/>
        </w:rPr>
        <w:t>orderId</w:t>
      </w:r>
      <w:r>
        <w:rPr>
          <w:rFonts w:ascii="Segoe UI" w:hAnsi="Segoe UI" w:cs="Segoe UI"/>
          <w:color w:val="1E2329"/>
        </w:rPr>
        <w:t> or </w:t>
      </w:r>
      <w:r>
        <w:rPr>
          <w:rStyle w:val="HTMLCode"/>
          <w:rFonts w:eastAsiaTheme="majorEastAsia"/>
          <w:color w:val="1E2329"/>
        </w:rPr>
        <w:t>origClientOrderId</w:t>
      </w:r>
      <w:r>
        <w:rPr>
          <w:rFonts w:ascii="Segoe UI" w:hAnsi="Segoe UI" w:cs="Segoe UI"/>
          <w:color w:val="1E2329"/>
        </w:rPr>
        <w:t> must be sent.</w:t>
      </w:r>
    </w:p>
    <w:p w14:paraId="7A21AA9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90" w:anchor="response-example" w:tooltip="Direct link to Response Example" w:history="1">
        <w:r>
          <w:rPr>
            <w:rStyle w:val="Hyperlink"/>
            <w:rFonts w:ascii="var(--ifm-heading-font-family)" w:hAnsi="var(--ifm-heading-font-family)" w:cs="Segoe UI"/>
          </w:rPr>
          <w:t>​</w:t>
        </w:r>
      </w:hyperlink>
    </w:p>
    <w:p w14:paraId="789B1AEE"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"5633b6a2-90a9-4192-83e7-925c90b6a2fd"</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"clientOrderId"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"myOrder1"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"cumQty"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"cumQuote"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"executedQty"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"orderId"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283194212</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"origQty"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"origType"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"TRAILING_STOP_MARKET"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"reduceOnly"</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"BUY"</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"SHORT"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"CANCELED"</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"stopPrice"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"9300"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"closePosition"</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"timeInForce"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"GTC"</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"TRAILING_STOP_MARKET"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"activatePrice"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"9020"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"priceRate"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"0.3"</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1571110484038</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"workingType"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"CONTRACT_PRICE"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"priceProtect"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"priceMatch"</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"NONE"</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"selfTradePreventionMode"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"NONE"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"goodTillDate"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3E1B3CD2" w14:textId="013F912A" w:rsidR="00737D1D" w:rsidRDefault="00737D1D">
      <w:r>
        <w:br w:type="page"/>
      </w:r>
    </w:p>
    <w:p w14:paraId="360665C3" w14:textId="77777777" w:rsidR="00737D1D" w:rsidRDefault="00737D1D" w:rsidP="00737D1D">
      <w:pPr>
        <w:pStyle w:val="breadcrumbsitem"/>
        <w:numPr>
          <w:ilvl w:val="0"/>
          <w:numId w:val="38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E7AB931" w14:textId="77777777" w:rsidR="00737D1D" w:rsidRDefault="00737D1D" w:rsidP="00737D1D">
      <w:pPr>
        <w:pStyle w:val="breadcrumbsitem"/>
        <w:numPr>
          <w:ilvl w:val="0"/>
          <w:numId w:val="389"/>
        </w:numPr>
      </w:pPr>
      <w:r>
        <w:rPr>
          <w:rStyle w:val="breadcrumbslink"/>
          <w:rFonts w:eastAsiaTheme="majorEastAsia"/>
        </w:rPr>
        <w:t>Trade</w:t>
      </w:r>
    </w:p>
    <w:p w14:paraId="351F4DFD" w14:textId="77777777" w:rsidR="00737D1D" w:rsidRDefault="00737D1D" w:rsidP="00737D1D">
      <w:pPr>
        <w:pStyle w:val="breadcrumbsitem"/>
        <w:numPr>
          <w:ilvl w:val="0"/>
          <w:numId w:val="389"/>
        </w:numPr>
      </w:pPr>
      <w:r>
        <w:rPr>
          <w:rStyle w:val="breadcrumbslink"/>
          <w:rFonts w:eastAsiaTheme="majorEastAsia"/>
        </w:rPr>
        <w:t>WebSocket API</w:t>
      </w:r>
    </w:p>
    <w:p w14:paraId="0CFFBDCD" w14:textId="77777777" w:rsidR="00737D1D" w:rsidRDefault="00737D1D" w:rsidP="00737D1D">
      <w:pPr>
        <w:pStyle w:val="breadcrumbsitem"/>
        <w:numPr>
          <w:ilvl w:val="0"/>
          <w:numId w:val="389"/>
        </w:numPr>
      </w:pPr>
      <w:r>
        <w:rPr>
          <w:rStyle w:val="breadcrumbslink"/>
          <w:rFonts w:eastAsiaTheme="majorEastAsia"/>
        </w:rPr>
        <w:t>Query Order</w:t>
      </w:r>
    </w:p>
    <w:p w14:paraId="4A21219C"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Query Order (USER_DATA)</w:t>
      </w:r>
    </w:p>
    <w:p w14:paraId="74134A1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91" w:anchor="api-description" w:tooltip="Direct link to API Description" w:history="1">
        <w:r>
          <w:rPr>
            <w:rStyle w:val="Hyperlink"/>
            <w:rFonts w:ascii="var(--ifm-heading-font-family)" w:hAnsi="var(--ifm-heading-font-family)" w:cs="Segoe UI"/>
          </w:rPr>
          <w:t>​</w:t>
        </w:r>
      </w:hyperlink>
    </w:p>
    <w:p w14:paraId="230E4E31"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Check an order's status.</w:t>
      </w:r>
    </w:p>
    <w:p w14:paraId="76DA6EC3" w14:textId="77777777" w:rsidR="00737D1D" w:rsidRDefault="00737D1D" w:rsidP="00737D1D">
      <w:pPr>
        <w:numPr>
          <w:ilvl w:val="0"/>
          <w:numId w:val="39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These orders will not be found:</w:t>
      </w:r>
    </w:p>
    <w:p w14:paraId="34D81B30" w14:textId="77777777" w:rsidR="00737D1D" w:rsidRDefault="00737D1D" w:rsidP="00737D1D">
      <w:pPr>
        <w:numPr>
          <w:ilvl w:val="1"/>
          <w:numId w:val="39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status is </w:t>
      </w:r>
      <w:r>
        <w:rPr>
          <w:rStyle w:val="HTMLCode"/>
          <w:rFonts w:eastAsiaTheme="majorEastAsia"/>
          <w:color w:val="1E2329"/>
        </w:rPr>
        <w:t>CANCELED</w:t>
      </w:r>
      <w:r>
        <w:rPr>
          <w:rFonts w:ascii="Segoe UI" w:hAnsi="Segoe UI" w:cs="Segoe UI"/>
          <w:color w:val="1E2329"/>
        </w:rPr>
        <w:t> or </w:t>
      </w:r>
      <w:r>
        <w:rPr>
          <w:rStyle w:val="HTMLCode"/>
          <w:rFonts w:eastAsiaTheme="majorEastAsia"/>
          <w:color w:val="1E2329"/>
        </w:rPr>
        <w:t>EXPIRED</w:t>
      </w:r>
      <w:r>
        <w:rPr>
          <w:rFonts w:ascii="Segoe UI" w:hAnsi="Segoe UI" w:cs="Segoe UI"/>
          <w:color w:val="1E2329"/>
        </w:rPr>
        <w:t> </w:t>
      </w:r>
      <w:r>
        <w:rPr>
          <w:rStyle w:val="Strong"/>
          <w:rFonts w:ascii="Segoe UI" w:hAnsi="Segoe UI" w:cs="Segoe UI"/>
          <w:color w:val="1E2329"/>
        </w:rPr>
        <w:t>AND</w:t>
      </w:r>
      <w:r>
        <w:rPr>
          <w:rFonts w:ascii="Segoe UI" w:hAnsi="Segoe UI" w:cs="Segoe UI"/>
          <w:color w:val="1E2329"/>
        </w:rPr>
        <w:t> order has NO filled trade </w:t>
      </w:r>
      <w:r>
        <w:rPr>
          <w:rStyle w:val="Strong"/>
          <w:rFonts w:ascii="Segoe UI" w:hAnsi="Segoe UI" w:cs="Segoe UI"/>
          <w:color w:val="1E2329"/>
        </w:rPr>
        <w:t>AND</w:t>
      </w:r>
      <w:r>
        <w:rPr>
          <w:rFonts w:ascii="Segoe UI" w:hAnsi="Segoe UI" w:cs="Segoe UI"/>
          <w:color w:val="1E2329"/>
        </w:rPr>
        <w:t> created time + 3 days &lt; current time</w:t>
      </w:r>
    </w:p>
    <w:p w14:paraId="6197CD16" w14:textId="77777777" w:rsidR="00737D1D" w:rsidRDefault="00737D1D" w:rsidP="00737D1D">
      <w:pPr>
        <w:numPr>
          <w:ilvl w:val="1"/>
          <w:numId w:val="39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create time + 90 days &lt; current time</w:t>
      </w:r>
    </w:p>
    <w:p w14:paraId="17A3BE3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592" w:anchor="method" w:tooltip="Direct link to Method" w:history="1">
        <w:r>
          <w:rPr>
            <w:rStyle w:val="Hyperlink"/>
            <w:rFonts w:ascii="var(--ifm-heading-font-family)" w:hAnsi="var(--ifm-heading-font-family)" w:cs="Segoe UI"/>
          </w:rPr>
          <w:t>​</w:t>
        </w:r>
      </w:hyperlink>
    </w:p>
    <w:p w14:paraId="7FC58CDC"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order.status</w:t>
      </w:r>
    </w:p>
    <w:p w14:paraId="58B9D34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593" w:anchor="request" w:tooltip="Direct link to Request" w:history="1">
        <w:r>
          <w:rPr>
            <w:rStyle w:val="Hyperlink"/>
            <w:rFonts w:ascii="var(--ifm-heading-font-family)" w:hAnsi="var(--ifm-heading-font-family)" w:cs="Segoe UI"/>
          </w:rPr>
          <w:t>​</w:t>
        </w:r>
      </w:hyperlink>
    </w:p>
    <w:p w14:paraId="6BEC02B8"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E3116C"/>
          <w:bdr w:val="none" w:sz="0" w:space="0" w:color="auto" w:frame="1"/>
        </w:rPr>
        <w:t>"0ce5d070-a5e5-4ff2-b57f-1556741a4204"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"method"</w:t>
      </w:r>
      <w:r>
        <w:rPr>
          <w:rStyle w:val="token"/>
          <w:color w:val="393A34"/>
          <w:bdr w:val="none" w:sz="0" w:space="0" w:color="auto" w:frame="1"/>
        </w:rPr>
        <w:t xml:space="preserve">: </w:t>
      </w:r>
      <w:r>
        <w:rPr>
          <w:rStyle w:val="token"/>
          <w:color w:val="E3116C"/>
          <w:bdr w:val="none" w:sz="0" w:space="0" w:color="auto" w:frame="1"/>
        </w:rPr>
        <w:t>"order.status"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"params"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"apiKey"</w:t>
      </w:r>
      <w:r>
        <w:rPr>
          <w:rStyle w:val="token"/>
          <w:color w:val="393A34"/>
          <w:bdr w:val="none" w:sz="0" w:space="0" w:color="auto" w:frame="1"/>
        </w:rPr>
        <w:t xml:space="preserve">: </w:t>
      </w:r>
      <w:r>
        <w:rPr>
          <w:rStyle w:val="token"/>
          <w:color w:val="E3116C"/>
          <w:bdr w:val="none" w:sz="0" w:space="0" w:color="auto" w:frame="1"/>
        </w:rPr>
        <w:t>"HMOchcfii9ZRZnhjp2XjGXhsOBd6msAhKz9joQaWwZ7arcJTlD2hGPHQj1lGdTjR"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328999071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"timestamp"</w:t>
      </w:r>
      <w:r>
        <w:rPr>
          <w:rStyle w:val="token"/>
          <w:color w:val="393A34"/>
          <w:bdr w:val="none" w:sz="0" w:space="0" w:color="auto" w:frame="1"/>
        </w:rPr>
        <w:t xml:space="preserve">: </w:t>
      </w:r>
      <w:r>
        <w:rPr>
          <w:rStyle w:val="token"/>
          <w:color w:val="36ACAA"/>
          <w:bdr w:val="none" w:sz="0" w:space="0" w:color="auto" w:frame="1"/>
        </w:rPr>
        <w:t>1703441060152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"signature"</w:t>
      </w:r>
      <w:r>
        <w:rPr>
          <w:rStyle w:val="token"/>
          <w:color w:val="393A34"/>
          <w:bdr w:val="none" w:sz="0" w:space="0" w:color="auto" w:frame="1"/>
        </w:rPr>
        <w:t xml:space="preserve">: </w:t>
      </w:r>
      <w:r>
        <w:rPr>
          <w:rStyle w:val="token"/>
          <w:color w:val="E3116C"/>
          <w:bdr w:val="none" w:sz="0" w:space="0" w:color="auto" w:frame="1"/>
        </w:rPr>
        <w:t>"ba48184fc38a71d03d2b5435bd67c1206e3191e989fe99bda1bc643a880dfdbf"</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58312D3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594" w:anchor="request-weight" w:tooltip="Direct link to Request Weight" w:history="1">
        <w:r>
          <w:rPr>
            <w:rStyle w:val="Hyperlink"/>
            <w:rFonts w:ascii="var(--ifm-heading-font-family)" w:hAnsi="var(--ifm-heading-font-family)" w:cs="Segoe UI"/>
          </w:rPr>
          <w:t>​</w:t>
        </w:r>
      </w:hyperlink>
    </w:p>
    <w:p w14:paraId="719FEE24"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1F7FDB82"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Request Parameters</w:t>
      </w:r>
      <w:hyperlink r:id="rId59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763"/>
        <w:gridCol w:w="897"/>
        <w:gridCol w:w="1190"/>
        <w:gridCol w:w="1217"/>
      </w:tblGrid>
      <w:tr w:rsidR="00737D1D" w14:paraId="25274E1F" w14:textId="77777777" w:rsidTr="00737D1D">
        <w:trPr>
          <w:tblHeader/>
        </w:trPr>
        <w:tc>
          <w:tcPr>
            <w:tcW w:w="0" w:type="auto"/>
            <w:tcBorders>
              <w:top w:val="nil"/>
              <w:left w:val="nil"/>
              <w:bottom w:val="nil"/>
              <w:right w:val="nil"/>
            </w:tcBorders>
            <w:vAlign w:val="center"/>
            <w:hideMark/>
          </w:tcPr>
          <w:p w14:paraId="0714CA98"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43ACDDD2"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59C68865"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306B72FE" w14:textId="77777777" w:rsidR="00737D1D" w:rsidRDefault="00737D1D">
            <w:pPr>
              <w:jc w:val="center"/>
              <w:rPr>
                <w:b/>
                <w:bCs/>
              </w:rPr>
            </w:pPr>
            <w:r>
              <w:rPr>
                <w:b/>
                <w:bCs/>
              </w:rPr>
              <w:t>Description</w:t>
            </w:r>
          </w:p>
        </w:tc>
      </w:tr>
      <w:tr w:rsidR="00737D1D" w14:paraId="7B91A139" w14:textId="77777777" w:rsidTr="00737D1D">
        <w:tc>
          <w:tcPr>
            <w:tcW w:w="0" w:type="auto"/>
            <w:tcBorders>
              <w:top w:val="nil"/>
              <w:left w:val="nil"/>
              <w:bottom w:val="nil"/>
              <w:right w:val="nil"/>
            </w:tcBorders>
            <w:vAlign w:val="center"/>
            <w:hideMark/>
          </w:tcPr>
          <w:p w14:paraId="6FECB88D" w14:textId="77777777" w:rsidR="00737D1D" w:rsidRDefault="00737D1D">
            <w:r>
              <w:t>symbol</w:t>
            </w:r>
          </w:p>
        </w:tc>
        <w:tc>
          <w:tcPr>
            <w:tcW w:w="0" w:type="auto"/>
            <w:tcBorders>
              <w:top w:val="nil"/>
              <w:left w:val="nil"/>
              <w:bottom w:val="nil"/>
              <w:right w:val="nil"/>
            </w:tcBorders>
            <w:vAlign w:val="center"/>
            <w:hideMark/>
          </w:tcPr>
          <w:p w14:paraId="6770E963" w14:textId="77777777" w:rsidR="00737D1D" w:rsidRDefault="00737D1D">
            <w:r>
              <w:t>STRING</w:t>
            </w:r>
          </w:p>
        </w:tc>
        <w:tc>
          <w:tcPr>
            <w:tcW w:w="0" w:type="auto"/>
            <w:tcBorders>
              <w:top w:val="nil"/>
              <w:left w:val="nil"/>
              <w:bottom w:val="nil"/>
              <w:right w:val="nil"/>
            </w:tcBorders>
            <w:vAlign w:val="center"/>
            <w:hideMark/>
          </w:tcPr>
          <w:p w14:paraId="71B67804" w14:textId="77777777" w:rsidR="00737D1D" w:rsidRDefault="00737D1D">
            <w:r>
              <w:t>YES</w:t>
            </w:r>
          </w:p>
        </w:tc>
        <w:tc>
          <w:tcPr>
            <w:tcW w:w="0" w:type="auto"/>
            <w:tcBorders>
              <w:top w:val="nil"/>
              <w:left w:val="nil"/>
              <w:bottom w:val="nil"/>
              <w:right w:val="nil"/>
            </w:tcBorders>
            <w:vAlign w:val="center"/>
            <w:hideMark/>
          </w:tcPr>
          <w:p w14:paraId="002737BB" w14:textId="77777777" w:rsidR="00737D1D" w:rsidRDefault="00737D1D"/>
        </w:tc>
      </w:tr>
      <w:tr w:rsidR="00737D1D" w14:paraId="1F145519" w14:textId="77777777" w:rsidTr="00737D1D">
        <w:tc>
          <w:tcPr>
            <w:tcW w:w="0" w:type="auto"/>
            <w:tcBorders>
              <w:top w:val="nil"/>
              <w:left w:val="nil"/>
              <w:bottom w:val="nil"/>
              <w:right w:val="nil"/>
            </w:tcBorders>
            <w:vAlign w:val="center"/>
            <w:hideMark/>
          </w:tcPr>
          <w:p w14:paraId="1CE312ED" w14:textId="77777777" w:rsidR="00737D1D" w:rsidRDefault="00737D1D">
            <w:pPr>
              <w:rPr>
                <w:szCs w:val="24"/>
              </w:rPr>
            </w:pPr>
            <w:r>
              <w:t>orderId</w:t>
            </w:r>
          </w:p>
        </w:tc>
        <w:tc>
          <w:tcPr>
            <w:tcW w:w="0" w:type="auto"/>
            <w:tcBorders>
              <w:top w:val="nil"/>
              <w:left w:val="nil"/>
              <w:bottom w:val="nil"/>
              <w:right w:val="nil"/>
            </w:tcBorders>
            <w:vAlign w:val="center"/>
            <w:hideMark/>
          </w:tcPr>
          <w:p w14:paraId="4E59E2B1" w14:textId="77777777" w:rsidR="00737D1D" w:rsidRDefault="00737D1D">
            <w:r>
              <w:t>LONG</w:t>
            </w:r>
          </w:p>
        </w:tc>
        <w:tc>
          <w:tcPr>
            <w:tcW w:w="0" w:type="auto"/>
            <w:tcBorders>
              <w:top w:val="nil"/>
              <w:left w:val="nil"/>
              <w:bottom w:val="nil"/>
              <w:right w:val="nil"/>
            </w:tcBorders>
            <w:vAlign w:val="center"/>
            <w:hideMark/>
          </w:tcPr>
          <w:p w14:paraId="695A7CE9" w14:textId="77777777" w:rsidR="00737D1D" w:rsidRDefault="00737D1D">
            <w:r>
              <w:t>NO</w:t>
            </w:r>
          </w:p>
        </w:tc>
        <w:tc>
          <w:tcPr>
            <w:tcW w:w="0" w:type="auto"/>
            <w:tcBorders>
              <w:top w:val="nil"/>
              <w:left w:val="nil"/>
              <w:bottom w:val="nil"/>
              <w:right w:val="nil"/>
            </w:tcBorders>
            <w:vAlign w:val="center"/>
            <w:hideMark/>
          </w:tcPr>
          <w:p w14:paraId="4F76E3F7" w14:textId="77777777" w:rsidR="00737D1D" w:rsidRDefault="00737D1D"/>
        </w:tc>
      </w:tr>
      <w:tr w:rsidR="00737D1D" w14:paraId="19514CAB" w14:textId="77777777" w:rsidTr="00737D1D">
        <w:tc>
          <w:tcPr>
            <w:tcW w:w="0" w:type="auto"/>
            <w:tcBorders>
              <w:top w:val="nil"/>
              <w:left w:val="nil"/>
              <w:bottom w:val="nil"/>
              <w:right w:val="nil"/>
            </w:tcBorders>
            <w:vAlign w:val="center"/>
            <w:hideMark/>
          </w:tcPr>
          <w:p w14:paraId="6A1155CE" w14:textId="77777777" w:rsidR="00737D1D" w:rsidRDefault="00737D1D">
            <w:pPr>
              <w:rPr>
                <w:szCs w:val="24"/>
              </w:rPr>
            </w:pPr>
            <w:r>
              <w:t>origClientOrderId</w:t>
            </w:r>
          </w:p>
        </w:tc>
        <w:tc>
          <w:tcPr>
            <w:tcW w:w="0" w:type="auto"/>
            <w:tcBorders>
              <w:top w:val="nil"/>
              <w:left w:val="nil"/>
              <w:bottom w:val="nil"/>
              <w:right w:val="nil"/>
            </w:tcBorders>
            <w:vAlign w:val="center"/>
            <w:hideMark/>
          </w:tcPr>
          <w:p w14:paraId="3615A2BE" w14:textId="77777777" w:rsidR="00737D1D" w:rsidRDefault="00737D1D">
            <w:r>
              <w:t>STRING</w:t>
            </w:r>
          </w:p>
        </w:tc>
        <w:tc>
          <w:tcPr>
            <w:tcW w:w="0" w:type="auto"/>
            <w:tcBorders>
              <w:top w:val="nil"/>
              <w:left w:val="nil"/>
              <w:bottom w:val="nil"/>
              <w:right w:val="nil"/>
            </w:tcBorders>
            <w:vAlign w:val="center"/>
            <w:hideMark/>
          </w:tcPr>
          <w:p w14:paraId="771123DE" w14:textId="77777777" w:rsidR="00737D1D" w:rsidRDefault="00737D1D">
            <w:r>
              <w:t>NO</w:t>
            </w:r>
          </w:p>
        </w:tc>
        <w:tc>
          <w:tcPr>
            <w:tcW w:w="0" w:type="auto"/>
            <w:tcBorders>
              <w:top w:val="nil"/>
              <w:left w:val="nil"/>
              <w:bottom w:val="nil"/>
              <w:right w:val="nil"/>
            </w:tcBorders>
            <w:vAlign w:val="center"/>
            <w:hideMark/>
          </w:tcPr>
          <w:p w14:paraId="6799FB79" w14:textId="77777777" w:rsidR="00737D1D" w:rsidRDefault="00737D1D"/>
        </w:tc>
      </w:tr>
      <w:tr w:rsidR="00737D1D" w14:paraId="20248594" w14:textId="77777777" w:rsidTr="00737D1D">
        <w:tc>
          <w:tcPr>
            <w:tcW w:w="0" w:type="auto"/>
            <w:tcBorders>
              <w:top w:val="nil"/>
              <w:left w:val="nil"/>
              <w:bottom w:val="nil"/>
              <w:right w:val="nil"/>
            </w:tcBorders>
            <w:vAlign w:val="center"/>
            <w:hideMark/>
          </w:tcPr>
          <w:p w14:paraId="5EF6EB53" w14:textId="77777777" w:rsidR="00737D1D" w:rsidRDefault="00737D1D">
            <w:pPr>
              <w:rPr>
                <w:szCs w:val="24"/>
              </w:rPr>
            </w:pPr>
            <w:r>
              <w:t>recvWindow</w:t>
            </w:r>
          </w:p>
        </w:tc>
        <w:tc>
          <w:tcPr>
            <w:tcW w:w="0" w:type="auto"/>
            <w:tcBorders>
              <w:top w:val="nil"/>
              <w:left w:val="nil"/>
              <w:bottom w:val="nil"/>
              <w:right w:val="nil"/>
            </w:tcBorders>
            <w:vAlign w:val="center"/>
            <w:hideMark/>
          </w:tcPr>
          <w:p w14:paraId="41AEB9A0" w14:textId="77777777" w:rsidR="00737D1D" w:rsidRDefault="00737D1D">
            <w:r>
              <w:t>LONG</w:t>
            </w:r>
          </w:p>
        </w:tc>
        <w:tc>
          <w:tcPr>
            <w:tcW w:w="0" w:type="auto"/>
            <w:tcBorders>
              <w:top w:val="nil"/>
              <w:left w:val="nil"/>
              <w:bottom w:val="nil"/>
              <w:right w:val="nil"/>
            </w:tcBorders>
            <w:vAlign w:val="center"/>
            <w:hideMark/>
          </w:tcPr>
          <w:p w14:paraId="67140D3C" w14:textId="77777777" w:rsidR="00737D1D" w:rsidRDefault="00737D1D">
            <w:r>
              <w:t>NO</w:t>
            </w:r>
          </w:p>
        </w:tc>
        <w:tc>
          <w:tcPr>
            <w:tcW w:w="0" w:type="auto"/>
            <w:tcBorders>
              <w:top w:val="nil"/>
              <w:left w:val="nil"/>
              <w:bottom w:val="nil"/>
              <w:right w:val="nil"/>
            </w:tcBorders>
            <w:vAlign w:val="center"/>
            <w:hideMark/>
          </w:tcPr>
          <w:p w14:paraId="074C9609" w14:textId="77777777" w:rsidR="00737D1D" w:rsidRDefault="00737D1D"/>
        </w:tc>
      </w:tr>
      <w:tr w:rsidR="00737D1D" w14:paraId="3E56A36F" w14:textId="77777777" w:rsidTr="00737D1D">
        <w:tc>
          <w:tcPr>
            <w:tcW w:w="0" w:type="auto"/>
            <w:tcBorders>
              <w:top w:val="nil"/>
              <w:left w:val="nil"/>
              <w:bottom w:val="nil"/>
              <w:right w:val="nil"/>
            </w:tcBorders>
            <w:vAlign w:val="center"/>
            <w:hideMark/>
          </w:tcPr>
          <w:p w14:paraId="34253BFC" w14:textId="77777777" w:rsidR="00737D1D" w:rsidRDefault="00737D1D">
            <w:pPr>
              <w:rPr>
                <w:szCs w:val="24"/>
              </w:rPr>
            </w:pPr>
            <w:r>
              <w:t>timestamp</w:t>
            </w:r>
          </w:p>
        </w:tc>
        <w:tc>
          <w:tcPr>
            <w:tcW w:w="0" w:type="auto"/>
            <w:tcBorders>
              <w:top w:val="nil"/>
              <w:left w:val="nil"/>
              <w:bottom w:val="nil"/>
              <w:right w:val="nil"/>
            </w:tcBorders>
            <w:vAlign w:val="center"/>
            <w:hideMark/>
          </w:tcPr>
          <w:p w14:paraId="137AF563" w14:textId="77777777" w:rsidR="00737D1D" w:rsidRDefault="00737D1D">
            <w:r>
              <w:t>LONG</w:t>
            </w:r>
          </w:p>
        </w:tc>
        <w:tc>
          <w:tcPr>
            <w:tcW w:w="0" w:type="auto"/>
            <w:tcBorders>
              <w:top w:val="nil"/>
              <w:left w:val="nil"/>
              <w:bottom w:val="nil"/>
              <w:right w:val="nil"/>
            </w:tcBorders>
            <w:vAlign w:val="center"/>
            <w:hideMark/>
          </w:tcPr>
          <w:p w14:paraId="6F248B56" w14:textId="77777777" w:rsidR="00737D1D" w:rsidRDefault="00737D1D">
            <w:r>
              <w:t>YES</w:t>
            </w:r>
          </w:p>
        </w:tc>
        <w:tc>
          <w:tcPr>
            <w:tcW w:w="0" w:type="auto"/>
            <w:tcBorders>
              <w:top w:val="nil"/>
              <w:left w:val="nil"/>
              <w:bottom w:val="nil"/>
              <w:right w:val="nil"/>
            </w:tcBorders>
            <w:vAlign w:val="center"/>
            <w:hideMark/>
          </w:tcPr>
          <w:p w14:paraId="6802612B" w14:textId="77777777" w:rsidR="00737D1D" w:rsidRDefault="00737D1D"/>
        </w:tc>
      </w:tr>
    </w:tbl>
    <w:p w14:paraId="1CC8B9FC"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Notes:</w:t>
      </w:r>
    </w:p>
    <w:p w14:paraId="5B93B829" w14:textId="77777777" w:rsidR="00737D1D" w:rsidRDefault="00737D1D" w:rsidP="00737D1D">
      <w:pPr>
        <w:numPr>
          <w:ilvl w:val="0"/>
          <w:numId w:val="391"/>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Either </w:t>
      </w:r>
      <w:r>
        <w:rPr>
          <w:rStyle w:val="HTMLCode"/>
          <w:rFonts w:eastAsiaTheme="majorEastAsia"/>
          <w:color w:val="1E2329"/>
        </w:rPr>
        <w:t>orderId</w:t>
      </w:r>
      <w:r>
        <w:rPr>
          <w:rFonts w:ascii="Segoe UI" w:hAnsi="Segoe UI" w:cs="Segoe UI"/>
          <w:color w:val="1E2329"/>
        </w:rPr>
        <w:t> or </w:t>
      </w:r>
      <w:r>
        <w:rPr>
          <w:rStyle w:val="HTMLCode"/>
          <w:rFonts w:eastAsiaTheme="majorEastAsia"/>
          <w:color w:val="1E2329"/>
        </w:rPr>
        <w:t>origClientOrderId</w:t>
      </w:r>
      <w:r>
        <w:rPr>
          <w:rFonts w:ascii="Segoe UI" w:hAnsi="Segoe UI" w:cs="Segoe UI"/>
          <w:color w:val="1E2329"/>
        </w:rPr>
        <w:t> must be sent.</w:t>
      </w:r>
    </w:p>
    <w:p w14:paraId="4D0CDEE6" w14:textId="77777777" w:rsidR="00737D1D" w:rsidRDefault="00737D1D" w:rsidP="00737D1D">
      <w:pPr>
        <w:numPr>
          <w:ilvl w:val="0"/>
          <w:numId w:val="391"/>
        </w:numPr>
        <w:shd w:val="clear" w:color="auto" w:fill="FFFFFF"/>
        <w:spacing w:before="100" w:beforeAutospacing="1" w:after="100" w:afterAutospacing="1" w:line="240" w:lineRule="auto"/>
        <w:rPr>
          <w:rFonts w:ascii="Segoe UI" w:hAnsi="Segoe UI" w:cs="Segoe UI"/>
          <w:color w:val="1E2329"/>
        </w:rPr>
      </w:pPr>
      <w:r>
        <w:rPr>
          <w:rStyle w:val="HTMLCode"/>
          <w:rFonts w:eastAsiaTheme="majorEastAsia"/>
          <w:color w:val="1E2329"/>
        </w:rPr>
        <w:t>orderId</w:t>
      </w:r>
      <w:r>
        <w:rPr>
          <w:rFonts w:ascii="Segoe UI" w:hAnsi="Segoe UI" w:cs="Segoe UI"/>
          <w:color w:val="1E2329"/>
        </w:rPr>
        <w:t> is self-increment for each specific </w:t>
      </w:r>
      <w:r>
        <w:rPr>
          <w:rStyle w:val="HTMLCode"/>
          <w:rFonts w:eastAsiaTheme="majorEastAsia"/>
          <w:color w:val="1E2329"/>
        </w:rPr>
        <w:t>symbol</w:t>
      </w:r>
    </w:p>
    <w:p w14:paraId="01D00DE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596" w:anchor="response-example" w:tooltip="Direct link to Response Example" w:history="1">
        <w:r>
          <w:rPr>
            <w:rStyle w:val="Hyperlink"/>
            <w:rFonts w:ascii="var(--ifm-heading-font-family)" w:hAnsi="var(--ifm-heading-font-family)" w:cs="Segoe UI"/>
          </w:rPr>
          <w:t>​</w:t>
        </w:r>
      </w:hyperlink>
    </w:p>
    <w:p w14:paraId="25B10891"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"avgPrice"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"clientOrderId"</w:t>
      </w:r>
      <w:r>
        <w:rPr>
          <w:rStyle w:val="token"/>
          <w:color w:val="393A34"/>
          <w:bdr w:val="none" w:sz="0" w:space="0" w:color="auto" w:frame="1"/>
        </w:rPr>
        <w:t xml:space="preserve">: </w:t>
      </w:r>
      <w:r>
        <w:rPr>
          <w:rStyle w:val="token"/>
          <w:color w:val="E3116C"/>
          <w:bdr w:val="none" w:sz="0" w:space="0" w:color="auto" w:frame="1"/>
        </w:rPr>
        <w:t>"abc"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"cumQuote"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"executedQty"</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"orderId"</w:t>
      </w:r>
      <w:r>
        <w:rPr>
          <w:rStyle w:val="token"/>
          <w:color w:val="393A34"/>
          <w:bdr w:val="none" w:sz="0" w:space="0" w:color="auto" w:frame="1"/>
        </w:rPr>
        <w:t xml:space="preserve">: </w:t>
      </w:r>
      <w:r>
        <w:rPr>
          <w:rStyle w:val="token"/>
          <w:color w:val="36ACAA"/>
          <w:bdr w:val="none" w:sz="0" w:space="0" w:color="auto" w:frame="1"/>
        </w:rPr>
        <w:t>1917641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"origQty"</w:t>
      </w:r>
      <w:r>
        <w:rPr>
          <w:rStyle w:val="token"/>
          <w:color w:val="393A34"/>
          <w:bdr w:val="none" w:sz="0" w:space="0" w:color="auto" w:frame="1"/>
        </w:rPr>
        <w:t xml:space="preserve">: </w:t>
      </w:r>
      <w:r>
        <w:rPr>
          <w:rStyle w:val="token"/>
          <w:color w:val="E3116C"/>
          <w:bdr w:val="none" w:sz="0" w:space="0" w:color="auto" w:frame="1"/>
        </w:rPr>
        <w:t>"0.40"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"origType"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"reduceOnly"</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"side"</w:t>
      </w:r>
      <w:r>
        <w:rPr>
          <w:rStyle w:val="token"/>
          <w:color w:val="393A34"/>
          <w:bdr w:val="none" w:sz="0" w:space="0" w:color="auto" w:frame="1"/>
        </w:rPr>
        <w:t xml:space="preserve">: </w:t>
      </w:r>
      <w:r>
        <w:rPr>
          <w:rStyle w:val="token"/>
          <w:color w:val="E3116C"/>
          <w:bdr w:val="none" w:sz="0" w:space="0" w:color="auto" w:frame="1"/>
        </w:rPr>
        <w:t>"BUY"</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"SHORT"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"stopPrice"</w:t>
      </w:r>
      <w:r>
        <w:rPr>
          <w:rStyle w:val="token"/>
          <w:color w:val="393A34"/>
          <w:bdr w:val="none" w:sz="0" w:space="0" w:color="auto" w:frame="1"/>
        </w:rPr>
        <w:t xml:space="preserve">: </w:t>
      </w:r>
      <w:r>
        <w:rPr>
          <w:rStyle w:val="token"/>
          <w:color w:val="E3116C"/>
          <w:bdr w:val="none" w:sz="0" w:space="0" w:color="auto" w:frame="1"/>
        </w:rPr>
        <w:t>"9300"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please ignore when order type is TRAILING_STOP_MARKET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"closePosition"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Close-All</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order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"timeInForce"</w:t>
      </w:r>
      <w:r>
        <w:rPr>
          <w:rStyle w:val="token"/>
          <w:color w:val="393A34"/>
          <w:bdr w:val="none" w:sz="0" w:space="0" w:color="auto" w:frame="1"/>
        </w:rPr>
        <w:t xml:space="preserve">: </w:t>
      </w:r>
      <w:r>
        <w:rPr>
          <w:rStyle w:val="token"/>
          <w:color w:val="E3116C"/>
          <w:bdr w:val="none" w:sz="0" w:space="0" w:color="auto" w:frame="1"/>
        </w:rPr>
        <w:t>"GTC"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"type"</w:t>
      </w:r>
      <w:r>
        <w:rPr>
          <w:rStyle w:val="token"/>
          <w:color w:val="393A34"/>
          <w:bdr w:val="none" w:sz="0" w:space="0" w:color="auto" w:frame="1"/>
        </w:rPr>
        <w:t xml:space="preserve">: </w:t>
      </w:r>
      <w:r>
        <w:rPr>
          <w:rStyle w:val="token"/>
          <w:color w:val="E3116C"/>
          <w:bdr w:val="none" w:sz="0" w:space="0" w:color="auto" w:frame="1"/>
        </w:rPr>
        <w:t>"TRAILING_STOP_MARKET"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"activatePrice"</w:t>
      </w:r>
      <w:r>
        <w:rPr>
          <w:rStyle w:val="token"/>
          <w:color w:val="393A34"/>
          <w:bdr w:val="none" w:sz="0" w:space="0" w:color="auto" w:frame="1"/>
        </w:rPr>
        <w:t xml:space="preserve">: </w:t>
      </w:r>
      <w:r>
        <w:rPr>
          <w:rStyle w:val="token"/>
          <w:color w:val="E3116C"/>
          <w:bdr w:val="none" w:sz="0" w:space="0" w:color="auto" w:frame="1"/>
        </w:rPr>
        <w:t>"9020"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activation price,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"priceRate"</w:t>
      </w:r>
      <w:r>
        <w:rPr>
          <w:rStyle w:val="token"/>
          <w:color w:val="393A34"/>
          <w:bdr w:val="none" w:sz="0" w:space="0" w:color="auto" w:frame="1"/>
        </w:rPr>
        <w:t xml:space="preserve">: </w:t>
      </w:r>
      <w:r>
        <w:rPr>
          <w:rStyle w:val="token"/>
          <w:color w:val="E3116C"/>
          <w:bdr w:val="none" w:sz="0" w:space="0" w:color="auto" w:frame="1"/>
        </w:rPr>
        <w:t>"0.3"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callback rate, only return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1579276756075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update time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"workingType"</w:t>
      </w:r>
      <w:r>
        <w:rPr>
          <w:rStyle w:val="token"/>
          <w:color w:val="393A34"/>
          <w:bdr w:val="none" w:sz="0" w:space="0" w:color="auto" w:frame="1"/>
        </w:rPr>
        <w:t xml:space="preserve">: </w:t>
      </w:r>
      <w:r>
        <w:rPr>
          <w:rStyle w:val="token"/>
          <w:color w:val="E3116C"/>
          <w:bdr w:val="none" w:sz="0" w:space="0" w:color="auto" w:frame="1"/>
        </w:rPr>
        <w:t>"CONTRACT_PRICE"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"priceProtect"</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conditional order trigger is protected</w:t>
      </w:r>
      <w:r>
        <w:rPr>
          <w:rStyle w:val="token"/>
          <w:i/>
          <w:iCs/>
          <w:color w:val="999988"/>
          <w:bdr w:val="none" w:sz="0" w:space="0" w:color="auto" w:frame="1"/>
        </w:rPr>
        <w:tab/>
      </w:r>
      <w:r>
        <w:rPr>
          <w:color w:val="393A34"/>
          <w:bdr w:val="none" w:sz="0" w:space="0" w:color="auto" w:frame="1"/>
        </w:rPr>
        <w:br/>
      </w:r>
      <w:r>
        <w:rPr>
          <w:rStyle w:val="token"/>
          <w:color w:val="393A34"/>
          <w:bdr w:val="none" w:sz="0" w:space="0" w:color="auto" w:frame="1"/>
        </w:rPr>
        <w:t>}</w:t>
      </w:r>
    </w:p>
    <w:p w14:paraId="7EB0B7DE" w14:textId="08DADD86" w:rsidR="00737D1D" w:rsidRDefault="00737D1D">
      <w:r>
        <w:br w:type="page"/>
      </w:r>
    </w:p>
    <w:p w14:paraId="579C3FD2" w14:textId="77777777" w:rsidR="00737D1D" w:rsidRDefault="00737D1D" w:rsidP="00737D1D">
      <w:pPr>
        <w:pStyle w:val="breadcrumbsitem"/>
        <w:numPr>
          <w:ilvl w:val="0"/>
          <w:numId w:val="39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0493594" w14:textId="77777777" w:rsidR="00737D1D" w:rsidRDefault="00737D1D" w:rsidP="00737D1D">
      <w:pPr>
        <w:pStyle w:val="breadcrumbsitem"/>
        <w:numPr>
          <w:ilvl w:val="0"/>
          <w:numId w:val="392"/>
        </w:numPr>
      </w:pPr>
      <w:r>
        <w:rPr>
          <w:rStyle w:val="breadcrumbslink"/>
          <w:rFonts w:eastAsiaTheme="majorEastAsia"/>
        </w:rPr>
        <w:t>Trade</w:t>
      </w:r>
    </w:p>
    <w:p w14:paraId="339943E3" w14:textId="77777777" w:rsidR="00737D1D" w:rsidRDefault="00737D1D" w:rsidP="00737D1D">
      <w:pPr>
        <w:pStyle w:val="breadcrumbsitem"/>
        <w:numPr>
          <w:ilvl w:val="0"/>
          <w:numId w:val="392"/>
        </w:numPr>
      </w:pPr>
      <w:r>
        <w:rPr>
          <w:rStyle w:val="breadcrumbslink"/>
          <w:rFonts w:eastAsiaTheme="majorEastAsia"/>
        </w:rPr>
        <w:t>WebSocket API</w:t>
      </w:r>
    </w:p>
    <w:p w14:paraId="19CE1C21" w14:textId="77777777" w:rsidR="00737D1D" w:rsidRDefault="00737D1D" w:rsidP="00737D1D">
      <w:pPr>
        <w:pStyle w:val="breadcrumbsitem"/>
        <w:numPr>
          <w:ilvl w:val="0"/>
          <w:numId w:val="392"/>
        </w:numPr>
      </w:pPr>
      <w:r>
        <w:rPr>
          <w:rStyle w:val="breadcrumbslink"/>
          <w:rFonts w:eastAsiaTheme="majorEastAsia"/>
        </w:rPr>
        <w:t>Position Information V2</w:t>
      </w:r>
    </w:p>
    <w:p w14:paraId="1319EE77"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Position Information V2 (USER_DATA)</w:t>
      </w:r>
    </w:p>
    <w:p w14:paraId="64DE01D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597" w:anchor="api-description" w:tooltip="Direct link to API Description" w:history="1">
        <w:r>
          <w:rPr>
            <w:rStyle w:val="Hyperlink"/>
            <w:rFonts w:ascii="var(--ifm-heading-font-family)" w:hAnsi="var(--ifm-heading-font-family)" w:cs="Segoe UI"/>
          </w:rPr>
          <w:t>​</w:t>
        </w:r>
      </w:hyperlink>
    </w:p>
    <w:p w14:paraId="33F9F1FF"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Get current position information(only symbol that has position or open orders will be returned).</w:t>
      </w:r>
    </w:p>
    <w:p w14:paraId="16C5896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598" w:anchor="method" w:tooltip="Direct link to Method" w:history="1">
        <w:r>
          <w:rPr>
            <w:rStyle w:val="Hyperlink"/>
            <w:rFonts w:ascii="var(--ifm-heading-font-family)" w:hAnsi="var(--ifm-heading-font-family)" w:cs="Segoe UI"/>
          </w:rPr>
          <w:t>​</w:t>
        </w:r>
      </w:hyperlink>
    </w:p>
    <w:p w14:paraId="3334C5A7"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v2/account.position</w:t>
      </w:r>
    </w:p>
    <w:p w14:paraId="0A8F68F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599" w:anchor="request" w:tooltip="Direct link to Request" w:history="1">
        <w:r>
          <w:rPr>
            <w:rStyle w:val="Hyperlink"/>
            <w:rFonts w:ascii="var(--ifm-heading-font-family)" w:hAnsi="var(--ifm-heading-font-family)" w:cs="Segoe UI"/>
          </w:rPr>
          <w:t>​</w:t>
        </w:r>
      </w:hyperlink>
    </w:p>
    <w:p w14:paraId="3ABAA8A4"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"v2/account.position"</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"xTaDyrmvA9XT2oBHHjy39zyPzKCvMdtH3b9q4xadkAg2dNSJXQGCxzui26L823W2"</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1702920680303</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"signature"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"31ab02a51a3989b66c29d40fcdf78216978a60afc6d8dc1c753ae49fa3164a2a"</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25E47E6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600" w:anchor="request-weight" w:tooltip="Direct link to Request Weight" w:history="1">
        <w:r>
          <w:rPr>
            <w:rStyle w:val="Hyperlink"/>
            <w:rFonts w:ascii="var(--ifm-heading-font-family)" w:hAnsi="var(--ifm-heading-font-family)" w:cs="Segoe UI"/>
          </w:rPr>
          <w:t>​</w:t>
        </w:r>
      </w:hyperlink>
    </w:p>
    <w:p w14:paraId="49D24C06"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23BB5FC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601"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737D1D" w14:paraId="7DC2EE74" w14:textId="77777777" w:rsidTr="00737D1D">
        <w:trPr>
          <w:tblHeader/>
        </w:trPr>
        <w:tc>
          <w:tcPr>
            <w:tcW w:w="0" w:type="auto"/>
            <w:tcBorders>
              <w:top w:val="nil"/>
              <w:left w:val="nil"/>
              <w:bottom w:val="nil"/>
              <w:right w:val="nil"/>
            </w:tcBorders>
            <w:vAlign w:val="center"/>
            <w:hideMark/>
          </w:tcPr>
          <w:p w14:paraId="6655B705"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015B2C56"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21C099D7"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74DA823A" w14:textId="77777777" w:rsidR="00737D1D" w:rsidRDefault="00737D1D">
            <w:pPr>
              <w:jc w:val="center"/>
              <w:rPr>
                <w:b/>
                <w:bCs/>
              </w:rPr>
            </w:pPr>
            <w:r>
              <w:rPr>
                <w:b/>
                <w:bCs/>
              </w:rPr>
              <w:t>Description</w:t>
            </w:r>
          </w:p>
        </w:tc>
      </w:tr>
      <w:tr w:rsidR="00737D1D" w14:paraId="2AC20439" w14:textId="77777777" w:rsidTr="00737D1D">
        <w:tc>
          <w:tcPr>
            <w:tcW w:w="0" w:type="auto"/>
            <w:tcBorders>
              <w:top w:val="nil"/>
              <w:left w:val="nil"/>
              <w:bottom w:val="nil"/>
              <w:right w:val="nil"/>
            </w:tcBorders>
            <w:vAlign w:val="center"/>
            <w:hideMark/>
          </w:tcPr>
          <w:p w14:paraId="3A42D8A5" w14:textId="77777777" w:rsidR="00737D1D" w:rsidRDefault="00737D1D">
            <w:r>
              <w:t>symbol</w:t>
            </w:r>
          </w:p>
        </w:tc>
        <w:tc>
          <w:tcPr>
            <w:tcW w:w="0" w:type="auto"/>
            <w:tcBorders>
              <w:top w:val="nil"/>
              <w:left w:val="nil"/>
              <w:bottom w:val="nil"/>
              <w:right w:val="nil"/>
            </w:tcBorders>
            <w:vAlign w:val="center"/>
            <w:hideMark/>
          </w:tcPr>
          <w:p w14:paraId="317DF933" w14:textId="77777777" w:rsidR="00737D1D" w:rsidRDefault="00737D1D">
            <w:r>
              <w:t>STRING</w:t>
            </w:r>
          </w:p>
        </w:tc>
        <w:tc>
          <w:tcPr>
            <w:tcW w:w="0" w:type="auto"/>
            <w:tcBorders>
              <w:top w:val="nil"/>
              <w:left w:val="nil"/>
              <w:bottom w:val="nil"/>
              <w:right w:val="nil"/>
            </w:tcBorders>
            <w:vAlign w:val="center"/>
            <w:hideMark/>
          </w:tcPr>
          <w:p w14:paraId="48CDE967" w14:textId="77777777" w:rsidR="00737D1D" w:rsidRDefault="00737D1D">
            <w:r>
              <w:t>NO</w:t>
            </w:r>
          </w:p>
        </w:tc>
        <w:tc>
          <w:tcPr>
            <w:tcW w:w="0" w:type="auto"/>
            <w:tcBorders>
              <w:top w:val="nil"/>
              <w:left w:val="nil"/>
              <w:bottom w:val="nil"/>
              <w:right w:val="nil"/>
            </w:tcBorders>
            <w:vAlign w:val="center"/>
            <w:hideMark/>
          </w:tcPr>
          <w:p w14:paraId="1E7FE006" w14:textId="77777777" w:rsidR="00737D1D" w:rsidRDefault="00737D1D"/>
        </w:tc>
      </w:tr>
      <w:tr w:rsidR="00737D1D" w14:paraId="7B57231F" w14:textId="77777777" w:rsidTr="00737D1D">
        <w:tc>
          <w:tcPr>
            <w:tcW w:w="0" w:type="auto"/>
            <w:tcBorders>
              <w:top w:val="nil"/>
              <w:left w:val="nil"/>
              <w:bottom w:val="nil"/>
              <w:right w:val="nil"/>
            </w:tcBorders>
            <w:vAlign w:val="center"/>
            <w:hideMark/>
          </w:tcPr>
          <w:p w14:paraId="7028C177" w14:textId="77777777" w:rsidR="00737D1D" w:rsidRDefault="00737D1D">
            <w:pPr>
              <w:rPr>
                <w:szCs w:val="24"/>
              </w:rPr>
            </w:pPr>
            <w:r>
              <w:t>recvWindow</w:t>
            </w:r>
          </w:p>
        </w:tc>
        <w:tc>
          <w:tcPr>
            <w:tcW w:w="0" w:type="auto"/>
            <w:tcBorders>
              <w:top w:val="nil"/>
              <w:left w:val="nil"/>
              <w:bottom w:val="nil"/>
              <w:right w:val="nil"/>
            </w:tcBorders>
            <w:vAlign w:val="center"/>
            <w:hideMark/>
          </w:tcPr>
          <w:p w14:paraId="6692EC5D" w14:textId="77777777" w:rsidR="00737D1D" w:rsidRDefault="00737D1D">
            <w:r>
              <w:t>LONG</w:t>
            </w:r>
          </w:p>
        </w:tc>
        <w:tc>
          <w:tcPr>
            <w:tcW w:w="0" w:type="auto"/>
            <w:tcBorders>
              <w:top w:val="nil"/>
              <w:left w:val="nil"/>
              <w:bottom w:val="nil"/>
              <w:right w:val="nil"/>
            </w:tcBorders>
            <w:vAlign w:val="center"/>
            <w:hideMark/>
          </w:tcPr>
          <w:p w14:paraId="2D82889F" w14:textId="77777777" w:rsidR="00737D1D" w:rsidRDefault="00737D1D">
            <w:r>
              <w:t>NO</w:t>
            </w:r>
          </w:p>
        </w:tc>
        <w:tc>
          <w:tcPr>
            <w:tcW w:w="0" w:type="auto"/>
            <w:tcBorders>
              <w:top w:val="nil"/>
              <w:left w:val="nil"/>
              <w:bottom w:val="nil"/>
              <w:right w:val="nil"/>
            </w:tcBorders>
            <w:vAlign w:val="center"/>
            <w:hideMark/>
          </w:tcPr>
          <w:p w14:paraId="03C017A1" w14:textId="77777777" w:rsidR="00737D1D" w:rsidRDefault="00737D1D"/>
        </w:tc>
      </w:tr>
      <w:tr w:rsidR="00737D1D" w14:paraId="07548875" w14:textId="77777777" w:rsidTr="00737D1D">
        <w:tc>
          <w:tcPr>
            <w:tcW w:w="0" w:type="auto"/>
            <w:tcBorders>
              <w:top w:val="nil"/>
              <w:left w:val="nil"/>
              <w:bottom w:val="nil"/>
              <w:right w:val="nil"/>
            </w:tcBorders>
            <w:vAlign w:val="center"/>
            <w:hideMark/>
          </w:tcPr>
          <w:p w14:paraId="58EB5FD6" w14:textId="77777777" w:rsidR="00737D1D" w:rsidRDefault="00737D1D">
            <w:pPr>
              <w:rPr>
                <w:szCs w:val="24"/>
              </w:rPr>
            </w:pPr>
            <w:r>
              <w:t>timestamp</w:t>
            </w:r>
          </w:p>
        </w:tc>
        <w:tc>
          <w:tcPr>
            <w:tcW w:w="0" w:type="auto"/>
            <w:tcBorders>
              <w:top w:val="nil"/>
              <w:left w:val="nil"/>
              <w:bottom w:val="nil"/>
              <w:right w:val="nil"/>
            </w:tcBorders>
            <w:vAlign w:val="center"/>
            <w:hideMark/>
          </w:tcPr>
          <w:p w14:paraId="58C86D15" w14:textId="77777777" w:rsidR="00737D1D" w:rsidRDefault="00737D1D">
            <w:r>
              <w:t>LONG</w:t>
            </w:r>
          </w:p>
        </w:tc>
        <w:tc>
          <w:tcPr>
            <w:tcW w:w="0" w:type="auto"/>
            <w:tcBorders>
              <w:top w:val="nil"/>
              <w:left w:val="nil"/>
              <w:bottom w:val="nil"/>
              <w:right w:val="nil"/>
            </w:tcBorders>
            <w:vAlign w:val="center"/>
            <w:hideMark/>
          </w:tcPr>
          <w:p w14:paraId="1C0D9E64" w14:textId="77777777" w:rsidR="00737D1D" w:rsidRDefault="00737D1D">
            <w:r>
              <w:t>YES</w:t>
            </w:r>
          </w:p>
        </w:tc>
        <w:tc>
          <w:tcPr>
            <w:tcW w:w="0" w:type="auto"/>
            <w:tcBorders>
              <w:top w:val="nil"/>
              <w:left w:val="nil"/>
              <w:bottom w:val="nil"/>
              <w:right w:val="nil"/>
            </w:tcBorders>
            <w:vAlign w:val="center"/>
            <w:hideMark/>
          </w:tcPr>
          <w:p w14:paraId="51821B0C" w14:textId="77777777" w:rsidR="00737D1D" w:rsidRDefault="00737D1D"/>
        </w:tc>
      </w:tr>
    </w:tbl>
    <w:p w14:paraId="5103B5F6"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lastRenderedPageBreak/>
        <w:t>Note</w:t>
      </w:r>
    </w:p>
    <w:p w14:paraId="166886D2" w14:textId="77777777" w:rsidR="00737D1D" w:rsidRDefault="00737D1D" w:rsidP="00737D1D">
      <w:pPr>
        <w:numPr>
          <w:ilvl w:val="0"/>
          <w:numId w:val="393"/>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Please use with user data stream </w:t>
      </w:r>
      <w:r>
        <w:rPr>
          <w:rStyle w:val="HTMLCode"/>
          <w:rFonts w:eastAsiaTheme="majorEastAsia"/>
          <w:color w:val="1E2329"/>
        </w:rPr>
        <w:t>ACCOUNT_UPDATE</w:t>
      </w:r>
      <w:r>
        <w:rPr>
          <w:rFonts w:ascii="Segoe UI" w:hAnsi="Segoe UI" w:cs="Segoe UI"/>
          <w:color w:val="1E2329"/>
        </w:rPr>
        <w:t> to meet your timeliness and accuracy needs.</w:t>
      </w:r>
    </w:p>
    <w:p w14:paraId="4308E1B5"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02" w:anchor="response-example" w:tooltip="Direct link to Response Example" w:history="1">
        <w:r>
          <w:rPr>
            <w:rStyle w:val="Hyperlink"/>
            <w:rFonts w:ascii="var(--ifm-heading-font-family)" w:hAnsi="var(--ifm-heading-font-family)" w:cs="Segoe UI"/>
          </w:rPr>
          <w:t>​</w:t>
        </w:r>
      </w:hyperlink>
    </w:p>
    <w:p w14:paraId="46C7B82B"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For One-way position mode:</w:t>
      </w:r>
    </w:p>
    <w:p w14:paraId="76F1142C"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"BOTH"</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w:t>
      </w:r>
      <w:r>
        <w:rPr>
          <w:rStyle w:val="token"/>
          <w:rFonts w:eastAsiaTheme="majorEastAsia"/>
          <w:i/>
          <w:iCs/>
          <w:color w:val="999988"/>
          <w:bdr w:val="none" w:sz="0" w:space="0" w:color="auto" w:frame="1"/>
        </w:rPr>
        <w:t>持</w:t>
      </w:r>
      <w:r>
        <w:rPr>
          <w:rStyle w:val="token"/>
          <w:rFonts w:ascii="Microsoft YaHei" w:eastAsia="Microsoft YaHei" w:hAnsi="Microsoft YaHei" w:cs="Microsoft YaHei" w:hint="eastAsia"/>
          <w:i/>
          <w:iCs/>
          <w:color w:val="999988"/>
          <w:bdr w:val="none" w:sz="0" w:space="0" w:color="auto" w:frame="1"/>
        </w:rPr>
        <w:t>仓</w:t>
      </w:r>
      <w:r>
        <w:rPr>
          <w:rStyle w:val="token"/>
          <w:rFonts w:ascii="맑은 고딕" w:eastAsia="맑은 고딕" w:hAnsi="맑은 고딕" w:cs="맑은 고딕" w:hint="eastAsia"/>
          <w:i/>
          <w:iCs/>
          <w:color w:val="999988"/>
          <w:bdr w:val="none" w:sz="0" w:space="0" w:color="auto" w:frame="1"/>
        </w:rPr>
        <w:t>方</w:t>
      </w:r>
      <w:r>
        <w:rPr>
          <w:rStyle w:val="token"/>
          <w:rFonts w:eastAsiaTheme="majorEastAsia"/>
          <w:i/>
          <w:iCs/>
          <w:color w:val="999988"/>
          <w:bdr w:val="none" w:sz="0" w:space="0" w:color="auto" w:frame="1"/>
        </w:rPr>
        <w:t>向</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"entryPrice"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"breakEvenPrice"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"markPrice"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"6679.50671178"</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w:t>
      </w:r>
      <w:r>
        <w:rPr>
          <w:rStyle w:val="token"/>
          <w:rFonts w:eastAsiaTheme="majorEastAsia"/>
          <w:i/>
          <w:iCs/>
          <w:color w:val="999988"/>
          <w:bdr w:val="none" w:sz="0" w:space="0" w:color="auto" w:frame="1"/>
        </w:rPr>
        <w:t>持</w:t>
      </w:r>
      <w:r>
        <w:rPr>
          <w:rStyle w:val="token"/>
          <w:rFonts w:ascii="Microsoft YaHei" w:eastAsia="Microsoft YaHei" w:hAnsi="Microsoft YaHei" w:cs="Microsoft YaHei" w:hint="eastAsia"/>
          <w:i/>
          <w:iCs/>
          <w:color w:val="999988"/>
          <w:bdr w:val="none" w:sz="0" w:space="0" w:color="auto" w:frame="1"/>
        </w:rPr>
        <w:t>仓</w:t>
      </w:r>
      <w:r>
        <w:rPr>
          <w:rStyle w:val="token"/>
          <w:rFonts w:ascii="맑은 고딕" w:eastAsia="맑은 고딕" w:hAnsi="맑은 고딕" w:cs="맑은 고딕" w:hint="eastAsia"/>
          <w:i/>
          <w:iCs/>
          <w:color w:val="999988"/>
          <w:bdr w:val="none" w:sz="0" w:space="0" w:color="auto" w:frame="1"/>
        </w:rPr>
        <w:t>未</w:t>
      </w:r>
      <w:r>
        <w:rPr>
          <w:rStyle w:val="token"/>
          <w:rFonts w:ascii="Microsoft YaHei" w:eastAsia="Microsoft YaHei" w:hAnsi="Microsoft YaHei" w:cs="Microsoft YaHei" w:hint="eastAsia"/>
          <w:i/>
          <w:iCs/>
          <w:color w:val="999988"/>
          <w:bdr w:val="none" w:sz="0" w:space="0" w:color="auto" w:frame="1"/>
        </w:rPr>
        <w:t>实现</w:t>
      </w:r>
      <w:r>
        <w:rPr>
          <w:rStyle w:val="token"/>
          <w:rFonts w:ascii="맑은 고딕" w:eastAsia="맑은 고딕" w:hAnsi="맑은 고딕" w:cs="맑은 고딕" w:hint="eastAsia"/>
          <w:i/>
          <w:iCs/>
          <w:color w:val="999988"/>
          <w:bdr w:val="none" w:sz="0" w:space="0" w:color="auto" w:frame="1"/>
        </w:rPr>
        <w:t>盈亏</w:t>
      </w:r>
      <w:r>
        <w:rPr>
          <w:rStyle w:val="token"/>
          <w:rFonts w:eastAsiaTheme="majorEastAsia"/>
          <w:i/>
          <w:iCs/>
          <w:color w:val="999988"/>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"liquidationPrice"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"isolatedMargin"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"marginAsset"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"isolatedWallet"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w:t>
      </w:r>
      <w:r>
        <w:rPr>
          <w:rStyle w:val="token"/>
          <w:rFonts w:eastAsiaTheme="majorEastAsia"/>
          <w:i/>
          <w:iCs/>
          <w:color w:val="999988"/>
          <w:bdr w:val="none" w:sz="0" w:space="0" w:color="auto" w:frame="1"/>
        </w:rPr>
        <w:t>初始保</w:t>
      </w:r>
      <w:r>
        <w:rPr>
          <w:rStyle w:val="token"/>
          <w:rFonts w:ascii="Microsoft YaHei" w:eastAsia="Microsoft YaHei" w:hAnsi="Microsoft YaHei" w:cs="Microsoft YaHei" w:hint="eastAsia"/>
          <w:i/>
          <w:iCs/>
          <w:color w:val="999988"/>
          <w:bdr w:val="none" w:sz="0" w:space="0" w:color="auto" w:frame="1"/>
        </w:rPr>
        <w:t>证</w:t>
      </w:r>
      <w:r>
        <w:rPr>
          <w:rStyle w:val="token"/>
          <w:rFonts w:eastAsiaTheme="majorEastAsia"/>
          <w:i/>
          <w:iCs/>
          <w:color w:val="999988"/>
          <w:bdr w:val="none" w:sz="0" w:space="0" w:color="auto" w:frame="1"/>
        </w:rPr>
        <w:t>金</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w:t>
      </w:r>
      <w:r>
        <w:rPr>
          <w:rStyle w:val="token"/>
          <w:rFonts w:ascii="Microsoft YaHei" w:eastAsia="Microsoft YaHei" w:hAnsi="Microsoft YaHei" w:cs="Microsoft YaHei" w:hint="eastAsia"/>
          <w:i/>
          <w:iCs/>
          <w:color w:val="999988"/>
          <w:bdr w:val="none" w:sz="0" w:space="0" w:color="auto" w:frame="1"/>
        </w:rPr>
        <w:t>维</w:t>
      </w:r>
      <w:r>
        <w:rPr>
          <w:rStyle w:val="token"/>
          <w:rFonts w:ascii="맑은 고딕" w:eastAsia="맑은 고딕" w:hAnsi="맑은 고딕" w:cs="맑은 고딕" w:hint="eastAsia"/>
          <w:i/>
          <w:iCs/>
          <w:color w:val="999988"/>
          <w:bdr w:val="none" w:sz="0" w:space="0" w:color="auto" w:frame="1"/>
        </w:rPr>
        <w:t>持保</w:t>
      </w:r>
      <w:r>
        <w:rPr>
          <w:rStyle w:val="token"/>
          <w:rFonts w:ascii="Microsoft YaHei" w:eastAsia="Microsoft YaHei" w:hAnsi="Microsoft YaHei" w:cs="Microsoft YaHei" w:hint="eastAsia"/>
          <w:i/>
          <w:iCs/>
          <w:color w:val="999988"/>
          <w:bdr w:val="none" w:sz="0" w:space="0" w:color="auto" w:frame="1"/>
        </w:rPr>
        <w:t>证</w:t>
      </w:r>
      <w:r>
        <w:rPr>
          <w:rStyle w:val="token"/>
          <w:rFonts w:eastAsiaTheme="majorEastAsia"/>
          <w:i/>
          <w:iCs/>
          <w:color w:val="999988"/>
          <w:bdr w:val="none" w:sz="0" w:space="0" w:color="auto" w:frame="1"/>
        </w:rPr>
        <w:t>金</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w:t>
      </w:r>
      <w:r>
        <w:rPr>
          <w:rStyle w:val="token"/>
          <w:rFonts w:ascii="Microsoft YaHei" w:eastAsia="Microsoft YaHei" w:hAnsi="Microsoft YaHei" w:cs="Microsoft YaHei" w:hint="eastAsia"/>
          <w:i/>
          <w:iCs/>
          <w:color w:val="999988"/>
          <w:bdr w:val="none" w:sz="0" w:space="0" w:color="auto" w:frame="1"/>
        </w:rPr>
        <w:t>仓</w:t>
      </w:r>
      <w:r>
        <w:rPr>
          <w:rStyle w:val="token"/>
          <w:rFonts w:ascii="맑은 고딕" w:eastAsia="맑은 고딕" w:hAnsi="맑은 고딕" w:cs="맑은 고딕" w:hint="eastAsia"/>
          <w:i/>
          <w:iCs/>
          <w:color w:val="999988"/>
          <w:bdr w:val="none" w:sz="0" w:space="0" w:color="auto" w:frame="1"/>
        </w:rPr>
        <w:t>位初始保</w:t>
      </w:r>
      <w:r>
        <w:rPr>
          <w:rStyle w:val="token"/>
          <w:rFonts w:ascii="Microsoft YaHei" w:eastAsia="Microsoft YaHei" w:hAnsi="Microsoft YaHei" w:cs="Microsoft YaHei" w:hint="eastAsia"/>
          <w:i/>
          <w:iCs/>
          <w:color w:val="999988"/>
          <w:bdr w:val="none" w:sz="0" w:space="0" w:color="auto" w:frame="1"/>
        </w:rPr>
        <w:t>证</w:t>
      </w:r>
      <w:r>
        <w:rPr>
          <w:rStyle w:val="token"/>
          <w:rFonts w:eastAsiaTheme="majorEastAsia"/>
          <w:i/>
          <w:iCs/>
          <w:color w:val="999988"/>
          <w:bdr w:val="none" w:sz="0" w:space="0" w:color="auto" w:frame="1"/>
        </w:rPr>
        <w:t>金</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w:t>
      </w:r>
      <w:r>
        <w:rPr>
          <w:rStyle w:val="token"/>
          <w:rFonts w:ascii="Microsoft YaHei" w:eastAsia="Microsoft YaHei" w:hAnsi="Microsoft YaHei" w:cs="Microsoft YaHei" w:hint="eastAsia"/>
          <w:i/>
          <w:iCs/>
          <w:color w:val="999988"/>
          <w:bdr w:val="none" w:sz="0" w:space="0" w:color="auto" w:frame="1"/>
        </w:rPr>
        <w:t>订单</w:t>
      </w:r>
      <w:r>
        <w:rPr>
          <w:rStyle w:val="token"/>
          <w:rFonts w:ascii="맑은 고딕" w:eastAsia="맑은 고딕" w:hAnsi="맑은 고딕" w:cs="맑은 고딕" w:hint="eastAsia"/>
          <w:i/>
          <w:iCs/>
          <w:color w:val="999988"/>
          <w:bdr w:val="none" w:sz="0" w:space="0" w:color="auto" w:frame="1"/>
        </w:rPr>
        <w:t>初始保</w:t>
      </w:r>
      <w:r>
        <w:rPr>
          <w:rStyle w:val="token"/>
          <w:rFonts w:ascii="Microsoft YaHei" w:eastAsia="Microsoft YaHei" w:hAnsi="Microsoft YaHei" w:cs="Microsoft YaHei" w:hint="eastAsia"/>
          <w:i/>
          <w:iCs/>
          <w:color w:val="999988"/>
          <w:bdr w:val="none" w:sz="0" w:space="0" w:color="auto" w:frame="1"/>
        </w:rPr>
        <w:t>证</w:t>
      </w:r>
      <w:r>
        <w:rPr>
          <w:rStyle w:val="token"/>
          <w:rFonts w:eastAsiaTheme="majorEastAsia"/>
          <w:i/>
          <w:iCs/>
          <w:color w:val="999988"/>
          <w:bdr w:val="none" w:sz="0" w:space="0" w:color="auto" w:frame="1"/>
        </w:rPr>
        <w:t>金</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"adl"</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"bidNotional"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"askNotional"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w:t>
      </w:r>
      <w:r>
        <w:rPr>
          <w:rStyle w:val="token"/>
          <w:rFonts w:eastAsiaTheme="majorEastAsia"/>
          <w:i/>
          <w:iCs/>
          <w:color w:val="999988"/>
          <w:bdr w:val="none" w:sz="0" w:space="0" w:color="auto" w:frame="1"/>
        </w:rPr>
        <w:t>更新</w:t>
      </w:r>
      <w:r>
        <w:rPr>
          <w:rStyle w:val="token"/>
          <w:rFonts w:ascii="Microsoft YaHei" w:eastAsia="Microsoft YaHei" w:hAnsi="Microsoft YaHei" w:cs="Microsoft YaHei" w:hint="eastAsia"/>
          <w:i/>
          <w:iCs/>
          <w:color w:val="999988"/>
          <w:bdr w:val="none" w:sz="0" w:space="0" w:color="auto" w:frame="1"/>
        </w:rPr>
        <w:t>时间</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199FD1ED"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For Hedge position mode:</w:t>
      </w:r>
    </w:p>
    <w:p w14:paraId="234520FB"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"LONG"</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"entryPrice"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"breakEvenPrice"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"markPrice"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"6679.50671178"</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"liquidationPrice"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"isolatedMargin"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"marginAsset"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"isolatedWallet"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"adl"</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"bidNotional"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"askNotional"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"SHORT"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"entryPrice"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"breakEvenPrice"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"markPrice"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"6679.50671178"</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"liquidationPrice"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"isolatedMargin"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"marginAsset"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"isolatedWallet"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"adl"</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"bidNotional"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"askNotional"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ab/>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lastRenderedPageBreak/>
        <w:t xml:space="preserve">  ]</w:t>
      </w:r>
      <w:r>
        <w:rPr>
          <w:color w:val="393A34"/>
          <w:bdr w:val="none" w:sz="0" w:space="0" w:color="auto" w:frame="1"/>
        </w:rPr>
        <w:br/>
      </w:r>
      <w:r>
        <w:rPr>
          <w:rStyle w:val="token"/>
          <w:rFonts w:eastAsiaTheme="majorEastAsia"/>
          <w:color w:val="393A34"/>
          <w:bdr w:val="none" w:sz="0" w:space="0" w:color="auto" w:frame="1"/>
        </w:rPr>
        <w:t>}</w:t>
      </w:r>
    </w:p>
    <w:p w14:paraId="4F711F51" w14:textId="70AF05B8" w:rsidR="00737D1D" w:rsidRDefault="00737D1D">
      <w:r>
        <w:br w:type="page"/>
      </w:r>
    </w:p>
    <w:p w14:paraId="44C8F174" w14:textId="77777777" w:rsidR="00737D1D" w:rsidRDefault="00737D1D" w:rsidP="00737D1D">
      <w:pPr>
        <w:pStyle w:val="breadcrumbsitem"/>
        <w:numPr>
          <w:ilvl w:val="0"/>
          <w:numId w:val="39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BE3CB00" w14:textId="77777777" w:rsidR="00737D1D" w:rsidRDefault="00737D1D" w:rsidP="00737D1D">
      <w:pPr>
        <w:pStyle w:val="breadcrumbsitem"/>
        <w:numPr>
          <w:ilvl w:val="0"/>
          <w:numId w:val="394"/>
        </w:numPr>
      </w:pPr>
      <w:r>
        <w:rPr>
          <w:rStyle w:val="breadcrumbslink"/>
          <w:rFonts w:eastAsiaTheme="majorEastAsia"/>
        </w:rPr>
        <w:t>Trade</w:t>
      </w:r>
    </w:p>
    <w:p w14:paraId="1CEFB35E" w14:textId="77777777" w:rsidR="00737D1D" w:rsidRDefault="00737D1D" w:rsidP="00737D1D">
      <w:pPr>
        <w:pStyle w:val="breadcrumbsitem"/>
        <w:numPr>
          <w:ilvl w:val="0"/>
          <w:numId w:val="394"/>
        </w:numPr>
      </w:pPr>
      <w:r>
        <w:rPr>
          <w:rStyle w:val="breadcrumbslink"/>
          <w:rFonts w:eastAsiaTheme="majorEastAsia"/>
        </w:rPr>
        <w:t>WebSocket API</w:t>
      </w:r>
    </w:p>
    <w:p w14:paraId="32C0D412" w14:textId="77777777" w:rsidR="00737D1D" w:rsidRDefault="00737D1D" w:rsidP="00737D1D">
      <w:pPr>
        <w:pStyle w:val="breadcrumbsitem"/>
        <w:numPr>
          <w:ilvl w:val="0"/>
          <w:numId w:val="394"/>
        </w:numPr>
      </w:pPr>
      <w:r>
        <w:rPr>
          <w:rStyle w:val="breadcrumbslink"/>
          <w:rFonts w:eastAsiaTheme="majorEastAsia"/>
        </w:rPr>
        <w:t>Position Information</w:t>
      </w:r>
    </w:p>
    <w:p w14:paraId="2A9495D9"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Position Information V2 (USER_DATA)</w:t>
      </w:r>
    </w:p>
    <w:p w14:paraId="2145817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603" w:anchor="api-description" w:tooltip="Direct link to API Description" w:history="1">
        <w:r>
          <w:rPr>
            <w:rStyle w:val="Hyperlink"/>
            <w:rFonts w:ascii="var(--ifm-heading-font-family)" w:hAnsi="var(--ifm-heading-font-family)" w:cs="Segoe UI"/>
          </w:rPr>
          <w:t>​</w:t>
        </w:r>
      </w:hyperlink>
    </w:p>
    <w:p w14:paraId="0284B80E"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Get current position information.</w:t>
      </w:r>
    </w:p>
    <w:p w14:paraId="3895B44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604" w:anchor="method" w:tooltip="Direct link to Method" w:history="1">
        <w:r>
          <w:rPr>
            <w:rStyle w:val="Hyperlink"/>
            <w:rFonts w:ascii="var(--ifm-heading-font-family)" w:hAnsi="var(--ifm-heading-font-family)" w:cs="Segoe UI"/>
          </w:rPr>
          <w:t>​</w:t>
        </w:r>
      </w:hyperlink>
    </w:p>
    <w:p w14:paraId="62329ED4"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account.position</w:t>
      </w:r>
    </w:p>
    <w:p w14:paraId="4B0405F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605" w:anchor="request" w:tooltip="Direct link to Request" w:history="1">
        <w:r>
          <w:rPr>
            <w:rStyle w:val="Hyperlink"/>
            <w:rFonts w:ascii="var(--ifm-heading-font-family)" w:hAnsi="var(--ifm-heading-font-family)" w:cs="Segoe UI"/>
          </w:rPr>
          <w:t>​</w:t>
        </w:r>
      </w:hyperlink>
    </w:p>
    <w:p w14:paraId="7466354A"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"account.position"</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"xTaDyrmvA9XT2oBHHjy39zyPzKCvMdtH3b9q4xadkAg2dNSJXQGCxzui26L823W2"</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1702920680303</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"signature"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"31ab02a51a3989b66c29d40fcdf78216978a60afc6d8dc1c753ae49fa3164a2a"</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1017403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606" w:anchor="request-weight" w:tooltip="Direct link to Request Weight" w:history="1">
        <w:r>
          <w:rPr>
            <w:rStyle w:val="Hyperlink"/>
            <w:rFonts w:ascii="var(--ifm-heading-font-family)" w:hAnsi="var(--ifm-heading-font-family)" w:cs="Segoe UI"/>
          </w:rPr>
          <w:t>​</w:t>
        </w:r>
      </w:hyperlink>
    </w:p>
    <w:p w14:paraId="67061EEB"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70DD010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60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737D1D" w14:paraId="6BCD1DF2" w14:textId="77777777" w:rsidTr="00737D1D">
        <w:trPr>
          <w:tblHeader/>
        </w:trPr>
        <w:tc>
          <w:tcPr>
            <w:tcW w:w="0" w:type="auto"/>
            <w:tcBorders>
              <w:top w:val="nil"/>
              <w:left w:val="nil"/>
              <w:bottom w:val="nil"/>
              <w:right w:val="nil"/>
            </w:tcBorders>
            <w:vAlign w:val="center"/>
            <w:hideMark/>
          </w:tcPr>
          <w:p w14:paraId="697D3358" w14:textId="77777777" w:rsidR="00737D1D" w:rsidRDefault="00737D1D">
            <w:pPr>
              <w:jc w:val="center"/>
              <w:rPr>
                <w:rFonts w:cs="Times New Roman"/>
                <w:b/>
                <w:bCs/>
              </w:rPr>
            </w:pPr>
            <w:r>
              <w:rPr>
                <w:b/>
                <w:bCs/>
              </w:rPr>
              <w:t>Name</w:t>
            </w:r>
          </w:p>
        </w:tc>
        <w:tc>
          <w:tcPr>
            <w:tcW w:w="0" w:type="auto"/>
            <w:tcBorders>
              <w:top w:val="nil"/>
              <w:left w:val="nil"/>
              <w:bottom w:val="nil"/>
              <w:right w:val="nil"/>
            </w:tcBorders>
            <w:vAlign w:val="center"/>
            <w:hideMark/>
          </w:tcPr>
          <w:p w14:paraId="0327B407" w14:textId="77777777" w:rsidR="00737D1D" w:rsidRDefault="00737D1D">
            <w:pPr>
              <w:jc w:val="center"/>
              <w:rPr>
                <w:b/>
                <w:bCs/>
              </w:rPr>
            </w:pPr>
            <w:r>
              <w:rPr>
                <w:b/>
                <w:bCs/>
              </w:rPr>
              <w:t>Type</w:t>
            </w:r>
          </w:p>
        </w:tc>
        <w:tc>
          <w:tcPr>
            <w:tcW w:w="0" w:type="auto"/>
            <w:tcBorders>
              <w:top w:val="nil"/>
              <w:left w:val="nil"/>
              <w:bottom w:val="nil"/>
              <w:right w:val="nil"/>
            </w:tcBorders>
            <w:vAlign w:val="center"/>
            <w:hideMark/>
          </w:tcPr>
          <w:p w14:paraId="25322A17" w14:textId="77777777" w:rsidR="00737D1D" w:rsidRDefault="00737D1D">
            <w:pPr>
              <w:jc w:val="center"/>
              <w:rPr>
                <w:b/>
                <w:bCs/>
              </w:rPr>
            </w:pPr>
            <w:r>
              <w:rPr>
                <w:b/>
                <w:bCs/>
              </w:rPr>
              <w:t>Mandatory</w:t>
            </w:r>
          </w:p>
        </w:tc>
        <w:tc>
          <w:tcPr>
            <w:tcW w:w="0" w:type="auto"/>
            <w:tcBorders>
              <w:top w:val="nil"/>
              <w:left w:val="nil"/>
              <w:bottom w:val="nil"/>
              <w:right w:val="nil"/>
            </w:tcBorders>
            <w:vAlign w:val="center"/>
            <w:hideMark/>
          </w:tcPr>
          <w:p w14:paraId="10857B05" w14:textId="77777777" w:rsidR="00737D1D" w:rsidRDefault="00737D1D">
            <w:pPr>
              <w:jc w:val="center"/>
              <w:rPr>
                <w:b/>
                <w:bCs/>
              </w:rPr>
            </w:pPr>
            <w:r>
              <w:rPr>
                <w:b/>
                <w:bCs/>
              </w:rPr>
              <w:t>Description</w:t>
            </w:r>
          </w:p>
        </w:tc>
      </w:tr>
      <w:tr w:rsidR="00737D1D" w14:paraId="42485F9B" w14:textId="77777777" w:rsidTr="00737D1D">
        <w:tc>
          <w:tcPr>
            <w:tcW w:w="0" w:type="auto"/>
            <w:tcBorders>
              <w:top w:val="nil"/>
              <w:left w:val="nil"/>
              <w:bottom w:val="nil"/>
              <w:right w:val="nil"/>
            </w:tcBorders>
            <w:vAlign w:val="center"/>
            <w:hideMark/>
          </w:tcPr>
          <w:p w14:paraId="3702B06B" w14:textId="77777777" w:rsidR="00737D1D" w:rsidRDefault="00737D1D">
            <w:r>
              <w:t>symbol</w:t>
            </w:r>
          </w:p>
        </w:tc>
        <w:tc>
          <w:tcPr>
            <w:tcW w:w="0" w:type="auto"/>
            <w:tcBorders>
              <w:top w:val="nil"/>
              <w:left w:val="nil"/>
              <w:bottom w:val="nil"/>
              <w:right w:val="nil"/>
            </w:tcBorders>
            <w:vAlign w:val="center"/>
            <w:hideMark/>
          </w:tcPr>
          <w:p w14:paraId="7D36DB19" w14:textId="77777777" w:rsidR="00737D1D" w:rsidRDefault="00737D1D">
            <w:r>
              <w:t>STRING</w:t>
            </w:r>
          </w:p>
        </w:tc>
        <w:tc>
          <w:tcPr>
            <w:tcW w:w="0" w:type="auto"/>
            <w:tcBorders>
              <w:top w:val="nil"/>
              <w:left w:val="nil"/>
              <w:bottom w:val="nil"/>
              <w:right w:val="nil"/>
            </w:tcBorders>
            <w:vAlign w:val="center"/>
            <w:hideMark/>
          </w:tcPr>
          <w:p w14:paraId="3C80534E" w14:textId="77777777" w:rsidR="00737D1D" w:rsidRDefault="00737D1D">
            <w:r>
              <w:t>NO</w:t>
            </w:r>
          </w:p>
        </w:tc>
        <w:tc>
          <w:tcPr>
            <w:tcW w:w="0" w:type="auto"/>
            <w:tcBorders>
              <w:top w:val="nil"/>
              <w:left w:val="nil"/>
              <w:bottom w:val="nil"/>
              <w:right w:val="nil"/>
            </w:tcBorders>
            <w:vAlign w:val="center"/>
            <w:hideMark/>
          </w:tcPr>
          <w:p w14:paraId="2208AFAE" w14:textId="77777777" w:rsidR="00737D1D" w:rsidRDefault="00737D1D"/>
        </w:tc>
      </w:tr>
      <w:tr w:rsidR="00737D1D" w14:paraId="5962E28D" w14:textId="77777777" w:rsidTr="00737D1D">
        <w:tc>
          <w:tcPr>
            <w:tcW w:w="0" w:type="auto"/>
            <w:tcBorders>
              <w:top w:val="nil"/>
              <w:left w:val="nil"/>
              <w:bottom w:val="nil"/>
              <w:right w:val="nil"/>
            </w:tcBorders>
            <w:vAlign w:val="center"/>
            <w:hideMark/>
          </w:tcPr>
          <w:p w14:paraId="6D889C64" w14:textId="77777777" w:rsidR="00737D1D" w:rsidRDefault="00737D1D">
            <w:pPr>
              <w:rPr>
                <w:szCs w:val="24"/>
              </w:rPr>
            </w:pPr>
            <w:r>
              <w:t>recvWindow</w:t>
            </w:r>
          </w:p>
        </w:tc>
        <w:tc>
          <w:tcPr>
            <w:tcW w:w="0" w:type="auto"/>
            <w:tcBorders>
              <w:top w:val="nil"/>
              <w:left w:val="nil"/>
              <w:bottom w:val="nil"/>
              <w:right w:val="nil"/>
            </w:tcBorders>
            <w:vAlign w:val="center"/>
            <w:hideMark/>
          </w:tcPr>
          <w:p w14:paraId="2CE4956D" w14:textId="77777777" w:rsidR="00737D1D" w:rsidRDefault="00737D1D">
            <w:r>
              <w:t>LONG</w:t>
            </w:r>
          </w:p>
        </w:tc>
        <w:tc>
          <w:tcPr>
            <w:tcW w:w="0" w:type="auto"/>
            <w:tcBorders>
              <w:top w:val="nil"/>
              <w:left w:val="nil"/>
              <w:bottom w:val="nil"/>
              <w:right w:val="nil"/>
            </w:tcBorders>
            <w:vAlign w:val="center"/>
            <w:hideMark/>
          </w:tcPr>
          <w:p w14:paraId="58453C0E" w14:textId="77777777" w:rsidR="00737D1D" w:rsidRDefault="00737D1D">
            <w:r>
              <w:t>NO</w:t>
            </w:r>
          </w:p>
        </w:tc>
        <w:tc>
          <w:tcPr>
            <w:tcW w:w="0" w:type="auto"/>
            <w:tcBorders>
              <w:top w:val="nil"/>
              <w:left w:val="nil"/>
              <w:bottom w:val="nil"/>
              <w:right w:val="nil"/>
            </w:tcBorders>
            <w:vAlign w:val="center"/>
            <w:hideMark/>
          </w:tcPr>
          <w:p w14:paraId="731DCD88" w14:textId="77777777" w:rsidR="00737D1D" w:rsidRDefault="00737D1D"/>
        </w:tc>
      </w:tr>
      <w:tr w:rsidR="00737D1D" w14:paraId="696B72E0" w14:textId="77777777" w:rsidTr="00737D1D">
        <w:tc>
          <w:tcPr>
            <w:tcW w:w="0" w:type="auto"/>
            <w:tcBorders>
              <w:top w:val="nil"/>
              <w:left w:val="nil"/>
              <w:bottom w:val="nil"/>
              <w:right w:val="nil"/>
            </w:tcBorders>
            <w:vAlign w:val="center"/>
            <w:hideMark/>
          </w:tcPr>
          <w:p w14:paraId="419A16B6" w14:textId="77777777" w:rsidR="00737D1D" w:rsidRDefault="00737D1D">
            <w:pPr>
              <w:rPr>
                <w:szCs w:val="24"/>
              </w:rPr>
            </w:pPr>
            <w:r>
              <w:t>timestamp</w:t>
            </w:r>
          </w:p>
        </w:tc>
        <w:tc>
          <w:tcPr>
            <w:tcW w:w="0" w:type="auto"/>
            <w:tcBorders>
              <w:top w:val="nil"/>
              <w:left w:val="nil"/>
              <w:bottom w:val="nil"/>
              <w:right w:val="nil"/>
            </w:tcBorders>
            <w:vAlign w:val="center"/>
            <w:hideMark/>
          </w:tcPr>
          <w:p w14:paraId="4F6615A3" w14:textId="77777777" w:rsidR="00737D1D" w:rsidRDefault="00737D1D">
            <w:r>
              <w:t>LONG</w:t>
            </w:r>
          </w:p>
        </w:tc>
        <w:tc>
          <w:tcPr>
            <w:tcW w:w="0" w:type="auto"/>
            <w:tcBorders>
              <w:top w:val="nil"/>
              <w:left w:val="nil"/>
              <w:bottom w:val="nil"/>
              <w:right w:val="nil"/>
            </w:tcBorders>
            <w:vAlign w:val="center"/>
            <w:hideMark/>
          </w:tcPr>
          <w:p w14:paraId="1A590009" w14:textId="77777777" w:rsidR="00737D1D" w:rsidRDefault="00737D1D">
            <w:r>
              <w:t>YES</w:t>
            </w:r>
          </w:p>
        </w:tc>
        <w:tc>
          <w:tcPr>
            <w:tcW w:w="0" w:type="auto"/>
            <w:tcBorders>
              <w:top w:val="nil"/>
              <w:left w:val="nil"/>
              <w:bottom w:val="nil"/>
              <w:right w:val="nil"/>
            </w:tcBorders>
            <w:vAlign w:val="center"/>
            <w:hideMark/>
          </w:tcPr>
          <w:p w14:paraId="6363095F" w14:textId="77777777" w:rsidR="00737D1D" w:rsidRDefault="00737D1D"/>
        </w:tc>
      </w:tr>
    </w:tbl>
    <w:p w14:paraId="5A22F4C2"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Note</w:t>
      </w:r>
    </w:p>
    <w:p w14:paraId="0A149A36" w14:textId="77777777" w:rsidR="00737D1D" w:rsidRDefault="00737D1D" w:rsidP="00737D1D">
      <w:pPr>
        <w:numPr>
          <w:ilvl w:val="0"/>
          <w:numId w:val="395"/>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lastRenderedPageBreak/>
        <w:t>Please use with user data stream </w:t>
      </w:r>
      <w:r>
        <w:rPr>
          <w:rStyle w:val="HTMLCode"/>
          <w:rFonts w:eastAsiaTheme="majorEastAsia"/>
          <w:color w:val="1E2329"/>
        </w:rPr>
        <w:t>ACCOUNT_UPDATE</w:t>
      </w:r>
      <w:r>
        <w:rPr>
          <w:rFonts w:ascii="Segoe UI" w:hAnsi="Segoe UI" w:cs="Segoe UI"/>
          <w:color w:val="1E2329"/>
        </w:rPr>
        <w:t> to meet your timeliness and accuracy needs.</w:t>
      </w:r>
    </w:p>
    <w:p w14:paraId="536CB40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08" w:anchor="response-example" w:tooltip="Direct link to Response Example" w:history="1">
        <w:r>
          <w:rPr>
            <w:rStyle w:val="Hyperlink"/>
            <w:rFonts w:ascii="var(--ifm-heading-font-family)" w:hAnsi="var(--ifm-heading-font-family)" w:cs="Segoe UI"/>
          </w:rPr>
          <w:t>​</w:t>
        </w:r>
      </w:hyperlink>
    </w:p>
    <w:p w14:paraId="0C43430B"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For One-way position mode:</w:t>
      </w:r>
    </w:p>
    <w:p w14:paraId="0B6FAFF3"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"entryPrice"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"breakEvenPrice"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"isolated"</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"isAutoAddMargin"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"leverage"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"liquidationPrice"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"6679.50671178"</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"maxNotionalValue"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"20000000"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"isolatedWallet"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"BOTH"</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56BDC488"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For Hedge position mode:</w:t>
      </w:r>
    </w:p>
    <w:p w14:paraId="49298BA5"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"entryPrice"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"22185.2"</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"breakEvenPrice"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"21123.05052574"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"-1.06214947"</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"liquidationPrice"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"19731.45529116"</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"leverage"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6ACAA"/>
          <w:bdr w:val="none" w:sz="0" w:space="0" w:color="auto" w:frame="1"/>
        </w:rPr>
        <w:t>"maxNotionalValue"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"cross"</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"isAutoAddMargin"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"LONG"</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"21.12305052"</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"isolatedWallet"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1655217461579</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"entryPrice"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"breakEvenPrice"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"markPrice"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"21123.05052574"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"liquidationPrice"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"leverage"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"maxNotionalValue"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"cross"</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"isAutoAddMargin"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"SHORT"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"isolatedWallet"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057B4AF3" w14:textId="5BBDE51C" w:rsidR="00737D1D" w:rsidRDefault="00737D1D">
      <w:r>
        <w:br w:type="page"/>
      </w:r>
    </w:p>
    <w:p w14:paraId="199D0846" w14:textId="77777777" w:rsidR="00737D1D" w:rsidRDefault="00737D1D" w:rsidP="00737D1D">
      <w:pPr>
        <w:pStyle w:val="breadcrumbsitem"/>
        <w:numPr>
          <w:ilvl w:val="0"/>
          <w:numId w:val="39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853372D" w14:textId="77777777" w:rsidR="00737D1D" w:rsidRDefault="00737D1D" w:rsidP="00737D1D">
      <w:pPr>
        <w:pStyle w:val="breadcrumbsitem"/>
        <w:numPr>
          <w:ilvl w:val="0"/>
          <w:numId w:val="396"/>
        </w:numPr>
      </w:pPr>
      <w:r>
        <w:rPr>
          <w:rStyle w:val="breadcrumbslink"/>
          <w:rFonts w:eastAsiaTheme="majorEastAsia"/>
        </w:rPr>
        <w:t>Websocket Market Streams</w:t>
      </w:r>
    </w:p>
    <w:p w14:paraId="6B7899B4" w14:textId="77777777" w:rsidR="00737D1D" w:rsidRDefault="00737D1D" w:rsidP="00737D1D">
      <w:pPr>
        <w:pStyle w:val="breadcrumbsitem"/>
        <w:numPr>
          <w:ilvl w:val="0"/>
          <w:numId w:val="396"/>
        </w:numPr>
      </w:pPr>
      <w:r>
        <w:rPr>
          <w:rStyle w:val="breadcrumbslink"/>
          <w:rFonts w:eastAsiaTheme="majorEastAsia"/>
        </w:rPr>
        <w:t>Connect</w:t>
      </w:r>
    </w:p>
    <w:p w14:paraId="0CAD7EDD"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Websocket Market Streams</w:t>
      </w:r>
    </w:p>
    <w:p w14:paraId="76E88A1F" w14:textId="77777777" w:rsidR="00737D1D" w:rsidRDefault="00737D1D" w:rsidP="00737D1D">
      <w:pPr>
        <w:pStyle w:val="NormalWeb"/>
        <w:numPr>
          <w:ilvl w:val="0"/>
          <w:numId w:val="397"/>
        </w:numPr>
        <w:shd w:val="clear" w:color="auto" w:fill="FFFFFF"/>
        <w:jc w:val="both"/>
        <w:rPr>
          <w:rFonts w:ascii="Segoe UI" w:hAnsi="Segoe UI" w:cs="Segoe UI"/>
          <w:color w:val="1E2329"/>
        </w:rPr>
      </w:pPr>
      <w:r>
        <w:rPr>
          <w:rFonts w:ascii="Segoe UI" w:hAnsi="Segoe UI" w:cs="Segoe UI"/>
          <w:color w:val="1E2329"/>
        </w:rPr>
        <w:t>The connection method for Websocket is</w:t>
      </w:r>
      <w:r>
        <w:rPr>
          <w:rFonts w:ascii="맑은 고딕" w:eastAsia="맑은 고딕" w:hAnsi="맑은 고딕" w:cs="맑은 고딕" w:hint="eastAsia"/>
          <w:color w:val="1E2329"/>
        </w:rPr>
        <w:t>：</w:t>
      </w:r>
    </w:p>
    <w:p w14:paraId="5207BD0C" w14:textId="77777777" w:rsidR="00737D1D" w:rsidRDefault="00737D1D" w:rsidP="00737D1D">
      <w:pPr>
        <w:numPr>
          <w:ilvl w:val="1"/>
          <w:numId w:val="39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Base Url: </w:t>
      </w:r>
      <w:r>
        <w:rPr>
          <w:rStyle w:val="Strong"/>
          <w:rFonts w:ascii="Segoe UI" w:hAnsi="Segoe UI" w:cs="Segoe UI"/>
          <w:color w:val="1E2329"/>
        </w:rPr>
        <w:t>wss://fstream.binance.com</w:t>
      </w:r>
    </w:p>
    <w:p w14:paraId="0DEC63E2" w14:textId="77777777" w:rsidR="00737D1D" w:rsidRDefault="00737D1D" w:rsidP="00737D1D">
      <w:pPr>
        <w:numPr>
          <w:ilvl w:val="1"/>
          <w:numId w:val="39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Streams can be access either in a single raw stream or a combined stream</w:t>
      </w:r>
    </w:p>
    <w:p w14:paraId="40C08581" w14:textId="77777777" w:rsidR="00737D1D" w:rsidRDefault="00737D1D" w:rsidP="00737D1D">
      <w:pPr>
        <w:numPr>
          <w:ilvl w:val="1"/>
          <w:numId w:val="39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Raw streams are accessed at </w:t>
      </w:r>
      <w:r>
        <w:rPr>
          <w:rStyle w:val="Strong"/>
          <w:rFonts w:ascii="Segoe UI" w:hAnsi="Segoe UI" w:cs="Segoe UI"/>
          <w:color w:val="1E2329"/>
        </w:rPr>
        <w:t>/ws/&lt;streamName&gt;</w:t>
      </w:r>
    </w:p>
    <w:p w14:paraId="34CE8CBE" w14:textId="77777777" w:rsidR="00737D1D" w:rsidRDefault="00737D1D" w:rsidP="00737D1D">
      <w:pPr>
        <w:numPr>
          <w:ilvl w:val="1"/>
          <w:numId w:val="39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Combined streams are accessed at </w:t>
      </w:r>
      <w:r>
        <w:rPr>
          <w:rStyle w:val="Strong"/>
          <w:rFonts w:ascii="Segoe UI" w:hAnsi="Segoe UI" w:cs="Segoe UI"/>
          <w:color w:val="1E2329"/>
        </w:rPr>
        <w:t>/stream?streams=&lt;streamName1&gt;/&lt;streamName2&gt;/&lt;streamName3&gt;</w:t>
      </w:r>
    </w:p>
    <w:p w14:paraId="72FA178F" w14:textId="77777777" w:rsidR="00737D1D" w:rsidRDefault="00737D1D" w:rsidP="00737D1D">
      <w:pPr>
        <w:numPr>
          <w:ilvl w:val="1"/>
          <w:numId w:val="39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Example:</w:t>
      </w:r>
    </w:p>
    <w:p w14:paraId="7F66AE2C" w14:textId="77777777" w:rsidR="00737D1D" w:rsidRDefault="00737D1D" w:rsidP="00737D1D">
      <w:pPr>
        <w:numPr>
          <w:ilvl w:val="1"/>
          <w:numId w:val="397"/>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wss://fstream.binance.com/ws/bnbusdt@aggTrade</w:t>
      </w:r>
    </w:p>
    <w:p w14:paraId="2134DD79" w14:textId="77777777" w:rsidR="00737D1D" w:rsidRDefault="00737D1D" w:rsidP="00737D1D">
      <w:pPr>
        <w:numPr>
          <w:ilvl w:val="1"/>
          <w:numId w:val="397"/>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wss://fstream.binance.com/stream?streams=bnbusdt@aggTrade/btcusdt@markPrice</w:t>
      </w:r>
    </w:p>
    <w:p w14:paraId="04213ECE" w14:textId="77777777" w:rsidR="00737D1D" w:rsidRDefault="00737D1D" w:rsidP="00737D1D">
      <w:pPr>
        <w:pStyle w:val="NormalWeb"/>
        <w:numPr>
          <w:ilvl w:val="0"/>
          <w:numId w:val="397"/>
        </w:numPr>
        <w:shd w:val="clear" w:color="auto" w:fill="FFFFFF"/>
        <w:jc w:val="both"/>
        <w:rPr>
          <w:rFonts w:ascii="Segoe UI" w:hAnsi="Segoe UI" w:cs="Segoe UI"/>
          <w:color w:val="1E2329"/>
        </w:rPr>
      </w:pPr>
      <w:r>
        <w:rPr>
          <w:rFonts w:ascii="Segoe UI" w:hAnsi="Segoe UI" w:cs="Segoe UI"/>
          <w:color w:val="1E2329"/>
        </w:rPr>
        <w:t>Combined stream events are wrapped as follows: </w:t>
      </w:r>
      <w:r>
        <w:rPr>
          <w:rStyle w:val="Strong"/>
          <w:rFonts w:ascii="Segoe UI" w:eastAsiaTheme="majorEastAsia" w:hAnsi="Segoe UI" w:cs="Segoe UI"/>
          <w:color w:val="1E2329"/>
        </w:rPr>
        <w:t>{"stream":"&lt;streamName&gt;","data":&lt;rawPayload&gt;}</w:t>
      </w:r>
    </w:p>
    <w:p w14:paraId="0A732222" w14:textId="77777777" w:rsidR="00737D1D" w:rsidRDefault="00737D1D" w:rsidP="00737D1D">
      <w:pPr>
        <w:pStyle w:val="NormalWeb"/>
        <w:numPr>
          <w:ilvl w:val="0"/>
          <w:numId w:val="397"/>
        </w:numPr>
        <w:shd w:val="clear" w:color="auto" w:fill="FFFFFF"/>
        <w:jc w:val="both"/>
        <w:rPr>
          <w:rFonts w:ascii="Segoe UI" w:hAnsi="Segoe UI" w:cs="Segoe UI"/>
          <w:color w:val="1E2329"/>
        </w:rPr>
      </w:pPr>
      <w:r>
        <w:rPr>
          <w:rFonts w:ascii="Segoe UI" w:hAnsi="Segoe UI" w:cs="Segoe UI"/>
          <w:color w:val="1E2329"/>
        </w:rPr>
        <w:t>All symbols for streams are </w:t>
      </w:r>
      <w:r>
        <w:rPr>
          <w:rStyle w:val="Strong"/>
          <w:rFonts w:ascii="Segoe UI" w:eastAsiaTheme="majorEastAsia" w:hAnsi="Segoe UI" w:cs="Segoe UI"/>
          <w:color w:val="1E2329"/>
        </w:rPr>
        <w:t>lowercase</w:t>
      </w:r>
    </w:p>
    <w:p w14:paraId="7DF115CA" w14:textId="77777777" w:rsidR="00737D1D" w:rsidRDefault="00737D1D" w:rsidP="00737D1D">
      <w:pPr>
        <w:pStyle w:val="NormalWeb"/>
        <w:numPr>
          <w:ilvl w:val="0"/>
          <w:numId w:val="397"/>
        </w:numPr>
        <w:shd w:val="clear" w:color="auto" w:fill="FFFFFF"/>
        <w:jc w:val="both"/>
        <w:rPr>
          <w:rFonts w:ascii="Segoe UI" w:hAnsi="Segoe UI" w:cs="Segoe UI"/>
          <w:color w:val="1E2329"/>
        </w:rPr>
      </w:pPr>
      <w:r>
        <w:rPr>
          <w:rFonts w:ascii="Segoe UI" w:hAnsi="Segoe UI" w:cs="Segoe UI"/>
          <w:color w:val="1E2329"/>
        </w:rPr>
        <w:t>A single connection is only valid for 24 hours; expect to be disconnected at the 24 hour mark</w:t>
      </w:r>
    </w:p>
    <w:p w14:paraId="24DDE35D" w14:textId="77777777" w:rsidR="00737D1D" w:rsidRDefault="00737D1D" w:rsidP="00737D1D">
      <w:pPr>
        <w:pStyle w:val="NormalWeb"/>
        <w:numPr>
          <w:ilvl w:val="0"/>
          <w:numId w:val="397"/>
        </w:numPr>
        <w:shd w:val="clear" w:color="auto" w:fill="FFFFFF"/>
        <w:jc w:val="both"/>
        <w:rPr>
          <w:rFonts w:ascii="Segoe UI" w:hAnsi="Segoe UI" w:cs="Segoe UI"/>
          <w:color w:val="1E2329"/>
        </w:rPr>
      </w:pPr>
      <w:r>
        <w:rPr>
          <w:rFonts w:ascii="Segoe UI" w:hAnsi="Segoe UI" w:cs="Segoe UI"/>
          <w:color w:val="1E2329"/>
        </w:rPr>
        <w:t>The websocket server will send a </w:t>
      </w:r>
      <w:r>
        <w:rPr>
          <w:rStyle w:val="HTMLCode"/>
          <w:rFonts w:eastAsiaTheme="majorEastAsia"/>
          <w:color w:val="1E2329"/>
        </w:rPr>
        <w:t>ping frame</w:t>
      </w:r>
      <w:r>
        <w:rPr>
          <w:rFonts w:ascii="Segoe UI" w:hAnsi="Segoe UI" w:cs="Segoe UI"/>
          <w:color w:val="1E2329"/>
        </w:rPr>
        <w:t> every 3 minutes. If the websocket server does not receive a </w:t>
      </w:r>
      <w:r>
        <w:rPr>
          <w:rStyle w:val="HTMLCode"/>
          <w:rFonts w:eastAsiaTheme="majorEastAsia"/>
          <w:color w:val="1E2329"/>
        </w:rPr>
        <w:t>pong frame</w:t>
      </w:r>
      <w:r>
        <w:rPr>
          <w:rFonts w:ascii="Segoe UI" w:hAnsi="Segoe UI" w:cs="Segoe UI"/>
          <w:color w:val="1E2329"/>
        </w:rPr>
        <w:t> back from the connection within a 10 minute period, the connection will be disconnected. Unsolicited </w:t>
      </w:r>
      <w:r>
        <w:rPr>
          <w:rStyle w:val="HTMLCode"/>
          <w:rFonts w:eastAsiaTheme="majorEastAsia"/>
          <w:color w:val="1E2329"/>
        </w:rPr>
        <w:t>pong frames</w:t>
      </w:r>
      <w:r>
        <w:rPr>
          <w:rFonts w:ascii="Segoe UI" w:hAnsi="Segoe UI" w:cs="Segoe UI"/>
          <w:color w:val="1E2329"/>
        </w:rPr>
        <w:t> are allowed(the client can send pong frames at a frequency higher than every 15 minutes to maintain the connection).</w:t>
      </w:r>
    </w:p>
    <w:p w14:paraId="6F683FB9" w14:textId="77777777" w:rsidR="00737D1D" w:rsidRDefault="00737D1D" w:rsidP="00737D1D">
      <w:pPr>
        <w:pStyle w:val="NormalWeb"/>
        <w:numPr>
          <w:ilvl w:val="0"/>
          <w:numId w:val="397"/>
        </w:numPr>
        <w:shd w:val="clear" w:color="auto" w:fill="FFFFFF"/>
        <w:jc w:val="both"/>
        <w:rPr>
          <w:rFonts w:ascii="Segoe UI" w:hAnsi="Segoe UI" w:cs="Segoe UI"/>
          <w:color w:val="1E2329"/>
        </w:rPr>
      </w:pPr>
      <w:r>
        <w:rPr>
          <w:rFonts w:ascii="Segoe UI" w:hAnsi="Segoe UI" w:cs="Segoe UI"/>
          <w:color w:val="1E2329"/>
        </w:rPr>
        <w:t>WebSocket connections have a limit of 10 incoming messages per second.</w:t>
      </w:r>
    </w:p>
    <w:p w14:paraId="0D618D5A" w14:textId="77777777" w:rsidR="00737D1D" w:rsidRDefault="00737D1D" w:rsidP="00737D1D">
      <w:pPr>
        <w:pStyle w:val="NormalWeb"/>
        <w:numPr>
          <w:ilvl w:val="0"/>
          <w:numId w:val="397"/>
        </w:numPr>
        <w:shd w:val="clear" w:color="auto" w:fill="FFFFFF"/>
        <w:jc w:val="both"/>
        <w:rPr>
          <w:rFonts w:ascii="Segoe UI" w:hAnsi="Segoe UI" w:cs="Segoe UI"/>
          <w:color w:val="1E2329"/>
        </w:rPr>
      </w:pPr>
      <w:r>
        <w:rPr>
          <w:rFonts w:ascii="Segoe UI" w:hAnsi="Segoe UI" w:cs="Segoe UI"/>
          <w:color w:val="1E2329"/>
        </w:rPr>
        <w:t>A connection that goes beyond the limit will be disconnected; IPs that are repeatedly disconnected may be banned.</w:t>
      </w:r>
    </w:p>
    <w:p w14:paraId="727873F5" w14:textId="77777777" w:rsidR="00737D1D" w:rsidRDefault="00737D1D" w:rsidP="00737D1D">
      <w:pPr>
        <w:pStyle w:val="NormalWeb"/>
        <w:numPr>
          <w:ilvl w:val="0"/>
          <w:numId w:val="397"/>
        </w:numPr>
        <w:shd w:val="clear" w:color="auto" w:fill="FFFFFF"/>
        <w:jc w:val="both"/>
        <w:rPr>
          <w:rFonts w:ascii="Segoe UI" w:hAnsi="Segoe UI" w:cs="Segoe UI"/>
          <w:color w:val="1E2329"/>
        </w:rPr>
      </w:pPr>
      <w:r>
        <w:rPr>
          <w:rFonts w:ascii="Segoe UI" w:hAnsi="Segoe UI" w:cs="Segoe UI"/>
          <w:color w:val="1E2329"/>
        </w:rPr>
        <w:t>A single connection can listen to a maximum of </w:t>
      </w:r>
      <w:r>
        <w:rPr>
          <w:rStyle w:val="Strong"/>
          <w:rFonts w:ascii="Segoe UI" w:eastAsiaTheme="majorEastAsia" w:hAnsi="Segoe UI" w:cs="Segoe UI"/>
          <w:color w:val="1E2329"/>
        </w:rPr>
        <w:t>200</w:t>
      </w:r>
      <w:r>
        <w:rPr>
          <w:rFonts w:ascii="Segoe UI" w:hAnsi="Segoe UI" w:cs="Segoe UI"/>
          <w:color w:val="1E2329"/>
        </w:rPr>
        <w:t> streams.</w:t>
      </w:r>
    </w:p>
    <w:p w14:paraId="12057C09" w14:textId="77777777" w:rsidR="00737D1D" w:rsidRDefault="00737D1D" w:rsidP="00737D1D">
      <w:pPr>
        <w:pStyle w:val="NormalWeb"/>
        <w:numPr>
          <w:ilvl w:val="0"/>
          <w:numId w:val="397"/>
        </w:numPr>
        <w:shd w:val="clear" w:color="auto" w:fill="FFFFFF"/>
        <w:jc w:val="both"/>
        <w:rPr>
          <w:rFonts w:ascii="Segoe UI" w:hAnsi="Segoe UI" w:cs="Segoe UI"/>
          <w:color w:val="1E2329"/>
        </w:rPr>
      </w:pPr>
      <w:r>
        <w:rPr>
          <w:rFonts w:ascii="Segoe UI" w:hAnsi="Segoe UI" w:cs="Segoe UI"/>
          <w:color w:val="1E2329"/>
        </w:rPr>
        <w:t>Considering the possible data latency from RESTful endpoints during an extremely volatile market, it is highly recommended to get the order status, position, etc from the Websocket user data stream.</w:t>
      </w:r>
    </w:p>
    <w:p w14:paraId="1F0B4D93" w14:textId="6E333330" w:rsidR="00737D1D" w:rsidRDefault="00737D1D">
      <w:r>
        <w:br w:type="page"/>
      </w:r>
    </w:p>
    <w:p w14:paraId="32F671C5" w14:textId="77777777" w:rsidR="00737D1D" w:rsidRDefault="00737D1D" w:rsidP="00737D1D">
      <w:pPr>
        <w:pStyle w:val="breadcrumbsitem"/>
        <w:numPr>
          <w:ilvl w:val="0"/>
          <w:numId w:val="39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37757E0" w14:textId="77777777" w:rsidR="00737D1D" w:rsidRDefault="00737D1D" w:rsidP="00737D1D">
      <w:pPr>
        <w:pStyle w:val="breadcrumbsitem"/>
        <w:numPr>
          <w:ilvl w:val="0"/>
          <w:numId w:val="398"/>
        </w:numPr>
      </w:pPr>
      <w:r>
        <w:rPr>
          <w:rStyle w:val="breadcrumbslink"/>
          <w:rFonts w:eastAsiaTheme="majorEastAsia"/>
        </w:rPr>
        <w:t>Websocket Market Streams</w:t>
      </w:r>
    </w:p>
    <w:p w14:paraId="047306E4" w14:textId="77777777" w:rsidR="00737D1D" w:rsidRDefault="00737D1D" w:rsidP="00737D1D">
      <w:pPr>
        <w:pStyle w:val="breadcrumbsitem"/>
        <w:numPr>
          <w:ilvl w:val="0"/>
          <w:numId w:val="398"/>
        </w:numPr>
      </w:pPr>
      <w:r>
        <w:rPr>
          <w:rStyle w:val="breadcrumbslink"/>
          <w:rFonts w:eastAsiaTheme="majorEastAsia"/>
        </w:rPr>
        <w:t>Live Subscribing Unsubscribing To Streams</w:t>
      </w:r>
    </w:p>
    <w:p w14:paraId="4BDC1C7D"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Live Subscribing/Unsubscribing to streams</w:t>
      </w:r>
    </w:p>
    <w:p w14:paraId="563DC213" w14:textId="77777777" w:rsidR="00737D1D" w:rsidRDefault="00737D1D" w:rsidP="00737D1D">
      <w:pPr>
        <w:numPr>
          <w:ilvl w:val="0"/>
          <w:numId w:val="39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following data can be sent through the websocket instance in order to subscribe/unsubscribe from streams. Examples can be seen below.</w:t>
      </w:r>
    </w:p>
    <w:p w14:paraId="1A4B2480" w14:textId="77777777" w:rsidR="00737D1D" w:rsidRDefault="00737D1D" w:rsidP="00737D1D">
      <w:pPr>
        <w:numPr>
          <w:ilvl w:val="0"/>
          <w:numId w:val="39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w:t>
      </w:r>
      <w:r>
        <w:rPr>
          <w:rStyle w:val="HTMLCode"/>
          <w:rFonts w:eastAsiaTheme="majorEastAsia"/>
          <w:color w:val="1E2329"/>
        </w:rPr>
        <w:t>id</w:t>
      </w:r>
      <w:r>
        <w:rPr>
          <w:rFonts w:ascii="Segoe UI" w:hAnsi="Segoe UI" w:cs="Segoe UI"/>
          <w:color w:val="1E2329"/>
        </w:rPr>
        <w:t> used in the JSON payloads is an unsigned INT used as an identifier to uniquely identify the messages going back and forth.</w:t>
      </w:r>
    </w:p>
    <w:p w14:paraId="4FC414E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Subscribe to a stream</w:t>
      </w:r>
      <w:hyperlink r:id="rId609" w:anchor="subscribe-to-a-stream" w:tooltip="Direct link to Subscribe to a stream" w:history="1">
        <w:r>
          <w:rPr>
            <w:rStyle w:val="Hyperlink"/>
            <w:rFonts w:ascii="var(--ifm-heading-font-family)" w:hAnsi="var(--ifm-heading-font-family)" w:cs="Segoe UI"/>
          </w:rPr>
          <w:t>​</w:t>
        </w:r>
      </w:hyperlink>
    </w:p>
    <w:p w14:paraId="30637415"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72691501"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"result"</w:t>
      </w:r>
      <w:r>
        <w:rPr>
          <w:rStyle w:val="token"/>
          <w:color w:val="393A34"/>
          <w:bdr w:val="none" w:sz="0" w:space="0" w:color="auto" w:frame="1"/>
        </w:rPr>
        <w:t xml:space="preserve">: </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36ACAA"/>
          <w:bdr w:val="none" w:sz="0" w:space="0" w:color="auto" w:frame="1"/>
        </w:rPr>
        <w:t>1</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457BD3A" w14:textId="77777777" w:rsidR="00737D1D" w:rsidRDefault="00737D1D" w:rsidP="00737D1D">
      <w:pPr>
        <w:pStyle w:val="NormalWeb"/>
        <w:numPr>
          <w:ilvl w:val="0"/>
          <w:numId w:val="400"/>
        </w:numPr>
        <w:shd w:val="clear" w:color="auto" w:fill="FFFFFF"/>
        <w:jc w:val="both"/>
        <w:rPr>
          <w:rFonts w:ascii="Segoe UI" w:hAnsi="Segoe UI" w:cs="Segoe UI"/>
          <w:color w:val="1E2329"/>
        </w:rPr>
      </w:pPr>
      <w:r>
        <w:rPr>
          <w:rStyle w:val="Strong"/>
          <w:rFonts w:ascii="Segoe UI" w:hAnsi="Segoe UI" w:cs="Segoe UI"/>
          <w:color w:val="1E2329"/>
        </w:rPr>
        <w:t>Request</w:t>
      </w:r>
    </w:p>
    <w:p w14:paraId="75032944" w14:textId="77777777" w:rsidR="00737D1D" w:rsidRDefault="00737D1D" w:rsidP="00737D1D">
      <w:pPr>
        <w:pStyle w:val="NormalWeb"/>
        <w:shd w:val="clear" w:color="auto" w:fill="FFFFFF"/>
        <w:ind w:left="720"/>
        <w:jc w:val="both"/>
        <w:rPr>
          <w:rFonts w:ascii="Segoe UI" w:hAnsi="Segoe UI" w:cs="Segoe UI"/>
          <w:color w:val="1E2329"/>
        </w:rPr>
      </w:pPr>
      <w:r>
        <w:rPr>
          <w:rFonts w:ascii="Segoe UI" w:hAnsi="Segoe UI" w:cs="Segoe UI"/>
          <w:color w:val="1E2329"/>
        </w:rPr>
        <w:t>{</w:t>
      </w:r>
      <w:r>
        <w:rPr>
          <w:rFonts w:ascii="Segoe UI" w:hAnsi="Segoe UI" w:cs="Segoe UI"/>
          <w:color w:val="1E2329"/>
        </w:rPr>
        <w:br/>
        <w:t>"method": "SUBSCRIBE",</w:t>
      </w:r>
      <w:r>
        <w:rPr>
          <w:rFonts w:ascii="Segoe UI" w:hAnsi="Segoe UI" w:cs="Segoe UI"/>
          <w:color w:val="1E2329"/>
        </w:rPr>
        <w:br/>
        <w:t>"params":</w:t>
      </w:r>
      <w:r>
        <w:rPr>
          <w:rFonts w:ascii="Segoe UI" w:hAnsi="Segoe UI" w:cs="Segoe UI"/>
          <w:color w:val="1E2329"/>
        </w:rPr>
        <w:br/>
        <w:t>[</w:t>
      </w:r>
      <w:r>
        <w:rPr>
          <w:rFonts w:ascii="Segoe UI" w:hAnsi="Segoe UI" w:cs="Segoe UI"/>
          <w:color w:val="1E2329"/>
        </w:rPr>
        <w:br/>
        <w:t>"btcusdt@aggTrade",</w:t>
      </w:r>
      <w:r>
        <w:rPr>
          <w:rFonts w:ascii="Segoe UI" w:hAnsi="Segoe UI" w:cs="Segoe UI"/>
          <w:color w:val="1E2329"/>
        </w:rPr>
        <w:br/>
        <w:t>"btcusdt@depth"</w:t>
      </w:r>
      <w:r>
        <w:rPr>
          <w:rFonts w:ascii="Segoe UI" w:hAnsi="Segoe UI" w:cs="Segoe UI"/>
          <w:color w:val="1E2329"/>
        </w:rPr>
        <w:br/>
        <w:t>],</w:t>
      </w:r>
      <w:r>
        <w:rPr>
          <w:rFonts w:ascii="Segoe UI" w:hAnsi="Segoe UI" w:cs="Segoe UI"/>
          <w:color w:val="1E2329"/>
        </w:rPr>
        <w:br/>
        <w:t>"id": 1</w:t>
      </w:r>
      <w:r>
        <w:rPr>
          <w:rFonts w:ascii="Segoe UI" w:hAnsi="Segoe UI" w:cs="Segoe UI"/>
          <w:color w:val="1E2329"/>
        </w:rPr>
        <w:br/>
        <w:t>}</w:t>
      </w:r>
    </w:p>
    <w:p w14:paraId="155315AF"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Unsubscribe to a stream</w:t>
      </w:r>
      <w:hyperlink r:id="rId610" w:anchor="unsubscribe-to-a-stream" w:tooltip="Direct link to Unsubscribe to a stream" w:history="1">
        <w:r>
          <w:rPr>
            <w:rStyle w:val="Hyperlink"/>
            <w:rFonts w:ascii="var(--ifm-heading-font-family)" w:hAnsi="var(--ifm-heading-font-family)" w:cs="Segoe UI"/>
          </w:rPr>
          <w:t>​</w:t>
        </w:r>
      </w:hyperlink>
    </w:p>
    <w:p w14:paraId="2F739758"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0081CA5D"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"result"</w:t>
      </w:r>
      <w:r>
        <w:rPr>
          <w:rStyle w:val="token"/>
          <w:color w:val="393A34"/>
          <w:bdr w:val="none" w:sz="0" w:space="0" w:color="auto" w:frame="1"/>
        </w:rPr>
        <w:t xml:space="preserve">: </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36ACAA"/>
          <w:bdr w:val="none" w:sz="0" w:space="0" w:color="auto" w:frame="1"/>
        </w:rPr>
        <w:t>312</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0E3CF887" w14:textId="77777777" w:rsidR="00737D1D" w:rsidRDefault="00737D1D" w:rsidP="00737D1D">
      <w:pPr>
        <w:pStyle w:val="NormalWeb"/>
        <w:numPr>
          <w:ilvl w:val="0"/>
          <w:numId w:val="401"/>
        </w:numPr>
        <w:shd w:val="clear" w:color="auto" w:fill="FFFFFF"/>
        <w:jc w:val="both"/>
        <w:rPr>
          <w:rFonts w:ascii="Segoe UI" w:hAnsi="Segoe UI" w:cs="Segoe UI"/>
          <w:color w:val="1E2329"/>
        </w:rPr>
      </w:pPr>
      <w:r>
        <w:rPr>
          <w:rStyle w:val="Strong"/>
          <w:rFonts w:ascii="Segoe UI" w:hAnsi="Segoe UI" w:cs="Segoe UI"/>
          <w:color w:val="1E2329"/>
        </w:rPr>
        <w:t>Request</w:t>
      </w:r>
    </w:p>
    <w:p w14:paraId="541702FF" w14:textId="77777777" w:rsidR="00737D1D" w:rsidRDefault="00737D1D" w:rsidP="00737D1D">
      <w:pPr>
        <w:pStyle w:val="NormalWeb"/>
        <w:shd w:val="clear" w:color="auto" w:fill="FFFFFF"/>
        <w:ind w:left="720"/>
        <w:jc w:val="both"/>
        <w:rPr>
          <w:rFonts w:ascii="Segoe UI" w:hAnsi="Segoe UI" w:cs="Segoe UI"/>
          <w:color w:val="1E2329"/>
        </w:rPr>
      </w:pPr>
      <w:r>
        <w:rPr>
          <w:rFonts w:ascii="Segoe UI" w:hAnsi="Segoe UI" w:cs="Segoe UI"/>
          <w:color w:val="1E2329"/>
        </w:rPr>
        <w:lastRenderedPageBreak/>
        <w:t>{</w:t>
      </w:r>
      <w:r>
        <w:rPr>
          <w:rFonts w:ascii="Segoe UI" w:hAnsi="Segoe UI" w:cs="Segoe UI"/>
          <w:color w:val="1E2329"/>
        </w:rPr>
        <w:br/>
        <w:t>"method": "UNSUBSCRIBE",</w:t>
      </w:r>
      <w:r>
        <w:rPr>
          <w:rFonts w:ascii="Segoe UI" w:hAnsi="Segoe UI" w:cs="Segoe UI"/>
          <w:color w:val="1E2329"/>
        </w:rPr>
        <w:br/>
        <w:t>"params":</w:t>
      </w:r>
      <w:r>
        <w:rPr>
          <w:rFonts w:ascii="Segoe UI" w:hAnsi="Segoe UI" w:cs="Segoe UI"/>
          <w:color w:val="1E2329"/>
        </w:rPr>
        <w:br/>
        <w:t>[</w:t>
      </w:r>
      <w:r>
        <w:rPr>
          <w:rFonts w:ascii="Segoe UI" w:hAnsi="Segoe UI" w:cs="Segoe UI"/>
          <w:color w:val="1E2329"/>
        </w:rPr>
        <w:br/>
        <w:t>"btcusdt@depth"</w:t>
      </w:r>
      <w:r>
        <w:rPr>
          <w:rFonts w:ascii="Segoe UI" w:hAnsi="Segoe UI" w:cs="Segoe UI"/>
          <w:color w:val="1E2329"/>
        </w:rPr>
        <w:br/>
        <w:t>],</w:t>
      </w:r>
      <w:r>
        <w:rPr>
          <w:rFonts w:ascii="Segoe UI" w:hAnsi="Segoe UI" w:cs="Segoe UI"/>
          <w:color w:val="1E2329"/>
        </w:rPr>
        <w:br/>
        <w:t>"id": 312</w:t>
      </w:r>
      <w:r>
        <w:rPr>
          <w:rFonts w:ascii="Segoe UI" w:hAnsi="Segoe UI" w:cs="Segoe UI"/>
          <w:color w:val="1E2329"/>
        </w:rPr>
        <w:br/>
        <w:t>}</w:t>
      </w:r>
    </w:p>
    <w:p w14:paraId="11DADF92"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Listing Subscriptions</w:t>
      </w:r>
      <w:hyperlink r:id="rId611" w:anchor="listing-subscriptions" w:tooltip="Direct link to Listing Subscriptions" w:history="1">
        <w:r>
          <w:rPr>
            <w:rStyle w:val="Hyperlink"/>
            <w:rFonts w:ascii="var(--ifm-heading-font-family)" w:hAnsi="var(--ifm-heading-font-family)" w:cs="Segoe UI"/>
          </w:rPr>
          <w:t>​</w:t>
        </w:r>
      </w:hyperlink>
    </w:p>
    <w:p w14:paraId="14BFA7A1"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178E78D3"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"result"</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"btcusdt@aggTrade"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36ACAA"/>
          <w:bdr w:val="none" w:sz="0" w:space="0" w:color="auto" w:frame="1"/>
        </w:rPr>
        <w:t>3</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FBDE602" w14:textId="77777777" w:rsidR="00737D1D" w:rsidRDefault="00737D1D" w:rsidP="00737D1D">
      <w:pPr>
        <w:pStyle w:val="NormalWeb"/>
        <w:numPr>
          <w:ilvl w:val="0"/>
          <w:numId w:val="402"/>
        </w:numPr>
        <w:shd w:val="clear" w:color="auto" w:fill="FFFFFF"/>
        <w:jc w:val="both"/>
        <w:rPr>
          <w:rFonts w:ascii="Segoe UI" w:hAnsi="Segoe UI" w:cs="Segoe UI"/>
          <w:color w:val="1E2329"/>
        </w:rPr>
      </w:pPr>
      <w:r>
        <w:rPr>
          <w:rStyle w:val="Strong"/>
          <w:rFonts w:ascii="Segoe UI" w:hAnsi="Segoe UI" w:cs="Segoe UI"/>
          <w:color w:val="1E2329"/>
        </w:rPr>
        <w:t>Request</w:t>
      </w:r>
    </w:p>
    <w:p w14:paraId="432DACC6" w14:textId="77777777" w:rsidR="00737D1D" w:rsidRDefault="00737D1D" w:rsidP="00737D1D">
      <w:pPr>
        <w:pStyle w:val="NormalWeb"/>
        <w:shd w:val="clear" w:color="auto" w:fill="FFFFFF"/>
        <w:ind w:left="720"/>
        <w:jc w:val="both"/>
        <w:rPr>
          <w:rFonts w:ascii="Segoe UI" w:hAnsi="Segoe UI" w:cs="Segoe UI"/>
          <w:color w:val="1E2329"/>
        </w:rPr>
      </w:pPr>
      <w:r>
        <w:rPr>
          <w:rFonts w:ascii="Segoe UI" w:hAnsi="Segoe UI" w:cs="Segoe UI"/>
          <w:color w:val="1E2329"/>
        </w:rPr>
        <w:t>{</w:t>
      </w:r>
      <w:r>
        <w:rPr>
          <w:rFonts w:ascii="Segoe UI" w:hAnsi="Segoe UI" w:cs="Segoe UI"/>
          <w:color w:val="1E2329"/>
        </w:rPr>
        <w:br/>
        <w:t>"method": "LIST_SUBSCRIPTIONS",</w:t>
      </w:r>
      <w:r>
        <w:rPr>
          <w:rFonts w:ascii="Segoe UI" w:hAnsi="Segoe UI" w:cs="Segoe UI"/>
          <w:color w:val="1E2329"/>
        </w:rPr>
        <w:br/>
        <w:t>"id": 3</w:t>
      </w:r>
      <w:r>
        <w:rPr>
          <w:rFonts w:ascii="Segoe UI" w:hAnsi="Segoe UI" w:cs="Segoe UI"/>
          <w:color w:val="1E2329"/>
        </w:rPr>
        <w:br/>
        <w:t>}</w:t>
      </w:r>
    </w:p>
    <w:p w14:paraId="4A49FDC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Setting Properties</w:t>
      </w:r>
      <w:hyperlink r:id="rId612" w:anchor="setting-properties" w:tooltip="Direct link to Setting Properties" w:history="1">
        <w:r>
          <w:rPr>
            <w:rStyle w:val="Hyperlink"/>
            <w:rFonts w:ascii="var(--ifm-heading-font-family)" w:hAnsi="var(--ifm-heading-font-family)" w:cs="Segoe UI"/>
          </w:rPr>
          <w:t>​</w:t>
        </w:r>
      </w:hyperlink>
    </w:p>
    <w:p w14:paraId="139A5B18"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Currently, the only property can be set is to set whether </w:t>
      </w:r>
      <w:r>
        <w:rPr>
          <w:rStyle w:val="HTMLCode"/>
          <w:rFonts w:eastAsiaTheme="majorEastAsia"/>
          <w:color w:val="1E2329"/>
        </w:rPr>
        <w:t>combined</w:t>
      </w:r>
      <w:r>
        <w:rPr>
          <w:rFonts w:ascii="Segoe UI" w:hAnsi="Segoe UI" w:cs="Segoe UI"/>
          <w:color w:val="1E2329"/>
        </w:rPr>
        <w:t> stream payloads are enabled are not. The combined property is set to </w:t>
      </w:r>
      <w:r>
        <w:rPr>
          <w:rStyle w:val="HTMLCode"/>
          <w:rFonts w:eastAsiaTheme="majorEastAsia"/>
          <w:color w:val="1E2329"/>
        </w:rPr>
        <w:t>false</w:t>
      </w:r>
      <w:r>
        <w:rPr>
          <w:rFonts w:ascii="Segoe UI" w:hAnsi="Segoe UI" w:cs="Segoe UI"/>
          <w:color w:val="1E2329"/>
        </w:rPr>
        <w:t> when connecting using </w:t>
      </w:r>
      <w:r>
        <w:rPr>
          <w:rStyle w:val="HTMLCode"/>
          <w:rFonts w:eastAsiaTheme="majorEastAsia"/>
          <w:color w:val="1E2329"/>
        </w:rPr>
        <w:t>/ws/</w:t>
      </w:r>
      <w:r>
        <w:rPr>
          <w:rFonts w:ascii="Segoe UI" w:hAnsi="Segoe UI" w:cs="Segoe UI"/>
          <w:color w:val="1E2329"/>
        </w:rPr>
        <w:t> ("raw streams") and </w:t>
      </w:r>
      <w:r>
        <w:rPr>
          <w:rStyle w:val="HTMLCode"/>
          <w:rFonts w:eastAsiaTheme="majorEastAsia"/>
          <w:color w:val="1E2329"/>
        </w:rPr>
        <w:t>true</w:t>
      </w:r>
      <w:r>
        <w:rPr>
          <w:rFonts w:ascii="Segoe UI" w:hAnsi="Segoe UI" w:cs="Segoe UI"/>
          <w:color w:val="1E2329"/>
        </w:rPr>
        <w:t> when connecting using </w:t>
      </w:r>
      <w:r>
        <w:rPr>
          <w:rStyle w:val="HTMLCode"/>
          <w:rFonts w:eastAsiaTheme="majorEastAsia"/>
          <w:color w:val="1E2329"/>
        </w:rPr>
        <w:t>/stream/</w:t>
      </w:r>
      <w:r>
        <w:rPr>
          <w:rFonts w:ascii="Segoe UI" w:hAnsi="Segoe UI" w:cs="Segoe UI"/>
          <w:color w:val="1E2329"/>
        </w:rPr>
        <w:t>.</w:t>
      </w:r>
    </w:p>
    <w:p w14:paraId="23A57559"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1D9391B4"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"result"</w:t>
      </w:r>
      <w:r>
        <w:rPr>
          <w:rStyle w:val="token"/>
          <w:color w:val="393A34"/>
          <w:bdr w:val="none" w:sz="0" w:space="0" w:color="auto" w:frame="1"/>
        </w:rPr>
        <w:t xml:space="preserve">: </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36ACAA"/>
          <w:bdr w:val="none" w:sz="0" w:space="0" w:color="auto" w:frame="1"/>
        </w:rPr>
        <w:t>5</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1496CF9" w14:textId="77777777" w:rsidR="00737D1D" w:rsidRDefault="00737D1D" w:rsidP="00737D1D">
      <w:pPr>
        <w:pStyle w:val="NormalWeb"/>
        <w:numPr>
          <w:ilvl w:val="0"/>
          <w:numId w:val="403"/>
        </w:numPr>
        <w:shd w:val="clear" w:color="auto" w:fill="FFFFFF"/>
        <w:jc w:val="both"/>
        <w:rPr>
          <w:rFonts w:ascii="Segoe UI" w:hAnsi="Segoe UI" w:cs="Segoe UI"/>
          <w:color w:val="1E2329"/>
        </w:rPr>
      </w:pPr>
      <w:r>
        <w:rPr>
          <w:rStyle w:val="Strong"/>
          <w:rFonts w:ascii="Segoe UI" w:hAnsi="Segoe UI" w:cs="Segoe UI"/>
          <w:color w:val="1E2329"/>
        </w:rPr>
        <w:t>Request</w:t>
      </w:r>
    </w:p>
    <w:p w14:paraId="38E66A58" w14:textId="77777777" w:rsidR="00737D1D" w:rsidRDefault="00737D1D" w:rsidP="00737D1D">
      <w:pPr>
        <w:pStyle w:val="NormalWeb"/>
        <w:shd w:val="clear" w:color="auto" w:fill="FFFFFF"/>
        <w:ind w:left="720"/>
        <w:jc w:val="both"/>
        <w:rPr>
          <w:rFonts w:ascii="Segoe UI" w:hAnsi="Segoe UI" w:cs="Segoe UI"/>
          <w:color w:val="1E2329"/>
        </w:rPr>
      </w:pPr>
      <w:r>
        <w:rPr>
          <w:rFonts w:ascii="Segoe UI" w:hAnsi="Segoe UI" w:cs="Segoe UI"/>
          <w:color w:val="1E2329"/>
        </w:rPr>
        <w:t>{</w:t>
      </w:r>
      <w:r>
        <w:rPr>
          <w:rFonts w:ascii="Segoe UI" w:hAnsi="Segoe UI" w:cs="Segoe UI"/>
          <w:color w:val="1E2329"/>
        </w:rPr>
        <w:br/>
        <w:t>"method": "SET_PROPERTY",</w:t>
      </w:r>
      <w:r>
        <w:rPr>
          <w:rFonts w:ascii="Segoe UI" w:hAnsi="Segoe UI" w:cs="Segoe UI"/>
          <w:color w:val="1E2329"/>
        </w:rPr>
        <w:br/>
      </w:r>
      <w:r>
        <w:rPr>
          <w:rFonts w:ascii="Segoe UI" w:hAnsi="Segoe UI" w:cs="Segoe UI"/>
          <w:color w:val="1E2329"/>
        </w:rPr>
        <w:lastRenderedPageBreak/>
        <w:t>"params":</w:t>
      </w:r>
      <w:r>
        <w:rPr>
          <w:rFonts w:ascii="Segoe UI" w:hAnsi="Segoe UI" w:cs="Segoe UI"/>
          <w:color w:val="1E2329"/>
        </w:rPr>
        <w:br/>
        <w:t>[</w:t>
      </w:r>
      <w:r>
        <w:rPr>
          <w:rFonts w:ascii="Segoe UI" w:hAnsi="Segoe UI" w:cs="Segoe UI"/>
          <w:color w:val="1E2329"/>
        </w:rPr>
        <w:br/>
        <w:t>"combined",</w:t>
      </w:r>
      <w:r>
        <w:rPr>
          <w:rFonts w:ascii="Segoe UI" w:hAnsi="Segoe UI" w:cs="Segoe UI"/>
          <w:color w:val="1E2329"/>
        </w:rPr>
        <w:br/>
        <w:t>true</w:t>
      </w:r>
      <w:r>
        <w:rPr>
          <w:rFonts w:ascii="Segoe UI" w:hAnsi="Segoe UI" w:cs="Segoe UI"/>
          <w:color w:val="1E2329"/>
        </w:rPr>
        <w:br/>
        <w:t>],</w:t>
      </w:r>
      <w:r>
        <w:rPr>
          <w:rFonts w:ascii="Segoe UI" w:hAnsi="Segoe UI" w:cs="Segoe UI"/>
          <w:color w:val="1E2329"/>
        </w:rPr>
        <w:br/>
        <w:t>"id": 5</w:t>
      </w:r>
      <w:r>
        <w:rPr>
          <w:rFonts w:ascii="Segoe UI" w:hAnsi="Segoe UI" w:cs="Segoe UI"/>
          <w:color w:val="1E2329"/>
        </w:rPr>
        <w:br/>
        <w:t>}</w:t>
      </w:r>
    </w:p>
    <w:p w14:paraId="7A8A7C4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Retrieving Properties</w:t>
      </w:r>
      <w:hyperlink r:id="rId613" w:anchor="retrieving-properties" w:tooltip="Direct link to Retrieving Properties" w:history="1">
        <w:r>
          <w:rPr>
            <w:rStyle w:val="Hyperlink"/>
            <w:rFonts w:ascii="var(--ifm-heading-font-family)" w:hAnsi="var(--ifm-heading-font-family)" w:cs="Segoe UI"/>
          </w:rPr>
          <w:t>​</w:t>
        </w:r>
      </w:hyperlink>
    </w:p>
    <w:p w14:paraId="2DCF50A5" w14:textId="77777777" w:rsidR="00737D1D" w:rsidRDefault="00737D1D" w:rsidP="00737D1D">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0555861D"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"result"</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Indicates that combined is set to true.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"id"</w:t>
      </w:r>
      <w:r>
        <w:rPr>
          <w:rStyle w:val="token"/>
          <w:color w:val="393A34"/>
          <w:bdr w:val="none" w:sz="0" w:space="0" w:color="auto" w:frame="1"/>
        </w:rPr>
        <w:t xml:space="preserve">: </w:t>
      </w:r>
      <w:r>
        <w:rPr>
          <w:rStyle w:val="token"/>
          <w:color w:val="36ACAA"/>
          <w:bdr w:val="none" w:sz="0" w:space="0" w:color="auto" w:frame="1"/>
        </w:rPr>
        <w:t>2</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3D06B48B" w14:textId="77777777" w:rsidR="00737D1D" w:rsidRDefault="00737D1D" w:rsidP="00737D1D">
      <w:pPr>
        <w:pStyle w:val="NormalWeb"/>
        <w:numPr>
          <w:ilvl w:val="0"/>
          <w:numId w:val="404"/>
        </w:numPr>
        <w:shd w:val="clear" w:color="auto" w:fill="FFFFFF"/>
        <w:jc w:val="both"/>
        <w:rPr>
          <w:rFonts w:ascii="Segoe UI" w:hAnsi="Segoe UI" w:cs="Segoe UI"/>
          <w:color w:val="1E2329"/>
        </w:rPr>
      </w:pPr>
      <w:r>
        <w:rPr>
          <w:rStyle w:val="Strong"/>
          <w:rFonts w:ascii="Segoe UI" w:hAnsi="Segoe UI" w:cs="Segoe UI"/>
          <w:color w:val="1E2329"/>
        </w:rPr>
        <w:t>Request</w:t>
      </w:r>
    </w:p>
    <w:p w14:paraId="45490034" w14:textId="77777777" w:rsidR="00737D1D" w:rsidRDefault="00737D1D" w:rsidP="00737D1D">
      <w:pPr>
        <w:pStyle w:val="NormalWeb"/>
        <w:shd w:val="clear" w:color="auto" w:fill="FFFFFF"/>
        <w:ind w:left="720"/>
        <w:jc w:val="both"/>
        <w:rPr>
          <w:rFonts w:ascii="Segoe UI" w:hAnsi="Segoe UI" w:cs="Segoe UI"/>
          <w:color w:val="1E2329"/>
        </w:rPr>
      </w:pPr>
      <w:r>
        <w:rPr>
          <w:rFonts w:ascii="Segoe UI" w:hAnsi="Segoe UI" w:cs="Segoe UI"/>
          <w:color w:val="1E2329"/>
        </w:rPr>
        <w:t>{</w:t>
      </w:r>
      <w:r>
        <w:rPr>
          <w:rFonts w:ascii="Segoe UI" w:hAnsi="Segoe UI" w:cs="Segoe UI"/>
          <w:color w:val="1E2329"/>
        </w:rPr>
        <w:br/>
        <w:t>"method": "GET_PROPERTY",</w:t>
      </w:r>
      <w:r>
        <w:rPr>
          <w:rFonts w:ascii="Segoe UI" w:hAnsi="Segoe UI" w:cs="Segoe UI"/>
          <w:color w:val="1E2329"/>
        </w:rPr>
        <w:br/>
        <w:t>"params":</w:t>
      </w:r>
      <w:r>
        <w:rPr>
          <w:rFonts w:ascii="Segoe UI" w:hAnsi="Segoe UI" w:cs="Segoe UI"/>
          <w:color w:val="1E2329"/>
        </w:rPr>
        <w:br/>
        <w:t>[</w:t>
      </w:r>
      <w:r>
        <w:rPr>
          <w:rFonts w:ascii="Segoe UI" w:hAnsi="Segoe UI" w:cs="Segoe UI"/>
          <w:color w:val="1E2329"/>
        </w:rPr>
        <w:br/>
        <w:t>"combined"</w:t>
      </w:r>
      <w:r>
        <w:rPr>
          <w:rFonts w:ascii="Segoe UI" w:hAnsi="Segoe UI" w:cs="Segoe UI"/>
          <w:color w:val="1E2329"/>
        </w:rPr>
        <w:br/>
        <w:t>],</w:t>
      </w:r>
      <w:r>
        <w:rPr>
          <w:rFonts w:ascii="Segoe UI" w:hAnsi="Segoe UI" w:cs="Segoe UI"/>
          <w:color w:val="1E2329"/>
        </w:rPr>
        <w:br/>
        <w:t>"id": 2</w:t>
      </w:r>
      <w:r>
        <w:rPr>
          <w:rFonts w:ascii="Segoe UI" w:hAnsi="Segoe UI" w:cs="Segoe UI"/>
          <w:color w:val="1E2329"/>
        </w:rPr>
        <w:br/>
        <w:t>}</w:t>
      </w:r>
    </w:p>
    <w:p w14:paraId="1C999E37" w14:textId="77777777" w:rsidR="00737D1D" w:rsidRDefault="00737D1D" w:rsidP="00737D1D">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Error Messages</w:t>
      </w:r>
      <w:hyperlink r:id="rId614" w:anchor="error-messages" w:tooltip="Direct link to Error Message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6340"/>
        <w:gridCol w:w="3020"/>
      </w:tblGrid>
      <w:tr w:rsidR="00737D1D" w14:paraId="5911499C" w14:textId="77777777" w:rsidTr="00737D1D">
        <w:trPr>
          <w:tblHeader/>
        </w:trPr>
        <w:tc>
          <w:tcPr>
            <w:tcW w:w="0" w:type="auto"/>
            <w:tcBorders>
              <w:top w:val="nil"/>
              <w:left w:val="nil"/>
              <w:bottom w:val="nil"/>
              <w:right w:val="nil"/>
            </w:tcBorders>
            <w:vAlign w:val="center"/>
            <w:hideMark/>
          </w:tcPr>
          <w:p w14:paraId="4C5756DB" w14:textId="77777777" w:rsidR="00737D1D" w:rsidRDefault="00737D1D">
            <w:pPr>
              <w:jc w:val="center"/>
              <w:rPr>
                <w:rFonts w:cs="Times New Roman"/>
                <w:b/>
                <w:bCs/>
              </w:rPr>
            </w:pPr>
            <w:r>
              <w:rPr>
                <w:b/>
                <w:bCs/>
              </w:rPr>
              <w:t>Error Message</w:t>
            </w:r>
          </w:p>
        </w:tc>
        <w:tc>
          <w:tcPr>
            <w:tcW w:w="0" w:type="auto"/>
            <w:tcBorders>
              <w:top w:val="nil"/>
              <w:left w:val="nil"/>
              <w:bottom w:val="nil"/>
              <w:right w:val="nil"/>
            </w:tcBorders>
            <w:vAlign w:val="center"/>
            <w:hideMark/>
          </w:tcPr>
          <w:p w14:paraId="4DABF636" w14:textId="77777777" w:rsidR="00737D1D" w:rsidRDefault="00737D1D">
            <w:pPr>
              <w:jc w:val="center"/>
              <w:rPr>
                <w:b/>
                <w:bCs/>
              </w:rPr>
            </w:pPr>
            <w:r>
              <w:rPr>
                <w:b/>
                <w:bCs/>
              </w:rPr>
              <w:t>Description</w:t>
            </w:r>
          </w:p>
        </w:tc>
      </w:tr>
      <w:tr w:rsidR="00737D1D" w14:paraId="11C5C113" w14:textId="77777777" w:rsidTr="00737D1D">
        <w:tc>
          <w:tcPr>
            <w:tcW w:w="0" w:type="auto"/>
            <w:tcBorders>
              <w:top w:val="nil"/>
              <w:left w:val="nil"/>
              <w:bottom w:val="nil"/>
              <w:right w:val="nil"/>
            </w:tcBorders>
            <w:vAlign w:val="center"/>
            <w:hideMark/>
          </w:tcPr>
          <w:p w14:paraId="0741D744" w14:textId="77777777" w:rsidR="00737D1D" w:rsidRDefault="00737D1D">
            <w:r>
              <w:t>{"code": 0, "msg": "Unknown property"}</w:t>
            </w:r>
          </w:p>
        </w:tc>
        <w:tc>
          <w:tcPr>
            <w:tcW w:w="0" w:type="auto"/>
            <w:tcBorders>
              <w:top w:val="nil"/>
              <w:left w:val="nil"/>
              <w:bottom w:val="nil"/>
              <w:right w:val="nil"/>
            </w:tcBorders>
            <w:vAlign w:val="center"/>
            <w:hideMark/>
          </w:tcPr>
          <w:p w14:paraId="03EC0D45" w14:textId="77777777" w:rsidR="00737D1D" w:rsidRDefault="00737D1D">
            <w:r>
              <w:t>Parameter used in the </w:t>
            </w:r>
            <w:r>
              <w:rPr>
                <w:rStyle w:val="HTMLCode"/>
                <w:rFonts w:eastAsiaTheme="majorEastAsia"/>
              </w:rPr>
              <w:t>SET_PROPERTY</w:t>
            </w:r>
            <w:r>
              <w:t> or </w:t>
            </w:r>
            <w:r>
              <w:rPr>
                <w:rStyle w:val="HTMLCode"/>
                <w:rFonts w:eastAsiaTheme="majorEastAsia"/>
              </w:rPr>
              <w:t>GET_PROPERTY</w:t>
            </w:r>
            <w:r>
              <w:t> was invalid</w:t>
            </w:r>
          </w:p>
        </w:tc>
      </w:tr>
      <w:tr w:rsidR="00737D1D" w14:paraId="72894E9F" w14:textId="77777777" w:rsidTr="00737D1D">
        <w:tc>
          <w:tcPr>
            <w:tcW w:w="0" w:type="auto"/>
            <w:tcBorders>
              <w:top w:val="nil"/>
              <w:left w:val="nil"/>
              <w:bottom w:val="nil"/>
              <w:right w:val="nil"/>
            </w:tcBorders>
            <w:vAlign w:val="center"/>
            <w:hideMark/>
          </w:tcPr>
          <w:p w14:paraId="6A8CA16F" w14:textId="77777777" w:rsidR="00737D1D" w:rsidRDefault="00737D1D">
            <w:r>
              <w:t>{"code": 1, "msg": "Invalid value type: expected Boolean"}</w:t>
            </w:r>
          </w:p>
        </w:tc>
        <w:tc>
          <w:tcPr>
            <w:tcW w:w="0" w:type="auto"/>
            <w:tcBorders>
              <w:top w:val="nil"/>
              <w:left w:val="nil"/>
              <w:bottom w:val="nil"/>
              <w:right w:val="nil"/>
            </w:tcBorders>
            <w:vAlign w:val="center"/>
            <w:hideMark/>
          </w:tcPr>
          <w:p w14:paraId="301A0D9F" w14:textId="77777777" w:rsidR="00737D1D" w:rsidRDefault="00737D1D">
            <w:r>
              <w:t>Value should only be </w:t>
            </w:r>
            <w:r>
              <w:rPr>
                <w:rStyle w:val="HTMLCode"/>
                <w:rFonts w:eastAsiaTheme="majorEastAsia"/>
              </w:rPr>
              <w:t>true</w:t>
            </w:r>
            <w:r>
              <w:t> or </w:t>
            </w:r>
            <w:r>
              <w:rPr>
                <w:rStyle w:val="HTMLCode"/>
                <w:rFonts w:eastAsiaTheme="majorEastAsia"/>
              </w:rPr>
              <w:t>false</w:t>
            </w:r>
          </w:p>
        </w:tc>
      </w:tr>
      <w:tr w:rsidR="00737D1D" w14:paraId="14940B78" w14:textId="77777777" w:rsidTr="00737D1D">
        <w:tc>
          <w:tcPr>
            <w:tcW w:w="0" w:type="auto"/>
            <w:tcBorders>
              <w:top w:val="nil"/>
              <w:left w:val="nil"/>
              <w:bottom w:val="nil"/>
              <w:right w:val="nil"/>
            </w:tcBorders>
            <w:vAlign w:val="center"/>
            <w:hideMark/>
          </w:tcPr>
          <w:p w14:paraId="189A1D01" w14:textId="77777777" w:rsidR="00737D1D" w:rsidRDefault="00737D1D">
            <w:r>
              <w:t>{"code": 2, "msg": "Invalid request: property name must be a string"}</w:t>
            </w:r>
          </w:p>
        </w:tc>
        <w:tc>
          <w:tcPr>
            <w:tcW w:w="0" w:type="auto"/>
            <w:tcBorders>
              <w:top w:val="nil"/>
              <w:left w:val="nil"/>
              <w:bottom w:val="nil"/>
              <w:right w:val="nil"/>
            </w:tcBorders>
            <w:vAlign w:val="center"/>
            <w:hideMark/>
          </w:tcPr>
          <w:p w14:paraId="6B5770EC" w14:textId="77777777" w:rsidR="00737D1D" w:rsidRDefault="00737D1D">
            <w:r>
              <w:t>Property name provided was invalid</w:t>
            </w:r>
          </w:p>
        </w:tc>
      </w:tr>
      <w:tr w:rsidR="00737D1D" w14:paraId="147B7E61" w14:textId="77777777" w:rsidTr="00737D1D">
        <w:tc>
          <w:tcPr>
            <w:tcW w:w="0" w:type="auto"/>
            <w:tcBorders>
              <w:top w:val="nil"/>
              <w:left w:val="nil"/>
              <w:bottom w:val="nil"/>
              <w:right w:val="nil"/>
            </w:tcBorders>
            <w:vAlign w:val="center"/>
            <w:hideMark/>
          </w:tcPr>
          <w:p w14:paraId="0E88A648" w14:textId="77777777" w:rsidR="00737D1D" w:rsidRDefault="00737D1D">
            <w:r>
              <w:t>{"code": 2, "msg": "Invalid request: request ID must be an unsigned integer"}</w:t>
            </w:r>
          </w:p>
        </w:tc>
        <w:tc>
          <w:tcPr>
            <w:tcW w:w="0" w:type="auto"/>
            <w:tcBorders>
              <w:top w:val="nil"/>
              <w:left w:val="nil"/>
              <w:bottom w:val="nil"/>
              <w:right w:val="nil"/>
            </w:tcBorders>
            <w:vAlign w:val="center"/>
            <w:hideMark/>
          </w:tcPr>
          <w:p w14:paraId="2B5FC7AA" w14:textId="77777777" w:rsidR="00737D1D" w:rsidRDefault="00737D1D">
            <w:r>
              <w:t>Parameter </w:t>
            </w:r>
            <w:r>
              <w:rPr>
                <w:rStyle w:val="HTMLCode"/>
                <w:rFonts w:eastAsiaTheme="majorEastAsia"/>
              </w:rPr>
              <w:t>id</w:t>
            </w:r>
            <w:r>
              <w:t xml:space="preserve"> had to be provided or the value provided </w:t>
            </w:r>
            <w:r>
              <w:lastRenderedPageBreak/>
              <w:t>in the </w:t>
            </w:r>
            <w:r>
              <w:rPr>
                <w:rStyle w:val="HTMLCode"/>
                <w:rFonts w:eastAsiaTheme="majorEastAsia"/>
              </w:rPr>
              <w:t>id</w:t>
            </w:r>
            <w:r>
              <w:t> parameter is an unsupported type</w:t>
            </w:r>
          </w:p>
        </w:tc>
      </w:tr>
      <w:tr w:rsidR="00737D1D" w14:paraId="2A6B2567" w14:textId="77777777" w:rsidTr="00737D1D">
        <w:tc>
          <w:tcPr>
            <w:tcW w:w="0" w:type="auto"/>
            <w:tcBorders>
              <w:top w:val="nil"/>
              <w:left w:val="nil"/>
              <w:bottom w:val="nil"/>
              <w:right w:val="nil"/>
            </w:tcBorders>
            <w:vAlign w:val="center"/>
            <w:hideMark/>
          </w:tcPr>
          <w:p w14:paraId="60AC1CDD" w14:textId="77777777" w:rsidR="00737D1D" w:rsidRDefault="00737D1D">
            <w:r>
              <w:lastRenderedPageBreak/>
              <w:t>{"code": 2, "msg": "Invalid request: unknown variant %s, expected one of </w:t>
            </w:r>
            <w:r>
              <w:rPr>
                <w:rStyle w:val="HTMLCode"/>
                <w:rFonts w:eastAsiaTheme="majorEastAsia"/>
              </w:rPr>
              <w:t>SUBSCRIBE</w:t>
            </w:r>
            <w:r>
              <w:t>, </w:t>
            </w:r>
            <w:r>
              <w:rPr>
                <w:rStyle w:val="HTMLCode"/>
                <w:rFonts w:eastAsiaTheme="majorEastAsia"/>
              </w:rPr>
              <w:t>UNSUBSCRIBE</w:t>
            </w:r>
            <w:r>
              <w:t>, </w:t>
            </w:r>
            <w:r>
              <w:rPr>
                <w:rStyle w:val="HTMLCode"/>
                <w:rFonts w:eastAsiaTheme="majorEastAsia"/>
              </w:rPr>
              <w:t>LIST_SUBSCRIPTIONS</w:t>
            </w:r>
            <w:r>
              <w:t>, </w:t>
            </w:r>
            <w:r>
              <w:rPr>
                <w:rStyle w:val="HTMLCode"/>
                <w:rFonts w:eastAsiaTheme="majorEastAsia"/>
              </w:rPr>
              <w:t>SET_PROPERTY</w:t>
            </w:r>
            <w:r>
              <w:t>, </w:t>
            </w:r>
            <w:r>
              <w:rPr>
                <w:rStyle w:val="HTMLCode"/>
                <w:rFonts w:eastAsiaTheme="majorEastAsia"/>
              </w:rPr>
              <w:t>GET_PROPERTY</w:t>
            </w:r>
            <w:r>
              <w:t> at line 1 column 28"}</w:t>
            </w:r>
          </w:p>
        </w:tc>
        <w:tc>
          <w:tcPr>
            <w:tcW w:w="0" w:type="auto"/>
            <w:tcBorders>
              <w:top w:val="nil"/>
              <w:left w:val="nil"/>
              <w:bottom w:val="nil"/>
              <w:right w:val="nil"/>
            </w:tcBorders>
            <w:vAlign w:val="center"/>
            <w:hideMark/>
          </w:tcPr>
          <w:p w14:paraId="45DC2B04" w14:textId="77777777" w:rsidR="00737D1D" w:rsidRDefault="00737D1D">
            <w:r>
              <w:t>Possible typo in the provided method or provided method was neither of the expected values</w:t>
            </w:r>
          </w:p>
        </w:tc>
      </w:tr>
      <w:tr w:rsidR="00737D1D" w14:paraId="316412C6" w14:textId="77777777" w:rsidTr="00737D1D">
        <w:tc>
          <w:tcPr>
            <w:tcW w:w="0" w:type="auto"/>
            <w:tcBorders>
              <w:top w:val="nil"/>
              <w:left w:val="nil"/>
              <w:bottom w:val="nil"/>
              <w:right w:val="nil"/>
            </w:tcBorders>
            <w:vAlign w:val="center"/>
            <w:hideMark/>
          </w:tcPr>
          <w:p w14:paraId="6B8697F0" w14:textId="77777777" w:rsidR="00737D1D" w:rsidRDefault="00737D1D">
            <w:r>
              <w:t>{"code": 2, "msg": "Invalid request: too many parameters"}</w:t>
            </w:r>
          </w:p>
        </w:tc>
        <w:tc>
          <w:tcPr>
            <w:tcW w:w="0" w:type="auto"/>
            <w:tcBorders>
              <w:top w:val="nil"/>
              <w:left w:val="nil"/>
              <w:bottom w:val="nil"/>
              <w:right w:val="nil"/>
            </w:tcBorders>
            <w:vAlign w:val="center"/>
            <w:hideMark/>
          </w:tcPr>
          <w:p w14:paraId="257FC2E2" w14:textId="77777777" w:rsidR="00737D1D" w:rsidRDefault="00737D1D">
            <w:r>
              <w:t>Unnecessary parameters provided in the data</w:t>
            </w:r>
          </w:p>
        </w:tc>
      </w:tr>
      <w:tr w:rsidR="00737D1D" w14:paraId="2DC728F5" w14:textId="77777777" w:rsidTr="00737D1D">
        <w:tc>
          <w:tcPr>
            <w:tcW w:w="0" w:type="auto"/>
            <w:tcBorders>
              <w:top w:val="nil"/>
              <w:left w:val="nil"/>
              <w:bottom w:val="nil"/>
              <w:right w:val="nil"/>
            </w:tcBorders>
            <w:vAlign w:val="center"/>
            <w:hideMark/>
          </w:tcPr>
          <w:p w14:paraId="6730F205" w14:textId="77777777" w:rsidR="00737D1D" w:rsidRDefault="00737D1D">
            <w:r>
              <w:t>{"code": 2, "msg": "Invalid request: property name must be a string"}</w:t>
            </w:r>
          </w:p>
        </w:tc>
        <w:tc>
          <w:tcPr>
            <w:tcW w:w="0" w:type="auto"/>
            <w:tcBorders>
              <w:top w:val="nil"/>
              <w:left w:val="nil"/>
              <w:bottom w:val="nil"/>
              <w:right w:val="nil"/>
            </w:tcBorders>
            <w:vAlign w:val="center"/>
            <w:hideMark/>
          </w:tcPr>
          <w:p w14:paraId="5BC19D94" w14:textId="77777777" w:rsidR="00737D1D" w:rsidRDefault="00737D1D">
            <w:r>
              <w:t>Property name was not provided</w:t>
            </w:r>
          </w:p>
        </w:tc>
      </w:tr>
      <w:tr w:rsidR="00737D1D" w14:paraId="63AC7886" w14:textId="77777777" w:rsidTr="00737D1D">
        <w:tc>
          <w:tcPr>
            <w:tcW w:w="0" w:type="auto"/>
            <w:tcBorders>
              <w:top w:val="nil"/>
              <w:left w:val="nil"/>
              <w:bottom w:val="nil"/>
              <w:right w:val="nil"/>
            </w:tcBorders>
            <w:vAlign w:val="center"/>
            <w:hideMark/>
          </w:tcPr>
          <w:p w14:paraId="4C7B11F3" w14:textId="77777777" w:rsidR="00737D1D" w:rsidRDefault="00737D1D">
            <w:r>
              <w:t>{"code": 2, "msg": "Invalid request: missing field </w:t>
            </w:r>
            <w:r>
              <w:rPr>
                <w:rStyle w:val="HTMLCode"/>
                <w:rFonts w:eastAsiaTheme="majorEastAsia"/>
              </w:rPr>
              <w:t>method</w:t>
            </w:r>
            <w:r>
              <w:t> at line 1 column 73"}</w:t>
            </w:r>
          </w:p>
        </w:tc>
        <w:tc>
          <w:tcPr>
            <w:tcW w:w="0" w:type="auto"/>
            <w:tcBorders>
              <w:top w:val="nil"/>
              <w:left w:val="nil"/>
              <w:bottom w:val="nil"/>
              <w:right w:val="nil"/>
            </w:tcBorders>
            <w:vAlign w:val="center"/>
            <w:hideMark/>
          </w:tcPr>
          <w:p w14:paraId="286C740A" w14:textId="77777777" w:rsidR="00737D1D" w:rsidRDefault="00737D1D">
            <w:r>
              <w:rPr>
                <w:rStyle w:val="HTMLCode"/>
                <w:rFonts w:eastAsiaTheme="majorEastAsia"/>
              </w:rPr>
              <w:t>method</w:t>
            </w:r>
            <w:r>
              <w:t> was not provided in the data</w:t>
            </w:r>
          </w:p>
        </w:tc>
      </w:tr>
      <w:tr w:rsidR="00737D1D" w14:paraId="47A08995" w14:textId="77777777" w:rsidTr="00737D1D">
        <w:tc>
          <w:tcPr>
            <w:tcW w:w="0" w:type="auto"/>
            <w:tcBorders>
              <w:top w:val="nil"/>
              <w:left w:val="nil"/>
              <w:bottom w:val="nil"/>
              <w:right w:val="nil"/>
            </w:tcBorders>
            <w:vAlign w:val="center"/>
            <w:hideMark/>
          </w:tcPr>
          <w:p w14:paraId="6A98A529" w14:textId="77777777" w:rsidR="00737D1D" w:rsidRDefault="00737D1D">
            <w:r>
              <w:t>{"code":3,"msg":"Invalid JSON: expected value at line %s column %s"}</w:t>
            </w:r>
          </w:p>
        </w:tc>
        <w:tc>
          <w:tcPr>
            <w:tcW w:w="0" w:type="auto"/>
            <w:tcBorders>
              <w:top w:val="nil"/>
              <w:left w:val="nil"/>
              <w:bottom w:val="nil"/>
              <w:right w:val="nil"/>
            </w:tcBorders>
            <w:vAlign w:val="center"/>
            <w:hideMark/>
          </w:tcPr>
          <w:p w14:paraId="7D051917" w14:textId="77777777" w:rsidR="00737D1D" w:rsidRDefault="00737D1D">
            <w:r>
              <w:t>JSON data sent has incorrect syntax.</w:t>
            </w:r>
          </w:p>
        </w:tc>
      </w:tr>
    </w:tbl>
    <w:p w14:paraId="3D3FABD4" w14:textId="274E3668" w:rsidR="00737D1D" w:rsidRDefault="00737D1D" w:rsidP="004133C3"/>
    <w:p w14:paraId="7E8A0AFF" w14:textId="77777777" w:rsidR="00737D1D" w:rsidRDefault="00737D1D">
      <w:r>
        <w:br w:type="page"/>
      </w:r>
    </w:p>
    <w:p w14:paraId="5FA997F4" w14:textId="77777777" w:rsidR="00737D1D" w:rsidRDefault="00737D1D" w:rsidP="00737D1D">
      <w:pPr>
        <w:pStyle w:val="breadcrumbsitem"/>
        <w:numPr>
          <w:ilvl w:val="0"/>
          <w:numId w:val="40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8375345" w14:textId="77777777" w:rsidR="00737D1D" w:rsidRDefault="00737D1D" w:rsidP="00737D1D">
      <w:pPr>
        <w:pStyle w:val="breadcrumbsitem"/>
        <w:numPr>
          <w:ilvl w:val="0"/>
          <w:numId w:val="405"/>
        </w:numPr>
      </w:pPr>
      <w:r>
        <w:rPr>
          <w:rStyle w:val="breadcrumbslink"/>
          <w:rFonts w:eastAsiaTheme="majorEastAsia"/>
        </w:rPr>
        <w:t>Websocket Market Streams</w:t>
      </w:r>
    </w:p>
    <w:p w14:paraId="4D82398F" w14:textId="77777777" w:rsidR="00737D1D" w:rsidRDefault="00737D1D" w:rsidP="00737D1D">
      <w:pPr>
        <w:pStyle w:val="breadcrumbsitem"/>
        <w:numPr>
          <w:ilvl w:val="0"/>
          <w:numId w:val="405"/>
        </w:numPr>
      </w:pPr>
      <w:r>
        <w:rPr>
          <w:rStyle w:val="breadcrumbslink"/>
          <w:rFonts w:eastAsiaTheme="majorEastAsia"/>
        </w:rPr>
        <w:t>Aggregate Trade Streams</w:t>
      </w:r>
    </w:p>
    <w:p w14:paraId="17E70555"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Aggregate Trade Streams</w:t>
      </w:r>
    </w:p>
    <w:p w14:paraId="14C4545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15" w:anchor="stream-description" w:tooltip="Direct link to Stream Description" w:history="1">
        <w:r>
          <w:rPr>
            <w:rStyle w:val="Hyperlink"/>
            <w:rFonts w:ascii="var(--ifm-heading-font-family)" w:hAnsi="var(--ifm-heading-font-family)" w:cs="Segoe UI"/>
          </w:rPr>
          <w:t>​</w:t>
        </w:r>
      </w:hyperlink>
    </w:p>
    <w:p w14:paraId="4AE35103"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The Aggregate Trade Streams push market trade information that is aggregated for fills with same price and taking side every 100 milliseconds. Only market trades will be aggregated, which means the insurance fund trades and ADL trades won't be aggregated.</w:t>
      </w:r>
    </w:p>
    <w:p w14:paraId="0DA7B2A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16" w:anchor="stream-name" w:tooltip="Direct link to Stream Name" w:history="1">
        <w:r>
          <w:rPr>
            <w:rStyle w:val="Hyperlink"/>
            <w:rFonts w:ascii="var(--ifm-heading-font-family)" w:hAnsi="var(--ifm-heading-font-family)" w:cs="Segoe UI"/>
          </w:rPr>
          <w:t>​</w:t>
        </w:r>
      </w:hyperlink>
    </w:p>
    <w:p w14:paraId="757DDDAD"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&lt;symbol&gt;@aggTrade</w:t>
      </w:r>
    </w:p>
    <w:p w14:paraId="78AE1F5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17" w:anchor="update-speed" w:tooltip="Direct link to Update Speed" w:history="1">
        <w:r>
          <w:rPr>
            <w:rStyle w:val="Hyperlink"/>
            <w:rFonts w:ascii="var(--ifm-heading-font-family)" w:hAnsi="var(--ifm-heading-font-family)" w:cs="Segoe UI"/>
          </w:rPr>
          <w:t>​</w:t>
        </w:r>
      </w:hyperlink>
    </w:p>
    <w:p w14:paraId="4AF56994"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100ms</w:t>
      </w:r>
    </w:p>
    <w:p w14:paraId="43E0414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18" w:anchor="response-example" w:tooltip="Direct link to Response Example" w:history="1">
        <w:r>
          <w:rPr>
            <w:rStyle w:val="Hyperlink"/>
            <w:rFonts w:ascii="var(--ifm-heading-font-family)" w:hAnsi="var(--ifm-heading-font-family)" w:cs="Segoe UI"/>
          </w:rPr>
          <w:t>​</w:t>
        </w:r>
      </w:hyperlink>
    </w:p>
    <w:p w14:paraId="0D35644A"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"aggTrade"</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123456789</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 xml:space="preserve">: </w:t>
      </w:r>
      <w:r>
        <w:rPr>
          <w:rStyle w:val="token"/>
          <w:color w:val="36ACAA"/>
          <w:bdr w:val="none" w:sz="0" w:space="0" w:color="auto" w:frame="1"/>
        </w:rPr>
        <w:t>5933014</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Aggregate trade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 xml:space="preserve">: </w:t>
      </w:r>
      <w:r>
        <w:rPr>
          <w:rStyle w:val="token"/>
          <w:color w:val="E3116C"/>
          <w:bdr w:val="none" w:sz="0" w:space="0" w:color="auto" w:frame="1"/>
        </w:rPr>
        <w:t>"0.001"</w:t>
      </w:r>
      <w:r>
        <w:rPr>
          <w:rStyle w:val="token"/>
          <w:color w:val="393A34"/>
          <w:bdr w:val="none" w:sz="0" w:space="0" w:color="auto" w:frame="1"/>
        </w:rPr>
        <w:t xml:space="preserve">,     </w:t>
      </w:r>
      <w:r>
        <w:rPr>
          <w:rStyle w:val="token"/>
          <w:i/>
          <w:iCs/>
          <w:color w:val="999988"/>
          <w:bdr w:val="none" w:sz="0" w:space="0" w:color="auto" w:frame="1"/>
        </w:rPr>
        <w:t>//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 xml:space="preserve">: </w:t>
      </w:r>
      <w:r>
        <w:rPr>
          <w:rStyle w:val="token"/>
          <w:color w:val="E3116C"/>
          <w:bdr w:val="none" w:sz="0" w:space="0" w:color="auto" w:frame="1"/>
        </w:rPr>
        <w:t>"100"</w:t>
      </w:r>
      <w:r>
        <w:rPr>
          <w:rStyle w:val="token"/>
          <w:color w:val="393A34"/>
          <w:bdr w:val="none" w:sz="0" w:space="0" w:color="auto" w:frame="1"/>
        </w:rPr>
        <w:t xml:space="preserve">,       </w:t>
      </w:r>
      <w:r>
        <w:rPr>
          <w:rStyle w:val="token"/>
          <w:i/>
          <w:iCs/>
          <w:color w:val="999988"/>
          <w:bdr w:val="none" w:sz="0" w:space="0" w:color="auto" w:frame="1"/>
        </w:rPr>
        <w:t>// Quantity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w:t>
      </w:r>
      <w:r>
        <w:rPr>
          <w:rStyle w:val="token"/>
          <w:color w:val="393A34"/>
          <w:bdr w:val="none" w:sz="0" w:space="0" w:color="auto" w:frame="1"/>
        </w:rPr>
        <w:t xml:space="preserve">: </w:t>
      </w:r>
      <w:r>
        <w:rPr>
          <w:rStyle w:val="token"/>
          <w:color w:val="36ACAA"/>
          <w:bdr w:val="none" w:sz="0" w:space="0" w:color="auto" w:frame="1"/>
        </w:rPr>
        <w:t>100</w:t>
      </w:r>
      <w:r>
        <w:rPr>
          <w:rStyle w:val="token"/>
          <w:color w:val="393A34"/>
          <w:bdr w:val="none" w:sz="0" w:space="0" w:color="auto" w:frame="1"/>
        </w:rPr>
        <w:t xml:space="preserve">,         </w:t>
      </w:r>
      <w:r>
        <w:rPr>
          <w:rStyle w:val="token"/>
          <w:i/>
          <w:iCs/>
          <w:color w:val="999988"/>
          <w:bdr w:val="none" w:sz="0" w:space="0" w:color="auto" w:frame="1"/>
        </w:rPr>
        <w:t>// First trade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 xml:space="preserve">: </w:t>
      </w:r>
      <w:r>
        <w:rPr>
          <w:rStyle w:val="token"/>
          <w:color w:val="36ACAA"/>
          <w:bdr w:val="none" w:sz="0" w:space="0" w:color="auto" w:frame="1"/>
        </w:rPr>
        <w:t>105</w:t>
      </w:r>
      <w:r>
        <w:rPr>
          <w:rStyle w:val="token"/>
          <w:color w:val="393A34"/>
          <w:bdr w:val="none" w:sz="0" w:space="0" w:color="auto" w:frame="1"/>
        </w:rPr>
        <w:t xml:space="preserve">,         </w:t>
      </w:r>
      <w:r>
        <w:rPr>
          <w:rStyle w:val="token"/>
          <w:i/>
          <w:iCs/>
          <w:color w:val="999988"/>
          <w:bdr w:val="none" w:sz="0" w:space="0" w:color="auto" w:frame="1"/>
        </w:rPr>
        <w:t>// Last trade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123456785</w:t>
      </w:r>
      <w:r>
        <w:rPr>
          <w:rStyle w:val="token"/>
          <w:color w:val="393A34"/>
          <w:bdr w:val="none" w:sz="0" w:space="0" w:color="auto" w:frame="1"/>
        </w:rPr>
        <w:t xml:space="preserve">,   </w:t>
      </w:r>
      <w:r>
        <w:rPr>
          <w:rStyle w:val="token"/>
          <w:i/>
          <w:iCs/>
          <w:color w:val="999988"/>
          <w:bdr w:val="none" w:sz="0" w:space="0" w:color="auto" w:frame="1"/>
        </w:rPr>
        <w:t>// Trade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Is the buyer the market maker?</w:t>
      </w:r>
      <w:r>
        <w:rPr>
          <w:color w:val="393A34"/>
          <w:bdr w:val="none" w:sz="0" w:space="0" w:color="auto" w:frame="1"/>
        </w:rPr>
        <w:br/>
      </w:r>
      <w:r>
        <w:rPr>
          <w:rStyle w:val="token"/>
          <w:color w:val="393A34"/>
          <w:bdr w:val="none" w:sz="0" w:space="0" w:color="auto" w:frame="1"/>
        </w:rPr>
        <w:t>}</w:t>
      </w:r>
    </w:p>
    <w:p w14:paraId="300768DA" w14:textId="04FACECA" w:rsidR="00737D1D" w:rsidRDefault="00737D1D">
      <w:r>
        <w:br w:type="page"/>
      </w:r>
    </w:p>
    <w:p w14:paraId="1B164B56" w14:textId="77777777" w:rsidR="00737D1D" w:rsidRDefault="00737D1D" w:rsidP="00737D1D">
      <w:pPr>
        <w:pStyle w:val="breadcrumbsitem"/>
        <w:numPr>
          <w:ilvl w:val="0"/>
          <w:numId w:val="40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154E288" w14:textId="77777777" w:rsidR="00737D1D" w:rsidRDefault="00737D1D" w:rsidP="00737D1D">
      <w:pPr>
        <w:pStyle w:val="breadcrumbsitem"/>
        <w:numPr>
          <w:ilvl w:val="0"/>
          <w:numId w:val="406"/>
        </w:numPr>
      </w:pPr>
      <w:r>
        <w:rPr>
          <w:rStyle w:val="breadcrumbslink"/>
          <w:rFonts w:eastAsiaTheme="majorEastAsia"/>
        </w:rPr>
        <w:t>Websocket Market Streams</w:t>
      </w:r>
    </w:p>
    <w:p w14:paraId="70834F66" w14:textId="77777777" w:rsidR="00737D1D" w:rsidRDefault="00737D1D" w:rsidP="00737D1D">
      <w:pPr>
        <w:pStyle w:val="breadcrumbsitem"/>
        <w:numPr>
          <w:ilvl w:val="0"/>
          <w:numId w:val="406"/>
        </w:numPr>
      </w:pPr>
      <w:r>
        <w:rPr>
          <w:rStyle w:val="breadcrumbslink"/>
          <w:rFonts w:eastAsiaTheme="majorEastAsia"/>
        </w:rPr>
        <w:t>Mark Price Stream</w:t>
      </w:r>
    </w:p>
    <w:p w14:paraId="7889EDA5"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Mark Price Stream</w:t>
      </w:r>
    </w:p>
    <w:p w14:paraId="5E6EBADE"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19" w:anchor="stream-description" w:tooltip="Direct link to Stream Description" w:history="1">
        <w:r>
          <w:rPr>
            <w:rStyle w:val="Hyperlink"/>
            <w:rFonts w:ascii="var(--ifm-heading-font-family)" w:hAnsi="var(--ifm-heading-font-family)" w:cs="Segoe UI"/>
          </w:rPr>
          <w:t>​</w:t>
        </w:r>
      </w:hyperlink>
    </w:p>
    <w:p w14:paraId="5903AE17"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Mark price and funding rate for a single symbol pushed every 3 seconds or every second.</w:t>
      </w:r>
    </w:p>
    <w:p w14:paraId="7D3A813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20" w:anchor="stream-name" w:tooltip="Direct link to Stream Name" w:history="1">
        <w:r>
          <w:rPr>
            <w:rStyle w:val="Hyperlink"/>
            <w:rFonts w:ascii="var(--ifm-heading-font-family)" w:hAnsi="var(--ifm-heading-font-family)" w:cs="Segoe UI"/>
          </w:rPr>
          <w:t>​</w:t>
        </w:r>
      </w:hyperlink>
    </w:p>
    <w:p w14:paraId="487C2B84"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&lt;symbol&gt;@markPrice</w:t>
      </w:r>
      <w:r>
        <w:rPr>
          <w:rFonts w:ascii="Segoe UI" w:hAnsi="Segoe UI" w:cs="Segoe UI"/>
          <w:color w:val="1E2329"/>
        </w:rPr>
        <w:t> or </w:t>
      </w:r>
      <w:r>
        <w:rPr>
          <w:rStyle w:val="HTMLCode"/>
          <w:rFonts w:eastAsiaTheme="majorEastAsia"/>
          <w:color w:val="1E2329"/>
        </w:rPr>
        <w:t>&lt;symbol&gt;@markPrice@1s</w:t>
      </w:r>
    </w:p>
    <w:p w14:paraId="5E9E4FA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21" w:anchor="update-speed" w:tooltip="Direct link to Update Speed" w:history="1">
        <w:r>
          <w:rPr>
            <w:rStyle w:val="Hyperlink"/>
            <w:rFonts w:ascii="var(--ifm-heading-font-family)" w:hAnsi="var(--ifm-heading-font-family)" w:cs="Segoe UI"/>
          </w:rPr>
          <w:t>​</w:t>
        </w:r>
      </w:hyperlink>
    </w:p>
    <w:p w14:paraId="7A61A3CF"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3000ms</w:t>
      </w:r>
      <w:r>
        <w:rPr>
          <w:rFonts w:ascii="Segoe UI" w:hAnsi="Segoe UI" w:cs="Segoe UI"/>
          <w:color w:val="1E2329"/>
        </w:rPr>
        <w:t> or </w:t>
      </w:r>
      <w:r>
        <w:rPr>
          <w:rStyle w:val="Strong"/>
          <w:rFonts w:ascii="Segoe UI" w:hAnsi="Segoe UI" w:cs="Segoe UI"/>
          <w:color w:val="1E2329"/>
        </w:rPr>
        <w:t>1000ms</w:t>
      </w:r>
    </w:p>
    <w:p w14:paraId="0ED6319D"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22" w:anchor="response-example" w:tooltip="Direct link to Response Example" w:history="1">
        <w:r>
          <w:rPr>
            <w:rStyle w:val="Hyperlink"/>
            <w:rFonts w:ascii="var(--ifm-heading-font-family)" w:hAnsi="var(--ifm-heading-font-family)" w:cs="Segoe UI"/>
          </w:rPr>
          <w:t>​</w:t>
        </w:r>
      </w:hyperlink>
    </w:p>
    <w:p w14:paraId="4A3A1FCA" w14:textId="77777777" w:rsidR="00737D1D" w:rsidRDefault="00737D1D" w:rsidP="00737D1D">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"markPriceUpdate"</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1562305380000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 xml:space="preserve">: </w:t>
      </w:r>
      <w:r>
        <w:rPr>
          <w:rStyle w:val="token"/>
          <w:color w:val="E3116C"/>
          <w:bdr w:val="none" w:sz="0" w:space="0" w:color="auto" w:frame="1"/>
        </w:rPr>
        <w:t>"11794.15000000"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Mark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w:t>
      </w:r>
      <w:r>
        <w:rPr>
          <w:rStyle w:val="token"/>
          <w:color w:val="393A34"/>
          <w:bdr w:val="none" w:sz="0" w:space="0" w:color="auto" w:frame="1"/>
        </w:rPr>
        <w:t xml:space="preserve">: </w:t>
      </w:r>
      <w:r>
        <w:rPr>
          <w:rStyle w:val="token"/>
          <w:color w:val="E3116C"/>
          <w:bdr w:val="none" w:sz="0" w:space="0" w:color="auto" w:frame="1"/>
        </w:rPr>
        <w:t>"11784.62659091"</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Index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 xml:space="preserve">: </w:t>
      </w:r>
      <w:r>
        <w:rPr>
          <w:rStyle w:val="token"/>
          <w:color w:val="E3116C"/>
          <w:bdr w:val="none" w:sz="0" w:space="0" w:color="auto" w:frame="1"/>
        </w:rPr>
        <w:t>"11784.25641265"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Estimated Settle Price, only useful in the last hour before the settlement starts</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w:t>
      </w:r>
      <w:r>
        <w:rPr>
          <w:rStyle w:val="token"/>
          <w:color w:val="393A34"/>
          <w:bdr w:val="none" w:sz="0" w:space="0" w:color="auto" w:frame="1"/>
        </w:rPr>
        <w:t xml:space="preserve">: </w:t>
      </w:r>
      <w:r>
        <w:rPr>
          <w:rStyle w:val="token"/>
          <w:color w:val="E3116C"/>
          <w:bdr w:val="none" w:sz="0" w:space="0" w:color="auto" w:frame="1"/>
        </w:rPr>
        <w:t>"0.00038167"</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Funding rate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1562306400000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Next funding time</w:t>
      </w:r>
      <w:r>
        <w:rPr>
          <w:color w:val="393A34"/>
          <w:bdr w:val="none" w:sz="0" w:space="0" w:color="auto" w:frame="1"/>
        </w:rPr>
        <w:br/>
      </w:r>
      <w:r>
        <w:rPr>
          <w:rStyle w:val="token"/>
          <w:color w:val="393A34"/>
          <w:bdr w:val="none" w:sz="0" w:space="0" w:color="auto" w:frame="1"/>
        </w:rPr>
        <w:t xml:space="preserve">  }</w:t>
      </w:r>
    </w:p>
    <w:p w14:paraId="24DBD741" w14:textId="553B2340" w:rsidR="00737D1D" w:rsidRDefault="00737D1D">
      <w:r>
        <w:br w:type="page"/>
      </w:r>
    </w:p>
    <w:p w14:paraId="78CF04DD" w14:textId="77777777" w:rsidR="00737D1D" w:rsidRDefault="00737D1D" w:rsidP="00737D1D">
      <w:pPr>
        <w:pStyle w:val="breadcrumbsitem"/>
        <w:numPr>
          <w:ilvl w:val="0"/>
          <w:numId w:val="40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8FA9ACE" w14:textId="77777777" w:rsidR="00737D1D" w:rsidRDefault="00737D1D" w:rsidP="00737D1D">
      <w:pPr>
        <w:pStyle w:val="breadcrumbsitem"/>
        <w:numPr>
          <w:ilvl w:val="0"/>
          <w:numId w:val="407"/>
        </w:numPr>
      </w:pPr>
      <w:r>
        <w:rPr>
          <w:rStyle w:val="breadcrumbslink"/>
          <w:rFonts w:eastAsiaTheme="majorEastAsia"/>
        </w:rPr>
        <w:t>Websocket Market Streams</w:t>
      </w:r>
    </w:p>
    <w:p w14:paraId="0111A8E1" w14:textId="77777777" w:rsidR="00737D1D" w:rsidRDefault="00737D1D" w:rsidP="00737D1D">
      <w:pPr>
        <w:pStyle w:val="breadcrumbsitem"/>
        <w:numPr>
          <w:ilvl w:val="0"/>
          <w:numId w:val="407"/>
        </w:numPr>
      </w:pPr>
      <w:r>
        <w:rPr>
          <w:rStyle w:val="breadcrumbslink"/>
          <w:rFonts w:eastAsiaTheme="majorEastAsia"/>
        </w:rPr>
        <w:t>Mark Price Stream For All Market</w:t>
      </w:r>
    </w:p>
    <w:p w14:paraId="1D8883A0"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Mark Price Stream for All market</w:t>
      </w:r>
    </w:p>
    <w:p w14:paraId="192E5A55"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23" w:anchor="stream-description" w:tooltip="Direct link to Stream Description" w:history="1">
        <w:r>
          <w:rPr>
            <w:rStyle w:val="Hyperlink"/>
            <w:rFonts w:ascii="var(--ifm-heading-font-family)" w:hAnsi="var(--ifm-heading-font-family)" w:cs="Segoe UI"/>
          </w:rPr>
          <w:t>​</w:t>
        </w:r>
      </w:hyperlink>
    </w:p>
    <w:p w14:paraId="224C3F9E"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Mark price and funding rate for all symbols pushed every 3 seconds or every second.</w:t>
      </w:r>
    </w:p>
    <w:p w14:paraId="62314C3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24" w:anchor="stream-name" w:tooltip="Direct link to Stream Name" w:history="1">
        <w:r>
          <w:rPr>
            <w:rStyle w:val="Hyperlink"/>
            <w:rFonts w:ascii="var(--ifm-heading-font-family)" w:hAnsi="var(--ifm-heading-font-family)" w:cs="Segoe UI"/>
          </w:rPr>
          <w:t>​</w:t>
        </w:r>
      </w:hyperlink>
    </w:p>
    <w:p w14:paraId="18463BA1"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!markPrice@arr</w:t>
      </w:r>
      <w:r>
        <w:rPr>
          <w:rFonts w:ascii="Segoe UI" w:hAnsi="Segoe UI" w:cs="Segoe UI"/>
          <w:color w:val="1E2329"/>
        </w:rPr>
        <w:t> or </w:t>
      </w:r>
      <w:r>
        <w:rPr>
          <w:rStyle w:val="HTMLCode"/>
          <w:rFonts w:eastAsiaTheme="majorEastAsia"/>
          <w:color w:val="1E2329"/>
        </w:rPr>
        <w:t>!markPrice@arr@1s</w:t>
      </w:r>
    </w:p>
    <w:p w14:paraId="596A5685"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25" w:anchor="update-speed" w:tooltip="Direct link to Update Speed" w:history="1">
        <w:r>
          <w:rPr>
            <w:rStyle w:val="Hyperlink"/>
            <w:rFonts w:ascii="var(--ifm-heading-font-family)" w:hAnsi="var(--ifm-heading-font-family)" w:cs="Segoe UI"/>
          </w:rPr>
          <w:t>​</w:t>
        </w:r>
      </w:hyperlink>
    </w:p>
    <w:p w14:paraId="5F860DA6"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3000ms</w:t>
      </w:r>
      <w:r>
        <w:rPr>
          <w:rFonts w:ascii="Segoe UI" w:hAnsi="Segoe UI" w:cs="Segoe UI"/>
          <w:color w:val="1E2329"/>
        </w:rPr>
        <w:t> or </w:t>
      </w:r>
      <w:r>
        <w:rPr>
          <w:rStyle w:val="Strong"/>
          <w:rFonts w:ascii="Segoe UI" w:hAnsi="Segoe UI" w:cs="Segoe UI"/>
          <w:color w:val="1E2329"/>
        </w:rPr>
        <w:t>1000ms</w:t>
      </w:r>
    </w:p>
    <w:p w14:paraId="34C6714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26" w:anchor="response-example" w:tooltip="Direct link to Response Example" w:history="1">
        <w:r>
          <w:rPr>
            <w:rStyle w:val="Hyperlink"/>
            <w:rFonts w:ascii="var(--ifm-heading-font-family)" w:hAnsi="var(--ifm-heading-font-family)" w:cs="Segoe UI"/>
          </w:rPr>
          <w:t>​</w:t>
        </w:r>
      </w:hyperlink>
    </w:p>
    <w:p w14:paraId="3BF44759" w14:textId="77777777" w:rsidR="00737D1D" w:rsidRDefault="00737D1D" w:rsidP="00737D1D">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"markPriceUpdate"</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1562305380000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 xml:space="preserve">: </w:t>
      </w:r>
      <w:r>
        <w:rPr>
          <w:rStyle w:val="token"/>
          <w:color w:val="E3116C"/>
          <w:bdr w:val="none" w:sz="0" w:space="0" w:color="auto" w:frame="1"/>
        </w:rPr>
        <w:t>"11185.87786614"</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Mark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w:t>
      </w:r>
      <w:r>
        <w:rPr>
          <w:rStyle w:val="token"/>
          <w:color w:val="393A34"/>
          <w:bdr w:val="none" w:sz="0" w:space="0" w:color="auto" w:frame="1"/>
        </w:rPr>
        <w:t xml:space="preserve">: </w:t>
      </w:r>
      <w:r>
        <w:rPr>
          <w:rStyle w:val="token"/>
          <w:color w:val="E3116C"/>
          <w:bdr w:val="none" w:sz="0" w:space="0" w:color="auto" w:frame="1"/>
        </w:rPr>
        <w:t>"11784.62659091"</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Index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 xml:space="preserve">: </w:t>
      </w:r>
      <w:r>
        <w:rPr>
          <w:rStyle w:val="token"/>
          <w:color w:val="E3116C"/>
          <w:bdr w:val="none" w:sz="0" w:space="0" w:color="auto" w:frame="1"/>
        </w:rPr>
        <w:t>"11784.25641265"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Estimated Settle Price, only useful in the last hour before the settlement starts</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w:t>
      </w:r>
      <w:r>
        <w:rPr>
          <w:rStyle w:val="token"/>
          <w:color w:val="393A34"/>
          <w:bdr w:val="none" w:sz="0" w:space="0" w:color="auto" w:frame="1"/>
        </w:rPr>
        <w:t xml:space="preserve">: </w:t>
      </w:r>
      <w:r>
        <w:rPr>
          <w:rStyle w:val="token"/>
          <w:color w:val="E3116C"/>
          <w:bdr w:val="none" w:sz="0" w:space="0" w:color="auto" w:frame="1"/>
        </w:rPr>
        <w:t>"0.00030000"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Funding rate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1562306400000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Next funding time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58C41F19" w14:textId="13D3DA06" w:rsidR="00737D1D" w:rsidRDefault="00737D1D">
      <w:r>
        <w:br w:type="page"/>
      </w:r>
    </w:p>
    <w:p w14:paraId="508B6C42" w14:textId="77777777" w:rsidR="00737D1D" w:rsidRDefault="00737D1D" w:rsidP="00737D1D">
      <w:pPr>
        <w:pStyle w:val="breadcrumbsitem"/>
        <w:numPr>
          <w:ilvl w:val="0"/>
          <w:numId w:val="40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FC50D73" w14:textId="77777777" w:rsidR="00737D1D" w:rsidRDefault="00737D1D" w:rsidP="00737D1D">
      <w:pPr>
        <w:pStyle w:val="breadcrumbsitem"/>
        <w:numPr>
          <w:ilvl w:val="0"/>
          <w:numId w:val="408"/>
        </w:numPr>
      </w:pPr>
      <w:r>
        <w:rPr>
          <w:rStyle w:val="breadcrumbslink"/>
          <w:rFonts w:eastAsiaTheme="majorEastAsia"/>
        </w:rPr>
        <w:t>Websocket Market Streams</w:t>
      </w:r>
    </w:p>
    <w:p w14:paraId="15A1B6B8" w14:textId="77777777" w:rsidR="00737D1D" w:rsidRDefault="00737D1D" w:rsidP="00737D1D">
      <w:pPr>
        <w:pStyle w:val="breadcrumbsitem"/>
        <w:numPr>
          <w:ilvl w:val="0"/>
          <w:numId w:val="408"/>
        </w:numPr>
      </w:pPr>
      <w:r>
        <w:rPr>
          <w:rStyle w:val="breadcrumbslink"/>
          <w:rFonts w:eastAsiaTheme="majorEastAsia"/>
        </w:rPr>
        <w:t>Kline Candlestick Streams</w:t>
      </w:r>
    </w:p>
    <w:p w14:paraId="77EB5E52"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Kline/Candlestick Streams</w:t>
      </w:r>
    </w:p>
    <w:p w14:paraId="1B8E79CF"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27" w:anchor="stream-description" w:tooltip="Direct link to Stream Description" w:history="1">
        <w:r>
          <w:rPr>
            <w:rStyle w:val="Hyperlink"/>
            <w:rFonts w:ascii="var(--ifm-heading-font-family)" w:hAnsi="var(--ifm-heading-font-family)" w:cs="Segoe UI"/>
          </w:rPr>
          <w:t>​</w:t>
        </w:r>
      </w:hyperlink>
    </w:p>
    <w:p w14:paraId="43E3C427"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The Kline/Candlestick Stream push updates to the current klines/candlestick every 250 milliseconds (if existing).</w:t>
      </w:r>
    </w:p>
    <w:p w14:paraId="13E8F0BA"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Kline/Candlestick chart intervals:</w:t>
      </w:r>
    </w:p>
    <w:p w14:paraId="6A67B9E7"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m -&gt; minutes; h -&gt; hours; d -&gt; days; w -&gt; weeks; M -&gt; months</w:t>
      </w:r>
    </w:p>
    <w:p w14:paraId="2853C4D0"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1m</w:t>
      </w:r>
    </w:p>
    <w:p w14:paraId="30B216A3"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3m</w:t>
      </w:r>
    </w:p>
    <w:p w14:paraId="3B1B3219"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5m</w:t>
      </w:r>
    </w:p>
    <w:p w14:paraId="1D5DBC7B"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15m</w:t>
      </w:r>
    </w:p>
    <w:p w14:paraId="30147488"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30m</w:t>
      </w:r>
    </w:p>
    <w:p w14:paraId="1BC74194"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1h</w:t>
      </w:r>
    </w:p>
    <w:p w14:paraId="462B78C6"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2h</w:t>
      </w:r>
    </w:p>
    <w:p w14:paraId="0CC50BA4"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4h</w:t>
      </w:r>
    </w:p>
    <w:p w14:paraId="7E5C3F88"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6h</w:t>
      </w:r>
    </w:p>
    <w:p w14:paraId="33FE4403"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8h</w:t>
      </w:r>
    </w:p>
    <w:p w14:paraId="3C83E774"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12h</w:t>
      </w:r>
    </w:p>
    <w:p w14:paraId="2B53281B"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1d</w:t>
      </w:r>
    </w:p>
    <w:p w14:paraId="30365AEB"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3d</w:t>
      </w:r>
    </w:p>
    <w:p w14:paraId="304AAB4F"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1w</w:t>
      </w:r>
    </w:p>
    <w:p w14:paraId="3B9AC98B" w14:textId="77777777" w:rsidR="00737D1D" w:rsidRDefault="00737D1D" w:rsidP="00737D1D">
      <w:pPr>
        <w:numPr>
          <w:ilvl w:val="0"/>
          <w:numId w:val="4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1M</w:t>
      </w:r>
    </w:p>
    <w:p w14:paraId="3C32BD2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28" w:anchor="stream-name" w:tooltip="Direct link to Stream Name" w:history="1">
        <w:r>
          <w:rPr>
            <w:rStyle w:val="Hyperlink"/>
            <w:rFonts w:ascii="var(--ifm-heading-font-family)" w:hAnsi="var(--ifm-heading-font-family)" w:cs="Segoe UI"/>
          </w:rPr>
          <w:t>​</w:t>
        </w:r>
      </w:hyperlink>
    </w:p>
    <w:p w14:paraId="018F4AFA" w14:textId="77777777" w:rsidR="00737D1D" w:rsidRDefault="00737D1D" w:rsidP="00737D1D">
      <w:pPr>
        <w:pStyle w:val="NormalWeb"/>
        <w:shd w:val="clear" w:color="auto" w:fill="FFFFFF"/>
        <w:jc w:val="both"/>
        <w:rPr>
          <w:rFonts w:ascii="Segoe UI" w:hAnsi="Segoe UI" w:cs="Segoe UI"/>
          <w:color w:val="1E2329"/>
        </w:rPr>
      </w:pPr>
      <w:r>
        <w:rPr>
          <w:rStyle w:val="HTMLCode"/>
          <w:color w:val="1E2329"/>
        </w:rPr>
        <w:t>&lt;symbol&gt;@kline_&lt;interval&gt;</w:t>
      </w:r>
    </w:p>
    <w:p w14:paraId="713C0912"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29" w:anchor="update-speed" w:tooltip="Direct link to Update Speed" w:history="1">
        <w:r>
          <w:rPr>
            <w:rStyle w:val="Hyperlink"/>
            <w:rFonts w:ascii="var(--ifm-heading-font-family)" w:hAnsi="var(--ifm-heading-font-family)" w:cs="Segoe UI"/>
          </w:rPr>
          <w:t>​</w:t>
        </w:r>
      </w:hyperlink>
    </w:p>
    <w:p w14:paraId="2734F6D8"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250ms</w:t>
      </w:r>
    </w:p>
    <w:p w14:paraId="35EE92DD"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630" w:anchor="response-example" w:tooltip="Direct link to Response Example" w:history="1">
        <w:r>
          <w:rPr>
            <w:rStyle w:val="Hyperlink"/>
            <w:rFonts w:ascii="var(--ifm-heading-font-family)" w:hAnsi="var(--ifm-heading-font-family)" w:cs="Segoe UI"/>
          </w:rPr>
          <w:t>​</w:t>
        </w:r>
      </w:hyperlink>
    </w:p>
    <w:p w14:paraId="1C84EC53"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"kline"</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1638747660000</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"k"</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1638747660000</w:t>
      </w:r>
      <w:r>
        <w:rPr>
          <w:rStyle w:val="token"/>
          <w:color w:val="393A34"/>
          <w:bdr w:val="none" w:sz="0" w:space="0" w:color="auto" w:frame="1"/>
        </w:rPr>
        <w:t xml:space="preserve">, </w:t>
      </w:r>
      <w:r>
        <w:rPr>
          <w:rStyle w:val="token"/>
          <w:i/>
          <w:iCs/>
          <w:color w:val="999988"/>
          <w:bdr w:val="none" w:sz="0" w:space="0" w:color="auto" w:frame="1"/>
        </w:rPr>
        <w:t>// Kline start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1638747719999</w:t>
      </w:r>
      <w:r>
        <w:rPr>
          <w:rStyle w:val="token"/>
          <w:color w:val="393A34"/>
          <w:bdr w:val="none" w:sz="0" w:space="0" w:color="auto" w:frame="1"/>
        </w:rPr>
        <w:t xml:space="preserve">, </w:t>
      </w:r>
      <w:r>
        <w:rPr>
          <w:rStyle w:val="token"/>
          <w:i/>
          <w:iCs/>
          <w:color w:val="999988"/>
          <w:bdr w:val="none" w:sz="0" w:space="0" w:color="auto" w:frame="1"/>
        </w:rPr>
        <w:t>// Kline close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w:t>
      </w:r>
      <w:r>
        <w:rPr>
          <w:rStyle w:val="token"/>
          <w:color w:val="393A34"/>
          <w:bdr w:val="none" w:sz="0" w:space="0" w:color="auto" w:frame="1"/>
        </w:rPr>
        <w:t xml:space="preserve">: </w:t>
      </w:r>
      <w:r>
        <w:rPr>
          <w:rStyle w:val="token"/>
          <w:color w:val="E3116C"/>
          <w:bdr w:val="none" w:sz="0" w:space="0" w:color="auto" w:frame="1"/>
        </w:rPr>
        <w:t>"1m"</w:t>
      </w:r>
      <w:r>
        <w:rPr>
          <w:rStyle w:val="token"/>
          <w:color w:val="393A34"/>
          <w:bdr w:val="none" w:sz="0" w:space="0" w:color="auto" w:frame="1"/>
        </w:rPr>
        <w:t xml:space="preserve">,      </w:t>
      </w:r>
      <w:r>
        <w:rPr>
          <w:rStyle w:val="token"/>
          <w:i/>
          <w:iCs/>
          <w:color w:val="999988"/>
          <w:bdr w:val="none" w:sz="0" w:space="0" w:color="auto" w:frame="1"/>
        </w:rPr>
        <w:t>// Interval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w:t>
      </w:r>
      <w:r>
        <w:rPr>
          <w:rStyle w:val="token"/>
          <w:color w:val="393A34"/>
          <w:bdr w:val="none" w:sz="0" w:space="0" w:color="auto" w:frame="1"/>
        </w:rPr>
        <w:t xml:space="preserve">: </w:t>
      </w:r>
      <w:r>
        <w:rPr>
          <w:rStyle w:val="token"/>
          <w:color w:val="36ACAA"/>
          <w:bdr w:val="none" w:sz="0" w:space="0" w:color="auto" w:frame="1"/>
        </w:rPr>
        <w:t>100</w:t>
      </w:r>
      <w:r>
        <w:rPr>
          <w:rStyle w:val="token"/>
          <w:color w:val="393A34"/>
          <w:bdr w:val="none" w:sz="0" w:space="0" w:color="auto" w:frame="1"/>
        </w:rPr>
        <w:t xml:space="preserve">,       </w:t>
      </w:r>
      <w:r>
        <w:rPr>
          <w:rStyle w:val="token"/>
          <w:i/>
          <w:iCs/>
          <w:color w:val="999988"/>
          <w:bdr w:val="none" w:sz="0" w:space="0" w:color="auto" w:frame="1"/>
        </w:rPr>
        <w:t>// First trade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 xml:space="preserve">,       </w:t>
      </w:r>
      <w:r>
        <w:rPr>
          <w:rStyle w:val="token"/>
          <w:i/>
          <w:iCs/>
          <w:color w:val="999988"/>
          <w:bdr w:val="none" w:sz="0" w:space="0" w:color="auto" w:frame="1"/>
        </w:rPr>
        <w:t>// Last trade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 xml:space="preserve">: </w:t>
      </w:r>
      <w:r>
        <w:rPr>
          <w:rStyle w:val="token"/>
          <w:color w:val="E3116C"/>
          <w:bdr w:val="none" w:sz="0" w:space="0" w:color="auto" w:frame="1"/>
        </w:rPr>
        <w:t>"0.0010"</w:t>
      </w:r>
      <w:r>
        <w:rPr>
          <w:rStyle w:val="token"/>
          <w:color w:val="393A34"/>
          <w:bdr w:val="none" w:sz="0" w:space="0" w:color="auto" w:frame="1"/>
        </w:rPr>
        <w:t xml:space="preserve">,  </w:t>
      </w:r>
      <w:r>
        <w:rPr>
          <w:rStyle w:val="token"/>
          <w:i/>
          <w:iCs/>
          <w:color w:val="999988"/>
          <w:bdr w:val="none" w:sz="0" w:space="0" w:color="auto" w:frame="1"/>
        </w:rPr>
        <w:t>// Open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 xml:space="preserve">: </w:t>
      </w:r>
      <w:r>
        <w:rPr>
          <w:rStyle w:val="token"/>
          <w:color w:val="E3116C"/>
          <w:bdr w:val="none" w:sz="0" w:space="0" w:color="auto" w:frame="1"/>
        </w:rPr>
        <w:t>"0.0020"</w:t>
      </w:r>
      <w:r>
        <w:rPr>
          <w:rStyle w:val="token"/>
          <w:color w:val="393A34"/>
          <w:bdr w:val="none" w:sz="0" w:space="0" w:color="auto" w:frame="1"/>
        </w:rPr>
        <w:t xml:space="preserve">,  </w:t>
      </w:r>
      <w:r>
        <w:rPr>
          <w:rStyle w:val="token"/>
          <w:i/>
          <w:iCs/>
          <w:color w:val="999988"/>
          <w:bdr w:val="none" w:sz="0" w:space="0" w:color="auto" w:frame="1"/>
        </w:rPr>
        <w:t>// Close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"h"</w:t>
      </w:r>
      <w:r>
        <w:rPr>
          <w:rStyle w:val="token"/>
          <w:color w:val="393A34"/>
          <w:bdr w:val="none" w:sz="0" w:space="0" w:color="auto" w:frame="1"/>
        </w:rPr>
        <w:t xml:space="preserve">: </w:t>
      </w:r>
      <w:r>
        <w:rPr>
          <w:rStyle w:val="token"/>
          <w:color w:val="E3116C"/>
          <w:bdr w:val="none" w:sz="0" w:space="0" w:color="auto" w:frame="1"/>
        </w:rPr>
        <w:t>"0.0025"</w:t>
      </w:r>
      <w:r>
        <w:rPr>
          <w:rStyle w:val="token"/>
          <w:color w:val="393A34"/>
          <w:bdr w:val="none" w:sz="0" w:space="0" w:color="auto" w:frame="1"/>
        </w:rPr>
        <w:t xml:space="preserve">,  </w:t>
      </w:r>
      <w:r>
        <w:rPr>
          <w:rStyle w:val="token"/>
          <w:i/>
          <w:iCs/>
          <w:color w:val="999988"/>
          <w:bdr w:val="none" w:sz="0" w:space="0" w:color="auto" w:frame="1"/>
        </w:rPr>
        <w:t>// High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 xml:space="preserve">: </w:t>
      </w:r>
      <w:r>
        <w:rPr>
          <w:rStyle w:val="token"/>
          <w:color w:val="E3116C"/>
          <w:bdr w:val="none" w:sz="0" w:space="0" w:color="auto" w:frame="1"/>
        </w:rPr>
        <w:t>"0.0015"</w:t>
      </w:r>
      <w:r>
        <w:rPr>
          <w:rStyle w:val="token"/>
          <w:color w:val="393A34"/>
          <w:bdr w:val="none" w:sz="0" w:space="0" w:color="auto" w:frame="1"/>
        </w:rPr>
        <w:t xml:space="preserve">,  </w:t>
      </w:r>
      <w:r>
        <w:rPr>
          <w:rStyle w:val="token"/>
          <w:i/>
          <w:iCs/>
          <w:color w:val="999988"/>
          <w:bdr w:val="none" w:sz="0" w:space="0" w:color="auto" w:frame="1"/>
        </w:rPr>
        <w:t>// Low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w:t>
      </w:r>
      <w:r>
        <w:rPr>
          <w:rStyle w:val="token"/>
          <w:color w:val="393A34"/>
          <w:bdr w:val="none" w:sz="0" w:space="0" w:color="auto" w:frame="1"/>
        </w:rPr>
        <w:t xml:space="preserve">: </w:t>
      </w:r>
      <w:r>
        <w:rPr>
          <w:rStyle w:val="token"/>
          <w:color w:val="E3116C"/>
          <w:bdr w:val="none" w:sz="0" w:space="0" w:color="auto" w:frame="1"/>
        </w:rPr>
        <w:t>"1000"</w:t>
      </w:r>
      <w:r>
        <w:rPr>
          <w:rStyle w:val="token"/>
          <w:color w:val="393A34"/>
          <w:bdr w:val="none" w:sz="0" w:space="0" w:color="auto" w:frame="1"/>
        </w:rPr>
        <w:t xml:space="preserve">,    </w:t>
      </w:r>
      <w:r>
        <w:rPr>
          <w:rStyle w:val="token"/>
          <w:i/>
          <w:iCs/>
          <w:color w:val="999988"/>
          <w:bdr w:val="none" w:sz="0" w:space="0" w:color="auto" w:frame="1"/>
        </w:rPr>
        <w:t>// Base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w:t>
      </w:r>
      <w:r>
        <w:rPr>
          <w:rStyle w:val="token"/>
          <w:color w:val="393A34"/>
          <w:bdr w:val="none" w:sz="0" w:space="0" w:color="auto" w:frame="1"/>
        </w:rPr>
        <w:t xml:space="preserve">: </w:t>
      </w:r>
      <w:r>
        <w:rPr>
          <w:rStyle w:val="token"/>
          <w:color w:val="36ACAA"/>
          <w:bdr w:val="none" w:sz="0" w:space="0" w:color="auto" w:frame="1"/>
        </w:rPr>
        <w:t>100</w:t>
      </w:r>
      <w:r>
        <w:rPr>
          <w:rStyle w:val="token"/>
          <w:color w:val="393A34"/>
          <w:bdr w:val="none" w:sz="0" w:space="0" w:color="auto" w:frame="1"/>
        </w:rPr>
        <w:t xml:space="preserve">,       </w:t>
      </w:r>
      <w:r>
        <w:rPr>
          <w:rStyle w:val="token"/>
          <w:i/>
          <w:iCs/>
          <w:color w:val="999988"/>
          <w:bdr w:val="none" w:sz="0" w:space="0" w:color="auto" w:frame="1"/>
        </w:rPr>
        <w:t>// Number of trades</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"x"</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Is this kline closed?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 xml:space="preserve">: </w:t>
      </w:r>
      <w:r>
        <w:rPr>
          <w:rStyle w:val="token"/>
          <w:color w:val="E3116C"/>
          <w:bdr w:val="none" w:sz="0" w:space="0" w:color="auto" w:frame="1"/>
        </w:rPr>
        <w:t>"1.0000"</w:t>
      </w:r>
      <w:r>
        <w:rPr>
          <w:rStyle w:val="token"/>
          <w:color w:val="393A34"/>
          <w:bdr w:val="none" w:sz="0" w:space="0" w:color="auto" w:frame="1"/>
        </w:rPr>
        <w:t xml:space="preserve">,  </w:t>
      </w:r>
      <w:r>
        <w:rPr>
          <w:rStyle w:val="token"/>
          <w:i/>
          <w:iCs/>
          <w:color w:val="999988"/>
          <w:bdr w:val="none" w:sz="0" w:space="0" w:color="auto" w:frame="1"/>
        </w:rPr>
        <w:t>// Quote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w:t>
      </w:r>
      <w:r>
        <w:rPr>
          <w:rStyle w:val="token"/>
          <w:color w:val="393A34"/>
          <w:bdr w:val="none" w:sz="0" w:space="0" w:color="auto" w:frame="1"/>
        </w:rPr>
        <w:t xml:space="preserve">: </w:t>
      </w:r>
      <w:r>
        <w:rPr>
          <w:rStyle w:val="token"/>
          <w:color w:val="E3116C"/>
          <w:bdr w:val="none" w:sz="0" w:space="0" w:color="auto" w:frame="1"/>
        </w:rPr>
        <w:t>"500"</w:t>
      </w:r>
      <w:r>
        <w:rPr>
          <w:rStyle w:val="token"/>
          <w:color w:val="393A34"/>
          <w:bdr w:val="none" w:sz="0" w:space="0" w:color="auto" w:frame="1"/>
        </w:rPr>
        <w:t xml:space="preserve">,     </w:t>
      </w:r>
      <w:r>
        <w:rPr>
          <w:rStyle w:val="token"/>
          <w:i/>
          <w:iCs/>
          <w:color w:val="999988"/>
          <w:bdr w:val="none" w:sz="0" w:space="0" w:color="auto" w:frame="1"/>
        </w:rPr>
        <w:t>// Taker buy base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 xml:space="preserve">: </w:t>
      </w:r>
      <w:r>
        <w:rPr>
          <w:rStyle w:val="token"/>
          <w:color w:val="E3116C"/>
          <w:bdr w:val="none" w:sz="0" w:space="0" w:color="auto" w:frame="1"/>
        </w:rPr>
        <w:t>"0.500"</w:t>
      </w:r>
      <w:r>
        <w:rPr>
          <w:rStyle w:val="token"/>
          <w:color w:val="393A34"/>
          <w:bdr w:val="none" w:sz="0" w:space="0" w:color="auto" w:frame="1"/>
        </w:rPr>
        <w:t xml:space="preserve">,   </w:t>
      </w:r>
      <w:r>
        <w:rPr>
          <w:rStyle w:val="token"/>
          <w:i/>
          <w:iCs/>
          <w:color w:val="999988"/>
          <w:bdr w:val="none" w:sz="0" w:space="0" w:color="auto" w:frame="1"/>
        </w:rPr>
        <w:t>// Taker buy quote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 xml:space="preserve">: </w:t>
      </w:r>
      <w:r>
        <w:rPr>
          <w:rStyle w:val="token"/>
          <w:color w:val="E3116C"/>
          <w:bdr w:val="none" w:sz="0" w:space="0" w:color="auto" w:frame="1"/>
        </w:rPr>
        <w:t>"123456"</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415FE14F" w14:textId="135BFCC0" w:rsidR="00737D1D" w:rsidRDefault="00737D1D">
      <w:r>
        <w:br w:type="page"/>
      </w:r>
    </w:p>
    <w:p w14:paraId="163D7F41" w14:textId="77777777" w:rsidR="00737D1D" w:rsidRDefault="00737D1D" w:rsidP="00737D1D">
      <w:pPr>
        <w:pStyle w:val="breadcrumbsitem"/>
        <w:numPr>
          <w:ilvl w:val="0"/>
          <w:numId w:val="41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0479463" w14:textId="77777777" w:rsidR="00737D1D" w:rsidRDefault="00737D1D" w:rsidP="00737D1D">
      <w:pPr>
        <w:pStyle w:val="breadcrumbsitem"/>
        <w:numPr>
          <w:ilvl w:val="0"/>
          <w:numId w:val="410"/>
        </w:numPr>
      </w:pPr>
      <w:r>
        <w:rPr>
          <w:rStyle w:val="breadcrumbslink"/>
          <w:rFonts w:eastAsiaTheme="majorEastAsia"/>
        </w:rPr>
        <w:t>Websocket Market Streams</w:t>
      </w:r>
    </w:p>
    <w:p w14:paraId="65148782" w14:textId="77777777" w:rsidR="00737D1D" w:rsidRDefault="00737D1D" w:rsidP="00737D1D">
      <w:pPr>
        <w:pStyle w:val="breadcrumbsitem"/>
        <w:numPr>
          <w:ilvl w:val="0"/>
          <w:numId w:val="410"/>
        </w:numPr>
      </w:pPr>
      <w:r>
        <w:rPr>
          <w:rStyle w:val="breadcrumbslink"/>
          <w:rFonts w:eastAsiaTheme="majorEastAsia"/>
        </w:rPr>
        <w:t>Continuous Contract Kline Candlestick Streams</w:t>
      </w:r>
    </w:p>
    <w:p w14:paraId="5F9F757E"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Continuous Contract Kline/Candlestick Streams</w:t>
      </w:r>
    </w:p>
    <w:p w14:paraId="036B58DD"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31" w:anchor="stream-description" w:tooltip="Direct link to Stream Description" w:history="1">
        <w:r>
          <w:rPr>
            <w:rStyle w:val="Hyperlink"/>
            <w:rFonts w:ascii="var(--ifm-heading-font-family)" w:hAnsi="var(--ifm-heading-font-family)" w:cs="Segoe UI"/>
          </w:rPr>
          <w:t>​</w:t>
        </w:r>
      </w:hyperlink>
    </w:p>
    <w:p w14:paraId="483CD3F3"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Contract type:</w:t>
      </w:r>
    </w:p>
    <w:p w14:paraId="609BFDEC" w14:textId="77777777" w:rsidR="00737D1D" w:rsidRDefault="00737D1D" w:rsidP="00737D1D">
      <w:pPr>
        <w:numPr>
          <w:ilvl w:val="0"/>
          <w:numId w:val="41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perpetual</w:t>
      </w:r>
    </w:p>
    <w:p w14:paraId="5B692F1C" w14:textId="77777777" w:rsidR="00737D1D" w:rsidRDefault="00737D1D" w:rsidP="00737D1D">
      <w:pPr>
        <w:numPr>
          <w:ilvl w:val="0"/>
          <w:numId w:val="41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current_quarter</w:t>
      </w:r>
    </w:p>
    <w:p w14:paraId="6D411FFC" w14:textId="77777777" w:rsidR="00737D1D" w:rsidRDefault="00737D1D" w:rsidP="00737D1D">
      <w:pPr>
        <w:numPr>
          <w:ilvl w:val="0"/>
          <w:numId w:val="41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next_quarter</w:t>
      </w:r>
    </w:p>
    <w:p w14:paraId="7674E614"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Kline/Candlestick chart intervals:</w:t>
      </w:r>
    </w:p>
    <w:p w14:paraId="7DAB7DE1"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m -&gt; minutes; h -&gt; hours; d -&gt; days; w -&gt; weeks; M -&gt; months</w:t>
      </w:r>
    </w:p>
    <w:p w14:paraId="3709213E"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1m</w:t>
      </w:r>
    </w:p>
    <w:p w14:paraId="744D0EC7"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3m</w:t>
      </w:r>
    </w:p>
    <w:p w14:paraId="4B3CDE88"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5m</w:t>
      </w:r>
    </w:p>
    <w:p w14:paraId="7931D328"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15m</w:t>
      </w:r>
    </w:p>
    <w:p w14:paraId="077E97E0"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30m</w:t>
      </w:r>
    </w:p>
    <w:p w14:paraId="1E95270C"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1h</w:t>
      </w:r>
    </w:p>
    <w:p w14:paraId="5B07B373"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2h</w:t>
      </w:r>
    </w:p>
    <w:p w14:paraId="517C368A"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4h</w:t>
      </w:r>
    </w:p>
    <w:p w14:paraId="25453E53"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6h</w:t>
      </w:r>
    </w:p>
    <w:p w14:paraId="6C74C918"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8h</w:t>
      </w:r>
    </w:p>
    <w:p w14:paraId="5753A0D8"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12h</w:t>
      </w:r>
    </w:p>
    <w:p w14:paraId="3E4E5383"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1d</w:t>
      </w:r>
    </w:p>
    <w:p w14:paraId="5DE6A8A5"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3d</w:t>
      </w:r>
    </w:p>
    <w:p w14:paraId="74E0BCE5"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1w</w:t>
      </w:r>
    </w:p>
    <w:p w14:paraId="6CBBA02A" w14:textId="77777777" w:rsidR="00737D1D" w:rsidRDefault="00737D1D" w:rsidP="00737D1D">
      <w:pPr>
        <w:numPr>
          <w:ilvl w:val="0"/>
          <w:numId w:val="4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1M</w:t>
      </w:r>
    </w:p>
    <w:p w14:paraId="74FC589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32" w:anchor="stream-name" w:tooltip="Direct link to Stream Name" w:history="1">
        <w:r>
          <w:rPr>
            <w:rStyle w:val="Hyperlink"/>
            <w:rFonts w:ascii="var(--ifm-heading-font-family)" w:hAnsi="var(--ifm-heading-font-family)" w:cs="Segoe UI"/>
          </w:rPr>
          <w:t>​</w:t>
        </w:r>
      </w:hyperlink>
    </w:p>
    <w:p w14:paraId="0FDF0035" w14:textId="77777777" w:rsidR="00737D1D" w:rsidRDefault="00737D1D" w:rsidP="00737D1D">
      <w:pPr>
        <w:pStyle w:val="NormalWeb"/>
        <w:shd w:val="clear" w:color="auto" w:fill="FFFFFF"/>
        <w:jc w:val="both"/>
        <w:rPr>
          <w:rFonts w:ascii="Segoe UI" w:hAnsi="Segoe UI" w:cs="Segoe UI"/>
          <w:color w:val="1E2329"/>
        </w:rPr>
      </w:pPr>
      <w:r>
        <w:rPr>
          <w:rStyle w:val="HTMLCode"/>
          <w:color w:val="1E2329"/>
        </w:rPr>
        <w:t>&lt;pair&gt;_&lt;contractType&gt;@continuousKline_&lt;interval&gt;</w:t>
      </w:r>
    </w:p>
    <w:p w14:paraId="7917AE05"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Update Speed</w:t>
      </w:r>
      <w:hyperlink r:id="rId633" w:anchor="update-speed" w:tooltip="Direct link to Update Speed" w:history="1">
        <w:r>
          <w:rPr>
            <w:rStyle w:val="Hyperlink"/>
            <w:rFonts w:ascii="var(--ifm-heading-font-family)" w:hAnsi="var(--ifm-heading-font-family)" w:cs="Segoe UI"/>
          </w:rPr>
          <w:t>​</w:t>
        </w:r>
      </w:hyperlink>
    </w:p>
    <w:p w14:paraId="1C7BDB92"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250ms</w:t>
      </w:r>
    </w:p>
    <w:p w14:paraId="56A33D4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34" w:anchor="response-example" w:tooltip="Direct link to Response Example" w:history="1">
        <w:r>
          <w:rPr>
            <w:rStyle w:val="Hyperlink"/>
            <w:rFonts w:ascii="var(--ifm-heading-font-family)" w:hAnsi="var(--ifm-heading-font-family)" w:cs="Segoe UI"/>
          </w:rPr>
          <w:t>​</w:t>
        </w:r>
      </w:hyperlink>
    </w:p>
    <w:p w14:paraId="4F732423"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"continuous_kline"</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1607443058651</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"ps"</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Pair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"ct"</w:t>
      </w:r>
      <w:r>
        <w:rPr>
          <w:rStyle w:val="token"/>
          <w:color w:val="393A34"/>
          <w:bdr w:val="none" w:sz="0" w:space="0" w:color="auto" w:frame="1"/>
        </w:rPr>
        <w:t>:</w:t>
      </w:r>
      <w:r>
        <w:rPr>
          <w:rStyle w:val="token"/>
          <w:color w:val="E3116C"/>
          <w:bdr w:val="none" w:sz="0" w:space="0" w:color="auto" w:frame="1"/>
        </w:rPr>
        <w:t>"PERPETUAL"</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Contract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"k"</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1607443020000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Kline start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1607443079999</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Kline close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w:t>
      </w:r>
      <w:r>
        <w:rPr>
          <w:rStyle w:val="token"/>
          <w:color w:val="393A34"/>
          <w:bdr w:val="none" w:sz="0" w:space="0" w:color="auto" w:frame="1"/>
        </w:rPr>
        <w:t>:</w:t>
      </w:r>
      <w:r>
        <w:rPr>
          <w:rStyle w:val="token"/>
          <w:color w:val="E3116C"/>
          <w:bdr w:val="none" w:sz="0" w:space="0" w:color="auto" w:frame="1"/>
        </w:rPr>
        <w:t>"1m"</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Interval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w:t>
      </w:r>
      <w:r>
        <w:rPr>
          <w:rStyle w:val="token"/>
          <w:color w:val="393A34"/>
          <w:bdr w:val="none" w:sz="0" w:space="0" w:color="auto" w:frame="1"/>
        </w:rPr>
        <w:t>:</w:t>
      </w:r>
      <w:r>
        <w:rPr>
          <w:rStyle w:val="token"/>
          <w:color w:val="36ACAA"/>
          <w:bdr w:val="none" w:sz="0" w:space="0" w:color="auto" w:frame="1"/>
        </w:rPr>
        <w:t>116467658886</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First updateId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w:t>
      </w:r>
      <w:r>
        <w:rPr>
          <w:rStyle w:val="token"/>
          <w:color w:val="36ACAA"/>
          <w:bdr w:val="none" w:sz="0" w:space="0" w:color="auto" w:frame="1"/>
        </w:rPr>
        <w:t>116468012423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Last updateId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w:t>
      </w:r>
      <w:r>
        <w:rPr>
          <w:rStyle w:val="token"/>
          <w:color w:val="E3116C"/>
          <w:bdr w:val="none" w:sz="0" w:space="0" w:color="auto" w:frame="1"/>
        </w:rPr>
        <w:t>"18787.00"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Open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w:t>
      </w:r>
      <w:r>
        <w:rPr>
          <w:rStyle w:val="token"/>
          <w:color w:val="E3116C"/>
          <w:bdr w:val="none" w:sz="0" w:space="0" w:color="auto" w:frame="1"/>
        </w:rPr>
        <w:t>"18804.04"</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Close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"h"</w:t>
      </w:r>
      <w:r>
        <w:rPr>
          <w:rStyle w:val="token"/>
          <w:color w:val="393A34"/>
          <w:bdr w:val="none" w:sz="0" w:space="0" w:color="auto" w:frame="1"/>
        </w:rPr>
        <w:t>:</w:t>
      </w:r>
      <w:r>
        <w:rPr>
          <w:rStyle w:val="token"/>
          <w:color w:val="E3116C"/>
          <w:bdr w:val="none" w:sz="0" w:space="0" w:color="auto" w:frame="1"/>
        </w:rPr>
        <w:t>"18804.04"</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High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w:t>
      </w:r>
      <w:r>
        <w:rPr>
          <w:rStyle w:val="token"/>
          <w:color w:val="E3116C"/>
          <w:bdr w:val="none" w:sz="0" w:space="0" w:color="auto" w:frame="1"/>
        </w:rPr>
        <w:t>"18786.54"</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Low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w:t>
      </w:r>
      <w:r>
        <w:rPr>
          <w:rStyle w:val="token"/>
          <w:color w:val="393A34"/>
          <w:bdr w:val="none" w:sz="0" w:space="0" w:color="auto" w:frame="1"/>
        </w:rPr>
        <w:t>:</w:t>
      </w:r>
      <w:r>
        <w:rPr>
          <w:rStyle w:val="token"/>
          <w:color w:val="E3116C"/>
          <w:bdr w:val="none" w:sz="0" w:space="0" w:color="auto" w:frame="1"/>
        </w:rPr>
        <w:t>"197.664"</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w:t>
      </w:r>
      <w:r>
        <w:rPr>
          <w:rStyle w:val="token"/>
          <w:color w:val="393A34"/>
          <w:bdr w:val="none" w:sz="0" w:space="0" w:color="auto" w:frame="1"/>
        </w:rPr>
        <w:t xml:space="preserve">: </w:t>
      </w:r>
      <w:r>
        <w:rPr>
          <w:rStyle w:val="token"/>
          <w:color w:val="36ACAA"/>
          <w:bdr w:val="none" w:sz="0" w:space="0" w:color="auto" w:frame="1"/>
        </w:rPr>
        <w:t>543</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Number of trades</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"x"</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Is this kline closed?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"3715253.19494"</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Quote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w:t>
      </w:r>
      <w:r>
        <w:rPr>
          <w:rStyle w:val="token"/>
          <w:color w:val="393A34"/>
          <w:bdr w:val="none" w:sz="0" w:space="0" w:color="auto" w:frame="1"/>
        </w:rPr>
        <w:t>:</w:t>
      </w:r>
      <w:r>
        <w:rPr>
          <w:rStyle w:val="token"/>
          <w:color w:val="E3116C"/>
          <w:bdr w:val="none" w:sz="0" w:space="0" w:color="auto" w:frame="1"/>
        </w:rPr>
        <w:t>"184.769"</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Taker buy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"3472925.84746"</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//Taker buy quote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4AFC1F60" w14:textId="77DABD7C" w:rsidR="00737D1D" w:rsidRDefault="00737D1D">
      <w:r>
        <w:br w:type="page"/>
      </w:r>
    </w:p>
    <w:p w14:paraId="299B4C1E" w14:textId="77777777" w:rsidR="00737D1D" w:rsidRDefault="00737D1D" w:rsidP="00737D1D">
      <w:pPr>
        <w:pStyle w:val="breadcrumbsitem"/>
        <w:numPr>
          <w:ilvl w:val="0"/>
          <w:numId w:val="41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5C3E707" w14:textId="77777777" w:rsidR="00737D1D" w:rsidRDefault="00737D1D" w:rsidP="00737D1D">
      <w:pPr>
        <w:pStyle w:val="breadcrumbsitem"/>
        <w:numPr>
          <w:ilvl w:val="0"/>
          <w:numId w:val="413"/>
        </w:numPr>
      </w:pPr>
      <w:r>
        <w:rPr>
          <w:rStyle w:val="breadcrumbslink"/>
          <w:rFonts w:eastAsiaTheme="majorEastAsia"/>
        </w:rPr>
        <w:t>Websocket Market Streams</w:t>
      </w:r>
    </w:p>
    <w:p w14:paraId="0782C001" w14:textId="77777777" w:rsidR="00737D1D" w:rsidRDefault="00737D1D" w:rsidP="00737D1D">
      <w:pPr>
        <w:pStyle w:val="breadcrumbsitem"/>
        <w:numPr>
          <w:ilvl w:val="0"/>
          <w:numId w:val="413"/>
        </w:numPr>
      </w:pPr>
      <w:r>
        <w:rPr>
          <w:rStyle w:val="breadcrumbslink"/>
          <w:rFonts w:eastAsiaTheme="majorEastAsia"/>
        </w:rPr>
        <w:t>Individual Symbol Mini Ticker Stream</w:t>
      </w:r>
    </w:p>
    <w:p w14:paraId="3E0C8C47"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Individual Symbol Mini Ticker Stream</w:t>
      </w:r>
    </w:p>
    <w:p w14:paraId="026E563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35" w:anchor="stream-description" w:tooltip="Direct link to Stream Description" w:history="1">
        <w:r>
          <w:rPr>
            <w:rStyle w:val="Hyperlink"/>
            <w:rFonts w:ascii="var(--ifm-heading-font-family)" w:hAnsi="var(--ifm-heading-font-family)" w:cs="Segoe UI"/>
          </w:rPr>
          <w:t>​</w:t>
        </w:r>
      </w:hyperlink>
    </w:p>
    <w:p w14:paraId="5DED3379"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24hr rolling window mini-ticker statistics for a single symbol. These are NOT the statistics of the UTC day, but a 24hr rolling window from requestTime to 24hrs before.</w:t>
      </w:r>
    </w:p>
    <w:p w14:paraId="6FDC801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36" w:anchor="stream-name" w:tooltip="Direct link to Stream Name" w:history="1">
        <w:r>
          <w:rPr>
            <w:rStyle w:val="Hyperlink"/>
            <w:rFonts w:ascii="var(--ifm-heading-font-family)" w:hAnsi="var(--ifm-heading-font-family)" w:cs="Segoe UI"/>
          </w:rPr>
          <w:t>​</w:t>
        </w:r>
      </w:hyperlink>
    </w:p>
    <w:p w14:paraId="792B3970"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&lt;symbol&gt;@miniTicker</w:t>
      </w:r>
    </w:p>
    <w:p w14:paraId="0A476F5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37" w:anchor="update-speed" w:tooltip="Direct link to Update Speed" w:history="1">
        <w:r>
          <w:rPr>
            <w:rStyle w:val="Hyperlink"/>
            <w:rFonts w:ascii="var(--ifm-heading-font-family)" w:hAnsi="var(--ifm-heading-font-family)" w:cs="Segoe UI"/>
          </w:rPr>
          <w:t>​</w:t>
        </w:r>
      </w:hyperlink>
    </w:p>
    <w:p w14:paraId="7187BEA9"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2s</w:t>
      </w:r>
    </w:p>
    <w:p w14:paraId="7FAA59F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38" w:anchor="response-example" w:tooltip="Direct link to Response Example" w:history="1">
        <w:r>
          <w:rPr>
            <w:rStyle w:val="Hyperlink"/>
            <w:rFonts w:ascii="var(--ifm-heading-font-family)" w:hAnsi="var(--ifm-heading-font-family)" w:cs="Segoe UI"/>
          </w:rPr>
          <w:t>​</w:t>
        </w:r>
      </w:hyperlink>
    </w:p>
    <w:p w14:paraId="454A739B" w14:textId="77777777" w:rsidR="00737D1D" w:rsidRDefault="00737D1D" w:rsidP="00737D1D">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"24hrMiniTicker"</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123456789</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 xml:space="preserve">: </w:t>
      </w:r>
      <w:r>
        <w:rPr>
          <w:rStyle w:val="token"/>
          <w:color w:val="E3116C"/>
          <w:bdr w:val="none" w:sz="0" w:space="0" w:color="auto" w:frame="1"/>
        </w:rPr>
        <w:t>"0.0025"</w:t>
      </w:r>
      <w:r>
        <w:rPr>
          <w:rStyle w:val="token"/>
          <w:color w:val="393A34"/>
          <w:bdr w:val="none" w:sz="0" w:space="0" w:color="auto" w:frame="1"/>
        </w:rPr>
        <w:t xml:space="preserve">,          </w:t>
      </w:r>
      <w:r>
        <w:rPr>
          <w:rStyle w:val="token"/>
          <w:i/>
          <w:iCs/>
          <w:color w:val="999988"/>
          <w:bdr w:val="none" w:sz="0" w:space="0" w:color="auto" w:frame="1"/>
        </w:rPr>
        <w:t>// Close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 xml:space="preserve">: </w:t>
      </w:r>
      <w:r>
        <w:rPr>
          <w:rStyle w:val="token"/>
          <w:color w:val="E3116C"/>
          <w:bdr w:val="none" w:sz="0" w:space="0" w:color="auto" w:frame="1"/>
        </w:rPr>
        <w:t>"0.0010"</w:t>
      </w:r>
      <w:r>
        <w:rPr>
          <w:rStyle w:val="token"/>
          <w:color w:val="393A34"/>
          <w:bdr w:val="none" w:sz="0" w:space="0" w:color="auto" w:frame="1"/>
        </w:rPr>
        <w:t xml:space="preserve">,          </w:t>
      </w:r>
      <w:r>
        <w:rPr>
          <w:rStyle w:val="token"/>
          <w:i/>
          <w:iCs/>
          <w:color w:val="999988"/>
          <w:bdr w:val="none" w:sz="0" w:space="0" w:color="auto" w:frame="1"/>
        </w:rPr>
        <w:t>// Open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"h"</w:t>
      </w:r>
      <w:r>
        <w:rPr>
          <w:rStyle w:val="token"/>
          <w:color w:val="393A34"/>
          <w:bdr w:val="none" w:sz="0" w:space="0" w:color="auto" w:frame="1"/>
        </w:rPr>
        <w:t xml:space="preserve">: </w:t>
      </w:r>
      <w:r>
        <w:rPr>
          <w:rStyle w:val="token"/>
          <w:color w:val="E3116C"/>
          <w:bdr w:val="none" w:sz="0" w:space="0" w:color="auto" w:frame="1"/>
        </w:rPr>
        <w:t>"0.0025"</w:t>
      </w:r>
      <w:r>
        <w:rPr>
          <w:rStyle w:val="token"/>
          <w:color w:val="393A34"/>
          <w:bdr w:val="none" w:sz="0" w:space="0" w:color="auto" w:frame="1"/>
        </w:rPr>
        <w:t xml:space="preserve">,          </w:t>
      </w:r>
      <w:r>
        <w:rPr>
          <w:rStyle w:val="token"/>
          <w:i/>
          <w:iCs/>
          <w:color w:val="999988"/>
          <w:bdr w:val="none" w:sz="0" w:space="0" w:color="auto" w:frame="1"/>
        </w:rPr>
        <w:t>// High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 xml:space="preserve">: </w:t>
      </w:r>
      <w:r>
        <w:rPr>
          <w:rStyle w:val="token"/>
          <w:color w:val="E3116C"/>
          <w:bdr w:val="none" w:sz="0" w:space="0" w:color="auto" w:frame="1"/>
        </w:rPr>
        <w:t>"0.0010"</w:t>
      </w:r>
      <w:r>
        <w:rPr>
          <w:rStyle w:val="token"/>
          <w:color w:val="393A34"/>
          <w:bdr w:val="none" w:sz="0" w:space="0" w:color="auto" w:frame="1"/>
        </w:rPr>
        <w:t xml:space="preserve">,          </w:t>
      </w:r>
      <w:r>
        <w:rPr>
          <w:rStyle w:val="token"/>
          <w:i/>
          <w:iCs/>
          <w:color w:val="999988"/>
          <w:bdr w:val="none" w:sz="0" w:space="0" w:color="auto" w:frame="1"/>
        </w:rPr>
        <w:t>// Low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w:t>
      </w:r>
      <w:r>
        <w:rPr>
          <w:rStyle w:val="token"/>
          <w:color w:val="393A34"/>
          <w:bdr w:val="none" w:sz="0" w:space="0" w:color="auto" w:frame="1"/>
        </w:rPr>
        <w:t xml:space="preserve">: </w:t>
      </w:r>
      <w:r>
        <w:rPr>
          <w:rStyle w:val="token"/>
          <w:color w:val="E3116C"/>
          <w:bdr w:val="none" w:sz="0" w:space="0" w:color="auto" w:frame="1"/>
        </w:rPr>
        <w:t>"10000"</w:t>
      </w:r>
      <w:r>
        <w:rPr>
          <w:rStyle w:val="token"/>
          <w:color w:val="393A34"/>
          <w:bdr w:val="none" w:sz="0" w:space="0" w:color="auto" w:frame="1"/>
        </w:rPr>
        <w:t xml:space="preserve">,           </w:t>
      </w:r>
      <w:r>
        <w:rPr>
          <w:rStyle w:val="token"/>
          <w:i/>
          <w:iCs/>
          <w:color w:val="999988"/>
          <w:bdr w:val="none" w:sz="0" w:space="0" w:color="auto" w:frame="1"/>
        </w:rPr>
        <w:t>// Total traded base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 xml:space="preserve">: </w:t>
      </w:r>
      <w:r>
        <w:rPr>
          <w:rStyle w:val="token"/>
          <w:color w:val="E3116C"/>
          <w:bdr w:val="none" w:sz="0" w:space="0" w:color="auto" w:frame="1"/>
        </w:rPr>
        <w:t>"18"</w:t>
      </w:r>
      <w:r>
        <w:rPr>
          <w:rStyle w:val="token"/>
          <w:color w:val="393A34"/>
          <w:bdr w:val="none" w:sz="0" w:space="0" w:color="auto" w:frame="1"/>
        </w:rPr>
        <w:t xml:space="preserve">               </w:t>
      </w:r>
      <w:r>
        <w:rPr>
          <w:rStyle w:val="token"/>
          <w:i/>
          <w:iCs/>
          <w:color w:val="999988"/>
          <w:bdr w:val="none" w:sz="0" w:space="0" w:color="auto" w:frame="1"/>
        </w:rPr>
        <w:t>// Total traded quote asset volume</w:t>
      </w:r>
      <w:r>
        <w:rPr>
          <w:color w:val="393A34"/>
          <w:bdr w:val="none" w:sz="0" w:space="0" w:color="auto" w:frame="1"/>
        </w:rPr>
        <w:br/>
      </w:r>
      <w:r>
        <w:rPr>
          <w:rStyle w:val="token"/>
          <w:color w:val="393A34"/>
          <w:bdr w:val="none" w:sz="0" w:space="0" w:color="auto" w:frame="1"/>
        </w:rPr>
        <w:t xml:space="preserve">  }</w:t>
      </w:r>
    </w:p>
    <w:p w14:paraId="1DA4387B" w14:textId="68ADB32F" w:rsidR="00737D1D" w:rsidRDefault="00737D1D">
      <w:r>
        <w:br w:type="page"/>
      </w:r>
    </w:p>
    <w:p w14:paraId="16689DC9" w14:textId="77777777" w:rsidR="00737D1D" w:rsidRDefault="00737D1D" w:rsidP="00737D1D">
      <w:pPr>
        <w:pStyle w:val="breadcrumbsitem"/>
        <w:numPr>
          <w:ilvl w:val="0"/>
          <w:numId w:val="41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679EE01" w14:textId="77777777" w:rsidR="00737D1D" w:rsidRDefault="00737D1D" w:rsidP="00737D1D">
      <w:pPr>
        <w:pStyle w:val="breadcrumbsitem"/>
        <w:numPr>
          <w:ilvl w:val="0"/>
          <w:numId w:val="414"/>
        </w:numPr>
      </w:pPr>
      <w:r>
        <w:rPr>
          <w:rStyle w:val="breadcrumbslink"/>
          <w:rFonts w:eastAsiaTheme="majorEastAsia"/>
        </w:rPr>
        <w:t>Websocket Market Streams</w:t>
      </w:r>
    </w:p>
    <w:p w14:paraId="4EAC68DD" w14:textId="77777777" w:rsidR="00737D1D" w:rsidRDefault="00737D1D" w:rsidP="00737D1D">
      <w:pPr>
        <w:pStyle w:val="breadcrumbsitem"/>
        <w:numPr>
          <w:ilvl w:val="0"/>
          <w:numId w:val="414"/>
        </w:numPr>
      </w:pPr>
      <w:r>
        <w:rPr>
          <w:rStyle w:val="breadcrumbslink"/>
          <w:rFonts w:eastAsiaTheme="majorEastAsia"/>
        </w:rPr>
        <w:t>All Market Tickers Streams</w:t>
      </w:r>
    </w:p>
    <w:p w14:paraId="473FD195"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All Market Tickers Streams</w:t>
      </w:r>
    </w:p>
    <w:p w14:paraId="76581F2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39" w:anchor="stream-description" w:tooltip="Direct link to Stream Description" w:history="1">
        <w:r>
          <w:rPr>
            <w:rStyle w:val="Hyperlink"/>
            <w:rFonts w:ascii="var(--ifm-heading-font-family)" w:hAnsi="var(--ifm-heading-font-family)" w:cs="Segoe UI"/>
          </w:rPr>
          <w:t>​</w:t>
        </w:r>
      </w:hyperlink>
    </w:p>
    <w:p w14:paraId="2DB06686"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24hr rolling window ticker statistics for all symbols. These are NOT the statistics of the UTC day, but a 24hr rolling window from requestTime to 24hrs before. Note that only tickers that have changed will be present in the array.</w:t>
      </w:r>
    </w:p>
    <w:p w14:paraId="6359FB9E"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40" w:anchor="stream-name" w:tooltip="Direct link to Stream Name" w:history="1">
        <w:r>
          <w:rPr>
            <w:rStyle w:val="Hyperlink"/>
            <w:rFonts w:ascii="var(--ifm-heading-font-family)" w:hAnsi="var(--ifm-heading-font-family)" w:cs="Segoe UI"/>
          </w:rPr>
          <w:t>​</w:t>
        </w:r>
      </w:hyperlink>
    </w:p>
    <w:p w14:paraId="0E16CD8B"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!ticker@arr</w:t>
      </w:r>
    </w:p>
    <w:p w14:paraId="1BD80B9D"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41" w:anchor="update-speed" w:tooltip="Direct link to Update Speed" w:history="1">
        <w:r>
          <w:rPr>
            <w:rStyle w:val="Hyperlink"/>
            <w:rFonts w:ascii="var(--ifm-heading-font-family)" w:hAnsi="var(--ifm-heading-font-family)" w:cs="Segoe UI"/>
          </w:rPr>
          <w:t>​</w:t>
        </w:r>
      </w:hyperlink>
    </w:p>
    <w:p w14:paraId="4A424FC4"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1000ms</w:t>
      </w:r>
    </w:p>
    <w:p w14:paraId="6CFAE1D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42" w:anchor="response-example" w:tooltip="Direct link to Response Example" w:history="1">
        <w:r>
          <w:rPr>
            <w:rStyle w:val="Hyperlink"/>
            <w:rFonts w:ascii="var(--ifm-heading-font-family)" w:hAnsi="var(--ifm-heading-font-family)" w:cs="Segoe UI"/>
          </w:rPr>
          <w:t>​</w:t>
        </w:r>
      </w:hyperlink>
    </w:p>
    <w:p w14:paraId="6FB74541"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"24hrTicker"</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123456789</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"p"</w:t>
      </w:r>
      <w:r>
        <w:rPr>
          <w:rStyle w:val="token"/>
          <w:color w:val="393A34"/>
          <w:bdr w:val="none" w:sz="0" w:space="0" w:color="auto" w:frame="1"/>
        </w:rPr>
        <w:t xml:space="preserve">: </w:t>
      </w:r>
      <w:r>
        <w:rPr>
          <w:rStyle w:val="token"/>
          <w:color w:val="E3116C"/>
          <w:bdr w:val="none" w:sz="0" w:space="0" w:color="auto" w:frame="1"/>
        </w:rPr>
        <w:t>"0.0015"</w:t>
      </w:r>
      <w:r>
        <w:rPr>
          <w:rStyle w:val="token"/>
          <w:color w:val="393A34"/>
          <w:bdr w:val="none" w:sz="0" w:space="0" w:color="auto" w:frame="1"/>
        </w:rPr>
        <w:t xml:space="preserve">,      </w:t>
      </w:r>
      <w:r>
        <w:rPr>
          <w:rStyle w:val="token"/>
          <w:i/>
          <w:iCs/>
          <w:color w:val="999988"/>
          <w:bdr w:val="none" w:sz="0" w:space="0" w:color="auto" w:frame="1"/>
        </w:rPr>
        <w:t>// Price change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"P"</w:t>
      </w:r>
      <w:r>
        <w:rPr>
          <w:rStyle w:val="token"/>
          <w:color w:val="393A34"/>
          <w:bdr w:val="none" w:sz="0" w:space="0" w:color="auto" w:frame="1"/>
        </w:rPr>
        <w:t xml:space="preserve">: </w:t>
      </w:r>
      <w:r>
        <w:rPr>
          <w:rStyle w:val="token"/>
          <w:color w:val="E3116C"/>
          <w:bdr w:val="none" w:sz="0" w:space="0" w:color="auto" w:frame="1"/>
        </w:rPr>
        <w:t>"250.00"</w:t>
      </w:r>
      <w:r>
        <w:rPr>
          <w:rStyle w:val="token"/>
          <w:color w:val="393A34"/>
          <w:bdr w:val="none" w:sz="0" w:space="0" w:color="auto" w:frame="1"/>
        </w:rPr>
        <w:t xml:space="preserve">,      </w:t>
      </w:r>
      <w:r>
        <w:rPr>
          <w:rStyle w:val="token"/>
          <w:i/>
          <w:iCs/>
          <w:color w:val="999988"/>
          <w:bdr w:val="none" w:sz="0" w:space="0" w:color="auto" w:frame="1"/>
        </w:rPr>
        <w:t>// Price change percent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"w"</w:t>
      </w:r>
      <w:r>
        <w:rPr>
          <w:rStyle w:val="token"/>
          <w:color w:val="393A34"/>
          <w:bdr w:val="none" w:sz="0" w:space="0" w:color="auto" w:frame="1"/>
        </w:rPr>
        <w:t xml:space="preserve">: </w:t>
      </w:r>
      <w:r>
        <w:rPr>
          <w:rStyle w:val="token"/>
          <w:color w:val="E3116C"/>
          <w:bdr w:val="none" w:sz="0" w:space="0" w:color="auto" w:frame="1"/>
        </w:rPr>
        <w:t>"0.0018"</w:t>
      </w:r>
      <w:r>
        <w:rPr>
          <w:rStyle w:val="token"/>
          <w:color w:val="393A34"/>
          <w:bdr w:val="none" w:sz="0" w:space="0" w:color="auto" w:frame="1"/>
        </w:rPr>
        <w:t xml:space="preserve">,      </w:t>
      </w:r>
      <w:r>
        <w:rPr>
          <w:rStyle w:val="token"/>
          <w:i/>
          <w:iCs/>
          <w:color w:val="999988"/>
          <w:bdr w:val="none" w:sz="0" w:space="0" w:color="auto" w:frame="1"/>
        </w:rPr>
        <w:t>// Weighted average price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"c"</w:t>
      </w:r>
      <w:r>
        <w:rPr>
          <w:rStyle w:val="token"/>
          <w:color w:val="393A34"/>
          <w:bdr w:val="none" w:sz="0" w:space="0" w:color="auto" w:frame="1"/>
        </w:rPr>
        <w:t xml:space="preserve">: </w:t>
      </w:r>
      <w:r>
        <w:rPr>
          <w:rStyle w:val="token"/>
          <w:color w:val="E3116C"/>
          <w:bdr w:val="none" w:sz="0" w:space="0" w:color="auto" w:frame="1"/>
        </w:rPr>
        <w:t>"0.0025"</w:t>
      </w:r>
      <w:r>
        <w:rPr>
          <w:rStyle w:val="token"/>
          <w:color w:val="393A34"/>
          <w:bdr w:val="none" w:sz="0" w:space="0" w:color="auto" w:frame="1"/>
        </w:rPr>
        <w:t xml:space="preserve">,      </w:t>
      </w:r>
      <w:r>
        <w:rPr>
          <w:rStyle w:val="token"/>
          <w:i/>
          <w:iCs/>
          <w:color w:val="999988"/>
          <w:bdr w:val="none" w:sz="0" w:space="0" w:color="auto" w:frame="1"/>
        </w:rPr>
        <w:t>// Last price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"Q"</w:t>
      </w:r>
      <w:r>
        <w:rPr>
          <w:rStyle w:val="token"/>
          <w:color w:val="393A34"/>
          <w:bdr w:val="none" w:sz="0" w:space="0" w:color="auto" w:frame="1"/>
        </w:rPr>
        <w:t xml:space="preserve">: </w:t>
      </w:r>
      <w:r>
        <w:rPr>
          <w:rStyle w:val="token"/>
          <w:color w:val="E3116C"/>
          <w:bdr w:val="none" w:sz="0" w:space="0" w:color="auto" w:frame="1"/>
        </w:rPr>
        <w:t>"10"</w:t>
      </w:r>
      <w:r>
        <w:rPr>
          <w:rStyle w:val="token"/>
          <w:color w:val="393A34"/>
          <w:bdr w:val="none" w:sz="0" w:space="0" w:color="auto" w:frame="1"/>
        </w:rPr>
        <w:t xml:space="preserve">,          </w:t>
      </w:r>
      <w:r>
        <w:rPr>
          <w:rStyle w:val="token"/>
          <w:i/>
          <w:iCs/>
          <w:color w:val="999988"/>
          <w:bdr w:val="none" w:sz="0" w:space="0" w:color="auto" w:frame="1"/>
        </w:rPr>
        <w:t>// Last quantity</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"o"</w:t>
      </w:r>
      <w:r>
        <w:rPr>
          <w:rStyle w:val="token"/>
          <w:color w:val="393A34"/>
          <w:bdr w:val="none" w:sz="0" w:space="0" w:color="auto" w:frame="1"/>
        </w:rPr>
        <w:t xml:space="preserve">: </w:t>
      </w:r>
      <w:r>
        <w:rPr>
          <w:rStyle w:val="token"/>
          <w:color w:val="E3116C"/>
          <w:bdr w:val="none" w:sz="0" w:space="0" w:color="auto" w:frame="1"/>
        </w:rPr>
        <w:t>"0.0010"</w:t>
      </w:r>
      <w:r>
        <w:rPr>
          <w:rStyle w:val="token"/>
          <w:color w:val="393A34"/>
          <w:bdr w:val="none" w:sz="0" w:space="0" w:color="auto" w:frame="1"/>
        </w:rPr>
        <w:t xml:space="preserve">,      </w:t>
      </w:r>
      <w:r>
        <w:rPr>
          <w:rStyle w:val="token"/>
          <w:i/>
          <w:iCs/>
          <w:color w:val="999988"/>
          <w:bdr w:val="none" w:sz="0" w:space="0" w:color="auto" w:frame="1"/>
        </w:rPr>
        <w:t>// Open price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"h"</w:t>
      </w:r>
      <w:r>
        <w:rPr>
          <w:rStyle w:val="token"/>
          <w:color w:val="393A34"/>
          <w:bdr w:val="none" w:sz="0" w:space="0" w:color="auto" w:frame="1"/>
        </w:rPr>
        <w:t xml:space="preserve">: </w:t>
      </w:r>
      <w:r>
        <w:rPr>
          <w:rStyle w:val="token"/>
          <w:color w:val="E3116C"/>
          <w:bdr w:val="none" w:sz="0" w:space="0" w:color="auto" w:frame="1"/>
        </w:rPr>
        <w:t>"0.0025"</w:t>
      </w:r>
      <w:r>
        <w:rPr>
          <w:rStyle w:val="token"/>
          <w:color w:val="393A34"/>
          <w:bdr w:val="none" w:sz="0" w:space="0" w:color="auto" w:frame="1"/>
        </w:rPr>
        <w:t xml:space="preserve">,      </w:t>
      </w:r>
      <w:r>
        <w:rPr>
          <w:rStyle w:val="token"/>
          <w:i/>
          <w:iCs/>
          <w:color w:val="999988"/>
          <w:bdr w:val="none" w:sz="0" w:space="0" w:color="auto" w:frame="1"/>
        </w:rPr>
        <w:t>// High price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w:t>
      </w:r>
      <w:r>
        <w:rPr>
          <w:rStyle w:val="token"/>
          <w:color w:val="393A34"/>
          <w:bdr w:val="none" w:sz="0" w:space="0" w:color="auto" w:frame="1"/>
        </w:rPr>
        <w:t xml:space="preserve">: </w:t>
      </w:r>
      <w:r>
        <w:rPr>
          <w:rStyle w:val="token"/>
          <w:color w:val="E3116C"/>
          <w:bdr w:val="none" w:sz="0" w:space="0" w:color="auto" w:frame="1"/>
        </w:rPr>
        <w:t>"0.0010"</w:t>
      </w:r>
      <w:r>
        <w:rPr>
          <w:rStyle w:val="token"/>
          <w:color w:val="393A34"/>
          <w:bdr w:val="none" w:sz="0" w:space="0" w:color="auto" w:frame="1"/>
        </w:rPr>
        <w:t xml:space="preserve">,      </w:t>
      </w:r>
      <w:r>
        <w:rPr>
          <w:rStyle w:val="token"/>
          <w:i/>
          <w:iCs/>
          <w:color w:val="999988"/>
          <w:bdr w:val="none" w:sz="0" w:space="0" w:color="auto" w:frame="1"/>
        </w:rPr>
        <w:t>// Low price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"v"</w:t>
      </w:r>
      <w:r>
        <w:rPr>
          <w:rStyle w:val="token"/>
          <w:color w:val="393A34"/>
          <w:bdr w:val="none" w:sz="0" w:space="0" w:color="auto" w:frame="1"/>
        </w:rPr>
        <w:t xml:space="preserve">: </w:t>
      </w:r>
      <w:r>
        <w:rPr>
          <w:rStyle w:val="token"/>
          <w:color w:val="E3116C"/>
          <w:bdr w:val="none" w:sz="0" w:space="0" w:color="auto" w:frame="1"/>
        </w:rPr>
        <w:t>"10000"</w:t>
      </w:r>
      <w:r>
        <w:rPr>
          <w:rStyle w:val="token"/>
          <w:color w:val="393A34"/>
          <w:bdr w:val="none" w:sz="0" w:space="0" w:color="auto" w:frame="1"/>
        </w:rPr>
        <w:t xml:space="preserve">,       </w:t>
      </w:r>
      <w:r>
        <w:rPr>
          <w:rStyle w:val="token"/>
          <w:i/>
          <w:iCs/>
          <w:color w:val="999988"/>
          <w:bdr w:val="none" w:sz="0" w:space="0" w:color="auto" w:frame="1"/>
        </w:rPr>
        <w:t>// Total traded base asset volume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"q"</w:t>
      </w:r>
      <w:r>
        <w:rPr>
          <w:rStyle w:val="token"/>
          <w:color w:val="393A34"/>
          <w:bdr w:val="none" w:sz="0" w:space="0" w:color="auto" w:frame="1"/>
        </w:rPr>
        <w:t xml:space="preserve">: </w:t>
      </w:r>
      <w:r>
        <w:rPr>
          <w:rStyle w:val="token"/>
          <w:color w:val="E3116C"/>
          <w:bdr w:val="none" w:sz="0" w:space="0" w:color="auto" w:frame="1"/>
        </w:rPr>
        <w:t>"18"</w:t>
      </w:r>
      <w:r>
        <w:rPr>
          <w:rStyle w:val="token"/>
          <w:color w:val="393A34"/>
          <w:bdr w:val="none" w:sz="0" w:space="0" w:color="auto" w:frame="1"/>
        </w:rPr>
        <w:t xml:space="preserve">,          </w:t>
      </w:r>
      <w:r>
        <w:rPr>
          <w:rStyle w:val="token"/>
          <w:i/>
          <w:iCs/>
          <w:color w:val="999988"/>
          <w:bdr w:val="none" w:sz="0" w:space="0" w:color="auto" w:frame="1"/>
        </w:rPr>
        <w:t>// Total traded quote asset volume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"O"</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Statistics open time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"C"</w:t>
      </w:r>
      <w:r>
        <w:rPr>
          <w:rStyle w:val="token"/>
          <w:color w:val="393A34"/>
          <w:bdr w:val="none" w:sz="0" w:space="0" w:color="auto" w:frame="1"/>
        </w:rPr>
        <w:t xml:space="preserve">: </w:t>
      </w:r>
      <w:r>
        <w:rPr>
          <w:rStyle w:val="token"/>
          <w:color w:val="36ACAA"/>
          <w:bdr w:val="none" w:sz="0" w:space="0" w:color="auto" w:frame="1"/>
        </w:rPr>
        <w:t>86400000</w:t>
      </w:r>
      <w:r>
        <w:rPr>
          <w:rStyle w:val="token"/>
          <w:color w:val="393A34"/>
          <w:bdr w:val="none" w:sz="0" w:space="0" w:color="auto" w:frame="1"/>
        </w:rPr>
        <w:t xml:space="preserve">,      </w:t>
      </w:r>
      <w:r>
        <w:rPr>
          <w:rStyle w:val="token"/>
          <w:i/>
          <w:iCs/>
          <w:color w:val="999988"/>
          <w:bdr w:val="none" w:sz="0" w:space="0" w:color="auto" w:frame="1"/>
        </w:rPr>
        <w:t>// Statistics close time</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"F"</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First trade ID</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"L"</w:t>
      </w:r>
      <w:r>
        <w:rPr>
          <w:rStyle w:val="token"/>
          <w:color w:val="393A34"/>
          <w:bdr w:val="none" w:sz="0" w:space="0" w:color="auto" w:frame="1"/>
        </w:rPr>
        <w:t xml:space="preserve">: </w:t>
      </w:r>
      <w:r>
        <w:rPr>
          <w:rStyle w:val="token"/>
          <w:color w:val="36ACAA"/>
          <w:bdr w:val="none" w:sz="0" w:space="0" w:color="auto" w:frame="1"/>
        </w:rPr>
        <w:t>18150</w:t>
      </w:r>
      <w:r>
        <w:rPr>
          <w:rStyle w:val="token"/>
          <w:color w:val="393A34"/>
          <w:bdr w:val="none" w:sz="0" w:space="0" w:color="auto" w:frame="1"/>
        </w:rPr>
        <w:t xml:space="preserve">,         </w:t>
      </w:r>
      <w:r>
        <w:rPr>
          <w:rStyle w:val="token"/>
          <w:i/>
          <w:iCs/>
          <w:color w:val="999988"/>
          <w:bdr w:val="none" w:sz="0" w:space="0" w:color="auto" w:frame="1"/>
        </w:rPr>
        <w:t>// Last trade Id</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"n"</w:t>
      </w:r>
      <w:r>
        <w:rPr>
          <w:rStyle w:val="token"/>
          <w:color w:val="393A34"/>
          <w:bdr w:val="none" w:sz="0" w:space="0" w:color="auto" w:frame="1"/>
        </w:rPr>
        <w:t xml:space="preserve">: </w:t>
      </w:r>
      <w:r>
        <w:rPr>
          <w:rStyle w:val="token"/>
          <w:color w:val="36ACAA"/>
          <w:bdr w:val="none" w:sz="0" w:space="0" w:color="auto" w:frame="1"/>
        </w:rPr>
        <w:t>18151</w:t>
      </w:r>
      <w:r>
        <w:rPr>
          <w:rStyle w:val="token"/>
          <w:color w:val="393A34"/>
          <w:bdr w:val="none" w:sz="0" w:space="0" w:color="auto" w:frame="1"/>
        </w:rPr>
        <w:t xml:space="preserve">          </w:t>
      </w:r>
      <w:r>
        <w:rPr>
          <w:rStyle w:val="token"/>
          <w:i/>
          <w:iCs/>
          <w:color w:val="999988"/>
          <w:bdr w:val="none" w:sz="0" w:space="0" w:color="auto" w:frame="1"/>
        </w:rPr>
        <w:t>// Total number of trades</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6AC00C34" w14:textId="00CAA63B" w:rsidR="00737D1D" w:rsidRDefault="00737D1D">
      <w:r>
        <w:br w:type="page"/>
      </w:r>
    </w:p>
    <w:p w14:paraId="24119A93" w14:textId="77777777" w:rsidR="00737D1D" w:rsidRDefault="00737D1D" w:rsidP="00737D1D">
      <w:pPr>
        <w:pStyle w:val="breadcrumbsitem"/>
        <w:numPr>
          <w:ilvl w:val="0"/>
          <w:numId w:val="41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263B7E2" w14:textId="77777777" w:rsidR="00737D1D" w:rsidRDefault="00737D1D" w:rsidP="00737D1D">
      <w:pPr>
        <w:pStyle w:val="breadcrumbsitem"/>
        <w:numPr>
          <w:ilvl w:val="0"/>
          <w:numId w:val="415"/>
        </w:numPr>
      </w:pPr>
      <w:r>
        <w:rPr>
          <w:rStyle w:val="breadcrumbslink"/>
          <w:rFonts w:eastAsiaTheme="majorEastAsia"/>
        </w:rPr>
        <w:t>Websocket Market Streams</w:t>
      </w:r>
    </w:p>
    <w:p w14:paraId="5692366C" w14:textId="77777777" w:rsidR="00737D1D" w:rsidRDefault="00737D1D" w:rsidP="00737D1D">
      <w:pPr>
        <w:pStyle w:val="breadcrumbsitem"/>
        <w:numPr>
          <w:ilvl w:val="0"/>
          <w:numId w:val="415"/>
        </w:numPr>
      </w:pPr>
      <w:r>
        <w:rPr>
          <w:rStyle w:val="breadcrumbslink"/>
          <w:rFonts w:eastAsiaTheme="majorEastAsia"/>
        </w:rPr>
        <w:t>Individual Symbol Ticker Streams</w:t>
      </w:r>
    </w:p>
    <w:p w14:paraId="423EC32C"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Individual Symbol Ticker Streams</w:t>
      </w:r>
    </w:p>
    <w:p w14:paraId="7CD2451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43" w:anchor="stream-description" w:tooltip="Direct link to Stream Description" w:history="1">
        <w:r>
          <w:rPr>
            <w:rStyle w:val="Hyperlink"/>
            <w:rFonts w:ascii="var(--ifm-heading-font-family)" w:hAnsi="var(--ifm-heading-font-family)" w:cs="Segoe UI"/>
          </w:rPr>
          <w:t>​</w:t>
        </w:r>
      </w:hyperlink>
    </w:p>
    <w:p w14:paraId="29B0DECB"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24hr rolling window ticker statistics for a single symbol. These are NOT the statistics of the UTC day, but a 24hr rolling window from requestTime to 24hrs before.</w:t>
      </w:r>
    </w:p>
    <w:p w14:paraId="015FD30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44" w:anchor="stream-name" w:tooltip="Direct link to Stream Name" w:history="1">
        <w:r>
          <w:rPr>
            <w:rStyle w:val="Hyperlink"/>
            <w:rFonts w:ascii="var(--ifm-heading-font-family)" w:hAnsi="var(--ifm-heading-font-family)" w:cs="Segoe UI"/>
          </w:rPr>
          <w:t>​</w:t>
        </w:r>
      </w:hyperlink>
    </w:p>
    <w:p w14:paraId="542ED595"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&lt;symbol&gt;@ticker</w:t>
      </w:r>
    </w:p>
    <w:p w14:paraId="23C4978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45" w:anchor="update-speed" w:tooltip="Direct link to Update Speed" w:history="1">
        <w:r>
          <w:rPr>
            <w:rStyle w:val="Hyperlink"/>
            <w:rFonts w:ascii="var(--ifm-heading-font-family)" w:hAnsi="var(--ifm-heading-font-family)" w:cs="Segoe UI"/>
          </w:rPr>
          <w:t>​</w:t>
        </w:r>
      </w:hyperlink>
    </w:p>
    <w:p w14:paraId="47F54E7C"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2000ms</w:t>
      </w:r>
    </w:p>
    <w:p w14:paraId="28D0D95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46" w:anchor="response-example" w:tooltip="Direct link to Response Example" w:history="1">
        <w:r>
          <w:rPr>
            <w:rStyle w:val="Hyperlink"/>
            <w:rFonts w:ascii="var(--ifm-heading-font-family)" w:hAnsi="var(--ifm-heading-font-family)" w:cs="Segoe UI"/>
          </w:rPr>
          <w:t>​</w:t>
        </w:r>
      </w:hyperlink>
    </w:p>
    <w:p w14:paraId="6F2EC6D4"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"24hrTicker"</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123456789</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 xml:space="preserve">: </w:t>
      </w:r>
      <w:r>
        <w:rPr>
          <w:rStyle w:val="token"/>
          <w:color w:val="E3116C"/>
          <w:bdr w:val="none" w:sz="0" w:space="0" w:color="auto" w:frame="1"/>
        </w:rPr>
        <w:t>"0.0015"</w:t>
      </w:r>
      <w:r>
        <w:rPr>
          <w:rStyle w:val="token"/>
          <w:color w:val="393A34"/>
          <w:bdr w:val="none" w:sz="0" w:space="0" w:color="auto" w:frame="1"/>
        </w:rPr>
        <w:t xml:space="preserve">,      </w:t>
      </w:r>
      <w:r>
        <w:rPr>
          <w:rStyle w:val="token"/>
          <w:i/>
          <w:iCs/>
          <w:color w:val="999988"/>
          <w:bdr w:val="none" w:sz="0" w:space="0" w:color="auto" w:frame="1"/>
        </w:rPr>
        <w:t>// Price change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 xml:space="preserve">: </w:t>
      </w:r>
      <w:r>
        <w:rPr>
          <w:rStyle w:val="token"/>
          <w:color w:val="E3116C"/>
          <w:bdr w:val="none" w:sz="0" w:space="0" w:color="auto" w:frame="1"/>
        </w:rPr>
        <w:t>"250.00"</w:t>
      </w:r>
      <w:r>
        <w:rPr>
          <w:rStyle w:val="token"/>
          <w:color w:val="393A34"/>
          <w:bdr w:val="none" w:sz="0" w:space="0" w:color="auto" w:frame="1"/>
        </w:rPr>
        <w:t xml:space="preserve">,      </w:t>
      </w:r>
      <w:r>
        <w:rPr>
          <w:rStyle w:val="token"/>
          <w:i/>
          <w:iCs/>
          <w:color w:val="999988"/>
          <w:bdr w:val="none" w:sz="0" w:space="0" w:color="auto" w:frame="1"/>
        </w:rPr>
        <w:t>// Price change percent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"w"</w:t>
      </w:r>
      <w:r>
        <w:rPr>
          <w:rStyle w:val="token"/>
          <w:color w:val="393A34"/>
          <w:bdr w:val="none" w:sz="0" w:space="0" w:color="auto" w:frame="1"/>
        </w:rPr>
        <w:t xml:space="preserve">: </w:t>
      </w:r>
      <w:r>
        <w:rPr>
          <w:rStyle w:val="token"/>
          <w:color w:val="E3116C"/>
          <w:bdr w:val="none" w:sz="0" w:space="0" w:color="auto" w:frame="1"/>
        </w:rPr>
        <w:t>"0.0018"</w:t>
      </w:r>
      <w:r>
        <w:rPr>
          <w:rStyle w:val="token"/>
          <w:color w:val="393A34"/>
          <w:bdr w:val="none" w:sz="0" w:space="0" w:color="auto" w:frame="1"/>
        </w:rPr>
        <w:t xml:space="preserve">,      </w:t>
      </w:r>
      <w:r>
        <w:rPr>
          <w:rStyle w:val="token"/>
          <w:i/>
          <w:iCs/>
          <w:color w:val="999988"/>
          <w:bdr w:val="none" w:sz="0" w:space="0" w:color="auto" w:frame="1"/>
        </w:rPr>
        <w:t>// Weighted average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 xml:space="preserve">: </w:t>
      </w:r>
      <w:r>
        <w:rPr>
          <w:rStyle w:val="token"/>
          <w:color w:val="E3116C"/>
          <w:bdr w:val="none" w:sz="0" w:space="0" w:color="auto" w:frame="1"/>
        </w:rPr>
        <w:t>"0.0025"</w:t>
      </w:r>
      <w:r>
        <w:rPr>
          <w:rStyle w:val="token"/>
          <w:color w:val="393A34"/>
          <w:bdr w:val="none" w:sz="0" w:space="0" w:color="auto" w:frame="1"/>
        </w:rPr>
        <w:t xml:space="preserve">,      </w:t>
      </w:r>
      <w:r>
        <w:rPr>
          <w:rStyle w:val="token"/>
          <w:i/>
          <w:iCs/>
          <w:color w:val="999988"/>
          <w:bdr w:val="none" w:sz="0" w:space="0" w:color="auto" w:frame="1"/>
        </w:rPr>
        <w:t>// Last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 xml:space="preserve">: </w:t>
      </w:r>
      <w:r>
        <w:rPr>
          <w:rStyle w:val="token"/>
          <w:color w:val="E3116C"/>
          <w:bdr w:val="none" w:sz="0" w:space="0" w:color="auto" w:frame="1"/>
        </w:rPr>
        <w:t>"10"</w:t>
      </w:r>
      <w:r>
        <w:rPr>
          <w:rStyle w:val="token"/>
          <w:color w:val="393A34"/>
          <w:bdr w:val="none" w:sz="0" w:space="0" w:color="auto" w:frame="1"/>
        </w:rPr>
        <w:t xml:space="preserve">,          </w:t>
      </w:r>
      <w:r>
        <w:rPr>
          <w:rStyle w:val="token"/>
          <w:i/>
          <w:iCs/>
          <w:color w:val="999988"/>
          <w:bdr w:val="none" w:sz="0" w:space="0" w:color="auto" w:frame="1"/>
        </w:rPr>
        <w:t>// Last quantity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 xml:space="preserve">: </w:t>
      </w:r>
      <w:r>
        <w:rPr>
          <w:rStyle w:val="token"/>
          <w:color w:val="E3116C"/>
          <w:bdr w:val="none" w:sz="0" w:space="0" w:color="auto" w:frame="1"/>
        </w:rPr>
        <w:t>"0.0010"</w:t>
      </w:r>
      <w:r>
        <w:rPr>
          <w:rStyle w:val="token"/>
          <w:color w:val="393A34"/>
          <w:bdr w:val="none" w:sz="0" w:space="0" w:color="auto" w:frame="1"/>
        </w:rPr>
        <w:t xml:space="preserve">,      </w:t>
      </w:r>
      <w:r>
        <w:rPr>
          <w:rStyle w:val="token"/>
          <w:i/>
          <w:iCs/>
          <w:color w:val="999988"/>
          <w:bdr w:val="none" w:sz="0" w:space="0" w:color="auto" w:frame="1"/>
        </w:rPr>
        <w:t>// Open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"h"</w:t>
      </w:r>
      <w:r>
        <w:rPr>
          <w:rStyle w:val="token"/>
          <w:color w:val="393A34"/>
          <w:bdr w:val="none" w:sz="0" w:space="0" w:color="auto" w:frame="1"/>
        </w:rPr>
        <w:t xml:space="preserve">: </w:t>
      </w:r>
      <w:r>
        <w:rPr>
          <w:rStyle w:val="token"/>
          <w:color w:val="E3116C"/>
          <w:bdr w:val="none" w:sz="0" w:space="0" w:color="auto" w:frame="1"/>
        </w:rPr>
        <w:t>"0.0025"</w:t>
      </w:r>
      <w:r>
        <w:rPr>
          <w:rStyle w:val="token"/>
          <w:color w:val="393A34"/>
          <w:bdr w:val="none" w:sz="0" w:space="0" w:color="auto" w:frame="1"/>
        </w:rPr>
        <w:t xml:space="preserve">,      </w:t>
      </w:r>
      <w:r>
        <w:rPr>
          <w:rStyle w:val="token"/>
          <w:i/>
          <w:iCs/>
          <w:color w:val="999988"/>
          <w:bdr w:val="none" w:sz="0" w:space="0" w:color="auto" w:frame="1"/>
        </w:rPr>
        <w:t>// High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 xml:space="preserve">: </w:t>
      </w:r>
      <w:r>
        <w:rPr>
          <w:rStyle w:val="token"/>
          <w:color w:val="E3116C"/>
          <w:bdr w:val="none" w:sz="0" w:space="0" w:color="auto" w:frame="1"/>
        </w:rPr>
        <w:t>"0.0010"</w:t>
      </w:r>
      <w:r>
        <w:rPr>
          <w:rStyle w:val="token"/>
          <w:color w:val="393A34"/>
          <w:bdr w:val="none" w:sz="0" w:space="0" w:color="auto" w:frame="1"/>
        </w:rPr>
        <w:t xml:space="preserve">,      </w:t>
      </w:r>
      <w:r>
        <w:rPr>
          <w:rStyle w:val="token"/>
          <w:i/>
          <w:iCs/>
          <w:color w:val="999988"/>
          <w:bdr w:val="none" w:sz="0" w:space="0" w:color="auto" w:frame="1"/>
        </w:rPr>
        <w:t>// Low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w:t>
      </w:r>
      <w:r>
        <w:rPr>
          <w:rStyle w:val="token"/>
          <w:color w:val="393A34"/>
          <w:bdr w:val="none" w:sz="0" w:space="0" w:color="auto" w:frame="1"/>
        </w:rPr>
        <w:t xml:space="preserve">: </w:t>
      </w:r>
      <w:r>
        <w:rPr>
          <w:rStyle w:val="token"/>
          <w:color w:val="E3116C"/>
          <w:bdr w:val="none" w:sz="0" w:space="0" w:color="auto" w:frame="1"/>
        </w:rPr>
        <w:t>"10000"</w:t>
      </w:r>
      <w:r>
        <w:rPr>
          <w:rStyle w:val="token"/>
          <w:color w:val="393A34"/>
          <w:bdr w:val="none" w:sz="0" w:space="0" w:color="auto" w:frame="1"/>
        </w:rPr>
        <w:t xml:space="preserve">,       </w:t>
      </w:r>
      <w:r>
        <w:rPr>
          <w:rStyle w:val="token"/>
          <w:i/>
          <w:iCs/>
          <w:color w:val="999988"/>
          <w:bdr w:val="none" w:sz="0" w:space="0" w:color="auto" w:frame="1"/>
        </w:rPr>
        <w:t>// Total traded base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 xml:space="preserve">: </w:t>
      </w:r>
      <w:r>
        <w:rPr>
          <w:rStyle w:val="token"/>
          <w:color w:val="E3116C"/>
          <w:bdr w:val="none" w:sz="0" w:space="0" w:color="auto" w:frame="1"/>
        </w:rPr>
        <w:t>"18"</w:t>
      </w:r>
      <w:r>
        <w:rPr>
          <w:rStyle w:val="token"/>
          <w:color w:val="393A34"/>
          <w:bdr w:val="none" w:sz="0" w:space="0" w:color="auto" w:frame="1"/>
        </w:rPr>
        <w:t xml:space="preserve">,          </w:t>
      </w:r>
      <w:r>
        <w:rPr>
          <w:rStyle w:val="token"/>
          <w:i/>
          <w:iCs/>
          <w:color w:val="999988"/>
          <w:bdr w:val="none" w:sz="0" w:space="0" w:color="auto" w:frame="1"/>
        </w:rPr>
        <w:t>// Total traded quote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Statistics open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 xml:space="preserve">: </w:t>
      </w:r>
      <w:r>
        <w:rPr>
          <w:rStyle w:val="token"/>
          <w:color w:val="36ACAA"/>
          <w:bdr w:val="none" w:sz="0" w:space="0" w:color="auto" w:frame="1"/>
        </w:rPr>
        <w:t>86400000</w:t>
      </w:r>
      <w:r>
        <w:rPr>
          <w:rStyle w:val="token"/>
          <w:color w:val="393A34"/>
          <w:bdr w:val="none" w:sz="0" w:space="0" w:color="auto" w:frame="1"/>
        </w:rPr>
        <w:t xml:space="preserve">,      </w:t>
      </w:r>
      <w:r>
        <w:rPr>
          <w:rStyle w:val="token"/>
          <w:i/>
          <w:iCs/>
          <w:color w:val="999988"/>
          <w:bdr w:val="none" w:sz="0" w:space="0" w:color="auto" w:frame="1"/>
        </w:rPr>
        <w:t>// Statistics close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First trade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 xml:space="preserve">: </w:t>
      </w:r>
      <w:r>
        <w:rPr>
          <w:rStyle w:val="token"/>
          <w:color w:val="36ACAA"/>
          <w:bdr w:val="none" w:sz="0" w:space="0" w:color="auto" w:frame="1"/>
        </w:rPr>
        <w:t>18150</w:t>
      </w:r>
      <w:r>
        <w:rPr>
          <w:rStyle w:val="token"/>
          <w:color w:val="393A34"/>
          <w:bdr w:val="none" w:sz="0" w:space="0" w:color="auto" w:frame="1"/>
        </w:rPr>
        <w:t xml:space="preserve">,         </w:t>
      </w:r>
      <w:r>
        <w:rPr>
          <w:rStyle w:val="token"/>
          <w:i/>
          <w:iCs/>
          <w:color w:val="999988"/>
          <w:bdr w:val="none" w:sz="0" w:space="0" w:color="auto" w:frame="1"/>
        </w:rPr>
        <w:t>// Last trade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w:t>
      </w:r>
      <w:r>
        <w:rPr>
          <w:rStyle w:val="token"/>
          <w:color w:val="393A34"/>
          <w:bdr w:val="none" w:sz="0" w:space="0" w:color="auto" w:frame="1"/>
        </w:rPr>
        <w:t xml:space="preserve">: </w:t>
      </w:r>
      <w:r>
        <w:rPr>
          <w:rStyle w:val="token"/>
          <w:color w:val="36ACAA"/>
          <w:bdr w:val="none" w:sz="0" w:space="0" w:color="auto" w:frame="1"/>
        </w:rPr>
        <w:t>18151</w:t>
      </w:r>
      <w:r>
        <w:rPr>
          <w:rStyle w:val="token"/>
          <w:color w:val="393A34"/>
          <w:bdr w:val="none" w:sz="0" w:space="0" w:color="auto" w:frame="1"/>
        </w:rPr>
        <w:t xml:space="preserve">          </w:t>
      </w:r>
      <w:r>
        <w:rPr>
          <w:rStyle w:val="token"/>
          <w:i/>
          <w:iCs/>
          <w:color w:val="999988"/>
          <w:bdr w:val="none" w:sz="0" w:space="0" w:color="auto" w:frame="1"/>
        </w:rPr>
        <w:t>// Total number of trades</w:t>
      </w:r>
      <w:r>
        <w:rPr>
          <w:color w:val="393A34"/>
          <w:bdr w:val="none" w:sz="0" w:space="0" w:color="auto" w:frame="1"/>
        </w:rPr>
        <w:br/>
      </w:r>
      <w:r>
        <w:rPr>
          <w:rStyle w:val="token"/>
          <w:color w:val="393A34"/>
          <w:bdr w:val="none" w:sz="0" w:space="0" w:color="auto" w:frame="1"/>
        </w:rPr>
        <w:t>}</w:t>
      </w:r>
    </w:p>
    <w:p w14:paraId="7957D875" w14:textId="5B336ACE" w:rsidR="00737D1D" w:rsidRDefault="00737D1D">
      <w:r>
        <w:br w:type="page"/>
      </w:r>
    </w:p>
    <w:p w14:paraId="68A815EE" w14:textId="77777777" w:rsidR="00737D1D" w:rsidRDefault="00737D1D" w:rsidP="00737D1D">
      <w:pPr>
        <w:pStyle w:val="breadcrumbsitem"/>
        <w:numPr>
          <w:ilvl w:val="0"/>
          <w:numId w:val="41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35E2C6C" w14:textId="77777777" w:rsidR="00737D1D" w:rsidRDefault="00737D1D" w:rsidP="00737D1D">
      <w:pPr>
        <w:pStyle w:val="breadcrumbsitem"/>
        <w:numPr>
          <w:ilvl w:val="0"/>
          <w:numId w:val="416"/>
        </w:numPr>
      </w:pPr>
      <w:r>
        <w:rPr>
          <w:rStyle w:val="breadcrumbslink"/>
          <w:rFonts w:eastAsiaTheme="majorEastAsia"/>
        </w:rPr>
        <w:t>Websocket Market Streams</w:t>
      </w:r>
    </w:p>
    <w:p w14:paraId="1EDAE05C" w14:textId="77777777" w:rsidR="00737D1D" w:rsidRDefault="00737D1D" w:rsidP="00737D1D">
      <w:pPr>
        <w:pStyle w:val="breadcrumbsitem"/>
        <w:numPr>
          <w:ilvl w:val="0"/>
          <w:numId w:val="416"/>
        </w:numPr>
      </w:pPr>
      <w:r>
        <w:rPr>
          <w:rStyle w:val="breadcrumbslink"/>
          <w:rFonts w:eastAsiaTheme="majorEastAsia"/>
        </w:rPr>
        <w:t>All Market Mini Tickers Stream</w:t>
      </w:r>
    </w:p>
    <w:p w14:paraId="4DDDFAF1"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All Market Mini Tickers Stream</w:t>
      </w:r>
    </w:p>
    <w:p w14:paraId="57F0E15E"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47" w:anchor="stream-description" w:tooltip="Direct link to Stream Description" w:history="1">
        <w:r>
          <w:rPr>
            <w:rStyle w:val="Hyperlink"/>
            <w:rFonts w:ascii="var(--ifm-heading-font-family)" w:hAnsi="var(--ifm-heading-font-family)" w:cs="Segoe UI"/>
          </w:rPr>
          <w:t>​</w:t>
        </w:r>
      </w:hyperlink>
    </w:p>
    <w:p w14:paraId="4F02A99D"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24hr rolling window mini-ticker statistics for all symbols. These are NOT the statistics of the UTC day, but a 24hr rolling window from requestTime to 24hrs before. Note that only tickers that have changed will be present in the array.</w:t>
      </w:r>
    </w:p>
    <w:p w14:paraId="3431DD6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48" w:anchor="stream-name" w:tooltip="Direct link to Stream Name" w:history="1">
        <w:r>
          <w:rPr>
            <w:rStyle w:val="Hyperlink"/>
            <w:rFonts w:ascii="var(--ifm-heading-font-family)" w:hAnsi="var(--ifm-heading-font-family)" w:cs="Segoe UI"/>
          </w:rPr>
          <w:t>​</w:t>
        </w:r>
      </w:hyperlink>
    </w:p>
    <w:p w14:paraId="78078B6F"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!miniTicker@arr</w:t>
      </w:r>
    </w:p>
    <w:p w14:paraId="547D2B6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49" w:anchor="update-speed" w:tooltip="Direct link to Update Speed" w:history="1">
        <w:r>
          <w:rPr>
            <w:rStyle w:val="Hyperlink"/>
            <w:rFonts w:ascii="var(--ifm-heading-font-family)" w:hAnsi="var(--ifm-heading-font-family)" w:cs="Segoe UI"/>
          </w:rPr>
          <w:t>​</w:t>
        </w:r>
      </w:hyperlink>
    </w:p>
    <w:p w14:paraId="60F778B8"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1000ms</w:t>
      </w:r>
    </w:p>
    <w:p w14:paraId="10DF045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50" w:anchor="response-example" w:tooltip="Direct link to Response Example" w:history="1">
        <w:r>
          <w:rPr>
            <w:rStyle w:val="Hyperlink"/>
            <w:rFonts w:ascii="var(--ifm-heading-font-family)" w:hAnsi="var(--ifm-heading-font-family)" w:cs="Segoe UI"/>
          </w:rPr>
          <w:t>​</w:t>
        </w:r>
      </w:hyperlink>
    </w:p>
    <w:p w14:paraId="56B51FE4" w14:textId="77777777" w:rsidR="00737D1D" w:rsidRDefault="00737D1D" w:rsidP="00737D1D">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"24hrMiniTicker"</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123456789</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 xml:space="preserve">: </w:t>
      </w:r>
      <w:r>
        <w:rPr>
          <w:rStyle w:val="token"/>
          <w:color w:val="E3116C"/>
          <w:bdr w:val="none" w:sz="0" w:space="0" w:color="auto" w:frame="1"/>
        </w:rPr>
        <w:t>"0.0025"</w:t>
      </w:r>
      <w:r>
        <w:rPr>
          <w:rStyle w:val="token"/>
          <w:color w:val="393A34"/>
          <w:bdr w:val="none" w:sz="0" w:space="0" w:color="auto" w:frame="1"/>
        </w:rPr>
        <w:t xml:space="preserve">,          </w:t>
      </w:r>
      <w:r>
        <w:rPr>
          <w:rStyle w:val="token"/>
          <w:i/>
          <w:iCs/>
          <w:color w:val="999988"/>
          <w:bdr w:val="none" w:sz="0" w:space="0" w:color="auto" w:frame="1"/>
        </w:rPr>
        <w:t>// Close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 xml:space="preserve">: </w:t>
      </w:r>
      <w:r>
        <w:rPr>
          <w:rStyle w:val="token"/>
          <w:color w:val="E3116C"/>
          <w:bdr w:val="none" w:sz="0" w:space="0" w:color="auto" w:frame="1"/>
        </w:rPr>
        <w:t>"0.0010"</w:t>
      </w:r>
      <w:r>
        <w:rPr>
          <w:rStyle w:val="token"/>
          <w:color w:val="393A34"/>
          <w:bdr w:val="none" w:sz="0" w:space="0" w:color="auto" w:frame="1"/>
        </w:rPr>
        <w:t xml:space="preserve">,          </w:t>
      </w:r>
      <w:r>
        <w:rPr>
          <w:rStyle w:val="token"/>
          <w:i/>
          <w:iCs/>
          <w:color w:val="999988"/>
          <w:bdr w:val="none" w:sz="0" w:space="0" w:color="auto" w:frame="1"/>
        </w:rPr>
        <w:t>// Open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"h"</w:t>
      </w:r>
      <w:r>
        <w:rPr>
          <w:rStyle w:val="token"/>
          <w:color w:val="393A34"/>
          <w:bdr w:val="none" w:sz="0" w:space="0" w:color="auto" w:frame="1"/>
        </w:rPr>
        <w:t xml:space="preserve">: </w:t>
      </w:r>
      <w:r>
        <w:rPr>
          <w:rStyle w:val="token"/>
          <w:color w:val="E3116C"/>
          <w:bdr w:val="none" w:sz="0" w:space="0" w:color="auto" w:frame="1"/>
        </w:rPr>
        <w:t>"0.0025"</w:t>
      </w:r>
      <w:r>
        <w:rPr>
          <w:rStyle w:val="token"/>
          <w:color w:val="393A34"/>
          <w:bdr w:val="none" w:sz="0" w:space="0" w:color="auto" w:frame="1"/>
        </w:rPr>
        <w:t xml:space="preserve">,          </w:t>
      </w:r>
      <w:r>
        <w:rPr>
          <w:rStyle w:val="token"/>
          <w:i/>
          <w:iCs/>
          <w:color w:val="999988"/>
          <w:bdr w:val="none" w:sz="0" w:space="0" w:color="auto" w:frame="1"/>
        </w:rPr>
        <w:t>// High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 xml:space="preserve">: </w:t>
      </w:r>
      <w:r>
        <w:rPr>
          <w:rStyle w:val="token"/>
          <w:color w:val="E3116C"/>
          <w:bdr w:val="none" w:sz="0" w:space="0" w:color="auto" w:frame="1"/>
        </w:rPr>
        <w:t>"0.0010"</w:t>
      </w:r>
      <w:r>
        <w:rPr>
          <w:rStyle w:val="token"/>
          <w:color w:val="393A34"/>
          <w:bdr w:val="none" w:sz="0" w:space="0" w:color="auto" w:frame="1"/>
        </w:rPr>
        <w:t xml:space="preserve">,          </w:t>
      </w:r>
      <w:r>
        <w:rPr>
          <w:rStyle w:val="token"/>
          <w:i/>
          <w:iCs/>
          <w:color w:val="999988"/>
          <w:bdr w:val="none" w:sz="0" w:space="0" w:color="auto" w:frame="1"/>
        </w:rPr>
        <w:t>// Low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w:t>
      </w:r>
      <w:r>
        <w:rPr>
          <w:rStyle w:val="token"/>
          <w:color w:val="393A34"/>
          <w:bdr w:val="none" w:sz="0" w:space="0" w:color="auto" w:frame="1"/>
        </w:rPr>
        <w:t xml:space="preserve">: </w:t>
      </w:r>
      <w:r>
        <w:rPr>
          <w:rStyle w:val="token"/>
          <w:color w:val="E3116C"/>
          <w:bdr w:val="none" w:sz="0" w:space="0" w:color="auto" w:frame="1"/>
        </w:rPr>
        <w:t>"10000"</w:t>
      </w:r>
      <w:r>
        <w:rPr>
          <w:rStyle w:val="token"/>
          <w:color w:val="393A34"/>
          <w:bdr w:val="none" w:sz="0" w:space="0" w:color="auto" w:frame="1"/>
        </w:rPr>
        <w:t xml:space="preserve">,           </w:t>
      </w:r>
      <w:r>
        <w:rPr>
          <w:rStyle w:val="token"/>
          <w:i/>
          <w:iCs/>
          <w:color w:val="999988"/>
          <w:bdr w:val="none" w:sz="0" w:space="0" w:color="auto" w:frame="1"/>
        </w:rPr>
        <w:t>// Total traded base asset volume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 xml:space="preserve">: </w:t>
      </w:r>
      <w:r>
        <w:rPr>
          <w:rStyle w:val="token"/>
          <w:color w:val="E3116C"/>
          <w:bdr w:val="none" w:sz="0" w:space="0" w:color="auto" w:frame="1"/>
        </w:rPr>
        <w:t>"18"</w:t>
      </w:r>
      <w:r>
        <w:rPr>
          <w:rStyle w:val="token"/>
          <w:color w:val="393A34"/>
          <w:bdr w:val="none" w:sz="0" w:space="0" w:color="auto" w:frame="1"/>
        </w:rPr>
        <w:t xml:space="preserve">               </w:t>
      </w:r>
      <w:r>
        <w:rPr>
          <w:rStyle w:val="token"/>
          <w:i/>
          <w:iCs/>
          <w:color w:val="999988"/>
          <w:bdr w:val="none" w:sz="0" w:space="0" w:color="auto" w:frame="1"/>
        </w:rPr>
        <w:t>// Total traded quote asset volume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5E953DBF" w14:textId="63639969" w:rsidR="00737D1D" w:rsidRDefault="00737D1D">
      <w:r>
        <w:br w:type="page"/>
      </w:r>
    </w:p>
    <w:p w14:paraId="31D26BCE" w14:textId="77777777" w:rsidR="00737D1D" w:rsidRDefault="00737D1D" w:rsidP="00737D1D">
      <w:pPr>
        <w:pStyle w:val="breadcrumbsitem"/>
        <w:numPr>
          <w:ilvl w:val="0"/>
          <w:numId w:val="41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07E8431" w14:textId="77777777" w:rsidR="00737D1D" w:rsidRDefault="00737D1D" w:rsidP="00737D1D">
      <w:pPr>
        <w:pStyle w:val="breadcrumbsitem"/>
        <w:numPr>
          <w:ilvl w:val="0"/>
          <w:numId w:val="417"/>
        </w:numPr>
      </w:pPr>
      <w:r>
        <w:rPr>
          <w:rStyle w:val="breadcrumbslink"/>
          <w:rFonts w:eastAsiaTheme="majorEastAsia"/>
        </w:rPr>
        <w:t>Websocket Market Streams</w:t>
      </w:r>
    </w:p>
    <w:p w14:paraId="40A23B25" w14:textId="77777777" w:rsidR="00737D1D" w:rsidRDefault="00737D1D" w:rsidP="00737D1D">
      <w:pPr>
        <w:pStyle w:val="breadcrumbsitem"/>
        <w:numPr>
          <w:ilvl w:val="0"/>
          <w:numId w:val="417"/>
        </w:numPr>
      </w:pPr>
      <w:r>
        <w:rPr>
          <w:rStyle w:val="breadcrumbslink"/>
          <w:rFonts w:eastAsiaTheme="majorEastAsia"/>
        </w:rPr>
        <w:t>Individual Symbol Book Ticker Streams</w:t>
      </w:r>
    </w:p>
    <w:p w14:paraId="2AC3D149"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Individual Symbol Book Ticker Streams</w:t>
      </w:r>
    </w:p>
    <w:p w14:paraId="3540A50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51" w:anchor="stream-description" w:tooltip="Direct link to Stream Description" w:history="1">
        <w:r>
          <w:rPr>
            <w:rStyle w:val="Hyperlink"/>
            <w:rFonts w:ascii="var(--ifm-heading-font-family)" w:hAnsi="var(--ifm-heading-font-family)" w:cs="Segoe UI"/>
          </w:rPr>
          <w:t>​</w:t>
        </w:r>
      </w:hyperlink>
    </w:p>
    <w:p w14:paraId="0C06D5C8"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Pushes any update to the best bid or ask's price or quantity in real-time for a specified symbol.</w:t>
      </w:r>
    </w:p>
    <w:p w14:paraId="7D4418E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52" w:anchor="stream-name" w:tooltip="Direct link to Stream Name" w:history="1">
        <w:r>
          <w:rPr>
            <w:rStyle w:val="Hyperlink"/>
            <w:rFonts w:ascii="var(--ifm-heading-font-family)" w:hAnsi="var(--ifm-heading-font-family)" w:cs="Segoe UI"/>
          </w:rPr>
          <w:t>​</w:t>
        </w:r>
      </w:hyperlink>
    </w:p>
    <w:p w14:paraId="387BEEB8"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&lt;symbol&gt;@bookTicker</w:t>
      </w:r>
    </w:p>
    <w:p w14:paraId="0581E77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53" w:anchor="update-speed" w:tooltip="Direct link to Update Speed" w:history="1">
        <w:r>
          <w:rPr>
            <w:rStyle w:val="Hyperlink"/>
            <w:rFonts w:ascii="var(--ifm-heading-font-family)" w:hAnsi="var(--ifm-heading-font-family)" w:cs="Segoe UI"/>
          </w:rPr>
          <w:t>​</w:t>
        </w:r>
      </w:hyperlink>
    </w:p>
    <w:p w14:paraId="639A1CF8"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Real-time</w:t>
      </w:r>
    </w:p>
    <w:p w14:paraId="2A56344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54" w:anchor="response-example" w:tooltip="Direct link to Response Example" w:history="1">
        <w:r>
          <w:rPr>
            <w:rStyle w:val="Hyperlink"/>
            <w:rFonts w:ascii="var(--ifm-heading-font-family)" w:hAnsi="var(--ifm-heading-font-family)" w:cs="Segoe UI"/>
          </w:rPr>
          <w:t>​</w:t>
        </w:r>
      </w:hyperlink>
    </w:p>
    <w:p w14:paraId="48206DFF"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"bookTicker"</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w:t>
      </w:r>
      <w:r>
        <w:rPr>
          <w:rStyle w:val="token"/>
          <w:color w:val="393A34"/>
          <w:bdr w:val="none" w:sz="0" w:space="0" w:color="auto" w:frame="1"/>
        </w:rPr>
        <w:t>:</w:t>
      </w:r>
      <w:r>
        <w:rPr>
          <w:rStyle w:val="token"/>
          <w:color w:val="36ACAA"/>
          <w:bdr w:val="none" w:sz="0" w:space="0" w:color="auto" w:frame="1"/>
        </w:rPr>
        <w:t>400900217</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order book updateId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1568014460893</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1568014460891</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"BNBUSDT"</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"25.35190000"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best bid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"31.21000000"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best bid qty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"25.36520000"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best ask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"40.66000000"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best ask qty</w:t>
      </w:r>
      <w:r>
        <w:rPr>
          <w:color w:val="393A34"/>
          <w:bdr w:val="none" w:sz="0" w:space="0" w:color="auto" w:frame="1"/>
        </w:rPr>
        <w:br/>
      </w:r>
      <w:r>
        <w:rPr>
          <w:rStyle w:val="token"/>
          <w:color w:val="393A34"/>
          <w:bdr w:val="none" w:sz="0" w:space="0" w:color="auto" w:frame="1"/>
        </w:rPr>
        <w:t>}</w:t>
      </w:r>
    </w:p>
    <w:p w14:paraId="7F012E21" w14:textId="7E253E83" w:rsidR="00737D1D" w:rsidRDefault="00737D1D">
      <w:r>
        <w:br w:type="page"/>
      </w:r>
    </w:p>
    <w:p w14:paraId="19BBC2C3" w14:textId="77777777" w:rsidR="00737D1D" w:rsidRDefault="00737D1D" w:rsidP="00737D1D">
      <w:pPr>
        <w:pStyle w:val="breadcrumbsitem"/>
        <w:numPr>
          <w:ilvl w:val="0"/>
          <w:numId w:val="41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32B63B1" w14:textId="77777777" w:rsidR="00737D1D" w:rsidRDefault="00737D1D" w:rsidP="00737D1D">
      <w:pPr>
        <w:pStyle w:val="breadcrumbsitem"/>
        <w:numPr>
          <w:ilvl w:val="0"/>
          <w:numId w:val="418"/>
        </w:numPr>
      </w:pPr>
      <w:r>
        <w:rPr>
          <w:rStyle w:val="breadcrumbslink"/>
          <w:rFonts w:eastAsiaTheme="majorEastAsia"/>
        </w:rPr>
        <w:t>Websocket Market Streams</w:t>
      </w:r>
    </w:p>
    <w:p w14:paraId="429C67A0" w14:textId="77777777" w:rsidR="00737D1D" w:rsidRDefault="00737D1D" w:rsidP="00737D1D">
      <w:pPr>
        <w:pStyle w:val="breadcrumbsitem"/>
        <w:numPr>
          <w:ilvl w:val="0"/>
          <w:numId w:val="418"/>
        </w:numPr>
      </w:pPr>
      <w:r>
        <w:rPr>
          <w:rStyle w:val="breadcrumbslink"/>
          <w:rFonts w:eastAsiaTheme="majorEastAsia"/>
        </w:rPr>
        <w:t>All Book Tickers Stream</w:t>
      </w:r>
    </w:p>
    <w:p w14:paraId="0540354D"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All Book Tickers Stream</w:t>
      </w:r>
    </w:p>
    <w:p w14:paraId="0B498C1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55" w:anchor="stream-description" w:tooltip="Direct link to Stream Description" w:history="1">
        <w:r>
          <w:rPr>
            <w:rStyle w:val="Hyperlink"/>
            <w:rFonts w:ascii="var(--ifm-heading-font-family)" w:hAnsi="var(--ifm-heading-font-family)" w:cs="Segoe UI"/>
          </w:rPr>
          <w:t>​</w:t>
        </w:r>
      </w:hyperlink>
    </w:p>
    <w:p w14:paraId="1F8FFBEA"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Pushes any update to the best bid or ask's price or quantity in real-time for all symbols.</w:t>
      </w:r>
    </w:p>
    <w:p w14:paraId="71C0044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56" w:anchor="stream-name" w:tooltip="Direct link to Stream Name" w:history="1">
        <w:r>
          <w:rPr>
            <w:rStyle w:val="Hyperlink"/>
            <w:rFonts w:ascii="var(--ifm-heading-font-family)" w:hAnsi="var(--ifm-heading-font-family)" w:cs="Segoe UI"/>
          </w:rPr>
          <w:t>​</w:t>
        </w:r>
      </w:hyperlink>
    </w:p>
    <w:p w14:paraId="6E7090BF"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!bookTicker</w:t>
      </w:r>
    </w:p>
    <w:p w14:paraId="6F6DECE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57" w:anchor="update-speed" w:tooltip="Direct link to Update Speed" w:history="1">
        <w:r>
          <w:rPr>
            <w:rStyle w:val="Hyperlink"/>
            <w:rFonts w:ascii="var(--ifm-heading-font-family)" w:hAnsi="var(--ifm-heading-font-family)" w:cs="Segoe UI"/>
          </w:rPr>
          <w:t>​</w:t>
        </w:r>
      </w:hyperlink>
    </w:p>
    <w:p w14:paraId="6725CA42"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5s</w:t>
      </w:r>
    </w:p>
    <w:p w14:paraId="2FCD215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58" w:anchor="response-example" w:tooltip="Direct link to Response Example" w:history="1">
        <w:r>
          <w:rPr>
            <w:rStyle w:val="Hyperlink"/>
            <w:rFonts w:ascii="var(--ifm-heading-font-family)" w:hAnsi="var(--ifm-heading-font-family)" w:cs="Segoe UI"/>
          </w:rPr>
          <w:t>​</w:t>
        </w:r>
      </w:hyperlink>
    </w:p>
    <w:p w14:paraId="6B83E402"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"bookTicker"</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w:t>
      </w:r>
      <w:r>
        <w:rPr>
          <w:rStyle w:val="token"/>
          <w:color w:val="393A34"/>
          <w:bdr w:val="none" w:sz="0" w:space="0" w:color="auto" w:frame="1"/>
        </w:rPr>
        <w:t>:</w:t>
      </w:r>
      <w:r>
        <w:rPr>
          <w:rStyle w:val="token"/>
          <w:color w:val="36ACAA"/>
          <w:bdr w:val="none" w:sz="0" w:space="0" w:color="auto" w:frame="1"/>
        </w:rPr>
        <w:t>400900217</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order book updateId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1568014460893</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1568014460891</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"BNBUSDT"</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"25.35190000"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best bid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"31.21000000"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best bid qty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"25.36520000"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best ask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"40.66000000"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best ask qty</w:t>
      </w:r>
      <w:r>
        <w:rPr>
          <w:color w:val="393A34"/>
          <w:bdr w:val="none" w:sz="0" w:space="0" w:color="auto" w:frame="1"/>
        </w:rPr>
        <w:br/>
      </w:r>
      <w:r>
        <w:rPr>
          <w:rStyle w:val="token"/>
          <w:color w:val="393A34"/>
          <w:bdr w:val="none" w:sz="0" w:space="0" w:color="auto" w:frame="1"/>
        </w:rPr>
        <w:t>}</w:t>
      </w:r>
    </w:p>
    <w:p w14:paraId="75DC1F79" w14:textId="52A096F3" w:rsidR="00737D1D" w:rsidRDefault="00737D1D">
      <w:r>
        <w:br w:type="page"/>
      </w:r>
    </w:p>
    <w:p w14:paraId="71D79C21" w14:textId="77777777" w:rsidR="00737D1D" w:rsidRDefault="00737D1D" w:rsidP="00737D1D">
      <w:pPr>
        <w:pStyle w:val="breadcrumbsitem"/>
        <w:numPr>
          <w:ilvl w:val="0"/>
          <w:numId w:val="41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78D9F50" w14:textId="77777777" w:rsidR="00737D1D" w:rsidRDefault="00737D1D" w:rsidP="00737D1D">
      <w:pPr>
        <w:pStyle w:val="breadcrumbsitem"/>
        <w:numPr>
          <w:ilvl w:val="0"/>
          <w:numId w:val="419"/>
        </w:numPr>
      </w:pPr>
      <w:r>
        <w:rPr>
          <w:rStyle w:val="breadcrumbslink"/>
          <w:rFonts w:eastAsiaTheme="majorEastAsia"/>
        </w:rPr>
        <w:t>Websocket Market Streams</w:t>
      </w:r>
    </w:p>
    <w:p w14:paraId="0F25ADB0" w14:textId="77777777" w:rsidR="00737D1D" w:rsidRDefault="00737D1D" w:rsidP="00737D1D">
      <w:pPr>
        <w:pStyle w:val="breadcrumbsitem"/>
        <w:numPr>
          <w:ilvl w:val="0"/>
          <w:numId w:val="419"/>
        </w:numPr>
      </w:pPr>
      <w:r>
        <w:rPr>
          <w:rStyle w:val="breadcrumbslink"/>
          <w:rFonts w:eastAsiaTheme="majorEastAsia"/>
        </w:rPr>
        <w:t>Liquidation Order Streams</w:t>
      </w:r>
    </w:p>
    <w:p w14:paraId="3384E286"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Liquidation Order Streams</w:t>
      </w:r>
    </w:p>
    <w:p w14:paraId="0BF3014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59" w:anchor="stream-description" w:tooltip="Direct link to Stream Description" w:history="1">
        <w:r>
          <w:rPr>
            <w:rStyle w:val="Hyperlink"/>
            <w:rFonts w:ascii="var(--ifm-heading-font-family)" w:hAnsi="var(--ifm-heading-font-family)" w:cs="Segoe UI"/>
          </w:rPr>
          <w:t>​</w:t>
        </w:r>
      </w:hyperlink>
    </w:p>
    <w:p w14:paraId="0483D489"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The Liquidation Order Snapshot Streams push force liquidation order information for specific symbol. For each symbol</w:t>
      </w:r>
      <w:r>
        <w:rPr>
          <w:rFonts w:ascii="맑은 고딕" w:eastAsia="맑은 고딕" w:hAnsi="맑은 고딕" w:cs="맑은 고딕" w:hint="eastAsia"/>
          <w:color w:val="1E2329"/>
        </w:rPr>
        <w:t>，</w:t>
      </w:r>
      <w:r>
        <w:rPr>
          <w:rFonts w:ascii="Segoe UI" w:hAnsi="Segoe UI" w:cs="Segoe UI"/>
          <w:color w:val="1E2329"/>
        </w:rPr>
        <w:t>only the latest one liquidation order within 1000ms will be pushed as the snapshot. If no liquidation happens in the interval of 1000ms, no stream will be pushed.</w:t>
      </w:r>
    </w:p>
    <w:p w14:paraId="507D4EE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60" w:anchor="stream-name" w:tooltip="Direct link to Stream Name" w:history="1">
        <w:r>
          <w:rPr>
            <w:rStyle w:val="Hyperlink"/>
            <w:rFonts w:ascii="var(--ifm-heading-font-family)" w:hAnsi="var(--ifm-heading-font-family)" w:cs="Segoe UI"/>
          </w:rPr>
          <w:t>​</w:t>
        </w:r>
      </w:hyperlink>
    </w:p>
    <w:p w14:paraId="7248EA87"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   </w:t>
      </w:r>
      <w:r>
        <w:rPr>
          <w:rStyle w:val="HTMLCode"/>
          <w:rFonts w:eastAsiaTheme="majorEastAsia"/>
          <w:color w:val="1E2329"/>
        </w:rPr>
        <w:t>&lt;symbol&gt;@forceOrder</w:t>
      </w:r>
    </w:p>
    <w:p w14:paraId="725A2B7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61" w:anchor="update-speed" w:tooltip="Direct link to Update Speed" w:history="1">
        <w:r>
          <w:rPr>
            <w:rStyle w:val="Hyperlink"/>
            <w:rFonts w:ascii="var(--ifm-heading-font-family)" w:hAnsi="var(--ifm-heading-font-family)" w:cs="Segoe UI"/>
          </w:rPr>
          <w:t>​</w:t>
        </w:r>
      </w:hyperlink>
    </w:p>
    <w:p w14:paraId="08432A5D"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1000ms</w:t>
      </w:r>
    </w:p>
    <w:p w14:paraId="13BCDE12"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62" w:anchor="response-example" w:tooltip="Direct link to Response Example" w:history="1">
        <w:r>
          <w:rPr>
            <w:rStyle w:val="Hyperlink"/>
            <w:rFonts w:ascii="var(--ifm-heading-font-family)" w:hAnsi="var(--ifm-heading-font-family)" w:cs="Segoe UI"/>
          </w:rPr>
          <w:t>​</w:t>
        </w:r>
      </w:hyperlink>
    </w:p>
    <w:p w14:paraId="4FA0196D"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6ACAA"/>
          <w:bdr w:val="none" w:sz="0" w:space="0" w:color="auto" w:frame="1"/>
        </w:rPr>
        <w:t>"e"</w:t>
      </w:r>
      <w:r>
        <w:rPr>
          <w:rStyle w:val="token"/>
          <w:rFonts w:eastAsiaTheme="majorEastAsia"/>
          <w:color w:val="393A34"/>
          <w:bdr w:val="none" w:sz="0" w:space="0" w:color="auto" w:frame="1"/>
        </w:rPr>
        <w:t>:</w:t>
      </w:r>
      <w:r>
        <w:rPr>
          <w:rStyle w:val="token"/>
          <w:rFonts w:eastAsiaTheme="majorEastAsia"/>
          <w:color w:val="E3116C"/>
          <w:bdr w:val="none" w:sz="0" w:space="0" w:color="auto" w:frame="1"/>
        </w:rPr>
        <w:t>"forceOrder"</w:t>
      </w:r>
      <w:r>
        <w:rPr>
          <w:rStyle w:val="token"/>
          <w:rFonts w:eastAsiaTheme="majorEastAsia"/>
          <w:color w:val="393A34"/>
          <w:bdr w:val="none" w:sz="0" w:space="0" w:color="auto" w:frame="1"/>
        </w:rPr>
        <w:t>,                   </w:t>
      </w:r>
      <w:r>
        <w:rPr>
          <w:rStyle w:val="token"/>
          <w:rFonts w:eastAsiaTheme="majorEastAsia"/>
          <w:i/>
          <w:iCs/>
          <w:color w:val="999988"/>
          <w:bdr w:val="none" w:sz="0" w:space="0" w:color="auto" w:frame="1"/>
        </w:rPr>
        <w:t>// Event Type</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6ACAA"/>
          <w:bdr w:val="none" w:sz="0" w:space="0" w:color="auto" w:frame="1"/>
        </w:rPr>
        <w:t>"E"</w:t>
      </w:r>
      <w:r>
        <w:rPr>
          <w:rStyle w:val="token"/>
          <w:rFonts w:eastAsiaTheme="majorEastAsia"/>
          <w:color w:val="393A34"/>
          <w:bdr w:val="none" w:sz="0" w:space="0" w:color="auto" w:frame="1"/>
        </w:rPr>
        <w:t>:</w:t>
      </w:r>
      <w:r>
        <w:rPr>
          <w:rStyle w:val="token"/>
          <w:rFonts w:eastAsiaTheme="majorEastAsia"/>
          <w:color w:val="36ACAA"/>
          <w:bdr w:val="none" w:sz="0" w:space="0" w:color="auto" w:frame="1"/>
        </w:rPr>
        <w:t>1568014460893</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Event Time</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6ACAA"/>
          <w:bdr w:val="none" w:sz="0" w:space="0" w:color="auto" w:frame="1"/>
        </w:rPr>
        <w:t>"o"</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ab/>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"s"</w:t>
      </w:r>
      <w:r>
        <w:rPr>
          <w:rStyle w:val="token"/>
          <w:rFonts w:eastAsiaTheme="majorEastAsia"/>
          <w:color w:val="393A34"/>
          <w:bdr w:val="none" w:sz="0" w:space="0" w:color="auto" w:frame="1"/>
        </w:rPr>
        <w:t>:</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w:t>
      </w:r>
      <w:r>
        <w:rPr>
          <w:rStyle w:val="token"/>
          <w:rFonts w:eastAsiaTheme="majorEastAsia"/>
          <w:i/>
          <w:iCs/>
          <w:color w:val="999988"/>
          <w:bdr w:val="none" w:sz="0" w:space="0" w:color="auto" w:frame="1"/>
        </w:rPr>
        <w:t>// Symbol</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"S"</w:t>
      </w:r>
      <w:r>
        <w:rPr>
          <w:rStyle w:val="token"/>
          <w:rFonts w:eastAsiaTheme="majorEastAsia"/>
          <w:color w:val="393A34"/>
          <w:bdr w:val="none" w:sz="0" w:space="0" w:color="auto" w:frame="1"/>
        </w:rPr>
        <w:t>:</w:t>
      </w:r>
      <w:r>
        <w:rPr>
          <w:rStyle w:val="token"/>
          <w:rFonts w:eastAsiaTheme="majorEastAsia"/>
          <w:color w:val="E3116C"/>
          <w:bdr w:val="none" w:sz="0" w:space="0" w:color="auto" w:frame="1"/>
        </w:rPr>
        <w:t>"SELL"</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Side</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"o"</w:t>
      </w:r>
      <w:r>
        <w:rPr>
          <w:rStyle w:val="token"/>
          <w:rFonts w:eastAsiaTheme="majorEastAsia"/>
          <w:color w:val="393A34"/>
          <w:bdr w:val="none" w:sz="0" w:space="0" w:color="auto" w:frame="1"/>
        </w:rPr>
        <w:t>:</w:t>
      </w:r>
      <w:r>
        <w:rPr>
          <w:rStyle w:val="token"/>
          <w:rFonts w:eastAsiaTheme="majorEastAsia"/>
          <w:color w:val="E3116C"/>
          <w:bdr w:val="none" w:sz="0" w:space="0" w:color="auto" w:frame="1"/>
        </w:rPr>
        <w:t>"LIMIT"</w:t>
      </w:r>
      <w:r>
        <w:rPr>
          <w:rStyle w:val="token"/>
          <w:rFonts w:eastAsiaTheme="majorEastAsia"/>
          <w:color w:val="393A34"/>
          <w:bdr w:val="none" w:sz="0" w:space="0" w:color="auto" w:frame="1"/>
        </w:rPr>
        <w:t>,                     </w:t>
      </w:r>
      <w:r>
        <w:rPr>
          <w:rStyle w:val="token"/>
          <w:rFonts w:eastAsiaTheme="majorEastAsia"/>
          <w:i/>
          <w:iCs/>
          <w:color w:val="999988"/>
          <w:bdr w:val="none" w:sz="0" w:space="0" w:color="auto" w:frame="1"/>
        </w:rPr>
        <w:t>// Order Type</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"f"</w:t>
      </w:r>
      <w:r>
        <w:rPr>
          <w:rStyle w:val="token"/>
          <w:rFonts w:eastAsiaTheme="majorEastAsia"/>
          <w:color w:val="393A34"/>
          <w:bdr w:val="none" w:sz="0" w:space="0" w:color="auto" w:frame="1"/>
        </w:rPr>
        <w:t>:</w:t>
      </w:r>
      <w:r>
        <w:rPr>
          <w:rStyle w:val="token"/>
          <w:rFonts w:eastAsiaTheme="majorEastAsia"/>
          <w:color w:val="E3116C"/>
          <w:bdr w:val="none" w:sz="0" w:space="0" w:color="auto" w:frame="1"/>
        </w:rPr>
        <w:t>"IOC"</w:t>
      </w:r>
      <w:r>
        <w:rPr>
          <w:rStyle w:val="token"/>
          <w:rFonts w:eastAsiaTheme="majorEastAsia"/>
          <w:color w:val="393A34"/>
          <w:bdr w:val="none" w:sz="0" w:space="0" w:color="auto" w:frame="1"/>
        </w:rPr>
        <w:t>,                       </w:t>
      </w:r>
      <w:r>
        <w:rPr>
          <w:rStyle w:val="token"/>
          <w:rFonts w:eastAsiaTheme="majorEastAsia"/>
          <w:i/>
          <w:iCs/>
          <w:color w:val="999988"/>
          <w:bdr w:val="none" w:sz="0" w:space="0" w:color="auto" w:frame="1"/>
        </w:rPr>
        <w:t>// Time in Force</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"q"</w:t>
      </w:r>
      <w:r>
        <w:rPr>
          <w:rStyle w:val="token"/>
          <w:rFonts w:eastAsiaTheme="majorEastAsia"/>
          <w:color w:val="393A34"/>
          <w:bdr w:val="none" w:sz="0" w:space="0" w:color="auto" w:frame="1"/>
        </w:rPr>
        <w:t>:</w:t>
      </w:r>
      <w:r>
        <w:rPr>
          <w:rStyle w:val="token"/>
          <w:rFonts w:eastAsiaTheme="majorEastAsia"/>
          <w:color w:val="E3116C"/>
          <w:bdr w:val="none" w:sz="0" w:space="0" w:color="auto" w:frame="1"/>
        </w:rPr>
        <w:t>"0.014"</w:t>
      </w:r>
      <w:r>
        <w:rPr>
          <w:rStyle w:val="token"/>
          <w:rFonts w:eastAsiaTheme="majorEastAsia"/>
          <w:color w:val="393A34"/>
          <w:bdr w:val="none" w:sz="0" w:space="0" w:color="auto" w:frame="1"/>
        </w:rPr>
        <w:t>,                     </w:t>
      </w:r>
      <w:r>
        <w:rPr>
          <w:rStyle w:val="token"/>
          <w:rFonts w:eastAsiaTheme="majorEastAsia"/>
          <w:i/>
          <w:iCs/>
          <w:color w:val="999988"/>
          <w:bdr w:val="none" w:sz="0" w:space="0" w:color="auto" w:frame="1"/>
        </w:rPr>
        <w:t>// Original Quantity</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"p"</w:t>
      </w:r>
      <w:r>
        <w:rPr>
          <w:rStyle w:val="token"/>
          <w:rFonts w:eastAsiaTheme="majorEastAsia"/>
          <w:color w:val="393A34"/>
          <w:bdr w:val="none" w:sz="0" w:space="0" w:color="auto" w:frame="1"/>
        </w:rPr>
        <w:t>:</w:t>
      </w:r>
      <w:r>
        <w:rPr>
          <w:rStyle w:val="token"/>
          <w:rFonts w:eastAsiaTheme="majorEastAsia"/>
          <w:color w:val="E3116C"/>
          <w:bdr w:val="none" w:sz="0" w:space="0" w:color="auto" w:frame="1"/>
        </w:rPr>
        <w:t>"9910"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Price</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"ap"</w:t>
      </w:r>
      <w:r>
        <w:rPr>
          <w:rStyle w:val="token"/>
          <w:rFonts w:eastAsiaTheme="majorEastAsia"/>
          <w:color w:val="393A34"/>
          <w:bdr w:val="none" w:sz="0" w:space="0" w:color="auto" w:frame="1"/>
        </w:rPr>
        <w:t>:</w:t>
      </w:r>
      <w:r>
        <w:rPr>
          <w:rStyle w:val="token"/>
          <w:rFonts w:eastAsiaTheme="majorEastAsia"/>
          <w:color w:val="E3116C"/>
          <w:bdr w:val="none" w:sz="0" w:space="0" w:color="auto" w:frame="1"/>
        </w:rPr>
        <w:t>"9910"</w:t>
      </w:r>
      <w:r>
        <w:rPr>
          <w:rStyle w:val="token"/>
          <w:rFonts w:eastAsiaTheme="majorEastAsia"/>
          <w:color w:val="393A34"/>
          <w:bdr w:val="none" w:sz="0" w:space="0" w:color="auto" w:frame="1"/>
        </w:rPr>
        <w:t>,                     </w:t>
      </w:r>
      <w:r>
        <w:rPr>
          <w:rStyle w:val="token"/>
          <w:rFonts w:eastAsiaTheme="majorEastAsia"/>
          <w:i/>
          <w:iCs/>
          <w:color w:val="999988"/>
          <w:bdr w:val="none" w:sz="0" w:space="0" w:color="auto" w:frame="1"/>
        </w:rPr>
        <w:t>// Average Price</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"X"</w:t>
      </w:r>
      <w:r>
        <w:rPr>
          <w:rStyle w:val="token"/>
          <w:rFonts w:eastAsiaTheme="majorEastAsia"/>
          <w:color w:val="393A34"/>
          <w:bdr w:val="none" w:sz="0" w:space="0" w:color="auto" w:frame="1"/>
        </w:rPr>
        <w:t>:</w:t>
      </w:r>
      <w:r>
        <w:rPr>
          <w:rStyle w:val="token"/>
          <w:rFonts w:eastAsiaTheme="majorEastAsia"/>
          <w:color w:val="E3116C"/>
          <w:bdr w:val="none" w:sz="0" w:space="0" w:color="auto" w:frame="1"/>
        </w:rPr>
        <w:t>"FILLED"</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Order Status</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"l"</w:t>
      </w:r>
      <w:r>
        <w:rPr>
          <w:rStyle w:val="token"/>
          <w:rFonts w:eastAsiaTheme="majorEastAsia"/>
          <w:color w:val="393A34"/>
          <w:bdr w:val="none" w:sz="0" w:space="0" w:color="auto" w:frame="1"/>
        </w:rPr>
        <w:t>:</w:t>
      </w:r>
      <w:r>
        <w:rPr>
          <w:rStyle w:val="token"/>
          <w:rFonts w:eastAsiaTheme="majorEastAsia"/>
          <w:color w:val="E3116C"/>
          <w:bdr w:val="none" w:sz="0" w:space="0" w:color="auto" w:frame="1"/>
        </w:rPr>
        <w:t>"0.014"</w:t>
      </w:r>
      <w:r>
        <w:rPr>
          <w:rStyle w:val="token"/>
          <w:rFonts w:eastAsiaTheme="majorEastAsia"/>
          <w:color w:val="393A34"/>
          <w:bdr w:val="none" w:sz="0" w:space="0" w:color="auto" w:frame="1"/>
        </w:rPr>
        <w:t>,                     </w:t>
      </w:r>
      <w:r>
        <w:rPr>
          <w:rStyle w:val="token"/>
          <w:rFonts w:eastAsiaTheme="majorEastAsia"/>
          <w:i/>
          <w:iCs/>
          <w:color w:val="999988"/>
          <w:bdr w:val="none" w:sz="0" w:space="0" w:color="auto" w:frame="1"/>
        </w:rPr>
        <w:t>// Order Last Filled Quantity</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"z"</w:t>
      </w:r>
      <w:r>
        <w:rPr>
          <w:rStyle w:val="token"/>
          <w:rFonts w:eastAsiaTheme="majorEastAsia"/>
          <w:color w:val="393A34"/>
          <w:bdr w:val="none" w:sz="0" w:space="0" w:color="auto" w:frame="1"/>
        </w:rPr>
        <w:t>:</w:t>
      </w:r>
      <w:r>
        <w:rPr>
          <w:rStyle w:val="token"/>
          <w:rFonts w:eastAsiaTheme="majorEastAsia"/>
          <w:color w:val="E3116C"/>
          <w:bdr w:val="none" w:sz="0" w:space="0" w:color="auto" w:frame="1"/>
        </w:rPr>
        <w:t>"0.014"</w:t>
      </w:r>
      <w:r>
        <w:rPr>
          <w:rStyle w:val="token"/>
          <w:rFonts w:eastAsiaTheme="majorEastAsia"/>
          <w:color w:val="393A34"/>
          <w:bdr w:val="none" w:sz="0" w:space="0" w:color="auto" w:frame="1"/>
        </w:rPr>
        <w:t>,                     </w:t>
      </w:r>
      <w:r>
        <w:rPr>
          <w:rStyle w:val="token"/>
          <w:rFonts w:eastAsiaTheme="majorEastAsia"/>
          <w:i/>
          <w:iCs/>
          <w:color w:val="999988"/>
          <w:bdr w:val="none" w:sz="0" w:space="0" w:color="auto" w:frame="1"/>
        </w:rPr>
        <w:t>// Order Filled Accumulated Quantity</w:t>
      </w:r>
      <w:r>
        <w:rPr>
          <w:color w:val="393A34"/>
          <w:bdr w:val="none" w:sz="0" w:space="0" w:color="auto" w:frame="1"/>
        </w:rPr>
        <w:br/>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"T"</w:t>
      </w:r>
      <w:r>
        <w:rPr>
          <w:rStyle w:val="token"/>
          <w:rFonts w:eastAsiaTheme="majorEastAsia"/>
          <w:color w:val="393A34"/>
          <w:bdr w:val="none" w:sz="0" w:space="0" w:color="auto" w:frame="1"/>
        </w:rPr>
        <w:t>:</w:t>
      </w:r>
      <w:r>
        <w:rPr>
          <w:rStyle w:val="token"/>
          <w:rFonts w:eastAsiaTheme="majorEastAsia"/>
          <w:color w:val="36ACAA"/>
          <w:bdr w:val="none" w:sz="0" w:space="0" w:color="auto" w:frame="1"/>
        </w:rPr>
        <w:t>1568014460893</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Order Trade Time</w:t>
      </w:r>
      <w:r>
        <w:rPr>
          <w:color w:val="393A34"/>
          <w:bdr w:val="none" w:sz="0" w:space="0" w:color="auto" w:frame="1"/>
        </w:rPr>
        <w:br/>
      </w:r>
      <w:r>
        <w:rPr>
          <w:rStyle w:val="token"/>
          <w:rFonts w:eastAsiaTheme="majorEastAsia"/>
          <w:color w:val="393A34"/>
          <w:bdr w:val="none" w:sz="0" w:space="0" w:color="auto" w:frame="1"/>
        </w:rPr>
        <w:tab/>
      </w:r>
      <w:r>
        <w:rPr>
          <w:color w:val="393A34"/>
          <w:bdr w:val="none" w:sz="0" w:space="0" w:color="auto" w:frame="1"/>
        </w:rPr>
        <w:br/>
      </w:r>
      <w:r>
        <w:rPr>
          <w:rStyle w:val="token"/>
          <w:rFonts w:eastAsiaTheme="majorEastAsia"/>
          <w:color w:val="393A34"/>
          <w:bdr w:val="none" w:sz="0" w:space="0" w:color="auto" w:frame="1"/>
        </w:rPr>
        <w:tab/>
        <w:t>}</w:t>
      </w:r>
      <w:r>
        <w:rPr>
          <w:color w:val="393A34"/>
          <w:bdr w:val="none" w:sz="0" w:space="0" w:color="auto" w:frame="1"/>
        </w:rPr>
        <w:br/>
      </w:r>
      <w:r>
        <w:rPr>
          <w:color w:val="393A34"/>
          <w:bdr w:val="none" w:sz="0" w:space="0" w:color="auto" w:frame="1"/>
        </w:rPr>
        <w:br/>
      </w:r>
      <w:r>
        <w:rPr>
          <w:rStyle w:val="token"/>
          <w:rFonts w:eastAsiaTheme="majorEastAsia"/>
          <w:color w:val="393A34"/>
          <w:bdr w:val="none" w:sz="0" w:space="0" w:color="auto" w:frame="1"/>
        </w:rPr>
        <w:t>}</w:t>
      </w:r>
    </w:p>
    <w:p w14:paraId="75CBDA2A" w14:textId="733CF654" w:rsidR="00737D1D" w:rsidRDefault="00737D1D">
      <w:r>
        <w:br w:type="page"/>
      </w:r>
    </w:p>
    <w:p w14:paraId="3D6F0A1E" w14:textId="77777777" w:rsidR="00737D1D" w:rsidRDefault="00737D1D" w:rsidP="00737D1D">
      <w:pPr>
        <w:pStyle w:val="breadcrumbsitem"/>
        <w:numPr>
          <w:ilvl w:val="0"/>
          <w:numId w:val="42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7E3F81D" w14:textId="77777777" w:rsidR="00737D1D" w:rsidRDefault="00737D1D" w:rsidP="00737D1D">
      <w:pPr>
        <w:pStyle w:val="breadcrumbsitem"/>
        <w:numPr>
          <w:ilvl w:val="0"/>
          <w:numId w:val="420"/>
        </w:numPr>
      </w:pPr>
      <w:r>
        <w:rPr>
          <w:rStyle w:val="breadcrumbslink"/>
          <w:rFonts w:eastAsiaTheme="majorEastAsia"/>
        </w:rPr>
        <w:t>Websocket Market Streams</w:t>
      </w:r>
    </w:p>
    <w:p w14:paraId="2FB25ADC" w14:textId="77777777" w:rsidR="00737D1D" w:rsidRDefault="00737D1D" w:rsidP="00737D1D">
      <w:pPr>
        <w:pStyle w:val="breadcrumbsitem"/>
        <w:numPr>
          <w:ilvl w:val="0"/>
          <w:numId w:val="420"/>
        </w:numPr>
      </w:pPr>
      <w:r>
        <w:rPr>
          <w:rStyle w:val="breadcrumbslink"/>
          <w:rFonts w:eastAsiaTheme="majorEastAsia"/>
        </w:rPr>
        <w:t>All Market Liquidation Order Streams</w:t>
      </w:r>
    </w:p>
    <w:p w14:paraId="68547A18"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All Market Liquidation Order Streams</w:t>
      </w:r>
    </w:p>
    <w:p w14:paraId="0BDCD23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63" w:anchor="stream-description" w:tooltip="Direct link to Stream Description" w:history="1">
        <w:r>
          <w:rPr>
            <w:rStyle w:val="Hyperlink"/>
            <w:rFonts w:ascii="var(--ifm-heading-font-family)" w:hAnsi="var(--ifm-heading-font-family)" w:cs="Segoe UI"/>
          </w:rPr>
          <w:t>​</w:t>
        </w:r>
      </w:hyperlink>
    </w:p>
    <w:p w14:paraId="31789C16"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The All Liquidation Order Snapshot Streams push force liquidation order information for all symbols in the market. For each symbol</w:t>
      </w:r>
      <w:r>
        <w:rPr>
          <w:rFonts w:ascii="맑은 고딕" w:eastAsia="맑은 고딕" w:hAnsi="맑은 고딕" w:cs="맑은 고딕" w:hint="eastAsia"/>
          <w:color w:val="1E2329"/>
        </w:rPr>
        <w:t>，</w:t>
      </w:r>
      <w:r>
        <w:rPr>
          <w:rFonts w:ascii="Segoe UI" w:hAnsi="Segoe UI" w:cs="Segoe UI"/>
          <w:color w:val="1E2329"/>
        </w:rPr>
        <w:t>only the latest one liquidation order within 1000ms will be pushed as the snapshot. If no liquidation happens in the interval of 1000ms, no stream will be pushed.</w:t>
      </w:r>
    </w:p>
    <w:p w14:paraId="7B08BC4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64" w:anchor="stream-name" w:tooltip="Direct link to Stream Name" w:history="1">
        <w:r>
          <w:rPr>
            <w:rStyle w:val="Hyperlink"/>
            <w:rFonts w:ascii="var(--ifm-heading-font-family)" w:hAnsi="var(--ifm-heading-font-family)" w:cs="Segoe UI"/>
          </w:rPr>
          <w:t>​</w:t>
        </w:r>
      </w:hyperlink>
    </w:p>
    <w:p w14:paraId="192ACF4D"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!forceOrder@arr</w:t>
      </w:r>
    </w:p>
    <w:p w14:paraId="1A5F6DC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65" w:anchor="update-speed" w:tooltip="Direct link to Update Speed" w:history="1">
        <w:r>
          <w:rPr>
            <w:rStyle w:val="Hyperlink"/>
            <w:rFonts w:ascii="var(--ifm-heading-font-family)" w:hAnsi="var(--ifm-heading-font-family)" w:cs="Segoe UI"/>
          </w:rPr>
          <w:t>​</w:t>
        </w:r>
      </w:hyperlink>
    </w:p>
    <w:p w14:paraId="5A02421B"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1000ms</w:t>
      </w:r>
    </w:p>
    <w:p w14:paraId="23AEDA1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66" w:anchor="response-example" w:tooltip="Direct link to Response Example" w:history="1">
        <w:r>
          <w:rPr>
            <w:rStyle w:val="Hyperlink"/>
            <w:rFonts w:ascii="var(--ifm-heading-font-family)" w:hAnsi="var(--ifm-heading-font-family)" w:cs="Segoe UI"/>
          </w:rPr>
          <w:t>​</w:t>
        </w:r>
      </w:hyperlink>
    </w:p>
    <w:p w14:paraId="05F1FE8D"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"forceOrder"</w:t>
      </w:r>
      <w:r>
        <w:rPr>
          <w:rStyle w:val="token"/>
          <w:color w:val="393A34"/>
          <w:bdr w:val="none" w:sz="0" w:space="0" w:color="auto" w:frame="1"/>
        </w:rPr>
        <w:t>,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1568014460893</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"o"</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"SELL"</w:t>
      </w:r>
      <w:r>
        <w:rPr>
          <w:rStyle w:val="token"/>
          <w:color w:val="393A34"/>
          <w:bdr w:val="none" w:sz="0" w:space="0" w:color="auto" w:frame="1"/>
        </w:rPr>
        <w:t xml:space="preserve">,                      </w:t>
      </w:r>
      <w:r>
        <w:rPr>
          <w:rStyle w:val="token"/>
          <w:i/>
          <w:iCs/>
          <w:color w:val="999988"/>
          <w:bdr w:val="none" w:sz="0" w:space="0" w:color="auto" w:frame="1"/>
        </w:rPr>
        <w:t>// Side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w:t>
      </w:r>
      <w:r>
        <w:rPr>
          <w:rStyle w:val="token"/>
          <w:color w:val="393A34"/>
          <w:bdr w:val="none" w:sz="0" w:space="0" w:color="auto" w:frame="1"/>
        </w:rPr>
        <w:t>:</w:t>
      </w:r>
      <w:r>
        <w:rPr>
          <w:rStyle w:val="token"/>
          <w:color w:val="E3116C"/>
          <w:bdr w:val="none" w:sz="0" w:space="0" w:color="auto" w:frame="1"/>
        </w:rPr>
        <w:t>"LIMIT"</w:t>
      </w:r>
      <w:r>
        <w:rPr>
          <w:rStyle w:val="token"/>
          <w:color w:val="393A34"/>
          <w:bdr w:val="none" w:sz="0" w:space="0" w:color="auto" w:frame="1"/>
        </w:rPr>
        <w:t>,                     </w:t>
      </w:r>
      <w:r>
        <w:rPr>
          <w:rStyle w:val="token"/>
          <w:i/>
          <w:iCs/>
          <w:color w:val="999988"/>
          <w:bdr w:val="none" w:sz="0" w:space="0" w:color="auto" w:frame="1"/>
        </w:rPr>
        <w:t>// Order Type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"f"</w:t>
      </w:r>
      <w:r>
        <w:rPr>
          <w:rStyle w:val="token"/>
          <w:color w:val="393A34"/>
          <w:bdr w:val="none" w:sz="0" w:space="0" w:color="auto" w:frame="1"/>
        </w:rPr>
        <w:t>:</w:t>
      </w:r>
      <w:r>
        <w:rPr>
          <w:rStyle w:val="token"/>
          <w:color w:val="E3116C"/>
          <w:bdr w:val="none" w:sz="0" w:space="0" w:color="auto" w:frame="1"/>
        </w:rPr>
        <w:t>"IOC"</w:t>
      </w:r>
      <w:r>
        <w:rPr>
          <w:rStyle w:val="token"/>
          <w:color w:val="393A34"/>
          <w:bdr w:val="none" w:sz="0" w:space="0" w:color="auto" w:frame="1"/>
        </w:rPr>
        <w:t>,                       </w:t>
      </w:r>
      <w:r>
        <w:rPr>
          <w:rStyle w:val="token"/>
          <w:i/>
          <w:iCs/>
          <w:color w:val="999988"/>
          <w:bdr w:val="none" w:sz="0" w:space="0" w:color="auto" w:frame="1"/>
        </w:rPr>
        <w:t>// Time in Force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"0.014"</w:t>
      </w:r>
      <w:r>
        <w:rPr>
          <w:rStyle w:val="token"/>
          <w:color w:val="393A34"/>
          <w:bdr w:val="none" w:sz="0" w:space="0" w:color="auto" w:frame="1"/>
        </w:rPr>
        <w:t>,                     </w:t>
      </w:r>
      <w:r>
        <w:rPr>
          <w:rStyle w:val="token"/>
          <w:i/>
          <w:iCs/>
          <w:color w:val="999988"/>
          <w:bdr w:val="none" w:sz="0" w:space="0" w:color="auto" w:frame="1"/>
        </w:rPr>
        <w:t>// Original Quantity</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w:t>
      </w:r>
      <w:r>
        <w:rPr>
          <w:rStyle w:val="token"/>
          <w:color w:val="393A34"/>
          <w:bdr w:val="none" w:sz="0" w:space="0" w:color="auto" w:frame="1"/>
        </w:rPr>
        <w:t>:</w:t>
      </w:r>
      <w:r>
        <w:rPr>
          <w:rStyle w:val="token"/>
          <w:color w:val="E3116C"/>
          <w:bdr w:val="none" w:sz="0" w:space="0" w:color="auto" w:frame="1"/>
        </w:rPr>
        <w:t>"9910"</w:t>
      </w:r>
      <w:r>
        <w:rPr>
          <w:rStyle w:val="token"/>
          <w:color w:val="393A34"/>
          <w:bdr w:val="none" w:sz="0" w:space="0" w:color="auto" w:frame="1"/>
        </w:rPr>
        <w:t xml:space="preserve">,                      </w:t>
      </w:r>
      <w:r>
        <w:rPr>
          <w:rStyle w:val="token"/>
          <w:i/>
          <w:iCs/>
          <w:color w:val="999988"/>
          <w:bdr w:val="none" w:sz="0" w:space="0" w:color="auto" w:frame="1"/>
        </w:rPr>
        <w:t>//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"ap"</w:t>
      </w:r>
      <w:r>
        <w:rPr>
          <w:rStyle w:val="token"/>
          <w:color w:val="393A34"/>
          <w:bdr w:val="none" w:sz="0" w:space="0" w:color="auto" w:frame="1"/>
        </w:rPr>
        <w:t>:</w:t>
      </w:r>
      <w:r>
        <w:rPr>
          <w:rStyle w:val="token"/>
          <w:color w:val="E3116C"/>
          <w:bdr w:val="none" w:sz="0" w:space="0" w:color="auto" w:frame="1"/>
        </w:rPr>
        <w:t>"9910"</w:t>
      </w:r>
      <w:r>
        <w:rPr>
          <w:rStyle w:val="token"/>
          <w:color w:val="393A34"/>
          <w:bdr w:val="none" w:sz="0" w:space="0" w:color="auto" w:frame="1"/>
        </w:rPr>
        <w:t>,                     </w:t>
      </w:r>
      <w:r>
        <w:rPr>
          <w:rStyle w:val="token"/>
          <w:i/>
          <w:iCs/>
          <w:color w:val="999988"/>
          <w:bdr w:val="none" w:sz="0" w:space="0" w:color="auto" w:frame="1"/>
        </w:rPr>
        <w:t>// Average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"X"</w:t>
      </w:r>
      <w:r>
        <w:rPr>
          <w:rStyle w:val="token"/>
          <w:color w:val="393A34"/>
          <w:bdr w:val="none" w:sz="0" w:space="0" w:color="auto" w:frame="1"/>
        </w:rPr>
        <w:t>:</w:t>
      </w:r>
      <w:r>
        <w:rPr>
          <w:rStyle w:val="token"/>
          <w:color w:val="E3116C"/>
          <w:bdr w:val="none" w:sz="0" w:space="0" w:color="auto" w:frame="1"/>
        </w:rPr>
        <w:t>"FILLED"</w:t>
      </w:r>
      <w:r>
        <w:rPr>
          <w:rStyle w:val="token"/>
          <w:color w:val="393A34"/>
          <w:bdr w:val="none" w:sz="0" w:space="0" w:color="auto" w:frame="1"/>
        </w:rPr>
        <w:t xml:space="preserve">,                    </w:t>
      </w:r>
      <w:r>
        <w:rPr>
          <w:rStyle w:val="token"/>
          <w:i/>
          <w:iCs/>
          <w:color w:val="999988"/>
          <w:bdr w:val="none" w:sz="0" w:space="0" w:color="auto" w:frame="1"/>
        </w:rPr>
        <w:t>// Order Status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w:t>
      </w:r>
      <w:r>
        <w:rPr>
          <w:rStyle w:val="token"/>
          <w:color w:val="393A34"/>
          <w:bdr w:val="none" w:sz="0" w:space="0" w:color="auto" w:frame="1"/>
        </w:rPr>
        <w:t>:</w:t>
      </w:r>
      <w:r>
        <w:rPr>
          <w:rStyle w:val="token"/>
          <w:color w:val="E3116C"/>
          <w:bdr w:val="none" w:sz="0" w:space="0" w:color="auto" w:frame="1"/>
        </w:rPr>
        <w:t>"0.014"</w:t>
      </w:r>
      <w:r>
        <w:rPr>
          <w:rStyle w:val="token"/>
          <w:color w:val="393A34"/>
          <w:bdr w:val="none" w:sz="0" w:space="0" w:color="auto" w:frame="1"/>
        </w:rPr>
        <w:t>,                     </w:t>
      </w:r>
      <w:r>
        <w:rPr>
          <w:rStyle w:val="token"/>
          <w:i/>
          <w:iCs/>
          <w:color w:val="999988"/>
          <w:bdr w:val="none" w:sz="0" w:space="0" w:color="auto" w:frame="1"/>
        </w:rPr>
        <w:t>// Order Last Filled Quantity</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"z"</w:t>
      </w:r>
      <w:r>
        <w:rPr>
          <w:rStyle w:val="token"/>
          <w:color w:val="393A34"/>
          <w:bdr w:val="none" w:sz="0" w:space="0" w:color="auto" w:frame="1"/>
        </w:rPr>
        <w:t>:</w:t>
      </w:r>
      <w:r>
        <w:rPr>
          <w:rStyle w:val="token"/>
          <w:color w:val="E3116C"/>
          <w:bdr w:val="none" w:sz="0" w:space="0" w:color="auto" w:frame="1"/>
        </w:rPr>
        <w:t>"0.014"</w:t>
      </w:r>
      <w:r>
        <w:rPr>
          <w:rStyle w:val="token"/>
          <w:color w:val="393A34"/>
          <w:bdr w:val="none" w:sz="0" w:space="0" w:color="auto" w:frame="1"/>
        </w:rPr>
        <w:t>,                     </w:t>
      </w:r>
      <w:r>
        <w:rPr>
          <w:rStyle w:val="token"/>
          <w:i/>
          <w:iCs/>
          <w:color w:val="999988"/>
          <w:bdr w:val="none" w:sz="0" w:space="0" w:color="auto" w:frame="1"/>
        </w:rPr>
        <w:t>// Order Filled Accumulated Quantity</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1568014460893</w:t>
      </w:r>
      <w:r>
        <w:rPr>
          <w:rStyle w:val="token"/>
          <w:color w:val="393A34"/>
          <w:bdr w:val="none" w:sz="0" w:space="0" w:color="auto" w:frame="1"/>
        </w:rPr>
        <w:t xml:space="preserve">,          </w:t>
      </w:r>
      <w:r>
        <w:rPr>
          <w:rStyle w:val="token"/>
          <w:color w:val="393A34"/>
          <w:bdr w:val="none" w:sz="0" w:space="0" w:color="auto" w:frame="1"/>
        </w:rPr>
        <w:tab/>
        <w:t xml:space="preserve"> </w:t>
      </w:r>
      <w:r>
        <w:rPr>
          <w:rStyle w:val="token"/>
          <w:i/>
          <w:iCs/>
          <w:color w:val="999988"/>
          <w:bdr w:val="none" w:sz="0" w:space="0" w:color="auto" w:frame="1"/>
        </w:rPr>
        <w:t>// Order Trade Time</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04C2D7A7" w14:textId="7060A26A" w:rsidR="00737D1D" w:rsidRDefault="00737D1D">
      <w:r>
        <w:br w:type="page"/>
      </w:r>
    </w:p>
    <w:p w14:paraId="42ACA16B" w14:textId="77777777" w:rsidR="00737D1D" w:rsidRDefault="00737D1D" w:rsidP="00737D1D">
      <w:pPr>
        <w:pStyle w:val="breadcrumbsitem"/>
        <w:numPr>
          <w:ilvl w:val="0"/>
          <w:numId w:val="42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3B94FF9" w14:textId="77777777" w:rsidR="00737D1D" w:rsidRDefault="00737D1D" w:rsidP="00737D1D">
      <w:pPr>
        <w:pStyle w:val="breadcrumbsitem"/>
        <w:numPr>
          <w:ilvl w:val="0"/>
          <w:numId w:val="421"/>
        </w:numPr>
      </w:pPr>
      <w:r>
        <w:rPr>
          <w:rStyle w:val="breadcrumbslink"/>
          <w:rFonts w:eastAsiaTheme="majorEastAsia"/>
        </w:rPr>
        <w:t>Websocket Market Streams</w:t>
      </w:r>
    </w:p>
    <w:p w14:paraId="273DF5F3" w14:textId="77777777" w:rsidR="00737D1D" w:rsidRDefault="00737D1D" w:rsidP="00737D1D">
      <w:pPr>
        <w:pStyle w:val="breadcrumbsitem"/>
        <w:numPr>
          <w:ilvl w:val="0"/>
          <w:numId w:val="421"/>
        </w:numPr>
      </w:pPr>
      <w:r>
        <w:rPr>
          <w:rStyle w:val="breadcrumbslink"/>
          <w:rFonts w:eastAsiaTheme="majorEastAsia"/>
        </w:rPr>
        <w:t>Partial Book Depth Streams</w:t>
      </w:r>
    </w:p>
    <w:p w14:paraId="0F1133BC"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Partial Book Depth Streams</w:t>
      </w:r>
    </w:p>
    <w:p w14:paraId="21FA7F9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67" w:anchor="stream-description" w:tooltip="Direct link to Stream Description" w:history="1">
        <w:r>
          <w:rPr>
            <w:rStyle w:val="Hyperlink"/>
            <w:rFonts w:ascii="var(--ifm-heading-font-family)" w:hAnsi="var(--ifm-heading-font-family)" w:cs="Segoe UI"/>
          </w:rPr>
          <w:t>​</w:t>
        </w:r>
      </w:hyperlink>
    </w:p>
    <w:p w14:paraId="21FD00CC"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Top </w:t>
      </w:r>
      <w:r>
        <w:rPr>
          <w:rStyle w:val="Strong"/>
          <w:rFonts w:ascii="Segoe UI" w:eastAsiaTheme="majorEastAsia" w:hAnsi="Segoe UI" w:cs="Segoe UI"/>
          <w:color w:val="1E2329"/>
        </w:rPr>
        <w:t>&lt;levels&gt;</w:t>
      </w:r>
      <w:r>
        <w:rPr>
          <w:rFonts w:ascii="Segoe UI" w:hAnsi="Segoe UI" w:cs="Segoe UI"/>
          <w:color w:val="1E2329"/>
        </w:rPr>
        <w:t> bids and asks, Valid </w:t>
      </w:r>
      <w:r>
        <w:rPr>
          <w:rStyle w:val="Strong"/>
          <w:rFonts w:ascii="Segoe UI" w:eastAsiaTheme="majorEastAsia" w:hAnsi="Segoe UI" w:cs="Segoe UI"/>
          <w:color w:val="1E2329"/>
        </w:rPr>
        <w:t>&lt;levels&gt;</w:t>
      </w:r>
      <w:r>
        <w:rPr>
          <w:rFonts w:ascii="Segoe UI" w:hAnsi="Segoe UI" w:cs="Segoe UI"/>
          <w:color w:val="1E2329"/>
        </w:rPr>
        <w:t> are 5, 10, or 20.</w:t>
      </w:r>
    </w:p>
    <w:p w14:paraId="0214562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68" w:anchor="stream-name" w:tooltip="Direct link to Stream Name" w:history="1">
        <w:r>
          <w:rPr>
            <w:rStyle w:val="Hyperlink"/>
            <w:rFonts w:ascii="var(--ifm-heading-font-family)" w:hAnsi="var(--ifm-heading-font-family)" w:cs="Segoe UI"/>
          </w:rPr>
          <w:t>​</w:t>
        </w:r>
      </w:hyperlink>
    </w:p>
    <w:p w14:paraId="6139A095" w14:textId="77777777" w:rsidR="00737D1D" w:rsidRDefault="00737D1D" w:rsidP="00737D1D">
      <w:pPr>
        <w:pStyle w:val="NormalWeb"/>
        <w:shd w:val="clear" w:color="auto" w:fill="FFFFFF"/>
        <w:jc w:val="both"/>
        <w:rPr>
          <w:rFonts w:ascii="Segoe UI" w:hAnsi="Segoe UI" w:cs="Segoe UI"/>
          <w:color w:val="1E2329"/>
        </w:rPr>
      </w:pPr>
      <w:r>
        <w:rPr>
          <w:rStyle w:val="HTMLCode"/>
          <w:color w:val="1E2329"/>
        </w:rPr>
        <w:t>&lt;symbol&gt;@depth&lt;levels&gt;</w:t>
      </w:r>
      <w:r>
        <w:rPr>
          <w:rFonts w:ascii="Segoe UI" w:hAnsi="Segoe UI" w:cs="Segoe UI"/>
          <w:color w:val="1E2329"/>
        </w:rPr>
        <w:t> OR </w:t>
      </w:r>
      <w:r>
        <w:rPr>
          <w:rStyle w:val="HTMLCode"/>
          <w:color w:val="1E2329"/>
        </w:rPr>
        <w:t>&lt;symbol&gt;@depth&lt;levels&gt;@500ms</w:t>
      </w:r>
      <w:r>
        <w:rPr>
          <w:rFonts w:ascii="Segoe UI" w:hAnsi="Segoe UI" w:cs="Segoe UI"/>
          <w:color w:val="1E2329"/>
        </w:rPr>
        <w:t> OR </w:t>
      </w:r>
      <w:r>
        <w:rPr>
          <w:rStyle w:val="HTMLCode"/>
          <w:color w:val="1E2329"/>
        </w:rPr>
        <w:t>&lt;symbol&gt;@depth&lt;levels&gt;@100ms</w:t>
      </w:r>
      <w:r>
        <w:rPr>
          <w:rFonts w:ascii="Segoe UI" w:hAnsi="Segoe UI" w:cs="Segoe UI"/>
          <w:color w:val="1E2329"/>
        </w:rPr>
        <w:t>.</w:t>
      </w:r>
    </w:p>
    <w:p w14:paraId="7AD2577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69" w:anchor="update-speed" w:tooltip="Direct link to Update Speed" w:history="1">
        <w:r>
          <w:rPr>
            <w:rStyle w:val="Hyperlink"/>
            <w:rFonts w:ascii="var(--ifm-heading-font-family)" w:hAnsi="var(--ifm-heading-font-family)" w:cs="Segoe UI"/>
          </w:rPr>
          <w:t>​</w:t>
        </w:r>
      </w:hyperlink>
    </w:p>
    <w:p w14:paraId="72731B57"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250ms</w:t>
      </w:r>
      <w:r>
        <w:rPr>
          <w:rFonts w:ascii="Segoe UI" w:hAnsi="Segoe UI" w:cs="Segoe UI"/>
          <w:color w:val="1E2329"/>
        </w:rPr>
        <w:t>, </w:t>
      </w:r>
      <w:r>
        <w:rPr>
          <w:rStyle w:val="Strong"/>
          <w:rFonts w:ascii="Segoe UI" w:eastAsiaTheme="majorEastAsia" w:hAnsi="Segoe UI" w:cs="Segoe UI"/>
          <w:color w:val="1E2329"/>
        </w:rPr>
        <w:t>500ms</w:t>
      </w:r>
      <w:r>
        <w:rPr>
          <w:rFonts w:ascii="Segoe UI" w:hAnsi="Segoe UI" w:cs="Segoe UI"/>
          <w:color w:val="1E2329"/>
        </w:rPr>
        <w:t> or </w:t>
      </w:r>
      <w:r>
        <w:rPr>
          <w:rStyle w:val="Strong"/>
          <w:rFonts w:ascii="Segoe UI" w:eastAsiaTheme="majorEastAsia" w:hAnsi="Segoe UI" w:cs="Segoe UI"/>
          <w:color w:val="1E2329"/>
        </w:rPr>
        <w:t>100ms</w:t>
      </w:r>
    </w:p>
    <w:p w14:paraId="44ECDD0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70" w:anchor="response-example" w:tooltip="Direct link to Response Example" w:history="1">
        <w:r>
          <w:rPr>
            <w:rStyle w:val="Hyperlink"/>
            <w:rFonts w:ascii="var(--ifm-heading-font-family)" w:hAnsi="var(--ifm-heading-font-family)" w:cs="Segoe UI"/>
          </w:rPr>
          <w:t>​</w:t>
        </w:r>
      </w:hyperlink>
    </w:p>
    <w:p w14:paraId="4DE747B4"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"depthUpdate"</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1571889248277</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1571889248276</w:t>
      </w:r>
      <w:r>
        <w:rPr>
          <w:rStyle w:val="token"/>
          <w:color w:val="393A34"/>
          <w:bdr w:val="none" w:sz="0" w:space="0" w:color="auto" w:frame="1"/>
        </w:rPr>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w:t>
      </w:r>
      <w:r>
        <w:rPr>
          <w:rStyle w:val="token"/>
          <w:color w:val="393A34"/>
          <w:bdr w:val="none" w:sz="0" w:space="0" w:color="auto" w:frame="1"/>
        </w:rPr>
        <w:t xml:space="preserve">: </w:t>
      </w:r>
      <w:r>
        <w:rPr>
          <w:rStyle w:val="token"/>
          <w:color w:val="36ACAA"/>
          <w:bdr w:val="none" w:sz="0" w:space="0" w:color="auto" w:frame="1"/>
        </w:rPr>
        <w:t>390497796</w:t>
      </w:r>
      <w:r>
        <w:rPr>
          <w:rStyle w:val="token"/>
          <w:color w:val="393A34"/>
          <w:bdr w:val="none" w:sz="0" w:space="0" w:color="auto" w:frame="1"/>
        </w:rPr>
        <w:t xml:space="preserve">,     </w:t>
      </w:r>
      <w:r>
        <w:rPr>
          <w:rStyle w:val="token"/>
          <w:i/>
          <w:iCs/>
          <w:color w:val="999988"/>
          <w:bdr w:val="none" w:sz="0" w:space="0" w:color="auto" w:frame="1"/>
        </w:rPr>
        <w:t>// First update ID in event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w:t>
      </w:r>
      <w:r>
        <w:rPr>
          <w:rStyle w:val="token"/>
          <w:color w:val="393A34"/>
          <w:bdr w:val="none" w:sz="0" w:space="0" w:color="auto" w:frame="1"/>
        </w:rPr>
        <w:t xml:space="preserve">: </w:t>
      </w:r>
      <w:r>
        <w:rPr>
          <w:rStyle w:val="token"/>
          <w:color w:val="36ACAA"/>
          <w:bdr w:val="none" w:sz="0" w:space="0" w:color="auto" w:frame="1"/>
        </w:rPr>
        <w:t>390497878</w:t>
      </w:r>
      <w:r>
        <w:rPr>
          <w:rStyle w:val="token"/>
          <w:color w:val="393A34"/>
          <w:bdr w:val="none" w:sz="0" w:space="0" w:color="auto" w:frame="1"/>
        </w:rPr>
        <w:t xml:space="preserve">,     </w:t>
      </w:r>
      <w:r>
        <w:rPr>
          <w:rStyle w:val="token"/>
          <w:i/>
          <w:iCs/>
          <w:color w:val="999988"/>
          <w:bdr w:val="none" w:sz="0" w:space="0" w:color="auto" w:frame="1"/>
        </w:rPr>
        <w:t>// Final update ID in event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"pu"</w:t>
      </w:r>
      <w:r>
        <w:rPr>
          <w:rStyle w:val="token"/>
          <w:color w:val="393A34"/>
          <w:bdr w:val="none" w:sz="0" w:space="0" w:color="auto" w:frame="1"/>
        </w:rPr>
        <w:t xml:space="preserve">: </w:t>
      </w:r>
      <w:r>
        <w:rPr>
          <w:rStyle w:val="token"/>
          <w:color w:val="36ACAA"/>
          <w:bdr w:val="none" w:sz="0" w:space="0" w:color="auto" w:frame="1"/>
        </w:rPr>
        <w:t>390497794</w:t>
      </w:r>
      <w:r>
        <w:rPr>
          <w:rStyle w:val="token"/>
          <w:color w:val="393A34"/>
          <w:bdr w:val="none" w:sz="0" w:space="0" w:color="auto" w:frame="1"/>
        </w:rPr>
        <w:t xml:space="preserve">,    </w:t>
      </w:r>
      <w:r>
        <w:rPr>
          <w:rStyle w:val="token"/>
          <w:i/>
          <w:iCs/>
          <w:color w:val="999988"/>
          <w:bdr w:val="none" w:sz="0" w:space="0" w:color="auto" w:frame="1"/>
        </w:rPr>
        <w:t>// Final update Id in last stream(ie `u` in last stream)</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 xml:space="preserve">: [              </w:t>
      </w:r>
      <w:r>
        <w:rPr>
          <w:rStyle w:val="token"/>
          <w:i/>
          <w:iCs/>
          <w:color w:val="999988"/>
          <w:bdr w:val="none" w:sz="0" w:space="0" w:color="auto" w:frame="1"/>
        </w:rPr>
        <w:t>// Bids to be updated</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"7403.89"</w:t>
      </w:r>
      <w:r>
        <w:rPr>
          <w:rStyle w:val="token"/>
          <w:color w:val="393A34"/>
          <w:bdr w:val="none" w:sz="0" w:space="0" w:color="auto" w:frame="1"/>
        </w:rPr>
        <w:t xml:space="preserve">,      </w:t>
      </w:r>
      <w:r>
        <w:rPr>
          <w:rStyle w:val="token"/>
          <w:i/>
          <w:iCs/>
          <w:color w:val="999988"/>
          <w:bdr w:val="none" w:sz="0" w:space="0" w:color="auto" w:frame="1"/>
        </w:rPr>
        <w:t>// Price Level to be updated</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"0.002"</w:t>
      </w:r>
      <w:r>
        <w:rPr>
          <w:rStyle w:val="token"/>
          <w:color w:val="393A34"/>
          <w:bdr w:val="none" w:sz="0" w:space="0" w:color="auto" w:frame="1"/>
        </w:rPr>
        <w:t xml:space="preserve">         </w:t>
      </w:r>
      <w:r>
        <w:rPr>
          <w:rStyle w:val="token"/>
          <w:i/>
          <w:iCs/>
          <w:color w:val="999988"/>
          <w:bdr w:val="none" w:sz="0" w:space="0" w:color="auto" w:frame="1"/>
        </w:rPr>
        <w:t>// Quantity</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"7403.90"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"3.906"</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"7404.00"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"1.428"</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"7404.85"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"5.239"</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lastRenderedPageBreak/>
        <w:t xml:space="preserve">      </w:t>
      </w:r>
      <w:r>
        <w:rPr>
          <w:rStyle w:val="token"/>
          <w:color w:val="E3116C"/>
          <w:bdr w:val="none" w:sz="0" w:space="0" w:color="auto" w:frame="1"/>
        </w:rPr>
        <w:t>"7405.43"</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"2.562"</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 xml:space="preserve">: [              </w:t>
      </w:r>
      <w:r>
        <w:rPr>
          <w:rStyle w:val="token"/>
          <w:i/>
          <w:iCs/>
          <w:color w:val="999988"/>
          <w:bdr w:val="none" w:sz="0" w:space="0" w:color="auto" w:frame="1"/>
        </w:rPr>
        <w:t>// Asks to be updated</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"7405.96"</w:t>
      </w:r>
      <w:r>
        <w:rPr>
          <w:rStyle w:val="token"/>
          <w:color w:val="393A34"/>
          <w:bdr w:val="none" w:sz="0" w:space="0" w:color="auto" w:frame="1"/>
        </w:rPr>
        <w:t xml:space="preserve">,      </w:t>
      </w:r>
      <w:r>
        <w:rPr>
          <w:rStyle w:val="token"/>
          <w:i/>
          <w:iCs/>
          <w:color w:val="999988"/>
          <w:bdr w:val="none" w:sz="0" w:space="0" w:color="auto" w:frame="1"/>
        </w:rPr>
        <w:t>// Price level to be</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"3.340"</w:t>
      </w:r>
      <w:r>
        <w:rPr>
          <w:rStyle w:val="token"/>
          <w:color w:val="393A34"/>
          <w:bdr w:val="none" w:sz="0" w:space="0" w:color="auto" w:frame="1"/>
        </w:rPr>
        <w:t xml:space="preserve">         </w:t>
      </w:r>
      <w:r>
        <w:rPr>
          <w:rStyle w:val="token"/>
          <w:i/>
          <w:iCs/>
          <w:color w:val="999988"/>
          <w:bdr w:val="none" w:sz="0" w:space="0" w:color="auto" w:frame="1"/>
        </w:rPr>
        <w:t>// Quantity</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"7406.63"</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"4.525"</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"7407.08"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"2.475"</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"7407.15"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"4.800"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"7407.20"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"0.175"</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4643C04E" w14:textId="42B5F0C6" w:rsidR="00737D1D" w:rsidRDefault="00737D1D">
      <w:r>
        <w:br w:type="page"/>
      </w:r>
    </w:p>
    <w:p w14:paraId="5270A066" w14:textId="77777777" w:rsidR="00737D1D" w:rsidRDefault="00737D1D" w:rsidP="00737D1D">
      <w:pPr>
        <w:pStyle w:val="breadcrumbsitem"/>
        <w:numPr>
          <w:ilvl w:val="0"/>
          <w:numId w:val="42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5C63ACD" w14:textId="77777777" w:rsidR="00737D1D" w:rsidRDefault="00737D1D" w:rsidP="00737D1D">
      <w:pPr>
        <w:pStyle w:val="breadcrumbsitem"/>
        <w:numPr>
          <w:ilvl w:val="0"/>
          <w:numId w:val="422"/>
        </w:numPr>
      </w:pPr>
      <w:r>
        <w:rPr>
          <w:rStyle w:val="breadcrumbslink"/>
          <w:rFonts w:eastAsiaTheme="majorEastAsia"/>
        </w:rPr>
        <w:t>Websocket Market Streams</w:t>
      </w:r>
    </w:p>
    <w:p w14:paraId="60CAAAD4" w14:textId="77777777" w:rsidR="00737D1D" w:rsidRDefault="00737D1D" w:rsidP="00737D1D">
      <w:pPr>
        <w:pStyle w:val="breadcrumbsitem"/>
        <w:numPr>
          <w:ilvl w:val="0"/>
          <w:numId w:val="422"/>
        </w:numPr>
      </w:pPr>
      <w:r>
        <w:rPr>
          <w:rStyle w:val="breadcrumbslink"/>
          <w:rFonts w:eastAsiaTheme="majorEastAsia"/>
        </w:rPr>
        <w:t>Diff Book Depth Streams</w:t>
      </w:r>
    </w:p>
    <w:p w14:paraId="5A08777B"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Diff. Book Depth Streams</w:t>
      </w:r>
    </w:p>
    <w:p w14:paraId="11DC9C2D"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71" w:anchor="stream-description" w:tooltip="Direct link to Stream Description" w:history="1">
        <w:r>
          <w:rPr>
            <w:rStyle w:val="Hyperlink"/>
            <w:rFonts w:ascii="var(--ifm-heading-font-family)" w:hAnsi="var(--ifm-heading-font-family)" w:cs="Segoe UI"/>
          </w:rPr>
          <w:t>​</w:t>
        </w:r>
      </w:hyperlink>
    </w:p>
    <w:p w14:paraId="576032CD"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Bids and asks, pushed every 250 milliseconds, 500 milliseconds, 100 milliseconds (if existing)</w:t>
      </w:r>
    </w:p>
    <w:p w14:paraId="2089D51D"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72" w:anchor="stream-name" w:tooltip="Direct link to Stream Name" w:history="1">
        <w:r>
          <w:rPr>
            <w:rStyle w:val="Hyperlink"/>
            <w:rFonts w:ascii="var(--ifm-heading-font-family)" w:hAnsi="var(--ifm-heading-font-family)" w:cs="Segoe UI"/>
          </w:rPr>
          <w:t>​</w:t>
        </w:r>
      </w:hyperlink>
    </w:p>
    <w:p w14:paraId="62C18FED"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&lt;symbol&gt;@depth</w:t>
      </w:r>
      <w:r>
        <w:rPr>
          <w:rFonts w:ascii="Segoe UI" w:hAnsi="Segoe UI" w:cs="Segoe UI"/>
          <w:color w:val="1E2329"/>
        </w:rPr>
        <w:t> OR </w:t>
      </w:r>
      <w:r>
        <w:rPr>
          <w:rStyle w:val="HTMLCode"/>
          <w:rFonts w:eastAsiaTheme="majorEastAsia"/>
          <w:color w:val="1E2329"/>
        </w:rPr>
        <w:t>&lt;symbol&gt;@depth@500ms</w:t>
      </w:r>
      <w:r>
        <w:rPr>
          <w:rFonts w:ascii="Segoe UI" w:hAnsi="Segoe UI" w:cs="Segoe UI"/>
          <w:color w:val="1E2329"/>
        </w:rPr>
        <w:t> OR </w:t>
      </w:r>
      <w:r>
        <w:rPr>
          <w:rStyle w:val="HTMLCode"/>
          <w:rFonts w:eastAsiaTheme="majorEastAsia"/>
          <w:color w:val="1E2329"/>
        </w:rPr>
        <w:t>&lt;symbol&gt;@depth@100ms</w:t>
      </w:r>
    </w:p>
    <w:p w14:paraId="36BB617F"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73" w:anchor="update-speed" w:tooltip="Direct link to Update Speed" w:history="1">
        <w:r>
          <w:rPr>
            <w:rStyle w:val="Hyperlink"/>
            <w:rFonts w:ascii="var(--ifm-heading-font-family)" w:hAnsi="var(--ifm-heading-font-family)" w:cs="Segoe UI"/>
          </w:rPr>
          <w:t>​</w:t>
        </w:r>
      </w:hyperlink>
    </w:p>
    <w:p w14:paraId="4D981C47"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250ms</w:t>
      </w:r>
      <w:r>
        <w:rPr>
          <w:rFonts w:ascii="Segoe UI" w:hAnsi="Segoe UI" w:cs="Segoe UI"/>
          <w:color w:val="1E2329"/>
        </w:rPr>
        <w:t>, </w:t>
      </w:r>
      <w:r>
        <w:rPr>
          <w:rStyle w:val="Strong"/>
          <w:rFonts w:ascii="Segoe UI" w:hAnsi="Segoe UI" w:cs="Segoe UI"/>
          <w:color w:val="1E2329"/>
        </w:rPr>
        <w:t>500ms</w:t>
      </w:r>
      <w:r>
        <w:rPr>
          <w:rFonts w:ascii="Segoe UI" w:hAnsi="Segoe UI" w:cs="Segoe UI"/>
          <w:color w:val="1E2329"/>
        </w:rPr>
        <w:t>, </w:t>
      </w:r>
      <w:r>
        <w:rPr>
          <w:rStyle w:val="Strong"/>
          <w:rFonts w:ascii="Segoe UI" w:hAnsi="Segoe UI" w:cs="Segoe UI"/>
          <w:color w:val="1E2329"/>
        </w:rPr>
        <w:t>100ms</w:t>
      </w:r>
    </w:p>
    <w:p w14:paraId="5F81B325"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74" w:anchor="response-example" w:tooltip="Direct link to Response Example" w:history="1">
        <w:r>
          <w:rPr>
            <w:rStyle w:val="Hyperlink"/>
            <w:rFonts w:ascii="var(--ifm-heading-font-family)" w:hAnsi="var(--ifm-heading-font-family)" w:cs="Segoe UI"/>
          </w:rPr>
          <w:t>​</w:t>
        </w:r>
      </w:hyperlink>
    </w:p>
    <w:p w14:paraId="0DC28D1A"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"depthUpdate"</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123456789</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123456788</w:t>
      </w:r>
      <w:r>
        <w:rPr>
          <w:rStyle w:val="token"/>
          <w:color w:val="393A34"/>
          <w:bdr w:val="none" w:sz="0" w:space="0" w:color="auto" w:frame="1"/>
        </w:rPr>
        <w:t xml:space="preserve">,     </w:t>
      </w:r>
      <w:r>
        <w:rPr>
          <w:rStyle w:val="token"/>
          <w:i/>
          <w:iCs/>
          <w:color w:val="999988"/>
          <w:bdr w:val="none" w:sz="0" w:space="0" w:color="auto" w:frame="1"/>
        </w:rPr>
        <w:t xml:space="preserve">// Transaction time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w:t>
      </w:r>
      <w:r>
        <w:rPr>
          <w:rStyle w:val="token"/>
          <w:color w:val="393A34"/>
          <w:bdr w:val="none" w:sz="0" w:space="0" w:color="auto" w:frame="1"/>
        </w:rPr>
        <w:t xml:space="preserve">: </w:t>
      </w:r>
      <w:r>
        <w:rPr>
          <w:rStyle w:val="token"/>
          <w:color w:val="36ACAA"/>
          <w:bdr w:val="none" w:sz="0" w:space="0" w:color="auto" w:frame="1"/>
        </w:rPr>
        <w:t>157</w:t>
      </w:r>
      <w:r>
        <w:rPr>
          <w:rStyle w:val="token"/>
          <w:color w:val="393A34"/>
          <w:bdr w:val="none" w:sz="0" w:space="0" w:color="auto" w:frame="1"/>
        </w:rPr>
        <w:t xml:space="preserve">,           </w:t>
      </w:r>
      <w:r>
        <w:rPr>
          <w:rStyle w:val="token"/>
          <w:i/>
          <w:iCs/>
          <w:color w:val="999988"/>
          <w:bdr w:val="none" w:sz="0" w:space="0" w:color="auto" w:frame="1"/>
        </w:rPr>
        <w:t>// First update ID in event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w:t>
      </w:r>
      <w:r>
        <w:rPr>
          <w:rStyle w:val="token"/>
          <w:color w:val="393A34"/>
          <w:bdr w:val="none" w:sz="0" w:space="0" w:color="auto" w:frame="1"/>
        </w:rPr>
        <w:t xml:space="preserve">: </w:t>
      </w:r>
      <w:r>
        <w:rPr>
          <w:rStyle w:val="token"/>
          <w:color w:val="36ACAA"/>
          <w:bdr w:val="none" w:sz="0" w:space="0" w:color="auto" w:frame="1"/>
        </w:rPr>
        <w:t>160</w:t>
      </w:r>
      <w:r>
        <w:rPr>
          <w:rStyle w:val="token"/>
          <w:color w:val="393A34"/>
          <w:bdr w:val="none" w:sz="0" w:space="0" w:color="auto" w:frame="1"/>
        </w:rPr>
        <w:t xml:space="preserve">,           </w:t>
      </w:r>
      <w:r>
        <w:rPr>
          <w:rStyle w:val="token"/>
          <w:i/>
          <w:iCs/>
          <w:color w:val="999988"/>
          <w:bdr w:val="none" w:sz="0" w:space="0" w:color="auto" w:frame="1"/>
        </w:rPr>
        <w:t>// Final update ID in event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"pu"</w:t>
      </w:r>
      <w:r>
        <w:rPr>
          <w:rStyle w:val="token"/>
          <w:color w:val="393A34"/>
          <w:bdr w:val="none" w:sz="0" w:space="0" w:color="auto" w:frame="1"/>
        </w:rPr>
        <w:t xml:space="preserve">: </w:t>
      </w:r>
      <w:r>
        <w:rPr>
          <w:rStyle w:val="token"/>
          <w:color w:val="36ACAA"/>
          <w:bdr w:val="none" w:sz="0" w:space="0" w:color="auto" w:frame="1"/>
        </w:rPr>
        <w:t>149</w:t>
      </w:r>
      <w:r>
        <w:rPr>
          <w:rStyle w:val="token"/>
          <w:color w:val="393A34"/>
          <w:bdr w:val="none" w:sz="0" w:space="0" w:color="auto" w:frame="1"/>
        </w:rPr>
        <w:t xml:space="preserve">,          </w:t>
      </w:r>
      <w:r>
        <w:rPr>
          <w:rStyle w:val="token"/>
          <w:i/>
          <w:iCs/>
          <w:color w:val="999988"/>
          <w:bdr w:val="none" w:sz="0" w:space="0" w:color="auto" w:frame="1"/>
        </w:rPr>
        <w:t>// Final update Id in last stream(ie `u` in last stream)</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 xml:space="preserve">: [              </w:t>
      </w:r>
      <w:r>
        <w:rPr>
          <w:rStyle w:val="token"/>
          <w:i/>
          <w:iCs/>
          <w:color w:val="999988"/>
          <w:bdr w:val="none" w:sz="0" w:space="0" w:color="auto" w:frame="1"/>
        </w:rPr>
        <w:t>// Bids to be updated</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"0.0024"</w:t>
      </w:r>
      <w:r>
        <w:rPr>
          <w:rStyle w:val="token"/>
          <w:color w:val="393A34"/>
          <w:bdr w:val="none" w:sz="0" w:space="0" w:color="auto" w:frame="1"/>
        </w:rPr>
        <w:t xml:space="preserve">,       </w:t>
      </w:r>
      <w:r>
        <w:rPr>
          <w:rStyle w:val="token"/>
          <w:i/>
          <w:iCs/>
          <w:color w:val="999988"/>
          <w:bdr w:val="none" w:sz="0" w:space="0" w:color="auto" w:frame="1"/>
        </w:rPr>
        <w:t>// Price level to be updated</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"10"</w:t>
      </w:r>
      <w:r>
        <w:rPr>
          <w:rStyle w:val="token"/>
          <w:color w:val="393A34"/>
          <w:bdr w:val="none" w:sz="0" w:space="0" w:color="auto" w:frame="1"/>
        </w:rPr>
        <w:t xml:space="preserve">            </w:t>
      </w:r>
      <w:r>
        <w:rPr>
          <w:rStyle w:val="token"/>
          <w:i/>
          <w:iCs/>
          <w:color w:val="999988"/>
          <w:bdr w:val="none" w:sz="0" w:space="0" w:color="auto" w:frame="1"/>
        </w:rPr>
        <w:t>// Quantity</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 xml:space="preserve">: [              </w:t>
      </w:r>
      <w:r>
        <w:rPr>
          <w:rStyle w:val="token"/>
          <w:i/>
          <w:iCs/>
          <w:color w:val="999988"/>
          <w:bdr w:val="none" w:sz="0" w:space="0" w:color="auto" w:frame="1"/>
        </w:rPr>
        <w:t>// Asks to be updated</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"0.0026"</w:t>
      </w:r>
      <w:r>
        <w:rPr>
          <w:rStyle w:val="token"/>
          <w:color w:val="393A34"/>
          <w:bdr w:val="none" w:sz="0" w:space="0" w:color="auto" w:frame="1"/>
        </w:rPr>
        <w:t xml:space="preserve">,       </w:t>
      </w:r>
      <w:r>
        <w:rPr>
          <w:rStyle w:val="token"/>
          <w:i/>
          <w:iCs/>
          <w:color w:val="999988"/>
          <w:bdr w:val="none" w:sz="0" w:space="0" w:color="auto" w:frame="1"/>
        </w:rPr>
        <w:t>// Price level to be updated</w:t>
      </w:r>
      <w:r>
        <w:rPr>
          <w:color w:val="393A34"/>
          <w:bdr w:val="none" w:sz="0" w:space="0" w:color="auto" w:frame="1"/>
        </w:rPr>
        <w:br/>
      </w:r>
      <w:r>
        <w:rPr>
          <w:rStyle w:val="token"/>
          <w:color w:val="393A34"/>
          <w:bdr w:val="none" w:sz="0" w:space="0" w:color="auto" w:frame="1"/>
        </w:rPr>
        <w:t xml:space="preserve">      </w:t>
      </w:r>
      <w:r>
        <w:rPr>
          <w:rStyle w:val="token"/>
          <w:color w:val="E3116C"/>
          <w:bdr w:val="none" w:sz="0" w:space="0" w:color="auto" w:frame="1"/>
        </w:rPr>
        <w:t>"100"</w:t>
      </w:r>
      <w:r>
        <w:rPr>
          <w:rStyle w:val="token"/>
          <w:color w:val="393A34"/>
          <w:bdr w:val="none" w:sz="0" w:space="0" w:color="auto" w:frame="1"/>
        </w:rPr>
        <w:t xml:space="preserve">          </w:t>
      </w:r>
      <w:r>
        <w:rPr>
          <w:rStyle w:val="token"/>
          <w:i/>
          <w:iCs/>
          <w:color w:val="999988"/>
          <w:bdr w:val="none" w:sz="0" w:space="0" w:color="auto" w:frame="1"/>
        </w:rPr>
        <w:t>// Quantity</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58E2AAFA" w14:textId="33CD1762" w:rsidR="00737D1D" w:rsidRDefault="00737D1D">
      <w:r>
        <w:br w:type="page"/>
      </w:r>
    </w:p>
    <w:p w14:paraId="18E42F00" w14:textId="77777777" w:rsidR="00737D1D" w:rsidRDefault="00737D1D" w:rsidP="00737D1D">
      <w:pPr>
        <w:pStyle w:val="breadcrumbsitem"/>
        <w:numPr>
          <w:ilvl w:val="0"/>
          <w:numId w:val="42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4EBC415" w14:textId="77777777" w:rsidR="00737D1D" w:rsidRDefault="00737D1D" w:rsidP="00737D1D">
      <w:pPr>
        <w:pStyle w:val="breadcrumbsitem"/>
        <w:numPr>
          <w:ilvl w:val="0"/>
          <w:numId w:val="423"/>
        </w:numPr>
      </w:pPr>
      <w:r>
        <w:rPr>
          <w:rStyle w:val="breadcrumbslink"/>
          <w:rFonts w:eastAsiaTheme="majorEastAsia"/>
        </w:rPr>
        <w:t>Websocket Market Streams</w:t>
      </w:r>
    </w:p>
    <w:p w14:paraId="63CE0C21" w14:textId="77777777" w:rsidR="00737D1D" w:rsidRDefault="00737D1D" w:rsidP="00737D1D">
      <w:pPr>
        <w:pStyle w:val="breadcrumbsitem"/>
        <w:numPr>
          <w:ilvl w:val="0"/>
          <w:numId w:val="423"/>
        </w:numPr>
      </w:pPr>
      <w:r>
        <w:rPr>
          <w:rStyle w:val="breadcrumbslink"/>
          <w:rFonts w:eastAsiaTheme="majorEastAsia"/>
        </w:rPr>
        <w:t>How To Manage A Local Order Book Correctly</w:t>
      </w:r>
    </w:p>
    <w:p w14:paraId="72B43829"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How to manage a local order book correctly</w:t>
      </w:r>
    </w:p>
    <w:p w14:paraId="06DB6580" w14:textId="77777777" w:rsidR="00737D1D" w:rsidRDefault="00737D1D" w:rsidP="00737D1D">
      <w:pPr>
        <w:numPr>
          <w:ilvl w:val="0"/>
          <w:numId w:val="42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Open a stream to </w:t>
      </w:r>
      <w:r>
        <w:rPr>
          <w:rStyle w:val="Strong"/>
          <w:rFonts w:ascii="Segoe UI" w:hAnsi="Segoe UI" w:cs="Segoe UI"/>
          <w:color w:val="1E2329"/>
        </w:rPr>
        <w:t>wss://fstream.binance.com/stream?streams=btcusdt@depth</w:t>
      </w:r>
      <w:r>
        <w:rPr>
          <w:rFonts w:ascii="Segoe UI" w:hAnsi="Segoe UI" w:cs="Segoe UI"/>
          <w:color w:val="1E2329"/>
        </w:rPr>
        <w:t>.</w:t>
      </w:r>
    </w:p>
    <w:p w14:paraId="29D1827E" w14:textId="77777777" w:rsidR="00737D1D" w:rsidRDefault="00737D1D" w:rsidP="00737D1D">
      <w:pPr>
        <w:numPr>
          <w:ilvl w:val="0"/>
          <w:numId w:val="42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Buffer the events you receive from the stream. For same price, latest received update covers the previous one.</w:t>
      </w:r>
    </w:p>
    <w:p w14:paraId="6587EEF1" w14:textId="77777777" w:rsidR="00737D1D" w:rsidRDefault="00737D1D" w:rsidP="00737D1D">
      <w:pPr>
        <w:numPr>
          <w:ilvl w:val="0"/>
          <w:numId w:val="42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Get a depth snapshot from </w:t>
      </w:r>
      <w:hyperlink r:id="rId675" w:tgtFrame="_blank" w:history="1">
        <w:r>
          <w:rPr>
            <w:rStyle w:val="Hyperlink"/>
            <w:rFonts w:ascii="Segoe UI" w:hAnsi="Segoe UI" w:cs="Segoe UI"/>
            <w:b/>
            <w:bCs/>
          </w:rPr>
          <w:t>https://fapi.binance.com/fapi/v1/depth?symbol=BTCUSDT&amp;limit=1000</w:t>
        </w:r>
      </w:hyperlink>
      <w:r>
        <w:rPr>
          <w:rFonts w:ascii="Segoe UI" w:hAnsi="Segoe UI" w:cs="Segoe UI"/>
          <w:color w:val="1E2329"/>
        </w:rPr>
        <w:t> .</w:t>
      </w:r>
    </w:p>
    <w:p w14:paraId="2AE68538" w14:textId="77777777" w:rsidR="00737D1D" w:rsidRDefault="00737D1D" w:rsidP="00737D1D">
      <w:pPr>
        <w:numPr>
          <w:ilvl w:val="0"/>
          <w:numId w:val="42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Drop any event where </w:t>
      </w:r>
      <w:r>
        <w:rPr>
          <w:rStyle w:val="HTMLCode"/>
          <w:rFonts w:eastAsiaTheme="majorEastAsia"/>
          <w:color w:val="1E2329"/>
        </w:rPr>
        <w:t>u</w:t>
      </w:r>
      <w:r>
        <w:rPr>
          <w:rFonts w:ascii="Segoe UI" w:hAnsi="Segoe UI" w:cs="Segoe UI"/>
          <w:color w:val="1E2329"/>
        </w:rPr>
        <w:t> is &lt; </w:t>
      </w:r>
      <w:r>
        <w:rPr>
          <w:rStyle w:val="HTMLCode"/>
          <w:rFonts w:eastAsiaTheme="majorEastAsia"/>
          <w:color w:val="1E2329"/>
        </w:rPr>
        <w:t>lastUpdateId</w:t>
      </w:r>
      <w:r>
        <w:rPr>
          <w:rFonts w:ascii="Segoe UI" w:hAnsi="Segoe UI" w:cs="Segoe UI"/>
          <w:color w:val="1E2329"/>
        </w:rPr>
        <w:t> in the snapshot.</w:t>
      </w:r>
    </w:p>
    <w:p w14:paraId="68917DDF" w14:textId="77777777" w:rsidR="00737D1D" w:rsidRDefault="00737D1D" w:rsidP="00737D1D">
      <w:pPr>
        <w:numPr>
          <w:ilvl w:val="0"/>
          <w:numId w:val="42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first processed event should have </w:t>
      </w:r>
      <w:r>
        <w:rPr>
          <w:rStyle w:val="HTMLCode"/>
          <w:rFonts w:eastAsiaTheme="majorEastAsia"/>
          <w:color w:val="1E2329"/>
        </w:rPr>
        <w:t>U</w:t>
      </w:r>
      <w:r>
        <w:rPr>
          <w:rFonts w:ascii="Segoe UI" w:hAnsi="Segoe UI" w:cs="Segoe UI"/>
          <w:color w:val="1E2329"/>
        </w:rPr>
        <w:t> </w:t>
      </w:r>
      <w:r>
        <w:rPr>
          <w:rStyle w:val="HTMLCode"/>
          <w:rFonts w:eastAsiaTheme="majorEastAsia"/>
          <w:color w:val="1E2329"/>
        </w:rPr>
        <w:t>&lt;= </w:t>
      </w:r>
      <w:r>
        <w:rPr>
          <w:rFonts w:ascii="Segoe UI" w:hAnsi="Segoe UI" w:cs="Segoe UI"/>
          <w:color w:val="1E2329"/>
        </w:rPr>
        <w:t>lastUpdateId</w:t>
      </w:r>
      <w:r>
        <w:rPr>
          <w:rStyle w:val="HTMLCode"/>
          <w:rFonts w:eastAsiaTheme="majorEastAsia"/>
          <w:color w:val="1E2329"/>
        </w:rPr>
        <w:t>**AND**</w:t>
      </w:r>
      <w:r>
        <w:rPr>
          <w:rFonts w:ascii="Segoe UI" w:hAnsi="Segoe UI" w:cs="Segoe UI"/>
          <w:color w:val="1E2329"/>
        </w:rPr>
        <w:t>u</w:t>
      </w:r>
      <w:r>
        <w:rPr>
          <w:rStyle w:val="HTMLCode"/>
          <w:rFonts w:eastAsiaTheme="majorEastAsia"/>
          <w:color w:val="1E2329"/>
        </w:rPr>
        <w:t> &gt;</w:t>
      </w:r>
      <w:r>
        <w:rPr>
          <w:rFonts w:ascii="Segoe UI" w:hAnsi="Segoe UI" w:cs="Segoe UI"/>
          <w:color w:val="1E2329"/>
        </w:rPr>
        <w:t>= </w:t>
      </w:r>
      <w:r>
        <w:rPr>
          <w:rStyle w:val="HTMLCode"/>
          <w:rFonts w:eastAsiaTheme="majorEastAsia"/>
          <w:color w:val="1E2329"/>
        </w:rPr>
        <w:t>lastUpdateId</w:t>
      </w:r>
    </w:p>
    <w:p w14:paraId="3096CD9F" w14:textId="77777777" w:rsidR="00737D1D" w:rsidRDefault="00737D1D" w:rsidP="00737D1D">
      <w:pPr>
        <w:numPr>
          <w:ilvl w:val="0"/>
          <w:numId w:val="42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While listening to the stream, each new event's </w:t>
      </w:r>
      <w:r>
        <w:rPr>
          <w:rStyle w:val="HTMLCode"/>
          <w:rFonts w:eastAsiaTheme="majorEastAsia"/>
          <w:color w:val="1E2329"/>
        </w:rPr>
        <w:t>pu</w:t>
      </w:r>
      <w:r>
        <w:rPr>
          <w:rFonts w:ascii="Segoe UI" w:hAnsi="Segoe UI" w:cs="Segoe UI"/>
          <w:color w:val="1E2329"/>
        </w:rPr>
        <w:t> should be equal to the previous event's </w:t>
      </w:r>
      <w:r>
        <w:rPr>
          <w:rStyle w:val="HTMLCode"/>
          <w:rFonts w:eastAsiaTheme="majorEastAsia"/>
          <w:color w:val="1E2329"/>
        </w:rPr>
        <w:t>u</w:t>
      </w:r>
      <w:r>
        <w:rPr>
          <w:rFonts w:ascii="Segoe UI" w:hAnsi="Segoe UI" w:cs="Segoe UI"/>
          <w:color w:val="1E2329"/>
        </w:rPr>
        <w:t>, otherwise initialize the process from step 3.</w:t>
      </w:r>
    </w:p>
    <w:p w14:paraId="245B1F09" w14:textId="77777777" w:rsidR="00737D1D" w:rsidRDefault="00737D1D" w:rsidP="00737D1D">
      <w:pPr>
        <w:numPr>
          <w:ilvl w:val="0"/>
          <w:numId w:val="42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data in each event is the </w:t>
      </w:r>
      <w:r>
        <w:rPr>
          <w:rStyle w:val="Strong"/>
          <w:rFonts w:ascii="Segoe UI" w:hAnsi="Segoe UI" w:cs="Segoe UI"/>
          <w:color w:val="1E2329"/>
        </w:rPr>
        <w:t>absolute</w:t>
      </w:r>
      <w:r>
        <w:rPr>
          <w:rFonts w:ascii="Segoe UI" w:hAnsi="Segoe UI" w:cs="Segoe UI"/>
          <w:color w:val="1E2329"/>
        </w:rPr>
        <w:t> quantity for a price level.</w:t>
      </w:r>
    </w:p>
    <w:p w14:paraId="56C260AE" w14:textId="77777777" w:rsidR="00737D1D" w:rsidRDefault="00737D1D" w:rsidP="00737D1D">
      <w:pPr>
        <w:numPr>
          <w:ilvl w:val="0"/>
          <w:numId w:val="42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the quantity is 0, </w:t>
      </w:r>
      <w:r>
        <w:rPr>
          <w:rStyle w:val="Strong"/>
          <w:rFonts w:ascii="Segoe UI" w:hAnsi="Segoe UI" w:cs="Segoe UI"/>
          <w:color w:val="1E2329"/>
        </w:rPr>
        <w:t>remove</w:t>
      </w:r>
      <w:r>
        <w:rPr>
          <w:rFonts w:ascii="Segoe UI" w:hAnsi="Segoe UI" w:cs="Segoe UI"/>
          <w:color w:val="1E2329"/>
        </w:rPr>
        <w:t> the price level.</w:t>
      </w:r>
    </w:p>
    <w:p w14:paraId="7A03C6D4" w14:textId="77777777" w:rsidR="00737D1D" w:rsidRDefault="00737D1D" w:rsidP="00737D1D">
      <w:pPr>
        <w:numPr>
          <w:ilvl w:val="0"/>
          <w:numId w:val="42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Receiving an event that removes a price level that is not in your local order book can happen and is normal.</w:t>
      </w:r>
    </w:p>
    <w:p w14:paraId="5E06CEEF" w14:textId="6DD35128" w:rsidR="00737D1D" w:rsidRDefault="00737D1D">
      <w:r>
        <w:br w:type="page"/>
      </w:r>
    </w:p>
    <w:p w14:paraId="33E4105A" w14:textId="77777777" w:rsidR="00737D1D" w:rsidRDefault="00737D1D" w:rsidP="00737D1D">
      <w:pPr>
        <w:pStyle w:val="breadcrumbsitem"/>
        <w:numPr>
          <w:ilvl w:val="0"/>
          <w:numId w:val="42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F542B54" w14:textId="77777777" w:rsidR="00737D1D" w:rsidRDefault="00737D1D" w:rsidP="00737D1D">
      <w:pPr>
        <w:pStyle w:val="breadcrumbsitem"/>
        <w:numPr>
          <w:ilvl w:val="0"/>
          <w:numId w:val="425"/>
        </w:numPr>
      </w:pPr>
      <w:r>
        <w:rPr>
          <w:rStyle w:val="breadcrumbslink"/>
          <w:rFonts w:eastAsiaTheme="majorEastAsia"/>
        </w:rPr>
        <w:t>Websocket Market Streams</w:t>
      </w:r>
    </w:p>
    <w:p w14:paraId="6B0F1F2A" w14:textId="77777777" w:rsidR="00737D1D" w:rsidRDefault="00737D1D" w:rsidP="00737D1D">
      <w:pPr>
        <w:pStyle w:val="breadcrumbsitem"/>
        <w:numPr>
          <w:ilvl w:val="0"/>
          <w:numId w:val="425"/>
        </w:numPr>
      </w:pPr>
      <w:r>
        <w:rPr>
          <w:rStyle w:val="breadcrumbslink"/>
          <w:rFonts w:eastAsiaTheme="majorEastAsia"/>
        </w:rPr>
        <w:t>Composite Index Symbol Information Streams</w:t>
      </w:r>
    </w:p>
    <w:p w14:paraId="3E2B6C71"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Composite Index Symbol Information Streams</w:t>
      </w:r>
    </w:p>
    <w:p w14:paraId="22EC115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76" w:anchor="stream-description" w:tooltip="Direct link to Stream Description" w:history="1">
        <w:r>
          <w:rPr>
            <w:rStyle w:val="Hyperlink"/>
            <w:rFonts w:ascii="var(--ifm-heading-font-family)" w:hAnsi="var(--ifm-heading-font-family)" w:cs="Segoe UI"/>
          </w:rPr>
          <w:t>​</w:t>
        </w:r>
      </w:hyperlink>
    </w:p>
    <w:p w14:paraId="55619B08"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Composite index information for index symbols pushed every second.</w:t>
      </w:r>
    </w:p>
    <w:p w14:paraId="1C8561BE"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77" w:anchor="stream-name" w:tooltip="Direct link to Stream Name" w:history="1">
        <w:r>
          <w:rPr>
            <w:rStyle w:val="Hyperlink"/>
            <w:rFonts w:ascii="var(--ifm-heading-font-family)" w:hAnsi="var(--ifm-heading-font-family)" w:cs="Segoe UI"/>
          </w:rPr>
          <w:t>​</w:t>
        </w:r>
      </w:hyperlink>
    </w:p>
    <w:p w14:paraId="440375B6"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&lt;symbol&gt;@compositeIndex</w:t>
      </w:r>
    </w:p>
    <w:p w14:paraId="53C7B01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78" w:anchor="update-speed" w:tooltip="Direct link to Update Speed" w:history="1">
        <w:r>
          <w:rPr>
            <w:rStyle w:val="Hyperlink"/>
            <w:rFonts w:ascii="var(--ifm-heading-font-family)" w:hAnsi="var(--ifm-heading-font-family)" w:cs="Segoe UI"/>
          </w:rPr>
          <w:t>​</w:t>
        </w:r>
      </w:hyperlink>
    </w:p>
    <w:p w14:paraId="2EBB4E8E"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1000ms</w:t>
      </w:r>
    </w:p>
    <w:p w14:paraId="62C15C2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79" w:anchor="response-example" w:tooltip="Direct link to Response Example" w:history="1">
        <w:r>
          <w:rPr>
            <w:rStyle w:val="Hyperlink"/>
            <w:rFonts w:ascii="var(--ifm-heading-font-family)" w:hAnsi="var(--ifm-heading-font-family)" w:cs="Segoe UI"/>
          </w:rPr>
          <w:t>​</w:t>
        </w:r>
      </w:hyperlink>
    </w:p>
    <w:p w14:paraId="2EF91158"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"compositeIndex"</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1602310596000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"DEFIUSDT"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w:t>
      </w:r>
      <w:r>
        <w:rPr>
          <w:rStyle w:val="token"/>
          <w:color w:val="E3116C"/>
          <w:bdr w:val="none" w:sz="0" w:space="0" w:color="auto" w:frame="1"/>
        </w:rPr>
        <w:t>"554.41604065"</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w:t>
      </w:r>
      <w:r>
        <w:rPr>
          <w:rStyle w:val="token"/>
          <w:color w:val="E3116C"/>
          <w:bdr w:val="none" w:sz="0" w:space="0" w:color="auto" w:frame="1"/>
        </w:rPr>
        <w:t>"baseAsset"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Composition</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"BAL"</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Base asset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"USDT"</w:t>
      </w:r>
      <w:r>
        <w:rPr>
          <w:rStyle w:val="token"/>
          <w:color w:val="393A34"/>
          <w:bdr w:val="none" w:sz="0" w:space="0" w:color="auto" w:frame="1"/>
        </w:rPr>
        <w:t xml:space="preserve">,         </w:t>
      </w:r>
      <w:r>
        <w:rPr>
          <w:rStyle w:val="token"/>
          <w:i/>
          <w:iCs/>
          <w:color w:val="999988"/>
          <w:bdr w:val="none" w:sz="0" w:space="0" w:color="auto" w:frame="1"/>
        </w:rPr>
        <w:t>// Quote asset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w:t>
      </w:r>
      <w:r>
        <w:rPr>
          <w:rStyle w:val="token"/>
          <w:color w:val="393A34"/>
          <w:bdr w:val="none" w:sz="0" w:space="0" w:color="auto" w:frame="1"/>
        </w:rPr>
        <w:t>:</w:t>
      </w:r>
      <w:r>
        <w:rPr>
          <w:rStyle w:val="token"/>
          <w:color w:val="E3116C"/>
          <w:bdr w:val="none" w:sz="0" w:space="0" w:color="auto" w:frame="1"/>
        </w:rPr>
        <w:t>"1.04884844"</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Weight in quantity</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w:t>
      </w:r>
      <w:r>
        <w:rPr>
          <w:rStyle w:val="token"/>
          <w:color w:val="393A34"/>
          <w:bdr w:val="none" w:sz="0" w:space="0" w:color="auto" w:frame="1"/>
        </w:rPr>
        <w:t>:</w:t>
      </w:r>
      <w:r>
        <w:rPr>
          <w:rStyle w:val="token"/>
          <w:color w:val="E3116C"/>
          <w:bdr w:val="none" w:sz="0" w:space="0" w:color="auto" w:frame="1"/>
        </w:rPr>
        <w:t>"0.01457800"</w:t>
      </w:r>
      <w:r>
        <w:rPr>
          <w:rStyle w:val="token"/>
          <w:color w:val="393A34"/>
          <w:bdr w:val="none" w:sz="0" w:space="0" w:color="auto" w:frame="1"/>
        </w:rPr>
        <w:t xml:space="preserve">,   </w:t>
      </w:r>
      <w:r>
        <w:rPr>
          <w:rStyle w:val="token"/>
          <w:i/>
          <w:iCs/>
          <w:color w:val="999988"/>
          <w:bdr w:val="none" w:sz="0" w:space="0" w:color="auto" w:frame="1"/>
        </w:rPr>
        <w:t>// Weight in percentage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w:t>
      </w:r>
      <w:r>
        <w:rPr>
          <w:rStyle w:val="token"/>
          <w:color w:val="393A34"/>
          <w:bdr w:val="none" w:sz="0" w:space="0" w:color="auto" w:frame="1"/>
        </w:rPr>
        <w:t>:</w:t>
      </w:r>
      <w:r>
        <w:rPr>
          <w:rStyle w:val="token"/>
          <w:color w:val="E3116C"/>
          <w:bdr w:val="none" w:sz="0" w:space="0" w:color="auto" w:frame="1"/>
        </w:rPr>
        <w:t>"24.33521021"</w:t>
      </w:r>
      <w:r>
        <w:rPr>
          <w:rStyle w:val="token"/>
          <w:color w:val="393A34"/>
          <w:bdr w:val="none" w:sz="0" w:space="0" w:color="auto" w:frame="1"/>
        </w:rPr>
        <w:t xml:space="preserve">   </w:t>
      </w:r>
      <w:r>
        <w:rPr>
          <w:rStyle w:val="token"/>
          <w:i/>
          <w:iCs/>
          <w:color w:val="999988"/>
          <w:bdr w:val="none" w:sz="0" w:space="0" w:color="auto" w:frame="1"/>
        </w:rPr>
        <w:t>// Index price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"BAND"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w:t>
      </w:r>
      <w:r>
        <w:rPr>
          <w:rStyle w:val="token"/>
          <w:color w:val="393A34"/>
          <w:bdr w:val="none" w:sz="0" w:space="0" w:color="auto" w:frame="1"/>
        </w:rPr>
        <w:t>:</w:t>
      </w:r>
      <w:r>
        <w:rPr>
          <w:rStyle w:val="token"/>
          <w:color w:val="E3116C"/>
          <w:bdr w:val="none" w:sz="0" w:space="0" w:color="auto" w:frame="1"/>
        </w:rPr>
        <w:t>"3.53782729"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w:t>
      </w:r>
      <w:r>
        <w:rPr>
          <w:rStyle w:val="token"/>
          <w:color w:val="393A34"/>
          <w:bdr w:val="none" w:sz="0" w:space="0" w:color="auto" w:frame="1"/>
        </w:rPr>
        <w:t>:</w:t>
      </w:r>
      <w:r>
        <w:rPr>
          <w:rStyle w:val="token"/>
          <w:color w:val="E3116C"/>
          <w:bdr w:val="none" w:sz="0" w:space="0" w:color="auto" w:frame="1"/>
        </w:rPr>
        <w:t>"0.03935200"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w:t>
      </w:r>
      <w:r>
        <w:rPr>
          <w:rStyle w:val="token"/>
          <w:color w:val="393A34"/>
          <w:bdr w:val="none" w:sz="0" w:space="0" w:color="auto" w:frame="1"/>
        </w:rPr>
        <w:t>:</w:t>
      </w:r>
      <w:r>
        <w:rPr>
          <w:rStyle w:val="token"/>
          <w:color w:val="E3116C"/>
          <w:bdr w:val="none" w:sz="0" w:space="0" w:color="auto" w:frame="1"/>
        </w:rPr>
        <w:t>"7.26420084"</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5EDD67B0" w14:textId="4FE031A9" w:rsidR="00737D1D" w:rsidRDefault="00737D1D">
      <w:r>
        <w:br w:type="page"/>
      </w:r>
    </w:p>
    <w:p w14:paraId="64F91552" w14:textId="77777777" w:rsidR="00737D1D" w:rsidRDefault="00737D1D" w:rsidP="00737D1D">
      <w:pPr>
        <w:pStyle w:val="breadcrumbsitem"/>
        <w:numPr>
          <w:ilvl w:val="0"/>
          <w:numId w:val="42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2B3D7F6" w14:textId="77777777" w:rsidR="00737D1D" w:rsidRDefault="00737D1D" w:rsidP="00737D1D">
      <w:pPr>
        <w:pStyle w:val="breadcrumbsitem"/>
        <w:numPr>
          <w:ilvl w:val="0"/>
          <w:numId w:val="426"/>
        </w:numPr>
      </w:pPr>
      <w:r>
        <w:rPr>
          <w:rStyle w:val="breadcrumbslink"/>
          <w:rFonts w:eastAsiaTheme="majorEastAsia"/>
        </w:rPr>
        <w:t>Websocket Market Streams</w:t>
      </w:r>
    </w:p>
    <w:p w14:paraId="0870C4CC" w14:textId="77777777" w:rsidR="00737D1D" w:rsidRDefault="00737D1D" w:rsidP="00737D1D">
      <w:pPr>
        <w:pStyle w:val="breadcrumbsitem"/>
        <w:numPr>
          <w:ilvl w:val="0"/>
          <w:numId w:val="426"/>
        </w:numPr>
      </w:pPr>
      <w:r>
        <w:rPr>
          <w:rStyle w:val="breadcrumbslink"/>
          <w:rFonts w:eastAsiaTheme="majorEastAsia"/>
        </w:rPr>
        <w:t>Contract Info Stream</w:t>
      </w:r>
    </w:p>
    <w:p w14:paraId="693A8413"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Contract Info Stream</w:t>
      </w:r>
    </w:p>
    <w:p w14:paraId="04E9AF1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80" w:anchor="stream-description" w:tooltip="Direct link to Stream Description" w:history="1">
        <w:r>
          <w:rPr>
            <w:rStyle w:val="Hyperlink"/>
            <w:rFonts w:ascii="var(--ifm-heading-font-family)" w:hAnsi="var(--ifm-heading-font-family)" w:cs="Segoe UI"/>
          </w:rPr>
          <w:t>​</w:t>
        </w:r>
      </w:hyperlink>
    </w:p>
    <w:p w14:paraId="13EDAA58"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ContractInfo stream pushes when contract info updates(listing/settlement/contract bracket update). </w:t>
      </w:r>
      <w:r>
        <w:rPr>
          <w:rStyle w:val="HTMLCode"/>
          <w:rFonts w:eastAsiaTheme="majorEastAsia"/>
          <w:color w:val="1E2329"/>
        </w:rPr>
        <w:t>bks</w:t>
      </w:r>
      <w:r>
        <w:rPr>
          <w:rFonts w:ascii="Segoe UI" w:hAnsi="Segoe UI" w:cs="Segoe UI"/>
          <w:color w:val="1E2329"/>
        </w:rPr>
        <w:t> field only shows up when bracket gets updated.</w:t>
      </w:r>
    </w:p>
    <w:p w14:paraId="1FACA7E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81" w:anchor="stream-name" w:tooltip="Direct link to Stream Name" w:history="1">
        <w:r>
          <w:rPr>
            <w:rStyle w:val="Hyperlink"/>
            <w:rFonts w:ascii="var(--ifm-heading-font-family)" w:hAnsi="var(--ifm-heading-font-family)" w:cs="Segoe UI"/>
          </w:rPr>
          <w:t>​</w:t>
        </w:r>
      </w:hyperlink>
    </w:p>
    <w:p w14:paraId="3DB2B3D2"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!contractInfo</w:t>
      </w:r>
    </w:p>
    <w:p w14:paraId="0BA943C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82" w:anchor="update-speed" w:tooltip="Direct link to Update Speed" w:history="1">
        <w:r>
          <w:rPr>
            <w:rStyle w:val="Hyperlink"/>
            <w:rFonts w:ascii="var(--ifm-heading-font-family)" w:hAnsi="var(--ifm-heading-font-family)" w:cs="Segoe UI"/>
          </w:rPr>
          <w:t>​</w:t>
        </w:r>
      </w:hyperlink>
    </w:p>
    <w:p w14:paraId="7799DD84"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Real-time</w:t>
      </w:r>
    </w:p>
    <w:p w14:paraId="64D401F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83" w:anchor="response-example" w:tooltip="Direct link to Response Example" w:history="1">
        <w:r>
          <w:rPr>
            <w:rStyle w:val="Hyperlink"/>
            <w:rFonts w:ascii="var(--ifm-heading-font-family)" w:hAnsi="var(--ifm-heading-font-family)" w:cs="Segoe UI"/>
          </w:rPr>
          <w:t>​</w:t>
        </w:r>
      </w:hyperlink>
    </w:p>
    <w:p w14:paraId="345B7775"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"contractInfo"</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1669356423908</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"IOTAUSDT"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"ps"</w:t>
      </w:r>
      <w:r>
        <w:rPr>
          <w:rStyle w:val="token"/>
          <w:color w:val="393A34"/>
          <w:bdr w:val="none" w:sz="0" w:space="0" w:color="auto" w:frame="1"/>
        </w:rPr>
        <w:t>:</w:t>
      </w:r>
      <w:r>
        <w:rPr>
          <w:rStyle w:val="token"/>
          <w:color w:val="E3116C"/>
          <w:bdr w:val="none" w:sz="0" w:space="0" w:color="auto" w:frame="1"/>
        </w:rPr>
        <w:t>"IOTAUSDT"</w:t>
      </w:r>
      <w:r>
        <w:rPr>
          <w:rStyle w:val="token"/>
          <w:color w:val="393A34"/>
          <w:bdr w:val="none" w:sz="0" w:space="0" w:color="auto" w:frame="1"/>
        </w:rPr>
        <w:t xml:space="preserve">,             </w:t>
      </w:r>
      <w:r>
        <w:rPr>
          <w:rStyle w:val="token"/>
          <w:i/>
          <w:iCs/>
          <w:color w:val="999988"/>
          <w:bdr w:val="none" w:sz="0" w:space="0" w:color="auto" w:frame="1"/>
        </w:rPr>
        <w:t>// Pair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"ct"</w:t>
      </w:r>
      <w:r>
        <w:rPr>
          <w:rStyle w:val="token"/>
          <w:color w:val="393A34"/>
          <w:bdr w:val="none" w:sz="0" w:space="0" w:color="auto" w:frame="1"/>
        </w:rPr>
        <w:t>:</w:t>
      </w:r>
      <w:r>
        <w:rPr>
          <w:rStyle w:val="token"/>
          <w:color w:val="E3116C"/>
          <w:bdr w:val="none" w:sz="0" w:space="0" w:color="auto" w:frame="1"/>
        </w:rPr>
        <w:t>"PERPETUAL"</w:t>
      </w:r>
      <w:r>
        <w:rPr>
          <w:rStyle w:val="token"/>
          <w:color w:val="393A34"/>
          <w:bdr w:val="none" w:sz="0" w:space="0" w:color="auto" w:frame="1"/>
        </w:rPr>
        <w:t xml:space="preserve">,            </w:t>
      </w:r>
      <w:r>
        <w:rPr>
          <w:rStyle w:val="token"/>
          <w:i/>
          <w:iCs/>
          <w:color w:val="999988"/>
          <w:bdr w:val="none" w:sz="0" w:space="0" w:color="auto" w:frame="1"/>
        </w:rPr>
        <w:t>// Contract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"dt"</w:t>
      </w:r>
      <w:r>
        <w:rPr>
          <w:rStyle w:val="token"/>
          <w:color w:val="393A34"/>
          <w:bdr w:val="none" w:sz="0" w:space="0" w:color="auto" w:frame="1"/>
        </w:rPr>
        <w:t>:</w:t>
      </w:r>
      <w:r>
        <w:rPr>
          <w:rStyle w:val="token"/>
          <w:color w:val="36ACAA"/>
          <w:bdr w:val="none" w:sz="0" w:space="0" w:color="auto" w:frame="1"/>
        </w:rPr>
        <w:t>4133404800000</w:t>
      </w:r>
      <w:r>
        <w:rPr>
          <w:rStyle w:val="token"/>
          <w:color w:val="393A34"/>
          <w:bdr w:val="none" w:sz="0" w:space="0" w:color="auto" w:frame="1"/>
        </w:rPr>
        <w:t xml:space="preserve">,          </w:t>
      </w:r>
      <w:r>
        <w:rPr>
          <w:rStyle w:val="token"/>
          <w:i/>
          <w:iCs/>
          <w:color w:val="999988"/>
          <w:bdr w:val="none" w:sz="0" w:space="0" w:color="auto" w:frame="1"/>
        </w:rPr>
        <w:t xml:space="preserve">// Delivery date time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"ot"</w:t>
      </w:r>
      <w:r>
        <w:rPr>
          <w:rStyle w:val="token"/>
          <w:color w:val="393A34"/>
          <w:bdr w:val="none" w:sz="0" w:space="0" w:color="auto" w:frame="1"/>
        </w:rPr>
        <w:t>:</w:t>
      </w:r>
      <w:r>
        <w:rPr>
          <w:rStyle w:val="token"/>
          <w:color w:val="36ACAA"/>
          <w:bdr w:val="none" w:sz="0" w:space="0" w:color="auto" w:frame="1"/>
        </w:rPr>
        <w:t>1569398400000</w:t>
      </w:r>
      <w:r>
        <w:rPr>
          <w:rStyle w:val="token"/>
          <w:color w:val="393A34"/>
          <w:bdr w:val="none" w:sz="0" w:space="0" w:color="auto" w:frame="1"/>
        </w:rPr>
        <w:t xml:space="preserve">,          </w:t>
      </w:r>
      <w:r>
        <w:rPr>
          <w:rStyle w:val="token"/>
          <w:i/>
          <w:iCs/>
          <w:color w:val="999988"/>
          <w:bdr w:val="none" w:sz="0" w:space="0" w:color="auto" w:frame="1"/>
        </w:rPr>
        <w:t xml:space="preserve">// onboard date time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"cs"</w:t>
      </w:r>
      <w:r>
        <w:rPr>
          <w:rStyle w:val="token"/>
          <w:color w:val="393A34"/>
          <w:bdr w:val="none" w:sz="0" w:space="0" w:color="auto" w:frame="1"/>
        </w:rPr>
        <w:t>:</w:t>
      </w:r>
      <w:r>
        <w:rPr>
          <w:rStyle w:val="token"/>
          <w:color w:val="E3116C"/>
          <w:bdr w:val="none" w:sz="0" w:space="0" w:color="auto" w:frame="1"/>
        </w:rPr>
        <w:t>"TRADING"</w:t>
      </w:r>
      <w:r>
        <w:rPr>
          <w:rStyle w:val="token"/>
          <w:color w:val="393A34"/>
          <w:bdr w:val="none" w:sz="0" w:space="0" w:color="auto" w:frame="1"/>
        </w:rPr>
        <w:t xml:space="preserve">,              </w:t>
      </w:r>
      <w:r>
        <w:rPr>
          <w:rStyle w:val="token"/>
          <w:i/>
          <w:iCs/>
          <w:color w:val="999988"/>
          <w:bdr w:val="none" w:sz="0" w:space="0" w:color="auto" w:frame="1"/>
        </w:rPr>
        <w:t xml:space="preserve">// Contract status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"bks"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"bs"</w:t>
      </w:r>
      <w:r>
        <w:rPr>
          <w:rStyle w:val="token"/>
          <w:color w:val="393A34"/>
          <w:bdr w:val="none" w:sz="0" w:space="0" w:color="auto" w:frame="1"/>
        </w:rPr>
        <w:t>:</w:t>
      </w:r>
      <w:r>
        <w:rPr>
          <w:rStyle w:val="token"/>
          <w:color w:val="36ACAA"/>
          <w:bdr w:val="none" w:sz="0" w:space="0" w:color="auto" w:frame="1"/>
        </w:rPr>
        <w:t>1</w:t>
      </w:r>
      <w:r>
        <w:rPr>
          <w:rStyle w:val="token"/>
          <w:color w:val="393A34"/>
          <w:bdr w:val="none" w:sz="0" w:space="0" w:color="auto" w:frame="1"/>
        </w:rPr>
        <w:t xml:space="preserve">,              </w:t>
      </w:r>
      <w:r>
        <w:rPr>
          <w:rStyle w:val="token"/>
          <w:i/>
          <w:iCs/>
          <w:color w:val="999988"/>
          <w:bdr w:val="none" w:sz="0" w:space="0" w:color="auto" w:frame="1"/>
        </w:rPr>
        <w:t>// Notional bracket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"bnf"</w:t>
      </w:r>
      <w:r>
        <w:rPr>
          <w:rStyle w:val="token"/>
          <w:color w:val="393A34"/>
          <w:bdr w:val="none" w:sz="0" w:space="0" w:color="auto" w:frame="1"/>
        </w:rPr>
        <w:t>:</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Floor notional of this bracket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"bnc"</w:t>
      </w:r>
      <w:r>
        <w:rPr>
          <w:rStyle w:val="token"/>
          <w:color w:val="393A34"/>
          <w:bdr w:val="none" w:sz="0" w:space="0" w:color="auto" w:frame="1"/>
        </w:rPr>
        <w:t>:</w:t>
      </w:r>
      <w:r>
        <w:rPr>
          <w:rStyle w:val="token"/>
          <w:color w:val="36ACAA"/>
          <w:bdr w:val="none" w:sz="0" w:space="0" w:color="auto" w:frame="1"/>
        </w:rPr>
        <w:t>5000</w:t>
      </w:r>
      <w:r>
        <w:rPr>
          <w:rStyle w:val="token"/>
          <w:color w:val="393A34"/>
          <w:bdr w:val="none" w:sz="0" w:space="0" w:color="auto" w:frame="1"/>
        </w:rPr>
        <w:t xml:space="preserve">,          </w:t>
      </w:r>
      <w:r>
        <w:rPr>
          <w:rStyle w:val="token"/>
          <w:i/>
          <w:iCs/>
          <w:color w:val="999988"/>
          <w:bdr w:val="none" w:sz="0" w:space="0" w:color="auto" w:frame="1"/>
        </w:rPr>
        <w:t>// Cap notional of this bracket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"mmr"</w:t>
      </w:r>
      <w:r>
        <w:rPr>
          <w:rStyle w:val="token"/>
          <w:color w:val="393A34"/>
          <w:bdr w:val="none" w:sz="0" w:space="0" w:color="auto" w:frame="1"/>
        </w:rPr>
        <w:t>:</w:t>
      </w:r>
      <w:r>
        <w:rPr>
          <w:rStyle w:val="token"/>
          <w:color w:val="36ACAA"/>
          <w:bdr w:val="none" w:sz="0" w:space="0" w:color="auto" w:frame="1"/>
        </w:rPr>
        <w:t>0.01</w:t>
      </w:r>
      <w:r>
        <w:rPr>
          <w:rStyle w:val="token"/>
          <w:color w:val="393A34"/>
          <w:bdr w:val="none" w:sz="0" w:space="0" w:color="auto" w:frame="1"/>
        </w:rPr>
        <w:t xml:space="preserve">,          </w:t>
      </w:r>
      <w:r>
        <w:rPr>
          <w:rStyle w:val="token"/>
          <w:i/>
          <w:iCs/>
          <w:color w:val="999988"/>
          <w:bdr w:val="none" w:sz="0" w:space="0" w:color="auto" w:frame="1"/>
        </w:rPr>
        <w:t>// Maintenance ratio for this bracket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"cf"</w:t>
      </w:r>
      <w:r>
        <w:rPr>
          <w:rStyle w:val="token"/>
          <w:color w:val="393A34"/>
          <w:bdr w:val="none" w:sz="0" w:space="0" w:color="auto" w:frame="1"/>
        </w:rPr>
        <w:t>:</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Auxiliary number for quick calculation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"mi"</w:t>
      </w:r>
      <w:r>
        <w:rPr>
          <w:rStyle w:val="token"/>
          <w:color w:val="393A34"/>
          <w:bdr w:val="none" w:sz="0" w:space="0" w:color="auto" w:frame="1"/>
        </w:rPr>
        <w:t>:</w:t>
      </w:r>
      <w:r>
        <w:rPr>
          <w:rStyle w:val="token"/>
          <w:color w:val="36ACAA"/>
          <w:bdr w:val="none" w:sz="0" w:space="0" w:color="auto" w:frame="1"/>
        </w:rPr>
        <w:t>21</w:t>
      </w:r>
      <w:r>
        <w:rPr>
          <w:rStyle w:val="token"/>
          <w:color w:val="393A34"/>
          <w:bdr w:val="none" w:sz="0" w:space="0" w:color="auto" w:frame="1"/>
        </w:rPr>
        <w:t xml:space="preserve">,             </w:t>
      </w:r>
      <w:r>
        <w:rPr>
          <w:rStyle w:val="token"/>
          <w:i/>
          <w:iCs/>
          <w:color w:val="999988"/>
          <w:bdr w:val="none" w:sz="0" w:space="0" w:color="auto" w:frame="1"/>
        </w:rPr>
        <w:t>// Min leverage for this bracket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w:t>
      </w:r>
      <w:r>
        <w:rPr>
          <w:rStyle w:val="token"/>
          <w:color w:val="393A34"/>
          <w:bdr w:val="none" w:sz="0" w:space="0" w:color="auto" w:frame="1"/>
        </w:rPr>
        <w:t>:</w:t>
      </w:r>
      <w:r>
        <w:rPr>
          <w:rStyle w:val="token"/>
          <w:color w:val="36ACAA"/>
          <w:bdr w:val="none" w:sz="0" w:space="0" w:color="auto" w:frame="1"/>
        </w:rPr>
        <w:t>50</w:t>
      </w:r>
      <w:r>
        <w:rPr>
          <w:rStyle w:val="token"/>
          <w:color w:val="393A34"/>
          <w:bdr w:val="none" w:sz="0" w:space="0" w:color="auto" w:frame="1"/>
        </w:rPr>
        <w:t xml:space="preserve">              </w:t>
      </w:r>
      <w:r>
        <w:rPr>
          <w:rStyle w:val="token"/>
          <w:i/>
          <w:iCs/>
          <w:color w:val="999988"/>
          <w:bdr w:val="none" w:sz="0" w:space="0" w:color="auto" w:frame="1"/>
        </w:rPr>
        <w:t>// Max leverage for this bracket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"bs"</w:t>
      </w:r>
      <w:r>
        <w:rPr>
          <w:rStyle w:val="token"/>
          <w:color w:val="393A34"/>
          <w:bdr w:val="none" w:sz="0" w:space="0" w:color="auto" w:frame="1"/>
        </w:rPr>
        <w:t>:</w:t>
      </w:r>
      <w:r>
        <w:rPr>
          <w:rStyle w:val="token"/>
          <w:color w:val="36ACAA"/>
          <w:bdr w:val="none" w:sz="0" w:space="0" w:color="auto" w:frame="1"/>
        </w:rPr>
        <w:t>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"bnf"</w:t>
      </w:r>
      <w:r>
        <w:rPr>
          <w:rStyle w:val="token"/>
          <w:color w:val="393A34"/>
          <w:bdr w:val="none" w:sz="0" w:space="0" w:color="auto" w:frame="1"/>
        </w:rPr>
        <w:t>:</w:t>
      </w:r>
      <w:r>
        <w:rPr>
          <w:rStyle w:val="token"/>
          <w:color w:val="36ACAA"/>
          <w:bdr w:val="none" w:sz="0" w:space="0" w:color="auto" w:frame="1"/>
        </w:rPr>
        <w:t>5000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"bnc"</w:t>
      </w:r>
      <w:r>
        <w:rPr>
          <w:rStyle w:val="token"/>
          <w:color w:val="393A34"/>
          <w:bdr w:val="none" w:sz="0" w:space="0" w:color="auto" w:frame="1"/>
        </w:rPr>
        <w:t>:</w:t>
      </w:r>
      <w:r>
        <w:rPr>
          <w:rStyle w:val="token"/>
          <w:color w:val="36ACAA"/>
          <w:bdr w:val="none" w:sz="0" w:space="0" w:color="auto" w:frame="1"/>
        </w:rPr>
        <w:t>25000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"mmr"</w:t>
      </w:r>
      <w:r>
        <w:rPr>
          <w:rStyle w:val="token"/>
          <w:color w:val="393A34"/>
          <w:bdr w:val="none" w:sz="0" w:space="0" w:color="auto" w:frame="1"/>
        </w:rPr>
        <w:t>:</w:t>
      </w:r>
      <w:r>
        <w:rPr>
          <w:rStyle w:val="token"/>
          <w:color w:val="36ACAA"/>
          <w:bdr w:val="none" w:sz="0" w:space="0" w:color="auto" w:frame="1"/>
        </w:rPr>
        <w:t>0.025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"cf"</w:t>
      </w:r>
      <w:r>
        <w:rPr>
          <w:rStyle w:val="token"/>
          <w:color w:val="393A34"/>
          <w:bdr w:val="none" w:sz="0" w:space="0" w:color="auto" w:frame="1"/>
        </w:rPr>
        <w:t>:</w:t>
      </w:r>
      <w:r>
        <w:rPr>
          <w:rStyle w:val="token"/>
          <w:color w:val="36ACAA"/>
          <w:bdr w:val="none" w:sz="0" w:space="0" w:color="auto" w:frame="1"/>
        </w:rPr>
        <w:t>75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"mi"</w:t>
      </w:r>
      <w:r>
        <w:rPr>
          <w:rStyle w:val="token"/>
          <w:color w:val="393A34"/>
          <w:bdr w:val="none" w:sz="0" w:space="0" w:color="auto" w:frame="1"/>
        </w:rPr>
        <w:t>:</w:t>
      </w:r>
      <w:r>
        <w:rPr>
          <w:rStyle w:val="token"/>
          <w:color w:val="36ACAA"/>
          <w:bdr w:val="none" w:sz="0" w:space="0" w:color="auto" w:frame="1"/>
        </w:rPr>
        <w:t>11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w:t>
      </w:r>
      <w:r>
        <w:rPr>
          <w:rStyle w:val="token"/>
          <w:color w:val="393A34"/>
          <w:bdr w:val="none" w:sz="0" w:space="0" w:color="auto" w:frame="1"/>
        </w:rPr>
        <w:t>:</w:t>
      </w:r>
      <w:r>
        <w:rPr>
          <w:rStyle w:val="token"/>
          <w:color w:val="36ACAA"/>
          <w:bdr w:val="none" w:sz="0" w:space="0" w:color="auto" w:frame="1"/>
        </w:rPr>
        <w:t>20</w:t>
      </w:r>
      <w:r>
        <w:rPr>
          <w:color w:val="393A34"/>
          <w:bdr w:val="none" w:sz="0" w:space="0" w:color="auto" w:frame="1"/>
        </w:rPr>
        <w:br/>
      </w:r>
      <w:r>
        <w:rPr>
          <w:rStyle w:val="token"/>
          <w:color w:val="393A34"/>
          <w:bdr w:val="none" w:sz="0" w:space="0" w:color="auto" w:frame="1"/>
        </w:rPr>
        <w:lastRenderedPageBreak/>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66DE00FA" w14:textId="381DFF65" w:rsidR="00737D1D" w:rsidRDefault="00737D1D">
      <w:r>
        <w:br w:type="page"/>
      </w:r>
    </w:p>
    <w:p w14:paraId="59E42DA9" w14:textId="77777777" w:rsidR="00737D1D" w:rsidRDefault="00737D1D" w:rsidP="00737D1D">
      <w:pPr>
        <w:pStyle w:val="breadcrumbsitem"/>
        <w:numPr>
          <w:ilvl w:val="0"/>
          <w:numId w:val="42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1B8A21C" w14:textId="77777777" w:rsidR="00737D1D" w:rsidRDefault="00737D1D" w:rsidP="00737D1D">
      <w:pPr>
        <w:pStyle w:val="breadcrumbsitem"/>
        <w:numPr>
          <w:ilvl w:val="0"/>
          <w:numId w:val="427"/>
        </w:numPr>
      </w:pPr>
      <w:r>
        <w:rPr>
          <w:rStyle w:val="breadcrumbslink"/>
          <w:rFonts w:eastAsiaTheme="majorEastAsia"/>
        </w:rPr>
        <w:t>Websocket Market Streams</w:t>
      </w:r>
    </w:p>
    <w:p w14:paraId="432FCD5C" w14:textId="77777777" w:rsidR="00737D1D" w:rsidRDefault="00737D1D" w:rsidP="00737D1D">
      <w:pPr>
        <w:pStyle w:val="breadcrumbsitem"/>
        <w:numPr>
          <w:ilvl w:val="0"/>
          <w:numId w:val="427"/>
        </w:numPr>
      </w:pPr>
      <w:r>
        <w:rPr>
          <w:rStyle w:val="breadcrumbslink"/>
          <w:rFonts w:eastAsiaTheme="majorEastAsia"/>
        </w:rPr>
        <w:t>Multi Assets Mode Asset Index</w:t>
      </w:r>
    </w:p>
    <w:p w14:paraId="1BE61D50"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Multi-Assets Mode Asset Index</w:t>
      </w:r>
    </w:p>
    <w:p w14:paraId="65FF463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Description</w:t>
      </w:r>
      <w:hyperlink r:id="rId684" w:anchor="stream-description" w:tooltip="Direct link to Stream Description" w:history="1">
        <w:r>
          <w:rPr>
            <w:rStyle w:val="Hyperlink"/>
            <w:rFonts w:ascii="var(--ifm-heading-font-family)" w:hAnsi="var(--ifm-heading-font-family)" w:cs="Segoe UI"/>
          </w:rPr>
          <w:t>​</w:t>
        </w:r>
      </w:hyperlink>
    </w:p>
    <w:p w14:paraId="0D34FEF4"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Asset index for multi-assets mode user</w:t>
      </w:r>
    </w:p>
    <w:p w14:paraId="452583BF"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Stream Name</w:t>
      </w:r>
      <w:hyperlink r:id="rId685" w:anchor="stream-name" w:tooltip="Direct link to Stream Name" w:history="1">
        <w:r>
          <w:rPr>
            <w:rStyle w:val="Hyperlink"/>
            <w:rFonts w:ascii="var(--ifm-heading-font-family)" w:hAnsi="var(--ifm-heading-font-family)" w:cs="Segoe UI"/>
          </w:rPr>
          <w:t>​</w:t>
        </w:r>
      </w:hyperlink>
    </w:p>
    <w:p w14:paraId="4B3C1D90"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!assetIndex@arr</w:t>
      </w:r>
      <w:r>
        <w:rPr>
          <w:rFonts w:ascii="Segoe UI" w:hAnsi="Segoe UI" w:cs="Segoe UI"/>
          <w:color w:val="1E2329"/>
        </w:rPr>
        <w:t>OR </w:t>
      </w:r>
      <w:r>
        <w:rPr>
          <w:rStyle w:val="HTMLCode"/>
          <w:rFonts w:eastAsiaTheme="majorEastAsia"/>
          <w:color w:val="1E2329"/>
        </w:rPr>
        <w:t>&lt;assetSymbol&gt;@assetIndex</w:t>
      </w:r>
    </w:p>
    <w:p w14:paraId="5C46FBB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Update Speed</w:t>
      </w:r>
      <w:hyperlink r:id="rId686" w:anchor="update-speed" w:tooltip="Direct link to Update Speed" w:history="1">
        <w:r>
          <w:rPr>
            <w:rStyle w:val="Hyperlink"/>
            <w:rFonts w:ascii="var(--ifm-heading-font-family)" w:hAnsi="var(--ifm-heading-font-family)" w:cs="Segoe UI"/>
          </w:rPr>
          <w:t>​</w:t>
        </w:r>
      </w:hyperlink>
    </w:p>
    <w:p w14:paraId="2A33BCF4"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1s</w:t>
      </w:r>
    </w:p>
    <w:p w14:paraId="1DE4A0D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87" w:anchor="response-example" w:tooltip="Direct link to Response Example" w:history="1">
        <w:r>
          <w:rPr>
            <w:rStyle w:val="Hyperlink"/>
            <w:rFonts w:ascii="var(--ifm-heading-font-family)" w:hAnsi="var(--ifm-heading-font-family)" w:cs="Segoe UI"/>
          </w:rPr>
          <w:t>​</w:t>
        </w:r>
      </w:hyperlink>
    </w:p>
    <w:p w14:paraId="66FAA3BB"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"assetIndexUpdate"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1686749230000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"ADAUSD"</w:t>
      </w:r>
      <w:r>
        <w:rPr>
          <w:rStyle w:val="token"/>
          <w:color w:val="393A34"/>
          <w:bdr w:val="none" w:sz="0" w:space="0" w:color="auto" w:frame="1"/>
        </w:rPr>
        <w:t xml:space="preserve">,           </w:t>
      </w:r>
      <w:r>
        <w:rPr>
          <w:rStyle w:val="token"/>
          <w:i/>
          <w:iCs/>
          <w:color w:val="999988"/>
          <w:bdr w:val="none" w:sz="0" w:space="0" w:color="auto" w:frame="1"/>
        </w:rPr>
        <w:t>// asset index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w:t>
      </w:r>
      <w:r>
        <w:rPr>
          <w:rStyle w:val="token"/>
          <w:color w:val="393A34"/>
          <w:bdr w:val="none" w:sz="0" w:space="0" w:color="auto" w:frame="1"/>
        </w:rPr>
        <w:t>:</w:t>
      </w:r>
      <w:r>
        <w:rPr>
          <w:rStyle w:val="token"/>
          <w:color w:val="E3116C"/>
          <w:bdr w:val="none" w:sz="0" w:space="0" w:color="auto" w:frame="1"/>
        </w:rPr>
        <w:t>"0.27462452"</w:t>
      </w:r>
      <w:r>
        <w:rPr>
          <w:rStyle w:val="token"/>
          <w:color w:val="393A34"/>
          <w:bdr w:val="none" w:sz="0" w:space="0" w:color="auto" w:frame="1"/>
        </w:rPr>
        <w:t xml:space="preserve">,       </w:t>
      </w:r>
      <w:r>
        <w:rPr>
          <w:rStyle w:val="token"/>
          <w:i/>
          <w:iCs/>
          <w:color w:val="999988"/>
          <w:bdr w:val="none" w:sz="0" w:space="0" w:color="auto" w:frame="1"/>
        </w:rPr>
        <w:t>// index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"0.10000000"</w:t>
      </w:r>
      <w:r>
        <w:rPr>
          <w:rStyle w:val="token"/>
          <w:color w:val="393A34"/>
          <w:bdr w:val="none" w:sz="0" w:space="0" w:color="auto" w:frame="1"/>
        </w:rPr>
        <w:t xml:space="preserve">,       </w:t>
      </w:r>
      <w:r>
        <w:rPr>
          <w:rStyle w:val="token"/>
          <w:i/>
          <w:iCs/>
          <w:color w:val="999988"/>
          <w:bdr w:val="none" w:sz="0" w:space="0" w:color="auto" w:frame="1"/>
        </w:rPr>
        <w:t>// bid buffer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"0.10000000"</w:t>
      </w:r>
      <w:r>
        <w:rPr>
          <w:rStyle w:val="token"/>
          <w:color w:val="393A34"/>
          <w:bdr w:val="none" w:sz="0" w:space="0" w:color="auto" w:frame="1"/>
        </w:rPr>
        <w:t xml:space="preserve">,       </w:t>
      </w:r>
      <w:r>
        <w:rPr>
          <w:rStyle w:val="token"/>
          <w:i/>
          <w:iCs/>
          <w:color w:val="999988"/>
          <w:bdr w:val="none" w:sz="0" w:space="0" w:color="auto" w:frame="1"/>
        </w:rPr>
        <w:t>// ask buffer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"0.24716207"</w:t>
      </w:r>
      <w:r>
        <w:rPr>
          <w:rStyle w:val="token"/>
          <w:color w:val="393A34"/>
          <w:bdr w:val="none" w:sz="0" w:space="0" w:color="auto" w:frame="1"/>
        </w:rPr>
        <w:t xml:space="preserve">,       </w:t>
      </w:r>
      <w:r>
        <w:rPr>
          <w:rStyle w:val="token"/>
          <w:i/>
          <w:iCs/>
          <w:color w:val="999988"/>
          <w:bdr w:val="none" w:sz="0" w:space="0" w:color="auto" w:frame="1"/>
        </w:rPr>
        <w:t>// bid rate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"0.30208698"</w:t>
      </w:r>
      <w:r>
        <w:rPr>
          <w:rStyle w:val="token"/>
          <w:color w:val="393A34"/>
          <w:bdr w:val="none" w:sz="0" w:space="0" w:color="auto" w:frame="1"/>
        </w:rPr>
        <w:t xml:space="preserve">,       </w:t>
      </w:r>
      <w:r>
        <w:rPr>
          <w:rStyle w:val="token"/>
          <w:i/>
          <w:iCs/>
          <w:color w:val="999988"/>
          <w:bdr w:val="none" w:sz="0" w:space="0" w:color="auto" w:frame="1"/>
        </w:rPr>
        <w:t>// ask rate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"0.05000000"</w:t>
      </w:r>
      <w:r>
        <w:rPr>
          <w:rStyle w:val="token"/>
          <w:color w:val="393A34"/>
          <w:bdr w:val="none" w:sz="0" w:space="0" w:color="auto" w:frame="1"/>
        </w:rPr>
        <w:t xml:space="preserve">,       </w:t>
      </w:r>
      <w:r>
        <w:rPr>
          <w:rStyle w:val="token"/>
          <w:i/>
          <w:iCs/>
          <w:color w:val="999988"/>
          <w:bdr w:val="none" w:sz="0" w:space="0" w:color="auto" w:frame="1"/>
        </w:rPr>
        <w:t>// auto exchange bid buffer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w:t>
      </w:r>
      <w:r>
        <w:rPr>
          <w:rStyle w:val="token"/>
          <w:color w:val="393A34"/>
          <w:bdr w:val="none" w:sz="0" w:space="0" w:color="auto" w:frame="1"/>
        </w:rPr>
        <w:t>:</w:t>
      </w:r>
      <w:r>
        <w:rPr>
          <w:rStyle w:val="token"/>
          <w:color w:val="E3116C"/>
          <w:bdr w:val="none" w:sz="0" w:space="0" w:color="auto" w:frame="1"/>
        </w:rPr>
        <w:t>"0.05000000"</w:t>
      </w:r>
      <w:r>
        <w:rPr>
          <w:rStyle w:val="token"/>
          <w:color w:val="393A34"/>
          <w:bdr w:val="none" w:sz="0" w:space="0" w:color="auto" w:frame="1"/>
        </w:rPr>
        <w:t xml:space="preserve">,       </w:t>
      </w:r>
      <w:r>
        <w:rPr>
          <w:rStyle w:val="token"/>
          <w:i/>
          <w:iCs/>
          <w:color w:val="999988"/>
          <w:bdr w:val="none" w:sz="0" w:space="0" w:color="auto" w:frame="1"/>
        </w:rPr>
        <w:t xml:space="preserve">// auto exchange ask buffer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"0.26089330"</w:t>
      </w:r>
      <w:r>
        <w:rPr>
          <w:rStyle w:val="token"/>
          <w:color w:val="393A34"/>
          <w:bdr w:val="none" w:sz="0" w:space="0" w:color="auto" w:frame="1"/>
        </w:rPr>
        <w:t xml:space="preserve">,       </w:t>
      </w:r>
      <w:r>
        <w:rPr>
          <w:rStyle w:val="token"/>
          <w:i/>
          <w:iCs/>
          <w:color w:val="999988"/>
          <w:bdr w:val="none" w:sz="0" w:space="0" w:color="auto" w:frame="1"/>
        </w:rPr>
        <w:t>// auto exchange bid rate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w:t>
      </w:r>
      <w:r>
        <w:rPr>
          <w:rStyle w:val="token"/>
          <w:color w:val="393A34"/>
          <w:bdr w:val="none" w:sz="0" w:space="0" w:color="auto" w:frame="1"/>
        </w:rPr>
        <w:t>:</w:t>
      </w:r>
      <w:r>
        <w:rPr>
          <w:rStyle w:val="token"/>
          <w:color w:val="E3116C"/>
          <w:bdr w:val="none" w:sz="0" w:space="0" w:color="auto" w:frame="1"/>
        </w:rPr>
        <w:t>"0.28835575"</w:t>
      </w:r>
      <w:r>
        <w:rPr>
          <w:rStyle w:val="token"/>
          <w:color w:val="393A34"/>
          <w:bdr w:val="none" w:sz="0" w:space="0" w:color="auto" w:frame="1"/>
        </w:rPr>
        <w:t xml:space="preserve">        </w:t>
      </w:r>
      <w:r>
        <w:rPr>
          <w:rStyle w:val="token"/>
          <w:i/>
          <w:iCs/>
          <w:color w:val="999988"/>
          <w:bdr w:val="none" w:sz="0" w:space="0" w:color="auto" w:frame="1"/>
        </w:rPr>
        <w:t>// auto exchange ask rate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"assetIndexUpdate"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1686749230000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"USDTUSD"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w:t>
      </w:r>
      <w:r>
        <w:rPr>
          <w:rStyle w:val="token"/>
          <w:color w:val="393A34"/>
          <w:bdr w:val="none" w:sz="0" w:space="0" w:color="auto" w:frame="1"/>
        </w:rPr>
        <w:t>:</w:t>
      </w:r>
      <w:r>
        <w:rPr>
          <w:rStyle w:val="token"/>
          <w:color w:val="E3116C"/>
          <w:bdr w:val="none" w:sz="0" w:space="0" w:color="auto" w:frame="1"/>
        </w:rPr>
        <w:t>"0.99987691"</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"0.00010000"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"0.00010000"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"0.99977692"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"0.99997689"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"0.00010000"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w:t>
      </w:r>
      <w:r>
        <w:rPr>
          <w:rStyle w:val="token"/>
          <w:color w:val="393A34"/>
          <w:bdr w:val="none" w:sz="0" w:space="0" w:color="auto" w:frame="1"/>
        </w:rPr>
        <w:t>:</w:t>
      </w:r>
      <w:r>
        <w:rPr>
          <w:rStyle w:val="token"/>
          <w:color w:val="E3116C"/>
          <w:bdr w:val="none" w:sz="0" w:space="0" w:color="auto" w:frame="1"/>
        </w:rPr>
        <w:t>"0.00010000"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"0.99977692"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w:t>
      </w:r>
      <w:r>
        <w:rPr>
          <w:rStyle w:val="token"/>
          <w:color w:val="393A34"/>
          <w:bdr w:val="none" w:sz="0" w:space="0" w:color="auto" w:frame="1"/>
        </w:rPr>
        <w:t>:</w:t>
      </w:r>
      <w:r>
        <w:rPr>
          <w:rStyle w:val="token"/>
          <w:color w:val="E3116C"/>
          <w:bdr w:val="none" w:sz="0" w:space="0" w:color="auto" w:frame="1"/>
        </w:rPr>
        <w:t>"0.99997689"</w:t>
      </w:r>
      <w:r>
        <w:rPr>
          <w:color w:val="393A34"/>
          <w:bdr w:val="none" w:sz="0" w:space="0" w:color="auto" w:frame="1"/>
        </w:rPr>
        <w:br/>
      </w:r>
      <w:r>
        <w:rPr>
          <w:rStyle w:val="token"/>
          <w:color w:val="393A34"/>
          <w:bdr w:val="none" w:sz="0" w:space="0" w:color="auto" w:frame="1"/>
        </w:rPr>
        <w:lastRenderedPageBreak/>
        <w:t xml:space="preserve">    }</w:t>
      </w:r>
      <w:r>
        <w:rPr>
          <w:color w:val="393A34"/>
          <w:bdr w:val="none" w:sz="0" w:space="0" w:color="auto" w:frame="1"/>
        </w:rPr>
        <w:br/>
      </w:r>
      <w:r>
        <w:rPr>
          <w:rStyle w:val="token"/>
          <w:color w:val="393A34"/>
          <w:bdr w:val="none" w:sz="0" w:space="0" w:color="auto" w:frame="1"/>
        </w:rPr>
        <w:t>]</w:t>
      </w:r>
    </w:p>
    <w:p w14:paraId="71DB9CE8" w14:textId="64954093" w:rsidR="00737D1D" w:rsidRDefault="00737D1D">
      <w:r>
        <w:br w:type="page"/>
      </w:r>
    </w:p>
    <w:p w14:paraId="1AA4907B" w14:textId="77777777" w:rsidR="00737D1D" w:rsidRDefault="00737D1D" w:rsidP="00737D1D">
      <w:pPr>
        <w:pStyle w:val="breadcrumbsitem"/>
        <w:numPr>
          <w:ilvl w:val="0"/>
          <w:numId w:val="42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6478E55" w14:textId="77777777" w:rsidR="00737D1D" w:rsidRDefault="00737D1D" w:rsidP="00737D1D">
      <w:pPr>
        <w:pStyle w:val="breadcrumbsitem"/>
        <w:numPr>
          <w:ilvl w:val="0"/>
          <w:numId w:val="428"/>
        </w:numPr>
      </w:pPr>
      <w:r>
        <w:rPr>
          <w:rStyle w:val="breadcrumbslink"/>
          <w:rFonts w:eastAsiaTheme="majorEastAsia"/>
        </w:rPr>
        <w:t>User Data Streams</w:t>
      </w:r>
    </w:p>
    <w:p w14:paraId="722C2FF0" w14:textId="77777777" w:rsidR="00737D1D" w:rsidRDefault="00737D1D" w:rsidP="00737D1D">
      <w:pPr>
        <w:pStyle w:val="breadcrumbsitem"/>
        <w:numPr>
          <w:ilvl w:val="0"/>
          <w:numId w:val="428"/>
        </w:numPr>
      </w:pPr>
      <w:r>
        <w:rPr>
          <w:rStyle w:val="breadcrumbslink"/>
          <w:rFonts w:eastAsiaTheme="majorEastAsia"/>
        </w:rPr>
        <w:t>Connect</w:t>
      </w:r>
    </w:p>
    <w:p w14:paraId="2437FAF5"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User Data Streams Connect</w:t>
      </w:r>
    </w:p>
    <w:p w14:paraId="12A34AB8" w14:textId="77777777" w:rsidR="00737D1D" w:rsidRDefault="00737D1D" w:rsidP="00737D1D">
      <w:pPr>
        <w:pStyle w:val="NormalWeb"/>
        <w:numPr>
          <w:ilvl w:val="0"/>
          <w:numId w:val="429"/>
        </w:numPr>
        <w:shd w:val="clear" w:color="auto" w:fill="FFFFFF"/>
        <w:jc w:val="both"/>
        <w:rPr>
          <w:rFonts w:ascii="Segoe UI" w:hAnsi="Segoe UI" w:cs="Segoe UI"/>
          <w:color w:val="1E2329"/>
        </w:rPr>
      </w:pPr>
      <w:r>
        <w:rPr>
          <w:rFonts w:ascii="Segoe UI" w:hAnsi="Segoe UI" w:cs="Segoe UI"/>
          <w:color w:val="1E2329"/>
        </w:rPr>
        <w:t>The base API endpoint is: </w:t>
      </w:r>
      <w:hyperlink r:id="rId688" w:tgtFrame="_blank" w:history="1">
        <w:r>
          <w:rPr>
            <w:rStyle w:val="Hyperlink"/>
            <w:rFonts w:ascii="Segoe UI" w:eastAsiaTheme="majorEastAsia" w:hAnsi="Segoe UI" w:cs="Segoe UI"/>
            <w:b/>
            <w:bCs/>
          </w:rPr>
          <w:t>https://fapi.binance.com</w:t>
        </w:r>
      </w:hyperlink>
    </w:p>
    <w:p w14:paraId="1D7633C9" w14:textId="77777777" w:rsidR="00737D1D" w:rsidRDefault="00737D1D" w:rsidP="00737D1D">
      <w:pPr>
        <w:pStyle w:val="NormalWeb"/>
        <w:numPr>
          <w:ilvl w:val="0"/>
          <w:numId w:val="429"/>
        </w:numPr>
        <w:shd w:val="clear" w:color="auto" w:fill="FFFFFF"/>
        <w:jc w:val="both"/>
        <w:rPr>
          <w:rFonts w:ascii="Segoe UI" w:hAnsi="Segoe UI" w:cs="Segoe UI"/>
          <w:color w:val="1E2329"/>
        </w:rPr>
      </w:pPr>
      <w:r>
        <w:rPr>
          <w:rFonts w:ascii="Segoe UI" w:hAnsi="Segoe UI" w:cs="Segoe UI"/>
          <w:color w:val="1E2329"/>
        </w:rPr>
        <w:t>A User Data Stream </w:t>
      </w:r>
      <w:r>
        <w:rPr>
          <w:rStyle w:val="HTMLCode"/>
          <w:rFonts w:eastAsiaTheme="majorEastAsia"/>
          <w:color w:val="1E2329"/>
        </w:rPr>
        <w:t>listenKey</w:t>
      </w:r>
      <w:r>
        <w:rPr>
          <w:rFonts w:ascii="Segoe UI" w:hAnsi="Segoe UI" w:cs="Segoe UI"/>
          <w:color w:val="1E2329"/>
        </w:rPr>
        <w:t> is valid for 60 minutes after creation.</w:t>
      </w:r>
    </w:p>
    <w:p w14:paraId="5AAD6FAC" w14:textId="77777777" w:rsidR="00737D1D" w:rsidRDefault="00737D1D" w:rsidP="00737D1D">
      <w:pPr>
        <w:pStyle w:val="NormalWeb"/>
        <w:numPr>
          <w:ilvl w:val="0"/>
          <w:numId w:val="429"/>
        </w:numPr>
        <w:shd w:val="clear" w:color="auto" w:fill="FFFFFF"/>
        <w:jc w:val="both"/>
        <w:rPr>
          <w:rFonts w:ascii="Segoe UI" w:hAnsi="Segoe UI" w:cs="Segoe UI"/>
          <w:color w:val="1E2329"/>
        </w:rPr>
      </w:pPr>
      <w:r>
        <w:rPr>
          <w:rFonts w:ascii="Segoe UI" w:hAnsi="Segoe UI" w:cs="Segoe UI"/>
          <w:color w:val="1E2329"/>
        </w:rPr>
        <w:t>Doing a </w:t>
      </w:r>
      <w:r>
        <w:rPr>
          <w:rStyle w:val="HTMLCode"/>
          <w:rFonts w:eastAsiaTheme="majorEastAsia"/>
          <w:color w:val="1E2329"/>
        </w:rPr>
        <w:t>PUT</w:t>
      </w:r>
      <w:r>
        <w:rPr>
          <w:rFonts w:ascii="Segoe UI" w:hAnsi="Segoe UI" w:cs="Segoe UI"/>
          <w:color w:val="1E2329"/>
        </w:rPr>
        <w:t> on a </w:t>
      </w:r>
      <w:r>
        <w:rPr>
          <w:rStyle w:val="HTMLCode"/>
          <w:rFonts w:eastAsiaTheme="majorEastAsia"/>
          <w:color w:val="1E2329"/>
        </w:rPr>
        <w:t>listenKey</w:t>
      </w:r>
      <w:r>
        <w:rPr>
          <w:rFonts w:ascii="Segoe UI" w:hAnsi="Segoe UI" w:cs="Segoe UI"/>
          <w:color w:val="1E2329"/>
        </w:rPr>
        <w:t> will extend its validity for 60 minutes, if response </w:t>
      </w:r>
      <w:r>
        <w:rPr>
          <w:rStyle w:val="HTMLCode"/>
          <w:rFonts w:eastAsiaTheme="majorEastAsia"/>
          <w:color w:val="1E2329"/>
        </w:rPr>
        <w:t>-1125</w:t>
      </w:r>
      <w:r>
        <w:rPr>
          <w:rFonts w:ascii="Segoe UI" w:hAnsi="Segoe UI" w:cs="Segoe UI"/>
          <w:color w:val="1E2329"/>
        </w:rPr>
        <w:t> error "This listenKey does not exist." Please use </w:t>
      </w:r>
      <w:r>
        <w:rPr>
          <w:rStyle w:val="HTMLCode"/>
          <w:rFonts w:eastAsiaTheme="majorEastAsia"/>
          <w:color w:val="1E2329"/>
        </w:rPr>
        <w:t>POST /fapi/v1/listenKey</w:t>
      </w:r>
      <w:r>
        <w:rPr>
          <w:rFonts w:ascii="Segoe UI" w:hAnsi="Segoe UI" w:cs="Segoe UI"/>
          <w:color w:val="1E2329"/>
        </w:rPr>
        <w:t> to recreate </w:t>
      </w:r>
      <w:r>
        <w:rPr>
          <w:rStyle w:val="HTMLCode"/>
          <w:rFonts w:eastAsiaTheme="majorEastAsia"/>
          <w:color w:val="1E2329"/>
        </w:rPr>
        <w:t>listenKey</w:t>
      </w:r>
      <w:r>
        <w:rPr>
          <w:rFonts w:ascii="Segoe UI" w:hAnsi="Segoe UI" w:cs="Segoe UI"/>
          <w:color w:val="1E2329"/>
        </w:rPr>
        <w:t>.</w:t>
      </w:r>
    </w:p>
    <w:p w14:paraId="4AA20887" w14:textId="77777777" w:rsidR="00737D1D" w:rsidRDefault="00737D1D" w:rsidP="00737D1D">
      <w:pPr>
        <w:pStyle w:val="NormalWeb"/>
        <w:numPr>
          <w:ilvl w:val="0"/>
          <w:numId w:val="429"/>
        </w:numPr>
        <w:shd w:val="clear" w:color="auto" w:fill="FFFFFF"/>
        <w:jc w:val="both"/>
        <w:rPr>
          <w:rFonts w:ascii="Segoe UI" w:hAnsi="Segoe UI" w:cs="Segoe UI"/>
          <w:color w:val="1E2329"/>
        </w:rPr>
      </w:pPr>
      <w:r>
        <w:rPr>
          <w:rFonts w:ascii="Segoe UI" w:hAnsi="Segoe UI" w:cs="Segoe UI"/>
          <w:color w:val="1E2329"/>
        </w:rPr>
        <w:t>Doing a </w:t>
      </w:r>
      <w:r>
        <w:rPr>
          <w:rStyle w:val="HTMLCode"/>
          <w:rFonts w:eastAsiaTheme="majorEastAsia"/>
          <w:color w:val="1E2329"/>
        </w:rPr>
        <w:t>DELETE</w:t>
      </w:r>
      <w:r>
        <w:rPr>
          <w:rFonts w:ascii="Segoe UI" w:hAnsi="Segoe UI" w:cs="Segoe UI"/>
          <w:color w:val="1E2329"/>
        </w:rPr>
        <w:t> on a </w:t>
      </w:r>
      <w:r>
        <w:rPr>
          <w:rStyle w:val="HTMLCode"/>
          <w:rFonts w:eastAsiaTheme="majorEastAsia"/>
          <w:color w:val="1E2329"/>
        </w:rPr>
        <w:t>listenKey</w:t>
      </w:r>
      <w:r>
        <w:rPr>
          <w:rFonts w:ascii="Segoe UI" w:hAnsi="Segoe UI" w:cs="Segoe UI"/>
          <w:color w:val="1E2329"/>
        </w:rPr>
        <w:t> will close the stream and invalidate the </w:t>
      </w:r>
      <w:r>
        <w:rPr>
          <w:rStyle w:val="HTMLCode"/>
          <w:rFonts w:eastAsiaTheme="majorEastAsia"/>
          <w:color w:val="1E2329"/>
        </w:rPr>
        <w:t>listenKey</w:t>
      </w:r>
      <w:r>
        <w:rPr>
          <w:rFonts w:ascii="Segoe UI" w:hAnsi="Segoe UI" w:cs="Segoe UI"/>
          <w:color w:val="1E2329"/>
        </w:rPr>
        <w:t>.</w:t>
      </w:r>
    </w:p>
    <w:p w14:paraId="452E043A" w14:textId="77777777" w:rsidR="00737D1D" w:rsidRDefault="00737D1D" w:rsidP="00737D1D">
      <w:pPr>
        <w:pStyle w:val="NormalWeb"/>
        <w:numPr>
          <w:ilvl w:val="0"/>
          <w:numId w:val="429"/>
        </w:numPr>
        <w:shd w:val="clear" w:color="auto" w:fill="FFFFFF"/>
        <w:jc w:val="both"/>
        <w:rPr>
          <w:rFonts w:ascii="Segoe UI" w:hAnsi="Segoe UI" w:cs="Segoe UI"/>
          <w:color w:val="1E2329"/>
        </w:rPr>
      </w:pPr>
      <w:r>
        <w:rPr>
          <w:rFonts w:ascii="Segoe UI" w:hAnsi="Segoe UI" w:cs="Segoe UI"/>
          <w:color w:val="1E2329"/>
        </w:rPr>
        <w:t>Doing a </w:t>
      </w:r>
      <w:r>
        <w:rPr>
          <w:rStyle w:val="HTMLCode"/>
          <w:rFonts w:eastAsiaTheme="majorEastAsia"/>
          <w:color w:val="1E2329"/>
        </w:rPr>
        <w:t>POST</w:t>
      </w:r>
      <w:r>
        <w:rPr>
          <w:rFonts w:ascii="Segoe UI" w:hAnsi="Segoe UI" w:cs="Segoe UI"/>
          <w:color w:val="1E2329"/>
        </w:rPr>
        <w:t> on an account with an active </w:t>
      </w:r>
      <w:r>
        <w:rPr>
          <w:rStyle w:val="HTMLCode"/>
          <w:rFonts w:eastAsiaTheme="majorEastAsia"/>
          <w:color w:val="1E2329"/>
        </w:rPr>
        <w:t>listenKey</w:t>
      </w:r>
      <w:r>
        <w:rPr>
          <w:rFonts w:ascii="Segoe UI" w:hAnsi="Segoe UI" w:cs="Segoe UI"/>
          <w:color w:val="1E2329"/>
        </w:rPr>
        <w:t> will return the currently active </w:t>
      </w:r>
      <w:r>
        <w:rPr>
          <w:rStyle w:val="HTMLCode"/>
          <w:rFonts w:eastAsiaTheme="majorEastAsia"/>
          <w:color w:val="1E2329"/>
        </w:rPr>
        <w:t>listenKey</w:t>
      </w:r>
      <w:r>
        <w:rPr>
          <w:rFonts w:ascii="Segoe UI" w:hAnsi="Segoe UI" w:cs="Segoe UI"/>
          <w:color w:val="1E2329"/>
        </w:rPr>
        <w:t> and extend its validity for 60 minutes.</w:t>
      </w:r>
    </w:p>
    <w:p w14:paraId="1164EF1A" w14:textId="77777777" w:rsidR="00737D1D" w:rsidRDefault="00737D1D" w:rsidP="00737D1D">
      <w:pPr>
        <w:pStyle w:val="NormalWeb"/>
        <w:numPr>
          <w:ilvl w:val="0"/>
          <w:numId w:val="429"/>
        </w:numPr>
        <w:shd w:val="clear" w:color="auto" w:fill="FFFFFF"/>
        <w:jc w:val="both"/>
        <w:rPr>
          <w:rFonts w:ascii="Segoe UI" w:hAnsi="Segoe UI" w:cs="Segoe UI"/>
          <w:color w:val="1E2329"/>
        </w:rPr>
      </w:pPr>
      <w:r>
        <w:rPr>
          <w:rFonts w:ascii="Segoe UI" w:hAnsi="Segoe UI" w:cs="Segoe UI"/>
          <w:color w:val="1E2329"/>
        </w:rPr>
        <w:t>The connection method for Websocket</w:t>
      </w:r>
      <w:r>
        <w:rPr>
          <w:rFonts w:ascii="맑은 고딕" w:eastAsia="맑은 고딕" w:hAnsi="맑은 고딕" w:cs="맑은 고딕" w:hint="eastAsia"/>
          <w:color w:val="1E2329"/>
        </w:rPr>
        <w:t>：</w:t>
      </w:r>
    </w:p>
    <w:p w14:paraId="68357D9A" w14:textId="77777777" w:rsidR="00737D1D" w:rsidRDefault="00737D1D" w:rsidP="00737D1D">
      <w:pPr>
        <w:numPr>
          <w:ilvl w:val="1"/>
          <w:numId w:val="42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Base Url: </w:t>
      </w:r>
      <w:r>
        <w:rPr>
          <w:rStyle w:val="Strong"/>
          <w:rFonts w:ascii="Segoe UI" w:hAnsi="Segoe UI" w:cs="Segoe UI"/>
          <w:color w:val="1E2329"/>
        </w:rPr>
        <w:t>wss://fstream.binance.com</w:t>
      </w:r>
    </w:p>
    <w:p w14:paraId="67206FE2" w14:textId="77777777" w:rsidR="00737D1D" w:rsidRDefault="00737D1D" w:rsidP="00737D1D">
      <w:pPr>
        <w:numPr>
          <w:ilvl w:val="1"/>
          <w:numId w:val="42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User Data Streams are accessed at </w:t>
      </w:r>
      <w:r>
        <w:rPr>
          <w:rStyle w:val="Strong"/>
          <w:rFonts w:ascii="Segoe UI" w:hAnsi="Segoe UI" w:cs="Segoe UI"/>
          <w:color w:val="1E2329"/>
        </w:rPr>
        <w:t>/ws/&lt;listenKey&gt;</w:t>
      </w:r>
    </w:p>
    <w:p w14:paraId="6271235E" w14:textId="77777777" w:rsidR="00737D1D" w:rsidRDefault="00737D1D" w:rsidP="00737D1D">
      <w:pPr>
        <w:numPr>
          <w:ilvl w:val="1"/>
          <w:numId w:val="42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Example: </w:t>
      </w:r>
      <w:r>
        <w:rPr>
          <w:rStyle w:val="HTMLCode"/>
          <w:rFonts w:eastAsiaTheme="majorEastAsia"/>
          <w:color w:val="1E2329"/>
        </w:rPr>
        <w:t>wss://fstream.binance.com/ws/XaEAKTsQSRLZAGH9tuIu37plSRsdjmlAVBoNYPUITlTAko1WI22PgmBMpI1rS8Yh</w:t>
      </w:r>
    </w:p>
    <w:p w14:paraId="2966A710" w14:textId="77777777" w:rsidR="00737D1D" w:rsidRDefault="00737D1D" w:rsidP="00737D1D">
      <w:pPr>
        <w:pStyle w:val="NormalWeb"/>
        <w:numPr>
          <w:ilvl w:val="0"/>
          <w:numId w:val="429"/>
        </w:numPr>
        <w:shd w:val="clear" w:color="auto" w:fill="FFFFFF"/>
        <w:jc w:val="both"/>
        <w:rPr>
          <w:rFonts w:ascii="Segoe UI" w:hAnsi="Segoe UI" w:cs="Segoe UI"/>
          <w:color w:val="1E2329"/>
        </w:rPr>
      </w:pPr>
      <w:r>
        <w:rPr>
          <w:rFonts w:ascii="Segoe UI" w:hAnsi="Segoe UI" w:cs="Segoe UI"/>
          <w:color w:val="1E2329"/>
        </w:rPr>
        <w:t>For one connection(one user data), the user data stream payloads can guaranteed to be in order during heavy periods; </w:t>
      </w:r>
      <w:r>
        <w:rPr>
          <w:rStyle w:val="Strong"/>
          <w:rFonts w:ascii="Segoe UI" w:eastAsiaTheme="majorEastAsia" w:hAnsi="Segoe UI" w:cs="Segoe UI"/>
          <w:color w:val="1E2329"/>
        </w:rPr>
        <w:t>Strongly recommend you order your updates using E</w:t>
      </w:r>
    </w:p>
    <w:p w14:paraId="6223E973" w14:textId="77777777" w:rsidR="00737D1D" w:rsidRDefault="00737D1D" w:rsidP="00737D1D">
      <w:pPr>
        <w:pStyle w:val="NormalWeb"/>
        <w:numPr>
          <w:ilvl w:val="0"/>
          <w:numId w:val="429"/>
        </w:numPr>
        <w:shd w:val="clear" w:color="auto" w:fill="FFFFFF"/>
        <w:jc w:val="both"/>
        <w:rPr>
          <w:rFonts w:ascii="Segoe UI" w:hAnsi="Segoe UI" w:cs="Segoe UI"/>
          <w:color w:val="1E2329"/>
        </w:rPr>
      </w:pPr>
      <w:r>
        <w:rPr>
          <w:rFonts w:ascii="Segoe UI" w:hAnsi="Segoe UI" w:cs="Segoe UI"/>
          <w:color w:val="1E2329"/>
        </w:rPr>
        <w:t>A single connection is only valid for 24 hours; expect to be disconnected at the 24 hour mark</w:t>
      </w:r>
    </w:p>
    <w:p w14:paraId="4CDB3971" w14:textId="21921670" w:rsidR="00737D1D" w:rsidRDefault="00737D1D">
      <w:r>
        <w:br w:type="page"/>
      </w:r>
    </w:p>
    <w:p w14:paraId="1E5FE2F2" w14:textId="77777777" w:rsidR="00737D1D" w:rsidRDefault="00737D1D" w:rsidP="00737D1D">
      <w:pPr>
        <w:pStyle w:val="breadcrumbsitem"/>
        <w:numPr>
          <w:ilvl w:val="0"/>
          <w:numId w:val="43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F922851" w14:textId="77777777" w:rsidR="00737D1D" w:rsidRDefault="00737D1D" w:rsidP="00737D1D">
      <w:pPr>
        <w:pStyle w:val="breadcrumbsitem"/>
        <w:numPr>
          <w:ilvl w:val="0"/>
          <w:numId w:val="430"/>
        </w:numPr>
      </w:pPr>
      <w:r>
        <w:rPr>
          <w:rStyle w:val="breadcrumbslink"/>
          <w:rFonts w:eastAsiaTheme="majorEastAsia"/>
        </w:rPr>
        <w:t>User Data Streams</w:t>
      </w:r>
    </w:p>
    <w:p w14:paraId="0521936E" w14:textId="77777777" w:rsidR="00737D1D" w:rsidRDefault="00737D1D" w:rsidP="00737D1D">
      <w:pPr>
        <w:pStyle w:val="breadcrumbsitem"/>
        <w:numPr>
          <w:ilvl w:val="0"/>
          <w:numId w:val="430"/>
        </w:numPr>
      </w:pPr>
      <w:r>
        <w:rPr>
          <w:rStyle w:val="breadcrumbslink"/>
          <w:rFonts w:eastAsiaTheme="majorEastAsia"/>
        </w:rPr>
        <w:t>Start User Data Stream</w:t>
      </w:r>
    </w:p>
    <w:p w14:paraId="74219AEE"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Start User Data Stream (USER_STREAM)</w:t>
      </w:r>
    </w:p>
    <w:p w14:paraId="4841909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689" w:anchor="api-description" w:tooltip="Direct link to API Description" w:history="1">
        <w:r>
          <w:rPr>
            <w:rStyle w:val="Hyperlink"/>
            <w:rFonts w:ascii="var(--ifm-heading-font-family)" w:hAnsi="var(--ifm-heading-font-family)" w:cs="Segoe UI"/>
          </w:rPr>
          <w:t>​</w:t>
        </w:r>
      </w:hyperlink>
    </w:p>
    <w:p w14:paraId="16552C67"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Start a new user data stream. The stream will close after 60 minutes unless a keepalive is sent. If the account has an active </w:t>
      </w:r>
      <w:r>
        <w:rPr>
          <w:rStyle w:val="HTMLCode"/>
          <w:rFonts w:eastAsiaTheme="majorEastAsia"/>
          <w:color w:val="1E2329"/>
        </w:rPr>
        <w:t>listenKey</w:t>
      </w:r>
      <w:r>
        <w:rPr>
          <w:rFonts w:ascii="Segoe UI" w:hAnsi="Segoe UI" w:cs="Segoe UI"/>
          <w:color w:val="1E2329"/>
        </w:rPr>
        <w:t>, that </w:t>
      </w:r>
      <w:r>
        <w:rPr>
          <w:rStyle w:val="HTMLCode"/>
          <w:rFonts w:eastAsiaTheme="majorEastAsia"/>
          <w:color w:val="1E2329"/>
        </w:rPr>
        <w:t>listenKey</w:t>
      </w:r>
      <w:r>
        <w:rPr>
          <w:rFonts w:ascii="Segoe UI" w:hAnsi="Segoe UI" w:cs="Segoe UI"/>
          <w:color w:val="1E2329"/>
        </w:rPr>
        <w:t> will be returned and its validity will be extended for 60 minutes.</w:t>
      </w:r>
    </w:p>
    <w:p w14:paraId="5C9537B2"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690" w:anchor="http-request" w:tooltip="Direct link to HTTP Request" w:history="1">
        <w:r>
          <w:rPr>
            <w:rStyle w:val="Hyperlink"/>
            <w:rFonts w:ascii="var(--ifm-heading-font-family)" w:hAnsi="var(--ifm-heading-font-family)" w:cs="Segoe UI"/>
          </w:rPr>
          <w:t>​</w:t>
        </w:r>
      </w:hyperlink>
    </w:p>
    <w:p w14:paraId="63867E0E"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/fapi/v1/listenKey</w:t>
      </w:r>
    </w:p>
    <w:p w14:paraId="399EC97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691" w:anchor="request-weight" w:tooltip="Direct link to Request Weight" w:history="1">
        <w:r>
          <w:rPr>
            <w:rStyle w:val="Hyperlink"/>
            <w:rFonts w:ascii="var(--ifm-heading-font-family)" w:hAnsi="var(--ifm-heading-font-family)" w:cs="Segoe UI"/>
          </w:rPr>
          <w:t>​</w:t>
        </w:r>
      </w:hyperlink>
    </w:p>
    <w:p w14:paraId="1BA47131"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0E9721C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692" w:anchor="request-parameters" w:tooltip="Direct link to Request Parameters" w:history="1">
        <w:r>
          <w:rPr>
            <w:rStyle w:val="Hyperlink"/>
            <w:rFonts w:ascii="var(--ifm-heading-font-family)" w:hAnsi="var(--ifm-heading-font-family)" w:cs="Segoe UI"/>
          </w:rPr>
          <w:t>​</w:t>
        </w:r>
      </w:hyperlink>
    </w:p>
    <w:p w14:paraId="56F83D0A"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None</w:t>
      </w:r>
    </w:p>
    <w:p w14:paraId="0C4A8FBD"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93" w:anchor="response-example" w:tooltip="Direct link to Response Example" w:history="1">
        <w:r>
          <w:rPr>
            <w:rStyle w:val="Hyperlink"/>
            <w:rFonts w:ascii="var(--ifm-heading-font-family)" w:hAnsi="var(--ifm-heading-font-family)" w:cs="Segoe UI"/>
          </w:rPr>
          <w:t>​</w:t>
        </w:r>
      </w:hyperlink>
    </w:p>
    <w:p w14:paraId="2378F6BE"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"listenKey"</w:t>
      </w:r>
      <w:r>
        <w:rPr>
          <w:rStyle w:val="token"/>
          <w:color w:val="393A34"/>
          <w:bdr w:val="none" w:sz="0" w:space="0" w:color="auto" w:frame="1"/>
        </w:rPr>
        <w:t xml:space="preserve">: </w:t>
      </w:r>
      <w:r>
        <w:rPr>
          <w:rStyle w:val="token"/>
          <w:color w:val="E3116C"/>
          <w:bdr w:val="none" w:sz="0" w:space="0" w:color="auto" w:frame="1"/>
        </w:rPr>
        <w:t>"pqia91ma19a5s61cv6a81va65sdf19v8a65a1a5s61cv6a81va65sdf19v8a65a1"</w:t>
      </w:r>
      <w:r>
        <w:rPr>
          <w:color w:val="393A34"/>
          <w:bdr w:val="none" w:sz="0" w:space="0" w:color="auto" w:frame="1"/>
        </w:rPr>
        <w:br/>
      </w:r>
      <w:r>
        <w:rPr>
          <w:rStyle w:val="token"/>
          <w:color w:val="393A34"/>
          <w:bdr w:val="none" w:sz="0" w:space="0" w:color="auto" w:frame="1"/>
        </w:rPr>
        <w:t>}</w:t>
      </w:r>
    </w:p>
    <w:p w14:paraId="7C737943" w14:textId="08735484" w:rsidR="00737D1D" w:rsidRDefault="00737D1D">
      <w:r>
        <w:br w:type="page"/>
      </w:r>
    </w:p>
    <w:p w14:paraId="4221D519" w14:textId="77777777" w:rsidR="00737D1D" w:rsidRDefault="00737D1D" w:rsidP="00737D1D">
      <w:pPr>
        <w:pStyle w:val="breadcrumbsitem"/>
        <w:numPr>
          <w:ilvl w:val="0"/>
          <w:numId w:val="43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6F8ED56" w14:textId="77777777" w:rsidR="00737D1D" w:rsidRDefault="00737D1D" w:rsidP="00737D1D">
      <w:pPr>
        <w:pStyle w:val="breadcrumbsitem"/>
        <w:numPr>
          <w:ilvl w:val="0"/>
          <w:numId w:val="431"/>
        </w:numPr>
      </w:pPr>
      <w:r>
        <w:rPr>
          <w:rStyle w:val="breadcrumbslink"/>
          <w:rFonts w:eastAsiaTheme="majorEastAsia"/>
        </w:rPr>
        <w:t>User Data Streams</w:t>
      </w:r>
    </w:p>
    <w:p w14:paraId="36B5BA22" w14:textId="77777777" w:rsidR="00737D1D" w:rsidRDefault="00737D1D" w:rsidP="00737D1D">
      <w:pPr>
        <w:pStyle w:val="breadcrumbsitem"/>
        <w:numPr>
          <w:ilvl w:val="0"/>
          <w:numId w:val="431"/>
        </w:numPr>
      </w:pPr>
      <w:r>
        <w:rPr>
          <w:rStyle w:val="breadcrumbslink"/>
          <w:rFonts w:eastAsiaTheme="majorEastAsia"/>
        </w:rPr>
        <w:t>Keepalive User Data Stream</w:t>
      </w:r>
    </w:p>
    <w:p w14:paraId="74B28589"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Keepalive User Data Stream (USER_STREAM)</w:t>
      </w:r>
    </w:p>
    <w:p w14:paraId="7FB9DB24"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694" w:anchor="api-description" w:tooltip="Direct link to API Description" w:history="1">
        <w:r>
          <w:rPr>
            <w:rStyle w:val="Hyperlink"/>
            <w:rFonts w:ascii="var(--ifm-heading-font-family)" w:hAnsi="var(--ifm-heading-font-family)" w:cs="Segoe UI"/>
          </w:rPr>
          <w:t>​</w:t>
        </w:r>
      </w:hyperlink>
    </w:p>
    <w:p w14:paraId="1818F662"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Keepalive a user data stream to prevent a time out. User data streams will close after 60 minutes. It's recommended to send a ping about every 60 minutes.</w:t>
      </w:r>
    </w:p>
    <w:p w14:paraId="10B0BC4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695" w:anchor="http-request" w:tooltip="Direct link to HTTP Request" w:history="1">
        <w:r>
          <w:rPr>
            <w:rStyle w:val="Hyperlink"/>
            <w:rFonts w:ascii="var(--ifm-heading-font-family)" w:hAnsi="var(--ifm-heading-font-family)" w:cs="Segoe UI"/>
          </w:rPr>
          <w:t>​</w:t>
        </w:r>
      </w:hyperlink>
    </w:p>
    <w:p w14:paraId="6733F636"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PUT </w:t>
      </w:r>
      <w:r>
        <w:rPr>
          <w:rStyle w:val="HTMLCode"/>
          <w:rFonts w:eastAsiaTheme="majorEastAsia"/>
          <w:color w:val="1E2329"/>
        </w:rPr>
        <w:t>/fapi/v1/listenKey</w:t>
      </w:r>
    </w:p>
    <w:p w14:paraId="4F79709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696" w:anchor="request-weight" w:tooltip="Direct link to Request Weight" w:history="1">
        <w:r>
          <w:rPr>
            <w:rStyle w:val="Hyperlink"/>
            <w:rFonts w:ascii="var(--ifm-heading-font-family)" w:hAnsi="var(--ifm-heading-font-family)" w:cs="Segoe UI"/>
          </w:rPr>
          <w:t>​</w:t>
        </w:r>
      </w:hyperlink>
    </w:p>
    <w:p w14:paraId="00E09405"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429B246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697" w:anchor="request-parameters" w:tooltip="Direct link to Request Parameters" w:history="1">
        <w:r>
          <w:rPr>
            <w:rStyle w:val="Hyperlink"/>
            <w:rFonts w:ascii="var(--ifm-heading-font-family)" w:hAnsi="var(--ifm-heading-font-family)" w:cs="Segoe UI"/>
          </w:rPr>
          <w:t>​</w:t>
        </w:r>
      </w:hyperlink>
    </w:p>
    <w:p w14:paraId="54D0AA82"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None</w:t>
      </w:r>
    </w:p>
    <w:p w14:paraId="642A24C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698" w:anchor="response-example" w:tooltip="Direct link to Response Example" w:history="1">
        <w:r>
          <w:rPr>
            <w:rStyle w:val="Hyperlink"/>
            <w:rFonts w:ascii="var(--ifm-heading-font-family)" w:hAnsi="var(--ifm-heading-font-family)" w:cs="Segoe UI"/>
          </w:rPr>
          <w:t>​</w:t>
        </w:r>
      </w:hyperlink>
    </w:p>
    <w:p w14:paraId="3FD1C12E"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"listenKey"</w:t>
      </w:r>
      <w:r>
        <w:rPr>
          <w:rStyle w:val="token"/>
          <w:color w:val="393A34"/>
          <w:bdr w:val="none" w:sz="0" w:space="0" w:color="auto" w:frame="1"/>
        </w:rPr>
        <w:t xml:space="preserve">: </w:t>
      </w:r>
      <w:r>
        <w:rPr>
          <w:rStyle w:val="token"/>
          <w:color w:val="E3116C"/>
          <w:bdr w:val="none" w:sz="0" w:space="0" w:color="auto" w:frame="1"/>
        </w:rPr>
        <w:t>"3HBntNTepshgEdjIwSUIBgB9keLyOCg5qv3n6bYAtktG8ejcaW5HXz9Vx1JgIieg"</w:t>
      </w:r>
      <w:r>
        <w:rPr>
          <w:rStyle w:val="token"/>
          <w:color w:val="393A34"/>
          <w:bdr w:val="none" w:sz="0" w:space="0" w:color="auto" w:frame="1"/>
        </w:rPr>
        <w:t xml:space="preserve"> </w:t>
      </w:r>
      <w:r>
        <w:rPr>
          <w:rStyle w:val="token"/>
          <w:i/>
          <w:iCs/>
          <w:color w:val="999988"/>
          <w:bdr w:val="none" w:sz="0" w:space="0" w:color="auto" w:frame="1"/>
        </w:rPr>
        <w:t>//the listenkey which got extended</w:t>
      </w:r>
      <w:r>
        <w:rPr>
          <w:color w:val="393A34"/>
          <w:bdr w:val="none" w:sz="0" w:space="0" w:color="auto" w:frame="1"/>
        </w:rPr>
        <w:br/>
      </w:r>
      <w:r>
        <w:rPr>
          <w:rStyle w:val="token"/>
          <w:color w:val="393A34"/>
          <w:bdr w:val="none" w:sz="0" w:space="0" w:color="auto" w:frame="1"/>
        </w:rPr>
        <w:t>}</w:t>
      </w:r>
    </w:p>
    <w:p w14:paraId="4B7E00DA" w14:textId="350FE3AB" w:rsidR="00737D1D" w:rsidRDefault="00737D1D">
      <w:r>
        <w:br w:type="page"/>
      </w:r>
    </w:p>
    <w:p w14:paraId="5F277D1F" w14:textId="77777777" w:rsidR="00737D1D" w:rsidRDefault="00737D1D" w:rsidP="00737D1D">
      <w:pPr>
        <w:pStyle w:val="breadcrumbsitem"/>
        <w:numPr>
          <w:ilvl w:val="0"/>
          <w:numId w:val="43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8F7E82E" w14:textId="77777777" w:rsidR="00737D1D" w:rsidRDefault="00737D1D" w:rsidP="00737D1D">
      <w:pPr>
        <w:pStyle w:val="breadcrumbsitem"/>
        <w:numPr>
          <w:ilvl w:val="0"/>
          <w:numId w:val="432"/>
        </w:numPr>
      </w:pPr>
      <w:r>
        <w:rPr>
          <w:rStyle w:val="breadcrumbslink"/>
          <w:rFonts w:eastAsiaTheme="majorEastAsia"/>
        </w:rPr>
        <w:t>User Data Streams</w:t>
      </w:r>
    </w:p>
    <w:p w14:paraId="2992DEFD" w14:textId="77777777" w:rsidR="00737D1D" w:rsidRDefault="00737D1D" w:rsidP="00737D1D">
      <w:pPr>
        <w:pStyle w:val="breadcrumbsitem"/>
        <w:numPr>
          <w:ilvl w:val="0"/>
          <w:numId w:val="432"/>
        </w:numPr>
      </w:pPr>
      <w:r>
        <w:rPr>
          <w:rStyle w:val="breadcrumbslink"/>
          <w:rFonts w:eastAsiaTheme="majorEastAsia"/>
        </w:rPr>
        <w:t>Close User Data Stream</w:t>
      </w:r>
    </w:p>
    <w:p w14:paraId="0281652F"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Close User Data Stream (USER_STREAM)</w:t>
      </w:r>
    </w:p>
    <w:p w14:paraId="3913645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699" w:anchor="api-description" w:tooltip="Direct link to API Description" w:history="1">
        <w:r>
          <w:rPr>
            <w:rStyle w:val="Hyperlink"/>
            <w:rFonts w:ascii="var(--ifm-heading-font-family)" w:hAnsi="var(--ifm-heading-font-family)" w:cs="Segoe UI"/>
          </w:rPr>
          <w:t>​</w:t>
        </w:r>
      </w:hyperlink>
    </w:p>
    <w:p w14:paraId="37FC194C"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Close out a user data stream.</w:t>
      </w:r>
    </w:p>
    <w:p w14:paraId="5D6346FC"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700" w:anchor="http-request" w:tooltip="Direct link to HTTP Request" w:history="1">
        <w:r>
          <w:rPr>
            <w:rStyle w:val="Hyperlink"/>
            <w:rFonts w:ascii="var(--ifm-heading-font-family)" w:hAnsi="var(--ifm-heading-font-family)" w:cs="Segoe UI"/>
          </w:rPr>
          <w:t>​</w:t>
        </w:r>
      </w:hyperlink>
    </w:p>
    <w:p w14:paraId="44A70B3C"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DELETE </w:t>
      </w:r>
      <w:r>
        <w:rPr>
          <w:rStyle w:val="HTMLCode"/>
          <w:rFonts w:eastAsiaTheme="majorEastAsia"/>
          <w:color w:val="1E2329"/>
        </w:rPr>
        <w:t>/fapi/v1/listenKey</w:t>
      </w:r>
    </w:p>
    <w:p w14:paraId="5766E6E5"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01" w:anchor="request-weight" w:tooltip="Direct link to Request Weight" w:history="1">
        <w:r>
          <w:rPr>
            <w:rStyle w:val="Hyperlink"/>
            <w:rFonts w:ascii="var(--ifm-heading-font-family)" w:hAnsi="var(--ifm-heading-font-family)" w:cs="Segoe UI"/>
          </w:rPr>
          <w:t>​</w:t>
        </w:r>
      </w:hyperlink>
    </w:p>
    <w:p w14:paraId="21B4C0D3"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1</w:t>
      </w:r>
    </w:p>
    <w:p w14:paraId="2E562C2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02" w:anchor="request-parameters" w:tooltip="Direct link to Request Parameters" w:history="1">
        <w:r>
          <w:rPr>
            <w:rStyle w:val="Hyperlink"/>
            <w:rFonts w:ascii="var(--ifm-heading-font-family)" w:hAnsi="var(--ifm-heading-font-family)" w:cs="Segoe UI"/>
          </w:rPr>
          <w:t>​</w:t>
        </w:r>
      </w:hyperlink>
    </w:p>
    <w:p w14:paraId="3AE7C0C9"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None</w:t>
      </w:r>
    </w:p>
    <w:p w14:paraId="67DBADD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03" w:anchor="response-example" w:tooltip="Direct link to Response Example" w:history="1">
        <w:r>
          <w:rPr>
            <w:rStyle w:val="Hyperlink"/>
            <w:rFonts w:ascii="var(--ifm-heading-font-family)" w:hAnsi="var(--ifm-heading-font-family)" w:cs="Segoe UI"/>
          </w:rPr>
          <w:t>​</w:t>
        </w:r>
      </w:hyperlink>
    </w:p>
    <w:p w14:paraId="71A9149A"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p>
    <w:p w14:paraId="3D9DE45F" w14:textId="3F67B445" w:rsidR="00737D1D" w:rsidRDefault="00737D1D">
      <w:r>
        <w:br w:type="page"/>
      </w:r>
    </w:p>
    <w:p w14:paraId="4266AD93" w14:textId="77777777" w:rsidR="00737D1D" w:rsidRDefault="00737D1D" w:rsidP="00737D1D">
      <w:pPr>
        <w:pStyle w:val="breadcrumbsitem"/>
        <w:numPr>
          <w:ilvl w:val="0"/>
          <w:numId w:val="43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81DC4F4" w14:textId="77777777" w:rsidR="00737D1D" w:rsidRDefault="00737D1D" w:rsidP="00737D1D">
      <w:pPr>
        <w:pStyle w:val="breadcrumbsitem"/>
        <w:numPr>
          <w:ilvl w:val="0"/>
          <w:numId w:val="433"/>
        </w:numPr>
      </w:pPr>
      <w:r>
        <w:rPr>
          <w:rStyle w:val="breadcrumbslink"/>
          <w:rFonts w:eastAsiaTheme="majorEastAsia"/>
        </w:rPr>
        <w:t>User Data Streams</w:t>
      </w:r>
    </w:p>
    <w:p w14:paraId="2919BBB4" w14:textId="77777777" w:rsidR="00737D1D" w:rsidRDefault="00737D1D" w:rsidP="00737D1D">
      <w:pPr>
        <w:pStyle w:val="breadcrumbsitem"/>
        <w:numPr>
          <w:ilvl w:val="0"/>
          <w:numId w:val="433"/>
        </w:numPr>
      </w:pPr>
      <w:r>
        <w:rPr>
          <w:rStyle w:val="breadcrumbslink"/>
          <w:rFonts w:eastAsiaTheme="majorEastAsia"/>
        </w:rPr>
        <w:t>Start User Data Stream(Websocket API)</w:t>
      </w:r>
    </w:p>
    <w:p w14:paraId="5B42B3FE"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Start User Data Stream (USER_STREAM)</w:t>
      </w:r>
    </w:p>
    <w:p w14:paraId="28FFFBAE"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04" w:anchor="api-description" w:tooltip="Direct link to API Description" w:history="1">
        <w:r>
          <w:rPr>
            <w:rStyle w:val="Hyperlink"/>
            <w:rFonts w:ascii="var(--ifm-heading-font-family)" w:hAnsi="var(--ifm-heading-font-family)" w:cs="Segoe UI"/>
          </w:rPr>
          <w:t>​</w:t>
        </w:r>
      </w:hyperlink>
    </w:p>
    <w:p w14:paraId="7F6704F8"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Start a new user data stream. The stream will close after 60 minutes unless a keepalive is sent. If the account has an active </w:t>
      </w:r>
      <w:r>
        <w:rPr>
          <w:rStyle w:val="HTMLCode"/>
          <w:rFonts w:eastAsiaTheme="majorEastAsia"/>
          <w:color w:val="1E2329"/>
        </w:rPr>
        <w:t>listenKey</w:t>
      </w:r>
      <w:r>
        <w:rPr>
          <w:rFonts w:ascii="Segoe UI" w:hAnsi="Segoe UI" w:cs="Segoe UI"/>
          <w:color w:val="1E2329"/>
        </w:rPr>
        <w:t>, that </w:t>
      </w:r>
      <w:r>
        <w:rPr>
          <w:rStyle w:val="HTMLCode"/>
          <w:rFonts w:eastAsiaTheme="majorEastAsia"/>
          <w:color w:val="1E2329"/>
        </w:rPr>
        <w:t>listenKey</w:t>
      </w:r>
      <w:r>
        <w:rPr>
          <w:rFonts w:ascii="Segoe UI" w:hAnsi="Segoe UI" w:cs="Segoe UI"/>
          <w:color w:val="1E2329"/>
        </w:rPr>
        <w:t> will be returned and its validity will be extended for 60 minutes.</w:t>
      </w:r>
    </w:p>
    <w:p w14:paraId="2E36983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705" w:anchor="method" w:tooltip="Direct link to Method" w:history="1">
        <w:r>
          <w:rPr>
            <w:rStyle w:val="Hyperlink"/>
            <w:rFonts w:ascii="var(--ifm-heading-font-family)" w:hAnsi="var(--ifm-heading-font-family)" w:cs="Segoe UI"/>
          </w:rPr>
          <w:t>​</w:t>
        </w:r>
      </w:hyperlink>
    </w:p>
    <w:p w14:paraId="7F7AC5E7"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userDataStream.start</w:t>
      </w:r>
    </w:p>
    <w:p w14:paraId="24073125"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706" w:anchor="request" w:tooltip="Direct link to Request" w:history="1">
        <w:r>
          <w:rPr>
            <w:rStyle w:val="Hyperlink"/>
            <w:rFonts w:ascii="var(--ifm-heading-font-family)" w:hAnsi="var(--ifm-heading-font-family)" w:cs="Segoe UI"/>
          </w:rPr>
          <w:t>​</w:t>
        </w:r>
      </w:hyperlink>
    </w:p>
    <w:p w14:paraId="42F52697"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"d3df8a61-98ea-4fe0-8f4e-0fcea5d418b0"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"userDataStream.start"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"vmPUZE6mv9SD5VNHk4HlWFsOr6aKE2zvsw0MuIgwCIPy6utIco14y7Ju91duEh8A"</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51D65A0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07" w:anchor="request-weight" w:tooltip="Direct link to Request Weight" w:history="1">
        <w:r>
          <w:rPr>
            <w:rStyle w:val="Hyperlink"/>
            <w:rFonts w:ascii="var(--ifm-heading-font-family)" w:hAnsi="var(--ifm-heading-font-family)" w:cs="Segoe UI"/>
          </w:rPr>
          <w:t>​</w:t>
        </w:r>
      </w:hyperlink>
    </w:p>
    <w:p w14:paraId="2747A877"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0316976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08" w:anchor="request-parameters" w:tooltip="Direct link to Request Parameters" w:history="1">
        <w:r>
          <w:rPr>
            <w:rStyle w:val="Hyperlink"/>
            <w:rFonts w:ascii="var(--ifm-heading-font-family)" w:hAnsi="var(--ifm-heading-font-family)" w:cs="Segoe UI"/>
          </w:rPr>
          <w:t>​</w:t>
        </w:r>
      </w:hyperlink>
    </w:p>
    <w:p w14:paraId="14BA15EB"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None</w:t>
      </w:r>
    </w:p>
    <w:p w14:paraId="41E79C42"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09" w:anchor="response-example" w:tooltip="Direct link to Response Example" w:history="1">
        <w:r>
          <w:rPr>
            <w:rStyle w:val="Hyperlink"/>
            <w:rFonts w:ascii="var(--ifm-heading-font-family)" w:hAnsi="var(--ifm-heading-font-family)" w:cs="Segoe UI"/>
          </w:rPr>
          <w:t>​</w:t>
        </w:r>
      </w:hyperlink>
    </w:p>
    <w:p w14:paraId="6D62702F"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"d3df8a61-98ea-4fe0-8f4e-0fcea5d418b0"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"listenKey"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"xs0mRXdAKlIPDRFrlPcw0qI41Eh3ixNntmymGyhrhgqo7L6FuLaWArTD7RLP"</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lastRenderedPageBreak/>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087BA312" w14:textId="251EFC41" w:rsidR="00737D1D" w:rsidRDefault="00737D1D">
      <w:r>
        <w:br w:type="page"/>
      </w:r>
    </w:p>
    <w:p w14:paraId="2872763C" w14:textId="77777777" w:rsidR="00737D1D" w:rsidRDefault="00737D1D">
      <w:pPr>
        <w:pStyle w:val="breadcrumbsitem"/>
        <w:numPr>
          <w:ilvl w:val="0"/>
          <w:numId w:val="43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A2EACF2" w14:textId="77777777" w:rsidR="00737D1D" w:rsidRDefault="00737D1D">
      <w:pPr>
        <w:pStyle w:val="breadcrumbsitem"/>
        <w:numPr>
          <w:ilvl w:val="0"/>
          <w:numId w:val="434"/>
        </w:numPr>
      </w:pPr>
      <w:r>
        <w:rPr>
          <w:rStyle w:val="breadcrumbslink"/>
          <w:rFonts w:eastAsiaTheme="majorEastAsia"/>
        </w:rPr>
        <w:t>User Data Streams</w:t>
      </w:r>
    </w:p>
    <w:p w14:paraId="7BAD8EE3" w14:textId="77777777" w:rsidR="00737D1D" w:rsidRDefault="00737D1D">
      <w:pPr>
        <w:pStyle w:val="breadcrumbsitem"/>
        <w:numPr>
          <w:ilvl w:val="0"/>
          <w:numId w:val="434"/>
        </w:numPr>
      </w:pPr>
      <w:r>
        <w:rPr>
          <w:rStyle w:val="breadcrumbslink"/>
          <w:rFonts w:eastAsiaTheme="majorEastAsia"/>
        </w:rPr>
        <w:t>Keepalive User Data Stream(Websocket API)</w:t>
      </w:r>
    </w:p>
    <w:p w14:paraId="4C4F8589"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Keepalive User Data Stream (USER_STREAM)</w:t>
      </w:r>
    </w:p>
    <w:p w14:paraId="21C2C85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10" w:anchor="api-description" w:tooltip="Direct link to API Description" w:history="1">
        <w:r>
          <w:rPr>
            <w:rStyle w:val="Hyperlink"/>
            <w:rFonts w:ascii="var(--ifm-heading-font-family)" w:hAnsi="var(--ifm-heading-font-family)" w:cs="Segoe UI"/>
          </w:rPr>
          <w:t>​</w:t>
        </w:r>
      </w:hyperlink>
    </w:p>
    <w:p w14:paraId="488C76D7"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Keepalive a user data stream to prevent a time out. User data streams will close after 60 minutes. It's recommended to send a ping about every 60 minutes.</w:t>
      </w:r>
    </w:p>
    <w:p w14:paraId="4FB7E9A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711" w:anchor="method" w:tooltip="Direct link to Method" w:history="1">
        <w:r>
          <w:rPr>
            <w:rStyle w:val="Hyperlink"/>
            <w:rFonts w:ascii="var(--ifm-heading-font-family)" w:hAnsi="var(--ifm-heading-font-family)" w:cs="Segoe UI"/>
          </w:rPr>
          <w:t>​</w:t>
        </w:r>
      </w:hyperlink>
    </w:p>
    <w:p w14:paraId="5D8B7373"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userDataStream.ping</w:t>
      </w:r>
    </w:p>
    <w:p w14:paraId="49D8DD11"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712" w:anchor="request" w:tooltip="Direct link to Request" w:history="1">
        <w:r>
          <w:rPr>
            <w:rStyle w:val="Hyperlink"/>
            <w:rFonts w:ascii="var(--ifm-heading-font-family)" w:hAnsi="var(--ifm-heading-font-family)" w:cs="Segoe UI"/>
          </w:rPr>
          <w:t>​</w:t>
        </w:r>
      </w:hyperlink>
    </w:p>
    <w:p w14:paraId="1FA5AA4C"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"815d5fce-0880-4287-a567-80badf004c74"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"userDataStream.ping"</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"vmPUZE6mv9SD5VNHk9HlWFsOr9aLE2zvsw0MuIgwCIPy8atIco14y7Ju91duEh8A"</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3182E64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13" w:anchor="request-weight" w:tooltip="Direct link to Request Weight" w:history="1">
        <w:r>
          <w:rPr>
            <w:rStyle w:val="Hyperlink"/>
            <w:rFonts w:ascii="var(--ifm-heading-font-family)" w:hAnsi="var(--ifm-heading-font-family)" w:cs="Segoe UI"/>
          </w:rPr>
          <w:t>​</w:t>
        </w:r>
      </w:hyperlink>
    </w:p>
    <w:p w14:paraId="05C8DBE8"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05A909E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14" w:anchor="request-parameters" w:tooltip="Direct link to Request Parameters" w:history="1">
        <w:r>
          <w:rPr>
            <w:rStyle w:val="Hyperlink"/>
            <w:rFonts w:ascii="var(--ifm-heading-font-family)" w:hAnsi="var(--ifm-heading-font-family)" w:cs="Segoe UI"/>
          </w:rPr>
          <w:t>​</w:t>
        </w:r>
      </w:hyperlink>
    </w:p>
    <w:p w14:paraId="40EDCCB8"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None</w:t>
      </w:r>
    </w:p>
    <w:p w14:paraId="7DD3749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15" w:anchor="response-example" w:tooltip="Direct link to Response Example" w:history="1">
        <w:r>
          <w:rPr>
            <w:rStyle w:val="Hyperlink"/>
            <w:rFonts w:ascii="var(--ifm-heading-font-family)" w:hAnsi="var(--ifm-heading-font-family)" w:cs="Segoe UI"/>
          </w:rPr>
          <w:t>​</w:t>
        </w:r>
      </w:hyperlink>
    </w:p>
    <w:p w14:paraId="342D15E8"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"815d5fce-0880-4287-a567-80badf004c74"</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"listenKey"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"3HBntNTepshgEdjIwSUIBgB9keLyOCg5qv3n6bYAtktG8ejcaW5HXz9Vx1JgIieg"</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30C008DB" w14:textId="5D5AE941" w:rsidR="00737D1D" w:rsidRDefault="00737D1D">
      <w:r>
        <w:br w:type="page"/>
      </w:r>
    </w:p>
    <w:p w14:paraId="322C40E8" w14:textId="77777777" w:rsidR="00737D1D" w:rsidRDefault="00737D1D">
      <w:pPr>
        <w:pStyle w:val="breadcrumbsitem"/>
        <w:numPr>
          <w:ilvl w:val="0"/>
          <w:numId w:val="43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6C2C46B" w14:textId="77777777" w:rsidR="00737D1D" w:rsidRDefault="00737D1D">
      <w:pPr>
        <w:pStyle w:val="breadcrumbsitem"/>
        <w:numPr>
          <w:ilvl w:val="0"/>
          <w:numId w:val="435"/>
        </w:numPr>
      </w:pPr>
      <w:r>
        <w:rPr>
          <w:rStyle w:val="breadcrumbslink"/>
          <w:rFonts w:eastAsiaTheme="majorEastAsia"/>
        </w:rPr>
        <w:t>User Data Streams</w:t>
      </w:r>
    </w:p>
    <w:p w14:paraId="58F6294B" w14:textId="77777777" w:rsidR="00737D1D" w:rsidRDefault="00737D1D">
      <w:pPr>
        <w:pStyle w:val="breadcrumbsitem"/>
        <w:numPr>
          <w:ilvl w:val="0"/>
          <w:numId w:val="435"/>
        </w:numPr>
      </w:pPr>
      <w:r>
        <w:rPr>
          <w:rStyle w:val="breadcrumbslink"/>
          <w:rFonts w:eastAsiaTheme="majorEastAsia"/>
        </w:rPr>
        <w:t>Close User Data Stream(Websocket API)</w:t>
      </w:r>
    </w:p>
    <w:p w14:paraId="769AF5B7"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Close User Data Stream (USER_STREAM)</w:t>
      </w:r>
    </w:p>
    <w:p w14:paraId="31D154A8"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16" w:anchor="api-description" w:tooltip="Direct link to API Description" w:history="1">
        <w:r>
          <w:rPr>
            <w:rStyle w:val="Hyperlink"/>
            <w:rFonts w:ascii="var(--ifm-heading-font-family)" w:hAnsi="var(--ifm-heading-font-family)" w:cs="Segoe UI"/>
          </w:rPr>
          <w:t>​</w:t>
        </w:r>
      </w:hyperlink>
    </w:p>
    <w:p w14:paraId="46A98F84"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Close out a user data stream.</w:t>
      </w:r>
    </w:p>
    <w:p w14:paraId="71F396A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717" w:anchor="method" w:tooltip="Direct link to Method" w:history="1">
        <w:r>
          <w:rPr>
            <w:rStyle w:val="Hyperlink"/>
            <w:rFonts w:ascii="var(--ifm-heading-font-family)" w:hAnsi="var(--ifm-heading-font-family)" w:cs="Segoe UI"/>
          </w:rPr>
          <w:t>​</w:t>
        </w:r>
      </w:hyperlink>
    </w:p>
    <w:p w14:paraId="28E7DE30"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userDataStream.stop</w:t>
      </w:r>
    </w:p>
    <w:p w14:paraId="6243969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718" w:anchor="request" w:tooltip="Direct link to Request" w:history="1">
        <w:r>
          <w:rPr>
            <w:rStyle w:val="Hyperlink"/>
            <w:rFonts w:ascii="var(--ifm-heading-font-family)" w:hAnsi="var(--ifm-heading-font-family)" w:cs="Segoe UI"/>
          </w:rPr>
          <w:t>​</w:t>
        </w:r>
      </w:hyperlink>
    </w:p>
    <w:p w14:paraId="55F57081"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"819e1b1b-8c06-485b-a13e-131326c69599"</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"userDataStream.stop"</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"vmPUZE6mv9SD5VNHk9HlWFsOr9aLE2zvsw0MuIgwCIPy8atIco14y7Ju91duEh8A"</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43E9E78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19" w:anchor="request-weight" w:tooltip="Direct link to Request Weight" w:history="1">
        <w:r>
          <w:rPr>
            <w:rStyle w:val="Hyperlink"/>
            <w:rFonts w:ascii="var(--ifm-heading-font-family)" w:hAnsi="var(--ifm-heading-font-family)" w:cs="Segoe UI"/>
          </w:rPr>
          <w:t>​</w:t>
        </w:r>
      </w:hyperlink>
    </w:p>
    <w:p w14:paraId="7F64A1CC"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52A01B4D"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20" w:anchor="request-parameters" w:tooltip="Direct link to Request Parameters" w:history="1">
        <w:r>
          <w:rPr>
            <w:rStyle w:val="Hyperlink"/>
            <w:rFonts w:ascii="var(--ifm-heading-font-family)" w:hAnsi="var(--ifm-heading-font-family)" w:cs="Segoe UI"/>
          </w:rPr>
          <w:t>​</w:t>
        </w:r>
      </w:hyperlink>
    </w:p>
    <w:p w14:paraId="63442D1E"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None</w:t>
      </w:r>
    </w:p>
    <w:p w14:paraId="4983B11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21" w:anchor="response-example" w:tooltip="Direct link to Response Example" w:history="1">
        <w:r>
          <w:rPr>
            <w:rStyle w:val="Hyperlink"/>
            <w:rFonts w:ascii="var(--ifm-heading-font-family)" w:hAnsi="var(--ifm-heading-font-family)" w:cs="Segoe UI"/>
          </w:rPr>
          <w:t>​</w:t>
        </w:r>
      </w:hyperlink>
    </w:p>
    <w:p w14:paraId="5C2C927F"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"819e1b1b-8c06-485b-a13e-131326c69599"</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w:t>
      </w:r>
      <w:r>
        <w:rPr>
          <w:color w:val="393A34"/>
          <w:bdr w:val="none" w:sz="0" w:space="0" w:color="auto" w:frame="1"/>
        </w:rPr>
        <w:br/>
      </w:r>
      <w:r>
        <w:rPr>
          <w:rStyle w:val="token"/>
          <w:rFonts w:eastAsiaTheme="majorEastAsia"/>
          <w:color w:val="393A34"/>
          <w:bdr w:val="none" w:sz="0" w:space="0" w:color="auto" w:frame="1"/>
        </w:rPr>
        <w:lastRenderedPageBreak/>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03B34D04" w14:textId="4F80B3E5" w:rsidR="00737D1D" w:rsidRDefault="00737D1D">
      <w:r>
        <w:br w:type="page"/>
      </w:r>
    </w:p>
    <w:p w14:paraId="30C458AD" w14:textId="77777777" w:rsidR="00737D1D" w:rsidRDefault="00737D1D">
      <w:pPr>
        <w:pStyle w:val="breadcrumbsitem"/>
        <w:numPr>
          <w:ilvl w:val="0"/>
          <w:numId w:val="43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78AB2B2" w14:textId="77777777" w:rsidR="00737D1D" w:rsidRDefault="00737D1D">
      <w:pPr>
        <w:pStyle w:val="breadcrumbsitem"/>
        <w:numPr>
          <w:ilvl w:val="0"/>
          <w:numId w:val="436"/>
        </w:numPr>
      </w:pPr>
      <w:r>
        <w:rPr>
          <w:rStyle w:val="breadcrumbslink"/>
          <w:rFonts w:eastAsiaTheme="majorEastAsia"/>
        </w:rPr>
        <w:t>User Data Streams</w:t>
      </w:r>
    </w:p>
    <w:p w14:paraId="1EF64C4E" w14:textId="77777777" w:rsidR="00737D1D" w:rsidRDefault="00737D1D">
      <w:pPr>
        <w:pStyle w:val="breadcrumbsitem"/>
        <w:numPr>
          <w:ilvl w:val="0"/>
          <w:numId w:val="436"/>
        </w:numPr>
      </w:pPr>
      <w:r>
        <w:rPr>
          <w:rStyle w:val="breadcrumbslink"/>
          <w:rFonts w:eastAsiaTheme="majorEastAsia"/>
        </w:rPr>
        <w:t>Event User Data Stream Expired</w:t>
      </w:r>
    </w:p>
    <w:p w14:paraId="69DA06B4"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Event: User Data Stream Expired</w:t>
      </w:r>
    </w:p>
    <w:p w14:paraId="6C401455"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Description</w:t>
      </w:r>
      <w:hyperlink r:id="rId722" w:anchor="event-description" w:tooltip="Direct link to Event Description" w:history="1">
        <w:r>
          <w:rPr>
            <w:rStyle w:val="Hyperlink"/>
            <w:rFonts w:ascii="var(--ifm-heading-font-family)" w:hAnsi="var(--ifm-heading-font-family)" w:cs="Segoe UI"/>
          </w:rPr>
          <w:t>​</w:t>
        </w:r>
      </w:hyperlink>
    </w:p>
    <w:p w14:paraId="71590520"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When the </w:t>
      </w:r>
      <w:r>
        <w:rPr>
          <w:rStyle w:val="HTMLCode"/>
          <w:rFonts w:eastAsiaTheme="majorEastAsia"/>
          <w:color w:val="1E2329"/>
        </w:rPr>
        <w:t>listenKey</w:t>
      </w:r>
      <w:r>
        <w:rPr>
          <w:rFonts w:ascii="Segoe UI" w:hAnsi="Segoe UI" w:cs="Segoe UI"/>
          <w:color w:val="1E2329"/>
        </w:rPr>
        <w:t> used for the user data stream turns expired, this event will be pushed.</w:t>
      </w:r>
    </w:p>
    <w:p w14:paraId="7F268D63"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Notice:</w:t>
      </w:r>
    </w:p>
    <w:p w14:paraId="050B1D68" w14:textId="77777777" w:rsidR="00737D1D" w:rsidRDefault="00737D1D">
      <w:pPr>
        <w:numPr>
          <w:ilvl w:val="0"/>
          <w:numId w:val="437"/>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This event is not related to the websocket disconnection.</w:t>
      </w:r>
    </w:p>
    <w:p w14:paraId="1673DDCC" w14:textId="77777777" w:rsidR="00737D1D" w:rsidRDefault="00737D1D">
      <w:pPr>
        <w:numPr>
          <w:ilvl w:val="0"/>
          <w:numId w:val="437"/>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This event will be received only when a valid </w:t>
      </w:r>
      <w:r>
        <w:rPr>
          <w:rStyle w:val="HTMLCode"/>
          <w:rFonts w:eastAsiaTheme="majorEastAsia"/>
          <w:color w:val="1E2329"/>
        </w:rPr>
        <w:t>listenKey</w:t>
      </w:r>
      <w:r>
        <w:rPr>
          <w:rFonts w:ascii="Segoe UI" w:hAnsi="Segoe UI" w:cs="Segoe UI"/>
          <w:color w:val="1E2329"/>
        </w:rPr>
        <w:t> in connection got expired.</w:t>
      </w:r>
    </w:p>
    <w:p w14:paraId="7610ABBB" w14:textId="77777777" w:rsidR="00737D1D" w:rsidRDefault="00737D1D">
      <w:pPr>
        <w:numPr>
          <w:ilvl w:val="0"/>
          <w:numId w:val="437"/>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No more user data event will be updated after this event received until a new valid </w:t>
      </w:r>
      <w:r>
        <w:rPr>
          <w:rStyle w:val="HTMLCode"/>
          <w:rFonts w:eastAsiaTheme="majorEastAsia"/>
          <w:color w:val="1E2329"/>
        </w:rPr>
        <w:t>listenKey</w:t>
      </w:r>
      <w:r>
        <w:rPr>
          <w:rFonts w:ascii="Segoe UI" w:hAnsi="Segoe UI" w:cs="Segoe UI"/>
          <w:color w:val="1E2329"/>
        </w:rPr>
        <w:t> used.</w:t>
      </w:r>
    </w:p>
    <w:p w14:paraId="78990FDA"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Name</w:t>
      </w:r>
      <w:hyperlink r:id="rId723" w:anchor="event-name" w:tooltip="Direct link to Event Name" w:history="1">
        <w:r>
          <w:rPr>
            <w:rStyle w:val="Hyperlink"/>
            <w:rFonts w:ascii="var(--ifm-heading-font-family)" w:hAnsi="var(--ifm-heading-font-family)" w:cs="Segoe UI"/>
          </w:rPr>
          <w:t>​</w:t>
        </w:r>
      </w:hyperlink>
    </w:p>
    <w:p w14:paraId="23022631"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listenKeyExpired</w:t>
      </w:r>
    </w:p>
    <w:p w14:paraId="247FF35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24" w:anchor="response-example" w:tooltip="Direct link to Response Example" w:history="1">
        <w:r>
          <w:rPr>
            <w:rStyle w:val="Hyperlink"/>
            <w:rFonts w:ascii="var(--ifm-heading-font-family)" w:hAnsi="var(--ifm-heading-font-family)" w:cs="Segoe UI"/>
          </w:rPr>
          <w:t>​</w:t>
        </w:r>
      </w:hyperlink>
    </w:p>
    <w:p w14:paraId="5BA79D75"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"listenKeyExpired"</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"1736996475556"</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"listenKey"</w:t>
      </w:r>
      <w:r>
        <w:rPr>
          <w:rStyle w:val="token"/>
          <w:color w:val="393A34"/>
          <w:bdr w:val="none" w:sz="0" w:space="0" w:color="auto" w:frame="1"/>
        </w:rPr>
        <w:t>:</w:t>
      </w:r>
      <w:r>
        <w:rPr>
          <w:rStyle w:val="token"/>
          <w:color w:val="E3116C"/>
          <w:bdr w:val="none" w:sz="0" w:space="0" w:color="auto" w:frame="1"/>
        </w:rPr>
        <w:t>"WsCMN0a4KHUPTQuX6IUnqEZfB1inxmv1qR4kbf1LuEjur5VdbzqvyxqG9TSjVVxv"</w:t>
      </w:r>
      <w:r>
        <w:rPr>
          <w:color w:val="393A34"/>
          <w:bdr w:val="none" w:sz="0" w:space="0" w:color="auto" w:frame="1"/>
        </w:rPr>
        <w:br/>
      </w:r>
      <w:r>
        <w:rPr>
          <w:rStyle w:val="token"/>
          <w:color w:val="393A34"/>
          <w:bdr w:val="none" w:sz="0" w:space="0" w:color="auto" w:frame="1"/>
        </w:rPr>
        <w:t>}</w:t>
      </w:r>
    </w:p>
    <w:p w14:paraId="17823960" w14:textId="0BBC5EB8" w:rsidR="00737D1D" w:rsidRDefault="00737D1D">
      <w:r>
        <w:br w:type="page"/>
      </w:r>
    </w:p>
    <w:p w14:paraId="400BA025" w14:textId="77777777" w:rsidR="00737D1D" w:rsidRDefault="00737D1D">
      <w:pPr>
        <w:pStyle w:val="breadcrumbsitem"/>
        <w:numPr>
          <w:ilvl w:val="0"/>
          <w:numId w:val="43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90B92D8" w14:textId="77777777" w:rsidR="00737D1D" w:rsidRDefault="00737D1D">
      <w:pPr>
        <w:pStyle w:val="breadcrumbsitem"/>
        <w:numPr>
          <w:ilvl w:val="0"/>
          <w:numId w:val="438"/>
        </w:numPr>
      </w:pPr>
      <w:r>
        <w:rPr>
          <w:rStyle w:val="breadcrumbslink"/>
          <w:rFonts w:eastAsiaTheme="majorEastAsia"/>
        </w:rPr>
        <w:t>User Data Streams</w:t>
      </w:r>
    </w:p>
    <w:p w14:paraId="6C0D356B" w14:textId="77777777" w:rsidR="00737D1D" w:rsidRDefault="00737D1D">
      <w:pPr>
        <w:pStyle w:val="breadcrumbsitem"/>
        <w:numPr>
          <w:ilvl w:val="0"/>
          <w:numId w:val="438"/>
        </w:numPr>
      </w:pPr>
      <w:r>
        <w:rPr>
          <w:rStyle w:val="breadcrumbslink"/>
          <w:rFonts w:eastAsiaTheme="majorEastAsia"/>
        </w:rPr>
        <w:t>Event Balance And Position Update</w:t>
      </w:r>
    </w:p>
    <w:p w14:paraId="51C7389D"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Event: Balance and Position Update</w:t>
      </w:r>
    </w:p>
    <w:p w14:paraId="62D3CADB"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Description</w:t>
      </w:r>
      <w:hyperlink r:id="rId725" w:anchor="event-description" w:tooltip="Direct link to Event Description" w:history="1">
        <w:r>
          <w:rPr>
            <w:rStyle w:val="Hyperlink"/>
            <w:rFonts w:ascii="var(--ifm-heading-font-family)" w:hAnsi="var(--ifm-heading-font-family)" w:cs="Segoe UI"/>
          </w:rPr>
          <w:t>​</w:t>
        </w:r>
      </w:hyperlink>
    </w:p>
    <w:p w14:paraId="721A1C02"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Event type is </w:t>
      </w:r>
      <w:r>
        <w:rPr>
          <w:rStyle w:val="HTMLCode"/>
          <w:rFonts w:eastAsiaTheme="majorEastAsia"/>
          <w:color w:val="1E2329"/>
        </w:rPr>
        <w:t>ACCOUNT_UPDATE</w:t>
      </w:r>
      <w:r>
        <w:rPr>
          <w:rFonts w:ascii="Segoe UI" w:hAnsi="Segoe UI" w:cs="Segoe UI"/>
          <w:color w:val="1E2329"/>
        </w:rPr>
        <w:t>.</w:t>
      </w:r>
    </w:p>
    <w:p w14:paraId="6EB15A81" w14:textId="77777777" w:rsidR="00737D1D" w:rsidRDefault="00737D1D">
      <w:pPr>
        <w:pStyle w:val="NormalWeb"/>
        <w:numPr>
          <w:ilvl w:val="0"/>
          <w:numId w:val="439"/>
        </w:numPr>
        <w:shd w:val="clear" w:color="auto" w:fill="FFFFFF"/>
        <w:jc w:val="both"/>
        <w:rPr>
          <w:rFonts w:ascii="Segoe UI" w:hAnsi="Segoe UI" w:cs="Segoe UI"/>
          <w:color w:val="1E2329"/>
        </w:rPr>
      </w:pPr>
      <w:r>
        <w:rPr>
          <w:rFonts w:ascii="Segoe UI" w:hAnsi="Segoe UI" w:cs="Segoe UI"/>
          <w:color w:val="1E2329"/>
        </w:rPr>
        <w:t>When balance or position get updated, this event will be pushed.</w:t>
      </w:r>
    </w:p>
    <w:p w14:paraId="24EA08B7"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ACCOUNT_UPDATE</w:t>
      </w:r>
      <w:r>
        <w:rPr>
          <w:rFonts w:ascii="Segoe UI" w:hAnsi="Segoe UI" w:cs="Segoe UI"/>
          <w:color w:val="1E2329"/>
        </w:rPr>
        <w:t> will be pushed only when update happens on user's account, including changes on balances, positions, or margin type.</w:t>
      </w:r>
    </w:p>
    <w:p w14:paraId="415D2614"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Unfilled orders or cancelled orders will not make the event </w:t>
      </w:r>
      <w:r>
        <w:rPr>
          <w:rStyle w:val="HTMLCode"/>
          <w:rFonts w:eastAsiaTheme="majorEastAsia"/>
          <w:color w:val="1E2329"/>
        </w:rPr>
        <w:t>ACCOUNT_UPDATE</w:t>
      </w:r>
      <w:r>
        <w:rPr>
          <w:rFonts w:ascii="Segoe UI" w:hAnsi="Segoe UI" w:cs="Segoe UI"/>
          <w:color w:val="1E2329"/>
        </w:rPr>
        <w:t> pushed, since there's no change on positions.</w:t>
      </w:r>
    </w:p>
    <w:p w14:paraId="2D8A9FB0"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"position" in </w:t>
      </w:r>
      <w:r>
        <w:rPr>
          <w:rStyle w:val="HTMLCode"/>
          <w:rFonts w:eastAsiaTheme="majorEastAsia"/>
          <w:color w:val="1E2329"/>
        </w:rPr>
        <w:t>ACCOUNT_UPDATE</w:t>
      </w:r>
      <w:r>
        <w:rPr>
          <w:rFonts w:ascii="Segoe UI" w:hAnsi="Segoe UI" w:cs="Segoe UI"/>
          <w:color w:val="1E2329"/>
        </w:rPr>
        <w:t>: Only symbols of changed positions will be pushed.</w:t>
      </w:r>
    </w:p>
    <w:p w14:paraId="3A1CF549" w14:textId="77777777" w:rsidR="00737D1D" w:rsidRDefault="00737D1D">
      <w:pPr>
        <w:pStyle w:val="NormalWeb"/>
        <w:numPr>
          <w:ilvl w:val="0"/>
          <w:numId w:val="439"/>
        </w:numPr>
        <w:shd w:val="clear" w:color="auto" w:fill="FFFFFF"/>
        <w:jc w:val="both"/>
        <w:rPr>
          <w:rFonts w:ascii="Segoe UI" w:hAnsi="Segoe UI" w:cs="Segoe UI"/>
          <w:color w:val="1E2329"/>
        </w:rPr>
      </w:pPr>
      <w:r>
        <w:rPr>
          <w:rFonts w:ascii="Segoe UI" w:hAnsi="Segoe UI" w:cs="Segoe UI"/>
          <w:color w:val="1E2329"/>
        </w:rPr>
        <w:t>When "FUNDING FEE" changes to the user's balance, the event will be pushed with the brief message:</w:t>
      </w:r>
    </w:p>
    <w:p w14:paraId="03FABCE7"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When "FUNDING FEE" occurs in a </w:t>
      </w:r>
      <w:r>
        <w:rPr>
          <w:rStyle w:val="Strong"/>
          <w:rFonts w:ascii="Segoe UI" w:hAnsi="Segoe UI" w:cs="Segoe UI"/>
          <w:color w:val="1E2329"/>
        </w:rPr>
        <w:t>crossed position</w:t>
      </w:r>
      <w:r>
        <w:rPr>
          <w:rFonts w:ascii="Segoe UI" w:hAnsi="Segoe UI" w:cs="Segoe UI"/>
          <w:color w:val="1E2329"/>
        </w:rPr>
        <w:t>, </w:t>
      </w:r>
      <w:r>
        <w:rPr>
          <w:rStyle w:val="HTMLCode"/>
          <w:rFonts w:eastAsiaTheme="majorEastAsia"/>
          <w:color w:val="1E2329"/>
        </w:rPr>
        <w:t>ACCOUNT_UPDATE</w:t>
      </w:r>
      <w:r>
        <w:rPr>
          <w:rFonts w:ascii="Segoe UI" w:hAnsi="Segoe UI" w:cs="Segoe UI"/>
          <w:color w:val="1E2329"/>
        </w:rPr>
        <w:t> will be pushed with only the balance </w:t>
      </w:r>
      <w:r>
        <w:rPr>
          <w:rStyle w:val="HTMLCode"/>
          <w:rFonts w:eastAsiaTheme="majorEastAsia"/>
          <w:color w:val="1E2329"/>
        </w:rPr>
        <w:t>B</w:t>
      </w:r>
      <w:r>
        <w:rPr>
          <w:rFonts w:ascii="Segoe UI" w:hAnsi="Segoe UI" w:cs="Segoe UI"/>
          <w:color w:val="1E2329"/>
        </w:rPr>
        <w:t>(including the "FUNDING FEE" asset only), without any position </w:t>
      </w:r>
      <w:r>
        <w:rPr>
          <w:rStyle w:val="HTMLCode"/>
          <w:rFonts w:eastAsiaTheme="majorEastAsia"/>
          <w:color w:val="1E2329"/>
        </w:rPr>
        <w:t>P</w:t>
      </w:r>
      <w:r>
        <w:rPr>
          <w:rFonts w:ascii="Segoe UI" w:hAnsi="Segoe UI" w:cs="Segoe UI"/>
          <w:color w:val="1E2329"/>
        </w:rPr>
        <w:t> message.</w:t>
      </w:r>
    </w:p>
    <w:p w14:paraId="452D930E"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When "FUNDING FEE" occurs in an </w:t>
      </w:r>
      <w:r>
        <w:rPr>
          <w:rStyle w:val="Strong"/>
          <w:rFonts w:ascii="Segoe UI" w:hAnsi="Segoe UI" w:cs="Segoe UI"/>
          <w:color w:val="1E2329"/>
        </w:rPr>
        <w:t>isolated position</w:t>
      </w:r>
      <w:r>
        <w:rPr>
          <w:rFonts w:ascii="Segoe UI" w:hAnsi="Segoe UI" w:cs="Segoe UI"/>
          <w:color w:val="1E2329"/>
        </w:rPr>
        <w:t>, </w:t>
      </w:r>
      <w:r>
        <w:rPr>
          <w:rStyle w:val="HTMLCode"/>
          <w:rFonts w:eastAsiaTheme="majorEastAsia"/>
          <w:color w:val="1E2329"/>
        </w:rPr>
        <w:t>ACCOUNT_UPDATE</w:t>
      </w:r>
      <w:r>
        <w:rPr>
          <w:rFonts w:ascii="Segoe UI" w:hAnsi="Segoe UI" w:cs="Segoe UI"/>
          <w:color w:val="1E2329"/>
        </w:rPr>
        <w:t> will be pushed with only the balance </w:t>
      </w:r>
      <w:r>
        <w:rPr>
          <w:rStyle w:val="HTMLCode"/>
          <w:rFonts w:eastAsiaTheme="majorEastAsia"/>
          <w:color w:val="1E2329"/>
        </w:rPr>
        <w:t>B</w:t>
      </w:r>
      <w:r>
        <w:rPr>
          <w:rFonts w:ascii="Segoe UI" w:hAnsi="Segoe UI" w:cs="Segoe UI"/>
          <w:color w:val="1E2329"/>
        </w:rPr>
        <w:t>(including the "FUNDING FEE" asset only) and the relative position message </w:t>
      </w:r>
      <w:r>
        <w:rPr>
          <w:rStyle w:val="HTMLCode"/>
          <w:rFonts w:eastAsiaTheme="majorEastAsia"/>
          <w:color w:val="1E2329"/>
        </w:rPr>
        <w:t>P</w:t>
      </w:r>
      <w:r>
        <w:rPr>
          <w:rFonts w:ascii="Segoe UI" w:hAnsi="Segoe UI" w:cs="Segoe UI"/>
          <w:color w:val="1E2329"/>
        </w:rPr>
        <w:t>( including the isolated position on which the "FUNDING FEE" occurs only, without any other position message).</w:t>
      </w:r>
    </w:p>
    <w:p w14:paraId="006F4F37" w14:textId="77777777" w:rsidR="00737D1D" w:rsidRDefault="00737D1D">
      <w:pPr>
        <w:pStyle w:val="NormalWeb"/>
        <w:numPr>
          <w:ilvl w:val="0"/>
          <w:numId w:val="439"/>
        </w:numPr>
        <w:shd w:val="clear" w:color="auto" w:fill="FFFFFF"/>
        <w:jc w:val="both"/>
        <w:rPr>
          <w:rFonts w:ascii="Segoe UI" w:hAnsi="Segoe UI" w:cs="Segoe UI"/>
          <w:color w:val="1E2329"/>
        </w:rPr>
      </w:pPr>
      <w:r>
        <w:rPr>
          <w:rFonts w:ascii="Segoe UI" w:hAnsi="Segoe UI" w:cs="Segoe UI"/>
          <w:color w:val="1E2329"/>
        </w:rPr>
        <w:t>The field "m" represents the reason type for the event and may shows the following possible types:</w:t>
      </w:r>
    </w:p>
    <w:p w14:paraId="493E9D43"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DEPOSIT</w:t>
      </w:r>
    </w:p>
    <w:p w14:paraId="0223FA99"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WITHDRAW</w:t>
      </w:r>
    </w:p>
    <w:p w14:paraId="395163B3"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w:t>
      </w:r>
    </w:p>
    <w:p w14:paraId="026A92A4"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FUNDING_FEE</w:t>
      </w:r>
    </w:p>
    <w:p w14:paraId="4D884211"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WITHDRAW_REJECT</w:t>
      </w:r>
    </w:p>
    <w:p w14:paraId="7F5B719F"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ADJUSTMENT</w:t>
      </w:r>
    </w:p>
    <w:p w14:paraId="7222E3BC"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INSURANCE_CLEAR</w:t>
      </w:r>
    </w:p>
    <w:p w14:paraId="3F87909E"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ADMIN_DEPOSIT</w:t>
      </w:r>
    </w:p>
    <w:p w14:paraId="4EC3D7D6"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ADMIN_WITHDRAW</w:t>
      </w:r>
    </w:p>
    <w:p w14:paraId="4A3C0FCC"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MARGIN_TRANSFER</w:t>
      </w:r>
    </w:p>
    <w:p w14:paraId="7D36E3E4"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MARGIN_TYPE_CHANGE</w:t>
      </w:r>
    </w:p>
    <w:p w14:paraId="3DD1996A"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ASSET_TRANSFER</w:t>
      </w:r>
    </w:p>
    <w:p w14:paraId="2CF74D74"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OPTIONS_PREMIUM_FEE</w:t>
      </w:r>
    </w:p>
    <w:p w14:paraId="26631BBB"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OPTIONS_SETTLE_PROFIT</w:t>
      </w:r>
    </w:p>
    <w:p w14:paraId="432B9E70"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AUTO_EXCHANGE</w:t>
      </w:r>
    </w:p>
    <w:p w14:paraId="7B6A0FCB"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COIN_SWAP_DEPOSIT</w:t>
      </w:r>
    </w:p>
    <w:p w14:paraId="2EECC82C" w14:textId="77777777" w:rsidR="00737D1D" w:rsidRDefault="00737D1D">
      <w:pPr>
        <w:numPr>
          <w:ilvl w:val="1"/>
          <w:numId w:val="4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COIN_SWAP_WITHDRAW</w:t>
      </w:r>
    </w:p>
    <w:p w14:paraId="4CC80957" w14:textId="77777777" w:rsidR="00737D1D" w:rsidRDefault="00737D1D">
      <w:pPr>
        <w:pStyle w:val="NormalWeb"/>
        <w:numPr>
          <w:ilvl w:val="0"/>
          <w:numId w:val="439"/>
        </w:numPr>
        <w:shd w:val="clear" w:color="auto" w:fill="FFFFFF"/>
        <w:jc w:val="both"/>
        <w:rPr>
          <w:rFonts w:ascii="Segoe UI" w:hAnsi="Segoe UI" w:cs="Segoe UI"/>
          <w:color w:val="1E2329"/>
        </w:rPr>
      </w:pPr>
      <w:r>
        <w:rPr>
          <w:rFonts w:ascii="Segoe UI" w:hAnsi="Segoe UI" w:cs="Segoe UI"/>
          <w:color w:val="1E2329"/>
        </w:rPr>
        <w:t>The field "bc" represents the balance change except for PnL and commission.</w:t>
      </w:r>
    </w:p>
    <w:p w14:paraId="311B21C7"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Name</w:t>
      </w:r>
      <w:hyperlink r:id="rId726" w:anchor="event-name" w:tooltip="Direct link to Event Name" w:history="1">
        <w:r>
          <w:rPr>
            <w:rStyle w:val="Hyperlink"/>
            <w:rFonts w:ascii="var(--ifm-heading-font-family)" w:hAnsi="var(--ifm-heading-font-family)" w:cs="Segoe UI"/>
          </w:rPr>
          <w:t>​</w:t>
        </w:r>
      </w:hyperlink>
    </w:p>
    <w:p w14:paraId="78EB9A98"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ACCOUNT_UPDATE</w:t>
      </w:r>
    </w:p>
    <w:p w14:paraId="0196A81E"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27" w:anchor="response-example" w:tooltip="Direct link to Response Example" w:history="1">
        <w:r>
          <w:rPr>
            <w:rStyle w:val="Hyperlink"/>
            <w:rFonts w:ascii="var(--ifm-heading-font-family)" w:hAnsi="var(--ifm-heading-font-family)" w:cs="Segoe UI"/>
          </w:rPr>
          <w:t>​</w:t>
        </w:r>
      </w:hyperlink>
    </w:p>
    <w:p w14:paraId="0BBC33C9"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"ACCOUNT_UPDATE"</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1564745798939</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1564745798938</w:t>
      </w:r>
      <w:r>
        <w:rPr>
          <w:rStyle w:val="token"/>
          <w:color w:val="393A34"/>
          <w:bdr w:val="none" w:sz="0" w:space="0" w:color="auto" w:frame="1"/>
        </w:rPr>
        <w:t xml:space="preserve"> ,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Transaction</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Update Data</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w:t>
      </w:r>
      <w:r>
        <w:rPr>
          <w:rStyle w:val="token"/>
          <w:color w:val="393A34"/>
          <w:bdr w:val="none" w:sz="0" w:space="0" w:color="auto" w:frame="1"/>
        </w:rPr>
        <w:t>:</w:t>
      </w:r>
      <w:r>
        <w:rPr>
          <w:rStyle w:val="token"/>
          <w:color w:val="E3116C"/>
          <w:bdr w:val="none" w:sz="0" w:space="0" w:color="auto" w:frame="1"/>
        </w:rPr>
        <w:t>"ORDER"</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Event reason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Balances</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"USDT"</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Asset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"wb"</w:t>
      </w:r>
      <w:r>
        <w:rPr>
          <w:rStyle w:val="token"/>
          <w:color w:val="393A34"/>
          <w:bdr w:val="none" w:sz="0" w:space="0" w:color="auto" w:frame="1"/>
        </w:rPr>
        <w:t>:</w:t>
      </w:r>
      <w:r>
        <w:rPr>
          <w:rStyle w:val="token"/>
          <w:color w:val="E3116C"/>
          <w:bdr w:val="none" w:sz="0" w:space="0" w:color="auto" w:frame="1"/>
        </w:rPr>
        <w:t>"122624.12345678"</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w:t>
      </w:r>
      <w:r>
        <w:rPr>
          <w:rStyle w:val="token"/>
          <w:color w:val="393A34"/>
          <w:bdr w:val="none" w:sz="0" w:space="0" w:color="auto" w:frame="1"/>
        </w:rPr>
        <w:t>:</w:t>
      </w:r>
      <w:r>
        <w:rPr>
          <w:rStyle w:val="token"/>
          <w:color w:val="E3116C"/>
          <w:bdr w:val="none" w:sz="0" w:space="0" w:color="auto" w:frame="1"/>
        </w:rPr>
        <w:t>"100.12345678"</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Cross Wallet Balance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"bc"</w:t>
      </w:r>
      <w:r>
        <w:rPr>
          <w:rStyle w:val="token"/>
          <w:color w:val="393A34"/>
          <w:bdr w:val="none" w:sz="0" w:space="0" w:color="auto" w:frame="1"/>
        </w:rPr>
        <w:t>:</w:t>
      </w:r>
      <w:r>
        <w:rPr>
          <w:rStyle w:val="token"/>
          <w:color w:val="E3116C"/>
          <w:bdr w:val="none" w:sz="0" w:space="0" w:color="auto" w:frame="1"/>
        </w:rPr>
        <w:t>"50.12345678"</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Balance Change except PnL and Commission</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"BUSD"</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"wb"</w:t>
      </w:r>
      <w:r>
        <w:rPr>
          <w:rStyle w:val="token"/>
          <w:color w:val="393A34"/>
          <w:bdr w:val="none" w:sz="0" w:space="0" w:color="auto" w:frame="1"/>
        </w:rPr>
        <w:t>:</w:t>
      </w:r>
      <w:r>
        <w:rPr>
          <w:rStyle w:val="token"/>
          <w:color w:val="E3116C"/>
          <w:bdr w:val="none" w:sz="0" w:space="0" w:color="auto" w:frame="1"/>
        </w:rPr>
        <w:t>"1.00000000"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w:t>
      </w:r>
      <w:r>
        <w:rPr>
          <w:rStyle w:val="token"/>
          <w:color w:val="393A34"/>
          <w:bdr w:val="none" w:sz="0" w:space="0" w:color="auto" w:frame="1"/>
        </w:rPr>
        <w:t>:</w:t>
      </w:r>
      <w:r>
        <w:rPr>
          <w:rStyle w:val="token"/>
          <w:color w:val="E3116C"/>
          <w:bdr w:val="none" w:sz="0" w:space="0" w:color="auto" w:frame="1"/>
        </w:rPr>
        <w:t>"0.00000000"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"bc"</w:t>
      </w:r>
      <w:r>
        <w:rPr>
          <w:rStyle w:val="token"/>
          <w:color w:val="393A34"/>
          <w:bdr w:val="none" w:sz="0" w:space="0" w:color="auto" w:frame="1"/>
        </w:rPr>
        <w:t>:</w:t>
      </w:r>
      <w:r>
        <w:rPr>
          <w:rStyle w:val="token"/>
          <w:color w:val="E3116C"/>
          <w:bdr w:val="none" w:sz="0" w:space="0" w:color="auto" w:frame="1"/>
        </w:rPr>
        <w:t>"-49.12345678"</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"pa"</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Position Amount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"ep"</w:t>
      </w:r>
      <w:r>
        <w:rPr>
          <w:rStyle w:val="token"/>
          <w:color w:val="393A34"/>
          <w:bdr w:val="none" w:sz="0" w:space="0" w:color="auto" w:frame="1"/>
        </w:rPr>
        <w:t>:</w:t>
      </w:r>
      <w:r>
        <w:rPr>
          <w:rStyle w:val="token"/>
          <w:color w:val="E3116C"/>
          <w:bdr w:val="none" w:sz="0" w:space="0" w:color="auto" w:frame="1"/>
        </w:rPr>
        <w:t>"0.00000"</w:t>
      </w:r>
      <w:r>
        <w:rPr>
          <w:rStyle w:val="token"/>
          <w:color w:val="393A34"/>
          <w:bdr w:val="none" w:sz="0" w:space="0" w:color="auto" w:frame="1"/>
        </w:rPr>
        <w:t xml:space="preserve">,            </w:t>
      </w:r>
      <w:r>
        <w:rPr>
          <w:rStyle w:val="token"/>
          <w:i/>
          <w:iCs/>
          <w:color w:val="999988"/>
          <w:bdr w:val="none" w:sz="0" w:space="0" w:color="auto" w:frame="1"/>
        </w:rPr>
        <w:t>// Entry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"bep"</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breakeven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 xml:space="preserve">  </w:t>
      </w:r>
      <w:r>
        <w:rPr>
          <w:rStyle w:val="token"/>
          <w:color w:val="36ACAA"/>
          <w:bdr w:val="none" w:sz="0" w:space="0" w:color="auto" w:frame="1"/>
        </w:rPr>
        <w:t>"cr"</w:t>
      </w:r>
      <w:r>
        <w:rPr>
          <w:rStyle w:val="token"/>
          <w:color w:val="393A34"/>
          <w:bdr w:val="none" w:sz="0" w:space="0" w:color="auto" w:frame="1"/>
        </w:rPr>
        <w:t>:</w:t>
      </w:r>
      <w:r>
        <w:rPr>
          <w:rStyle w:val="token"/>
          <w:color w:val="E3116C"/>
          <w:bdr w:val="none" w:sz="0" w:space="0" w:color="auto" w:frame="1"/>
        </w:rPr>
        <w:t>"200"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(Pre-fee) Accumulated Realized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Unrealized PnL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"mt"</w:t>
      </w:r>
      <w:r>
        <w:rPr>
          <w:rStyle w:val="token"/>
          <w:color w:val="393A34"/>
          <w:bdr w:val="none" w:sz="0" w:space="0" w:color="auto" w:frame="1"/>
        </w:rPr>
        <w:t>:</w:t>
      </w:r>
      <w:r>
        <w:rPr>
          <w:rStyle w:val="token"/>
          <w:color w:val="E3116C"/>
          <w:bdr w:val="none" w:sz="0" w:space="0" w:color="auto" w:frame="1"/>
        </w:rPr>
        <w:t>"isolated"</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Margin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"iw"</w:t>
      </w:r>
      <w:r>
        <w:rPr>
          <w:rStyle w:val="token"/>
          <w:color w:val="393A34"/>
          <w:bdr w:val="none" w:sz="0" w:space="0" w:color="auto" w:frame="1"/>
        </w:rPr>
        <w:t>:</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Isolated Wallet (if isolated position)</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"ps"</w:t>
      </w:r>
      <w:r>
        <w:rPr>
          <w:rStyle w:val="token"/>
          <w:color w:val="393A34"/>
          <w:bdr w:val="none" w:sz="0" w:space="0" w:color="auto" w:frame="1"/>
        </w:rPr>
        <w:t>:</w:t>
      </w:r>
      <w:r>
        <w:rPr>
          <w:rStyle w:val="token"/>
          <w:color w:val="E3116C"/>
          <w:bdr w:val="none" w:sz="0" w:space="0" w:color="auto" w:frame="1"/>
        </w:rPr>
        <w:t>"BOTH"</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Position Side</w:t>
      </w:r>
      <w:r>
        <w:rPr>
          <w:color w:val="393A34"/>
          <w:bdr w:val="none" w:sz="0" w:space="0" w:color="auto" w:frame="1"/>
        </w:rPr>
        <w:br/>
      </w:r>
      <w:r>
        <w:rPr>
          <w:rStyle w:val="token"/>
          <w:color w:val="393A34"/>
          <w:bdr w:val="none" w:sz="0" w:space="0" w:color="auto" w:frame="1"/>
        </w:rPr>
        <w:lastRenderedPageBreak/>
        <w:t xml:space="preserve">        }</w:t>
      </w:r>
      <w:r>
        <w:rPr>
          <w:rStyle w:val="token"/>
          <w:rFonts w:ascii="맑은 고딕" w:eastAsia="맑은 고딕" w:hAnsi="맑은 고딕" w:cs="맑은 고딕" w:hint="eastAsia"/>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"pa"</w:t>
      </w:r>
      <w:r>
        <w:rPr>
          <w:rStyle w:val="token"/>
          <w:color w:val="393A34"/>
          <w:bdr w:val="none" w:sz="0" w:space="0" w:color="auto" w:frame="1"/>
        </w:rPr>
        <w:t>:</w:t>
      </w:r>
      <w:r>
        <w:rPr>
          <w:rStyle w:val="token"/>
          <w:color w:val="E3116C"/>
          <w:bdr w:val="none" w:sz="0" w:space="0" w:color="auto" w:frame="1"/>
        </w:rPr>
        <w:t>"20"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"ep"</w:t>
      </w:r>
      <w:r>
        <w:rPr>
          <w:rStyle w:val="token"/>
          <w:color w:val="393A34"/>
          <w:bdr w:val="none" w:sz="0" w:space="0" w:color="auto" w:frame="1"/>
        </w:rPr>
        <w:t>:</w:t>
      </w:r>
      <w:r>
        <w:rPr>
          <w:rStyle w:val="token"/>
          <w:color w:val="E3116C"/>
          <w:bdr w:val="none" w:sz="0" w:space="0" w:color="auto" w:frame="1"/>
        </w:rPr>
        <w:t>"6563.66500"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"bep"</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breakeven price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"cr"</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w:t>
      </w:r>
      <w:r>
        <w:rPr>
          <w:rStyle w:val="token"/>
          <w:color w:val="393A34"/>
          <w:bdr w:val="none" w:sz="0" w:space="0" w:color="auto" w:frame="1"/>
        </w:rPr>
        <w:t>:</w:t>
      </w:r>
      <w:r>
        <w:rPr>
          <w:rStyle w:val="token"/>
          <w:color w:val="E3116C"/>
          <w:bdr w:val="none" w:sz="0" w:space="0" w:color="auto" w:frame="1"/>
        </w:rPr>
        <w:t>"2850.21200"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"mt"</w:t>
      </w:r>
      <w:r>
        <w:rPr>
          <w:rStyle w:val="token"/>
          <w:color w:val="393A34"/>
          <w:bdr w:val="none" w:sz="0" w:space="0" w:color="auto" w:frame="1"/>
        </w:rPr>
        <w:t>:</w:t>
      </w:r>
      <w:r>
        <w:rPr>
          <w:rStyle w:val="token"/>
          <w:color w:val="E3116C"/>
          <w:bdr w:val="none" w:sz="0" w:space="0" w:color="auto" w:frame="1"/>
        </w:rPr>
        <w:t>"isolated"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"iw"</w:t>
      </w:r>
      <w:r>
        <w:rPr>
          <w:rStyle w:val="token"/>
          <w:color w:val="393A34"/>
          <w:bdr w:val="none" w:sz="0" w:space="0" w:color="auto" w:frame="1"/>
        </w:rPr>
        <w:t>:</w:t>
      </w:r>
      <w:r>
        <w:rPr>
          <w:rStyle w:val="token"/>
          <w:color w:val="E3116C"/>
          <w:bdr w:val="none" w:sz="0" w:space="0" w:color="auto" w:frame="1"/>
        </w:rPr>
        <w:t>"13200.70726908"</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"ps"</w:t>
      </w:r>
      <w:r>
        <w:rPr>
          <w:rStyle w:val="token"/>
          <w:color w:val="393A34"/>
          <w:bdr w:val="none" w:sz="0" w:space="0" w:color="auto" w:frame="1"/>
        </w:rPr>
        <w:t>:</w:t>
      </w:r>
      <w:r>
        <w:rPr>
          <w:rStyle w:val="token"/>
          <w:color w:val="E3116C"/>
          <w:bdr w:val="none" w:sz="0" w:space="0" w:color="auto" w:frame="1"/>
        </w:rPr>
        <w:t>"LONG"</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"pa"</w:t>
      </w:r>
      <w:r>
        <w:rPr>
          <w:rStyle w:val="token"/>
          <w:color w:val="393A34"/>
          <w:bdr w:val="none" w:sz="0" w:space="0" w:color="auto" w:frame="1"/>
        </w:rPr>
        <w:t>:</w:t>
      </w:r>
      <w:r>
        <w:rPr>
          <w:rStyle w:val="token"/>
          <w:color w:val="E3116C"/>
          <w:bdr w:val="none" w:sz="0" w:space="0" w:color="auto" w:frame="1"/>
        </w:rPr>
        <w:t>"-10"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"ep"</w:t>
      </w:r>
      <w:r>
        <w:rPr>
          <w:rStyle w:val="token"/>
          <w:color w:val="393A34"/>
          <w:bdr w:val="none" w:sz="0" w:space="0" w:color="auto" w:frame="1"/>
        </w:rPr>
        <w:t>:</w:t>
      </w:r>
      <w:r>
        <w:rPr>
          <w:rStyle w:val="token"/>
          <w:color w:val="E3116C"/>
          <w:bdr w:val="none" w:sz="0" w:space="0" w:color="auto" w:frame="1"/>
        </w:rPr>
        <w:t>"6563.86000"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"bep"</w:t>
      </w:r>
      <w:r>
        <w:rPr>
          <w:rStyle w:val="token"/>
          <w:color w:val="393A34"/>
          <w:bdr w:val="none" w:sz="0" w:space="0" w:color="auto" w:frame="1"/>
        </w:rPr>
        <w:t>:</w:t>
      </w:r>
      <w:r>
        <w:rPr>
          <w:rStyle w:val="token"/>
          <w:color w:val="E3116C"/>
          <w:bdr w:val="none" w:sz="0" w:space="0" w:color="auto" w:frame="1"/>
        </w:rPr>
        <w:t>"6563.6"</w:t>
      </w:r>
      <w:r>
        <w:rPr>
          <w:rStyle w:val="token"/>
          <w:color w:val="393A34"/>
          <w:bdr w:val="none" w:sz="0" w:space="0" w:color="auto" w:frame="1"/>
        </w:rPr>
        <w:t xml:space="preserve">,          </w:t>
      </w:r>
      <w:r>
        <w:rPr>
          <w:rStyle w:val="token"/>
          <w:i/>
          <w:iCs/>
          <w:color w:val="999988"/>
          <w:bdr w:val="none" w:sz="0" w:space="0" w:color="auto" w:frame="1"/>
        </w:rPr>
        <w:t>// breakeven price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"cr"</w:t>
      </w:r>
      <w:r>
        <w:rPr>
          <w:rStyle w:val="token"/>
          <w:color w:val="393A34"/>
          <w:bdr w:val="none" w:sz="0" w:space="0" w:color="auto" w:frame="1"/>
        </w:rPr>
        <w:t>:</w:t>
      </w:r>
      <w:r>
        <w:rPr>
          <w:rStyle w:val="token"/>
          <w:color w:val="E3116C"/>
          <w:bdr w:val="none" w:sz="0" w:space="0" w:color="auto" w:frame="1"/>
        </w:rPr>
        <w:t>"-45.04000000"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"up"</w:t>
      </w:r>
      <w:r>
        <w:rPr>
          <w:rStyle w:val="token"/>
          <w:color w:val="393A34"/>
          <w:bdr w:val="none" w:sz="0" w:space="0" w:color="auto" w:frame="1"/>
        </w:rPr>
        <w:t>:</w:t>
      </w:r>
      <w:r>
        <w:rPr>
          <w:rStyle w:val="token"/>
          <w:color w:val="E3116C"/>
          <w:bdr w:val="none" w:sz="0" w:space="0" w:color="auto" w:frame="1"/>
        </w:rPr>
        <w:t>"-1423.15600"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"mt"</w:t>
      </w:r>
      <w:r>
        <w:rPr>
          <w:rStyle w:val="token"/>
          <w:color w:val="393A34"/>
          <w:bdr w:val="none" w:sz="0" w:space="0" w:color="auto" w:frame="1"/>
        </w:rPr>
        <w:t>:</w:t>
      </w:r>
      <w:r>
        <w:rPr>
          <w:rStyle w:val="token"/>
          <w:color w:val="E3116C"/>
          <w:bdr w:val="none" w:sz="0" w:space="0" w:color="auto" w:frame="1"/>
        </w:rPr>
        <w:t>"isolated"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"iw"</w:t>
      </w:r>
      <w:r>
        <w:rPr>
          <w:rStyle w:val="token"/>
          <w:color w:val="393A34"/>
          <w:bdr w:val="none" w:sz="0" w:space="0" w:color="auto" w:frame="1"/>
        </w:rPr>
        <w:t>:</w:t>
      </w:r>
      <w:r>
        <w:rPr>
          <w:rStyle w:val="token"/>
          <w:color w:val="E3116C"/>
          <w:bdr w:val="none" w:sz="0" w:space="0" w:color="auto" w:frame="1"/>
        </w:rPr>
        <w:t>"6570.42511771"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"ps"</w:t>
      </w:r>
      <w:r>
        <w:rPr>
          <w:rStyle w:val="token"/>
          <w:color w:val="393A34"/>
          <w:bdr w:val="none" w:sz="0" w:space="0" w:color="auto" w:frame="1"/>
        </w:rPr>
        <w:t>:</w:t>
      </w:r>
      <w:r>
        <w:rPr>
          <w:rStyle w:val="token"/>
          <w:color w:val="E3116C"/>
          <w:bdr w:val="none" w:sz="0" w:space="0" w:color="auto" w:frame="1"/>
        </w:rPr>
        <w:t>"SHORT"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548A6A38" w14:textId="0F8C524D" w:rsidR="00737D1D" w:rsidRDefault="00737D1D">
      <w:r>
        <w:br w:type="page"/>
      </w:r>
    </w:p>
    <w:p w14:paraId="0D14F54A" w14:textId="77777777" w:rsidR="00737D1D" w:rsidRDefault="00737D1D">
      <w:pPr>
        <w:pStyle w:val="breadcrumbsitem"/>
        <w:numPr>
          <w:ilvl w:val="0"/>
          <w:numId w:val="44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812E176" w14:textId="77777777" w:rsidR="00737D1D" w:rsidRDefault="00737D1D">
      <w:pPr>
        <w:pStyle w:val="breadcrumbsitem"/>
        <w:numPr>
          <w:ilvl w:val="0"/>
          <w:numId w:val="440"/>
        </w:numPr>
      </w:pPr>
      <w:r>
        <w:rPr>
          <w:rStyle w:val="breadcrumbslink"/>
          <w:rFonts w:eastAsiaTheme="majorEastAsia"/>
        </w:rPr>
        <w:t>User Data Streams</w:t>
      </w:r>
    </w:p>
    <w:p w14:paraId="076053F2" w14:textId="77777777" w:rsidR="00737D1D" w:rsidRDefault="00737D1D">
      <w:pPr>
        <w:pStyle w:val="breadcrumbsitem"/>
        <w:numPr>
          <w:ilvl w:val="0"/>
          <w:numId w:val="440"/>
        </w:numPr>
      </w:pPr>
      <w:r>
        <w:rPr>
          <w:rStyle w:val="breadcrumbslink"/>
          <w:rFonts w:eastAsiaTheme="majorEastAsia"/>
        </w:rPr>
        <w:t>Event Margin Call</w:t>
      </w:r>
    </w:p>
    <w:p w14:paraId="158129EF"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Event: Margin Call</w:t>
      </w:r>
    </w:p>
    <w:p w14:paraId="17326016"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Description</w:t>
      </w:r>
      <w:hyperlink r:id="rId728" w:anchor="event-description" w:tooltip="Direct link to Event Description" w:history="1">
        <w:r>
          <w:rPr>
            <w:rStyle w:val="Hyperlink"/>
            <w:rFonts w:ascii="var(--ifm-heading-font-family)" w:hAnsi="var(--ifm-heading-font-family)" w:cs="Segoe UI"/>
          </w:rPr>
          <w:t>​</w:t>
        </w:r>
      </w:hyperlink>
    </w:p>
    <w:p w14:paraId="029CF08E" w14:textId="77777777" w:rsidR="00737D1D" w:rsidRDefault="00737D1D">
      <w:pPr>
        <w:numPr>
          <w:ilvl w:val="0"/>
          <w:numId w:val="44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When the user's position risk ratio is too high, this stream will be pushed.</w:t>
      </w:r>
    </w:p>
    <w:p w14:paraId="59C532C7" w14:textId="77777777" w:rsidR="00737D1D" w:rsidRDefault="00737D1D">
      <w:pPr>
        <w:numPr>
          <w:ilvl w:val="0"/>
          <w:numId w:val="44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This message is only used as risk guidance information and is not recommended for investment strategies.</w:t>
      </w:r>
    </w:p>
    <w:p w14:paraId="7D39E92A" w14:textId="77777777" w:rsidR="00737D1D" w:rsidRDefault="00737D1D">
      <w:pPr>
        <w:numPr>
          <w:ilvl w:val="0"/>
          <w:numId w:val="44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 the case of a highly volatile market, there may be the possibility that the user's position has been liquidated at the same time when this stream is pushed out.</w:t>
      </w:r>
    </w:p>
    <w:p w14:paraId="31B2DE2E"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Name</w:t>
      </w:r>
      <w:hyperlink r:id="rId729" w:anchor="event-name" w:tooltip="Direct link to Event Name" w:history="1">
        <w:r>
          <w:rPr>
            <w:rStyle w:val="Hyperlink"/>
            <w:rFonts w:ascii="var(--ifm-heading-font-family)" w:hAnsi="var(--ifm-heading-font-family)" w:cs="Segoe UI"/>
          </w:rPr>
          <w:t>​</w:t>
        </w:r>
      </w:hyperlink>
    </w:p>
    <w:p w14:paraId="3602502C"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MARGIN_CALL</w:t>
      </w:r>
    </w:p>
    <w:p w14:paraId="11CA6A13"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30" w:anchor="response-example" w:tooltip="Direct link to Response Example" w:history="1">
        <w:r>
          <w:rPr>
            <w:rStyle w:val="Hyperlink"/>
            <w:rFonts w:ascii="var(--ifm-heading-font-family)" w:hAnsi="var(--ifm-heading-font-family)" w:cs="Segoe UI"/>
          </w:rPr>
          <w:t>​</w:t>
        </w:r>
      </w:hyperlink>
    </w:p>
    <w:p w14:paraId="1D541653" w14:textId="77777777" w:rsidR="00737D1D" w:rsidRDefault="00737D1D" w:rsidP="00737D1D">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w:t>
      </w:r>
      <w:r>
        <w:rPr>
          <w:rStyle w:val="token"/>
          <w:rFonts w:eastAsiaTheme="majorEastAsia"/>
          <w:color w:val="393A34"/>
          <w:bdr w:val="none" w:sz="0" w:space="0" w:color="auto" w:frame="1"/>
        </w:rPr>
        <w:t>:</w:t>
      </w:r>
      <w:r>
        <w:rPr>
          <w:rStyle w:val="token"/>
          <w:rFonts w:eastAsiaTheme="majorEastAsia"/>
          <w:color w:val="E3116C"/>
          <w:bdr w:val="none" w:sz="0" w:space="0" w:color="auto" w:frame="1"/>
        </w:rPr>
        <w:t>"MARGIN_CALL"</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Event Type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w:t>
      </w:r>
      <w:r>
        <w:rPr>
          <w:rStyle w:val="token"/>
          <w:rFonts w:eastAsiaTheme="majorEastAsia"/>
          <w:color w:val="393A34"/>
          <w:bdr w:val="none" w:sz="0" w:space="0" w:color="auto" w:frame="1"/>
        </w:rPr>
        <w:t>:</w:t>
      </w:r>
      <w:r>
        <w:rPr>
          <w:rStyle w:val="token"/>
          <w:rFonts w:eastAsiaTheme="majorEastAsia"/>
          <w:color w:val="36ACAA"/>
          <w:bdr w:val="none" w:sz="0" w:space="0" w:color="auto" w:frame="1"/>
        </w:rPr>
        <w:t>1587727187525</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Event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"cw"</w:t>
      </w:r>
      <w:r>
        <w:rPr>
          <w:rStyle w:val="token"/>
          <w:rFonts w:eastAsiaTheme="majorEastAsia"/>
          <w:color w:val="393A34"/>
          <w:bdr w:val="none" w:sz="0" w:space="0" w:color="auto" w:frame="1"/>
        </w:rPr>
        <w:t>:</w:t>
      </w:r>
      <w:r>
        <w:rPr>
          <w:rStyle w:val="token"/>
          <w:rFonts w:eastAsiaTheme="majorEastAsia"/>
          <w:color w:val="E3116C"/>
          <w:bdr w:val="none" w:sz="0" w:space="0" w:color="auto" w:frame="1"/>
        </w:rPr>
        <w:t>"3.16812045"</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Cross Wallet Balance. Only pushed with crossed position margin call</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Position(s) of Margin Call</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w:t>
      </w:r>
      <w:r>
        <w:rPr>
          <w:rStyle w:val="token"/>
          <w:rFonts w:eastAsiaTheme="majorEastAsia"/>
          <w:color w:val="393A34"/>
          <w:bdr w:val="none" w:sz="0" w:space="0" w:color="auto" w:frame="1"/>
        </w:rPr>
        <w:t>:</w:t>
      </w:r>
      <w:r>
        <w:rPr>
          <w:rStyle w:val="token"/>
          <w:rFonts w:eastAsiaTheme="majorEastAsia"/>
          <w:color w:val="E3116C"/>
          <w:bdr w:val="none" w:sz="0" w:space="0" w:color="auto" w:frame="1"/>
        </w:rPr>
        <w:t>"ETHUSDT"</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Symbol</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"ps"</w:t>
      </w:r>
      <w:r>
        <w:rPr>
          <w:rStyle w:val="token"/>
          <w:rFonts w:eastAsiaTheme="majorEastAsia"/>
          <w:color w:val="393A34"/>
          <w:bdr w:val="none" w:sz="0" w:space="0" w:color="auto" w:frame="1"/>
        </w:rPr>
        <w:t>:</w:t>
      </w:r>
      <w:r>
        <w:rPr>
          <w:rStyle w:val="token"/>
          <w:rFonts w:eastAsiaTheme="majorEastAsia"/>
          <w:color w:val="E3116C"/>
          <w:bdr w:val="none" w:sz="0" w:space="0" w:color="auto" w:frame="1"/>
        </w:rPr>
        <w:t>"LONG"</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Position Side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w:t>
      </w:r>
      <w:r>
        <w:rPr>
          <w:rStyle w:val="token"/>
          <w:rFonts w:eastAsiaTheme="majorEastAsia"/>
          <w:color w:val="393A34"/>
          <w:bdr w:val="none" w:sz="0" w:space="0" w:color="auto" w:frame="1"/>
        </w:rPr>
        <w:t>:</w:t>
      </w:r>
      <w:r>
        <w:rPr>
          <w:rStyle w:val="token"/>
          <w:rFonts w:eastAsiaTheme="majorEastAsia"/>
          <w:color w:val="E3116C"/>
          <w:bdr w:val="none" w:sz="0" w:space="0" w:color="auto" w:frame="1"/>
        </w:rPr>
        <w:t>"1.327"</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Position Amount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"mt"</w:t>
      </w:r>
      <w:r>
        <w:rPr>
          <w:rStyle w:val="token"/>
          <w:rFonts w:eastAsiaTheme="majorEastAsia"/>
          <w:color w:val="393A34"/>
          <w:bdr w:val="none" w:sz="0" w:space="0" w:color="auto" w:frame="1"/>
        </w:rPr>
        <w:t>:</w:t>
      </w:r>
      <w:r>
        <w:rPr>
          <w:rStyle w:val="token"/>
          <w:rFonts w:eastAsiaTheme="majorEastAsia"/>
          <w:color w:val="E3116C"/>
          <w:bdr w:val="none" w:sz="0" w:space="0" w:color="auto" w:frame="1"/>
        </w:rPr>
        <w:t>"CROSSED"</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Margin Type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"iw"</w:t>
      </w:r>
      <w:r>
        <w:rPr>
          <w:rStyle w:val="token"/>
          <w:rFonts w:eastAsiaTheme="majorEastAsia"/>
          <w:color w:val="393A34"/>
          <w:bdr w:val="none" w:sz="0" w:space="0" w:color="auto" w:frame="1"/>
        </w:rPr>
        <w:t>:</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Isolated Wallet (if isolated position)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"mp"</w:t>
      </w:r>
      <w:r>
        <w:rPr>
          <w:rStyle w:val="token"/>
          <w:rFonts w:eastAsiaTheme="majorEastAsia"/>
          <w:color w:val="393A34"/>
          <w:bdr w:val="none" w:sz="0" w:space="0" w:color="auto" w:frame="1"/>
        </w:rPr>
        <w:t>:</w:t>
      </w:r>
      <w:r>
        <w:rPr>
          <w:rStyle w:val="token"/>
          <w:rFonts w:eastAsiaTheme="majorEastAsia"/>
          <w:color w:val="E3116C"/>
          <w:bdr w:val="none" w:sz="0" w:space="0" w:color="auto" w:frame="1"/>
        </w:rPr>
        <w:t>"187.17127"</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w:t>
      </w:r>
      <w:r>
        <w:rPr>
          <w:rStyle w:val="token"/>
          <w:rFonts w:eastAsiaTheme="majorEastAsia"/>
          <w:color w:val="393A34"/>
          <w:bdr w:val="none" w:sz="0" w:space="0" w:color="auto" w:frame="1"/>
        </w:rPr>
        <w:t>:</w:t>
      </w:r>
      <w:r>
        <w:rPr>
          <w:rStyle w:val="token"/>
          <w:rFonts w:eastAsiaTheme="majorEastAsia"/>
          <w:color w:val="E3116C"/>
          <w:bdr w:val="none" w:sz="0" w:space="0" w:color="auto" w:frame="1"/>
        </w:rPr>
        <w:t>"-1.166074"</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Unrealized PnL</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"mm"</w:t>
      </w:r>
      <w:r>
        <w:rPr>
          <w:rStyle w:val="token"/>
          <w:rFonts w:eastAsiaTheme="majorEastAsia"/>
          <w:color w:val="393A34"/>
          <w:bdr w:val="none" w:sz="0" w:space="0" w:color="auto" w:frame="1"/>
        </w:rPr>
        <w:t>:</w:t>
      </w:r>
      <w:r>
        <w:rPr>
          <w:rStyle w:val="token"/>
          <w:rFonts w:eastAsiaTheme="majorEastAsia"/>
          <w:color w:val="E3116C"/>
          <w:bdr w:val="none" w:sz="0" w:space="0" w:color="auto" w:frame="1"/>
        </w:rPr>
        <w:t>"1.614445"</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p>
    <w:p w14:paraId="153E0EA5" w14:textId="468EBAF5" w:rsidR="00737D1D" w:rsidRDefault="00737D1D">
      <w:r>
        <w:br w:type="page"/>
      </w:r>
    </w:p>
    <w:p w14:paraId="72C31A8B" w14:textId="77777777" w:rsidR="00737D1D" w:rsidRDefault="00737D1D">
      <w:pPr>
        <w:pStyle w:val="breadcrumbsitem"/>
        <w:numPr>
          <w:ilvl w:val="0"/>
          <w:numId w:val="44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1DE3BB9" w14:textId="77777777" w:rsidR="00737D1D" w:rsidRDefault="00737D1D">
      <w:pPr>
        <w:pStyle w:val="breadcrumbsitem"/>
        <w:numPr>
          <w:ilvl w:val="0"/>
          <w:numId w:val="442"/>
        </w:numPr>
      </w:pPr>
      <w:r>
        <w:rPr>
          <w:rStyle w:val="breadcrumbslink"/>
          <w:rFonts w:eastAsiaTheme="majorEastAsia"/>
        </w:rPr>
        <w:t>User Data Streams</w:t>
      </w:r>
    </w:p>
    <w:p w14:paraId="05A5F5C3" w14:textId="77777777" w:rsidR="00737D1D" w:rsidRDefault="00737D1D">
      <w:pPr>
        <w:pStyle w:val="breadcrumbsitem"/>
        <w:numPr>
          <w:ilvl w:val="0"/>
          <w:numId w:val="442"/>
        </w:numPr>
      </w:pPr>
      <w:r>
        <w:rPr>
          <w:rStyle w:val="breadcrumbslink"/>
          <w:rFonts w:eastAsiaTheme="majorEastAsia"/>
        </w:rPr>
        <w:t>Event Order Update</w:t>
      </w:r>
    </w:p>
    <w:p w14:paraId="4AD1ED3E" w14:textId="77777777" w:rsidR="00737D1D" w:rsidRDefault="00737D1D" w:rsidP="00737D1D">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Event: Order Update</w:t>
      </w:r>
    </w:p>
    <w:p w14:paraId="72872E39"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Description</w:t>
      </w:r>
      <w:hyperlink r:id="rId731" w:anchor="event-description" w:tooltip="Direct link to Event Description" w:history="1">
        <w:r>
          <w:rPr>
            <w:rStyle w:val="Hyperlink"/>
            <w:rFonts w:ascii="var(--ifm-heading-font-family)" w:hAnsi="var(--ifm-heading-font-family)" w:cs="Segoe UI"/>
          </w:rPr>
          <w:t>​</w:t>
        </w:r>
      </w:hyperlink>
    </w:p>
    <w:p w14:paraId="47054495" w14:textId="77777777" w:rsidR="00737D1D" w:rsidRDefault="00737D1D" w:rsidP="00737D1D">
      <w:pPr>
        <w:pStyle w:val="NormalWeb"/>
        <w:shd w:val="clear" w:color="auto" w:fill="FFFFFF"/>
        <w:jc w:val="both"/>
        <w:rPr>
          <w:rFonts w:ascii="Segoe UI" w:hAnsi="Segoe UI" w:cs="Segoe UI"/>
          <w:color w:val="1E2329"/>
        </w:rPr>
      </w:pPr>
      <w:r>
        <w:rPr>
          <w:rFonts w:ascii="Segoe UI" w:hAnsi="Segoe UI" w:cs="Segoe UI"/>
          <w:color w:val="1E2329"/>
        </w:rPr>
        <w:t>When new order created, order status changed will push such event. event type is </w:t>
      </w:r>
      <w:r>
        <w:rPr>
          <w:rStyle w:val="HTMLCode"/>
          <w:rFonts w:eastAsiaTheme="majorEastAsia"/>
          <w:color w:val="1E2329"/>
        </w:rPr>
        <w:t>ORDER_TRADE_UPDATE</w:t>
      </w:r>
      <w:r>
        <w:rPr>
          <w:rFonts w:ascii="Segoe UI" w:hAnsi="Segoe UI" w:cs="Segoe UI"/>
          <w:color w:val="1E2329"/>
        </w:rPr>
        <w:t>.</w:t>
      </w:r>
    </w:p>
    <w:p w14:paraId="3024D5FB"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Side</w:t>
      </w:r>
    </w:p>
    <w:p w14:paraId="1031CD76" w14:textId="77777777" w:rsidR="00737D1D" w:rsidRDefault="00737D1D">
      <w:pPr>
        <w:numPr>
          <w:ilvl w:val="0"/>
          <w:numId w:val="44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BUY</w:t>
      </w:r>
    </w:p>
    <w:p w14:paraId="61A3E216" w14:textId="77777777" w:rsidR="00737D1D" w:rsidRDefault="00737D1D">
      <w:pPr>
        <w:numPr>
          <w:ilvl w:val="0"/>
          <w:numId w:val="44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SELL</w:t>
      </w:r>
    </w:p>
    <w:p w14:paraId="67254500"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Order Type</w:t>
      </w:r>
    </w:p>
    <w:p w14:paraId="1BD4F721" w14:textId="77777777" w:rsidR="00737D1D" w:rsidRDefault="00737D1D">
      <w:pPr>
        <w:numPr>
          <w:ilvl w:val="0"/>
          <w:numId w:val="4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LIMIT</w:t>
      </w:r>
    </w:p>
    <w:p w14:paraId="54197691" w14:textId="77777777" w:rsidR="00737D1D" w:rsidRDefault="00737D1D">
      <w:pPr>
        <w:numPr>
          <w:ilvl w:val="0"/>
          <w:numId w:val="4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MARKET</w:t>
      </w:r>
    </w:p>
    <w:p w14:paraId="6FE680C0" w14:textId="77777777" w:rsidR="00737D1D" w:rsidRDefault="00737D1D">
      <w:pPr>
        <w:numPr>
          <w:ilvl w:val="0"/>
          <w:numId w:val="4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w:t>
      </w:r>
    </w:p>
    <w:p w14:paraId="78E62B0D" w14:textId="77777777" w:rsidR="00737D1D" w:rsidRDefault="00737D1D">
      <w:pPr>
        <w:numPr>
          <w:ilvl w:val="0"/>
          <w:numId w:val="4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STOP_MARKET</w:t>
      </w:r>
    </w:p>
    <w:p w14:paraId="310E81BE" w14:textId="77777777" w:rsidR="00737D1D" w:rsidRDefault="00737D1D">
      <w:pPr>
        <w:numPr>
          <w:ilvl w:val="0"/>
          <w:numId w:val="4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TAKE_PROFIT</w:t>
      </w:r>
    </w:p>
    <w:p w14:paraId="14941EC8" w14:textId="77777777" w:rsidR="00737D1D" w:rsidRDefault="00737D1D">
      <w:pPr>
        <w:numPr>
          <w:ilvl w:val="0"/>
          <w:numId w:val="4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TAKE_PROFIT_MARKET</w:t>
      </w:r>
    </w:p>
    <w:p w14:paraId="116DA072" w14:textId="77777777" w:rsidR="00737D1D" w:rsidRDefault="00737D1D">
      <w:pPr>
        <w:numPr>
          <w:ilvl w:val="0"/>
          <w:numId w:val="4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TRAILING_STOP_MARKET</w:t>
      </w:r>
    </w:p>
    <w:p w14:paraId="35B0FB53" w14:textId="77777777" w:rsidR="00737D1D" w:rsidRDefault="00737D1D">
      <w:pPr>
        <w:numPr>
          <w:ilvl w:val="0"/>
          <w:numId w:val="4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LIQUIDATION</w:t>
      </w:r>
    </w:p>
    <w:p w14:paraId="61A664AF"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Execution Type</w:t>
      </w:r>
    </w:p>
    <w:p w14:paraId="47717CFE" w14:textId="77777777" w:rsidR="00737D1D" w:rsidRDefault="00737D1D">
      <w:pPr>
        <w:numPr>
          <w:ilvl w:val="0"/>
          <w:numId w:val="4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NEW</w:t>
      </w:r>
    </w:p>
    <w:p w14:paraId="67D4F9EF" w14:textId="77777777" w:rsidR="00737D1D" w:rsidRDefault="00737D1D">
      <w:pPr>
        <w:numPr>
          <w:ilvl w:val="0"/>
          <w:numId w:val="4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CANCELED</w:t>
      </w:r>
    </w:p>
    <w:p w14:paraId="7085219C" w14:textId="77777777" w:rsidR="00737D1D" w:rsidRDefault="00737D1D">
      <w:pPr>
        <w:numPr>
          <w:ilvl w:val="0"/>
          <w:numId w:val="4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CALCULATED - Liquidation Execution</w:t>
      </w:r>
    </w:p>
    <w:p w14:paraId="3E674B11" w14:textId="77777777" w:rsidR="00737D1D" w:rsidRDefault="00737D1D">
      <w:pPr>
        <w:numPr>
          <w:ilvl w:val="0"/>
          <w:numId w:val="4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EXPIRED</w:t>
      </w:r>
    </w:p>
    <w:p w14:paraId="1BB7AC83" w14:textId="77777777" w:rsidR="00737D1D" w:rsidRDefault="00737D1D">
      <w:pPr>
        <w:numPr>
          <w:ilvl w:val="0"/>
          <w:numId w:val="4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TRADE</w:t>
      </w:r>
    </w:p>
    <w:p w14:paraId="7061CF31" w14:textId="77777777" w:rsidR="00737D1D" w:rsidRDefault="00737D1D">
      <w:pPr>
        <w:numPr>
          <w:ilvl w:val="0"/>
          <w:numId w:val="4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AMENDMENT - Order Modified</w:t>
      </w:r>
    </w:p>
    <w:p w14:paraId="73566E14"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Order Status</w:t>
      </w:r>
    </w:p>
    <w:p w14:paraId="55C9E907" w14:textId="77777777" w:rsidR="00737D1D" w:rsidRDefault="00737D1D">
      <w:pPr>
        <w:numPr>
          <w:ilvl w:val="0"/>
          <w:numId w:val="44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NEW</w:t>
      </w:r>
    </w:p>
    <w:p w14:paraId="3DFDA3CF" w14:textId="77777777" w:rsidR="00737D1D" w:rsidRDefault="00737D1D">
      <w:pPr>
        <w:numPr>
          <w:ilvl w:val="0"/>
          <w:numId w:val="44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PARTIALLY_FILLED</w:t>
      </w:r>
    </w:p>
    <w:p w14:paraId="4682161D" w14:textId="77777777" w:rsidR="00737D1D" w:rsidRDefault="00737D1D">
      <w:pPr>
        <w:numPr>
          <w:ilvl w:val="0"/>
          <w:numId w:val="44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FILLED</w:t>
      </w:r>
    </w:p>
    <w:p w14:paraId="07972F2E" w14:textId="77777777" w:rsidR="00737D1D" w:rsidRDefault="00737D1D">
      <w:pPr>
        <w:numPr>
          <w:ilvl w:val="0"/>
          <w:numId w:val="44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CANCELED</w:t>
      </w:r>
    </w:p>
    <w:p w14:paraId="4DF9A69E" w14:textId="77777777" w:rsidR="00737D1D" w:rsidRDefault="00737D1D">
      <w:pPr>
        <w:numPr>
          <w:ilvl w:val="0"/>
          <w:numId w:val="44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EXPIRED</w:t>
      </w:r>
    </w:p>
    <w:p w14:paraId="7D79C9FF" w14:textId="77777777" w:rsidR="00737D1D" w:rsidRDefault="00737D1D">
      <w:pPr>
        <w:numPr>
          <w:ilvl w:val="0"/>
          <w:numId w:val="44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EXPIRED_IN_MATCH</w:t>
      </w:r>
    </w:p>
    <w:p w14:paraId="44472A3B"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Time in force</w:t>
      </w:r>
    </w:p>
    <w:p w14:paraId="792BF72A" w14:textId="77777777" w:rsidR="00737D1D" w:rsidRDefault="00737D1D">
      <w:pPr>
        <w:numPr>
          <w:ilvl w:val="0"/>
          <w:numId w:val="44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GTC</w:t>
      </w:r>
    </w:p>
    <w:p w14:paraId="26B60F61" w14:textId="77777777" w:rsidR="00737D1D" w:rsidRDefault="00737D1D">
      <w:pPr>
        <w:numPr>
          <w:ilvl w:val="0"/>
          <w:numId w:val="44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IOC</w:t>
      </w:r>
    </w:p>
    <w:p w14:paraId="3178BF4D" w14:textId="77777777" w:rsidR="00737D1D" w:rsidRDefault="00737D1D">
      <w:pPr>
        <w:numPr>
          <w:ilvl w:val="0"/>
          <w:numId w:val="44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FOK</w:t>
      </w:r>
    </w:p>
    <w:p w14:paraId="004FB642" w14:textId="77777777" w:rsidR="00737D1D" w:rsidRDefault="00737D1D">
      <w:pPr>
        <w:numPr>
          <w:ilvl w:val="0"/>
          <w:numId w:val="44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GTX</w:t>
      </w:r>
    </w:p>
    <w:p w14:paraId="0D0FA7D2"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Working Type</w:t>
      </w:r>
    </w:p>
    <w:p w14:paraId="2CA5CC5A" w14:textId="77777777" w:rsidR="00737D1D" w:rsidRDefault="00737D1D">
      <w:pPr>
        <w:numPr>
          <w:ilvl w:val="0"/>
          <w:numId w:val="44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MARK_PRICE</w:t>
      </w:r>
    </w:p>
    <w:p w14:paraId="6F9D6F3A" w14:textId="77777777" w:rsidR="00737D1D" w:rsidRDefault="00737D1D">
      <w:pPr>
        <w:numPr>
          <w:ilvl w:val="0"/>
          <w:numId w:val="44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CONTRACT_PRICE</w:t>
      </w:r>
    </w:p>
    <w:p w14:paraId="05C0ED29" w14:textId="77777777" w:rsidR="00737D1D" w:rsidRDefault="00737D1D" w:rsidP="00737D1D">
      <w:pPr>
        <w:pStyle w:val="NormalWeb"/>
        <w:shd w:val="clear" w:color="auto" w:fill="FFFFFF"/>
        <w:jc w:val="both"/>
        <w:rPr>
          <w:rFonts w:ascii="Segoe UI" w:hAnsi="Segoe UI" w:cs="Segoe UI"/>
          <w:color w:val="1E2329"/>
        </w:rPr>
      </w:pPr>
      <w:r>
        <w:rPr>
          <w:rStyle w:val="Strong"/>
          <w:rFonts w:ascii="Segoe UI" w:hAnsi="Segoe UI" w:cs="Segoe UI"/>
          <w:color w:val="1E2329"/>
        </w:rPr>
        <w:t>Liquidation and ADL:</w:t>
      </w:r>
    </w:p>
    <w:p w14:paraId="5556FB1C" w14:textId="77777777" w:rsidR="00737D1D" w:rsidRDefault="00737D1D">
      <w:pPr>
        <w:pStyle w:val="NormalWeb"/>
        <w:numPr>
          <w:ilvl w:val="0"/>
          <w:numId w:val="449"/>
        </w:numPr>
        <w:shd w:val="clear" w:color="auto" w:fill="FFFFFF"/>
        <w:jc w:val="both"/>
        <w:rPr>
          <w:rFonts w:ascii="Segoe UI" w:hAnsi="Segoe UI" w:cs="Segoe UI"/>
          <w:color w:val="1E2329"/>
        </w:rPr>
      </w:pPr>
      <w:r>
        <w:rPr>
          <w:rFonts w:ascii="Segoe UI" w:hAnsi="Segoe UI" w:cs="Segoe UI"/>
          <w:color w:val="1E2329"/>
        </w:rPr>
        <w:t>If user gets liquidated due to insufficient margin balance:</w:t>
      </w:r>
    </w:p>
    <w:p w14:paraId="04EC4A60" w14:textId="77777777" w:rsidR="00737D1D" w:rsidRDefault="00737D1D">
      <w:pPr>
        <w:numPr>
          <w:ilvl w:val="1"/>
          <w:numId w:val="449"/>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c</w:t>
      </w:r>
      <w:r>
        <w:rPr>
          <w:rFonts w:ascii="Segoe UI" w:hAnsi="Segoe UI" w:cs="Segoe UI"/>
          <w:color w:val="1E2329"/>
        </w:rPr>
        <w:t> shows as "autoclose-XXX"</w:t>
      </w:r>
      <w:r>
        <w:rPr>
          <w:rFonts w:ascii="Segoe UI" w:hAnsi="Segoe UI" w:cs="Segoe UI"/>
          <w:color w:val="1E2329"/>
        </w:rPr>
        <w:t>，</w:t>
      </w:r>
      <w:r>
        <w:rPr>
          <w:rStyle w:val="HTMLCode"/>
          <w:rFonts w:eastAsiaTheme="majorEastAsia"/>
          <w:color w:val="1E2329"/>
        </w:rPr>
        <w:t>X</w:t>
      </w:r>
      <w:r>
        <w:rPr>
          <w:rFonts w:ascii="Segoe UI" w:hAnsi="Segoe UI" w:cs="Segoe UI"/>
          <w:color w:val="1E2329"/>
        </w:rPr>
        <w:t> shows as "NEW"</w:t>
      </w:r>
    </w:p>
    <w:p w14:paraId="77EDF93F" w14:textId="77777777" w:rsidR="00737D1D" w:rsidRDefault="00737D1D">
      <w:pPr>
        <w:pStyle w:val="NormalWeb"/>
        <w:numPr>
          <w:ilvl w:val="0"/>
          <w:numId w:val="449"/>
        </w:numPr>
        <w:shd w:val="clear" w:color="auto" w:fill="FFFFFF"/>
        <w:jc w:val="both"/>
        <w:rPr>
          <w:rFonts w:ascii="Segoe UI" w:hAnsi="Segoe UI" w:cs="Segoe UI"/>
          <w:color w:val="1E2329"/>
        </w:rPr>
      </w:pPr>
      <w:r>
        <w:rPr>
          <w:rFonts w:ascii="Segoe UI" w:hAnsi="Segoe UI" w:cs="Segoe UI"/>
          <w:color w:val="1E2329"/>
        </w:rPr>
        <w:t>If user has enough margin balance but gets ADL:</w:t>
      </w:r>
    </w:p>
    <w:p w14:paraId="7F7FE4D0" w14:textId="77777777" w:rsidR="00737D1D" w:rsidRDefault="00737D1D">
      <w:pPr>
        <w:numPr>
          <w:ilvl w:val="1"/>
          <w:numId w:val="449"/>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c</w:t>
      </w:r>
      <w:r>
        <w:rPr>
          <w:rFonts w:ascii="Segoe UI" w:hAnsi="Segoe UI" w:cs="Segoe UI"/>
          <w:color w:val="1E2329"/>
        </w:rPr>
        <w:t> shows as “adl_autoclose”</w:t>
      </w:r>
      <w:r>
        <w:rPr>
          <w:rFonts w:ascii="Segoe UI" w:hAnsi="Segoe UI" w:cs="Segoe UI"/>
          <w:color w:val="1E2329"/>
        </w:rPr>
        <w:t>，</w:t>
      </w:r>
      <w:r>
        <w:rPr>
          <w:rStyle w:val="HTMLCode"/>
          <w:rFonts w:eastAsiaTheme="majorEastAsia"/>
          <w:color w:val="1E2329"/>
        </w:rPr>
        <w:t>X</w:t>
      </w:r>
      <w:r>
        <w:rPr>
          <w:rFonts w:ascii="Segoe UI" w:hAnsi="Segoe UI" w:cs="Segoe UI"/>
          <w:color w:val="1E2329"/>
        </w:rPr>
        <w:t> shows as “NEW”</w:t>
      </w:r>
    </w:p>
    <w:p w14:paraId="6879F460"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Name</w:t>
      </w:r>
      <w:hyperlink r:id="rId732" w:anchor="event-name" w:tooltip="Direct link to Event Name" w:history="1">
        <w:r>
          <w:rPr>
            <w:rStyle w:val="Hyperlink"/>
            <w:rFonts w:ascii="var(--ifm-heading-font-family)" w:hAnsi="var(--ifm-heading-font-family)" w:cs="Segoe UI"/>
          </w:rPr>
          <w:t>​</w:t>
        </w:r>
      </w:hyperlink>
    </w:p>
    <w:p w14:paraId="29A0E79C" w14:textId="77777777" w:rsidR="00737D1D" w:rsidRDefault="00737D1D" w:rsidP="00737D1D">
      <w:pPr>
        <w:pStyle w:val="NormalWeb"/>
        <w:shd w:val="clear" w:color="auto" w:fill="FFFFFF"/>
        <w:jc w:val="both"/>
        <w:rPr>
          <w:rFonts w:ascii="Segoe UI" w:hAnsi="Segoe UI" w:cs="Segoe UI"/>
          <w:color w:val="1E2329"/>
        </w:rPr>
      </w:pPr>
      <w:r>
        <w:rPr>
          <w:rStyle w:val="HTMLCode"/>
          <w:rFonts w:eastAsiaTheme="majorEastAsia"/>
          <w:color w:val="1E2329"/>
        </w:rPr>
        <w:t>ORDER_TRADE_UPDATE</w:t>
      </w:r>
    </w:p>
    <w:p w14:paraId="1CE21242" w14:textId="77777777" w:rsidR="00737D1D" w:rsidRDefault="00737D1D" w:rsidP="00737D1D">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33" w:anchor="response-example" w:tooltip="Direct link to Response Example" w:history="1">
        <w:r>
          <w:rPr>
            <w:rStyle w:val="Hyperlink"/>
            <w:rFonts w:ascii="var(--ifm-heading-font-family)" w:hAnsi="var(--ifm-heading-font-family)" w:cs="Segoe UI"/>
          </w:rPr>
          <w:t>​</w:t>
        </w:r>
      </w:hyperlink>
    </w:p>
    <w:p w14:paraId="27E32580" w14:textId="77777777" w:rsidR="00737D1D" w:rsidRDefault="00737D1D" w:rsidP="00737D1D">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"ORDER_TRADE_UPDATE"</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1568879465651</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1568879465650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w:t>
      </w:r>
      <w:r>
        <w:rPr>
          <w:rStyle w:val="token"/>
          <w:color w:val="E3116C"/>
          <w:bdr w:val="none" w:sz="0" w:space="0" w:color="auto" w:frame="1"/>
        </w:rPr>
        <w:t>"TEST"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Client Order Id</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special client order id:</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starts with "autoclose-": liquidation order</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"adl_autoclose": ADL auto close order</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"settlement_autoclose-": settlement order for delisting or delivery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"SELL"</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Side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w:t>
      </w:r>
      <w:r>
        <w:rPr>
          <w:rStyle w:val="token"/>
          <w:color w:val="E3116C"/>
          <w:bdr w:val="none" w:sz="0" w:space="0" w:color="auto" w:frame="1"/>
        </w:rPr>
        <w:t>"TRAILING_STOP_MARKET"</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Order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w:t>
      </w:r>
      <w:r>
        <w:rPr>
          <w:rStyle w:val="token"/>
          <w:color w:val="393A34"/>
          <w:bdr w:val="none" w:sz="0" w:space="0" w:color="auto" w:frame="1"/>
        </w:rPr>
        <w:t>:</w:t>
      </w:r>
      <w:r>
        <w:rPr>
          <w:rStyle w:val="token"/>
          <w:color w:val="E3116C"/>
          <w:bdr w:val="none" w:sz="0" w:space="0" w:color="auto" w:frame="1"/>
        </w:rPr>
        <w:t>"GTC"</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Time in Force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"0.001"</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Original Quantity</w:t>
      </w:r>
      <w:r>
        <w:rPr>
          <w:color w:val="393A34"/>
          <w:bdr w:val="none" w:sz="0" w:space="0" w:color="auto" w:frame="1"/>
        </w:rPr>
        <w:br/>
      </w:r>
      <w:r>
        <w:rPr>
          <w:rStyle w:val="token"/>
          <w:color w:val="393A34"/>
          <w:bdr w:val="none" w:sz="0" w:space="0" w:color="auto" w:frame="1"/>
        </w:rPr>
        <w:lastRenderedPageBreak/>
        <w:t xml:space="preserve">    </w:t>
      </w:r>
      <w:r>
        <w:rPr>
          <w:rStyle w:val="token"/>
          <w:color w:val="36ACAA"/>
          <w:bdr w:val="none" w:sz="0" w:space="0" w:color="auto" w:frame="1"/>
        </w:rPr>
        <w:t>"p"</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Original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"ap"</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Average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"sp"</w:t>
      </w:r>
      <w:r>
        <w:rPr>
          <w:rStyle w:val="token"/>
          <w:color w:val="393A34"/>
          <w:bdr w:val="none" w:sz="0" w:space="0" w:color="auto" w:frame="1"/>
        </w:rPr>
        <w:t>:</w:t>
      </w:r>
      <w:r>
        <w:rPr>
          <w:rStyle w:val="token"/>
          <w:color w:val="E3116C"/>
          <w:bdr w:val="none" w:sz="0" w:space="0" w:color="auto" w:frame="1"/>
        </w:rPr>
        <w:t>"7103.04"</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Stop Price. Please ignore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"x"</w:t>
      </w:r>
      <w:r>
        <w:rPr>
          <w:rStyle w:val="token"/>
          <w:color w:val="393A34"/>
          <w:bdr w:val="none" w:sz="0" w:space="0" w:color="auto" w:frame="1"/>
        </w:rPr>
        <w:t>:</w:t>
      </w:r>
      <w:r>
        <w:rPr>
          <w:rStyle w:val="token"/>
          <w:color w:val="E3116C"/>
          <w:bdr w:val="none" w:sz="0" w:space="0" w:color="auto" w:frame="1"/>
        </w:rPr>
        <w:t>"NEW"</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Execution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"X"</w:t>
      </w:r>
      <w:r>
        <w:rPr>
          <w:rStyle w:val="token"/>
          <w:color w:val="393A34"/>
          <w:bdr w:val="none" w:sz="0" w:space="0" w:color="auto" w:frame="1"/>
        </w:rPr>
        <w:t>:</w:t>
      </w:r>
      <w:r>
        <w:rPr>
          <w:rStyle w:val="token"/>
          <w:color w:val="E3116C"/>
          <w:bdr w:val="none" w:sz="0" w:space="0" w:color="auto" w:frame="1"/>
        </w:rPr>
        <w:t>"NEW"</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Order Status</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w:t>
      </w:r>
      <w:r>
        <w:rPr>
          <w:rStyle w:val="token"/>
          <w:color w:val="393A34"/>
          <w:bdr w:val="none" w:sz="0" w:space="0" w:color="auto" w:frame="1"/>
        </w:rPr>
        <w:t>:</w:t>
      </w:r>
      <w:r>
        <w:rPr>
          <w:rStyle w:val="token"/>
          <w:color w:val="36ACAA"/>
          <w:bdr w:val="none" w:sz="0" w:space="0" w:color="auto" w:frame="1"/>
        </w:rPr>
        <w:t>8886774</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Order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Order Last Filled Quantity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"z"</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Order Filled Accumulated Quantity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Last Filled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w:t>
      </w:r>
      <w:r>
        <w:rPr>
          <w:rStyle w:val="token"/>
          <w:color w:val="393A34"/>
          <w:bdr w:val="none" w:sz="0" w:space="0" w:color="auto" w:frame="1"/>
        </w:rPr>
        <w:t>:</w:t>
      </w:r>
      <w:r>
        <w:rPr>
          <w:rStyle w:val="token"/>
          <w:color w:val="E3116C"/>
          <w:bdr w:val="none" w:sz="0" w:space="0" w:color="auto" w:frame="1"/>
        </w:rPr>
        <w:t>"USDT"</w:t>
      </w:r>
      <w:r>
        <w:rPr>
          <w:rStyle w:val="token"/>
          <w:color w:val="393A34"/>
          <w:bdr w:val="none" w:sz="0" w:space="0" w:color="auto" w:frame="1"/>
        </w:rPr>
        <w:t xml:space="preserve">,            </w:t>
      </w:r>
      <w:r>
        <w:rPr>
          <w:rStyle w:val="token"/>
          <w:color w:val="393A34"/>
          <w:bdr w:val="none" w:sz="0" w:space="0" w:color="auto" w:frame="1"/>
        </w:rPr>
        <w:tab/>
        <w:t xml:space="preserve">     </w:t>
      </w:r>
      <w:r>
        <w:rPr>
          <w:rStyle w:val="token"/>
          <w:i/>
          <w:iCs/>
          <w:color w:val="999988"/>
          <w:bdr w:val="none" w:sz="0" w:space="0" w:color="auto" w:frame="1"/>
        </w:rPr>
        <w:t>// Commission Asset, will not push if no commission</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color w:val="393A34"/>
          <w:bdr w:val="none" w:sz="0" w:space="0" w:color="auto" w:frame="1"/>
        </w:rPr>
        <w:tab/>
        <w:t xml:space="preserve">     </w:t>
      </w:r>
      <w:r>
        <w:rPr>
          <w:rStyle w:val="token"/>
          <w:i/>
          <w:iCs/>
          <w:color w:val="999988"/>
          <w:bdr w:val="none" w:sz="0" w:space="0" w:color="auto" w:frame="1"/>
        </w:rPr>
        <w:t>// Commission, will not push if no commission</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1568879465650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Order Trade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93A34"/>
          <w:bdr w:val="none" w:sz="0" w:space="0" w:color="auto" w:frame="1"/>
        </w:rPr>
        <w:tab/>
        <w:t xml:space="preserve">       </w:t>
      </w:r>
      <w:r>
        <w:rPr>
          <w:rStyle w:val="token"/>
          <w:i/>
          <w:iCs/>
          <w:color w:val="999988"/>
          <w:bdr w:val="none" w:sz="0" w:space="0" w:color="auto" w:frame="1"/>
        </w:rPr>
        <w:t>// Trade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93A34"/>
          <w:bdr w:val="none" w:sz="0" w:space="0" w:color="auto" w:frame="1"/>
        </w:rPr>
        <w:tab/>
        <w:t xml:space="preserve">         </w:t>
      </w:r>
      <w:r>
        <w:rPr>
          <w:rStyle w:val="token"/>
          <w:i/>
          <w:iCs/>
          <w:color w:val="999988"/>
          <w:bdr w:val="none" w:sz="0" w:space="0" w:color="auto" w:frame="1"/>
        </w:rPr>
        <w:t>// Bids Notional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"9.91"</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Ask Notional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Is this trade the maker side?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Is this reduce only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"wt"</w:t>
      </w:r>
      <w:r>
        <w:rPr>
          <w:rStyle w:val="token"/>
          <w:color w:val="393A34"/>
          <w:bdr w:val="none" w:sz="0" w:space="0" w:color="auto" w:frame="1"/>
        </w:rPr>
        <w:t>:</w:t>
      </w:r>
      <w:r>
        <w:rPr>
          <w:rStyle w:val="token"/>
          <w:color w:val="E3116C"/>
          <w:bdr w:val="none" w:sz="0" w:space="0" w:color="auto" w:frame="1"/>
        </w:rPr>
        <w:t>"CONTRACT_PRICE"</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Stop Price Working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"ot"</w:t>
      </w:r>
      <w:r>
        <w:rPr>
          <w:rStyle w:val="token"/>
          <w:color w:val="393A34"/>
          <w:bdr w:val="none" w:sz="0" w:space="0" w:color="auto" w:frame="1"/>
        </w:rPr>
        <w:t>:</w:t>
      </w:r>
      <w:r>
        <w:rPr>
          <w:rStyle w:val="token"/>
          <w:color w:val="E3116C"/>
          <w:bdr w:val="none" w:sz="0" w:space="0" w:color="auto" w:frame="1"/>
        </w:rPr>
        <w:t>"TRAILING_STOP_MARKET"</w:t>
      </w:r>
      <w:r>
        <w:rPr>
          <w:rStyle w:val="token"/>
          <w:color w:val="393A34"/>
          <w:bdr w:val="none" w:sz="0" w:space="0" w:color="auto" w:frame="1"/>
        </w:rPr>
        <w:t xml:space="preserve">, </w:t>
      </w:r>
      <w:r>
        <w:rPr>
          <w:rStyle w:val="token"/>
          <w:i/>
          <w:iCs/>
          <w:color w:val="999988"/>
          <w:bdr w:val="none" w:sz="0" w:space="0" w:color="auto" w:frame="1"/>
        </w:rPr>
        <w:t>// Original Order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"ps"</w:t>
      </w:r>
      <w:r>
        <w:rPr>
          <w:rStyle w:val="token"/>
          <w:color w:val="393A34"/>
          <w:bdr w:val="none" w:sz="0" w:space="0" w:color="auto" w:frame="1"/>
        </w:rPr>
        <w:t>:</w:t>
      </w:r>
      <w:r>
        <w:rPr>
          <w:rStyle w:val="token"/>
          <w:color w:val="E3116C"/>
          <w:bdr w:val="none" w:sz="0" w:space="0" w:color="auto" w:frame="1"/>
        </w:rPr>
        <w:t>"LONG"</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Position Side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"cp"</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If Close-All, pushed with conditional order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"AP"</w:t>
      </w:r>
      <w:r>
        <w:rPr>
          <w:rStyle w:val="token"/>
          <w:color w:val="393A34"/>
          <w:bdr w:val="none" w:sz="0" w:space="0" w:color="auto" w:frame="1"/>
        </w:rPr>
        <w:t>:</w:t>
      </w:r>
      <w:r>
        <w:rPr>
          <w:rStyle w:val="token"/>
          <w:color w:val="E3116C"/>
          <w:bdr w:val="none" w:sz="0" w:space="0" w:color="auto" w:frame="1"/>
        </w:rPr>
        <w:t>"7476.89"</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Activation Price, only puhed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"cr"</w:t>
      </w:r>
      <w:r>
        <w:rPr>
          <w:rStyle w:val="token"/>
          <w:color w:val="393A34"/>
          <w:bdr w:val="none" w:sz="0" w:space="0" w:color="auto" w:frame="1"/>
        </w:rPr>
        <w:t>:</w:t>
      </w:r>
      <w:r>
        <w:rPr>
          <w:rStyle w:val="token"/>
          <w:color w:val="E3116C"/>
          <w:bdr w:val="none" w:sz="0" w:space="0" w:color="auto" w:frame="1"/>
        </w:rPr>
        <w:t>"5.0"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Callback Rate, only puhed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"pP"</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price protection is turned on</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"si"</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"ss"</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"rp"</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t xml:space="preserve">   </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Realized Profit of the trade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w:t>
      </w:r>
      <w:r>
        <w:rPr>
          <w:rStyle w:val="token"/>
          <w:color w:val="393A34"/>
          <w:bdr w:val="none" w:sz="0" w:space="0" w:color="auto" w:frame="1"/>
        </w:rPr>
        <w:t>:</w:t>
      </w:r>
      <w:r>
        <w:rPr>
          <w:rStyle w:val="token"/>
          <w:color w:val="E3116C"/>
          <w:bdr w:val="none" w:sz="0" w:space="0" w:color="auto" w:frame="1"/>
        </w:rPr>
        <w:t>"EXPIRE_TAKER"</w:t>
      </w:r>
      <w:r>
        <w:rPr>
          <w:rStyle w:val="token"/>
          <w:color w:val="393A34"/>
          <w:bdr w:val="none" w:sz="0" w:space="0" w:color="auto" w:frame="1"/>
        </w:rPr>
        <w:t xml:space="preserve">,          </w:t>
      </w:r>
      <w:r>
        <w:rPr>
          <w:rStyle w:val="token"/>
          <w:i/>
          <w:iCs/>
          <w:color w:val="999988"/>
          <w:bdr w:val="none" w:sz="0" w:space="0" w:color="auto" w:frame="1"/>
        </w:rPr>
        <w:t>// STP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"pm"</w:t>
      </w:r>
      <w:r>
        <w:rPr>
          <w:rStyle w:val="token"/>
          <w:color w:val="393A34"/>
          <w:bdr w:val="none" w:sz="0" w:space="0" w:color="auto" w:frame="1"/>
        </w:rPr>
        <w:t>:</w:t>
      </w:r>
      <w:r>
        <w:rPr>
          <w:rStyle w:val="token"/>
          <w:color w:val="E3116C"/>
          <w:bdr w:val="none" w:sz="0" w:space="0" w:color="auto" w:frame="1"/>
        </w:rPr>
        <w:t>"OPPONENT"</w:t>
      </w:r>
      <w:r>
        <w:rPr>
          <w:rStyle w:val="token"/>
          <w:color w:val="393A34"/>
          <w:bdr w:val="none" w:sz="0" w:space="0" w:color="auto" w:frame="1"/>
        </w:rPr>
        <w:t xml:space="preserve">,             </w:t>
      </w:r>
      <w:r>
        <w:rPr>
          <w:rStyle w:val="token"/>
          <w:i/>
          <w:iCs/>
          <w:color w:val="999988"/>
          <w:bdr w:val="none" w:sz="0" w:space="0" w:color="auto" w:frame="1"/>
        </w:rPr>
        <w:t>// Price match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"gtd"</w:t>
      </w:r>
      <w:r>
        <w:rPr>
          <w:rStyle w:val="token"/>
          <w:color w:val="393A34"/>
          <w:bdr w:val="none" w:sz="0" w:space="0" w:color="auto" w:frame="1"/>
        </w:rPr>
        <w:t>:</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TIF GTD order auto cancel time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6CA72B28" w14:textId="4961DCDF" w:rsidR="00737D1D" w:rsidRDefault="00737D1D">
      <w:r>
        <w:br w:type="page"/>
      </w:r>
    </w:p>
    <w:p w14:paraId="7917157E" w14:textId="77777777" w:rsidR="00A63629" w:rsidRDefault="00A63629">
      <w:pPr>
        <w:pStyle w:val="breadcrumbsitem"/>
        <w:numPr>
          <w:ilvl w:val="0"/>
          <w:numId w:val="45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5A086CD" w14:textId="77777777" w:rsidR="00A63629" w:rsidRDefault="00A63629">
      <w:pPr>
        <w:pStyle w:val="breadcrumbsitem"/>
        <w:numPr>
          <w:ilvl w:val="0"/>
          <w:numId w:val="450"/>
        </w:numPr>
      </w:pPr>
      <w:r>
        <w:rPr>
          <w:rStyle w:val="breadcrumbslink"/>
          <w:rFonts w:eastAsiaTheme="majorEastAsia"/>
        </w:rPr>
        <w:t>User Data Streams</w:t>
      </w:r>
    </w:p>
    <w:p w14:paraId="7A601C0B" w14:textId="77777777" w:rsidR="00A63629" w:rsidRDefault="00A63629">
      <w:pPr>
        <w:pStyle w:val="breadcrumbsitem"/>
        <w:numPr>
          <w:ilvl w:val="0"/>
          <w:numId w:val="450"/>
        </w:numPr>
      </w:pPr>
      <w:r>
        <w:rPr>
          <w:rStyle w:val="breadcrumbslink"/>
          <w:rFonts w:eastAsiaTheme="majorEastAsia"/>
        </w:rPr>
        <w:t>Event Trade Lite</w:t>
      </w:r>
    </w:p>
    <w:p w14:paraId="5420CD54"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Event: Trade Lite Update</w:t>
      </w:r>
    </w:p>
    <w:p w14:paraId="0971E8C2"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Description</w:t>
      </w:r>
      <w:hyperlink r:id="rId734" w:anchor="event-description" w:tooltip="Direct link to Event Description" w:history="1">
        <w:r>
          <w:rPr>
            <w:rStyle w:val="Hyperlink"/>
            <w:rFonts w:ascii="var(--ifm-heading-font-family)" w:hAnsi="var(--ifm-heading-font-family)" w:cs="Segoe UI"/>
          </w:rPr>
          <w:t>​</w:t>
        </w:r>
      </w:hyperlink>
    </w:p>
    <w:p w14:paraId="71FB1AC3"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Fast trade stream reduces data latency compared original </w:t>
      </w:r>
      <w:r>
        <w:rPr>
          <w:rStyle w:val="HTMLCode"/>
          <w:rFonts w:eastAsiaTheme="majorEastAsia"/>
          <w:color w:val="1E2329"/>
        </w:rPr>
        <w:t>ORDER_TRADE_UPDATE</w:t>
      </w:r>
      <w:r>
        <w:rPr>
          <w:rFonts w:ascii="Segoe UI" w:hAnsi="Segoe UI" w:cs="Segoe UI"/>
          <w:color w:val="1E2329"/>
        </w:rPr>
        <w:t> stream. However, it only pushes TRADE Execution Type, and fewer data fields.</w:t>
      </w:r>
    </w:p>
    <w:p w14:paraId="493EA533"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Name</w:t>
      </w:r>
      <w:hyperlink r:id="rId735" w:anchor="event-name" w:tooltip="Direct link to Event Name" w:history="1">
        <w:r>
          <w:rPr>
            <w:rStyle w:val="Hyperlink"/>
            <w:rFonts w:ascii="var(--ifm-heading-font-family)" w:hAnsi="var(--ifm-heading-font-family)" w:cs="Segoe UI"/>
          </w:rPr>
          <w:t>​</w:t>
        </w:r>
      </w:hyperlink>
    </w:p>
    <w:p w14:paraId="035460D6" w14:textId="77777777" w:rsidR="00A63629" w:rsidRDefault="00A63629" w:rsidP="00A63629">
      <w:pPr>
        <w:pStyle w:val="NormalWeb"/>
        <w:shd w:val="clear" w:color="auto" w:fill="FFFFFF"/>
        <w:jc w:val="both"/>
        <w:rPr>
          <w:rFonts w:ascii="Segoe UI" w:hAnsi="Segoe UI" w:cs="Segoe UI"/>
          <w:color w:val="1E2329"/>
        </w:rPr>
      </w:pPr>
      <w:r>
        <w:rPr>
          <w:rStyle w:val="HTMLCode"/>
          <w:rFonts w:eastAsiaTheme="majorEastAsia"/>
          <w:color w:val="1E2329"/>
        </w:rPr>
        <w:t>TRADE_LITE</w:t>
      </w:r>
    </w:p>
    <w:p w14:paraId="571393E9"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36" w:anchor="response-example" w:tooltip="Direct link to Response Example" w:history="1">
        <w:r>
          <w:rPr>
            <w:rStyle w:val="Hyperlink"/>
            <w:rFonts w:ascii="var(--ifm-heading-font-family)" w:hAnsi="var(--ifm-heading-font-family)" w:cs="Segoe UI"/>
          </w:rPr>
          <w:t>​</w:t>
        </w:r>
      </w:hyperlink>
    </w:p>
    <w:p w14:paraId="251E24E5" w14:textId="77777777" w:rsidR="00A63629" w:rsidRDefault="00A63629" w:rsidP="00A63629">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w:t>
      </w:r>
      <w:r>
        <w:rPr>
          <w:rStyle w:val="token"/>
          <w:rFonts w:eastAsiaTheme="majorEastAsia"/>
          <w:color w:val="393A34"/>
          <w:bdr w:val="none" w:sz="0" w:space="0" w:color="auto" w:frame="1"/>
        </w:rPr>
        <w:t>:</w:t>
      </w:r>
      <w:r>
        <w:rPr>
          <w:rStyle w:val="token"/>
          <w:rFonts w:eastAsiaTheme="majorEastAsia"/>
          <w:color w:val="E3116C"/>
          <w:bdr w:val="none" w:sz="0" w:space="0" w:color="auto" w:frame="1"/>
        </w:rPr>
        <w:t>"TRADE_LITE"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Event Type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w:t>
      </w:r>
      <w:r>
        <w:rPr>
          <w:rStyle w:val="token"/>
          <w:rFonts w:eastAsiaTheme="majorEastAsia"/>
          <w:color w:val="393A34"/>
          <w:bdr w:val="none" w:sz="0" w:space="0" w:color="auto" w:frame="1"/>
        </w:rPr>
        <w:t>:</w:t>
      </w:r>
      <w:r>
        <w:rPr>
          <w:rStyle w:val="token"/>
          <w:rFonts w:eastAsiaTheme="majorEastAsia"/>
          <w:color w:val="36ACAA"/>
          <w:bdr w:val="none" w:sz="0" w:space="0" w:color="auto" w:frame="1"/>
        </w:rPr>
        <w:t>1721895408092</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Event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w:t>
      </w:r>
      <w:r>
        <w:rPr>
          <w:rStyle w:val="token"/>
          <w:rFonts w:eastAsiaTheme="majorEastAsia"/>
          <w:color w:val="393A34"/>
          <w:bdr w:val="none" w:sz="0" w:space="0" w:color="auto" w:frame="1"/>
        </w:rPr>
        <w:t>:</w:t>
      </w:r>
      <w:r>
        <w:rPr>
          <w:rStyle w:val="token"/>
          <w:rFonts w:eastAsiaTheme="majorEastAsia"/>
          <w:color w:val="36ACAA"/>
          <w:bdr w:val="none" w:sz="0" w:space="0" w:color="auto" w:frame="1"/>
        </w:rPr>
        <w:t>1721895408214</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Transaction Time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w:t>
      </w:r>
      <w:r>
        <w:rPr>
          <w:rStyle w:val="token"/>
          <w:rFonts w:eastAsiaTheme="majorEastAsia"/>
          <w:color w:val="393A34"/>
          <w:bdr w:val="none" w:sz="0" w:space="0" w:color="auto" w:frame="1"/>
        </w:rPr>
        <w:t>:</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Symbol</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"q"</w:t>
      </w:r>
      <w:r>
        <w:rPr>
          <w:rStyle w:val="token"/>
          <w:rFonts w:eastAsiaTheme="majorEastAsia"/>
          <w:color w:val="393A34"/>
          <w:bdr w:val="none" w:sz="0" w:space="0" w:color="auto" w:frame="1"/>
        </w:rPr>
        <w:t>:</w:t>
      </w:r>
      <w:r>
        <w:rPr>
          <w:rStyle w:val="token"/>
          <w:rFonts w:eastAsiaTheme="majorEastAsia"/>
          <w:color w:val="E3116C"/>
          <w:bdr w:val="none" w:sz="0" w:space="0" w:color="auto" w:frame="1"/>
        </w:rPr>
        <w:t>"0.001"</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Original Quantity</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w:t>
      </w:r>
      <w:r>
        <w:rPr>
          <w:rStyle w:val="token"/>
          <w:rFonts w:eastAsiaTheme="majorEastAsia"/>
          <w:color w:val="393A34"/>
          <w:bdr w:val="none" w:sz="0" w:space="0" w:color="auto" w:frame="1"/>
        </w:rPr>
        <w:t>:</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Original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w:t>
      </w:r>
      <w:r>
        <w:rPr>
          <w:rStyle w:val="token"/>
          <w:rFonts w:eastAsiaTheme="majorEastAsia"/>
          <w:color w:val="393A34"/>
          <w:bdr w:val="none" w:sz="0" w:space="0" w:color="auto" w:frame="1"/>
        </w:rPr>
        <w:t>:</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Is this trade the maker side?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w:t>
      </w:r>
      <w:r>
        <w:rPr>
          <w:rStyle w:val="token"/>
          <w:rFonts w:eastAsiaTheme="majorEastAsia"/>
          <w:color w:val="393A34"/>
          <w:bdr w:val="none" w:sz="0" w:space="0" w:color="auto" w:frame="1"/>
        </w:rPr>
        <w:t>:</w:t>
      </w:r>
      <w:r>
        <w:rPr>
          <w:rStyle w:val="token"/>
          <w:rFonts w:eastAsiaTheme="majorEastAsia"/>
          <w:color w:val="E3116C"/>
          <w:bdr w:val="none" w:sz="0" w:space="0" w:color="auto" w:frame="1"/>
        </w:rPr>
        <w:t>"z8hcUoOsqEdKMeKPSABslD"</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Client Order Id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special client order id: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starts with "autoclose-": liquidation order</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"adl_autoclose": ADL auto close order</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"settlement_autoclose-": settlement order for delisting or delivery</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w:t>
      </w:r>
      <w:r>
        <w:rPr>
          <w:rStyle w:val="token"/>
          <w:rFonts w:eastAsiaTheme="majorEastAsia"/>
          <w:color w:val="393A34"/>
          <w:bdr w:val="none" w:sz="0" w:space="0" w:color="auto" w:frame="1"/>
        </w:rPr>
        <w:t>:</w:t>
      </w:r>
      <w:r>
        <w:rPr>
          <w:rStyle w:val="token"/>
          <w:rFonts w:eastAsiaTheme="majorEastAsia"/>
          <w:color w:val="E3116C"/>
          <w:bdr w:val="none" w:sz="0" w:space="0" w:color="auto" w:frame="1"/>
        </w:rPr>
        <w:t>"BUY"</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Side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w:t>
      </w:r>
      <w:r>
        <w:rPr>
          <w:rStyle w:val="token"/>
          <w:rFonts w:eastAsiaTheme="majorEastAsia"/>
          <w:color w:val="393A34"/>
          <w:bdr w:val="none" w:sz="0" w:space="0" w:color="auto" w:frame="1"/>
        </w:rPr>
        <w:t>:</w:t>
      </w:r>
      <w:r>
        <w:rPr>
          <w:rStyle w:val="token"/>
          <w:rFonts w:eastAsiaTheme="majorEastAsia"/>
          <w:color w:val="E3116C"/>
          <w:bdr w:val="none" w:sz="0" w:space="0" w:color="auto" w:frame="1"/>
        </w:rPr>
        <w:t>"64089.20"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Last Filled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w:t>
      </w:r>
      <w:r>
        <w:rPr>
          <w:rStyle w:val="token"/>
          <w:rFonts w:eastAsiaTheme="majorEastAsia"/>
          <w:color w:val="393A34"/>
          <w:bdr w:val="none" w:sz="0" w:space="0" w:color="auto" w:frame="1"/>
        </w:rPr>
        <w:t>:</w:t>
      </w:r>
      <w:r>
        <w:rPr>
          <w:rStyle w:val="token"/>
          <w:rFonts w:eastAsiaTheme="majorEastAsia"/>
          <w:color w:val="E3116C"/>
          <w:bdr w:val="none" w:sz="0" w:space="0" w:color="auto" w:frame="1"/>
        </w:rPr>
        <w:t>"0.040"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Order Last Filled Quantity</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w:t>
      </w:r>
      <w:r>
        <w:rPr>
          <w:rStyle w:val="token"/>
          <w:rFonts w:eastAsiaTheme="majorEastAsia"/>
          <w:color w:val="393A34"/>
          <w:bdr w:val="none" w:sz="0" w:space="0" w:color="auto" w:frame="1"/>
        </w:rPr>
        <w:t>:</w:t>
      </w:r>
      <w:r>
        <w:rPr>
          <w:rStyle w:val="token"/>
          <w:rFonts w:eastAsiaTheme="majorEastAsia"/>
          <w:color w:val="36ACAA"/>
          <w:bdr w:val="none" w:sz="0" w:space="0" w:color="auto" w:frame="1"/>
        </w:rPr>
        <w:t>109100866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Trade Id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w:t>
      </w:r>
      <w:r>
        <w:rPr>
          <w:rStyle w:val="token"/>
          <w:rFonts w:eastAsiaTheme="majorEastAsia"/>
          <w:color w:val="393A34"/>
          <w:bdr w:val="none" w:sz="0" w:space="0" w:color="auto" w:frame="1"/>
        </w:rPr>
        <w:t>:</w:t>
      </w:r>
      <w:r>
        <w:rPr>
          <w:rStyle w:val="token"/>
          <w:rFonts w:eastAsiaTheme="majorEastAsia"/>
          <w:color w:val="36ACAA"/>
          <w:bdr w:val="none" w:sz="0" w:space="0" w:color="auto" w:frame="1"/>
        </w:rPr>
        <w:t>8886774</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Order Id</w:t>
      </w:r>
      <w:r>
        <w:rPr>
          <w:color w:val="393A34"/>
          <w:bdr w:val="none" w:sz="0" w:space="0" w:color="auto" w:frame="1"/>
        </w:rPr>
        <w:br/>
      </w:r>
      <w:r>
        <w:rPr>
          <w:rStyle w:val="token"/>
          <w:rFonts w:eastAsiaTheme="majorEastAsia"/>
          <w:color w:val="393A34"/>
          <w:bdr w:val="none" w:sz="0" w:space="0" w:color="auto" w:frame="1"/>
        </w:rPr>
        <w:t>}</w:t>
      </w:r>
    </w:p>
    <w:p w14:paraId="4A6328C2" w14:textId="1B8D44B5" w:rsidR="00A63629" w:rsidRDefault="00A63629">
      <w:r>
        <w:br w:type="page"/>
      </w:r>
    </w:p>
    <w:p w14:paraId="5A4CAC6D" w14:textId="77777777" w:rsidR="00A63629" w:rsidRDefault="00A63629">
      <w:pPr>
        <w:pStyle w:val="breadcrumbsitem"/>
        <w:numPr>
          <w:ilvl w:val="0"/>
          <w:numId w:val="45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A7FC80F" w14:textId="77777777" w:rsidR="00A63629" w:rsidRDefault="00A63629">
      <w:pPr>
        <w:pStyle w:val="breadcrumbsitem"/>
        <w:numPr>
          <w:ilvl w:val="0"/>
          <w:numId w:val="451"/>
        </w:numPr>
      </w:pPr>
      <w:r>
        <w:rPr>
          <w:rStyle w:val="breadcrumbslink"/>
          <w:rFonts w:eastAsiaTheme="majorEastAsia"/>
        </w:rPr>
        <w:t>User Data Streams</w:t>
      </w:r>
    </w:p>
    <w:p w14:paraId="232AC7F5" w14:textId="77777777" w:rsidR="00A63629" w:rsidRDefault="00A63629">
      <w:pPr>
        <w:pStyle w:val="breadcrumbsitem"/>
        <w:numPr>
          <w:ilvl w:val="0"/>
          <w:numId w:val="451"/>
        </w:numPr>
      </w:pPr>
      <w:r>
        <w:rPr>
          <w:rStyle w:val="breadcrumbslink"/>
          <w:rFonts w:eastAsiaTheme="majorEastAsia"/>
        </w:rPr>
        <w:t>Event Account Configuration Update Previous Leverage Update</w:t>
      </w:r>
    </w:p>
    <w:p w14:paraId="3B45DA0C"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Event: Account Configuration Update previous Leverage Update</w:t>
      </w:r>
    </w:p>
    <w:p w14:paraId="01CAC240"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Description</w:t>
      </w:r>
      <w:hyperlink r:id="rId737" w:anchor="event-description" w:tooltip="Direct link to Event Description" w:history="1">
        <w:r>
          <w:rPr>
            <w:rStyle w:val="Hyperlink"/>
            <w:rFonts w:ascii="var(--ifm-heading-font-family)" w:hAnsi="var(--ifm-heading-font-family)" w:cs="Segoe UI"/>
          </w:rPr>
          <w:t>​</w:t>
        </w:r>
      </w:hyperlink>
    </w:p>
    <w:p w14:paraId="5A8AB417"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When the account configuration is changed, the event type will be pushed as </w:t>
      </w:r>
      <w:r>
        <w:rPr>
          <w:rStyle w:val="HTMLCode"/>
          <w:rFonts w:eastAsiaTheme="majorEastAsia"/>
          <w:color w:val="1E2329"/>
        </w:rPr>
        <w:t>ACCOUNT_CONFIG_UPDATE</w:t>
      </w:r>
      <w:r>
        <w:rPr>
          <w:rFonts w:ascii="Segoe UI" w:hAnsi="Segoe UI" w:cs="Segoe UI"/>
          <w:color w:val="1E2329"/>
        </w:rPr>
        <w:t> When the leverage of a trade pair changes, the payload will contain the object </w:t>
      </w:r>
      <w:r>
        <w:rPr>
          <w:rStyle w:val="HTMLCode"/>
          <w:rFonts w:eastAsiaTheme="majorEastAsia"/>
          <w:color w:val="1E2329"/>
        </w:rPr>
        <w:t>ac</w:t>
      </w:r>
      <w:r>
        <w:rPr>
          <w:rFonts w:ascii="Segoe UI" w:hAnsi="Segoe UI" w:cs="Segoe UI"/>
          <w:color w:val="1E2329"/>
        </w:rPr>
        <w:t> to represent the account configuration of the trade pair, where </w:t>
      </w:r>
      <w:r>
        <w:rPr>
          <w:rStyle w:val="HTMLCode"/>
          <w:rFonts w:eastAsiaTheme="majorEastAsia"/>
          <w:color w:val="1E2329"/>
        </w:rPr>
        <w:t>s</w:t>
      </w:r>
      <w:r>
        <w:rPr>
          <w:rFonts w:ascii="Segoe UI" w:hAnsi="Segoe UI" w:cs="Segoe UI"/>
          <w:color w:val="1E2329"/>
        </w:rPr>
        <w:t> represents the specific trade pair and </w:t>
      </w:r>
      <w:r>
        <w:rPr>
          <w:rStyle w:val="HTMLCode"/>
          <w:rFonts w:eastAsiaTheme="majorEastAsia"/>
          <w:color w:val="1E2329"/>
        </w:rPr>
        <w:t>l</w:t>
      </w:r>
      <w:r>
        <w:rPr>
          <w:rFonts w:ascii="Segoe UI" w:hAnsi="Segoe UI" w:cs="Segoe UI"/>
          <w:color w:val="1E2329"/>
        </w:rPr>
        <w:t> represents the leverage When the user Multi-Assets margin mode changes the payload will contain the object </w:t>
      </w:r>
      <w:r>
        <w:rPr>
          <w:rStyle w:val="HTMLCode"/>
          <w:rFonts w:eastAsiaTheme="majorEastAsia"/>
          <w:color w:val="1E2329"/>
        </w:rPr>
        <w:t>ai</w:t>
      </w:r>
      <w:r>
        <w:rPr>
          <w:rFonts w:ascii="Segoe UI" w:hAnsi="Segoe UI" w:cs="Segoe UI"/>
          <w:color w:val="1E2329"/>
        </w:rPr>
        <w:t> representing the user account configuration, where </w:t>
      </w:r>
      <w:r>
        <w:rPr>
          <w:rStyle w:val="HTMLCode"/>
          <w:rFonts w:eastAsiaTheme="majorEastAsia"/>
          <w:color w:val="1E2329"/>
        </w:rPr>
        <w:t>j</w:t>
      </w:r>
      <w:r>
        <w:rPr>
          <w:rFonts w:ascii="Segoe UI" w:hAnsi="Segoe UI" w:cs="Segoe UI"/>
          <w:color w:val="1E2329"/>
        </w:rPr>
        <w:t> represents the user Multi-Assets margin mode</w:t>
      </w:r>
    </w:p>
    <w:p w14:paraId="162BC1F5"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Name</w:t>
      </w:r>
      <w:hyperlink r:id="rId738" w:anchor="event-name" w:tooltip="Direct link to Event Name" w:history="1">
        <w:r>
          <w:rPr>
            <w:rStyle w:val="Hyperlink"/>
            <w:rFonts w:ascii="var(--ifm-heading-font-family)" w:hAnsi="var(--ifm-heading-font-family)" w:cs="Segoe UI"/>
          </w:rPr>
          <w:t>​</w:t>
        </w:r>
      </w:hyperlink>
    </w:p>
    <w:p w14:paraId="27BC9831" w14:textId="77777777" w:rsidR="00A63629" w:rsidRDefault="00A63629" w:rsidP="00A63629">
      <w:pPr>
        <w:pStyle w:val="NormalWeb"/>
        <w:shd w:val="clear" w:color="auto" w:fill="FFFFFF"/>
        <w:jc w:val="both"/>
        <w:rPr>
          <w:rFonts w:ascii="Segoe UI" w:hAnsi="Segoe UI" w:cs="Segoe UI"/>
          <w:color w:val="1E2329"/>
        </w:rPr>
      </w:pPr>
      <w:r>
        <w:rPr>
          <w:rStyle w:val="HTMLCode"/>
          <w:rFonts w:eastAsiaTheme="majorEastAsia"/>
          <w:color w:val="1E2329"/>
        </w:rPr>
        <w:t>ACCOUNT_CONFIG_UPDATE</w:t>
      </w:r>
    </w:p>
    <w:p w14:paraId="09274E85"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39" w:anchor="response-example" w:tooltip="Direct link to Response Example" w:history="1">
        <w:r>
          <w:rPr>
            <w:rStyle w:val="Hyperlink"/>
            <w:rFonts w:ascii="var(--ifm-heading-font-family)" w:hAnsi="var(--ifm-heading-font-family)" w:cs="Segoe UI"/>
          </w:rPr>
          <w:t>​</w:t>
        </w:r>
      </w:hyperlink>
    </w:p>
    <w:p w14:paraId="43FBF911" w14:textId="77777777" w:rsidR="00A63629" w:rsidRDefault="00A63629" w:rsidP="00A63629">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Payload:</w:t>
      </w:r>
    </w:p>
    <w:p w14:paraId="348ED638"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"ACCOUNT_CONFIG_UPDATE"</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1611646737479</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1611646737476</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"ac"</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w:t>
      </w:r>
      <w:r>
        <w:rPr>
          <w:rStyle w:val="token"/>
          <w:color w:val="36ACAA"/>
          <w:bdr w:val="none" w:sz="0" w:space="0" w:color="auto" w:frame="1"/>
        </w:rPr>
        <w:t>25</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leverage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p>
    <w:p w14:paraId="66BD0266" w14:textId="77777777" w:rsidR="00A63629" w:rsidRDefault="00A63629" w:rsidP="00A63629">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Or</w:t>
      </w:r>
    </w:p>
    <w:p w14:paraId="7C11FE02"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"ACCOUNT_CONFIG_UPDATE"</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1611646737479</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1611646737476</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"ai"</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User's Account Configuration</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"j"</w:t>
      </w:r>
      <w:r>
        <w:rPr>
          <w:rStyle w:val="token"/>
          <w:color w:val="393A34"/>
          <w:bdr w:val="none" w:sz="0" w:space="0" w:color="auto" w:frame="1"/>
        </w:rPr>
        <w:t>:</w:t>
      </w:r>
      <w:r>
        <w:rPr>
          <w:rStyle w:val="token"/>
          <w:color w:val="36ACAA"/>
          <w:bdr w:val="none" w:sz="0" w:space="0" w:color="auto" w:frame="1"/>
        </w:rPr>
        <w:t>true</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Multi-Assets Mode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p>
    <w:p w14:paraId="1591965E" w14:textId="3F9EE708" w:rsidR="00A63629" w:rsidRDefault="00A63629">
      <w:r>
        <w:br w:type="page"/>
      </w:r>
    </w:p>
    <w:p w14:paraId="59A34F07" w14:textId="77777777" w:rsidR="00A63629" w:rsidRDefault="00A63629">
      <w:pPr>
        <w:pStyle w:val="breadcrumbsitem"/>
        <w:numPr>
          <w:ilvl w:val="0"/>
          <w:numId w:val="45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91BAB37" w14:textId="77777777" w:rsidR="00A63629" w:rsidRDefault="00A63629">
      <w:pPr>
        <w:pStyle w:val="breadcrumbsitem"/>
        <w:numPr>
          <w:ilvl w:val="0"/>
          <w:numId w:val="452"/>
        </w:numPr>
      </w:pPr>
      <w:r>
        <w:rPr>
          <w:rStyle w:val="breadcrumbslink"/>
          <w:rFonts w:eastAsiaTheme="majorEastAsia"/>
        </w:rPr>
        <w:t>User Data Streams</w:t>
      </w:r>
    </w:p>
    <w:p w14:paraId="65844E7F" w14:textId="77777777" w:rsidR="00A63629" w:rsidRDefault="00A63629">
      <w:pPr>
        <w:pStyle w:val="breadcrumbsitem"/>
        <w:numPr>
          <w:ilvl w:val="0"/>
          <w:numId w:val="452"/>
        </w:numPr>
      </w:pPr>
      <w:r>
        <w:rPr>
          <w:rStyle w:val="breadcrumbslink"/>
          <w:rFonts w:eastAsiaTheme="majorEastAsia"/>
        </w:rPr>
        <w:t>Event Strategy Update</w:t>
      </w:r>
    </w:p>
    <w:p w14:paraId="1FC43F19"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Event: STRATEGY_UPDATE</w:t>
      </w:r>
    </w:p>
    <w:p w14:paraId="46B55735"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Description</w:t>
      </w:r>
      <w:hyperlink r:id="rId740" w:anchor="event-description" w:tooltip="Direct link to Event Description" w:history="1">
        <w:r>
          <w:rPr>
            <w:rStyle w:val="Hyperlink"/>
            <w:rFonts w:ascii="var(--ifm-heading-font-family)" w:hAnsi="var(--ifm-heading-font-family)" w:cs="Segoe UI"/>
          </w:rPr>
          <w:t>​</w:t>
        </w:r>
      </w:hyperlink>
    </w:p>
    <w:p w14:paraId="35DF5DC7" w14:textId="77777777" w:rsidR="00A63629" w:rsidRDefault="00A63629" w:rsidP="00A63629">
      <w:pPr>
        <w:pStyle w:val="NormalWeb"/>
        <w:shd w:val="clear" w:color="auto" w:fill="FFFFFF"/>
        <w:jc w:val="both"/>
        <w:rPr>
          <w:rFonts w:ascii="Segoe UI" w:hAnsi="Segoe UI" w:cs="Segoe UI"/>
          <w:color w:val="1E2329"/>
        </w:rPr>
      </w:pPr>
      <w:r>
        <w:rPr>
          <w:rStyle w:val="HTMLCode"/>
          <w:rFonts w:eastAsiaTheme="majorEastAsia"/>
          <w:color w:val="1E2329"/>
        </w:rPr>
        <w:t>STRATEGY_UPDATE</w:t>
      </w:r>
      <w:r>
        <w:rPr>
          <w:rFonts w:ascii="Segoe UI" w:hAnsi="Segoe UI" w:cs="Segoe UI"/>
          <w:color w:val="1E2329"/>
        </w:rPr>
        <w:t> update when a strategy is created/cancelled/expired, ...etc.</w:t>
      </w:r>
    </w:p>
    <w:p w14:paraId="551D66BF"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Strategy Status</w:t>
      </w:r>
    </w:p>
    <w:p w14:paraId="63FB83DA" w14:textId="77777777" w:rsidR="00A63629" w:rsidRDefault="00A63629">
      <w:pPr>
        <w:numPr>
          <w:ilvl w:val="0"/>
          <w:numId w:val="4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NEW</w:t>
      </w:r>
    </w:p>
    <w:p w14:paraId="42FE3390" w14:textId="77777777" w:rsidR="00A63629" w:rsidRDefault="00A63629">
      <w:pPr>
        <w:numPr>
          <w:ilvl w:val="0"/>
          <w:numId w:val="4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WORKING</w:t>
      </w:r>
    </w:p>
    <w:p w14:paraId="2D0CEE56" w14:textId="77777777" w:rsidR="00A63629" w:rsidRDefault="00A63629">
      <w:pPr>
        <w:numPr>
          <w:ilvl w:val="0"/>
          <w:numId w:val="4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CANCELLED</w:t>
      </w:r>
    </w:p>
    <w:p w14:paraId="6420169B" w14:textId="77777777" w:rsidR="00A63629" w:rsidRDefault="00A63629">
      <w:pPr>
        <w:numPr>
          <w:ilvl w:val="0"/>
          <w:numId w:val="4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EXPIRED</w:t>
      </w:r>
    </w:p>
    <w:p w14:paraId="3E102F72"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opCode</w:t>
      </w:r>
    </w:p>
    <w:p w14:paraId="0DF8FAEA"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8001: The strategy params have been updated</w:t>
      </w:r>
    </w:p>
    <w:p w14:paraId="23BE95F6"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8002: User cancelled the strategy</w:t>
      </w:r>
    </w:p>
    <w:p w14:paraId="618BC59F"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8003: User manually placed or cancelled an order</w:t>
      </w:r>
    </w:p>
    <w:p w14:paraId="4A295B00"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8004: The stop limit of this order reached</w:t>
      </w:r>
    </w:p>
    <w:p w14:paraId="2F94DA9B"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8005: User position liquidated</w:t>
      </w:r>
    </w:p>
    <w:p w14:paraId="7C932A59"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8006: Max open order limit reached</w:t>
      </w:r>
    </w:p>
    <w:p w14:paraId="34CC8175"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8007: New grid order</w:t>
      </w:r>
    </w:p>
    <w:p w14:paraId="248F395A"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8008: Margin not enough</w:t>
      </w:r>
    </w:p>
    <w:p w14:paraId="2597EEFD"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8009: Price out of bounds</w:t>
      </w:r>
    </w:p>
    <w:p w14:paraId="50B829B7"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8010: Market is closed or paused</w:t>
      </w:r>
    </w:p>
    <w:p w14:paraId="44252819"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8011: Close position failed, unable to fill</w:t>
      </w:r>
    </w:p>
    <w:p w14:paraId="60802005"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8012: Exceeded the maximum allowable notional value at current leverage</w:t>
      </w:r>
    </w:p>
    <w:p w14:paraId="2E5950F6"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8013: Grid expired due to incomplete KYC verification or access from a restricted jurisdiction</w:t>
      </w:r>
    </w:p>
    <w:p w14:paraId="3383AB7C"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8014: Violated Futures Trading Quantitative Rules. Strategy stopped</w:t>
      </w:r>
    </w:p>
    <w:p w14:paraId="5D567DC6" w14:textId="77777777" w:rsidR="00A63629" w:rsidRDefault="00A63629">
      <w:pPr>
        <w:numPr>
          <w:ilvl w:val="0"/>
          <w:numId w:val="4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8015: User position empty or liquidated</w:t>
      </w:r>
    </w:p>
    <w:p w14:paraId="5A240AF1"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Name</w:t>
      </w:r>
      <w:hyperlink r:id="rId741" w:anchor="event-name" w:tooltip="Direct link to Event Name" w:history="1">
        <w:r>
          <w:rPr>
            <w:rStyle w:val="Hyperlink"/>
            <w:rFonts w:ascii="var(--ifm-heading-font-family)" w:hAnsi="var(--ifm-heading-font-family)" w:cs="Segoe UI"/>
          </w:rPr>
          <w:t>​</w:t>
        </w:r>
      </w:hyperlink>
    </w:p>
    <w:p w14:paraId="33C49C9D" w14:textId="77777777" w:rsidR="00A63629" w:rsidRDefault="00A63629" w:rsidP="00A63629">
      <w:pPr>
        <w:pStyle w:val="NormalWeb"/>
        <w:shd w:val="clear" w:color="auto" w:fill="FFFFFF"/>
        <w:jc w:val="both"/>
        <w:rPr>
          <w:rFonts w:ascii="Segoe UI" w:hAnsi="Segoe UI" w:cs="Segoe UI"/>
          <w:color w:val="1E2329"/>
        </w:rPr>
      </w:pPr>
      <w:r>
        <w:rPr>
          <w:rStyle w:val="HTMLCode"/>
          <w:rFonts w:eastAsiaTheme="majorEastAsia"/>
          <w:color w:val="1E2329"/>
        </w:rPr>
        <w:t>STRATEGY_UPDATE</w:t>
      </w:r>
    </w:p>
    <w:p w14:paraId="18B8FD71"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742" w:anchor="response-example" w:tooltip="Direct link to Response Example" w:history="1">
        <w:r>
          <w:rPr>
            <w:rStyle w:val="Hyperlink"/>
            <w:rFonts w:ascii="var(--ifm-heading-font-family)" w:hAnsi="var(--ifm-heading-font-family)" w:cs="Segoe UI"/>
          </w:rPr>
          <w:t>​</w:t>
        </w:r>
      </w:hyperlink>
    </w:p>
    <w:p w14:paraId="0BDF99B1"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"STRATEGY_UPDATE"</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1669261797627</w:t>
      </w:r>
      <w:r>
        <w:rPr>
          <w:rStyle w:val="token"/>
          <w:color w:val="393A34"/>
          <w:bdr w:val="none" w:sz="0" w:space="0" w:color="auto" w:frame="1"/>
        </w:rPr>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1669261797628</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"su"</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"si"</w:t>
      </w:r>
      <w:r>
        <w:rPr>
          <w:rStyle w:val="token"/>
          <w:color w:val="393A34"/>
          <w:bdr w:val="none" w:sz="0" w:space="0" w:color="auto" w:frame="1"/>
        </w:rPr>
        <w:t xml:space="preserve">: </w:t>
      </w:r>
      <w:r>
        <w:rPr>
          <w:rStyle w:val="token"/>
          <w:color w:val="36ACAA"/>
          <w:bdr w:val="none" w:sz="0" w:space="0" w:color="auto" w:frame="1"/>
        </w:rPr>
        <w:t>176054594</w:t>
      </w:r>
      <w:r>
        <w:rPr>
          <w:rStyle w:val="token"/>
          <w:color w:val="393A34"/>
          <w:bdr w:val="none" w:sz="0" w:space="0" w:color="auto" w:frame="1"/>
        </w:rPr>
        <w:t xml:space="preserve">, </w:t>
      </w:r>
      <w:r>
        <w:rPr>
          <w:rStyle w:val="token"/>
          <w:i/>
          <w:iCs/>
          <w:color w:val="999988"/>
          <w:bdr w:val="none" w:sz="0" w:space="0" w:color="auto" w:frame="1"/>
        </w:rPr>
        <w:t>// Strategy ID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"st"</w:t>
      </w:r>
      <w:r>
        <w:rPr>
          <w:rStyle w:val="token"/>
          <w:color w:val="393A34"/>
          <w:bdr w:val="none" w:sz="0" w:space="0" w:color="auto" w:frame="1"/>
        </w:rPr>
        <w:t xml:space="preserve">: </w:t>
      </w:r>
      <w:r>
        <w:rPr>
          <w:rStyle w:val="token"/>
          <w:color w:val="E3116C"/>
          <w:bdr w:val="none" w:sz="0" w:space="0" w:color="auto" w:frame="1"/>
        </w:rPr>
        <w:t>"GRID"</w:t>
      </w:r>
      <w:r>
        <w:rPr>
          <w:rStyle w:val="token"/>
          <w:color w:val="393A34"/>
          <w:bdr w:val="none" w:sz="0" w:space="0" w:color="auto" w:frame="1"/>
        </w:rPr>
        <w:t xml:space="preserve">, </w:t>
      </w:r>
      <w:r>
        <w:rPr>
          <w:rStyle w:val="token"/>
          <w:i/>
          <w:iCs/>
          <w:color w:val="999988"/>
          <w:bdr w:val="none" w:sz="0" w:space="0" w:color="auto" w:frame="1"/>
        </w:rPr>
        <w:t>// Strategy Type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"ss"</w:t>
      </w:r>
      <w:r>
        <w:rPr>
          <w:rStyle w:val="token"/>
          <w:color w:val="393A34"/>
          <w:bdr w:val="none" w:sz="0" w:space="0" w:color="auto" w:frame="1"/>
        </w:rPr>
        <w:t xml:space="preserve">: </w:t>
      </w:r>
      <w:r>
        <w:rPr>
          <w:rStyle w:val="token"/>
          <w:color w:val="E3116C"/>
          <w:bdr w:val="none" w:sz="0" w:space="0" w:color="auto" w:frame="1"/>
        </w:rPr>
        <w:t>"NEW"</w:t>
      </w:r>
      <w:r>
        <w:rPr>
          <w:rStyle w:val="token"/>
          <w:color w:val="393A34"/>
          <w:bdr w:val="none" w:sz="0" w:space="0" w:color="auto" w:frame="1"/>
        </w:rPr>
        <w:t xml:space="preserve">, </w:t>
      </w:r>
      <w:r>
        <w:rPr>
          <w:rStyle w:val="token"/>
          <w:i/>
          <w:iCs/>
          <w:color w:val="999988"/>
          <w:bdr w:val="none" w:sz="0" w:space="0" w:color="auto" w:frame="1"/>
        </w:rPr>
        <w:t>// Strategy Status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"ut"</w:t>
      </w:r>
      <w:r>
        <w:rPr>
          <w:rStyle w:val="token"/>
          <w:color w:val="393A34"/>
          <w:bdr w:val="none" w:sz="0" w:space="0" w:color="auto" w:frame="1"/>
        </w:rPr>
        <w:t xml:space="preserve">: </w:t>
      </w:r>
      <w:r>
        <w:rPr>
          <w:rStyle w:val="token"/>
          <w:color w:val="36ACAA"/>
          <w:bdr w:val="none" w:sz="0" w:space="0" w:color="auto" w:frame="1"/>
        </w:rPr>
        <w:t>1669261797627</w:t>
      </w:r>
      <w:r>
        <w:rPr>
          <w:rStyle w:val="token"/>
          <w:color w:val="393A34"/>
          <w:bdr w:val="none" w:sz="0" w:space="0" w:color="auto" w:frame="1"/>
        </w:rPr>
        <w:t xml:space="preserve">, </w:t>
      </w:r>
      <w:r>
        <w:rPr>
          <w:rStyle w:val="token"/>
          <w:i/>
          <w:iCs/>
          <w:color w:val="999988"/>
          <w:bdr w:val="none" w:sz="0" w:space="0" w:color="auto" w:frame="1"/>
        </w:rPr>
        <w:t>// Update Time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w:t>
      </w:r>
      <w:r>
        <w:rPr>
          <w:rStyle w:val="token"/>
          <w:color w:val="393A34"/>
          <w:bdr w:val="none" w:sz="0" w:space="0" w:color="auto" w:frame="1"/>
        </w:rPr>
        <w:t xml:space="preserve">: </w:t>
      </w:r>
      <w:r>
        <w:rPr>
          <w:rStyle w:val="token"/>
          <w:color w:val="36ACAA"/>
          <w:bdr w:val="none" w:sz="0" w:space="0" w:color="auto" w:frame="1"/>
        </w:rPr>
        <w:t>8007</w:t>
      </w:r>
      <w:r>
        <w:rPr>
          <w:rStyle w:val="token"/>
          <w:color w:val="393A34"/>
          <w:bdr w:val="none" w:sz="0" w:space="0" w:color="auto" w:frame="1"/>
        </w:rPr>
        <w:t xml:space="preserve"> </w:t>
      </w:r>
      <w:r>
        <w:rPr>
          <w:rStyle w:val="token"/>
          <w:i/>
          <w:iCs/>
          <w:color w:val="999988"/>
          <w:bdr w:val="none" w:sz="0" w:space="0" w:color="auto" w:frame="1"/>
        </w:rPr>
        <w:t>// opCode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4E11ECEB" w14:textId="3AF02836" w:rsidR="00A63629" w:rsidRDefault="00A63629">
      <w:r>
        <w:br w:type="page"/>
      </w:r>
    </w:p>
    <w:p w14:paraId="14893FCC" w14:textId="77777777" w:rsidR="00A63629" w:rsidRDefault="00A63629">
      <w:pPr>
        <w:pStyle w:val="breadcrumbsitem"/>
        <w:numPr>
          <w:ilvl w:val="0"/>
          <w:numId w:val="45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0613AB7" w14:textId="77777777" w:rsidR="00A63629" w:rsidRDefault="00A63629">
      <w:pPr>
        <w:pStyle w:val="breadcrumbsitem"/>
        <w:numPr>
          <w:ilvl w:val="0"/>
          <w:numId w:val="455"/>
        </w:numPr>
      </w:pPr>
      <w:r>
        <w:rPr>
          <w:rStyle w:val="breadcrumbslink"/>
          <w:rFonts w:eastAsiaTheme="majorEastAsia"/>
        </w:rPr>
        <w:t>User Data Streams</w:t>
      </w:r>
    </w:p>
    <w:p w14:paraId="5D1674DE" w14:textId="77777777" w:rsidR="00A63629" w:rsidRDefault="00A63629">
      <w:pPr>
        <w:pStyle w:val="breadcrumbsitem"/>
        <w:numPr>
          <w:ilvl w:val="0"/>
          <w:numId w:val="455"/>
        </w:numPr>
      </w:pPr>
      <w:r>
        <w:rPr>
          <w:rStyle w:val="breadcrumbslink"/>
          <w:rFonts w:eastAsiaTheme="majorEastAsia"/>
        </w:rPr>
        <w:t>Event Grid Update</w:t>
      </w:r>
    </w:p>
    <w:p w14:paraId="418E4230"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Event: GRID_UPDATE</w:t>
      </w:r>
    </w:p>
    <w:p w14:paraId="098E079A"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Description</w:t>
      </w:r>
      <w:hyperlink r:id="rId743" w:anchor="event-description" w:tooltip="Direct link to Event Description" w:history="1">
        <w:r>
          <w:rPr>
            <w:rStyle w:val="Hyperlink"/>
            <w:rFonts w:ascii="var(--ifm-heading-font-family)" w:hAnsi="var(--ifm-heading-font-family)" w:cs="Segoe UI"/>
          </w:rPr>
          <w:t>​</w:t>
        </w:r>
      </w:hyperlink>
    </w:p>
    <w:p w14:paraId="28C66275" w14:textId="77777777" w:rsidR="00A63629" w:rsidRDefault="00A63629" w:rsidP="00A63629">
      <w:pPr>
        <w:pStyle w:val="NormalWeb"/>
        <w:shd w:val="clear" w:color="auto" w:fill="FFFFFF"/>
        <w:jc w:val="both"/>
        <w:rPr>
          <w:rFonts w:ascii="Segoe UI" w:hAnsi="Segoe UI" w:cs="Segoe UI"/>
          <w:color w:val="1E2329"/>
        </w:rPr>
      </w:pPr>
      <w:r>
        <w:rPr>
          <w:rStyle w:val="HTMLCode"/>
          <w:rFonts w:eastAsiaTheme="majorEastAsia"/>
          <w:color w:val="1E2329"/>
        </w:rPr>
        <w:t>GRID_UPDATE</w:t>
      </w:r>
      <w:r>
        <w:rPr>
          <w:rFonts w:ascii="Segoe UI" w:hAnsi="Segoe UI" w:cs="Segoe UI"/>
          <w:color w:val="1E2329"/>
        </w:rPr>
        <w:t> update when a sub order of a grid is filled or partially filled. </w:t>
      </w:r>
      <w:r>
        <w:rPr>
          <w:rStyle w:val="Strong"/>
          <w:rFonts w:ascii="Segoe UI" w:hAnsi="Segoe UI" w:cs="Segoe UI"/>
          <w:color w:val="1E2329"/>
        </w:rPr>
        <w:t>Strategy Status</w:t>
      </w:r>
    </w:p>
    <w:p w14:paraId="5DBBEF3B" w14:textId="77777777" w:rsidR="00A63629" w:rsidRDefault="00A63629">
      <w:pPr>
        <w:numPr>
          <w:ilvl w:val="0"/>
          <w:numId w:val="4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NEW</w:t>
      </w:r>
    </w:p>
    <w:p w14:paraId="0DD58447" w14:textId="77777777" w:rsidR="00A63629" w:rsidRDefault="00A63629">
      <w:pPr>
        <w:numPr>
          <w:ilvl w:val="0"/>
          <w:numId w:val="4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WORKING</w:t>
      </w:r>
    </w:p>
    <w:p w14:paraId="5340431A" w14:textId="77777777" w:rsidR="00A63629" w:rsidRDefault="00A63629">
      <w:pPr>
        <w:numPr>
          <w:ilvl w:val="0"/>
          <w:numId w:val="4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CANCELLED</w:t>
      </w:r>
    </w:p>
    <w:p w14:paraId="635B15D5" w14:textId="77777777" w:rsidR="00A63629" w:rsidRDefault="00A63629">
      <w:pPr>
        <w:numPr>
          <w:ilvl w:val="0"/>
          <w:numId w:val="4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EXPIRED</w:t>
      </w:r>
    </w:p>
    <w:p w14:paraId="386180F8"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Name</w:t>
      </w:r>
      <w:hyperlink r:id="rId744" w:anchor="event-name" w:tooltip="Direct link to Event Name" w:history="1">
        <w:r>
          <w:rPr>
            <w:rStyle w:val="Hyperlink"/>
            <w:rFonts w:ascii="var(--ifm-heading-font-family)" w:hAnsi="var(--ifm-heading-font-family)" w:cs="Segoe UI"/>
          </w:rPr>
          <w:t>​</w:t>
        </w:r>
      </w:hyperlink>
    </w:p>
    <w:p w14:paraId="0F9D75D9" w14:textId="77777777" w:rsidR="00A63629" w:rsidRDefault="00A63629" w:rsidP="00A63629">
      <w:pPr>
        <w:pStyle w:val="NormalWeb"/>
        <w:shd w:val="clear" w:color="auto" w:fill="FFFFFF"/>
        <w:jc w:val="both"/>
        <w:rPr>
          <w:rFonts w:ascii="Segoe UI" w:hAnsi="Segoe UI" w:cs="Segoe UI"/>
          <w:color w:val="1E2329"/>
        </w:rPr>
      </w:pPr>
      <w:r>
        <w:rPr>
          <w:rStyle w:val="HTMLCode"/>
          <w:rFonts w:eastAsiaTheme="majorEastAsia"/>
          <w:color w:val="1E2329"/>
        </w:rPr>
        <w:t>GRID_UPDATE</w:t>
      </w:r>
    </w:p>
    <w:p w14:paraId="26BED1D0"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45" w:anchor="response-example" w:tooltip="Direct link to Response Example" w:history="1">
        <w:r>
          <w:rPr>
            <w:rStyle w:val="Hyperlink"/>
            <w:rFonts w:ascii="var(--ifm-heading-font-family)" w:hAnsi="var(--ifm-heading-font-family)" w:cs="Segoe UI"/>
          </w:rPr>
          <w:t>​</w:t>
        </w:r>
      </w:hyperlink>
    </w:p>
    <w:p w14:paraId="0183D316"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"e"</w:t>
      </w:r>
      <w:r>
        <w:rPr>
          <w:rStyle w:val="token"/>
          <w:color w:val="393A34"/>
          <w:bdr w:val="none" w:sz="0" w:space="0" w:color="auto" w:frame="1"/>
        </w:rPr>
        <w:t xml:space="preserve">: </w:t>
      </w:r>
      <w:r>
        <w:rPr>
          <w:rStyle w:val="token"/>
          <w:color w:val="E3116C"/>
          <w:bdr w:val="none" w:sz="0" w:space="0" w:color="auto" w:frame="1"/>
        </w:rPr>
        <w:t>"GRID_UPDATE"</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w:t>
      </w:r>
      <w:r>
        <w:rPr>
          <w:rStyle w:val="token"/>
          <w:color w:val="393A34"/>
          <w:bdr w:val="none" w:sz="0" w:space="0" w:color="auto" w:frame="1"/>
        </w:rPr>
        <w:t xml:space="preserve">: </w:t>
      </w:r>
      <w:r>
        <w:rPr>
          <w:rStyle w:val="token"/>
          <w:color w:val="36ACAA"/>
          <w:bdr w:val="none" w:sz="0" w:space="0" w:color="auto" w:frame="1"/>
        </w:rPr>
        <w:t>1669262908216</w:t>
      </w:r>
      <w:r>
        <w:rPr>
          <w:rStyle w:val="token"/>
          <w:color w:val="393A34"/>
          <w:bdr w:val="none" w:sz="0" w:space="0" w:color="auto" w:frame="1"/>
        </w:rPr>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"E"</w:t>
      </w:r>
      <w:r>
        <w:rPr>
          <w:rStyle w:val="token"/>
          <w:color w:val="393A34"/>
          <w:bdr w:val="none" w:sz="0" w:space="0" w:color="auto" w:frame="1"/>
        </w:rPr>
        <w:t xml:space="preserve">: </w:t>
      </w:r>
      <w:r>
        <w:rPr>
          <w:rStyle w:val="token"/>
          <w:color w:val="36ACAA"/>
          <w:bdr w:val="none" w:sz="0" w:space="0" w:color="auto" w:frame="1"/>
        </w:rPr>
        <w:t>1669262908218</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"gu"</w:t>
      </w:r>
      <w:r>
        <w:rPr>
          <w:rStyle w:val="token"/>
          <w:color w:val="393A34"/>
          <w:bdr w:val="none" w:sz="0" w:space="0" w:color="auto" w:frame="1"/>
        </w:rPr>
        <w:t xml:space="preserve">: {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"si"</w:t>
      </w:r>
      <w:r>
        <w:rPr>
          <w:rStyle w:val="token"/>
          <w:color w:val="393A34"/>
          <w:bdr w:val="none" w:sz="0" w:space="0" w:color="auto" w:frame="1"/>
        </w:rPr>
        <w:t xml:space="preserve">: </w:t>
      </w:r>
      <w:r>
        <w:rPr>
          <w:rStyle w:val="token"/>
          <w:color w:val="36ACAA"/>
          <w:bdr w:val="none" w:sz="0" w:space="0" w:color="auto" w:frame="1"/>
        </w:rPr>
        <w:t>176057039</w:t>
      </w:r>
      <w:r>
        <w:rPr>
          <w:rStyle w:val="token"/>
          <w:color w:val="393A34"/>
          <w:bdr w:val="none" w:sz="0" w:space="0" w:color="auto" w:frame="1"/>
        </w:rPr>
        <w:t xml:space="preserve">, </w:t>
      </w:r>
      <w:r>
        <w:rPr>
          <w:rStyle w:val="token"/>
          <w:i/>
          <w:iCs/>
          <w:color w:val="999988"/>
          <w:bdr w:val="none" w:sz="0" w:space="0" w:color="auto" w:frame="1"/>
        </w:rPr>
        <w:t>// Strategy ID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"st"</w:t>
      </w:r>
      <w:r>
        <w:rPr>
          <w:rStyle w:val="token"/>
          <w:color w:val="393A34"/>
          <w:bdr w:val="none" w:sz="0" w:space="0" w:color="auto" w:frame="1"/>
        </w:rPr>
        <w:t xml:space="preserve">: </w:t>
      </w:r>
      <w:r>
        <w:rPr>
          <w:rStyle w:val="token"/>
          <w:color w:val="E3116C"/>
          <w:bdr w:val="none" w:sz="0" w:space="0" w:color="auto" w:frame="1"/>
        </w:rPr>
        <w:t>"GRID"</w:t>
      </w:r>
      <w:r>
        <w:rPr>
          <w:rStyle w:val="token"/>
          <w:color w:val="393A34"/>
          <w:bdr w:val="none" w:sz="0" w:space="0" w:color="auto" w:frame="1"/>
        </w:rPr>
        <w:t xml:space="preserve">, </w:t>
      </w:r>
      <w:r>
        <w:rPr>
          <w:rStyle w:val="token"/>
          <w:i/>
          <w:iCs/>
          <w:color w:val="999988"/>
          <w:bdr w:val="none" w:sz="0" w:space="0" w:color="auto" w:frame="1"/>
        </w:rPr>
        <w:t>// Strategy Type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"ss"</w:t>
      </w:r>
      <w:r>
        <w:rPr>
          <w:rStyle w:val="token"/>
          <w:color w:val="393A34"/>
          <w:bdr w:val="none" w:sz="0" w:space="0" w:color="auto" w:frame="1"/>
        </w:rPr>
        <w:t xml:space="preserve">: </w:t>
      </w:r>
      <w:r>
        <w:rPr>
          <w:rStyle w:val="token"/>
          <w:color w:val="E3116C"/>
          <w:bdr w:val="none" w:sz="0" w:space="0" w:color="auto" w:frame="1"/>
        </w:rPr>
        <w:t>"WORKING"</w:t>
      </w:r>
      <w:r>
        <w:rPr>
          <w:rStyle w:val="token"/>
          <w:color w:val="393A34"/>
          <w:bdr w:val="none" w:sz="0" w:space="0" w:color="auto" w:frame="1"/>
        </w:rPr>
        <w:t xml:space="preserve">, </w:t>
      </w:r>
      <w:r>
        <w:rPr>
          <w:rStyle w:val="token"/>
          <w:i/>
          <w:iCs/>
          <w:color w:val="999988"/>
          <w:bdr w:val="none" w:sz="0" w:space="0" w:color="auto" w:frame="1"/>
        </w:rPr>
        <w:t>// Strategy Status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"r"</w:t>
      </w:r>
      <w:r>
        <w:rPr>
          <w:rStyle w:val="token"/>
          <w:color w:val="393A34"/>
          <w:bdr w:val="none" w:sz="0" w:space="0" w:color="auto" w:frame="1"/>
        </w:rPr>
        <w:t xml:space="preserve">: </w:t>
      </w:r>
      <w:r>
        <w:rPr>
          <w:rStyle w:val="token"/>
          <w:color w:val="E3116C"/>
          <w:bdr w:val="none" w:sz="0" w:space="0" w:color="auto" w:frame="1"/>
        </w:rPr>
        <w:t>"-0.00300716"</w:t>
      </w:r>
      <w:r>
        <w:rPr>
          <w:rStyle w:val="token"/>
          <w:color w:val="393A34"/>
          <w:bdr w:val="none" w:sz="0" w:space="0" w:color="auto" w:frame="1"/>
        </w:rPr>
        <w:t xml:space="preserve">, </w:t>
      </w:r>
      <w:r>
        <w:rPr>
          <w:rStyle w:val="token"/>
          <w:i/>
          <w:iCs/>
          <w:color w:val="999988"/>
          <w:bdr w:val="none" w:sz="0" w:space="0" w:color="auto" w:frame="1"/>
        </w:rPr>
        <w:t>// Realized PNL</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w:t>
      </w:r>
      <w:r>
        <w:rPr>
          <w:rStyle w:val="token"/>
          <w:color w:val="393A34"/>
          <w:bdr w:val="none" w:sz="0" w:space="0" w:color="auto" w:frame="1"/>
        </w:rPr>
        <w:t xml:space="preserve">: </w:t>
      </w:r>
      <w:r>
        <w:rPr>
          <w:rStyle w:val="token"/>
          <w:color w:val="E3116C"/>
          <w:bdr w:val="none" w:sz="0" w:space="0" w:color="auto" w:frame="1"/>
        </w:rPr>
        <w:t>"16720"</w:t>
      </w:r>
      <w:r>
        <w:rPr>
          <w:rStyle w:val="token"/>
          <w:color w:val="393A34"/>
          <w:bdr w:val="none" w:sz="0" w:space="0" w:color="auto" w:frame="1"/>
        </w:rPr>
        <w:t xml:space="preserve">, </w:t>
      </w:r>
      <w:r>
        <w:rPr>
          <w:rStyle w:val="token"/>
          <w:i/>
          <w:iCs/>
          <w:color w:val="999988"/>
          <w:bdr w:val="none" w:sz="0" w:space="0" w:color="auto" w:frame="1"/>
        </w:rPr>
        <w:t>// Unmatched Average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"uq"</w:t>
      </w:r>
      <w:r>
        <w:rPr>
          <w:rStyle w:val="token"/>
          <w:color w:val="393A34"/>
          <w:bdr w:val="none" w:sz="0" w:space="0" w:color="auto" w:frame="1"/>
        </w:rPr>
        <w:t xml:space="preserve">: </w:t>
      </w:r>
      <w:r>
        <w:rPr>
          <w:rStyle w:val="token"/>
          <w:color w:val="E3116C"/>
          <w:bdr w:val="none" w:sz="0" w:space="0" w:color="auto" w:frame="1"/>
        </w:rPr>
        <w:t>"-0.001"</w:t>
      </w:r>
      <w:r>
        <w:rPr>
          <w:rStyle w:val="token"/>
          <w:color w:val="393A34"/>
          <w:bdr w:val="none" w:sz="0" w:space="0" w:color="auto" w:frame="1"/>
        </w:rPr>
        <w:t xml:space="preserve">, </w:t>
      </w:r>
      <w:r>
        <w:rPr>
          <w:rStyle w:val="token"/>
          <w:i/>
          <w:iCs/>
          <w:color w:val="999988"/>
          <w:bdr w:val="none" w:sz="0" w:space="0" w:color="auto" w:frame="1"/>
        </w:rPr>
        <w:t>// Unmatched Qty</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"uf"</w:t>
      </w:r>
      <w:r>
        <w:rPr>
          <w:rStyle w:val="token"/>
          <w:color w:val="393A34"/>
          <w:bdr w:val="none" w:sz="0" w:space="0" w:color="auto" w:frame="1"/>
        </w:rPr>
        <w:t xml:space="preserve">: </w:t>
      </w:r>
      <w:r>
        <w:rPr>
          <w:rStyle w:val="token"/>
          <w:color w:val="E3116C"/>
          <w:bdr w:val="none" w:sz="0" w:space="0" w:color="auto" w:frame="1"/>
        </w:rPr>
        <w:t>"-0.00300716"</w:t>
      </w:r>
      <w:r>
        <w:rPr>
          <w:rStyle w:val="token"/>
          <w:color w:val="393A34"/>
          <w:bdr w:val="none" w:sz="0" w:space="0" w:color="auto" w:frame="1"/>
        </w:rPr>
        <w:t xml:space="preserve">, </w:t>
      </w:r>
      <w:r>
        <w:rPr>
          <w:rStyle w:val="token"/>
          <w:i/>
          <w:iCs/>
          <w:color w:val="999988"/>
          <w:bdr w:val="none" w:sz="0" w:space="0" w:color="auto" w:frame="1"/>
        </w:rPr>
        <w:t>// Unmatched Fee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"mp"</w:t>
      </w:r>
      <w:r>
        <w:rPr>
          <w:rStyle w:val="token"/>
          <w:color w:val="393A34"/>
          <w:bdr w:val="none" w:sz="0" w:space="0" w:color="auto" w:frame="1"/>
        </w:rPr>
        <w:t xml:space="preserve">: </w:t>
      </w:r>
      <w:r>
        <w:rPr>
          <w:rStyle w:val="token"/>
          <w:color w:val="E3116C"/>
          <w:bdr w:val="none" w:sz="0" w:space="0" w:color="auto" w:frame="1"/>
        </w:rPr>
        <w:t>"0.0"</w:t>
      </w:r>
      <w:r>
        <w:rPr>
          <w:rStyle w:val="token"/>
          <w:color w:val="393A34"/>
          <w:bdr w:val="none" w:sz="0" w:space="0" w:color="auto" w:frame="1"/>
        </w:rPr>
        <w:t xml:space="preserve">, </w:t>
      </w:r>
      <w:r>
        <w:rPr>
          <w:rStyle w:val="token"/>
          <w:i/>
          <w:iCs/>
          <w:color w:val="999988"/>
          <w:bdr w:val="none" w:sz="0" w:space="0" w:color="auto" w:frame="1"/>
        </w:rPr>
        <w:t>// Matched PNL</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"ut"</w:t>
      </w:r>
      <w:r>
        <w:rPr>
          <w:rStyle w:val="token"/>
          <w:color w:val="393A34"/>
          <w:bdr w:val="none" w:sz="0" w:space="0" w:color="auto" w:frame="1"/>
        </w:rPr>
        <w:t xml:space="preserve">: </w:t>
      </w:r>
      <w:r>
        <w:rPr>
          <w:rStyle w:val="token"/>
          <w:color w:val="36ACAA"/>
          <w:bdr w:val="none" w:sz="0" w:space="0" w:color="auto" w:frame="1"/>
        </w:rPr>
        <w:t>1669262908197</w:t>
      </w:r>
      <w:r>
        <w:rPr>
          <w:rStyle w:val="token"/>
          <w:color w:val="393A34"/>
          <w:bdr w:val="none" w:sz="0" w:space="0" w:color="auto" w:frame="1"/>
        </w:rPr>
        <w:t xml:space="preserve"> </w:t>
      </w:r>
      <w:r>
        <w:rPr>
          <w:rStyle w:val="token"/>
          <w:i/>
          <w:iCs/>
          <w:color w:val="999988"/>
          <w:bdr w:val="none" w:sz="0" w:space="0" w:color="auto" w:frame="1"/>
        </w:rPr>
        <w:t>// Update Time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w:t>
      </w:r>
    </w:p>
    <w:p w14:paraId="2A437F87" w14:textId="62FA1275" w:rsidR="00A63629" w:rsidRDefault="00A63629">
      <w:r>
        <w:br w:type="page"/>
      </w:r>
    </w:p>
    <w:p w14:paraId="5E51AE28" w14:textId="77777777" w:rsidR="00A63629" w:rsidRDefault="00A63629">
      <w:pPr>
        <w:pStyle w:val="breadcrumbsitem"/>
        <w:numPr>
          <w:ilvl w:val="0"/>
          <w:numId w:val="45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E931F73" w14:textId="77777777" w:rsidR="00A63629" w:rsidRDefault="00A63629">
      <w:pPr>
        <w:pStyle w:val="breadcrumbsitem"/>
        <w:numPr>
          <w:ilvl w:val="0"/>
          <w:numId w:val="457"/>
        </w:numPr>
      </w:pPr>
      <w:r>
        <w:rPr>
          <w:rStyle w:val="breadcrumbslink"/>
          <w:rFonts w:eastAsiaTheme="majorEastAsia"/>
        </w:rPr>
        <w:t>User Data Streams</w:t>
      </w:r>
    </w:p>
    <w:p w14:paraId="6D2A86B2" w14:textId="77777777" w:rsidR="00A63629" w:rsidRDefault="00A63629">
      <w:pPr>
        <w:pStyle w:val="breadcrumbsitem"/>
        <w:numPr>
          <w:ilvl w:val="0"/>
          <w:numId w:val="457"/>
        </w:numPr>
      </w:pPr>
      <w:r>
        <w:rPr>
          <w:rStyle w:val="breadcrumbslink"/>
          <w:rFonts w:eastAsiaTheme="majorEastAsia"/>
        </w:rPr>
        <w:t>Event Conditional Order Trigger Reject</w:t>
      </w:r>
    </w:p>
    <w:p w14:paraId="137E47B0"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Event: Conditional_Order_Trigger_Reject</w:t>
      </w:r>
    </w:p>
    <w:p w14:paraId="6E90E980"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Description</w:t>
      </w:r>
      <w:hyperlink r:id="rId746" w:anchor="event-description" w:tooltip="Direct link to Event Description" w:history="1">
        <w:r>
          <w:rPr>
            <w:rStyle w:val="Hyperlink"/>
            <w:rFonts w:ascii="var(--ifm-heading-font-family)" w:hAnsi="var(--ifm-heading-font-family)" w:cs="Segoe UI"/>
          </w:rPr>
          <w:t>​</w:t>
        </w:r>
      </w:hyperlink>
    </w:p>
    <w:p w14:paraId="485AC70A" w14:textId="77777777" w:rsidR="00A63629" w:rsidRDefault="00A63629" w:rsidP="00A63629">
      <w:pPr>
        <w:pStyle w:val="NormalWeb"/>
        <w:shd w:val="clear" w:color="auto" w:fill="FFFFFF"/>
        <w:jc w:val="both"/>
        <w:rPr>
          <w:rFonts w:ascii="Segoe UI" w:hAnsi="Segoe UI" w:cs="Segoe UI"/>
          <w:color w:val="1E2329"/>
        </w:rPr>
      </w:pPr>
      <w:r>
        <w:rPr>
          <w:rStyle w:val="HTMLCode"/>
          <w:rFonts w:eastAsiaTheme="majorEastAsia"/>
          <w:color w:val="1E2329"/>
        </w:rPr>
        <w:t>CONDITIONAL_ORDER_TRIGGER_REJECT</w:t>
      </w:r>
      <w:r>
        <w:rPr>
          <w:rFonts w:ascii="Segoe UI" w:hAnsi="Segoe UI" w:cs="Segoe UI"/>
          <w:color w:val="1E2329"/>
        </w:rPr>
        <w:t> update when a triggered TP/SL order got rejected.</w:t>
      </w:r>
    </w:p>
    <w:p w14:paraId="5D92A811"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Event Name</w:t>
      </w:r>
      <w:hyperlink r:id="rId747" w:anchor="event-name" w:tooltip="Direct link to Event Name" w:history="1">
        <w:r>
          <w:rPr>
            <w:rStyle w:val="Hyperlink"/>
            <w:rFonts w:ascii="var(--ifm-heading-font-family)" w:hAnsi="var(--ifm-heading-font-family)" w:cs="Segoe UI"/>
          </w:rPr>
          <w:t>​</w:t>
        </w:r>
      </w:hyperlink>
    </w:p>
    <w:p w14:paraId="5E46816B" w14:textId="77777777" w:rsidR="00A63629" w:rsidRDefault="00A63629" w:rsidP="00A63629">
      <w:pPr>
        <w:pStyle w:val="NormalWeb"/>
        <w:shd w:val="clear" w:color="auto" w:fill="FFFFFF"/>
        <w:jc w:val="both"/>
        <w:rPr>
          <w:rFonts w:ascii="Segoe UI" w:hAnsi="Segoe UI" w:cs="Segoe UI"/>
          <w:color w:val="1E2329"/>
        </w:rPr>
      </w:pPr>
      <w:r>
        <w:rPr>
          <w:rStyle w:val="HTMLCode"/>
          <w:rFonts w:eastAsiaTheme="majorEastAsia"/>
          <w:color w:val="1E2329"/>
        </w:rPr>
        <w:t>CONDITIONAL_ORDER_TRIGGER_REJECT</w:t>
      </w:r>
    </w:p>
    <w:p w14:paraId="51DFDFA1"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748" w:anchor="response-example" w:tooltip="Direct link to Response Example" w:history="1">
        <w:r>
          <w:rPr>
            <w:rStyle w:val="Hyperlink"/>
            <w:rFonts w:ascii="var(--ifm-heading-font-family)" w:hAnsi="var(--ifm-heading-font-family)" w:cs="Segoe UI"/>
          </w:rPr>
          <w:t>​</w:t>
        </w:r>
      </w:hyperlink>
    </w:p>
    <w:p w14:paraId="149303B3" w14:textId="77777777" w:rsidR="00A63629" w:rsidRDefault="00A63629" w:rsidP="00A63629">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w:t>
      </w:r>
      <w:r>
        <w:rPr>
          <w:rStyle w:val="token"/>
          <w:rFonts w:eastAsiaTheme="majorEastAsia"/>
          <w:color w:val="393A34"/>
          <w:bdr w:val="none" w:sz="0" w:space="0" w:color="auto" w:frame="1"/>
        </w:rPr>
        <w:t>:</w:t>
      </w:r>
      <w:r>
        <w:rPr>
          <w:rStyle w:val="token"/>
          <w:rFonts w:eastAsiaTheme="majorEastAsia"/>
          <w:color w:val="E3116C"/>
          <w:bdr w:val="none" w:sz="0" w:space="0" w:color="auto" w:frame="1"/>
        </w:rPr>
        <w:t>"CONDITIONAL_ORDER_TRIGGER_REJECT"</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Event Type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w:t>
      </w:r>
      <w:r>
        <w:rPr>
          <w:rStyle w:val="token"/>
          <w:rFonts w:eastAsiaTheme="majorEastAsia"/>
          <w:color w:val="393A34"/>
          <w:bdr w:val="none" w:sz="0" w:space="0" w:color="auto" w:frame="1"/>
        </w:rPr>
        <w:t>:</w:t>
      </w:r>
      <w:r>
        <w:rPr>
          <w:rStyle w:val="token"/>
          <w:rFonts w:eastAsiaTheme="majorEastAsia"/>
          <w:color w:val="36ACAA"/>
          <w:bdr w:val="none" w:sz="0" w:space="0" w:color="auto" w:frame="1"/>
        </w:rPr>
        <w:t>1685517224945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Event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w:t>
      </w:r>
      <w:r>
        <w:rPr>
          <w:rStyle w:val="token"/>
          <w:rFonts w:eastAsiaTheme="majorEastAsia"/>
          <w:color w:val="393A34"/>
          <w:bdr w:val="none" w:sz="0" w:space="0" w:color="auto" w:frame="1"/>
        </w:rPr>
        <w:t>:</w:t>
      </w:r>
      <w:r>
        <w:rPr>
          <w:rStyle w:val="token"/>
          <w:rFonts w:eastAsiaTheme="majorEastAsia"/>
          <w:color w:val="36ACAA"/>
          <w:bdr w:val="none" w:sz="0" w:space="0" w:color="auto" w:frame="1"/>
        </w:rPr>
        <w:t>1685517224955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me message send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"or"</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w:t>
      </w:r>
      <w:r>
        <w:rPr>
          <w:rStyle w:val="token"/>
          <w:rFonts w:eastAsiaTheme="majorEastAsia"/>
          <w:color w:val="393A34"/>
          <w:bdr w:val="none" w:sz="0" w:space="0" w:color="auto" w:frame="1"/>
        </w:rPr>
        <w:t>:</w:t>
      </w:r>
      <w:r>
        <w:rPr>
          <w:rStyle w:val="token"/>
          <w:rFonts w:eastAsiaTheme="majorEastAsia"/>
          <w:color w:val="E3116C"/>
          <w:bdr w:val="none" w:sz="0" w:space="0" w:color="auto" w:frame="1"/>
        </w:rPr>
        <w:t>"ETHUSDT"</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Symbol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w:t>
      </w:r>
      <w:r>
        <w:rPr>
          <w:rStyle w:val="token"/>
          <w:rFonts w:eastAsiaTheme="majorEastAsia"/>
          <w:color w:val="393A34"/>
          <w:bdr w:val="none" w:sz="0" w:space="0" w:color="auto" w:frame="1"/>
        </w:rPr>
        <w:t>:</w:t>
      </w:r>
      <w:r>
        <w:rPr>
          <w:rStyle w:val="token"/>
          <w:rFonts w:eastAsiaTheme="majorEastAsia"/>
          <w:color w:val="36ACAA"/>
          <w:bdr w:val="none" w:sz="0" w:space="0" w:color="auto" w:frame="1"/>
        </w:rPr>
        <w:t>155618472834</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orderId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w:t>
      </w:r>
      <w:r>
        <w:rPr>
          <w:rStyle w:val="token"/>
          <w:rFonts w:eastAsiaTheme="majorEastAsia"/>
          <w:color w:val="393A34"/>
          <w:bdr w:val="none" w:sz="0" w:space="0" w:color="auto" w:frame="1"/>
        </w:rPr>
        <w:t>:</w:t>
      </w:r>
      <w:r>
        <w:rPr>
          <w:rStyle w:val="token"/>
          <w:rFonts w:eastAsiaTheme="majorEastAsia"/>
          <w:color w:val="E3116C"/>
          <w:bdr w:val="none" w:sz="0" w:space="0" w:color="auto" w:frame="1"/>
        </w:rPr>
        <w:t>"Due to the order could not be filled immediately, the FOK order has been rejected. The order will not be recorded in the order history"</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reject reason</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p>
    <w:p w14:paraId="2EA2F5DC" w14:textId="432A8475" w:rsidR="00A63629" w:rsidRDefault="00A63629">
      <w:r>
        <w:br w:type="page"/>
      </w:r>
    </w:p>
    <w:p w14:paraId="4724102C" w14:textId="77777777" w:rsidR="00A63629" w:rsidRDefault="00A63629">
      <w:pPr>
        <w:pStyle w:val="breadcrumbsitem"/>
        <w:numPr>
          <w:ilvl w:val="0"/>
          <w:numId w:val="45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D8D3B01" w14:textId="77777777" w:rsidR="00A63629" w:rsidRDefault="00A63629">
      <w:pPr>
        <w:pStyle w:val="breadcrumbsitem"/>
        <w:numPr>
          <w:ilvl w:val="0"/>
          <w:numId w:val="458"/>
        </w:numPr>
      </w:pPr>
      <w:r>
        <w:rPr>
          <w:rStyle w:val="breadcrumbslink"/>
          <w:rFonts w:eastAsiaTheme="majorEastAsia"/>
        </w:rPr>
        <w:t>Account</w:t>
      </w:r>
    </w:p>
    <w:p w14:paraId="3E1D7918" w14:textId="77777777" w:rsidR="00A63629" w:rsidRDefault="00A63629">
      <w:pPr>
        <w:pStyle w:val="breadcrumbsitem"/>
        <w:numPr>
          <w:ilvl w:val="0"/>
          <w:numId w:val="458"/>
        </w:numPr>
      </w:pPr>
      <w:r>
        <w:rPr>
          <w:rStyle w:val="breadcrumbslink"/>
          <w:rFonts w:eastAsiaTheme="majorEastAsia"/>
        </w:rPr>
        <w:t>REST API</w:t>
      </w:r>
    </w:p>
    <w:p w14:paraId="0BBB5E7F" w14:textId="77777777" w:rsidR="00A63629" w:rsidRDefault="00A63629">
      <w:pPr>
        <w:pStyle w:val="breadcrumbsitem"/>
        <w:numPr>
          <w:ilvl w:val="0"/>
          <w:numId w:val="458"/>
        </w:numPr>
      </w:pPr>
      <w:r>
        <w:rPr>
          <w:rStyle w:val="breadcrumbslink"/>
          <w:rFonts w:eastAsiaTheme="majorEastAsia"/>
        </w:rPr>
        <w:t>New Future Account Transfer</w:t>
      </w:r>
    </w:p>
    <w:p w14:paraId="2E24DA45"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New Future Account Transfer</w:t>
      </w:r>
    </w:p>
    <w:p w14:paraId="12A1AF00" w14:textId="77777777" w:rsidR="00A63629" w:rsidRDefault="00A63629" w:rsidP="00A63629">
      <w:pPr>
        <w:pStyle w:val="Heading1"/>
        <w:shd w:val="clear" w:color="auto" w:fill="FFFFFF"/>
        <w:rPr>
          <w:rFonts w:ascii="Segoe UI" w:hAnsi="Segoe UI" w:cs="Segoe UI"/>
          <w:color w:val="1E2329"/>
        </w:rPr>
      </w:pPr>
      <w:r>
        <w:rPr>
          <w:rFonts w:ascii="Segoe UI" w:hAnsi="Segoe UI" w:cs="Segoe UI"/>
          <w:color w:val="1E2329"/>
        </w:rPr>
        <w:t>User Universal Transfer (USER_DATA)</w:t>
      </w:r>
    </w:p>
    <w:p w14:paraId="5FC3523D"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API Description</w:t>
      </w:r>
      <w:hyperlink r:id="rId749" w:anchor="api-description" w:tooltip="Direct link to API Description" w:history="1">
        <w:r>
          <w:rPr>
            <w:rStyle w:val="Hyperlink"/>
            <w:rFonts w:ascii="Segoe UI" w:hAnsi="Segoe UI" w:cs="Segoe UI"/>
          </w:rPr>
          <w:t>​</w:t>
        </w:r>
      </w:hyperlink>
    </w:p>
    <w:p w14:paraId="6336D3B0"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user universal transfer</w:t>
      </w:r>
    </w:p>
    <w:p w14:paraId="4963E57F"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HTTP Request</w:t>
      </w:r>
      <w:hyperlink r:id="rId750" w:anchor="http-request" w:tooltip="Direct link to HTTP Request" w:history="1">
        <w:r>
          <w:rPr>
            <w:rStyle w:val="Hyperlink"/>
            <w:rFonts w:ascii="Segoe UI" w:hAnsi="Segoe UI" w:cs="Segoe UI"/>
          </w:rPr>
          <w:t>​</w:t>
        </w:r>
      </w:hyperlink>
    </w:p>
    <w:p w14:paraId="18681BD2"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/sapi/v1/asset/transfer</w:t>
      </w:r>
    </w:p>
    <w:p w14:paraId="6D00033B"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You need to enable </w:t>
      </w:r>
      <w:r>
        <w:rPr>
          <w:rStyle w:val="HTMLCode"/>
          <w:rFonts w:eastAsiaTheme="majorEastAsia"/>
          <w:color w:val="1E2329"/>
        </w:rPr>
        <w:t>Permits Universal Transfer</w:t>
      </w:r>
      <w:r>
        <w:rPr>
          <w:rFonts w:ascii="Segoe UI" w:hAnsi="Segoe UI" w:cs="Segoe UI"/>
          <w:color w:val="1E2329"/>
        </w:rPr>
        <w:t> option for the API Key which requests this endpoint.</w:t>
      </w:r>
    </w:p>
    <w:p w14:paraId="3488D443"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Request Weight(UID)</w:t>
      </w:r>
      <w:hyperlink r:id="rId751" w:anchor="request-weightuid" w:tooltip="Direct link to Request Weight(UID)" w:history="1">
        <w:r>
          <w:rPr>
            <w:rStyle w:val="Hyperlink"/>
            <w:rFonts w:ascii="Segoe UI" w:hAnsi="Segoe UI" w:cs="Segoe UI"/>
          </w:rPr>
          <w:t>​</w:t>
        </w:r>
      </w:hyperlink>
    </w:p>
    <w:p w14:paraId="0043E27D"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900</w:t>
      </w:r>
    </w:p>
    <w:p w14:paraId="47548836"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Request Parameters</w:t>
      </w:r>
      <w:hyperlink r:id="rId752" w:anchor="request-parameters" w:tooltip="Direct link to Request Parameters" w:history="1">
        <w:r>
          <w:rPr>
            <w:rStyle w:val="Hyperlink"/>
            <w:rFonts w:ascii="Segoe UI" w:hAnsi="Segoe UI" w:cs="Segoe UI"/>
          </w:rPr>
          <w:t>​</w:t>
        </w:r>
      </w:hyperlink>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9"/>
        <w:gridCol w:w="1016"/>
        <w:gridCol w:w="1286"/>
        <w:gridCol w:w="1325"/>
      </w:tblGrid>
      <w:tr w:rsidR="00A63629" w14:paraId="16160FCE" w14:textId="77777777" w:rsidTr="00A63629">
        <w:trPr>
          <w:tblHeader/>
        </w:trPr>
        <w:tc>
          <w:tcPr>
            <w:tcW w:w="0" w:type="auto"/>
            <w:tcBorders>
              <w:top w:val="nil"/>
              <w:left w:val="nil"/>
              <w:bottom w:val="nil"/>
              <w:right w:val="nil"/>
            </w:tcBorders>
            <w:shd w:val="clear" w:color="auto" w:fill="FFFFFF"/>
            <w:vAlign w:val="center"/>
            <w:hideMark/>
          </w:tcPr>
          <w:p w14:paraId="10FA5F4E" w14:textId="77777777" w:rsidR="00A63629" w:rsidRDefault="00A63629">
            <w:pPr>
              <w:jc w:val="center"/>
              <w:rPr>
                <w:rFonts w:ascii="Segoe UI" w:hAnsi="Segoe UI" w:cs="Segoe UI"/>
                <w:b/>
                <w:bCs/>
                <w:color w:val="1E2329"/>
              </w:rPr>
            </w:pPr>
            <w:r>
              <w:rPr>
                <w:rFonts w:ascii="Segoe UI" w:hAnsi="Segoe UI" w:cs="Segoe UI"/>
                <w:b/>
                <w:bCs/>
                <w:color w:val="1E2329"/>
              </w:rPr>
              <w:t>Name</w:t>
            </w:r>
          </w:p>
        </w:tc>
        <w:tc>
          <w:tcPr>
            <w:tcW w:w="0" w:type="auto"/>
            <w:tcBorders>
              <w:top w:val="nil"/>
              <w:left w:val="nil"/>
              <w:bottom w:val="nil"/>
              <w:right w:val="nil"/>
            </w:tcBorders>
            <w:shd w:val="clear" w:color="auto" w:fill="FFFFFF"/>
            <w:vAlign w:val="center"/>
            <w:hideMark/>
          </w:tcPr>
          <w:p w14:paraId="7026F379" w14:textId="77777777" w:rsidR="00A63629" w:rsidRDefault="00A63629">
            <w:pPr>
              <w:jc w:val="center"/>
              <w:rPr>
                <w:rFonts w:ascii="Segoe UI" w:hAnsi="Segoe UI" w:cs="Segoe UI"/>
                <w:b/>
                <w:bCs/>
                <w:color w:val="1E2329"/>
              </w:rPr>
            </w:pPr>
            <w:r>
              <w:rPr>
                <w:rFonts w:ascii="Segoe UI" w:hAnsi="Segoe UI" w:cs="Segoe UI"/>
                <w:b/>
                <w:bCs/>
                <w:color w:val="1E2329"/>
              </w:rPr>
              <w:t>Type</w:t>
            </w:r>
          </w:p>
        </w:tc>
        <w:tc>
          <w:tcPr>
            <w:tcW w:w="0" w:type="auto"/>
            <w:tcBorders>
              <w:top w:val="nil"/>
              <w:left w:val="nil"/>
              <w:bottom w:val="nil"/>
              <w:right w:val="nil"/>
            </w:tcBorders>
            <w:shd w:val="clear" w:color="auto" w:fill="FFFFFF"/>
            <w:vAlign w:val="center"/>
            <w:hideMark/>
          </w:tcPr>
          <w:p w14:paraId="21575561" w14:textId="77777777" w:rsidR="00A63629" w:rsidRDefault="00A63629">
            <w:pPr>
              <w:jc w:val="center"/>
              <w:rPr>
                <w:rFonts w:ascii="Segoe UI" w:hAnsi="Segoe UI" w:cs="Segoe UI"/>
                <w:b/>
                <w:bCs/>
                <w:color w:val="1E2329"/>
              </w:rPr>
            </w:pPr>
            <w:r>
              <w:rPr>
                <w:rFonts w:ascii="Segoe UI" w:hAnsi="Segoe UI" w:cs="Segoe UI"/>
                <w:b/>
                <w:bCs/>
                <w:color w:val="1E2329"/>
              </w:rPr>
              <w:t>Mandatory</w:t>
            </w:r>
          </w:p>
        </w:tc>
        <w:tc>
          <w:tcPr>
            <w:tcW w:w="0" w:type="auto"/>
            <w:tcBorders>
              <w:top w:val="nil"/>
              <w:left w:val="nil"/>
              <w:bottom w:val="nil"/>
              <w:right w:val="nil"/>
            </w:tcBorders>
            <w:shd w:val="clear" w:color="auto" w:fill="FFFFFF"/>
            <w:vAlign w:val="center"/>
            <w:hideMark/>
          </w:tcPr>
          <w:p w14:paraId="2E733DC9" w14:textId="77777777" w:rsidR="00A63629" w:rsidRDefault="00A63629">
            <w:pPr>
              <w:jc w:val="center"/>
              <w:rPr>
                <w:rFonts w:ascii="Segoe UI" w:hAnsi="Segoe UI" w:cs="Segoe UI"/>
                <w:b/>
                <w:bCs/>
                <w:color w:val="1E2329"/>
              </w:rPr>
            </w:pPr>
            <w:r>
              <w:rPr>
                <w:rFonts w:ascii="Segoe UI" w:hAnsi="Segoe UI" w:cs="Segoe UI"/>
                <w:b/>
                <w:bCs/>
                <w:color w:val="1E2329"/>
              </w:rPr>
              <w:t>Description</w:t>
            </w:r>
          </w:p>
        </w:tc>
      </w:tr>
      <w:tr w:rsidR="00A63629" w14:paraId="47F9E139" w14:textId="77777777" w:rsidTr="00A63629">
        <w:tc>
          <w:tcPr>
            <w:tcW w:w="0" w:type="auto"/>
            <w:tcBorders>
              <w:top w:val="nil"/>
              <w:left w:val="nil"/>
              <w:bottom w:val="nil"/>
              <w:right w:val="nil"/>
            </w:tcBorders>
            <w:shd w:val="clear" w:color="auto" w:fill="FFFFFF"/>
            <w:vAlign w:val="center"/>
            <w:hideMark/>
          </w:tcPr>
          <w:p w14:paraId="676905C2" w14:textId="77777777" w:rsidR="00A63629" w:rsidRDefault="00A63629">
            <w:pPr>
              <w:rPr>
                <w:rFonts w:ascii="Segoe UI" w:hAnsi="Segoe UI" w:cs="Segoe UI"/>
                <w:color w:val="1E2329"/>
              </w:rPr>
            </w:pPr>
            <w:r>
              <w:rPr>
                <w:rFonts w:ascii="Segoe UI" w:hAnsi="Segoe UI" w:cs="Segoe UI"/>
                <w:color w:val="1E2329"/>
              </w:rPr>
              <w:t>type</w:t>
            </w:r>
          </w:p>
        </w:tc>
        <w:tc>
          <w:tcPr>
            <w:tcW w:w="0" w:type="auto"/>
            <w:tcBorders>
              <w:top w:val="nil"/>
              <w:left w:val="nil"/>
              <w:bottom w:val="nil"/>
              <w:right w:val="nil"/>
            </w:tcBorders>
            <w:shd w:val="clear" w:color="auto" w:fill="FFFFFF"/>
            <w:vAlign w:val="center"/>
            <w:hideMark/>
          </w:tcPr>
          <w:p w14:paraId="430EDEF5" w14:textId="77777777" w:rsidR="00A63629" w:rsidRDefault="00A63629">
            <w:pPr>
              <w:rPr>
                <w:rFonts w:ascii="Segoe UI" w:hAnsi="Segoe UI" w:cs="Segoe UI"/>
                <w:color w:val="1E2329"/>
              </w:rPr>
            </w:pPr>
            <w:r>
              <w:rPr>
                <w:rFonts w:ascii="Segoe UI" w:hAnsi="Segoe UI" w:cs="Segoe UI"/>
                <w:color w:val="1E2329"/>
              </w:rPr>
              <w:t>ENUM</w:t>
            </w:r>
          </w:p>
        </w:tc>
        <w:tc>
          <w:tcPr>
            <w:tcW w:w="0" w:type="auto"/>
            <w:tcBorders>
              <w:top w:val="nil"/>
              <w:left w:val="nil"/>
              <w:bottom w:val="nil"/>
              <w:right w:val="nil"/>
            </w:tcBorders>
            <w:shd w:val="clear" w:color="auto" w:fill="FFFFFF"/>
            <w:vAlign w:val="center"/>
            <w:hideMark/>
          </w:tcPr>
          <w:p w14:paraId="2C8C4408" w14:textId="77777777" w:rsidR="00A63629" w:rsidRDefault="00A63629">
            <w:pP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1C1AB762" w14:textId="77777777" w:rsidR="00A63629" w:rsidRDefault="00A63629">
            <w:pPr>
              <w:rPr>
                <w:rFonts w:ascii="Segoe UI" w:hAnsi="Segoe UI" w:cs="Segoe UI"/>
                <w:color w:val="1E2329"/>
              </w:rPr>
            </w:pPr>
          </w:p>
        </w:tc>
      </w:tr>
      <w:tr w:rsidR="00A63629" w14:paraId="6529F768" w14:textId="77777777" w:rsidTr="00A63629">
        <w:tc>
          <w:tcPr>
            <w:tcW w:w="0" w:type="auto"/>
            <w:tcBorders>
              <w:top w:val="nil"/>
              <w:left w:val="nil"/>
              <w:bottom w:val="nil"/>
              <w:right w:val="nil"/>
            </w:tcBorders>
            <w:shd w:val="clear" w:color="auto" w:fill="FFFFFF"/>
            <w:vAlign w:val="center"/>
            <w:hideMark/>
          </w:tcPr>
          <w:p w14:paraId="58423181" w14:textId="77777777" w:rsidR="00A63629" w:rsidRDefault="00A63629">
            <w:pPr>
              <w:rPr>
                <w:rFonts w:ascii="Segoe UI" w:hAnsi="Segoe UI" w:cs="Segoe UI"/>
                <w:color w:val="1E2329"/>
                <w:szCs w:val="24"/>
              </w:rPr>
            </w:pPr>
            <w:r>
              <w:rPr>
                <w:rFonts w:ascii="Segoe UI" w:hAnsi="Segoe UI" w:cs="Segoe UI"/>
                <w:color w:val="1E2329"/>
              </w:rPr>
              <w:t>asset</w:t>
            </w:r>
          </w:p>
        </w:tc>
        <w:tc>
          <w:tcPr>
            <w:tcW w:w="0" w:type="auto"/>
            <w:tcBorders>
              <w:top w:val="nil"/>
              <w:left w:val="nil"/>
              <w:bottom w:val="nil"/>
              <w:right w:val="nil"/>
            </w:tcBorders>
            <w:shd w:val="clear" w:color="auto" w:fill="FFFFFF"/>
            <w:vAlign w:val="center"/>
            <w:hideMark/>
          </w:tcPr>
          <w:p w14:paraId="7E720DFB" w14:textId="77777777" w:rsidR="00A63629" w:rsidRDefault="00A63629">
            <w:pPr>
              <w:rPr>
                <w:rFonts w:ascii="Segoe UI" w:hAnsi="Segoe UI" w:cs="Segoe UI"/>
                <w:color w:val="1E2329"/>
              </w:rPr>
            </w:pPr>
            <w:r>
              <w:rPr>
                <w:rFonts w:ascii="Segoe UI" w:hAnsi="Segoe UI" w:cs="Segoe UI"/>
                <w:color w:val="1E2329"/>
              </w:rPr>
              <w:t>STRING</w:t>
            </w:r>
          </w:p>
        </w:tc>
        <w:tc>
          <w:tcPr>
            <w:tcW w:w="0" w:type="auto"/>
            <w:tcBorders>
              <w:top w:val="nil"/>
              <w:left w:val="nil"/>
              <w:bottom w:val="nil"/>
              <w:right w:val="nil"/>
            </w:tcBorders>
            <w:shd w:val="clear" w:color="auto" w:fill="FFFFFF"/>
            <w:vAlign w:val="center"/>
            <w:hideMark/>
          </w:tcPr>
          <w:p w14:paraId="788F5A81" w14:textId="77777777" w:rsidR="00A63629" w:rsidRDefault="00A63629">
            <w:pP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2E8FFEAD" w14:textId="77777777" w:rsidR="00A63629" w:rsidRDefault="00A63629">
            <w:pPr>
              <w:rPr>
                <w:rFonts w:ascii="Segoe UI" w:hAnsi="Segoe UI" w:cs="Segoe UI"/>
                <w:color w:val="1E2329"/>
              </w:rPr>
            </w:pPr>
          </w:p>
        </w:tc>
      </w:tr>
      <w:tr w:rsidR="00A63629" w14:paraId="64C8BA83" w14:textId="77777777" w:rsidTr="00A63629">
        <w:tc>
          <w:tcPr>
            <w:tcW w:w="0" w:type="auto"/>
            <w:tcBorders>
              <w:top w:val="nil"/>
              <w:left w:val="nil"/>
              <w:bottom w:val="nil"/>
              <w:right w:val="nil"/>
            </w:tcBorders>
            <w:shd w:val="clear" w:color="auto" w:fill="FFFFFF"/>
            <w:vAlign w:val="center"/>
            <w:hideMark/>
          </w:tcPr>
          <w:p w14:paraId="16053257" w14:textId="77777777" w:rsidR="00A63629" w:rsidRDefault="00A63629">
            <w:pPr>
              <w:rPr>
                <w:rFonts w:ascii="Segoe UI" w:hAnsi="Segoe UI" w:cs="Segoe UI"/>
                <w:color w:val="1E2329"/>
                <w:szCs w:val="24"/>
              </w:rPr>
            </w:pPr>
            <w:r>
              <w:rPr>
                <w:rFonts w:ascii="Segoe UI" w:hAnsi="Segoe UI" w:cs="Segoe UI"/>
                <w:color w:val="1E2329"/>
              </w:rPr>
              <w:t>amount</w:t>
            </w:r>
          </w:p>
        </w:tc>
        <w:tc>
          <w:tcPr>
            <w:tcW w:w="0" w:type="auto"/>
            <w:tcBorders>
              <w:top w:val="nil"/>
              <w:left w:val="nil"/>
              <w:bottom w:val="nil"/>
              <w:right w:val="nil"/>
            </w:tcBorders>
            <w:shd w:val="clear" w:color="auto" w:fill="FFFFFF"/>
            <w:vAlign w:val="center"/>
            <w:hideMark/>
          </w:tcPr>
          <w:p w14:paraId="6068FA1D" w14:textId="77777777" w:rsidR="00A63629" w:rsidRDefault="00A63629">
            <w:pPr>
              <w:rPr>
                <w:rFonts w:ascii="Segoe UI" w:hAnsi="Segoe UI" w:cs="Segoe UI"/>
                <w:color w:val="1E2329"/>
              </w:rPr>
            </w:pPr>
            <w:r>
              <w:rPr>
                <w:rFonts w:ascii="Segoe UI" w:hAnsi="Segoe UI" w:cs="Segoe UI"/>
                <w:color w:val="1E2329"/>
              </w:rPr>
              <w:t>DECIMAL</w:t>
            </w:r>
          </w:p>
        </w:tc>
        <w:tc>
          <w:tcPr>
            <w:tcW w:w="0" w:type="auto"/>
            <w:tcBorders>
              <w:top w:val="nil"/>
              <w:left w:val="nil"/>
              <w:bottom w:val="nil"/>
              <w:right w:val="nil"/>
            </w:tcBorders>
            <w:shd w:val="clear" w:color="auto" w:fill="FFFFFF"/>
            <w:vAlign w:val="center"/>
            <w:hideMark/>
          </w:tcPr>
          <w:p w14:paraId="36500174" w14:textId="77777777" w:rsidR="00A63629" w:rsidRDefault="00A63629">
            <w:pP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36548D97" w14:textId="77777777" w:rsidR="00A63629" w:rsidRDefault="00A63629">
            <w:pPr>
              <w:rPr>
                <w:rFonts w:ascii="Segoe UI" w:hAnsi="Segoe UI" w:cs="Segoe UI"/>
                <w:color w:val="1E2329"/>
              </w:rPr>
            </w:pPr>
          </w:p>
        </w:tc>
      </w:tr>
      <w:tr w:rsidR="00A63629" w14:paraId="2076D148" w14:textId="77777777" w:rsidTr="00A63629">
        <w:tc>
          <w:tcPr>
            <w:tcW w:w="0" w:type="auto"/>
            <w:tcBorders>
              <w:top w:val="nil"/>
              <w:left w:val="nil"/>
              <w:bottom w:val="nil"/>
              <w:right w:val="nil"/>
            </w:tcBorders>
            <w:shd w:val="clear" w:color="auto" w:fill="FFFFFF"/>
            <w:vAlign w:val="center"/>
            <w:hideMark/>
          </w:tcPr>
          <w:p w14:paraId="03A81992" w14:textId="77777777" w:rsidR="00A63629" w:rsidRDefault="00A63629">
            <w:pPr>
              <w:rPr>
                <w:rFonts w:ascii="Segoe UI" w:hAnsi="Segoe UI" w:cs="Segoe UI"/>
                <w:color w:val="1E2329"/>
                <w:szCs w:val="24"/>
              </w:rPr>
            </w:pPr>
            <w:r>
              <w:rPr>
                <w:rFonts w:ascii="Segoe UI" w:hAnsi="Segoe UI" w:cs="Segoe UI"/>
                <w:color w:val="1E2329"/>
              </w:rPr>
              <w:t>fromSymbol</w:t>
            </w:r>
          </w:p>
        </w:tc>
        <w:tc>
          <w:tcPr>
            <w:tcW w:w="0" w:type="auto"/>
            <w:tcBorders>
              <w:top w:val="nil"/>
              <w:left w:val="nil"/>
              <w:bottom w:val="nil"/>
              <w:right w:val="nil"/>
            </w:tcBorders>
            <w:shd w:val="clear" w:color="auto" w:fill="FFFFFF"/>
            <w:vAlign w:val="center"/>
            <w:hideMark/>
          </w:tcPr>
          <w:p w14:paraId="62E9B1AE" w14:textId="77777777" w:rsidR="00A63629" w:rsidRDefault="00A63629">
            <w:pPr>
              <w:rPr>
                <w:rFonts w:ascii="Segoe UI" w:hAnsi="Segoe UI" w:cs="Segoe UI"/>
                <w:color w:val="1E2329"/>
              </w:rPr>
            </w:pPr>
            <w:r>
              <w:rPr>
                <w:rFonts w:ascii="Segoe UI" w:hAnsi="Segoe UI" w:cs="Segoe UI"/>
                <w:color w:val="1E2329"/>
              </w:rPr>
              <w:t>STRING</w:t>
            </w:r>
          </w:p>
        </w:tc>
        <w:tc>
          <w:tcPr>
            <w:tcW w:w="0" w:type="auto"/>
            <w:tcBorders>
              <w:top w:val="nil"/>
              <w:left w:val="nil"/>
              <w:bottom w:val="nil"/>
              <w:right w:val="nil"/>
            </w:tcBorders>
            <w:shd w:val="clear" w:color="auto" w:fill="FFFFFF"/>
            <w:vAlign w:val="center"/>
            <w:hideMark/>
          </w:tcPr>
          <w:p w14:paraId="3A525087"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02E82F9A" w14:textId="77777777" w:rsidR="00A63629" w:rsidRDefault="00A63629">
            <w:pPr>
              <w:rPr>
                <w:rFonts w:ascii="Segoe UI" w:hAnsi="Segoe UI" w:cs="Segoe UI"/>
                <w:color w:val="1E2329"/>
              </w:rPr>
            </w:pPr>
          </w:p>
        </w:tc>
      </w:tr>
      <w:tr w:rsidR="00A63629" w14:paraId="08FBC6A8" w14:textId="77777777" w:rsidTr="00A63629">
        <w:tc>
          <w:tcPr>
            <w:tcW w:w="0" w:type="auto"/>
            <w:tcBorders>
              <w:top w:val="nil"/>
              <w:left w:val="nil"/>
              <w:bottom w:val="nil"/>
              <w:right w:val="nil"/>
            </w:tcBorders>
            <w:shd w:val="clear" w:color="auto" w:fill="FFFFFF"/>
            <w:vAlign w:val="center"/>
            <w:hideMark/>
          </w:tcPr>
          <w:p w14:paraId="094782B1" w14:textId="77777777" w:rsidR="00A63629" w:rsidRDefault="00A63629">
            <w:pPr>
              <w:rPr>
                <w:rFonts w:ascii="Segoe UI" w:hAnsi="Segoe UI" w:cs="Segoe UI"/>
                <w:color w:val="1E2329"/>
                <w:szCs w:val="24"/>
              </w:rPr>
            </w:pPr>
            <w:r>
              <w:rPr>
                <w:rFonts w:ascii="Segoe UI" w:hAnsi="Segoe UI" w:cs="Segoe UI"/>
                <w:color w:val="1E2329"/>
              </w:rPr>
              <w:t>toSymbol</w:t>
            </w:r>
          </w:p>
        </w:tc>
        <w:tc>
          <w:tcPr>
            <w:tcW w:w="0" w:type="auto"/>
            <w:tcBorders>
              <w:top w:val="nil"/>
              <w:left w:val="nil"/>
              <w:bottom w:val="nil"/>
              <w:right w:val="nil"/>
            </w:tcBorders>
            <w:shd w:val="clear" w:color="auto" w:fill="FFFFFF"/>
            <w:vAlign w:val="center"/>
            <w:hideMark/>
          </w:tcPr>
          <w:p w14:paraId="176D6804" w14:textId="77777777" w:rsidR="00A63629" w:rsidRDefault="00A63629">
            <w:pPr>
              <w:rPr>
                <w:rFonts w:ascii="Segoe UI" w:hAnsi="Segoe UI" w:cs="Segoe UI"/>
                <w:color w:val="1E2329"/>
              </w:rPr>
            </w:pPr>
            <w:r>
              <w:rPr>
                <w:rFonts w:ascii="Segoe UI" w:hAnsi="Segoe UI" w:cs="Segoe UI"/>
                <w:color w:val="1E2329"/>
              </w:rPr>
              <w:t>STRING</w:t>
            </w:r>
          </w:p>
        </w:tc>
        <w:tc>
          <w:tcPr>
            <w:tcW w:w="0" w:type="auto"/>
            <w:tcBorders>
              <w:top w:val="nil"/>
              <w:left w:val="nil"/>
              <w:bottom w:val="nil"/>
              <w:right w:val="nil"/>
            </w:tcBorders>
            <w:shd w:val="clear" w:color="auto" w:fill="FFFFFF"/>
            <w:vAlign w:val="center"/>
            <w:hideMark/>
          </w:tcPr>
          <w:p w14:paraId="5B3C1F45"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2C886E4A" w14:textId="77777777" w:rsidR="00A63629" w:rsidRDefault="00A63629">
            <w:pPr>
              <w:rPr>
                <w:rFonts w:ascii="Segoe UI" w:hAnsi="Segoe UI" w:cs="Segoe UI"/>
                <w:color w:val="1E2329"/>
              </w:rPr>
            </w:pPr>
          </w:p>
        </w:tc>
      </w:tr>
      <w:tr w:rsidR="00A63629" w14:paraId="6BC68E51" w14:textId="77777777" w:rsidTr="00A63629">
        <w:tc>
          <w:tcPr>
            <w:tcW w:w="0" w:type="auto"/>
            <w:tcBorders>
              <w:top w:val="nil"/>
              <w:left w:val="nil"/>
              <w:bottom w:val="nil"/>
              <w:right w:val="nil"/>
            </w:tcBorders>
            <w:shd w:val="clear" w:color="auto" w:fill="FFFFFF"/>
            <w:vAlign w:val="center"/>
            <w:hideMark/>
          </w:tcPr>
          <w:p w14:paraId="3E00D03B" w14:textId="77777777" w:rsidR="00A63629" w:rsidRDefault="00A63629">
            <w:pPr>
              <w:rPr>
                <w:rFonts w:ascii="Segoe UI" w:hAnsi="Segoe UI" w:cs="Segoe UI"/>
                <w:color w:val="1E2329"/>
                <w:szCs w:val="24"/>
              </w:rPr>
            </w:pPr>
            <w:r>
              <w:rPr>
                <w:rFonts w:ascii="Segoe UI" w:hAnsi="Segoe UI" w:cs="Segoe UI"/>
                <w:color w:val="1E2329"/>
              </w:rPr>
              <w:t>recvWindow</w:t>
            </w:r>
          </w:p>
        </w:tc>
        <w:tc>
          <w:tcPr>
            <w:tcW w:w="0" w:type="auto"/>
            <w:tcBorders>
              <w:top w:val="nil"/>
              <w:left w:val="nil"/>
              <w:bottom w:val="nil"/>
              <w:right w:val="nil"/>
            </w:tcBorders>
            <w:shd w:val="clear" w:color="auto" w:fill="FFFFFF"/>
            <w:vAlign w:val="center"/>
            <w:hideMark/>
          </w:tcPr>
          <w:p w14:paraId="40413FED" w14:textId="77777777" w:rsidR="00A63629" w:rsidRDefault="00A63629">
            <w:pPr>
              <w:rPr>
                <w:rFonts w:ascii="Segoe UI" w:hAnsi="Segoe UI" w:cs="Segoe UI"/>
                <w:color w:val="1E2329"/>
              </w:rPr>
            </w:pPr>
            <w:r>
              <w:rPr>
                <w:rFonts w:ascii="Segoe UI" w:hAnsi="Segoe UI" w:cs="Segoe UI"/>
                <w:color w:val="1E2329"/>
              </w:rPr>
              <w:t>LONG</w:t>
            </w:r>
          </w:p>
        </w:tc>
        <w:tc>
          <w:tcPr>
            <w:tcW w:w="0" w:type="auto"/>
            <w:tcBorders>
              <w:top w:val="nil"/>
              <w:left w:val="nil"/>
              <w:bottom w:val="nil"/>
              <w:right w:val="nil"/>
            </w:tcBorders>
            <w:shd w:val="clear" w:color="auto" w:fill="FFFFFF"/>
            <w:vAlign w:val="center"/>
            <w:hideMark/>
          </w:tcPr>
          <w:p w14:paraId="223E2E6E"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468808CE" w14:textId="77777777" w:rsidR="00A63629" w:rsidRDefault="00A63629">
            <w:pPr>
              <w:rPr>
                <w:rFonts w:ascii="Segoe UI" w:hAnsi="Segoe UI" w:cs="Segoe UI"/>
                <w:color w:val="1E2329"/>
              </w:rPr>
            </w:pPr>
          </w:p>
        </w:tc>
      </w:tr>
      <w:tr w:rsidR="00A63629" w14:paraId="5E42094A" w14:textId="77777777" w:rsidTr="00A63629">
        <w:tc>
          <w:tcPr>
            <w:tcW w:w="0" w:type="auto"/>
            <w:tcBorders>
              <w:top w:val="nil"/>
              <w:left w:val="nil"/>
              <w:bottom w:val="nil"/>
              <w:right w:val="nil"/>
            </w:tcBorders>
            <w:shd w:val="clear" w:color="auto" w:fill="FFFFFF"/>
            <w:vAlign w:val="center"/>
            <w:hideMark/>
          </w:tcPr>
          <w:p w14:paraId="3B4E9E34" w14:textId="77777777" w:rsidR="00A63629" w:rsidRDefault="00A63629">
            <w:pPr>
              <w:rPr>
                <w:rFonts w:ascii="Segoe UI" w:hAnsi="Segoe UI" w:cs="Segoe UI"/>
                <w:color w:val="1E2329"/>
                <w:szCs w:val="24"/>
              </w:rPr>
            </w:pPr>
            <w:r>
              <w:rPr>
                <w:rFonts w:ascii="Segoe UI" w:hAnsi="Segoe UI" w:cs="Segoe UI"/>
                <w:color w:val="1E2329"/>
              </w:rPr>
              <w:lastRenderedPageBreak/>
              <w:t>timestamp</w:t>
            </w:r>
          </w:p>
        </w:tc>
        <w:tc>
          <w:tcPr>
            <w:tcW w:w="0" w:type="auto"/>
            <w:tcBorders>
              <w:top w:val="nil"/>
              <w:left w:val="nil"/>
              <w:bottom w:val="nil"/>
              <w:right w:val="nil"/>
            </w:tcBorders>
            <w:shd w:val="clear" w:color="auto" w:fill="FFFFFF"/>
            <w:vAlign w:val="center"/>
            <w:hideMark/>
          </w:tcPr>
          <w:p w14:paraId="52181691" w14:textId="77777777" w:rsidR="00A63629" w:rsidRDefault="00A63629">
            <w:pPr>
              <w:rPr>
                <w:rFonts w:ascii="Segoe UI" w:hAnsi="Segoe UI" w:cs="Segoe UI"/>
                <w:color w:val="1E2329"/>
              </w:rPr>
            </w:pPr>
            <w:r>
              <w:rPr>
                <w:rFonts w:ascii="Segoe UI" w:hAnsi="Segoe UI" w:cs="Segoe UI"/>
                <w:color w:val="1E2329"/>
              </w:rPr>
              <w:t>LONG</w:t>
            </w:r>
          </w:p>
        </w:tc>
        <w:tc>
          <w:tcPr>
            <w:tcW w:w="0" w:type="auto"/>
            <w:tcBorders>
              <w:top w:val="nil"/>
              <w:left w:val="nil"/>
              <w:bottom w:val="nil"/>
              <w:right w:val="nil"/>
            </w:tcBorders>
            <w:shd w:val="clear" w:color="auto" w:fill="FFFFFF"/>
            <w:vAlign w:val="center"/>
            <w:hideMark/>
          </w:tcPr>
          <w:p w14:paraId="0126A52D" w14:textId="77777777" w:rsidR="00A63629" w:rsidRDefault="00A63629">
            <w:pP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429B636C" w14:textId="77777777" w:rsidR="00A63629" w:rsidRDefault="00A63629">
            <w:pPr>
              <w:rPr>
                <w:rFonts w:ascii="Segoe UI" w:hAnsi="Segoe UI" w:cs="Segoe UI"/>
                <w:color w:val="1E2329"/>
              </w:rPr>
            </w:pPr>
          </w:p>
        </w:tc>
      </w:tr>
    </w:tbl>
    <w:p w14:paraId="266B4622" w14:textId="77777777" w:rsidR="00A63629" w:rsidRDefault="00A63629">
      <w:pPr>
        <w:pStyle w:val="NormalWeb"/>
        <w:numPr>
          <w:ilvl w:val="0"/>
          <w:numId w:val="459"/>
        </w:numPr>
        <w:shd w:val="clear" w:color="auto" w:fill="FFFFFF"/>
        <w:jc w:val="both"/>
        <w:rPr>
          <w:rFonts w:ascii="Segoe UI" w:hAnsi="Segoe UI" w:cs="Segoe UI"/>
          <w:color w:val="1E2329"/>
        </w:rPr>
      </w:pPr>
      <w:r>
        <w:rPr>
          <w:rStyle w:val="HTMLCode"/>
          <w:rFonts w:eastAsiaTheme="majorEastAsia"/>
          <w:color w:val="1E2329"/>
        </w:rPr>
        <w:t>fromSymbol</w:t>
      </w:r>
      <w:r>
        <w:rPr>
          <w:rFonts w:ascii="Segoe UI" w:hAnsi="Segoe UI" w:cs="Segoe UI"/>
          <w:color w:val="1E2329"/>
        </w:rPr>
        <w:t> must be sent when type are ISOLATEDMARGIN_MARGIN and ISOLATEDMARGIN_ISOLATEDMARGIN</w:t>
      </w:r>
    </w:p>
    <w:p w14:paraId="7C6E4F8E" w14:textId="77777777" w:rsidR="00A63629" w:rsidRDefault="00A63629">
      <w:pPr>
        <w:pStyle w:val="NormalWeb"/>
        <w:numPr>
          <w:ilvl w:val="0"/>
          <w:numId w:val="459"/>
        </w:numPr>
        <w:shd w:val="clear" w:color="auto" w:fill="FFFFFF"/>
        <w:jc w:val="both"/>
        <w:rPr>
          <w:rFonts w:ascii="Segoe UI" w:hAnsi="Segoe UI" w:cs="Segoe UI"/>
          <w:color w:val="1E2329"/>
        </w:rPr>
      </w:pPr>
      <w:r>
        <w:rPr>
          <w:rStyle w:val="HTMLCode"/>
          <w:rFonts w:eastAsiaTheme="majorEastAsia"/>
          <w:color w:val="1E2329"/>
        </w:rPr>
        <w:t>toSymbol</w:t>
      </w:r>
      <w:r>
        <w:rPr>
          <w:rFonts w:ascii="Segoe UI" w:hAnsi="Segoe UI" w:cs="Segoe UI"/>
          <w:color w:val="1E2329"/>
        </w:rPr>
        <w:t> must be sent when type are MARGIN_ISOLATEDMARGIN and ISOLATEDMARGIN_ISOLATEDMARGIN</w:t>
      </w:r>
    </w:p>
    <w:p w14:paraId="2EEEE62F" w14:textId="77777777" w:rsidR="00A63629" w:rsidRDefault="00A63629">
      <w:pPr>
        <w:pStyle w:val="NormalWeb"/>
        <w:numPr>
          <w:ilvl w:val="0"/>
          <w:numId w:val="459"/>
        </w:numPr>
        <w:shd w:val="clear" w:color="auto" w:fill="FFFFFF"/>
        <w:jc w:val="both"/>
        <w:rPr>
          <w:rFonts w:ascii="Segoe UI" w:hAnsi="Segoe UI" w:cs="Segoe UI"/>
          <w:color w:val="1E2329"/>
        </w:rPr>
      </w:pPr>
      <w:r>
        <w:rPr>
          <w:rFonts w:ascii="Segoe UI" w:hAnsi="Segoe UI" w:cs="Segoe UI"/>
          <w:color w:val="1E2329"/>
        </w:rPr>
        <w:t>ENUM of transfer types:</w:t>
      </w:r>
    </w:p>
    <w:p w14:paraId="1E016C9F"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MAIN_UMFUTURE Spot account transfer to USD</w:t>
      </w:r>
      <w:r>
        <w:rPr>
          <w:rFonts w:ascii="Segoe UI Symbol" w:hAnsi="Segoe UI Symbol" w:cs="Segoe UI Symbol"/>
          <w:color w:val="1E2329"/>
        </w:rPr>
        <w:t>Ⓢ</w:t>
      </w:r>
      <w:r>
        <w:rPr>
          <w:rFonts w:ascii="Segoe UI" w:hAnsi="Segoe UI" w:cs="Segoe UI"/>
          <w:color w:val="1E2329"/>
        </w:rPr>
        <w:t>-M Futures account</w:t>
      </w:r>
    </w:p>
    <w:p w14:paraId="37B0D78B"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MAIN_CMFUTURE Spot account transfer to COIN-M Futures account</w:t>
      </w:r>
    </w:p>
    <w:p w14:paraId="1649C9CA"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MAIN_MARGIN Spot account transfer to Margin</w:t>
      </w:r>
      <w:r>
        <w:rPr>
          <w:rFonts w:ascii="Segoe UI" w:hAnsi="Segoe UI" w:cs="Segoe UI"/>
          <w:color w:val="1E2329"/>
        </w:rPr>
        <w:t>（</w:t>
      </w:r>
      <w:r>
        <w:rPr>
          <w:rFonts w:ascii="Segoe UI" w:hAnsi="Segoe UI" w:cs="Segoe UI"/>
          <w:color w:val="1E2329"/>
        </w:rPr>
        <w:t>cross</w:t>
      </w:r>
      <w:r>
        <w:rPr>
          <w:rFonts w:ascii="Segoe UI" w:hAnsi="Segoe UI" w:cs="Segoe UI"/>
          <w:color w:val="1E2329"/>
        </w:rPr>
        <w:t>）</w:t>
      </w:r>
      <w:r>
        <w:rPr>
          <w:rFonts w:ascii="Segoe UI" w:hAnsi="Segoe UI" w:cs="Segoe UI"/>
          <w:color w:val="1E2329"/>
        </w:rPr>
        <w:t>account</w:t>
      </w:r>
    </w:p>
    <w:p w14:paraId="27CEF924"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UMFUTURE_MAIN USD</w:t>
      </w:r>
      <w:r>
        <w:rPr>
          <w:rFonts w:ascii="Segoe UI Symbol" w:hAnsi="Segoe UI Symbol" w:cs="Segoe UI Symbol"/>
          <w:color w:val="1E2329"/>
        </w:rPr>
        <w:t>Ⓢ</w:t>
      </w:r>
      <w:r>
        <w:rPr>
          <w:rFonts w:ascii="Segoe UI" w:hAnsi="Segoe UI" w:cs="Segoe UI"/>
          <w:color w:val="1E2329"/>
        </w:rPr>
        <w:t>-M Futures account transfer to Spot account</w:t>
      </w:r>
    </w:p>
    <w:p w14:paraId="4A389ABE"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UMFUTURE_MARGIN USD</w:t>
      </w:r>
      <w:r>
        <w:rPr>
          <w:rFonts w:ascii="Segoe UI Symbol" w:hAnsi="Segoe UI Symbol" w:cs="Segoe UI Symbol"/>
          <w:color w:val="1E2329"/>
        </w:rPr>
        <w:t>Ⓢ</w:t>
      </w:r>
      <w:r>
        <w:rPr>
          <w:rFonts w:ascii="Segoe UI" w:hAnsi="Segoe UI" w:cs="Segoe UI"/>
          <w:color w:val="1E2329"/>
        </w:rPr>
        <w:t>-M Futures account transfer to Margin</w:t>
      </w:r>
      <w:r>
        <w:rPr>
          <w:rFonts w:ascii="Segoe UI" w:hAnsi="Segoe UI" w:cs="Segoe UI"/>
          <w:color w:val="1E2329"/>
        </w:rPr>
        <w:t>（</w:t>
      </w:r>
      <w:r>
        <w:rPr>
          <w:rFonts w:ascii="Segoe UI" w:hAnsi="Segoe UI" w:cs="Segoe UI"/>
          <w:color w:val="1E2329"/>
        </w:rPr>
        <w:t>cross</w:t>
      </w:r>
      <w:r>
        <w:rPr>
          <w:rFonts w:ascii="Segoe UI" w:hAnsi="Segoe UI" w:cs="Segoe UI"/>
          <w:color w:val="1E2329"/>
        </w:rPr>
        <w:t>）</w:t>
      </w:r>
      <w:r>
        <w:rPr>
          <w:rFonts w:ascii="Segoe UI" w:hAnsi="Segoe UI" w:cs="Segoe UI"/>
          <w:color w:val="1E2329"/>
        </w:rPr>
        <w:t>account</w:t>
      </w:r>
    </w:p>
    <w:p w14:paraId="78953B7E"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CMFUTURE_MAIN COIN-M Futures account transfer to Spot account</w:t>
      </w:r>
    </w:p>
    <w:p w14:paraId="10185420"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CMFUTURE_MARGIN COIN-M Futures account transfer to Margin(cross) account</w:t>
      </w:r>
    </w:p>
    <w:p w14:paraId="10601323"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MARGIN_MAIN Margin</w:t>
      </w:r>
      <w:r>
        <w:rPr>
          <w:rFonts w:ascii="Segoe UI" w:hAnsi="Segoe UI" w:cs="Segoe UI"/>
          <w:color w:val="1E2329"/>
        </w:rPr>
        <w:t>（</w:t>
      </w:r>
      <w:r>
        <w:rPr>
          <w:rFonts w:ascii="Segoe UI" w:hAnsi="Segoe UI" w:cs="Segoe UI"/>
          <w:color w:val="1E2329"/>
        </w:rPr>
        <w:t>cross</w:t>
      </w:r>
      <w:r>
        <w:rPr>
          <w:rFonts w:ascii="Segoe UI" w:hAnsi="Segoe UI" w:cs="Segoe UI"/>
          <w:color w:val="1E2329"/>
        </w:rPr>
        <w:t>）</w:t>
      </w:r>
      <w:r>
        <w:rPr>
          <w:rFonts w:ascii="Segoe UI" w:hAnsi="Segoe UI" w:cs="Segoe UI"/>
          <w:color w:val="1E2329"/>
        </w:rPr>
        <w:t>account transfer to Spot account</w:t>
      </w:r>
    </w:p>
    <w:p w14:paraId="50CAF271"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MARGIN_UMFUTURE Margin</w:t>
      </w:r>
      <w:r>
        <w:rPr>
          <w:rFonts w:ascii="Segoe UI" w:hAnsi="Segoe UI" w:cs="Segoe UI"/>
          <w:color w:val="1E2329"/>
        </w:rPr>
        <w:t>（</w:t>
      </w:r>
      <w:r>
        <w:rPr>
          <w:rFonts w:ascii="Segoe UI" w:hAnsi="Segoe UI" w:cs="Segoe UI"/>
          <w:color w:val="1E2329"/>
        </w:rPr>
        <w:t>cross</w:t>
      </w:r>
      <w:r>
        <w:rPr>
          <w:rFonts w:ascii="Segoe UI" w:hAnsi="Segoe UI" w:cs="Segoe UI"/>
          <w:color w:val="1E2329"/>
        </w:rPr>
        <w:t>）</w:t>
      </w:r>
      <w:r>
        <w:rPr>
          <w:rFonts w:ascii="Segoe UI" w:hAnsi="Segoe UI" w:cs="Segoe UI"/>
          <w:color w:val="1E2329"/>
        </w:rPr>
        <w:t>account transfer to USD</w:t>
      </w:r>
      <w:r>
        <w:rPr>
          <w:rFonts w:ascii="Segoe UI Symbol" w:hAnsi="Segoe UI Symbol" w:cs="Segoe UI Symbol"/>
          <w:color w:val="1E2329"/>
        </w:rPr>
        <w:t>Ⓢ</w:t>
      </w:r>
      <w:r>
        <w:rPr>
          <w:rFonts w:ascii="Segoe UI" w:hAnsi="Segoe UI" w:cs="Segoe UI"/>
          <w:color w:val="1E2329"/>
        </w:rPr>
        <w:t>-M Futures</w:t>
      </w:r>
    </w:p>
    <w:p w14:paraId="14C3B2E5"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MARGIN_CMFUTURE Margin</w:t>
      </w:r>
      <w:r>
        <w:rPr>
          <w:rFonts w:ascii="Segoe UI" w:hAnsi="Segoe UI" w:cs="Segoe UI"/>
          <w:color w:val="1E2329"/>
        </w:rPr>
        <w:t>（</w:t>
      </w:r>
      <w:r>
        <w:rPr>
          <w:rFonts w:ascii="Segoe UI" w:hAnsi="Segoe UI" w:cs="Segoe UI"/>
          <w:color w:val="1E2329"/>
        </w:rPr>
        <w:t>cross</w:t>
      </w:r>
      <w:r>
        <w:rPr>
          <w:rFonts w:ascii="Segoe UI" w:hAnsi="Segoe UI" w:cs="Segoe UI"/>
          <w:color w:val="1E2329"/>
        </w:rPr>
        <w:t>）</w:t>
      </w:r>
      <w:r>
        <w:rPr>
          <w:rFonts w:ascii="Segoe UI" w:hAnsi="Segoe UI" w:cs="Segoe UI"/>
          <w:color w:val="1E2329"/>
        </w:rPr>
        <w:t>account transfer to COIN-M Futures</w:t>
      </w:r>
    </w:p>
    <w:p w14:paraId="32B2A680"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ISOLATEDMARGIN_MARGIN Isolated margin account transfer to Margin(cross) account</w:t>
      </w:r>
    </w:p>
    <w:p w14:paraId="0AAA55E5"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MARGIN_ISOLATEDMARGIN Margin(cross) account transfer to Isolated margin account</w:t>
      </w:r>
    </w:p>
    <w:p w14:paraId="43ADDA0E"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ISOLATEDMARGIN_ISOLATEDMARGIN Isolated margin account transfer to Isolated margin account</w:t>
      </w:r>
    </w:p>
    <w:p w14:paraId="7F9316D6"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MAIN_FUNDING Spot account transfer to Funding account</w:t>
      </w:r>
    </w:p>
    <w:p w14:paraId="48E00215"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FUNDING_MAIN Funding account transfer to Spot account</w:t>
      </w:r>
    </w:p>
    <w:p w14:paraId="54BCC0A9"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FUNDING_UMFUTURE Funding account transfer to UMFUTURE account</w:t>
      </w:r>
    </w:p>
    <w:p w14:paraId="6837F5D9"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UMFUTURE_FUNDING UMFUTURE account transfer to Funding account</w:t>
      </w:r>
    </w:p>
    <w:p w14:paraId="45DF7999"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MARGIN_FUNDING MARGIN account transfer to Funding account</w:t>
      </w:r>
    </w:p>
    <w:p w14:paraId="2948AE69"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FUNDING_MARGIN Funding account transfer to Margin account</w:t>
      </w:r>
    </w:p>
    <w:p w14:paraId="6457C517"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FUNDING_CMFUTURE Funding account transfer to CMFUTURE account</w:t>
      </w:r>
    </w:p>
    <w:p w14:paraId="1630E01F"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CMFUTURE_FUNDING CMFUTURE account transfer to Funding account</w:t>
      </w:r>
    </w:p>
    <w:p w14:paraId="6C12B3CA"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MAIN_OPTION Spot account transfer to Options account</w:t>
      </w:r>
    </w:p>
    <w:p w14:paraId="248844DF"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OPTION_MAIN Options account transfer to Spot account</w:t>
      </w:r>
    </w:p>
    <w:p w14:paraId="1AC6D57D"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UMFUTURE_OPTION USD</w:t>
      </w:r>
      <w:r>
        <w:rPr>
          <w:rFonts w:ascii="Segoe UI Symbol" w:hAnsi="Segoe UI Symbol" w:cs="Segoe UI Symbol"/>
          <w:color w:val="1E2329"/>
        </w:rPr>
        <w:t>Ⓢ</w:t>
      </w:r>
      <w:r>
        <w:rPr>
          <w:rFonts w:ascii="Segoe UI" w:hAnsi="Segoe UI" w:cs="Segoe UI"/>
          <w:color w:val="1E2329"/>
        </w:rPr>
        <w:t>-M Futures account transfer to Options account</w:t>
      </w:r>
    </w:p>
    <w:p w14:paraId="58F8D1E8"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OPTION_UMFUTURE Options account transfer to USD</w:t>
      </w:r>
      <w:r>
        <w:rPr>
          <w:rFonts w:ascii="Segoe UI Symbol" w:hAnsi="Segoe UI Symbol" w:cs="Segoe UI Symbol"/>
          <w:color w:val="1E2329"/>
        </w:rPr>
        <w:t>Ⓢ</w:t>
      </w:r>
      <w:r>
        <w:rPr>
          <w:rFonts w:ascii="Segoe UI" w:hAnsi="Segoe UI" w:cs="Segoe UI"/>
          <w:color w:val="1E2329"/>
        </w:rPr>
        <w:t>-M Futures account</w:t>
      </w:r>
    </w:p>
    <w:p w14:paraId="5C99A5A5"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MARGIN_OPTION Margin</w:t>
      </w:r>
      <w:r>
        <w:rPr>
          <w:rFonts w:ascii="Segoe UI" w:hAnsi="Segoe UI" w:cs="Segoe UI"/>
          <w:color w:val="1E2329"/>
        </w:rPr>
        <w:t>（</w:t>
      </w:r>
      <w:r>
        <w:rPr>
          <w:rFonts w:ascii="Segoe UI" w:hAnsi="Segoe UI" w:cs="Segoe UI"/>
          <w:color w:val="1E2329"/>
        </w:rPr>
        <w:t>cross</w:t>
      </w:r>
      <w:r>
        <w:rPr>
          <w:rFonts w:ascii="Segoe UI" w:hAnsi="Segoe UI" w:cs="Segoe UI"/>
          <w:color w:val="1E2329"/>
        </w:rPr>
        <w:t>）</w:t>
      </w:r>
      <w:r>
        <w:rPr>
          <w:rFonts w:ascii="Segoe UI" w:hAnsi="Segoe UI" w:cs="Segoe UI"/>
          <w:color w:val="1E2329"/>
        </w:rPr>
        <w:t>account transfer to Options account</w:t>
      </w:r>
    </w:p>
    <w:p w14:paraId="0D748828"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OPTION_MARGIN Options account transfer to Margin</w:t>
      </w:r>
      <w:r>
        <w:rPr>
          <w:rFonts w:ascii="Segoe UI" w:hAnsi="Segoe UI" w:cs="Segoe UI"/>
          <w:color w:val="1E2329"/>
        </w:rPr>
        <w:t>（</w:t>
      </w:r>
      <w:r>
        <w:rPr>
          <w:rFonts w:ascii="Segoe UI" w:hAnsi="Segoe UI" w:cs="Segoe UI"/>
          <w:color w:val="1E2329"/>
        </w:rPr>
        <w:t>cross</w:t>
      </w:r>
      <w:r>
        <w:rPr>
          <w:rFonts w:ascii="Segoe UI" w:hAnsi="Segoe UI" w:cs="Segoe UI"/>
          <w:color w:val="1E2329"/>
        </w:rPr>
        <w:t>）</w:t>
      </w:r>
      <w:r>
        <w:rPr>
          <w:rFonts w:ascii="Segoe UI" w:hAnsi="Segoe UI" w:cs="Segoe UI"/>
          <w:color w:val="1E2329"/>
        </w:rPr>
        <w:t>account</w:t>
      </w:r>
    </w:p>
    <w:p w14:paraId="4A981882"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FUNDING_OPTION Funding account transfer to Options account</w:t>
      </w:r>
    </w:p>
    <w:p w14:paraId="47F112FC"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OPTION_FUNDING Options account transfer to Funding account</w:t>
      </w:r>
    </w:p>
    <w:p w14:paraId="06722CA2"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MAIN_PORTFOLIO_MARGIN Spot account transfer to Portfolio Margin account</w:t>
      </w:r>
    </w:p>
    <w:p w14:paraId="65270995" w14:textId="77777777" w:rsidR="00A63629" w:rsidRDefault="00A63629">
      <w:pPr>
        <w:numPr>
          <w:ilvl w:val="1"/>
          <w:numId w:val="4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PORTFOLIO_MARGIN_MAIN Portfolio Margin account transfer to Spot account</w:t>
      </w:r>
    </w:p>
    <w:p w14:paraId="25A784F4"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Response Example</w:t>
      </w:r>
      <w:hyperlink r:id="rId753" w:anchor="response-example" w:tooltip="Direct link to Response Example" w:history="1">
        <w:r>
          <w:rPr>
            <w:rStyle w:val="Hyperlink"/>
            <w:rFonts w:ascii="Segoe UI" w:hAnsi="Segoe UI" w:cs="Segoe UI"/>
          </w:rPr>
          <w:t>​</w:t>
        </w:r>
      </w:hyperlink>
    </w:p>
    <w:p w14:paraId="26A446BB"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"tranId"</w:t>
      </w:r>
      <w:r>
        <w:rPr>
          <w:rStyle w:val="token"/>
          <w:color w:val="393A34"/>
          <w:bdr w:val="none" w:sz="0" w:space="0" w:color="auto" w:frame="1"/>
        </w:rPr>
        <w:t>:</w:t>
      </w:r>
      <w:r>
        <w:rPr>
          <w:rStyle w:val="token"/>
          <w:color w:val="36ACAA"/>
          <w:bdr w:val="none" w:sz="0" w:space="0" w:color="auto" w:frame="1"/>
        </w:rPr>
        <w:t>13526853623</w:t>
      </w:r>
      <w:r>
        <w:rPr>
          <w:color w:val="393A34"/>
          <w:bdr w:val="none" w:sz="0" w:space="0" w:color="auto" w:frame="1"/>
        </w:rPr>
        <w:br/>
      </w:r>
      <w:r>
        <w:rPr>
          <w:rStyle w:val="token"/>
          <w:color w:val="393A34"/>
          <w:bdr w:val="none" w:sz="0" w:space="0" w:color="auto" w:frame="1"/>
        </w:rPr>
        <w:t>}</w:t>
      </w:r>
    </w:p>
    <w:p w14:paraId="512844CF" w14:textId="65D15BFA" w:rsidR="00A63629" w:rsidRDefault="00A63629">
      <w:r>
        <w:br w:type="page"/>
      </w:r>
    </w:p>
    <w:p w14:paraId="43E16C03" w14:textId="77777777" w:rsidR="00A63629" w:rsidRDefault="00A63629">
      <w:pPr>
        <w:pStyle w:val="breadcrumbsitem"/>
        <w:numPr>
          <w:ilvl w:val="0"/>
          <w:numId w:val="46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9F9919F" w14:textId="77777777" w:rsidR="00A63629" w:rsidRDefault="00A63629">
      <w:pPr>
        <w:pStyle w:val="breadcrumbsitem"/>
        <w:numPr>
          <w:ilvl w:val="0"/>
          <w:numId w:val="460"/>
        </w:numPr>
      </w:pPr>
      <w:r>
        <w:rPr>
          <w:rStyle w:val="breadcrumbslink"/>
          <w:rFonts w:eastAsiaTheme="majorEastAsia"/>
        </w:rPr>
        <w:t>Account</w:t>
      </w:r>
    </w:p>
    <w:p w14:paraId="36545522" w14:textId="77777777" w:rsidR="00A63629" w:rsidRDefault="00A63629">
      <w:pPr>
        <w:pStyle w:val="breadcrumbsitem"/>
        <w:numPr>
          <w:ilvl w:val="0"/>
          <w:numId w:val="460"/>
        </w:numPr>
      </w:pPr>
      <w:r>
        <w:rPr>
          <w:rStyle w:val="breadcrumbslink"/>
          <w:rFonts w:eastAsiaTheme="majorEastAsia"/>
        </w:rPr>
        <w:t>REST API</w:t>
      </w:r>
    </w:p>
    <w:p w14:paraId="5C52C10E" w14:textId="77777777" w:rsidR="00A63629" w:rsidRDefault="00A63629">
      <w:pPr>
        <w:pStyle w:val="breadcrumbsitem"/>
        <w:numPr>
          <w:ilvl w:val="0"/>
          <w:numId w:val="460"/>
        </w:numPr>
      </w:pPr>
      <w:r>
        <w:rPr>
          <w:rStyle w:val="breadcrumbslink"/>
          <w:rFonts w:eastAsiaTheme="majorEastAsia"/>
        </w:rPr>
        <w:t>Futures Account Balance V3</w:t>
      </w:r>
    </w:p>
    <w:p w14:paraId="6DC52FC4"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Futures Account Balance V3 (USER_DATA)</w:t>
      </w:r>
    </w:p>
    <w:p w14:paraId="40C671CE"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54" w:anchor="api-description" w:tooltip="Direct link to API Description" w:history="1">
        <w:r>
          <w:rPr>
            <w:rStyle w:val="Hyperlink"/>
            <w:rFonts w:ascii="var(--ifm-heading-font-family)" w:hAnsi="var(--ifm-heading-font-family)" w:cs="Segoe UI"/>
          </w:rPr>
          <w:t>​</w:t>
        </w:r>
      </w:hyperlink>
    </w:p>
    <w:p w14:paraId="1808D291"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Query account balance info</w:t>
      </w:r>
    </w:p>
    <w:p w14:paraId="2582B947"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755" w:anchor="http-request" w:tooltip="Direct link to HTTP Request" w:history="1">
        <w:r>
          <w:rPr>
            <w:rStyle w:val="Hyperlink"/>
            <w:rFonts w:ascii="var(--ifm-heading-font-family)" w:hAnsi="var(--ifm-heading-font-family)" w:cs="Segoe UI"/>
          </w:rPr>
          <w:t>​</w:t>
        </w:r>
      </w:hyperlink>
    </w:p>
    <w:p w14:paraId="230A9FE7"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/fapi/v3/balance</w:t>
      </w:r>
    </w:p>
    <w:p w14:paraId="69A522DA"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56" w:anchor="request-weight" w:tooltip="Direct link to Request Weight" w:history="1">
        <w:r>
          <w:rPr>
            <w:rStyle w:val="Hyperlink"/>
            <w:rFonts w:ascii="var(--ifm-heading-font-family)" w:hAnsi="var(--ifm-heading-font-family)" w:cs="Segoe UI"/>
          </w:rPr>
          <w:t>​</w:t>
        </w:r>
      </w:hyperlink>
    </w:p>
    <w:p w14:paraId="7F36FF66"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7BF0F612"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5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A63629" w14:paraId="7CA578CA" w14:textId="77777777" w:rsidTr="00A63629">
        <w:trPr>
          <w:tblHeader/>
        </w:trPr>
        <w:tc>
          <w:tcPr>
            <w:tcW w:w="0" w:type="auto"/>
            <w:tcBorders>
              <w:top w:val="nil"/>
              <w:left w:val="nil"/>
              <w:bottom w:val="nil"/>
              <w:right w:val="nil"/>
            </w:tcBorders>
            <w:vAlign w:val="center"/>
            <w:hideMark/>
          </w:tcPr>
          <w:p w14:paraId="661D00DB" w14:textId="77777777" w:rsidR="00A63629" w:rsidRDefault="00A63629">
            <w:pPr>
              <w:jc w:val="center"/>
              <w:rPr>
                <w:rFonts w:cs="Times New Roman"/>
                <w:b/>
                <w:bCs/>
              </w:rPr>
            </w:pPr>
            <w:r>
              <w:rPr>
                <w:b/>
                <w:bCs/>
              </w:rPr>
              <w:t>Name</w:t>
            </w:r>
          </w:p>
        </w:tc>
        <w:tc>
          <w:tcPr>
            <w:tcW w:w="0" w:type="auto"/>
            <w:tcBorders>
              <w:top w:val="nil"/>
              <w:left w:val="nil"/>
              <w:bottom w:val="nil"/>
              <w:right w:val="nil"/>
            </w:tcBorders>
            <w:vAlign w:val="center"/>
            <w:hideMark/>
          </w:tcPr>
          <w:p w14:paraId="01B6B631" w14:textId="77777777" w:rsidR="00A63629" w:rsidRDefault="00A63629">
            <w:pPr>
              <w:jc w:val="center"/>
              <w:rPr>
                <w:b/>
                <w:bCs/>
              </w:rPr>
            </w:pPr>
            <w:r>
              <w:rPr>
                <w:b/>
                <w:bCs/>
              </w:rPr>
              <w:t>Type</w:t>
            </w:r>
          </w:p>
        </w:tc>
        <w:tc>
          <w:tcPr>
            <w:tcW w:w="0" w:type="auto"/>
            <w:tcBorders>
              <w:top w:val="nil"/>
              <w:left w:val="nil"/>
              <w:bottom w:val="nil"/>
              <w:right w:val="nil"/>
            </w:tcBorders>
            <w:vAlign w:val="center"/>
            <w:hideMark/>
          </w:tcPr>
          <w:p w14:paraId="5978271A" w14:textId="77777777" w:rsidR="00A63629" w:rsidRDefault="00A63629">
            <w:pPr>
              <w:jc w:val="center"/>
              <w:rPr>
                <w:b/>
                <w:bCs/>
              </w:rPr>
            </w:pPr>
            <w:r>
              <w:rPr>
                <w:b/>
                <w:bCs/>
              </w:rPr>
              <w:t>Mandatory</w:t>
            </w:r>
          </w:p>
        </w:tc>
        <w:tc>
          <w:tcPr>
            <w:tcW w:w="0" w:type="auto"/>
            <w:tcBorders>
              <w:top w:val="nil"/>
              <w:left w:val="nil"/>
              <w:bottom w:val="nil"/>
              <w:right w:val="nil"/>
            </w:tcBorders>
            <w:vAlign w:val="center"/>
            <w:hideMark/>
          </w:tcPr>
          <w:p w14:paraId="7180FE37" w14:textId="77777777" w:rsidR="00A63629" w:rsidRDefault="00A63629">
            <w:pPr>
              <w:jc w:val="center"/>
              <w:rPr>
                <w:b/>
                <w:bCs/>
              </w:rPr>
            </w:pPr>
            <w:r>
              <w:rPr>
                <w:b/>
                <w:bCs/>
              </w:rPr>
              <w:t>Description</w:t>
            </w:r>
          </w:p>
        </w:tc>
      </w:tr>
      <w:tr w:rsidR="00A63629" w14:paraId="121A9013" w14:textId="77777777" w:rsidTr="00A63629">
        <w:tc>
          <w:tcPr>
            <w:tcW w:w="0" w:type="auto"/>
            <w:tcBorders>
              <w:top w:val="nil"/>
              <w:left w:val="nil"/>
              <w:bottom w:val="nil"/>
              <w:right w:val="nil"/>
            </w:tcBorders>
            <w:vAlign w:val="center"/>
            <w:hideMark/>
          </w:tcPr>
          <w:p w14:paraId="7317E47A" w14:textId="77777777" w:rsidR="00A63629" w:rsidRDefault="00A63629">
            <w:r>
              <w:t>recvWindow</w:t>
            </w:r>
          </w:p>
        </w:tc>
        <w:tc>
          <w:tcPr>
            <w:tcW w:w="0" w:type="auto"/>
            <w:tcBorders>
              <w:top w:val="nil"/>
              <w:left w:val="nil"/>
              <w:bottom w:val="nil"/>
              <w:right w:val="nil"/>
            </w:tcBorders>
            <w:vAlign w:val="center"/>
            <w:hideMark/>
          </w:tcPr>
          <w:p w14:paraId="76A50957" w14:textId="77777777" w:rsidR="00A63629" w:rsidRDefault="00A63629">
            <w:r>
              <w:t>LONG</w:t>
            </w:r>
          </w:p>
        </w:tc>
        <w:tc>
          <w:tcPr>
            <w:tcW w:w="0" w:type="auto"/>
            <w:tcBorders>
              <w:top w:val="nil"/>
              <w:left w:val="nil"/>
              <w:bottom w:val="nil"/>
              <w:right w:val="nil"/>
            </w:tcBorders>
            <w:vAlign w:val="center"/>
            <w:hideMark/>
          </w:tcPr>
          <w:p w14:paraId="34643389" w14:textId="77777777" w:rsidR="00A63629" w:rsidRDefault="00A63629">
            <w:r>
              <w:t>NO</w:t>
            </w:r>
          </w:p>
        </w:tc>
        <w:tc>
          <w:tcPr>
            <w:tcW w:w="0" w:type="auto"/>
            <w:tcBorders>
              <w:top w:val="nil"/>
              <w:left w:val="nil"/>
              <w:bottom w:val="nil"/>
              <w:right w:val="nil"/>
            </w:tcBorders>
            <w:vAlign w:val="center"/>
            <w:hideMark/>
          </w:tcPr>
          <w:p w14:paraId="0319DC06" w14:textId="77777777" w:rsidR="00A63629" w:rsidRDefault="00A63629"/>
        </w:tc>
      </w:tr>
      <w:tr w:rsidR="00A63629" w14:paraId="5E4BAAC8" w14:textId="77777777" w:rsidTr="00A63629">
        <w:tc>
          <w:tcPr>
            <w:tcW w:w="0" w:type="auto"/>
            <w:tcBorders>
              <w:top w:val="nil"/>
              <w:left w:val="nil"/>
              <w:bottom w:val="nil"/>
              <w:right w:val="nil"/>
            </w:tcBorders>
            <w:vAlign w:val="center"/>
            <w:hideMark/>
          </w:tcPr>
          <w:p w14:paraId="2015DDBB" w14:textId="77777777" w:rsidR="00A63629" w:rsidRDefault="00A63629">
            <w:pPr>
              <w:rPr>
                <w:szCs w:val="24"/>
              </w:rPr>
            </w:pPr>
            <w:r>
              <w:t>timestamp</w:t>
            </w:r>
          </w:p>
        </w:tc>
        <w:tc>
          <w:tcPr>
            <w:tcW w:w="0" w:type="auto"/>
            <w:tcBorders>
              <w:top w:val="nil"/>
              <w:left w:val="nil"/>
              <w:bottom w:val="nil"/>
              <w:right w:val="nil"/>
            </w:tcBorders>
            <w:vAlign w:val="center"/>
            <w:hideMark/>
          </w:tcPr>
          <w:p w14:paraId="01E81B97" w14:textId="77777777" w:rsidR="00A63629" w:rsidRDefault="00A63629">
            <w:r>
              <w:t>LONG</w:t>
            </w:r>
          </w:p>
        </w:tc>
        <w:tc>
          <w:tcPr>
            <w:tcW w:w="0" w:type="auto"/>
            <w:tcBorders>
              <w:top w:val="nil"/>
              <w:left w:val="nil"/>
              <w:bottom w:val="nil"/>
              <w:right w:val="nil"/>
            </w:tcBorders>
            <w:vAlign w:val="center"/>
            <w:hideMark/>
          </w:tcPr>
          <w:p w14:paraId="40771C5D" w14:textId="77777777" w:rsidR="00A63629" w:rsidRDefault="00A63629">
            <w:r>
              <w:t>YES</w:t>
            </w:r>
          </w:p>
        </w:tc>
        <w:tc>
          <w:tcPr>
            <w:tcW w:w="0" w:type="auto"/>
            <w:tcBorders>
              <w:top w:val="nil"/>
              <w:left w:val="nil"/>
              <w:bottom w:val="nil"/>
              <w:right w:val="nil"/>
            </w:tcBorders>
            <w:vAlign w:val="center"/>
            <w:hideMark/>
          </w:tcPr>
          <w:p w14:paraId="3487F195" w14:textId="77777777" w:rsidR="00A63629" w:rsidRDefault="00A63629"/>
        </w:tc>
      </w:tr>
    </w:tbl>
    <w:p w14:paraId="17E3A9B4" w14:textId="77777777" w:rsidR="00A63629" w:rsidRDefault="00A63629" w:rsidP="00A63629">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758" w:anchor="response-example" w:tooltip="Direct link to Response Example" w:history="1">
        <w:r>
          <w:rPr>
            <w:rStyle w:val="Hyperlink"/>
            <w:rFonts w:ascii="var(--ifm-heading-font-family)" w:hAnsi="var(--ifm-heading-font-family)" w:cs="Segoe UI"/>
          </w:rPr>
          <w:t>​</w:t>
        </w:r>
      </w:hyperlink>
    </w:p>
    <w:p w14:paraId="13F21936"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"accountAlias"</w:t>
      </w:r>
      <w:r>
        <w:rPr>
          <w:rStyle w:val="token"/>
          <w:color w:val="393A34"/>
          <w:bdr w:val="none" w:sz="0" w:space="0" w:color="auto" w:frame="1"/>
        </w:rPr>
        <w:t xml:space="preserve">: </w:t>
      </w:r>
      <w:r>
        <w:rPr>
          <w:rStyle w:val="token"/>
          <w:color w:val="E3116C"/>
          <w:bdr w:val="none" w:sz="0" w:space="0" w:color="auto" w:frame="1"/>
        </w:rPr>
        <w:t>"SgsR"</w:t>
      </w:r>
      <w:r>
        <w:rPr>
          <w:rStyle w:val="token"/>
          <w:color w:val="393A34"/>
          <w:bdr w:val="none" w:sz="0" w:space="0" w:color="auto" w:frame="1"/>
        </w:rPr>
        <w:t xml:space="preserve">,              </w:t>
      </w:r>
      <w:r>
        <w:rPr>
          <w:rStyle w:val="token"/>
          <w:i/>
          <w:iCs/>
          <w:color w:val="999988"/>
          <w:bdr w:val="none" w:sz="0" w:space="0" w:color="auto" w:frame="1"/>
        </w:rPr>
        <w:t>// unique account code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 xml:space="preserve">,  </w:t>
      </w:r>
      <w:r>
        <w:rPr>
          <w:rStyle w:val="token"/>
          <w:color w:val="393A34"/>
          <w:bdr w:val="none" w:sz="0" w:space="0" w:color="auto" w:frame="1"/>
        </w:rPr>
        <w:tab/>
        <w:t xml:space="preserve">                </w:t>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"balance"</w:t>
      </w:r>
      <w:r>
        <w:rPr>
          <w:rStyle w:val="token"/>
          <w:color w:val="393A34"/>
          <w:bdr w:val="none" w:sz="0" w:space="0" w:color="auto" w:frame="1"/>
        </w:rPr>
        <w:t xml:space="preserve">: </w:t>
      </w:r>
      <w:r>
        <w:rPr>
          <w:rStyle w:val="token"/>
          <w:color w:val="E3116C"/>
          <w:bdr w:val="none" w:sz="0" w:space="0" w:color="auto" w:frame="1"/>
        </w:rPr>
        <w:t>"122607.35137903"</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whether the asset can be used as margin in Multi-Assets 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1617939110373</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2BC26B20" w14:textId="44AFA142" w:rsidR="00A63629" w:rsidRDefault="00A63629">
      <w:r>
        <w:br w:type="page"/>
      </w:r>
    </w:p>
    <w:p w14:paraId="1C571664" w14:textId="77777777" w:rsidR="00A63629" w:rsidRDefault="00A63629">
      <w:pPr>
        <w:pStyle w:val="breadcrumbsitem"/>
        <w:numPr>
          <w:ilvl w:val="0"/>
          <w:numId w:val="46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402B4FF" w14:textId="77777777" w:rsidR="00A63629" w:rsidRDefault="00A63629">
      <w:pPr>
        <w:pStyle w:val="breadcrumbsitem"/>
        <w:numPr>
          <w:ilvl w:val="0"/>
          <w:numId w:val="461"/>
        </w:numPr>
      </w:pPr>
      <w:r>
        <w:rPr>
          <w:rStyle w:val="breadcrumbslink"/>
          <w:rFonts w:eastAsiaTheme="majorEastAsia"/>
        </w:rPr>
        <w:t>Account</w:t>
      </w:r>
    </w:p>
    <w:p w14:paraId="06E67D19" w14:textId="77777777" w:rsidR="00A63629" w:rsidRDefault="00A63629">
      <w:pPr>
        <w:pStyle w:val="breadcrumbsitem"/>
        <w:numPr>
          <w:ilvl w:val="0"/>
          <w:numId w:val="461"/>
        </w:numPr>
      </w:pPr>
      <w:r>
        <w:rPr>
          <w:rStyle w:val="breadcrumbslink"/>
          <w:rFonts w:eastAsiaTheme="majorEastAsia"/>
        </w:rPr>
        <w:t>REST API</w:t>
      </w:r>
    </w:p>
    <w:p w14:paraId="5359CF1E" w14:textId="77777777" w:rsidR="00A63629" w:rsidRDefault="00A63629">
      <w:pPr>
        <w:pStyle w:val="breadcrumbsitem"/>
        <w:numPr>
          <w:ilvl w:val="0"/>
          <w:numId w:val="461"/>
        </w:numPr>
      </w:pPr>
      <w:r>
        <w:rPr>
          <w:rStyle w:val="breadcrumbslink"/>
          <w:rFonts w:eastAsiaTheme="majorEastAsia"/>
        </w:rPr>
        <w:t>Futures Account Balance</w:t>
      </w:r>
    </w:p>
    <w:p w14:paraId="376BA417"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Futures Account Balance V2 (USER_DATA)</w:t>
      </w:r>
    </w:p>
    <w:p w14:paraId="3782D94D"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59" w:anchor="api-description" w:tooltip="Direct link to API Description" w:history="1">
        <w:r>
          <w:rPr>
            <w:rStyle w:val="Hyperlink"/>
            <w:rFonts w:ascii="var(--ifm-heading-font-family)" w:hAnsi="var(--ifm-heading-font-family)" w:cs="Segoe UI"/>
          </w:rPr>
          <w:t>​</w:t>
        </w:r>
      </w:hyperlink>
    </w:p>
    <w:p w14:paraId="31D73BBC"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Query account balance info</w:t>
      </w:r>
    </w:p>
    <w:p w14:paraId="291B7031"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760" w:anchor="http-request" w:tooltip="Direct link to HTTP Request" w:history="1">
        <w:r>
          <w:rPr>
            <w:rStyle w:val="Hyperlink"/>
            <w:rFonts w:ascii="var(--ifm-heading-font-family)" w:hAnsi="var(--ifm-heading-font-family)" w:cs="Segoe UI"/>
          </w:rPr>
          <w:t>​</w:t>
        </w:r>
      </w:hyperlink>
    </w:p>
    <w:p w14:paraId="1CABD9ED"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/fapi/v2/balance</w:t>
      </w:r>
    </w:p>
    <w:p w14:paraId="07D40F93"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61" w:anchor="request-weight" w:tooltip="Direct link to Request Weight" w:history="1">
        <w:r>
          <w:rPr>
            <w:rStyle w:val="Hyperlink"/>
            <w:rFonts w:ascii="var(--ifm-heading-font-family)" w:hAnsi="var(--ifm-heading-font-family)" w:cs="Segoe UI"/>
          </w:rPr>
          <w:t>​</w:t>
        </w:r>
      </w:hyperlink>
    </w:p>
    <w:p w14:paraId="6D662FE6"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04487EEC"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6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A63629" w14:paraId="03CA85D7" w14:textId="77777777" w:rsidTr="00A63629">
        <w:trPr>
          <w:tblHeader/>
        </w:trPr>
        <w:tc>
          <w:tcPr>
            <w:tcW w:w="0" w:type="auto"/>
            <w:tcBorders>
              <w:top w:val="nil"/>
              <w:left w:val="nil"/>
              <w:bottom w:val="nil"/>
              <w:right w:val="nil"/>
            </w:tcBorders>
            <w:vAlign w:val="center"/>
            <w:hideMark/>
          </w:tcPr>
          <w:p w14:paraId="6C39DAA8" w14:textId="77777777" w:rsidR="00A63629" w:rsidRDefault="00A63629">
            <w:pPr>
              <w:jc w:val="center"/>
              <w:rPr>
                <w:rFonts w:cs="Times New Roman"/>
                <w:b/>
                <w:bCs/>
              </w:rPr>
            </w:pPr>
            <w:r>
              <w:rPr>
                <w:b/>
                <w:bCs/>
              </w:rPr>
              <w:t>Name</w:t>
            </w:r>
          </w:p>
        </w:tc>
        <w:tc>
          <w:tcPr>
            <w:tcW w:w="0" w:type="auto"/>
            <w:tcBorders>
              <w:top w:val="nil"/>
              <w:left w:val="nil"/>
              <w:bottom w:val="nil"/>
              <w:right w:val="nil"/>
            </w:tcBorders>
            <w:vAlign w:val="center"/>
            <w:hideMark/>
          </w:tcPr>
          <w:p w14:paraId="02863E58" w14:textId="77777777" w:rsidR="00A63629" w:rsidRDefault="00A63629">
            <w:pPr>
              <w:jc w:val="center"/>
              <w:rPr>
                <w:b/>
                <w:bCs/>
              </w:rPr>
            </w:pPr>
            <w:r>
              <w:rPr>
                <w:b/>
                <w:bCs/>
              </w:rPr>
              <w:t>Type</w:t>
            </w:r>
          </w:p>
        </w:tc>
        <w:tc>
          <w:tcPr>
            <w:tcW w:w="0" w:type="auto"/>
            <w:tcBorders>
              <w:top w:val="nil"/>
              <w:left w:val="nil"/>
              <w:bottom w:val="nil"/>
              <w:right w:val="nil"/>
            </w:tcBorders>
            <w:vAlign w:val="center"/>
            <w:hideMark/>
          </w:tcPr>
          <w:p w14:paraId="73126B3D" w14:textId="77777777" w:rsidR="00A63629" w:rsidRDefault="00A63629">
            <w:pPr>
              <w:jc w:val="center"/>
              <w:rPr>
                <w:b/>
                <w:bCs/>
              </w:rPr>
            </w:pPr>
            <w:r>
              <w:rPr>
                <w:b/>
                <w:bCs/>
              </w:rPr>
              <w:t>Mandatory</w:t>
            </w:r>
          </w:p>
        </w:tc>
        <w:tc>
          <w:tcPr>
            <w:tcW w:w="0" w:type="auto"/>
            <w:tcBorders>
              <w:top w:val="nil"/>
              <w:left w:val="nil"/>
              <w:bottom w:val="nil"/>
              <w:right w:val="nil"/>
            </w:tcBorders>
            <w:vAlign w:val="center"/>
            <w:hideMark/>
          </w:tcPr>
          <w:p w14:paraId="24A908FD" w14:textId="77777777" w:rsidR="00A63629" w:rsidRDefault="00A63629">
            <w:pPr>
              <w:jc w:val="center"/>
              <w:rPr>
                <w:b/>
                <w:bCs/>
              </w:rPr>
            </w:pPr>
            <w:r>
              <w:rPr>
                <w:b/>
                <w:bCs/>
              </w:rPr>
              <w:t>Description</w:t>
            </w:r>
          </w:p>
        </w:tc>
      </w:tr>
      <w:tr w:rsidR="00A63629" w14:paraId="187DB719" w14:textId="77777777" w:rsidTr="00A63629">
        <w:tc>
          <w:tcPr>
            <w:tcW w:w="0" w:type="auto"/>
            <w:tcBorders>
              <w:top w:val="nil"/>
              <w:left w:val="nil"/>
              <w:bottom w:val="nil"/>
              <w:right w:val="nil"/>
            </w:tcBorders>
            <w:vAlign w:val="center"/>
            <w:hideMark/>
          </w:tcPr>
          <w:p w14:paraId="0B7D37DD" w14:textId="77777777" w:rsidR="00A63629" w:rsidRDefault="00A63629">
            <w:r>
              <w:t>recvWindow</w:t>
            </w:r>
          </w:p>
        </w:tc>
        <w:tc>
          <w:tcPr>
            <w:tcW w:w="0" w:type="auto"/>
            <w:tcBorders>
              <w:top w:val="nil"/>
              <w:left w:val="nil"/>
              <w:bottom w:val="nil"/>
              <w:right w:val="nil"/>
            </w:tcBorders>
            <w:vAlign w:val="center"/>
            <w:hideMark/>
          </w:tcPr>
          <w:p w14:paraId="5DD4D9F2" w14:textId="77777777" w:rsidR="00A63629" w:rsidRDefault="00A63629">
            <w:r>
              <w:t>LONG</w:t>
            </w:r>
          </w:p>
        </w:tc>
        <w:tc>
          <w:tcPr>
            <w:tcW w:w="0" w:type="auto"/>
            <w:tcBorders>
              <w:top w:val="nil"/>
              <w:left w:val="nil"/>
              <w:bottom w:val="nil"/>
              <w:right w:val="nil"/>
            </w:tcBorders>
            <w:vAlign w:val="center"/>
            <w:hideMark/>
          </w:tcPr>
          <w:p w14:paraId="49BA0FC0" w14:textId="77777777" w:rsidR="00A63629" w:rsidRDefault="00A63629">
            <w:r>
              <w:t>NO</w:t>
            </w:r>
          </w:p>
        </w:tc>
        <w:tc>
          <w:tcPr>
            <w:tcW w:w="0" w:type="auto"/>
            <w:tcBorders>
              <w:top w:val="nil"/>
              <w:left w:val="nil"/>
              <w:bottom w:val="nil"/>
              <w:right w:val="nil"/>
            </w:tcBorders>
            <w:vAlign w:val="center"/>
            <w:hideMark/>
          </w:tcPr>
          <w:p w14:paraId="01FB15BD" w14:textId="77777777" w:rsidR="00A63629" w:rsidRDefault="00A63629"/>
        </w:tc>
      </w:tr>
      <w:tr w:rsidR="00A63629" w14:paraId="7ED13DBA" w14:textId="77777777" w:rsidTr="00A63629">
        <w:tc>
          <w:tcPr>
            <w:tcW w:w="0" w:type="auto"/>
            <w:tcBorders>
              <w:top w:val="nil"/>
              <w:left w:val="nil"/>
              <w:bottom w:val="nil"/>
              <w:right w:val="nil"/>
            </w:tcBorders>
            <w:vAlign w:val="center"/>
            <w:hideMark/>
          </w:tcPr>
          <w:p w14:paraId="29E5FFD8" w14:textId="77777777" w:rsidR="00A63629" w:rsidRDefault="00A63629">
            <w:pPr>
              <w:rPr>
                <w:szCs w:val="24"/>
              </w:rPr>
            </w:pPr>
            <w:r>
              <w:t>timestamp</w:t>
            </w:r>
          </w:p>
        </w:tc>
        <w:tc>
          <w:tcPr>
            <w:tcW w:w="0" w:type="auto"/>
            <w:tcBorders>
              <w:top w:val="nil"/>
              <w:left w:val="nil"/>
              <w:bottom w:val="nil"/>
              <w:right w:val="nil"/>
            </w:tcBorders>
            <w:vAlign w:val="center"/>
            <w:hideMark/>
          </w:tcPr>
          <w:p w14:paraId="7794D011" w14:textId="77777777" w:rsidR="00A63629" w:rsidRDefault="00A63629">
            <w:r>
              <w:t>LONG</w:t>
            </w:r>
          </w:p>
        </w:tc>
        <w:tc>
          <w:tcPr>
            <w:tcW w:w="0" w:type="auto"/>
            <w:tcBorders>
              <w:top w:val="nil"/>
              <w:left w:val="nil"/>
              <w:bottom w:val="nil"/>
              <w:right w:val="nil"/>
            </w:tcBorders>
            <w:vAlign w:val="center"/>
            <w:hideMark/>
          </w:tcPr>
          <w:p w14:paraId="22FF0AC6" w14:textId="77777777" w:rsidR="00A63629" w:rsidRDefault="00A63629">
            <w:r>
              <w:t>YES</w:t>
            </w:r>
          </w:p>
        </w:tc>
        <w:tc>
          <w:tcPr>
            <w:tcW w:w="0" w:type="auto"/>
            <w:tcBorders>
              <w:top w:val="nil"/>
              <w:left w:val="nil"/>
              <w:bottom w:val="nil"/>
              <w:right w:val="nil"/>
            </w:tcBorders>
            <w:vAlign w:val="center"/>
            <w:hideMark/>
          </w:tcPr>
          <w:p w14:paraId="2D4D054E" w14:textId="77777777" w:rsidR="00A63629" w:rsidRDefault="00A63629"/>
        </w:tc>
      </w:tr>
    </w:tbl>
    <w:p w14:paraId="3C39F1D8" w14:textId="77777777" w:rsidR="00A63629" w:rsidRDefault="00A63629" w:rsidP="00A63629">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763" w:anchor="response-example" w:tooltip="Direct link to Response Example" w:history="1">
        <w:r>
          <w:rPr>
            <w:rStyle w:val="Hyperlink"/>
            <w:rFonts w:ascii="var(--ifm-heading-font-family)" w:hAnsi="var(--ifm-heading-font-family)" w:cs="Segoe UI"/>
          </w:rPr>
          <w:t>​</w:t>
        </w:r>
      </w:hyperlink>
    </w:p>
    <w:p w14:paraId="15FFCD41"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"accountAlias"</w:t>
      </w:r>
      <w:r>
        <w:rPr>
          <w:rStyle w:val="token"/>
          <w:color w:val="393A34"/>
          <w:bdr w:val="none" w:sz="0" w:space="0" w:color="auto" w:frame="1"/>
        </w:rPr>
        <w:t xml:space="preserve">: </w:t>
      </w:r>
      <w:r>
        <w:rPr>
          <w:rStyle w:val="token"/>
          <w:color w:val="E3116C"/>
          <w:bdr w:val="none" w:sz="0" w:space="0" w:color="auto" w:frame="1"/>
        </w:rPr>
        <w:t>"SgsR"</w:t>
      </w:r>
      <w:r>
        <w:rPr>
          <w:rStyle w:val="token"/>
          <w:color w:val="393A34"/>
          <w:bdr w:val="none" w:sz="0" w:space="0" w:color="auto" w:frame="1"/>
        </w:rPr>
        <w:t xml:space="preserve">,    </w:t>
      </w:r>
      <w:r>
        <w:rPr>
          <w:rStyle w:val="token"/>
          <w:i/>
          <w:iCs/>
          <w:color w:val="999988"/>
          <w:bdr w:val="none" w:sz="0" w:space="0" w:color="auto" w:frame="1"/>
        </w:rPr>
        <w:t>// unique account code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"balance"</w:t>
      </w:r>
      <w:r>
        <w:rPr>
          <w:rStyle w:val="token"/>
          <w:color w:val="393A34"/>
          <w:bdr w:val="none" w:sz="0" w:space="0" w:color="auto" w:frame="1"/>
        </w:rPr>
        <w:t xml:space="preserve">: </w:t>
      </w:r>
      <w:r>
        <w:rPr>
          <w:rStyle w:val="token"/>
          <w:color w:val="E3116C"/>
          <w:bdr w:val="none" w:sz="0" w:space="0" w:color="auto" w:frame="1"/>
        </w:rPr>
        <w:t>"122607.35137903"</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whether the asset can be used as margin in Multi-Assets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1617939110373</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20CA43BC" w14:textId="19FCB7E3" w:rsidR="00A63629" w:rsidRDefault="00A63629">
      <w:r>
        <w:br w:type="page"/>
      </w:r>
    </w:p>
    <w:p w14:paraId="7D1ADA48" w14:textId="77777777" w:rsidR="00A63629" w:rsidRDefault="00A63629">
      <w:pPr>
        <w:pStyle w:val="breadcrumbsitem"/>
        <w:numPr>
          <w:ilvl w:val="0"/>
          <w:numId w:val="46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A3505CE" w14:textId="77777777" w:rsidR="00A63629" w:rsidRDefault="00A63629">
      <w:pPr>
        <w:pStyle w:val="breadcrumbsitem"/>
        <w:numPr>
          <w:ilvl w:val="0"/>
          <w:numId w:val="462"/>
        </w:numPr>
      </w:pPr>
      <w:r>
        <w:rPr>
          <w:rStyle w:val="breadcrumbslink"/>
          <w:rFonts w:eastAsiaTheme="majorEastAsia"/>
        </w:rPr>
        <w:t>Account</w:t>
      </w:r>
    </w:p>
    <w:p w14:paraId="2F2C56E0" w14:textId="77777777" w:rsidR="00A63629" w:rsidRDefault="00A63629">
      <w:pPr>
        <w:pStyle w:val="breadcrumbsitem"/>
        <w:numPr>
          <w:ilvl w:val="0"/>
          <w:numId w:val="462"/>
        </w:numPr>
      </w:pPr>
      <w:r>
        <w:rPr>
          <w:rStyle w:val="breadcrumbslink"/>
          <w:rFonts w:eastAsiaTheme="majorEastAsia"/>
        </w:rPr>
        <w:t>REST API</w:t>
      </w:r>
    </w:p>
    <w:p w14:paraId="530D9B34" w14:textId="77777777" w:rsidR="00A63629" w:rsidRDefault="00A63629">
      <w:pPr>
        <w:pStyle w:val="breadcrumbsitem"/>
        <w:numPr>
          <w:ilvl w:val="0"/>
          <w:numId w:val="462"/>
        </w:numPr>
      </w:pPr>
      <w:r>
        <w:rPr>
          <w:rStyle w:val="breadcrumbslink"/>
          <w:rFonts w:eastAsiaTheme="majorEastAsia"/>
        </w:rPr>
        <w:t>Account Information V3</w:t>
      </w:r>
    </w:p>
    <w:p w14:paraId="4C07ECD6"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Account Information V3(USER_DATA)</w:t>
      </w:r>
    </w:p>
    <w:p w14:paraId="6715AA80"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64" w:anchor="api-description" w:tooltip="Direct link to API Description" w:history="1">
        <w:r>
          <w:rPr>
            <w:rStyle w:val="Hyperlink"/>
            <w:rFonts w:ascii="var(--ifm-heading-font-family)" w:hAnsi="var(--ifm-heading-font-family)" w:cs="Segoe UI"/>
          </w:rPr>
          <w:t>​</w:t>
        </w:r>
      </w:hyperlink>
    </w:p>
    <w:p w14:paraId="453AEBC2"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current account information. User in single-asset/ multi-assets mode will see different value, see comments in response section for detail.</w:t>
      </w:r>
    </w:p>
    <w:p w14:paraId="0073439A"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765" w:anchor="http-request" w:tooltip="Direct link to HTTP Request" w:history="1">
        <w:r>
          <w:rPr>
            <w:rStyle w:val="Hyperlink"/>
            <w:rFonts w:ascii="var(--ifm-heading-font-family)" w:hAnsi="var(--ifm-heading-font-family)" w:cs="Segoe UI"/>
          </w:rPr>
          <w:t>​</w:t>
        </w:r>
      </w:hyperlink>
    </w:p>
    <w:p w14:paraId="60F5216B"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/fapi/v3/account</w:t>
      </w:r>
    </w:p>
    <w:p w14:paraId="370FE1BC"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 </w:t>
      </w:r>
    </w:p>
    <w:p w14:paraId="7753C2C2"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66" w:anchor="request-weight" w:tooltip="Direct link to Request Weight" w:history="1">
        <w:r>
          <w:rPr>
            <w:rStyle w:val="Hyperlink"/>
            <w:rFonts w:ascii="var(--ifm-heading-font-family)" w:hAnsi="var(--ifm-heading-font-family)" w:cs="Segoe UI"/>
          </w:rPr>
          <w:t>​</w:t>
        </w:r>
      </w:hyperlink>
    </w:p>
    <w:p w14:paraId="63638808"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7C6688F9"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6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A63629" w14:paraId="7A9EDEA4" w14:textId="77777777" w:rsidTr="00A63629">
        <w:trPr>
          <w:tblHeader/>
        </w:trPr>
        <w:tc>
          <w:tcPr>
            <w:tcW w:w="0" w:type="auto"/>
            <w:tcBorders>
              <w:top w:val="nil"/>
              <w:left w:val="nil"/>
              <w:bottom w:val="nil"/>
              <w:right w:val="nil"/>
            </w:tcBorders>
            <w:vAlign w:val="center"/>
            <w:hideMark/>
          </w:tcPr>
          <w:p w14:paraId="04A1B225" w14:textId="77777777" w:rsidR="00A63629" w:rsidRDefault="00A63629">
            <w:pPr>
              <w:jc w:val="center"/>
              <w:rPr>
                <w:rFonts w:cs="Times New Roman"/>
                <w:b/>
                <w:bCs/>
              </w:rPr>
            </w:pPr>
            <w:r>
              <w:rPr>
                <w:b/>
                <w:bCs/>
              </w:rPr>
              <w:t>Name</w:t>
            </w:r>
          </w:p>
        </w:tc>
        <w:tc>
          <w:tcPr>
            <w:tcW w:w="0" w:type="auto"/>
            <w:tcBorders>
              <w:top w:val="nil"/>
              <w:left w:val="nil"/>
              <w:bottom w:val="nil"/>
              <w:right w:val="nil"/>
            </w:tcBorders>
            <w:vAlign w:val="center"/>
            <w:hideMark/>
          </w:tcPr>
          <w:p w14:paraId="4A3BE851" w14:textId="77777777" w:rsidR="00A63629" w:rsidRDefault="00A63629">
            <w:pPr>
              <w:jc w:val="center"/>
              <w:rPr>
                <w:b/>
                <w:bCs/>
              </w:rPr>
            </w:pPr>
            <w:r>
              <w:rPr>
                <w:b/>
                <w:bCs/>
              </w:rPr>
              <w:t>Type</w:t>
            </w:r>
          </w:p>
        </w:tc>
        <w:tc>
          <w:tcPr>
            <w:tcW w:w="0" w:type="auto"/>
            <w:tcBorders>
              <w:top w:val="nil"/>
              <w:left w:val="nil"/>
              <w:bottom w:val="nil"/>
              <w:right w:val="nil"/>
            </w:tcBorders>
            <w:vAlign w:val="center"/>
            <w:hideMark/>
          </w:tcPr>
          <w:p w14:paraId="774C5213" w14:textId="77777777" w:rsidR="00A63629" w:rsidRDefault="00A63629">
            <w:pPr>
              <w:jc w:val="center"/>
              <w:rPr>
                <w:b/>
                <w:bCs/>
              </w:rPr>
            </w:pPr>
            <w:r>
              <w:rPr>
                <w:b/>
                <w:bCs/>
              </w:rPr>
              <w:t>Mandatory</w:t>
            </w:r>
          </w:p>
        </w:tc>
        <w:tc>
          <w:tcPr>
            <w:tcW w:w="0" w:type="auto"/>
            <w:tcBorders>
              <w:top w:val="nil"/>
              <w:left w:val="nil"/>
              <w:bottom w:val="nil"/>
              <w:right w:val="nil"/>
            </w:tcBorders>
            <w:vAlign w:val="center"/>
            <w:hideMark/>
          </w:tcPr>
          <w:p w14:paraId="45F59D43" w14:textId="77777777" w:rsidR="00A63629" w:rsidRDefault="00A63629">
            <w:pPr>
              <w:jc w:val="center"/>
              <w:rPr>
                <w:b/>
                <w:bCs/>
              </w:rPr>
            </w:pPr>
            <w:r>
              <w:rPr>
                <w:b/>
                <w:bCs/>
              </w:rPr>
              <w:t>Description</w:t>
            </w:r>
          </w:p>
        </w:tc>
      </w:tr>
      <w:tr w:rsidR="00A63629" w14:paraId="1E709CBE" w14:textId="77777777" w:rsidTr="00A63629">
        <w:tc>
          <w:tcPr>
            <w:tcW w:w="0" w:type="auto"/>
            <w:tcBorders>
              <w:top w:val="nil"/>
              <w:left w:val="nil"/>
              <w:bottom w:val="nil"/>
              <w:right w:val="nil"/>
            </w:tcBorders>
            <w:vAlign w:val="center"/>
            <w:hideMark/>
          </w:tcPr>
          <w:p w14:paraId="3BD02879" w14:textId="77777777" w:rsidR="00A63629" w:rsidRDefault="00A63629">
            <w:r>
              <w:t>recvWindow</w:t>
            </w:r>
          </w:p>
        </w:tc>
        <w:tc>
          <w:tcPr>
            <w:tcW w:w="0" w:type="auto"/>
            <w:tcBorders>
              <w:top w:val="nil"/>
              <w:left w:val="nil"/>
              <w:bottom w:val="nil"/>
              <w:right w:val="nil"/>
            </w:tcBorders>
            <w:vAlign w:val="center"/>
            <w:hideMark/>
          </w:tcPr>
          <w:p w14:paraId="3BAD7D34" w14:textId="77777777" w:rsidR="00A63629" w:rsidRDefault="00A63629">
            <w:r>
              <w:t>LONG</w:t>
            </w:r>
          </w:p>
        </w:tc>
        <w:tc>
          <w:tcPr>
            <w:tcW w:w="0" w:type="auto"/>
            <w:tcBorders>
              <w:top w:val="nil"/>
              <w:left w:val="nil"/>
              <w:bottom w:val="nil"/>
              <w:right w:val="nil"/>
            </w:tcBorders>
            <w:vAlign w:val="center"/>
            <w:hideMark/>
          </w:tcPr>
          <w:p w14:paraId="09A9062A" w14:textId="77777777" w:rsidR="00A63629" w:rsidRDefault="00A63629">
            <w:r>
              <w:t>NO</w:t>
            </w:r>
          </w:p>
        </w:tc>
        <w:tc>
          <w:tcPr>
            <w:tcW w:w="0" w:type="auto"/>
            <w:tcBorders>
              <w:top w:val="nil"/>
              <w:left w:val="nil"/>
              <w:bottom w:val="nil"/>
              <w:right w:val="nil"/>
            </w:tcBorders>
            <w:vAlign w:val="center"/>
            <w:hideMark/>
          </w:tcPr>
          <w:p w14:paraId="345E3DAB" w14:textId="77777777" w:rsidR="00A63629" w:rsidRDefault="00A63629"/>
        </w:tc>
      </w:tr>
      <w:tr w:rsidR="00A63629" w14:paraId="035BC984" w14:textId="77777777" w:rsidTr="00A63629">
        <w:tc>
          <w:tcPr>
            <w:tcW w:w="0" w:type="auto"/>
            <w:tcBorders>
              <w:top w:val="nil"/>
              <w:left w:val="nil"/>
              <w:bottom w:val="nil"/>
              <w:right w:val="nil"/>
            </w:tcBorders>
            <w:vAlign w:val="center"/>
            <w:hideMark/>
          </w:tcPr>
          <w:p w14:paraId="6139F3C5" w14:textId="77777777" w:rsidR="00A63629" w:rsidRDefault="00A63629">
            <w:pPr>
              <w:rPr>
                <w:szCs w:val="24"/>
              </w:rPr>
            </w:pPr>
            <w:r>
              <w:t>timestamp</w:t>
            </w:r>
          </w:p>
        </w:tc>
        <w:tc>
          <w:tcPr>
            <w:tcW w:w="0" w:type="auto"/>
            <w:tcBorders>
              <w:top w:val="nil"/>
              <w:left w:val="nil"/>
              <w:bottom w:val="nil"/>
              <w:right w:val="nil"/>
            </w:tcBorders>
            <w:vAlign w:val="center"/>
            <w:hideMark/>
          </w:tcPr>
          <w:p w14:paraId="0749C91A" w14:textId="77777777" w:rsidR="00A63629" w:rsidRDefault="00A63629">
            <w:r>
              <w:t>LONG</w:t>
            </w:r>
          </w:p>
        </w:tc>
        <w:tc>
          <w:tcPr>
            <w:tcW w:w="0" w:type="auto"/>
            <w:tcBorders>
              <w:top w:val="nil"/>
              <w:left w:val="nil"/>
              <w:bottom w:val="nil"/>
              <w:right w:val="nil"/>
            </w:tcBorders>
            <w:vAlign w:val="center"/>
            <w:hideMark/>
          </w:tcPr>
          <w:p w14:paraId="34B49994" w14:textId="77777777" w:rsidR="00A63629" w:rsidRDefault="00A63629">
            <w:r>
              <w:t>YES</w:t>
            </w:r>
          </w:p>
        </w:tc>
        <w:tc>
          <w:tcPr>
            <w:tcW w:w="0" w:type="auto"/>
            <w:tcBorders>
              <w:top w:val="nil"/>
              <w:left w:val="nil"/>
              <w:bottom w:val="nil"/>
              <w:right w:val="nil"/>
            </w:tcBorders>
            <w:vAlign w:val="center"/>
            <w:hideMark/>
          </w:tcPr>
          <w:p w14:paraId="0F747FE9" w14:textId="77777777" w:rsidR="00A63629" w:rsidRDefault="00A63629"/>
        </w:tc>
      </w:tr>
    </w:tbl>
    <w:p w14:paraId="734E8572" w14:textId="77777777" w:rsidR="00A63629" w:rsidRDefault="00A63629" w:rsidP="00A63629">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768" w:anchor="response-example" w:tooltip="Direct link to Response Example" w:history="1">
        <w:r>
          <w:rPr>
            <w:rStyle w:val="Hyperlink"/>
            <w:rFonts w:ascii="var(--ifm-heading-font-family)" w:hAnsi="var(--ifm-heading-font-family)" w:cs="Segoe UI"/>
          </w:rPr>
          <w:t>​</w:t>
        </w:r>
      </w:hyperlink>
    </w:p>
    <w:p w14:paraId="266264F8" w14:textId="77777777" w:rsidR="00A63629" w:rsidRDefault="00A63629" w:rsidP="00A63629">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single-asset mode</w:t>
      </w:r>
    </w:p>
    <w:p w14:paraId="27C84FFE" w14:textId="77777777" w:rsidR="00A63629" w:rsidRDefault="00A63629" w:rsidP="00A63629">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total initial margin required with current mark price (useless with isolated positions),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color w:val="393A34"/>
          <w:bdr w:val="none" w:sz="0" w:space="0" w:color="auto" w:frame="1"/>
        </w:rPr>
        <w:tab/>
        <w:t xml:space="preserve">           </w:t>
      </w:r>
      <w:r>
        <w:rPr>
          <w:rStyle w:val="token"/>
          <w:i/>
          <w:iCs/>
          <w:color w:val="999988"/>
          <w:bdr w:val="none" w:sz="0" w:space="0" w:color="auto" w:frame="1"/>
        </w:rPr>
        <w:t>// total maintenance margin required,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total wallet balance,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total unrealized profit,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"totalMarginBalance"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total margin balance, only for USDT asset</w:t>
      </w:r>
      <w:r>
        <w:rPr>
          <w:color w:val="393A34"/>
          <w:bdr w:val="none" w:sz="0" w:space="0" w:color="auto" w:frame="1"/>
        </w:rPr>
        <w:br/>
      </w:r>
      <w:r>
        <w:rPr>
          <w:rStyle w:val="token"/>
          <w:color w:val="393A34"/>
          <w:bdr w:val="none" w:sz="0" w:space="0" w:color="auto" w:frame="1"/>
        </w:rPr>
        <w:lastRenderedPageBreak/>
        <w:tab/>
      </w:r>
      <w:r>
        <w:rPr>
          <w:rStyle w:val="token"/>
          <w:color w:val="36ACAA"/>
          <w:bdr w:val="none" w:sz="0" w:space="0" w:color="auto" w:frame="1"/>
        </w:rPr>
        <w:t>"totalPositionInitialMargin"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positions with current mark price,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"totalCrossWalletBalance"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crossed wallet balance,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unrealized profit of crossed positions,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available balance,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maximum amount for transfer out,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"assets"</w:t>
      </w:r>
      <w:r>
        <w:rPr>
          <w:rStyle w:val="token"/>
          <w:color w:val="393A34"/>
          <w:bdr w:val="none" w:sz="0" w:space="0" w:color="auto" w:frame="1"/>
        </w:rPr>
        <w:t xml:space="preserve">: [ </w:t>
      </w:r>
      <w:r>
        <w:rPr>
          <w:rStyle w:val="token"/>
          <w:i/>
          <w:iCs/>
          <w:color w:val="999988"/>
          <w:bdr w:val="none" w:sz="0" w:space="0" w:color="auto" w:frame="1"/>
        </w:rPr>
        <w:t>// For assets that are quote assets, USDT/USDC/BTC</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margin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total initial 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positions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1625474304765</w:t>
      </w:r>
      <w:r>
        <w:rPr>
          <w:rStyle w:val="token"/>
          <w:color w:val="393A34"/>
          <w:bdr w:val="none" w:sz="0" w:space="0" w:color="auto" w:frame="1"/>
        </w:rPr>
        <w:t xml:space="preserve">             </w:t>
      </w:r>
      <w:r>
        <w:rPr>
          <w:rStyle w:val="token"/>
          <w:i/>
          <w:iCs/>
          <w:color w:val="999988"/>
          <w:bdr w:val="none" w:sz="0" w:space="0" w:color="auto" w:frame="1"/>
        </w:rPr>
        <w:t xml:space="preserve">// last update time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"USDC"</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margin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total initial 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positions with current mark price</w:t>
      </w:r>
      <w:r>
        <w:rPr>
          <w:color w:val="393A34"/>
          <w:bdr w:val="none" w:sz="0" w:space="0" w:color="auto" w:frame="1"/>
        </w:rPr>
        <w:br/>
      </w:r>
      <w:r>
        <w:rPr>
          <w:rStyle w:val="token"/>
          <w:color w:val="393A34"/>
          <w:bdr w:val="none" w:sz="0" w:space="0" w:color="auto" w:frame="1"/>
        </w:rPr>
        <w:lastRenderedPageBreak/>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1625474304765</w:t>
      </w:r>
      <w:r>
        <w:rPr>
          <w:rStyle w:val="token"/>
          <w:color w:val="393A34"/>
          <w:bdr w:val="none" w:sz="0" w:space="0" w:color="auto" w:frame="1"/>
        </w:rPr>
        <w:t xml:space="preserve">             </w:t>
      </w:r>
      <w:r>
        <w:rPr>
          <w:rStyle w:val="token"/>
          <w:i/>
          <w:iCs/>
          <w:color w:val="999988"/>
          <w:bdr w:val="none" w:sz="0" w:space="0" w:color="auto" w:frame="1"/>
        </w:rPr>
        <w:t xml:space="preserve">// last update time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"positions"</w:t>
      </w:r>
      <w:r>
        <w:rPr>
          <w:rStyle w:val="token"/>
          <w:color w:val="393A34"/>
          <w:bdr w:val="none" w:sz="0" w:space="0" w:color="auto" w:frame="1"/>
        </w:rPr>
        <w:t xml:space="preserve">: [  </w:t>
      </w:r>
      <w:r>
        <w:rPr>
          <w:rStyle w:val="token"/>
          <w:i/>
          <w:iCs/>
          <w:color w:val="999988"/>
          <w:bdr w:val="none" w:sz="0" w:space="0" w:color="auto" w:frame="1"/>
        </w:rPr>
        <w:t>// positions of all symbols user had position/ open orders are returned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only "BOTH" positions will be returned with One-way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only "LONG" and "SHORT" positions will be returned with Hedge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"BOTH"</w:t>
      </w:r>
      <w:r>
        <w:rPr>
          <w:rStyle w:val="token"/>
          <w:color w:val="393A34"/>
          <w:bdr w:val="none" w:sz="0" w:space="0" w:color="auto" w:frame="1"/>
        </w:rPr>
        <w:t xml:space="preserve">,            </w:t>
      </w:r>
      <w:r>
        <w:rPr>
          <w:rStyle w:val="token"/>
          <w:i/>
          <w:iCs/>
          <w:color w:val="999988"/>
          <w:bdr w:val="none" w:sz="0" w:space="0" w:color="auto" w:frame="1"/>
        </w:rPr>
        <w:t xml:space="preserve">// position side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"1.000"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unrealized profit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"isolatedWallet"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initial margin required with current mark price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0</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 xml:space="preserve">  } </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AB18B34" w14:textId="77777777" w:rsidR="00A63629" w:rsidRDefault="00A63629" w:rsidP="00A63629">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 multi-assets mode</w:t>
      </w:r>
    </w:p>
    <w:p w14:paraId="1836321E" w14:textId="77777777" w:rsidR="00A63629" w:rsidRDefault="00A63629" w:rsidP="00A63629">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the sum of USD value of all cross positions/open order initial margin</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color w:val="393A34"/>
          <w:bdr w:val="none" w:sz="0" w:space="0" w:color="auto" w:frame="1"/>
        </w:rPr>
        <w:tab/>
        <w:t xml:space="preserve">           </w:t>
      </w:r>
      <w:r>
        <w:rPr>
          <w:rStyle w:val="token"/>
          <w:i/>
          <w:iCs/>
          <w:color w:val="999988"/>
          <w:bdr w:val="none" w:sz="0" w:space="0" w:color="auto" w:frame="1"/>
        </w:rPr>
        <w:t>// the sum of USD value of all cross positions maintenance margin</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"totalWalletBalance"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total wallet balance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total unrealized profit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"totalMarginBalance"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total margin balance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the sum of USD value of all cross positions initial margin</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"totalCrossWalletBalance"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crossed wallet balance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xml:space="preserve">// unrealized profit </w:t>
      </w:r>
      <w:r>
        <w:rPr>
          <w:rStyle w:val="token"/>
          <w:i/>
          <w:iCs/>
          <w:color w:val="999988"/>
          <w:bdr w:val="none" w:sz="0" w:space="0" w:color="auto" w:frame="1"/>
        </w:rPr>
        <w:lastRenderedPageBreak/>
        <w:t>of crossed positions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available balance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maximum virtual amount for transfer out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"assets"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margin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total initial 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//initial margin required for positions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whether the asset can be used as margin in Multi-Assets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1625474304765</w:t>
      </w:r>
      <w:r>
        <w:rPr>
          <w:rStyle w:val="token"/>
          <w:color w:val="393A34"/>
          <w:bdr w:val="none" w:sz="0" w:space="0" w:color="auto" w:frame="1"/>
        </w:rPr>
        <w:t xml:space="preserve"> </w:t>
      </w:r>
      <w:r>
        <w:rPr>
          <w:rStyle w:val="token"/>
          <w:i/>
          <w:iCs/>
          <w:color w:val="999988"/>
          <w:bdr w:val="none" w:sz="0" w:space="0" w:color="auto" w:frame="1"/>
        </w:rPr>
        <w:t xml:space="preserve">// last update time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"BUSD"</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margin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total initial 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//initial margin required for positions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xml:space="preserve">// whether the asset can be </w:t>
      </w:r>
      <w:r>
        <w:rPr>
          <w:rStyle w:val="token"/>
          <w:i/>
          <w:iCs/>
          <w:color w:val="999988"/>
          <w:bdr w:val="none" w:sz="0" w:space="0" w:color="auto" w:frame="1"/>
        </w:rPr>
        <w:lastRenderedPageBreak/>
        <w:t>used as margin in Multi-Assets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1625474304765</w:t>
      </w:r>
      <w:r>
        <w:rPr>
          <w:rStyle w:val="token"/>
          <w:color w:val="393A34"/>
          <w:bdr w:val="none" w:sz="0" w:space="0" w:color="auto" w:frame="1"/>
        </w:rPr>
        <w:t xml:space="preserve"> </w:t>
      </w:r>
      <w:r>
        <w:rPr>
          <w:rStyle w:val="token"/>
          <w:i/>
          <w:iCs/>
          <w:color w:val="999988"/>
          <w:bdr w:val="none" w:sz="0" w:space="0" w:color="auto" w:frame="1"/>
        </w:rPr>
        <w:t>// last update time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"positions"</w:t>
      </w:r>
      <w:r>
        <w:rPr>
          <w:rStyle w:val="token"/>
          <w:color w:val="393A34"/>
          <w:bdr w:val="none" w:sz="0" w:space="0" w:color="auto" w:frame="1"/>
        </w:rPr>
        <w:t xml:space="preserve">: [  </w:t>
      </w:r>
      <w:r>
        <w:rPr>
          <w:rStyle w:val="token"/>
          <w:i/>
          <w:iCs/>
          <w:color w:val="999988"/>
          <w:bdr w:val="none" w:sz="0" w:space="0" w:color="auto" w:frame="1"/>
        </w:rPr>
        <w:t>// positions of all symbols user had position are returned</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only "BOTH" positions will be returned with One-way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 xml:space="preserve">            </w:t>
      </w:r>
      <w:r>
        <w:rPr>
          <w:rStyle w:val="token"/>
          <w:i/>
          <w:iCs/>
          <w:color w:val="999988"/>
          <w:bdr w:val="none" w:sz="0" w:space="0" w:color="auto" w:frame="1"/>
        </w:rPr>
        <w:t>// only "LONG" and "SHORT" positions will be returned with Hedge mode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"BOTH"</w:t>
      </w:r>
      <w:r>
        <w:rPr>
          <w:rStyle w:val="token"/>
          <w:color w:val="393A34"/>
          <w:bdr w:val="none" w:sz="0" w:space="0" w:color="auto" w:frame="1"/>
        </w:rPr>
        <w:t xml:space="preserve">,            </w:t>
      </w:r>
      <w:r>
        <w:rPr>
          <w:rStyle w:val="token"/>
          <w:i/>
          <w:iCs/>
          <w:color w:val="999988"/>
          <w:bdr w:val="none" w:sz="0" w:space="0" w:color="auto" w:frame="1"/>
        </w:rPr>
        <w:t xml:space="preserve">// position side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"1.000"</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unrealized profit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"isolatedWallet"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initial margin required with current mark price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0</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t xml:space="preserve">  } </w:t>
      </w:r>
      <w:r>
        <w:rPr>
          <w:color w:val="393A34"/>
          <w:bdr w:val="none" w:sz="0" w:space="0" w:color="auto" w:frame="1"/>
        </w:rPr>
        <w:br/>
      </w:r>
      <w:r>
        <w:rPr>
          <w:rStyle w:val="token"/>
          <w:color w:val="393A34"/>
          <w:bdr w:val="none" w:sz="0" w:space="0" w:color="auto" w:frame="1"/>
        </w:rPr>
        <w:tab/>
        <w:t xml:space="preserve">] </w:t>
      </w:r>
      <w:r>
        <w:rPr>
          <w:color w:val="393A34"/>
          <w:bdr w:val="none" w:sz="0" w:space="0" w:color="auto" w:frame="1"/>
        </w:rPr>
        <w:br/>
      </w:r>
      <w:r>
        <w:rPr>
          <w:rStyle w:val="token"/>
          <w:color w:val="393A34"/>
          <w:bdr w:val="none" w:sz="0" w:space="0" w:color="auto" w:frame="1"/>
        </w:rPr>
        <w:t>}</w:t>
      </w:r>
    </w:p>
    <w:p w14:paraId="0F272FA6" w14:textId="2BD72212" w:rsidR="00A63629" w:rsidRDefault="00A63629">
      <w:r>
        <w:br w:type="page"/>
      </w:r>
    </w:p>
    <w:p w14:paraId="7B824F8E" w14:textId="77777777" w:rsidR="00A63629" w:rsidRDefault="00A63629">
      <w:pPr>
        <w:pStyle w:val="breadcrumbsitem"/>
        <w:numPr>
          <w:ilvl w:val="0"/>
          <w:numId w:val="46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13300B5" w14:textId="77777777" w:rsidR="00A63629" w:rsidRDefault="00A63629">
      <w:pPr>
        <w:pStyle w:val="breadcrumbsitem"/>
        <w:numPr>
          <w:ilvl w:val="0"/>
          <w:numId w:val="463"/>
        </w:numPr>
      </w:pPr>
      <w:r>
        <w:rPr>
          <w:rStyle w:val="breadcrumbslink"/>
          <w:rFonts w:eastAsiaTheme="majorEastAsia"/>
        </w:rPr>
        <w:t>Account</w:t>
      </w:r>
    </w:p>
    <w:p w14:paraId="2CAEFEFD" w14:textId="77777777" w:rsidR="00A63629" w:rsidRDefault="00A63629">
      <w:pPr>
        <w:pStyle w:val="breadcrumbsitem"/>
        <w:numPr>
          <w:ilvl w:val="0"/>
          <w:numId w:val="463"/>
        </w:numPr>
      </w:pPr>
      <w:r>
        <w:rPr>
          <w:rStyle w:val="breadcrumbslink"/>
          <w:rFonts w:eastAsiaTheme="majorEastAsia"/>
        </w:rPr>
        <w:t>REST API</w:t>
      </w:r>
    </w:p>
    <w:p w14:paraId="50790494" w14:textId="77777777" w:rsidR="00A63629" w:rsidRDefault="00A63629">
      <w:pPr>
        <w:pStyle w:val="breadcrumbsitem"/>
        <w:numPr>
          <w:ilvl w:val="0"/>
          <w:numId w:val="463"/>
        </w:numPr>
      </w:pPr>
      <w:r>
        <w:rPr>
          <w:rStyle w:val="breadcrumbslink"/>
          <w:rFonts w:eastAsiaTheme="majorEastAsia"/>
        </w:rPr>
        <w:t>Account Information</w:t>
      </w:r>
    </w:p>
    <w:p w14:paraId="4DB18558"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Account Information V2(USER_DATA)</w:t>
      </w:r>
    </w:p>
    <w:p w14:paraId="2E556A2B"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69" w:anchor="api-description" w:tooltip="Direct link to API Description" w:history="1">
        <w:r>
          <w:rPr>
            <w:rStyle w:val="Hyperlink"/>
            <w:rFonts w:ascii="var(--ifm-heading-font-family)" w:hAnsi="var(--ifm-heading-font-family)" w:cs="Segoe UI"/>
          </w:rPr>
          <w:t>​</w:t>
        </w:r>
      </w:hyperlink>
    </w:p>
    <w:p w14:paraId="1DD6CE5D"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current account information. User in single-asset/ multi-assets mode will see different value, see comments in response section for detail.</w:t>
      </w:r>
    </w:p>
    <w:p w14:paraId="54B777FC"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770" w:anchor="http-request" w:tooltip="Direct link to HTTP Request" w:history="1">
        <w:r>
          <w:rPr>
            <w:rStyle w:val="Hyperlink"/>
            <w:rFonts w:ascii="var(--ifm-heading-font-family)" w:hAnsi="var(--ifm-heading-font-family)" w:cs="Segoe UI"/>
          </w:rPr>
          <w:t>​</w:t>
        </w:r>
      </w:hyperlink>
    </w:p>
    <w:p w14:paraId="1D82F336"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/fapi/v2/account</w:t>
      </w:r>
    </w:p>
    <w:p w14:paraId="43B93157"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 </w:t>
      </w:r>
    </w:p>
    <w:p w14:paraId="32A69E76"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71" w:anchor="request-weight" w:tooltip="Direct link to Request Weight" w:history="1">
        <w:r>
          <w:rPr>
            <w:rStyle w:val="Hyperlink"/>
            <w:rFonts w:ascii="var(--ifm-heading-font-family)" w:hAnsi="var(--ifm-heading-font-family)" w:cs="Segoe UI"/>
          </w:rPr>
          <w:t>​</w:t>
        </w:r>
      </w:hyperlink>
    </w:p>
    <w:p w14:paraId="3D19F620"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2803FAA0"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7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A63629" w14:paraId="0E5DB737" w14:textId="77777777" w:rsidTr="00A63629">
        <w:trPr>
          <w:tblHeader/>
        </w:trPr>
        <w:tc>
          <w:tcPr>
            <w:tcW w:w="0" w:type="auto"/>
            <w:tcBorders>
              <w:top w:val="nil"/>
              <w:left w:val="nil"/>
              <w:bottom w:val="nil"/>
              <w:right w:val="nil"/>
            </w:tcBorders>
            <w:vAlign w:val="center"/>
            <w:hideMark/>
          </w:tcPr>
          <w:p w14:paraId="3BB28D2A" w14:textId="77777777" w:rsidR="00A63629" w:rsidRDefault="00A63629">
            <w:pPr>
              <w:jc w:val="center"/>
              <w:rPr>
                <w:rFonts w:cs="Times New Roman"/>
                <w:b/>
                <w:bCs/>
              </w:rPr>
            </w:pPr>
            <w:r>
              <w:rPr>
                <w:b/>
                <w:bCs/>
              </w:rPr>
              <w:t>Name</w:t>
            </w:r>
          </w:p>
        </w:tc>
        <w:tc>
          <w:tcPr>
            <w:tcW w:w="0" w:type="auto"/>
            <w:tcBorders>
              <w:top w:val="nil"/>
              <w:left w:val="nil"/>
              <w:bottom w:val="nil"/>
              <w:right w:val="nil"/>
            </w:tcBorders>
            <w:vAlign w:val="center"/>
            <w:hideMark/>
          </w:tcPr>
          <w:p w14:paraId="4BDE5135" w14:textId="77777777" w:rsidR="00A63629" w:rsidRDefault="00A63629">
            <w:pPr>
              <w:jc w:val="center"/>
              <w:rPr>
                <w:b/>
                <w:bCs/>
              </w:rPr>
            </w:pPr>
            <w:r>
              <w:rPr>
                <w:b/>
                <w:bCs/>
              </w:rPr>
              <w:t>Type</w:t>
            </w:r>
          </w:p>
        </w:tc>
        <w:tc>
          <w:tcPr>
            <w:tcW w:w="0" w:type="auto"/>
            <w:tcBorders>
              <w:top w:val="nil"/>
              <w:left w:val="nil"/>
              <w:bottom w:val="nil"/>
              <w:right w:val="nil"/>
            </w:tcBorders>
            <w:vAlign w:val="center"/>
            <w:hideMark/>
          </w:tcPr>
          <w:p w14:paraId="2ADE4D00" w14:textId="77777777" w:rsidR="00A63629" w:rsidRDefault="00A63629">
            <w:pPr>
              <w:jc w:val="center"/>
              <w:rPr>
                <w:b/>
                <w:bCs/>
              </w:rPr>
            </w:pPr>
            <w:r>
              <w:rPr>
                <w:b/>
                <w:bCs/>
              </w:rPr>
              <w:t>Mandatory</w:t>
            </w:r>
          </w:p>
        </w:tc>
        <w:tc>
          <w:tcPr>
            <w:tcW w:w="0" w:type="auto"/>
            <w:tcBorders>
              <w:top w:val="nil"/>
              <w:left w:val="nil"/>
              <w:bottom w:val="nil"/>
              <w:right w:val="nil"/>
            </w:tcBorders>
            <w:vAlign w:val="center"/>
            <w:hideMark/>
          </w:tcPr>
          <w:p w14:paraId="2D3CBE4F" w14:textId="77777777" w:rsidR="00A63629" w:rsidRDefault="00A63629">
            <w:pPr>
              <w:jc w:val="center"/>
              <w:rPr>
                <w:b/>
                <w:bCs/>
              </w:rPr>
            </w:pPr>
            <w:r>
              <w:rPr>
                <w:b/>
                <w:bCs/>
              </w:rPr>
              <w:t>Description</w:t>
            </w:r>
          </w:p>
        </w:tc>
      </w:tr>
      <w:tr w:rsidR="00A63629" w14:paraId="238FA4EC" w14:textId="77777777" w:rsidTr="00A63629">
        <w:tc>
          <w:tcPr>
            <w:tcW w:w="0" w:type="auto"/>
            <w:tcBorders>
              <w:top w:val="nil"/>
              <w:left w:val="nil"/>
              <w:bottom w:val="nil"/>
              <w:right w:val="nil"/>
            </w:tcBorders>
            <w:vAlign w:val="center"/>
            <w:hideMark/>
          </w:tcPr>
          <w:p w14:paraId="3C4A7CA4" w14:textId="77777777" w:rsidR="00A63629" w:rsidRDefault="00A63629">
            <w:r>
              <w:t>recvWindow</w:t>
            </w:r>
          </w:p>
        </w:tc>
        <w:tc>
          <w:tcPr>
            <w:tcW w:w="0" w:type="auto"/>
            <w:tcBorders>
              <w:top w:val="nil"/>
              <w:left w:val="nil"/>
              <w:bottom w:val="nil"/>
              <w:right w:val="nil"/>
            </w:tcBorders>
            <w:vAlign w:val="center"/>
            <w:hideMark/>
          </w:tcPr>
          <w:p w14:paraId="109C7A3F" w14:textId="77777777" w:rsidR="00A63629" w:rsidRDefault="00A63629">
            <w:r>
              <w:t>LONG</w:t>
            </w:r>
          </w:p>
        </w:tc>
        <w:tc>
          <w:tcPr>
            <w:tcW w:w="0" w:type="auto"/>
            <w:tcBorders>
              <w:top w:val="nil"/>
              <w:left w:val="nil"/>
              <w:bottom w:val="nil"/>
              <w:right w:val="nil"/>
            </w:tcBorders>
            <w:vAlign w:val="center"/>
            <w:hideMark/>
          </w:tcPr>
          <w:p w14:paraId="5E0A6E1E" w14:textId="77777777" w:rsidR="00A63629" w:rsidRDefault="00A63629">
            <w:r>
              <w:t>NO</w:t>
            </w:r>
          </w:p>
        </w:tc>
        <w:tc>
          <w:tcPr>
            <w:tcW w:w="0" w:type="auto"/>
            <w:tcBorders>
              <w:top w:val="nil"/>
              <w:left w:val="nil"/>
              <w:bottom w:val="nil"/>
              <w:right w:val="nil"/>
            </w:tcBorders>
            <w:vAlign w:val="center"/>
            <w:hideMark/>
          </w:tcPr>
          <w:p w14:paraId="512F6DAF" w14:textId="77777777" w:rsidR="00A63629" w:rsidRDefault="00A63629"/>
        </w:tc>
      </w:tr>
      <w:tr w:rsidR="00A63629" w14:paraId="1E16487F" w14:textId="77777777" w:rsidTr="00A63629">
        <w:tc>
          <w:tcPr>
            <w:tcW w:w="0" w:type="auto"/>
            <w:tcBorders>
              <w:top w:val="nil"/>
              <w:left w:val="nil"/>
              <w:bottom w:val="nil"/>
              <w:right w:val="nil"/>
            </w:tcBorders>
            <w:vAlign w:val="center"/>
            <w:hideMark/>
          </w:tcPr>
          <w:p w14:paraId="58B6BD1C" w14:textId="77777777" w:rsidR="00A63629" w:rsidRDefault="00A63629">
            <w:pPr>
              <w:rPr>
                <w:szCs w:val="24"/>
              </w:rPr>
            </w:pPr>
            <w:r>
              <w:t>timestamp</w:t>
            </w:r>
          </w:p>
        </w:tc>
        <w:tc>
          <w:tcPr>
            <w:tcW w:w="0" w:type="auto"/>
            <w:tcBorders>
              <w:top w:val="nil"/>
              <w:left w:val="nil"/>
              <w:bottom w:val="nil"/>
              <w:right w:val="nil"/>
            </w:tcBorders>
            <w:vAlign w:val="center"/>
            <w:hideMark/>
          </w:tcPr>
          <w:p w14:paraId="7581D108" w14:textId="77777777" w:rsidR="00A63629" w:rsidRDefault="00A63629">
            <w:r>
              <w:t>LONG</w:t>
            </w:r>
          </w:p>
        </w:tc>
        <w:tc>
          <w:tcPr>
            <w:tcW w:w="0" w:type="auto"/>
            <w:tcBorders>
              <w:top w:val="nil"/>
              <w:left w:val="nil"/>
              <w:bottom w:val="nil"/>
              <w:right w:val="nil"/>
            </w:tcBorders>
            <w:vAlign w:val="center"/>
            <w:hideMark/>
          </w:tcPr>
          <w:p w14:paraId="103D1566" w14:textId="77777777" w:rsidR="00A63629" w:rsidRDefault="00A63629">
            <w:r>
              <w:t>YES</w:t>
            </w:r>
          </w:p>
        </w:tc>
        <w:tc>
          <w:tcPr>
            <w:tcW w:w="0" w:type="auto"/>
            <w:tcBorders>
              <w:top w:val="nil"/>
              <w:left w:val="nil"/>
              <w:bottom w:val="nil"/>
              <w:right w:val="nil"/>
            </w:tcBorders>
            <w:vAlign w:val="center"/>
            <w:hideMark/>
          </w:tcPr>
          <w:p w14:paraId="126A9657" w14:textId="77777777" w:rsidR="00A63629" w:rsidRDefault="00A63629"/>
        </w:tc>
      </w:tr>
    </w:tbl>
    <w:p w14:paraId="57E7EF26" w14:textId="77777777" w:rsidR="00A63629" w:rsidRDefault="00A63629" w:rsidP="00A63629">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773" w:anchor="response-example" w:tooltip="Direct link to Response Example" w:history="1">
        <w:r>
          <w:rPr>
            <w:rStyle w:val="Hyperlink"/>
            <w:rFonts w:ascii="var(--ifm-heading-font-family)" w:hAnsi="var(--ifm-heading-font-family)" w:cs="Segoe UI"/>
          </w:rPr>
          <w:t>​</w:t>
        </w:r>
      </w:hyperlink>
    </w:p>
    <w:p w14:paraId="77CE7BCA" w14:textId="77777777" w:rsidR="00A63629" w:rsidRDefault="00A63629" w:rsidP="00A63629">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single-asset mode</w:t>
      </w:r>
    </w:p>
    <w:p w14:paraId="476FDF4E" w14:textId="77777777" w:rsidR="00A63629" w:rsidRDefault="00A63629" w:rsidP="00A63629">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"feeTier"</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xml:space="preserve">// account commission tier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"feeBurn"</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"true": Fee Discount On; "false": Fee Discount Off</w:t>
      </w:r>
      <w:r>
        <w:rPr>
          <w:rStyle w:val="token"/>
          <w:i/>
          <w:iCs/>
          <w:color w:val="999988"/>
          <w:bdr w:val="none" w:sz="0" w:space="0" w:color="auto" w:frame="1"/>
        </w:rPr>
        <w:tab/>
        <w:t xml:space="preserve">"canTrade": true,  </w:t>
      </w:r>
      <w:r>
        <w:rPr>
          <w:rStyle w:val="token"/>
          <w:i/>
          <w:iCs/>
          <w:color w:val="999988"/>
          <w:bdr w:val="none" w:sz="0" w:space="0" w:color="auto" w:frame="1"/>
        </w:rPr>
        <w:tab/>
        <w:t>// if can trade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"canDeposit"</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if can transfer in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"canWithdraw"</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if can transfer out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reserved property, please ignore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"multiAssetsMargin"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"tradeGroupId"</w:t>
      </w:r>
      <w:r>
        <w:rPr>
          <w:rStyle w:val="token"/>
          <w:color w:val="393A34"/>
          <w:bdr w:val="none" w:sz="0" w:space="0" w:color="auto" w:frame="1"/>
        </w:rPr>
        <w:t>: -</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total initial margin required with current mark price (useless with isolated positions), only for USDT asset</w:t>
      </w:r>
      <w:r>
        <w:rPr>
          <w:color w:val="393A34"/>
          <w:bdr w:val="none" w:sz="0" w:space="0" w:color="auto" w:frame="1"/>
        </w:rPr>
        <w:br/>
      </w:r>
      <w:r>
        <w:rPr>
          <w:rStyle w:val="token"/>
          <w:color w:val="393A34"/>
          <w:bdr w:val="none" w:sz="0" w:space="0" w:color="auto" w:frame="1"/>
        </w:rPr>
        <w:lastRenderedPageBreak/>
        <w:tab/>
      </w:r>
      <w:r>
        <w:rPr>
          <w:rStyle w:val="token"/>
          <w:color w:val="36ACAA"/>
          <w:bdr w:val="none" w:sz="0" w:space="0" w:color="auto" w:frame="1"/>
        </w:rPr>
        <w:t>"totalMaintMargin"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color w:val="393A34"/>
          <w:bdr w:val="none" w:sz="0" w:space="0" w:color="auto" w:frame="1"/>
        </w:rPr>
        <w:tab/>
        <w:t xml:space="preserve">  </w:t>
      </w:r>
      <w:r>
        <w:rPr>
          <w:rStyle w:val="token"/>
          <w:i/>
          <w:iCs/>
          <w:color w:val="999988"/>
          <w:bdr w:val="none" w:sz="0" w:space="0" w:color="auto" w:frame="1"/>
        </w:rPr>
        <w:t>// total maintenance margin required,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total wallet balance,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total unrealized profit,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"totalMarginBalance"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total margin balance,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positions with current mark price,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"totalCrossWalletBalance"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crossed wallet balance,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unrealized profit of crossed positions,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available balance,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maximum amount for transfer out, only for USDT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"assets"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margin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total initial 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//initial margin required for positions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whether the asset can be used as margin in Multi-Assets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1625474304765</w:t>
      </w:r>
      <w:r>
        <w:rPr>
          <w:rStyle w:val="token"/>
          <w:color w:val="393A34"/>
          <w:bdr w:val="none" w:sz="0" w:space="0" w:color="auto" w:frame="1"/>
        </w:rPr>
        <w:t xml:space="preserve"> </w:t>
      </w:r>
      <w:r>
        <w:rPr>
          <w:rStyle w:val="token"/>
          <w:i/>
          <w:iCs/>
          <w:color w:val="999988"/>
          <w:bdr w:val="none" w:sz="0" w:space="0" w:color="auto" w:frame="1"/>
        </w:rPr>
        <w:t xml:space="preserve">// last update time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"BUSD"</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margin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total initial </w:t>
      </w:r>
      <w:r>
        <w:rPr>
          <w:rStyle w:val="token"/>
          <w:i/>
          <w:iCs/>
          <w:color w:val="999988"/>
          <w:bdr w:val="none" w:sz="0" w:space="0" w:color="auto" w:frame="1"/>
        </w:rPr>
        <w:lastRenderedPageBreak/>
        <w:t xml:space="preserve">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//initial margin required for positions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whether the asset can be used as margin in Multi-Assets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1625474304765</w:t>
      </w:r>
      <w:r>
        <w:rPr>
          <w:rStyle w:val="token"/>
          <w:color w:val="393A34"/>
          <w:bdr w:val="none" w:sz="0" w:space="0" w:color="auto" w:frame="1"/>
        </w:rPr>
        <w:t xml:space="preserve"> </w:t>
      </w:r>
      <w:r>
        <w:rPr>
          <w:rStyle w:val="token"/>
          <w:i/>
          <w:iCs/>
          <w:color w:val="999988"/>
          <w:bdr w:val="none" w:sz="0" w:space="0" w:color="auto" w:frame="1"/>
        </w:rPr>
        <w:t>// last update time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"positions"</w:t>
      </w:r>
      <w:r>
        <w:rPr>
          <w:rStyle w:val="token"/>
          <w:color w:val="393A34"/>
          <w:bdr w:val="none" w:sz="0" w:space="0" w:color="auto" w:frame="1"/>
        </w:rPr>
        <w:t xml:space="preserve">: [  </w:t>
      </w:r>
      <w:r>
        <w:rPr>
          <w:rStyle w:val="token"/>
          <w:i/>
          <w:iCs/>
          <w:color w:val="999988"/>
          <w:bdr w:val="none" w:sz="0" w:space="0" w:color="auto" w:frame="1"/>
        </w:rPr>
        <w:t>// positions of all symbols in the market are returned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only "BOTH" positions will be returned with One-way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only "LONG" and "SHORT" positions will be returned with Hedge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symbol name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xml:space="preserve">// initial 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initial margin required for positions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"leverage"</w:t>
      </w:r>
      <w:r>
        <w:rPr>
          <w:rStyle w:val="token"/>
          <w:color w:val="393A34"/>
          <w:bdr w:val="none" w:sz="0" w:space="0" w:color="auto" w:frame="1"/>
        </w:rPr>
        <w:t xml:space="preserve">: </w:t>
      </w:r>
      <w:r>
        <w:rPr>
          <w:rStyle w:val="token"/>
          <w:color w:val="E3116C"/>
          <w:bdr w:val="none" w:sz="0" w:space="0" w:color="auto" w:frame="1"/>
        </w:rPr>
        <w:t>"100"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current initial leverage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"isolated"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if the position is isolated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"entryPrice"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average entry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"maxNotional"</w:t>
      </w:r>
      <w:r>
        <w:rPr>
          <w:rStyle w:val="token"/>
          <w:color w:val="393A34"/>
          <w:bdr w:val="none" w:sz="0" w:space="0" w:color="auto" w:frame="1"/>
        </w:rPr>
        <w:t xml:space="preserve">: </w:t>
      </w:r>
      <w:r>
        <w:rPr>
          <w:rStyle w:val="token"/>
          <w:color w:val="E3116C"/>
          <w:bdr w:val="none" w:sz="0" w:space="0" w:color="auto" w:frame="1"/>
        </w:rPr>
        <w:t>"250000"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maximum available notional with current leverage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"bidNotional"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bids notional, ignore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"askNotional"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ask notional, ignore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"BOTH"</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position side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position amount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last update time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29D694F8" w14:textId="77777777" w:rsidR="00A63629" w:rsidRDefault="00A63629" w:rsidP="00A63629">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 multi-assets mode</w:t>
      </w:r>
    </w:p>
    <w:p w14:paraId="281DBB92" w14:textId="77777777" w:rsidR="00A63629" w:rsidRDefault="00A63629" w:rsidP="00A63629">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"feeTier"</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xml:space="preserve">// account commission tier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"feeBurn"</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"true": Fee Discount On; "false": Fee Discount Off</w:t>
      </w:r>
      <w:r>
        <w:rPr>
          <w:rStyle w:val="token"/>
          <w:i/>
          <w:iCs/>
          <w:color w:val="999988"/>
          <w:bdr w:val="none" w:sz="0" w:space="0" w:color="auto" w:frame="1"/>
        </w:rPr>
        <w:tab/>
        <w:t xml:space="preserve">"canTrade": true,  </w:t>
      </w:r>
      <w:r>
        <w:rPr>
          <w:rStyle w:val="token"/>
          <w:i/>
          <w:iCs/>
          <w:color w:val="999988"/>
          <w:bdr w:val="none" w:sz="0" w:space="0" w:color="auto" w:frame="1"/>
        </w:rPr>
        <w:tab/>
        <w:t>// if can trade</w:t>
      </w:r>
      <w:r>
        <w:rPr>
          <w:color w:val="393A34"/>
          <w:bdr w:val="none" w:sz="0" w:space="0" w:color="auto" w:frame="1"/>
        </w:rPr>
        <w:br/>
      </w:r>
      <w:r>
        <w:rPr>
          <w:rStyle w:val="token"/>
          <w:color w:val="393A34"/>
          <w:bdr w:val="none" w:sz="0" w:space="0" w:color="auto" w:frame="1"/>
        </w:rPr>
        <w:lastRenderedPageBreak/>
        <w:tab/>
      </w:r>
      <w:r>
        <w:rPr>
          <w:rStyle w:val="token"/>
          <w:color w:val="36ACAA"/>
          <w:bdr w:val="none" w:sz="0" w:space="0" w:color="auto" w:frame="1"/>
        </w:rPr>
        <w:t>"canTrade"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if can trade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"canDeposit"</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if can transfer in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"canWithdraw"</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if can transfer out asset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reserved property, please ignore </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"multiAssetsMargin"</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"tradeGroupId"</w:t>
      </w:r>
      <w:r>
        <w:rPr>
          <w:rStyle w:val="token"/>
          <w:color w:val="393A34"/>
          <w:bdr w:val="none" w:sz="0" w:space="0" w:color="auto" w:frame="1"/>
        </w:rPr>
        <w:t>: -</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the sum of USD value of all cross positions/open order initial margin</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color w:val="393A34"/>
          <w:bdr w:val="none" w:sz="0" w:space="0" w:color="auto" w:frame="1"/>
        </w:rPr>
        <w:tab/>
        <w:t xml:space="preserve">  </w:t>
      </w:r>
      <w:r>
        <w:rPr>
          <w:rStyle w:val="token"/>
          <w:i/>
          <w:iCs/>
          <w:color w:val="999988"/>
          <w:bdr w:val="none" w:sz="0" w:space="0" w:color="auto" w:frame="1"/>
        </w:rPr>
        <w:t>// the sum of USD value of all cross positions maintenance margin</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"totalWalletBalance"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total wallet balance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total unrealized profit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"totalMarginBalance"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total margin balance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the sum of USD value of all cross positions initial margin</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"totalCrossWalletBalance"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crossed wallet balance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"totalCrossUnPnl"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unrealized profit of crossed positions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available balance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maximum virtual amount for transfer out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"assets"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margin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total initial 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//initial margin required for positions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"23.72469206"</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whether the asset can be used as margin in Multi-Assets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1625474304765</w:t>
      </w:r>
      <w:r>
        <w:rPr>
          <w:rStyle w:val="token"/>
          <w:color w:val="393A34"/>
          <w:bdr w:val="none" w:sz="0" w:space="0" w:color="auto" w:frame="1"/>
        </w:rPr>
        <w:t xml:space="preserve"> </w:t>
      </w:r>
      <w:r>
        <w:rPr>
          <w:rStyle w:val="token"/>
          <w:i/>
          <w:iCs/>
          <w:color w:val="999988"/>
          <w:bdr w:val="none" w:sz="0" w:space="0" w:color="auto" w:frame="1"/>
        </w:rPr>
        <w:t xml:space="preserve">// last update time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"BUSD"</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lastRenderedPageBreak/>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margin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w:t>
      </w:r>
      <w:r>
        <w:rPr>
          <w:rStyle w:val="token"/>
          <w:color w:val="393A34"/>
          <w:bdr w:val="none" w:sz="0" w:space="0" w:color="auto" w:frame="1"/>
        </w:rPr>
        <w:tab/>
        <w:t xml:space="preserve">    </w:t>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xml:space="preserve">// total initial 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//initial margin required for positions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"crossWalletBalance"</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crossed wallet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"crossUnPnl"</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 of crossed positions</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"availableBalance"</w:t>
      </w:r>
      <w:r>
        <w:rPr>
          <w:rStyle w:val="token"/>
          <w:color w:val="393A34"/>
          <w:bdr w:val="none" w:sz="0" w:space="0" w:color="auto" w:frame="1"/>
        </w:rPr>
        <w:t xml:space="preserve">: </w:t>
      </w:r>
      <w:r>
        <w:rPr>
          <w:rStyle w:val="token"/>
          <w:color w:val="E3116C"/>
          <w:bdr w:val="none" w:sz="0" w:space="0" w:color="auto" w:frame="1"/>
        </w:rPr>
        <w:t>"126.72469206"</w:t>
      </w:r>
      <w:r>
        <w:rPr>
          <w:rStyle w:val="token"/>
          <w:color w:val="393A34"/>
          <w:bdr w:val="none" w:sz="0" w:space="0" w:color="auto" w:frame="1"/>
        </w:rPr>
        <w:t xml:space="preserve">,       </w:t>
      </w:r>
      <w:r>
        <w:rPr>
          <w:rStyle w:val="token"/>
          <w:i/>
          <w:iCs/>
          <w:color w:val="999988"/>
          <w:bdr w:val="none" w:sz="0" w:space="0" w:color="auto" w:frame="1"/>
        </w:rPr>
        <w:t>// available balance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"103.12345678"</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"marginAvailable"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whether the asset can be used as margin in Multi-Assets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1625474304765</w:t>
      </w:r>
      <w:r>
        <w:rPr>
          <w:rStyle w:val="token"/>
          <w:color w:val="393A34"/>
          <w:bdr w:val="none" w:sz="0" w:space="0" w:color="auto" w:frame="1"/>
        </w:rPr>
        <w:t xml:space="preserve"> </w:t>
      </w:r>
      <w:r>
        <w:rPr>
          <w:rStyle w:val="token"/>
          <w:i/>
          <w:iCs/>
          <w:color w:val="999988"/>
          <w:bdr w:val="none" w:sz="0" w:space="0" w:color="auto" w:frame="1"/>
        </w:rPr>
        <w:t>// last update time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"positions"</w:t>
      </w:r>
      <w:r>
        <w:rPr>
          <w:rStyle w:val="token"/>
          <w:color w:val="393A34"/>
          <w:bdr w:val="none" w:sz="0" w:space="0" w:color="auto" w:frame="1"/>
        </w:rPr>
        <w:t xml:space="preserve">: [  </w:t>
      </w:r>
      <w:r>
        <w:rPr>
          <w:rStyle w:val="token"/>
          <w:i/>
          <w:iCs/>
          <w:color w:val="999988"/>
          <w:bdr w:val="none" w:sz="0" w:space="0" w:color="auto" w:frame="1"/>
        </w:rPr>
        <w:t>// positions of all symbols in the market are returned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only "BOTH" positions will be returned with One-way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only "LONG" and "SHORT" positions will be returned with Hedge mode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symbol name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xml:space="preserve">// initial margin required with current mark price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"maintMargin"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maintenance margin required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"unrealizedProfit"</w:t>
      </w:r>
      <w:r>
        <w:rPr>
          <w:rStyle w:val="token"/>
          <w:color w:val="393A34"/>
          <w:bdr w:val="none" w:sz="0" w:space="0" w:color="auto" w:frame="1"/>
        </w:rPr>
        <w:t xml:space="preserve">: </w:t>
      </w:r>
      <w:r>
        <w:rPr>
          <w:rStyle w:val="token"/>
          <w:color w:val="E3116C"/>
          <w:bdr w:val="none" w:sz="0" w:space="0" w:color="auto" w:frame="1"/>
        </w:rPr>
        <w:t>"0.00000000"</w:t>
      </w:r>
      <w:r>
        <w:rPr>
          <w:rStyle w:val="token"/>
          <w:color w:val="393A34"/>
          <w:bdr w:val="none" w:sz="0" w:space="0" w:color="auto" w:frame="1"/>
        </w:rPr>
        <w:t xml:space="preserve">,  </w:t>
      </w:r>
      <w:r>
        <w:rPr>
          <w:rStyle w:val="token"/>
          <w:i/>
          <w:iCs/>
          <w:color w:val="999988"/>
          <w:bdr w:val="none" w:sz="0" w:space="0" w:color="auto" w:frame="1"/>
        </w:rPr>
        <w:t>// unrealized profit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initial margin required for positions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"openOrderInitialMargin"</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initial margin required for open orders with current mark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"leverage"</w:t>
      </w:r>
      <w:r>
        <w:rPr>
          <w:rStyle w:val="token"/>
          <w:color w:val="393A34"/>
          <w:bdr w:val="none" w:sz="0" w:space="0" w:color="auto" w:frame="1"/>
        </w:rPr>
        <w:t xml:space="preserve">: </w:t>
      </w:r>
      <w:r>
        <w:rPr>
          <w:rStyle w:val="token"/>
          <w:color w:val="E3116C"/>
          <w:bdr w:val="none" w:sz="0" w:space="0" w:color="auto" w:frame="1"/>
        </w:rPr>
        <w:t>"100"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current initial leverage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"isolated"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if the position is isolated</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"entryPrice"</w:t>
      </w:r>
      <w:r>
        <w:rPr>
          <w:rStyle w:val="token"/>
          <w:color w:val="393A34"/>
          <w:bdr w:val="none" w:sz="0" w:space="0" w:color="auto" w:frame="1"/>
        </w:rPr>
        <w:t xml:space="preserve">: </w:t>
      </w:r>
      <w:r>
        <w:rPr>
          <w:rStyle w:val="token"/>
          <w:color w:val="E3116C"/>
          <w:bdr w:val="none" w:sz="0" w:space="0" w:color="auto" w:frame="1"/>
        </w:rPr>
        <w:t>"0.00000"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average entry price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"maxNotional"</w:t>
      </w:r>
      <w:r>
        <w:rPr>
          <w:rStyle w:val="token"/>
          <w:color w:val="393A34"/>
          <w:bdr w:val="none" w:sz="0" w:space="0" w:color="auto" w:frame="1"/>
        </w:rPr>
        <w:t xml:space="preserve">: </w:t>
      </w:r>
      <w:r>
        <w:rPr>
          <w:rStyle w:val="token"/>
          <w:color w:val="E3116C"/>
          <w:bdr w:val="none" w:sz="0" w:space="0" w:color="auto" w:frame="1"/>
        </w:rPr>
        <w:t>"250000"</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maximum available notional with current leverage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"bidNotional"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bids notional, ignore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"askNotional"</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ask notional, ignore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"positionSide"</w:t>
      </w:r>
      <w:r>
        <w:rPr>
          <w:rStyle w:val="token"/>
          <w:color w:val="393A34"/>
          <w:bdr w:val="none" w:sz="0" w:space="0" w:color="auto" w:frame="1"/>
        </w:rPr>
        <w:t xml:space="preserve">: </w:t>
      </w:r>
      <w:r>
        <w:rPr>
          <w:rStyle w:val="token"/>
          <w:color w:val="E3116C"/>
          <w:bdr w:val="none" w:sz="0" w:space="0" w:color="auto" w:frame="1"/>
        </w:rPr>
        <w:t>"BOTH"</w:t>
      </w:r>
      <w:r>
        <w:rPr>
          <w:rStyle w:val="token"/>
          <w:color w:val="393A34"/>
          <w:bdr w:val="none" w:sz="0" w:space="0" w:color="auto" w:frame="1"/>
        </w:rPr>
        <w:t xml:space="preserve">,  </w:t>
      </w:r>
      <w:r>
        <w:rPr>
          <w:rStyle w:val="token"/>
          <w:color w:val="393A34"/>
          <w:bdr w:val="none" w:sz="0" w:space="0" w:color="auto" w:frame="1"/>
        </w:rPr>
        <w:tab/>
      </w:r>
      <w:r>
        <w:rPr>
          <w:rStyle w:val="token"/>
          <w:i/>
          <w:iCs/>
          <w:color w:val="999988"/>
          <w:bdr w:val="none" w:sz="0" w:space="0" w:color="auto" w:frame="1"/>
        </w:rPr>
        <w:t>// position side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"positionAmt"</w:t>
      </w:r>
      <w:r>
        <w:rPr>
          <w:rStyle w:val="token"/>
          <w:color w:val="393A34"/>
          <w:bdr w:val="none" w:sz="0" w:space="0" w:color="auto" w:frame="1"/>
        </w:rPr>
        <w:t xml:space="preserve">: </w:t>
      </w:r>
      <w:r>
        <w:rPr>
          <w:rStyle w:val="token"/>
          <w:color w:val="E3116C"/>
          <w:bdr w:val="none" w:sz="0" w:space="0" w:color="auto" w:frame="1"/>
        </w:rPr>
        <w:t>"0"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position amount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last update time</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7742E840" w14:textId="57146B41" w:rsidR="00A63629" w:rsidRDefault="00A63629">
      <w:r>
        <w:lastRenderedPageBreak/>
        <w:br w:type="page"/>
      </w:r>
    </w:p>
    <w:p w14:paraId="0B49C3DB" w14:textId="77777777" w:rsidR="00A63629" w:rsidRDefault="00A63629">
      <w:pPr>
        <w:pStyle w:val="breadcrumbsitem"/>
        <w:numPr>
          <w:ilvl w:val="0"/>
          <w:numId w:val="46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7EB5D63" w14:textId="77777777" w:rsidR="00A63629" w:rsidRDefault="00A63629">
      <w:pPr>
        <w:pStyle w:val="breadcrumbsitem"/>
        <w:numPr>
          <w:ilvl w:val="0"/>
          <w:numId w:val="464"/>
        </w:numPr>
      </w:pPr>
      <w:r>
        <w:rPr>
          <w:rStyle w:val="breadcrumbslink"/>
          <w:rFonts w:eastAsiaTheme="majorEastAsia"/>
        </w:rPr>
        <w:t>Account</w:t>
      </w:r>
    </w:p>
    <w:p w14:paraId="0B6A549E" w14:textId="77777777" w:rsidR="00A63629" w:rsidRDefault="00A63629">
      <w:pPr>
        <w:pStyle w:val="breadcrumbsitem"/>
        <w:numPr>
          <w:ilvl w:val="0"/>
          <w:numId w:val="464"/>
        </w:numPr>
      </w:pPr>
      <w:r>
        <w:rPr>
          <w:rStyle w:val="breadcrumbslink"/>
          <w:rFonts w:eastAsiaTheme="majorEastAsia"/>
        </w:rPr>
        <w:t>REST API</w:t>
      </w:r>
    </w:p>
    <w:p w14:paraId="093CE6FA" w14:textId="77777777" w:rsidR="00A63629" w:rsidRDefault="00A63629">
      <w:pPr>
        <w:pStyle w:val="breadcrumbsitem"/>
        <w:numPr>
          <w:ilvl w:val="0"/>
          <w:numId w:val="464"/>
        </w:numPr>
      </w:pPr>
      <w:r>
        <w:rPr>
          <w:rStyle w:val="breadcrumbslink"/>
          <w:rFonts w:eastAsiaTheme="majorEastAsia"/>
        </w:rPr>
        <w:t>Get Future Account Transaction History List</w:t>
      </w:r>
    </w:p>
    <w:p w14:paraId="0075B36E"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Future Account Transaction History List(USER_DATA)</w:t>
      </w:r>
    </w:p>
    <w:p w14:paraId="4D683967" w14:textId="77777777" w:rsidR="00A63629" w:rsidRDefault="00A63629" w:rsidP="00A63629">
      <w:pPr>
        <w:pStyle w:val="Heading1"/>
        <w:shd w:val="clear" w:color="auto" w:fill="FFFFFF"/>
        <w:rPr>
          <w:rFonts w:ascii="Segoe UI" w:hAnsi="Segoe UI" w:cs="Segoe UI"/>
          <w:color w:val="1E2329"/>
        </w:rPr>
      </w:pPr>
      <w:r>
        <w:rPr>
          <w:rFonts w:ascii="Segoe UI" w:hAnsi="Segoe UI" w:cs="Segoe UI"/>
          <w:color w:val="1E2329"/>
        </w:rPr>
        <w:t>Query User Universal Transfer History(USER_DATA)</w:t>
      </w:r>
    </w:p>
    <w:p w14:paraId="326EF20B"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API Description</w:t>
      </w:r>
      <w:hyperlink r:id="rId774" w:anchor="api-description" w:tooltip="Direct link to API Description" w:history="1">
        <w:r>
          <w:rPr>
            <w:rStyle w:val="Hyperlink"/>
            <w:rFonts w:ascii="Segoe UI" w:hAnsi="Segoe UI" w:cs="Segoe UI"/>
          </w:rPr>
          <w:t>​</w:t>
        </w:r>
      </w:hyperlink>
    </w:p>
    <w:p w14:paraId="654870BA"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Query User Universal Transfer History</w:t>
      </w:r>
    </w:p>
    <w:p w14:paraId="27197C85"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HTTP Request</w:t>
      </w:r>
      <w:hyperlink r:id="rId775" w:anchor="http-request" w:tooltip="Direct link to HTTP Request" w:history="1">
        <w:r>
          <w:rPr>
            <w:rStyle w:val="Hyperlink"/>
            <w:rFonts w:ascii="Segoe UI" w:hAnsi="Segoe UI" w:cs="Segoe UI"/>
          </w:rPr>
          <w:t>​</w:t>
        </w:r>
      </w:hyperlink>
    </w:p>
    <w:p w14:paraId="17CAB1D7"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/sapi/v1/asset/transfer</w:t>
      </w:r>
    </w:p>
    <w:p w14:paraId="56154F6F"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Request Weight(IP)</w:t>
      </w:r>
      <w:hyperlink r:id="rId776" w:anchor="request-weightip" w:tooltip="Direct link to Request Weight(IP)" w:history="1">
        <w:r>
          <w:rPr>
            <w:rStyle w:val="Hyperlink"/>
            <w:rFonts w:ascii="Segoe UI" w:hAnsi="Segoe UI" w:cs="Segoe UI"/>
          </w:rPr>
          <w:t>​</w:t>
        </w:r>
      </w:hyperlink>
    </w:p>
    <w:p w14:paraId="0A95365C"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eastAsiaTheme="majorEastAsia" w:hAnsi="Segoe UI" w:cs="Segoe UI"/>
          <w:color w:val="1E2329"/>
        </w:rPr>
        <w:t>1</w:t>
      </w:r>
    </w:p>
    <w:p w14:paraId="19532384"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Request Parameters</w:t>
      </w:r>
      <w:hyperlink r:id="rId777" w:anchor="request-parameters" w:tooltip="Direct link to Request Parameters" w:history="1">
        <w:r>
          <w:rPr>
            <w:rStyle w:val="Hyperlink"/>
            <w:rFonts w:ascii="Segoe UI" w:hAnsi="Segoe UI" w:cs="Segoe UI"/>
          </w:rPr>
          <w:t>​</w:t>
        </w:r>
      </w:hyperlink>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9"/>
        <w:gridCol w:w="835"/>
        <w:gridCol w:w="1286"/>
        <w:gridCol w:w="2141"/>
      </w:tblGrid>
      <w:tr w:rsidR="00A63629" w14:paraId="0B50D22E" w14:textId="77777777" w:rsidTr="00A63629">
        <w:trPr>
          <w:tblHeader/>
        </w:trPr>
        <w:tc>
          <w:tcPr>
            <w:tcW w:w="0" w:type="auto"/>
            <w:tcBorders>
              <w:top w:val="nil"/>
              <w:left w:val="nil"/>
              <w:bottom w:val="nil"/>
              <w:right w:val="nil"/>
            </w:tcBorders>
            <w:shd w:val="clear" w:color="auto" w:fill="FFFFFF"/>
            <w:vAlign w:val="center"/>
            <w:hideMark/>
          </w:tcPr>
          <w:p w14:paraId="25864C5B" w14:textId="77777777" w:rsidR="00A63629" w:rsidRDefault="00A63629">
            <w:pPr>
              <w:jc w:val="center"/>
              <w:rPr>
                <w:rFonts w:ascii="Segoe UI" w:hAnsi="Segoe UI" w:cs="Segoe UI"/>
                <w:b/>
                <w:bCs/>
                <w:color w:val="1E2329"/>
              </w:rPr>
            </w:pPr>
            <w:r>
              <w:rPr>
                <w:rFonts w:ascii="Segoe UI" w:hAnsi="Segoe UI" w:cs="Segoe UI"/>
                <w:b/>
                <w:bCs/>
                <w:color w:val="1E2329"/>
              </w:rPr>
              <w:t>Name</w:t>
            </w:r>
          </w:p>
        </w:tc>
        <w:tc>
          <w:tcPr>
            <w:tcW w:w="0" w:type="auto"/>
            <w:tcBorders>
              <w:top w:val="nil"/>
              <w:left w:val="nil"/>
              <w:bottom w:val="nil"/>
              <w:right w:val="nil"/>
            </w:tcBorders>
            <w:shd w:val="clear" w:color="auto" w:fill="FFFFFF"/>
            <w:vAlign w:val="center"/>
            <w:hideMark/>
          </w:tcPr>
          <w:p w14:paraId="2C2C0AE3" w14:textId="77777777" w:rsidR="00A63629" w:rsidRDefault="00A63629">
            <w:pPr>
              <w:jc w:val="center"/>
              <w:rPr>
                <w:rFonts w:ascii="Segoe UI" w:hAnsi="Segoe UI" w:cs="Segoe UI"/>
                <w:b/>
                <w:bCs/>
                <w:color w:val="1E2329"/>
              </w:rPr>
            </w:pPr>
            <w:r>
              <w:rPr>
                <w:rFonts w:ascii="Segoe UI" w:hAnsi="Segoe UI" w:cs="Segoe UI"/>
                <w:b/>
                <w:bCs/>
                <w:color w:val="1E2329"/>
              </w:rPr>
              <w:t>Type</w:t>
            </w:r>
          </w:p>
        </w:tc>
        <w:tc>
          <w:tcPr>
            <w:tcW w:w="0" w:type="auto"/>
            <w:tcBorders>
              <w:top w:val="nil"/>
              <w:left w:val="nil"/>
              <w:bottom w:val="nil"/>
              <w:right w:val="nil"/>
            </w:tcBorders>
            <w:shd w:val="clear" w:color="auto" w:fill="FFFFFF"/>
            <w:vAlign w:val="center"/>
            <w:hideMark/>
          </w:tcPr>
          <w:p w14:paraId="30AA7969" w14:textId="77777777" w:rsidR="00A63629" w:rsidRDefault="00A63629">
            <w:pPr>
              <w:jc w:val="center"/>
              <w:rPr>
                <w:rFonts w:ascii="Segoe UI" w:hAnsi="Segoe UI" w:cs="Segoe UI"/>
                <w:b/>
                <w:bCs/>
                <w:color w:val="1E2329"/>
              </w:rPr>
            </w:pPr>
            <w:r>
              <w:rPr>
                <w:rFonts w:ascii="Segoe UI" w:hAnsi="Segoe UI" w:cs="Segoe UI"/>
                <w:b/>
                <w:bCs/>
                <w:color w:val="1E2329"/>
              </w:rPr>
              <w:t>Mandatory</w:t>
            </w:r>
          </w:p>
        </w:tc>
        <w:tc>
          <w:tcPr>
            <w:tcW w:w="0" w:type="auto"/>
            <w:tcBorders>
              <w:top w:val="nil"/>
              <w:left w:val="nil"/>
              <w:bottom w:val="nil"/>
              <w:right w:val="nil"/>
            </w:tcBorders>
            <w:shd w:val="clear" w:color="auto" w:fill="FFFFFF"/>
            <w:vAlign w:val="center"/>
            <w:hideMark/>
          </w:tcPr>
          <w:p w14:paraId="17008DE9" w14:textId="77777777" w:rsidR="00A63629" w:rsidRDefault="00A63629">
            <w:pPr>
              <w:jc w:val="center"/>
              <w:rPr>
                <w:rFonts w:ascii="Segoe UI" w:hAnsi="Segoe UI" w:cs="Segoe UI"/>
                <w:b/>
                <w:bCs/>
                <w:color w:val="1E2329"/>
              </w:rPr>
            </w:pPr>
            <w:r>
              <w:rPr>
                <w:rFonts w:ascii="Segoe UI" w:hAnsi="Segoe UI" w:cs="Segoe UI"/>
                <w:b/>
                <w:bCs/>
                <w:color w:val="1E2329"/>
              </w:rPr>
              <w:t>Description</w:t>
            </w:r>
          </w:p>
        </w:tc>
      </w:tr>
      <w:tr w:rsidR="00A63629" w14:paraId="20E2A0E2" w14:textId="77777777" w:rsidTr="00A63629">
        <w:tc>
          <w:tcPr>
            <w:tcW w:w="0" w:type="auto"/>
            <w:tcBorders>
              <w:top w:val="nil"/>
              <w:left w:val="nil"/>
              <w:bottom w:val="nil"/>
              <w:right w:val="nil"/>
            </w:tcBorders>
            <w:shd w:val="clear" w:color="auto" w:fill="FFFFFF"/>
            <w:vAlign w:val="center"/>
            <w:hideMark/>
          </w:tcPr>
          <w:p w14:paraId="369BDA78" w14:textId="77777777" w:rsidR="00A63629" w:rsidRDefault="00A63629">
            <w:pPr>
              <w:rPr>
                <w:rFonts w:ascii="Segoe UI" w:hAnsi="Segoe UI" w:cs="Segoe UI"/>
                <w:color w:val="1E2329"/>
              </w:rPr>
            </w:pPr>
            <w:r>
              <w:rPr>
                <w:rFonts w:ascii="Segoe UI" w:hAnsi="Segoe UI" w:cs="Segoe UI"/>
                <w:color w:val="1E2329"/>
              </w:rPr>
              <w:t>type</w:t>
            </w:r>
          </w:p>
        </w:tc>
        <w:tc>
          <w:tcPr>
            <w:tcW w:w="0" w:type="auto"/>
            <w:tcBorders>
              <w:top w:val="nil"/>
              <w:left w:val="nil"/>
              <w:bottom w:val="nil"/>
              <w:right w:val="nil"/>
            </w:tcBorders>
            <w:shd w:val="clear" w:color="auto" w:fill="FFFFFF"/>
            <w:vAlign w:val="center"/>
            <w:hideMark/>
          </w:tcPr>
          <w:p w14:paraId="14190A6F" w14:textId="77777777" w:rsidR="00A63629" w:rsidRDefault="00A63629">
            <w:pPr>
              <w:rPr>
                <w:rFonts w:ascii="Segoe UI" w:hAnsi="Segoe UI" w:cs="Segoe UI"/>
                <w:color w:val="1E2329"/>
              </w:rPr>
            </w:pPr>
            <w:r>
              <w:rPr>
                <w:rFonts w:ascii="Segoe UI" w:hAnsi="Segoe UI" w:cs="Segoe UI"/>
                <w:color w:val="1E2329"/>
              </w:rPr>
              <w:t>ENUM</w:t>
            </w:r>
          </w:p>
        </w:tc>
        <w:tc>
          <w:tcPr>
            <w:tcW w:w="0" w:type="auto"/>
            <w:tcBorders>
              <w:top w:val="nil"/>
              <w:left w:val="nil"/>
              <w:bottom w:val="nil"/>
              <w:right w:val="nil"/>
            </w:tcBorders>
            <w:shd w:val="clear" w:color="auto" w:fill="FFFFFF"/>
            <w:vAlign w:val="center"/>
            <w:hideMark/>
          </w:tcPr>
          <w:p w14:paraId="1FB1F9D3" w14:textId="77777777" w:rsidR="00A63629" w:rsidRDefault="00A63629">
            <w:pP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09C9E1A8" w14:textId="77777777" w:rsidR="00A63629" w:rsidRDefault="00A63629">
            <w:pPr>
              <w:rPr>
                <w:rFonts w:ascii="Segoe UI" w:hAnsi="Segoe UI" w:cs="Segoe UI"/>
                <w:color w:val="1E2329"/>
              </w:rPr>
            </w:pPr>
          </w:p>
        </w:tc>
      </w:tr>
      <w:tr w:rsidR="00A63629" w14:paraId="05290126" w14:textId="77777777" w:rsidTr="00A63629">
        <w:tc>
          <w:tcPr>
            <w:tcW w:w="0" w:type="auto"/>
            <w:tcBorders>
              <w:top w:val="nil"/>
              <w:left w:val="nil"/>
              <w:bottom w:val="nil"/>
              <w:right w:val="nil"/>
            </w:tcBorders>
            <w:shd w:val="clear" w:color="auto" w:fill="FFFFFF"/>
            <w:vAlign w:val="center"/>
            <w:hideMark/>
          </w:tcPr>
          <w:p w14:paraId="3142B014" w14:textId="77777777" w:rsidR="00A63629" w:rsidRDefault="00A63629">
            <w:pPr>
              <w:rPr>
                <w:rFonts w:ascii="Segoe UI" w:hAnsi="Segoe UI" w:cs="Segoe UI"/>
                <w:color w:val="1E2329"/>
                <w:szCs w:val="24"/>
              </w:rPr>
            </w:pPr>
            <w:r>
              <w:rPr>
                <w:rFonts w:ascii="Segoe UI" w:hAnsi="Segoe UI" w:cs="Segoe UI"/>
                <w:color w:val="1E2329"/>
              </w:rPr>
              <w:t>startTime</w:t>
            </w:r>
          </w:p>
        </w:tc>
        <w:tc>
          <w:tcPr>
            <w:tcW w:w="0" w:type="auto"/>
            <w:tcBorders>
              <w:top w:val="nil"/>
              <w:left w:val="nil"/>
              <w:bottom w:val="nil"/>
              <w:right w:val="nil"/>
            </w:tcBorders>
            <w:shd w:val="clear" w:color="auto" w:fill="FFFFFF"/>
            <w:vAlign w:val="center"/>
            <w:hideMark/>
          </w:tcPr>
          <w:p w14:paraId="6669CF06" w14:textId="77777777" w:rsidR="00A63629" w:rsidRDefault="00A63629">
            <w:pPr>
              <w:rPr>
                <w:rFonts w:ascii="Segoe UI" w:hAnsi="Segoe UI" w:cs="Segoe UI"/>
                <w:color w:val="1E2329"/>
              </w:rPr>
            </w:pPr>
            <w:r>
              <w:rPr>
                <w:rFonts w:ascii="Segoe UI" w:hAnsi="Segoe UI" w:cs="Segoe UI"/>
                <w:color w:val="1E2329"/>
              </w:rPr>
              <w:t>LONG</w:t>
            </w:r>
          </w:p>
        </w:tc>
        <w:tc>
          <w:tcPr>
            <w:tcW w:w="0" w:type="auto"/>
            <w:tcBorders>
              <w:top w:val="nil"/>
              <w:left w:val="nil"/>
              <w:bottom w:val="nil"/>
              <w:right w:val="nil"/>
            </w:tcBorders>
            <w:shd w:val="clear" w:color="auto" w:fill="FFFFFF"/>
            <w:vAlign w:val="center"/>
            <w:hideMark/>
          </w:tcPr>
          <w:p w14:paraId="0437F845"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723C0F6F" w14:textId="77777777" w:rsidR="00A63629" w:rsidRDefault="00A63629">
            <w:pPr>
              <w:rPr>
                <w:rFonts w:ascii="Segoe UI" w:hAnsi="Segoe UI" w:cs="Segoe UI"/>
                <w:color w:val="1E2329"/>
              </w:rPr>
            </w:pPr>
          </w:p>
        </w:tc>
      </w:tr>
      <w:tr w:rsidR="00A63629" w14:paraId="52EFC7CD" w14:textId="77777777" w:rsidTr="00A63629">
        <w:tc>
          <w:tcPr>
            <w:tcW w:w="0" w:type="auto"/>
            <w:tcBorders>
              <w:top w:val="nil"/>
              <w:left w:val="nil"/>
              <w:bottom w:val="nil"/>
              <w:right w:val="nil"/>
            </w:tcBorders>
            <w:shd w:val="clear" w:color="auto" w:fill="FFFFFF"/>
            <w:vAlign w:val="center"/>
            <w:hideMark/>
          </w:tcPr>
          <w:p w14:paraId="111DD0F8" w14:textId="77777777" w:rsidR="00A63629" w:rsidRDefault="00A63629">
            <w:pPr>
              <w:rPr>
                <w:rFonts w:ascii="Segoe UI" w:hAnsi="Segoe UI" w:cs="Segoe UI"/>
                <w:color w:val="1E2329"/>
                <w:szCs w:val="24"/>
              </w:rPr>
            </w:pPr>
            <w:r>
              <w:rPr>
                <w:rFonts w:ascii="Segoe UI" w:hAnsi="Segoe UI" w:cs="Segoe UI"/>
                <w:color w:val="1E2329"/>
              </w:rPr>
              <w:t>endTime</w:t>
            </w:r>
          </w:p>
        </w:tc>
        <w:tc>
          <w:tcPr>
            <w:tcW w:w="0" w:type="auto"/>
            <w:tcBorders>
              <w:top w:val="nil"/>
              <w:left w:val="nil"/>
              <w:bottom w:val="nil"/>
              <w:right w:val="nil"/>
            </w:tcBorders>
            <w:shd w:val="clear" w:color="auto" w:fill="FFFFFF"/>
            <w:vAlign w:val="center"/>
            <w:hideMark/>
          </w:tcPr>
          <w:p w14:paraId="3FE67C7B" w14:textId="77777777" w:rsidR="00A63629" w:rsidRDefault="00A63629">
            <w:pPr>
              <w:rPr>
                <w:rFonts w:ascii="Segoe UI" w:hAnsi="Segoe UI" w:cs="Segoe UI"/>
                <w:color w:val="1E2329"/>
              </w:rPr>
            </w:pPr>
            <w:r>
              <w:rPr>
                <w:rFonts w:ascii="Segoe UI" w:hAnsi="Segoe UI" w:cs="Segoe UI"/>
                <w:color w:val="1E2329"/>
              </w:rPr>
              <w:t>LONG</w:t>
            </w:r>
          </w:p>
        </w:tc>
        <w:tc>
          <w:tcPr>
            <w:tcW w:w="0" w:type="auto"/>
            <w:tcBorders>
              <w:top w:val="nil"/>
              <w:left w:val="nil"/>
              <w:bottom w:val="nil"/>
              <w:right w:val="nil"/>
            </w:tcBorders>
            <w:shd w:val="clear" w:color="auto" w:fill="FFFFFF"/>
            <w:vAlign w:val="center"/>
            <w:hideMark/>
          </w:tcPr>
          <w:p w14:paraId="084251FB"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734FAEBF" w14:textId="77777777" w:rsidR="00A63629" w:rsidRDefault="00A63629">
            <w:pPr>
              <w:rPr>
                <w:rFonts w:ascii="Segoe UI" w:hAnsi="Segoe UI" w:cs="Segoe UI"/>
                <w:color w:val="1E2329"/>
              </w:rPr>
            </w:pPr>
          </w:p>
        </w:tc>
      </w:tr>
      <w:tr w:rsidR="00A63629" w14:paraId="47025662" w14:textId="77777777" w:rsidTr="00A63629">
        <w:tc>
          <w:tcPr>
            <w:tcW w:w="0" w:type="auto"/>
            <w:tcBorders>
              <w:top w:val="nil"/>
              <w:left w:val="nil"/>
              <w:bottom w:val="nil"/>
              <w:right w:val="nil"/>
            </w:tcBorders>
            <w:shd w:val="clear" w:color="auto" w:fill="FFFFFF"/>
            <w:vAlign w:val="center"/>
            <w:hideMark/>
          </w:tcPr>
          <w:p w14:paraId="53D0EB66" w14:textId="77777777" w:rsidR="00A63629" w:rsidRDefault="00A63629">
            <w:pPr>
              <w:rPr>
                <w:rFonts w:ascii="Segoe UI" w:hAnsi="Segoe UI" w:cs="Segoe UI"/>
                <w:color w:val="1E2329"/>
                <w:szCs w:val="24"/>
              </w:rPr>
            </w:pPr>
            <w:r>
              <w:rPr>
                <w:rFonts w:ascii="Segoe UI" w:hAnsi="Segoe UI" w:cs="Segoe UI"/>
                <w:color w:val="1E2329"/>
              </w:rPr>
              <w:t>current</w:t>
            </w:r>
          </w:p>
        </w:tc>
        <w:tc>
          <w:tcPr>
            <w:tcW w:w="0" w:type="auto"/>
            <w:tcBorders>
              <w:top w:val="nil"/>
              <w:left w:val="nil"/>
              <w:bottom w:val="nil"/>
              <w:right w:val="nil"/>
            </w:tcBorders>
            <w:shd w:val="clear" w:color="auto" w:fill="FFFFFF"/>
            <w:vAlign w:val="center"/>
            <w:hideMark/>
          </w:tcPr>
          <w:p w14:paraId="10E37F6D" w14:textId="77777777" w:rsidR="00A63629" w:rsidRDefault="00A63629">
            <w:pPr>
              <w:rPr>
                <w:rFonts w:ascii="Segoe UI" w:hAnsi="Segoe UI" w:cs="Segoe UI"/>
                <w:color w:val="1E2329"/>
              </w:rPr>
            </w:pPr>
            <w:r>
              <w:rPr>
                <w:rFonts w:ascii="Segoe UI" w:hAnsi="Segoe UI" w:cs="Segoe UI"/>
                <w:color w:val="1E2329"/>
              </w:rPr>
              <w:t>INT</w:t>
            </w:r>
          </w:p>
        </w:tc>
        <w:tc>
          <w:tcPr>
            <w:tcW w:w="0" w:type="auto"/>
            <w:tcBorders>
              <w:top w:val="nil"/>
              <w:left w:val="nil"/>
              <w:bottom w:val="nil"/>
              <w:right w:val="nil"/>
            </w:tcBorders>
            <w:shd w:val="clear" w:color="auto" w:fill="FFFFFF"/>
            <w:vAlign w:val="center"/>
            <w:hideMark/>
          </w:tcPr>
          <w:p w14:paraId="029C2423"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3B22F449" w14:textId="77777777" w:rsidR="00A63629" w:rsidRDefault="00A63629">
            <w:pPr>
              <w:rPr>
                <w:rFonts w:ascii="Segoe UI" w:hAnsi="Segoe UI" w:cs="Segoe UI"/>
                <w:color w:val="1E2329"/>
              </w:rPr>
            </w:pPr>
            <w:r>
              <w:rPr>
                <w:rFonts w:ascii="Segoe UI" w:hAnsi="Segoe UI" w:cs="Segoe UI"/>
                <w:color w:val="1E2329"/>
              </w:rPr>
              <w:t>Default 1</w:t>
            </w:r>
          </w:p>
        </w:tc>
      </w:tr>
      <w:tr w:rsidR="00A63629" w14:paraId="353E5466" w14:textId="77777777" w:rsidTr="00A63629">
        <w:tc>
          <w:tcPr>
            <w:tcW w:w="0" w:type="auto"/>
            <w:tcBorders>
              <w:top w:val="nil"/>
              <w:left w:val="nil"/>
              <w:bottom w:val="nil"/>
              <w:right w:val="nil"/>
            </w:tcBorders>
            <w:shd w:val="clear" w:color="auto" w:fill="FFFFFF"/>
            <w:vAlign w:val="center"/>
            <w:hideMark/>
          </w:tcPr>
          <w:p w14:paraId="3FB8D17B" w14:textId="77777777" w:rsidR="00A63629" w:rsidRDefault="00A63629">
            <w:pPr>
              <w:rPr>
                <w:rFonts w:ascii="Segoe UI" w:hAnsi="Segoe UI" w:cs="Segoe UI"/>
                <w:color w:val="1E2329"/>
              </w:rPr>
            </w:pPr>
            <w:r>
              <w:rPr>
                <w:rFonts w:ascii="Segoe UI" w:hAnsi="Segoe UI" w:cs="Segoe UI"/>
                <w:color w:val="1E2329"/>
              </w:rPr>
              <w:t>size</w:t>
            </w:r>
          </w:p>
        </w:tc>
        <w:tc>
          <w:tcPr>
            <w:tcW w:w="0" w:type="auto"/>
            <w:tcBorders>
              <w:top w:val="nil"/>
              <w:left w:val="nil"/>
              <w:bottom w:val="nil"/>
              <w:right w:val="nil"/>
            </w:tcBorders>
            <w:shd w:val="clear" w:color="auto" w:fill="FFFFFF"/>
            <w:vAlign w:val="center"/>
            <w:hideMark/>
          </w:tcPr>
          <w:p w14:paraId="30493A65" w14:textId="77777777" w:rsidR="00A63629" w:rsidRDefault="00A63629">
            <w:pPr>
              <w:rPr>
                <w:rFonts w:ascii="Segoe UI" w:hAnsi="Segoe UI" w:cs="Segoe UI"/>
                <w:color w:val="1E2329"/>
              </w:rPr>
            </w:pPr>
            <w:r>
              <w:rPr>
                <w:rFonts w:ascii="Segoe UI" w:hAnsi="Segoe UI" w:cs="Segoe UI"/>
                <w:color w:val="1E2329"/>
              </w:rPr>
              <w:t>INT</w:t>
            </w:r>
          </w:p>
        </w:tc>
        <w:tc>
          <w:tcPr>
            <w:tcW w:w="0" w:type="auto"/>
            <w:tcBorders>
              <w:top w:val="nil"/>
              <w:left w:val="nil"/>
              <w:bottom w:val="nil"/>
              <w:right w:val="nil"/>
            </w:tcBorders>
            <w:shd w:val="clear" w:color="auto" w:fill="FFFFFF"/>
            <w:vAlign w:val="center"/>
            <w:hideMark/>
          </w:tcPr>
          <w:p w14:paraId="0451FEF3"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58AE63FA" w14:textId="77777777" w:rsidR="00A63629" w:rsidRDefault="00A63629">
            <w:pPr>
              <w:rPr>
                <w:rFonts w:ascii="Segoe UI" w:hAnsi="Segoe UI" w:cs="Segoe UI"/>
                <w:color w:val="1E2329"/>
              </w:rPr>
            </w:pPr>
            <w:r>
              <w:rPr>
                <w:rFonts w:ascii="Segoe UI" w:hAnsi="Segoe UI" w:cs="Segoe UI"/>
                <w:color w:val="1E2329"/>
              </w:rPr>
              <w:t>Default 10, Max 100</w:t>
            </w:r>
          </w:p>
        </w:tc>
      </w:tr>
      <w:tr w:rsidR="00A63629" w14:paraId="166AD68F" w14:textId="77777777" w:rsidTr="00A63629">
        <w:tc>
          <w:tcPr>
            <w:tcW w:w="0" w:type="auto"/>
            <w:tcBorders>
              <w:top w:val="nil"/>
              <w:left w:val="nil"/>
              <w:bottom w:val="nil"/>
              <w:right w:val="nil"/>
            </w:tcBorders>
            <w:shd w:val="clear" w:color="auto" w:fill="FFFFFF"/>
            <w:vAlign w:val="center"/>
            <w:hideMark/>
          </w:tcPr>
          <w:p w14:paraId="33389A15" w14:textId="77777777" w:rsidR="00A63629" w:rsidRDefault="00A63629">
            <w:pPr>
              <w:rPr>
                <w:rFonts w:ascii="Segoe UI" w:hAnsi="Segoe UI" w:cs="Segoe UI"/>
                <w:color w:val="1E2329"/>
              </w:rPr>
            </w:pPr>
            <w:r>
              <w:rPr>
                <w:rFonts w:ascii="Segoe UI" w:hAnsi="Segoe UI" w:cs="Segoe UI"/>
                <w:color w:val="1E2329"/>
              </w:rPr>
              <w:t>fromSymbol</w:t>
            </w:r>
          </w:p>
        </w:tc>
        <w:tc>
          <w:tcPr>
            <w:tcW w:w="0" w:type="auto"/>
            <w:tcBorders>
              <w:top w:val="nil"/>
              <w:left w:val="nil"/>
              <w:bottom w:val="nil"/>
              <w:right w:val="nil"/>
            </w:tcBorders>
            <w:shd w:val="clear" w:color="auto" w:fill="FFFFFF"/>
            <w:vAlign w:val="center"/>
            <w:hideMark/>
          </w:tcPr>
          <w:p w14:paraId="1D7BE6FB" w14:textId="77777777" w:rsidR="00A63629" w:rsidRDefault="00A63629">
            <w:pPr>
              <w:rPr>
                <w:rFonts w:ascii="Segoe UI" w:hAnsi="Segoe UI" w:cs="Segoe UI"/>
                <w:color w:val="1E2329"/>
              </w:rPr>
            </w:pPr>
            <w:r>
              <w:rPr>
                <w:rFonts w:ascii="Segoe UI" w:hAnsi="Segoe UI" w:cs="Segoe UI"/>
                <w:color w:val="1E2329"/>
              </w:rPr>
              <w:t>STRING</w:t>
            </w:r>
          </w:p>
        </w:tc>
        <w:tc>
          <w:tcPr>
            <w:tcW w:w="0" w:type="auto"/>
            <w:tcBorders>
              <w:top w:val="nil"/>
              <w:left w:val="nil"/>
              <w:bottom w:val="nil"/>
              <w:right w:val="nil"/>
            </w:tcBorders>
            <w:shd w:val="clear" w:color="auto" w:fill="FFFFFF"/>
            <w:vAlign w:val="center"/>
            <w:hideMark/>
          </w:tcPr>
          <w:p w14:paraId="3558EC5F"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2F70D367" w14:textId="77777777" w:rsidR="00A63629" w:rsidRDefault="00A63629">
            <w:pPr>
              <w:rPr>
                <w:rFonts w:ascii="Segoe UI" w:hAnsi="Segoe UI" w:cs="Segoe UI"/>
                <w:color w:val="1E2329"/>
              </w:rPr>
            </w:pPr>
          </w:p>
        </w:tc>
      </w:tr>
      <w:tr w:rsidR="00A63629" w14:paraId="34A53533" w14:textId="77777777" w:rsidTr="00A63629">
        <w:tc>
          <w:tcPr>
            <w:tcW w:w="0" w:type="auto"/>
            <w:tcBorders>
              <w:top w:val="nil"/>
              <w:left w:val="nil"/>
              <w:bottom w:val="nil"/>
              <w:right w:val="nil"/>
            </w:tcBorders>
            <w:shd w:val="clear" w:color="auto" w:fill="FFFFFF"/>
            <w:vAlign w:val="center"/>
            <w:hideMark/>
          </w:tcPr>
          <w:p w14:paraId="1BB5F202" w14:textId="77777777" w:rsidR="00A63629" w:rsidRDefault="00A63629">
            <w:pPr>
              <w:rPr>
                <w:rFonts w:ascii="Segoe UI" w:hAnsi="Segoe UI" w:cs="Segoe UI"/>
                <w:color w:val="1E2329"/>
                <w:szCs w:val="24"/>
              </w:rPr>
            </w:pPr>
            <w:r>
              <w:rPr>
                <w:rFonts w:ascii="Segoe UI" w:hAnsi="Segoe UI" w:cs="Segoe UI"/>
                <w:color w:val="1E2329"/>
              </w:rPr>
              <w:t>toSymbol</w:t>
            </w:r>
          </w:p>
        </w:tc>
        <w:tc>
          <w:tcPr>
            <w:tcW w:w="0" w:type="auto"/>
            <w:tcBorders>
              <w:top w:val="nil"/>
              <w:left w:val="nil"/>
              <w:bottom w:val="nil"/>
              <w:right w:val="nil"/>
            </w:tcBorders>
            <w:shd w:val="clear" w:color="auto" w:fill="FFFFFF"/>
            <w:vAlign w:val="center"/>
            <w:hideMark/>
          </w:tcPr>
          <w:p w14:paraId="2E120A33" w14:textId="77777777" w:rsidR="00A63629" w:rsidRDefault="00A63629">
            <w:pPr>
              <w:rPr>
                <w:rFonts w:ascii="Segoe UI" w:hAnsi="Segoe UI" w:cs="Segoe UI"/>
                <w:color w:val="1E2329"/>
              </w:rPr>
            </w:pPr>
            <w:r>
              <w:rPr>
                <w:rFonts w:ascii="Segoe UI" w:hAnsi="Segoe UI" w:cs="Segoe UI"/>
                <w:color w:val="1E2329"/>
              </w:rPr>
              <w:t>STRING</w:t>
            </w:r>
          </w:p>
        </w:tc>
        <w:tc>
          <w:tcPr>
            <w:tcW w:w="0" w:type="auto"/>
            <w:tcBorders>
              <w:top w:val="nil"/>
              <w:left w:val="nil"/>
              <w:bottom w:val="nil"/>
              <w:right w:val="nil"/>
            </w:tcBorders>
            <w:shd w:val="clear" w:color="auto" w:fill="FFFFFF"/>
            <w:vAlign w:val="center"/>
            <w:hideMark/>
          </w:tcPr>
          <w:p w14:paraId="051E0758"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6C0C7303" w14:textId="77777777" w:rsidR="00A63629" w:rsidRDefault="00A63629">
            <w:pPr>
              <w:rPr>
                <w:rFonts w:ascii="Segoe UI" w:hAnsi="Segoe UI" w:cs="Segoe UI"/>
                <w:color w:val="1E2329"/>
              </w:rPr>
            </w:pPr>
          </w:p>
        </w:tc>
      </w:tr>
      <w:tr w:rsidR="00A63629" w14:paraId="6693122B" w14:textId="77777777" w:rsidTr="00A63629">
        <w:tc>
          <w:tcPr>
            <w:tcW w:w="0" w:type="auto"/>
            <w:tcBorders>
              <w:top w:val="nil"/>
              <w:left w:val="nil"/>
              <w:bottom w:val="nil"/>
              <w:right w:val="nil"/>
            </w:tcBorders>
            <w:shd w:val="clear" w:color="auto" w:fill="FFFFFF"/>
            <w:vAlign w:val="center"/>
            <w:hideMark/>
          </w:tcPr>
          <w:p w14:paraId="40F6A9CA" w14:textId="77777777" w:rsidR="00A63629" w:rsidRDefault="00A63629">
            <w:pPr>
              <w:rPr>
                <w:rFonts w:ascii="Segoe UI" w:hAnsi="Segoe UI" w:cs="Segoe UI"/>
                <w:color w:val="1E2329"/>
                <w:szCs w:val="24"/>
              </w:rPr>
            </w:pPr>
            <w:r>
              <w:rPr>
                <w:rFonts w:ascii="Segoe UI" w:hAnsi="Segoe UI" w:cs="Segoe UI"/>
                <w:color w:val="1E2329"/>
              </w:rPr>
              <w:lastRenderedPageBreak/>
              <w:t>recvWindow</w:t>
            </w:r>
          </w:p>
        </w:tc>
        <w:tc>
          <w:tcPr>
            <w:tcW w:w="0" w:type="auto"/>
            <w:tcBorders>
              <w:top w:val="nil"/>
              <w:left w:val="nil"/>
              <w:bottom w:val="nil"/>
              <w:right w:val="nil"/>
            </w:tcBorders>
            <w:shd w:val="clear" w:color="auto" w:fill="FFFFFF"/>
            <w:vAlign w:val="center"/>
            <w:hideMark/>
          </w:tcPr>
          <w:p w14:paraId="51DC7011" w14:textId="77777777" w:rsidR="00A63629" w:rsidRDefault="00A63629">
            <w:pPr>
              <w:rPr>
                <w:rFonts w:ascii="Segoe UI" w:hAnsi="Segoe UI" w:cs="Segoe UI"/>
                <w:color w:val="1E2329"/>
              </w:rPr>
            </w:pPr>
            <w:r>
              <w:rPr>
                <w:rFonts w:ascii="Segoe UI" w:hAnsi="Segoe UI" w:cs="Segoe UI"/>
                <w:color w:val="1E2329"/>
              </w:rPr>
              <w:t>LONG</w:t>
            </w:r>
          </w:p>
        </w:tc>
        <w:tc>
          <w:tcPr>
            <w:tcW w:w="0" w:type="auto"/>
            <w:tcBorders>
              <w:top w:val="nil"/>
              <w:left w:val="nil"/>
              <w:bottom w:val="nil"/>
              <w:right w:val="nil"/>
            </w:tcBorders>
            <w:shd w:val="clear" w:color="auto" w:fill="FFFFFF"/>
            <w:vAlign w:val="center"/>
            <w:hideMark/>
          </w:tcPr>
          <w:p w14:paraId="10C4132C" w14:textId="77777777" w:rsidR="00A63629" w:rsidRDefault="00A63629">
            <w:pPr>
              <w:rPr>
                <w:rFonts w:ascii="Segoe UI" w:hAnsi="Segoe UI" w:cs="Segoe UI"/>
                <w:color w:val="1E2329"/>
              </w:rPr>
            </w:pPr>
            <w:r>
              <w:rPr>
                <w:rFonts w:ascii="Segoe UI" w:hAnsi="Segoe UI" w:cs="Segoe UI"/>
                <w:color w:val="1E2329"/>
              </w:rPr>
              <w:t>NO</w:t>
            </w:r>
          </w:p>
        </w:tc>
        <w:tc>
          <w:tcPr>
            <w:tcW w:w="0" w:type="auto"/>
            <w:tcBorders>
              <w:top w:val="nil"/>
              <w:left w:val="nil"/>
              <w:bottom w:val="nil"/>
              <w:right w:val="nil"/>
            </w:tcBorders>
            <w:shd w:val="clear" w:color="auto" w:fill="FFFFFF"/>
            <w:vAlign w:val="center"/>
            <w:hideMark/>
          </w:tcPr>
          <w:p w14:paraId="4D202E0A" w14:textId="77777777" w:rsidR="00A63629" w:rsidRDefault="00A63629">
            <w:pPr>
              <w:rPr>
                <w:rFonts w:ascii="Segoe UI" w:hAnsi="Segoe UI" w:cs="Segoe UI"/>
                <w:color w:val="1E2329"/>
              </w:rPr>
            </w:pPr>
          </w:p>
        </w:tc>
      </w:tr>
      <w:tr w:rsidR="00A63629" w14:paraId="3E7D8CA8" w14:textId="77777777" w:rsidTr="00A63629">
        <w:tc>
          <w:tcPr>
            <w:tcW w:w="0" w:type="auto"/>
            <w:tcBorders>
              <w:top w:val="nil"/>
              <w:left w:val="nil"/>
              <w:bottom w:val="nil"/>
              <w:right w:val="nil"/>
            </w:tcBorders>
            <w:shd w:val="clear" w:color="auto" w:fill="FFFFFF"/>
            <w:vAlign w:val="center"/>
            <w:hideMark/>
          </w:tcPr>
          <w:p w14:paraId="332CE1F9" w14:textId="77777777" w:rsidR="00A63629" w:rsidRDefault="00A63629">
            <w:pPr>
              <w:rPr>
                <w:rFonts w:ascii="Segoe UI" w:hAnsi="Segoe UI" w:cs="Segoe UI"/>
                <w:color w:val="1E2329"/>
                <w:szCs w:val="24"/>
              </w:rPr>
            </w:pPr>
            <w:r>
              <w:rPr>
                <w:rFonts w:ascii="Segoe UI" w:hAnsi="Segoe UI" w:cs="Segoe UI"/>
                <w:color w:val="1E2329"/>
              </w:rPr>
              <w:t>timestamp</w:t>
            </w:r>
          </w:p>
        </w:tc>
        <w:tc>
          <w:tcPr>
            <w:tcW w:w="0" w:type="auto"/>
            <w:tcBorders>
              <w:top w:val="nil"/>
              <w:left w:val="nil"/>
              <w:bottom w:val="nil"/>
              <w:right w:val="nil"/>
            </w:tcBorders>
            <w:shd w:val="clear" w:color="auto" w:fill="FFFFFF"/>
            <w:vAlign w:val="center"/>
            <w:hideMark/>
          </w:tcPr>
          <w:p w14:paraId="5BE5EBF1" w14:textId="77777777" w:rsidR="00A63629" w:rsidRDefault="00A63629">
            <w:pPr>
              <w:rPr>
                <w:rFonts w:ascii="Segoe UI" w:hAnsi="Segoe UI" w:cs="Segoe UI"/>
                <w:color w:val="1E2329"/>
              </w:rPr>
            </w:pPr>
            <w:r>
              <w:rPr>
                <w:rFonts w:ascii="Segoe UI" w:hAnsi="Segoe UI" w:cs="Segoe UI"/>
                <w:color w:val="1E2329"/>
              </w:rPr>
              <w:t>LONG</w:t>
            </w:r>
          </w:p>
        </w:tc>
        <w:tc>
          <w:tcPr>
            <w:tcW w:w="0" w:type="auto"/>
            <w:tcBorders>
              <w:top w:val="nil"/>
              <w:left w:val="nil"/>
              <w:bottom w:val="nil"/>
              <w:right w:val="nil"/>
            </w:tcBorders>
            <w:shd w:val="clear" w:color="auto" w:fill="FFFFFF"/>
            <w:vAlign w:val="center"/>
            <w:hideMark/>
          </w:tcPr>
          <w:p w14:paraId="1E995844" w14:textId="77777777" w:rsidR="00A63629" w:rsidRDefault="00A63629">
            <w:pPr>
              <w:rPr>
                <w:rFonts w:ascii="Segoe UI" w:hAnsi="Segoe UI" w:cs="Segoe UI"/>
                <w:color w:val="1E2329"/>
              </w:rPr>
            </w:pPr>
            <w:r>
              <w:rPr>
                <w:rFonts w:ascii="Segoe UI" w:hAnsi="Segoe UI" w:cs="Segoe UI"/>
                <w:color w:val="1E2329"/>
              </w:rPr>
              <w:t>YES</w:t>
            </w:r>
          </w:p>
        </w:tc>
        <w:tc>
          <w:tcPr>
            <w:tcW w:w="0" w:type="auto"/>
            <w:tcBorders>
              <w:top w:val="nil"/>
              <w:left w:val="nil"/>
              <w:bottom w:val="nil"/>
              <w:right w:val="nil"/>
            </w:tcBorders>
            <w:shd w:val="clear" w:color="auto" w:fill="FFFFFF"/>
            <w:vAlign w:val="center"/>
            <w:hideMark/>
          </w:tcPr>
          <w:p w14:paraId="7BDBE8C3" w14:textId="77777777" w:rsidR="00A63629" w:rsidRDefault="00A63629">
            <w:pPr>
              <w:rPr>
                <w:rFonts w:ascii="Segoe UI" w:hAnsi="Segoe UI" w:cs="Segoe UI"/>
                <w:color w:val="1E2329"/>
              </w:rPr>
            </w:pPr>
          </w:p>
        </w:tc>
      </w:tr>
    </w:tbl>
    <w:p w14:paraId="7189E0C5" w14:textId="77777777" w:rsidR="00A63629" w:rsidRDefault="00A63629">
      <w:pPr>
        <w:numPr>
          <w:ilvl w:val="0"/>
          <w:numId w:val="465"/>
        </w:numPr>
        <w:spacing w:before="100" w:beforeAutospacing="1" w:after="100" w:afterAutospacing="1" w:line="240" w:lineRule="auto"/>
        <w:rPr>
          <w:rFonts w:ascii="Segoe UI" w:hAnsi="Segoe UI" w:cs="Segoe UI"/>
          <w:szCs w:val="24"/>
        </w:rPr>
      </w:pPr>
      <w:r>
        <w:rPr>
          <w:rStyle w:val="HTMLCode"/>
          <w:rFonts w:eastAsiaTheme="majorEastAsia"/>
        </w:rPr>
        <w:t>fromSymbol</w:t>
      </w:r>
      <w:r>
        <w:rPr>
          <w:rFonts w:ascii="Segoe UI" w:hAnsi="Segoe UI" w:cs="Segoe UI"/>
        </w:rPr>
        <w:t> must be sent when type are ISOLATEDMARGIN_MARGIN and ISOLATEDMARGIN_ISOLATEDMARGIN</w:t>
      </w:r>
    </w:p>
    <w:p w14:paraId="5180DA4E" w14:textId="77777777" w:rsidR="00A63629" w:rsidRDefault="00A63629">
      <w:pPr>
        <w:numPr>
          <w:ilvl w:val="0"/>
          <w:numId w:val="465"/>
        </w:numPr>
        <w:spacing w:before="100" w:beforeAutospacing="1" w:after="100" w:afterAutospacing="1" w:line="240" w:lineRule="auto"/>
        <w:rPr>
          <w:rFonts w:ascii="Segoe UI" w:hAnsi="Segoe UI" w:cs="Segoe UI"/>
        </w:rPr>
      </w:pPr>
      <w:r>
        <w:rPr>
          <w:rStyle w:val="HTMLCode"/>
          <w:rFonts w:eastAsiaTheme="majorEastAsia"/>
        </w:rPr>
        <w:t>toSymbol</w:t>
      </w:r>
      <w:r>
        <w:rPr>
          <w:rFonts w:ascii="Segoe UI" w:hAnsi="Segoe UI" w:cs="Segoe UI"/>
        </w:rPr>
        <w:t> must be sent when type are MARGIN_ISOLATEDMARGIN and ISOLATEDMARGIN_ISOLATEDMARGIN</w:t>
      </w:r>
    </w:p>
    <w:p w14:paraId="5743BC2D" w14:textId="77777777" w:rsidR="00A63629" w:rsidRDefault="00A63629">
      <w:pPr>
        <w:numPr>
          <w:ilvl w:val="0"/>
          <w:numId w:val="465"/>
        </w:numPr>
        <w:spacing w:before="100" w:beforeAutospacing="1" w:after="100" w:afterAutospacing="1" w:line="240" w:lineRule="auto"/>
        <w:rPr>
          <w:rFonts w:ascii="Segoe UI" w:hAnsi="Segoe UI" w:cs="Segoe UI"/>
        </w:rPr>
      </w:pPr>
      <w:r>
        <w:rPr>
          <w:rFonts w:ascii="Segoe UI" w:hAnsi="Segoe UI" w:cs="Segoe UI"/>
        </w:rPr>
        <w:t>Support query within the last 6 months only</w:t>
      </w:r>
    </w:p>
    <w:p w14:paraId="5C96DC05" w14:textId="77777777" w:rsidR="00A63629" w:rsidRDefault="00A63629">
      <w:pPr>
        <w:numPr>
          <w:ilvl w:val="0"/>
          <w:numId w:val="465"/>
        </w:numPr>
        <w:spacing w:before="100" w:beforeAutospacing="1" w:after="100" w:afterAutospacing="1" w:line="240" w:lineRule="auto"/>
        <w:rPr>
          <w:rFonts w:ascii="Segoe UI" w:hAnsi="Segoe UI" w:cs="Segoe UI"/>
        </w:rPr>
      </w:pPr>
      <w:r>
        <w:rPr>
          <w:rFonts w:ascii="Segoe UI" w:hAnsi="Segoe UI" w:cs="Segoe UI"/>
        </w:rPr>
        <w:t>If </w:t>
      </w:r>
      <w:r>
        <w:rPr>
          <w:rStyle w:val="HTMLCode"/>
          <w:rFonts w:eastAsiaTheme="majorEastAsia"/>
        </w:rPr>
        <w:t>startTime</w:t>
      </w:r>
      <w:r>
        <w:rPr>
          <w:rFonts w:ascii="Segoe UI" w:hAnsi="Segoe UI" w:cs="Segoe UI"/>
        </w:rPr>
        <w:t>and </w:t>
      </w:r>
      <w:r>
        <w:rPr>
          <w:rStyle w:val="HTMLCode"/>
          <w:rFonts w:eastAsiaTheme="majorEastAsia"/>
        </w:rPr>
        <w:t>endTime</w:t>
      </w:r>
      <w:r>
        <w:rPr>
          <w:rFonts w:ascii="Segoe UI" w:hAnsi="Segoe UI" w:cs="Segoe UI"/>
        </w:rPr>
        <w:t> not sent, return records of the last 7 days by default</w:t>
      </w:r>
    </w:p>
    <w:p w14:paraId="22838535" w14:textId="77777777" w:rsidR="00A63629" w:rsidRDefault="00A63629" w:rsidP="00A63629">
      <w:pPr>
        <w:pStyle w:val="Heading2"/>
        <w:shd w:val="clear" w:color="auto" w:fill="FFFFFF"/>
        <w:rPr>
          <w:rFonts w:ascii="Segoe UI" w:hAnsi="Segoe UI" w:cs="Segoe UI"/>
          <w:color w:val="1E2329"/>
        </w:rPr>
      </w:pPr>
      <w:r>
        <w:rPr>
          <w:rFonts w:ascii="Segoe UI" w:hAnsi="Segoe UI" w:cs="Segoe UI"/>
          <w:color w:val="1E2329"/>
        </w:rPr>
        <w:t>Response Example</w:t>
      </w:r>
      <w:hyperlink r:id="rId778" w:anchor="response-example" w:tooltip="Direct link to Response Example" w:history="1">
        <w:r>
          <w:rPr>
            <w:rStyle w:val="Hyperlink"/>
            <w:rFonts w:ascii="Segoe UI" w:hAnsi="Segoe UI" w:cs="Segoe UI"/>
          </w:rPr>
          <w:t>​</w:t>
        </w:r>
      </w:hyperlink>
    </w:p>
    <w:p w14:paraId="2A9A107B"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"total"</w:t>
      </w:r>
      <w:r>
        <w:rPr>
          <w:rStyle w:val="token"/>
          <w:color w:val="393A34"/>
          <w:bdr w:val="none" w:sz="0" w:space="0" w:color="auto" w:frame="1"/>
        </w:rPr>
        <w:t>:</w:t>
      </w:r>
      <w:r>
        <w:rPr>
          <w:rStyle w:val="token"/>
          <w:color w:val="36ACAA"/>
          <w:bdr w:val="none" w:sz="0" w:space="0" w:color="auto" w:frame="1"/>
        </w:rPr>
        <w:t>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"rows"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"asset"</w:t>
      </w:r>
      <w:r>
        <w:rPr>
          <w:rStyle w:val="token"/>
          <w:color w:val="393A34"/>
          <w:bdr w:val="none" w:sz="0" w:space="0" w:color="auto" w:frame="1"/>
        </w:rPr>
        <w:t>:</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"amount"</w:t>
      </w:r>
      <w:r>
        <w:rPr>
          <w:rStyle w:val="token"/>
          <w:color w:val="393A34"/>
          <w:bdr w:val="none" w:sz="0" w:space="0" w:color="auto" w:frame="1"/>
        </w:rPr>
        <w:t>:</w:t>
      </w:r>
      <w:r>
        <w:rPr>
          <w:rStyle w:val="token"/>
          <w:color w:val="E3116C"/>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"type"</w:t>
      </w:r>
      <w:r>
        <w:rPr>
          <w:rStyle w:val="token"/>
          <w:color w:val="393A34"/>
          <w:bdr w:val="none" w:sz="0" w:space="0" w:color="auto" w:frame="1"/>
        </w:rPr>
        <w:t>:</w:t>
      </w:r>
      <w:r>
        <w:rPr>
          <w:rStyle w:val="token"/>
          <w:color w:val="E3116C"/>
          <w:bdr w:val="none" w:sz="0" w:space="0" w:color="auto" w:frame="1"/>
        </w:rPr>
        <w:t>"MAIN_UMFUTURE"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"CONFIRMED"</w:t>
      </w:r>
      <w:r>
        <w:rPr>
          <w:rStyle w:val="token"/>
          <w:color w:val="393A34"/>
          <w:bdr w:val="none" w:sz="0" w:space="0" w:color="auto" w:frame="1"/>
        </w:rPr>
        <w:t xml:space="preserve">, </w:t>
      </w:r>
      <w:r>
        <w:rPr>
          <w:rStyle w:val="token"/>
          <w:i/>
          <w:iCs/>
          <w:color w:val="999988"/>
          <w:bdr w:val="none" w:sz="0" w:space="0" w:color="auto" w:frame="1"/>
        </w:rPr>
        <w:t>// status: CONFIRMED / FAILED / PENDING</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"tranId"</w:t>
      </w:r>
      <w:r>
        <w:rPr>
          <w:rStyle w:val="token"/>
          <w:color w:val="393A34"/>
          <w:bdr w:val="none" w:sz="0" w:space="0" w:color="auto" w:frame="1"/>
        </w:rPr>
        <w:t xml:space="preserve">: </w:t>
      </w:r>
      <w:r>
        <w:rPr>
          <w:rStyle w:val="token"/>
          <w:color w:val="36ACAA"/>
          <w:bdr w:val="none" w:sz="0" w:space="0" w:color="auto" w:frame="1"/>
        </w:rPr>
        <w:t>11415955596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"timestamp"</w:t>
      </w:r>
      <w:r>
        <w:rPr>
          <w:rStyle w:val="token"/>
          <w:color w:val="393A34"/>
          <w:bdr w:val="none" w:sz="0" w:space="0" w:color="auto" w:frame="1"/>
        </w:rPr>
        <w:t>:</w:t>
      </w:r>
      <w:r>
        <w:rPr>
          <w:rStyle w:val="token"/>
          <w:color w:val="36ACAA"/>
          <w:bdr w:val="none" w:sz="0" w:space="0" w:color="auto" w:frame="1"/>
        </w:rPr>
        <w:t>1544433328000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"asset"</w:t>
      </w:r>
      <w:r>
        <w:rPr>
          <w:rStyle w:val="token"/>
          <w:color w:val="393A34"/>
          <w:bdr w:val="none" w:sz="0" w:space="0" w:color="auto" w:frame="1"/>
        </w:rPr>
        <w:t>:</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"amount"</w:t>
      </w:r>
      <w:r>
        <w:rPr>
          <w:rStyle w:val="token"/>
          <w:color w:val="393A34"/>
          <w:bdr w:val="none" w:sz="0" w:space="0" w:color="auto" w:frame="1"/>
        </w:rPr>
        <w:t>:</w:t>
      </w:r>
      <w:r>
        <w:rPr>
          <w:rStyle w:val="token"/>
          <w:color w:val="E3116C"/>
          <w:bdr w:val="none" w:sz="0" w:space="0" w:color="auto" w:frame="1"/>
        </w:rPr>
        <w:t>"2"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"type"</w:t>
      </w:r>
      <w:r>
        <w:rPr>
          <w:rStyle w:val="token"/>
          <w:color w:val="393A34"/>
          <w:bdr w:val="none" w:sz="0" w:space="0" w:color="auto" w:frame="1"/>
        </w:rPr>
        <w:t>:</w:t>
      </w:r>
      <w:r>
        <w:rPr>
          <w:rStyle w:val="token"/>
          <w:color w:val="E3116C"/>
          <w:bdr w:val="none" w:sz="0" w:space="0" w:color="auto" w:frame="1"/>
        </w:rPr>
        <w:t>"MAIN_UMFUTURE"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"status"</w:t>
      </w:r>
      <w:r>
        <w:rPr>
          <w:rStyle w:val="token"/>
          <w:color w:val="393A34"/>
          <w:bdr w:val="none" w:sz="0" w:space="0" w:color="auto" w:frame="1"/>
        </w:rPr>
        <w:t xml:space="preserve">: </w:t>
      </w:r>
      <w:r>
        <w:rPr>
          <w:rStyle w:val="token"/>
          <w:color w:val="E3116C"/>
          <w:bdr w:val="none" w:sz="0" w:space="0" w:color="auto" w:frame="1"/>
        </w:rPr>
        <w:t>"CONFIRMED"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"tranId"</w:t>
      </w:r>
      <w:r>
        <w:rPr>
          <w:rStyle w:val="token"/>
          <w:color w:val="393A34"/>
          <w:bdr w:val="none" w:sz="0" w:space="0" w:color="auto" w:frame="1"/>
        </w:rPr>
        <w:t xml:space="preserve">: </w:t>
      </w:r>
      <w:r>
        <w:rPr>
          <w:rStyle w:val="token"/>
          <w:color w:val="36ACAA"/>
          <w:bdr w:val="none" w:sz="0" w:space="0" w:color="auto" w:frame="1"/>
        </w:rPr>
        <w:t>11366865406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"timestamp"</w:t>
      </w:r>
      <w:r>
        <w:rPr>
          <w:rStyle w:val="token"/>
          <w:color w:val="393A34"/>
          <w:bdr w:val="none" w:sz="0" w:space="0" w:color="auto" w:frame="1"/>
        </w:rPr>
        <w:t>:</w:t>
      </w:r>
      <w:r>
        <w:rPr>
          <w:rStyle w:val="token"/>
          <w:color w:val="36ACAA"/>
          <w:bdr w:val="none" w:sz="0" w:space="0" w:color="auto" w:frame="1"/>
        </w:rPr>
        <w:t>1544433328000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45638B48" w14:textId="77777777" w:rsidR="00511BAA" w:rsidRDefault="00511BAA" w:rsidP="004133C3"/>
    <w:p w14:paraId="583C8776" w14:textId="77777777" w:rsidR="00A63629" w:rsidRDefault="00A63629">
      <w:pPr>
        <w:rPr>
          <w:rStyle w:val="breadcrumbslink"/>
          <w:rFonts w:eastAsiaTheme="majorEastAsia" w:cs="Times New Roman"/>
          <w:kern w:val="0"/>
          <w:szCs w:val="24"/>
          <w:lang w:eastAsia="zh-CN"/>
          <w14:ligatures w14:val="none"/>
        </w:rPr>
      </w:pPr>
      <w:r>
        <w:rPr>
          <w:rStyle w:val="breadcrumbslink"/>
          <w:rFonts w:eastAsiaTheme="majorEastAsia"/>
        </w:rPr>
        <w:br w:type="page"/>
      </w:r>
    </w:p>
    <w:p w14:paraId="2B5802B7" w14:textId="27613BB6" w:rsidR="00A63629" w:rsidRDefault="00A63629">
      <w:pPr>
        <w:pStyle w:val="breadcrumbsitem"/>
        <w:numPr>
          <w:ilvl w:val="0"/>
          <w:numId w:val="46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A6CF4C7" w14:textId="77777777" w:rsidR="00A63629" w:rsidRDefault="00A63629">
      <w:pPr>
        <w:pStyle w:val="breadcrumbsitem"/>
        <w:numPr>
          <w:ilvl w:val="0"/>
          <w:numId w:val="466"/>
        </w:numPr>
      </w:pPr>
      <w:r>
        <w:rPr>
          <w:rStyle w:val="breadcrumbslink"/>
          <w:rFonts w:eastAsiaTheme="majorEastAsia"/>
        </w:rPr>
        <w:t>Account</w:t>
      </w:r>
    </w:p>
    <w:p w14:paraId="70F76F60" w14:textId="77777777" w:rsidR="00A63629" w:rsidRDefault="00A63629">
      <w:pPr>
        <w:pStyle w:val="breadcrumbsitem"/>
        <w:numPr>
          <w:ilvl w:val="0"/>
          <w:numId w:val="466"/>
        </w:numPr>
      </w:pPr>
      <w:r>
        <w:rPr>
          <w:rStyle w:val="breadcrumbslink"/>
          <w:rFonts w:eastAsiaTheme="majorEastAsia"/>
        </w:rPr>
        <w:t>REST API</w:t>
      </w:r>
    </w:p>
    <w:p w14:paraId="5F78A418" w14:textId="77777777" w:rsidR="00A63629" w:rsidRDefault="00A63629">
      <w:pPr>
        <w:pStyle w:val="breadcrumbsitem"/>
        <w:numPr>
          <w:ilvl w:val="0"/>
          <w:numId w:val="466"/>
        </w:numPr>
      </w:pPr>
      <w:r>
        <w:rPr>
          <w:rStyle w:val="breadcrumbslink"/>
          <w:rFonts w:eastAsiaTheme="majorEastAsia"/>
        </w:rPr>
        <w:t>User Commission Rate</w:t>
      </w:r>
    </w:p>
    <w:p w14:paraId="323C0E0D"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User Commission Rate (USER_DATA)</w:t>
      </w:r>
    </w:p>
    <w:p w14:paraId="44F3E0B0"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79" w:anchor="api-description" w:tooltip="Direct link to API Description" w:history="1">
        <w:r>
          <w:rPr>
            <w:rStyle w:val="Hyperlink"/>
            <w:rFonts w:ascii="var(--ifm-heading-font-family)" w:hAnsi="var(--ifm-heading-font-family)" w:cs="Segoe UI"/>
          </w:rPr>
          <w:t>​</w:t>
        </w:r>
      </w:hyperlink>
    </w:p>
    <w:p w14:paraId="5AFFA337"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User Commission Rate</w:t>
      </w:r>
    </w:p>
    <w:p w14:paraId="1C2568AC"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780" w:anchor="http-request" w:tooltip="Direct link to HTTP Request" w:history="1">
        <w:r>
          <w:rPr>
            <w:rStyle w:val="Hyperlink"/>
            <w:rFonts w:ascii="var(--ifm-heading-font-family)" w:hAnsi="var(--ifm-heading-font-family)" w:cs="Segoe UI"/>
          </w:rPr>
          <w:t>​</w:t>
        </w:r>
      </w:hyperlink>
    </w:p>
    <w:p w14:paraId="622D5357"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/fapi/v1/commissionRate</w:t>
      </w:r>
    </w:p>
    <w:p w14:paraId="7FE32E08"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81" w:anchor="request-weight" w:tooltip="Direct link to Request Weight" w:history="1">
        <w:r>
          <w:rPr>
            <w:rStyle w:val="Hyperlink"/>
            <w:rFonts w:ascii="var(--ifm-heading-font-family)" w:hAnsi="var(--ifm-heading-font-family)" w:cs="Segoe UI"/>
          </w:rPr>
          <w:t>​</w:t>
        </w:r>
      </w:hyperlink>
    </w:p>
    <w:p w14:paraId="4969EBA8"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20</w:t>
      </w:r>
    </w:p>
    <w:p w14:paraId="7F826485"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8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A63629" w14:paraId="71455423" w14:textId="77777777" w:rsidTr="00A63629">
        <w:trPr>
          <w:tblHeader/>
        </w:trPr>
        <w:tc>
          <w:tcPr>
            <w:tcW w:w="0" w:type="auto"/>
            <w:tcBorders>
              <w:top w:val="nil"/>
              <w:left w:val="nil"/>
              <w:bottom w:val="nil"/>
              <w:right w:val="nil"/>
            </w:tcBorders>
            <w:vAlign w:val="center"/>
            <w:hideMark/>
          </w:tcPr>
          <w:p w14:paraId="48573003" w14:textId="77777777" w:rsidR="00A63629" w:rsidRDefault="00A63629">
            <w:pPr>
              <w:jc w:val="center"/>
              <w:rPr>
                <w:rFonts w:cs="Times New Roman"/>
                <w:b/>
                <w:bCs/>
              </w:rPr>
            </w:pPr>
            <w:r>
              <w:rPr>
                <w:b/>
                <w:bCs/>
              </w:rPr>
              <w:t>Name</w:t>
            </w:r>
          </w:p>
        </w:tc>
        <w:tc>
          <w:tcPr>
            <w:tcW w:w="0" w:type="auto"/>
            <w:tcBorders>
              <w:top w:val="nil"/>
              <w:left w:val="nil"/>
              <w:bottom w:val="nil"/>
              <w:right w:val="nil"/>
            </w:tcBorders>
            <w:vAlign w:val="center"/>
            <w:hideMark/>
          </w:tcPr>
          <w:p w14:paraId="53D9B9EE" w14:textId="77777777" w:rsidR="00A63629" w:rsidRDefault="00A63629">
            <w:pPr>
              <w:jc w:val="center"/>
              <w:rPr>
                <w:b/>
                <w:bCs/>
              </w:rPr>
            </w:pPr>
            <w:r>
              <w:rPr>
                <w:b/>
                <w:bCs/>
              </w:rPr>
              <w:t>Type</w:t>
            </w:r>
          </w:p>
        </w:tc>
        <w:tc>
          <w:tcPr>
            <w:tcW w:w="0" w:type="auto"/>
            <w:tcBorders>
              <w:top w:val="nil"/>
              <w:left w:val="nil"/>
              <w:bottom w:val="nil"/>
              <w:right w:val="nil"/>
            </w:tcBorders>
            <w:vAlign w:val="center"/>
            <w:hideMark/>
          </w:tcPr>
          <w:p w14:paraId="62BECD4E" w14:textId="77777777" w:rsidR="00A63629" w:rsidRDefault="00A63629">
            <w:pPr>
              <w:jc w:val="center"/>
              <w:rPr>
                <w:b/>
                <w:bCs/>
              </w:rPr>
            </w:pPr>
            <w:r>
              <w:rPr>
                <w:b/>
                <w:bCs/>
              </w:rPr>
              <w:t>Mandatory</w:t>
            </w:r>
          </w:p>
        </w:tc>
        <w:tc>
          <w:tcPr>
            <w:tcW w:w="0" w:type="auto"/>
            <w:tcBorders>
              <w:top w:val="nil"/>
              <w:left w:val="nil"/>
              <w:bottom w:val="nil"/>
              <w:right w:val="nil"/>
            </w:tcBorders>
            <w:vAlign w:val="center"/>
            <w:hideMark/>
          </w:tcPr>
          <w:p w14:paraId="4CD70E1D" w14:textId="77777777" w:rsidR="00A63629" w:rsidRDefault="00A63629">
            <w:pPr>
              <w:jc w:val="center"/>
              <w:rPr>
                <w:b/>
                <w:bCs/>
              </w:rPr>
            </w:pPr>
            <w:r>
              <w:rPr>
                <w:b/>
                <w:bCs/>
              </w:rPr>
              <w:t>Description</w:t>
            </w:r>
          </w:p>
        </w:tc>
      </w:tr>
      <w:tr w:rsidR="00A63629" w14:paraId="16EF8E23" w14:textId="77777777" w:rsidTr="00A63629">
        <w:tc>
          <w:tcPr>
            <w:tcW w:w="0" w:type="auto"/>
            <w:tcBorders>
              <w:top w:val="nil"/>
              <w:left w:val="nil"/>
              <w:bottom w:val="nil"/>
              <w:right w:val="nil"/>
            </w:tcBorders>
            <w:vAlign w:val="center"/>
            <w:hideMark/>
          </w:tcPr>
          <w:p w14:paraId="0BB9A83F" w14:textId="77777777" w:rsidR="00A63629" w:rsidRDefault="00A63629">
            <w:r>
              <w:t>symbol</w:t>
            </w:r>
          </w:p>
        </w:tc>
        <w:tc>
          <w:tcPr>
            <w:tcW w:w="0" w:type="auto"/>
            <w:tcBorders>
              <w:top w:val="nil"/>
              <w:left w:val="nil"/>
              <w:bottom w:val="nil"/>
              <w:right w:val="nil"/>
            </w:tcBorders>
            <w:vAlign w:val="center"/>
            <w:hideMark/>
          </w:tcPr>
          <w:p w14:paraId="6C783128" w14:textId="77777777" w:rsidR="00A63629" w:rsidRDefault="00A63629">
            <w:r>
              <w:t>STRING</w:t>
            </w:r>
          </w:p>
        </w:tc>
        <w:tc>
          <w:tcPr>
            <w:tcW w:w="0" w:type="auto"/>
            <w:tcBorders>
              <w:top w:val="nil"/>
              <w:left w:val="nil"/>
              <w:bottom w:val="nil"/>
              <w:right w:val="nil"/>
            </w:tcBorders>
            <w:vAlign w:val="center"/>
            <w:hideMark/>
          </w:tcPr>
          <w:p w14:paraId="5A02B52E" w14:textId="77777777" w:rsidR="00A63629" w:rsidRDefault="00A63629">
            <w:r>
              <w:t>YES</w:t>
            </w:r>
          </w:p>
        </w:tc>
        <w:tc>
          <w:tcPr>
            <w:tcW w:w="0" w:type="auto"/>
            <w:tcBorders>
              <w:top w:val="nil"/>
              <w:left w:val="nil"/>
              <w:bottom w:val="nil"/>
              <w:right w:val="nil"/>
            </w:tcBorders>
            <w:vAlign w:val="center"/>
            <w:hideMark/>
          </w:tcPr>
          <w:p w14:paraId="34ED840C" w14:textId="77777777" w:rsidR="00A63629" w:rsidRDefault="00A63629"/>
        </w:tc>
      </w:tr>
      <w:tr w:rsidR="00A63629" w14:paraId="47C7F627" w14:textId="77777777" w:rsidTr="00A63629">
        <w:tc>
          <w:tcPr>
            <w:tcW w:w="0" w:type="auto"/>
            <w:tcBorders>
              <w:top w:val="nil"/>
              <w:left w:val="nil"/>
              <w:bottom w:val="nil"/>
              <w:right w:val="nil"/>
            </w:tcBorders>
            <w:vAlign w:val="center"/>
            <w:hideMark/>
          </w:tcPr>
          <w:p w14:paraId="7F2C9D04" w14:textId="77777777" w:rsidR="00A63629" w:rsidRDefault="00A63629">
            <w:pPr>
              <w:rPr>
                <w:szCs w:val="24"/>
              </w:rPr>
            </w:pPr>
            <w:r>
              <w:t>recvWindow</w:t>
            </w:r>
          </w:p>
        </w:tc>
        <w:tc>
          <w:tcPr>
            <w:tcW w:w="0" w:type="auto"/>
            <w:tcBorders>
              <w:top w:val="nil"/>
              <w:left w:val="nil"/>
              <w:bottom w:val="nil"/>
              <w:right w:val="nil"/>
            </w:tcBorders>
            <w:vAlign w:val="center"/>
            <w:hideMark/>
          </w:tcPr>
          <w:p w14:paraId="6D90AD84" w14:textId="77777777" w:rsidR="00A63629" w:rsidRDefault="00A63629">
            <w:r>
              <w:t>LONG</w:t>
            </w:r>
          </w:p>
        </w:tc>
        <w:tc>
          <w:tcPr>
            <w:tcW w:w="0" w:type="auto"/>
            <w:tcBorders>
              <w:top w:val="nil"/>
              <w:left w:val="nil"/>
              <w:bottom w:val="nil"/>
              <w:right w:val="nil"/>
            </w:tcBorders>
            <w:vAlign w:val="center"/>
            <w:hideMark/>
          </w:tcPr>
          <w:p w14:paraId="625DA5F3" w14:textId="77777777" w:rsidR="00A63629" w:rsidRDefault="00A63629">
            <w:r>
              <w:t>NO</w:t>
            </w:r>
          </w:p>
        </w:tc>
        <w:tc>
          <w:tcPr>
            <w:tcW w:w="0" w:type="auto"/>
            <w:tcBorders>
              <w:top w:val="nil"/>
              <w:left w:val="nil"/>
              <w:bottom w:val="nil"/>
              <w:right w:val="nil"/>
            </w:tcBorders>
            <w:vAlign w:val="center"/>
            <w:hideMark/>
          </w:tcPr>
          <w:p w14:paraId="3DB44500" w14:textId="77777777" w:rsidR="00A63629" w:rsidRDefault="00A63629"/>
        </w:tc>
      </w:tr>
      <w:tr w:rsidR="00A63629" w14:paraId="0B59B8ED" w14:textId="77777777" w:rsidTr="00A63629">
        <w:tc>
          <w:tcPr>
            <w:tcW w:w="0" w:type="auto"/>
            <w:tcBorders>
              <w:top w:val="nil"/>
              <w:left w:val="nil"/>
              <w:bottom w:val="nil"/>
              <w:right w:val="nil"/>
            </w:tcBorders>
            <w:vAlign w:val="center"/>
            <w:hideMark/>
          </w:tcPr>
          <w:p w14:paraId="5D3B183F" w14:textId="77777777" w:rsidR="00A63629" w:rsidRDefault="00A63629">
            <w:pPr>
              <w:rPr>
                <w:szCs w:val="24"/>
              </w:rPr>
            </w:pPr>
            <w:r>
              <w:t>timestamp</w:t>
            </w:r>
          </w:p>
        </w:tc>
        <w:tc>
          <w:tcPr>
            <w:tcW w:w="0" w:type="auto"/>
            <w:tcBorders>
              <w:top w:val="nil"/>
              <w:left w:val="nil"/>
              <w:bottom w:val="nil"/>
              <w:right w:val="nil"/>
            </w:tcBorders>
            <w:vAlign w:val="center"/>
            <w:hideMark/>
          </w:tcPr>
          <w:p w14:paraId="3F1E202C" w14:textId="77777777" w:rsidR="00A63629" w:rsidRDefault="00A63629">
            <w:r>
              <w:t>LONG</w:t>
            </w:r>
          </w:p>
        </w:tc>
        <w:tc>
          <w:tcPr>
            <w:tcW w:w="0" w:type="auto"/>
            <w:tcBorders>
              <w:top w:val="nil"/>
              <w:left w:val="nil"/>
              <w:bottom w:val="nil"/>
              <w:right w:val="nil"/>
            </w:tcBorders>
            <w:vAlign w:val="center"/>
            <w:hideMark/>
          </w:tcPr>
          <w:p w14:paraId="01C5186C" w14:textId="77777777" w:rsidR="00A63629" w:rsidRDefault="00A63629">
            <w:r>
              <w:t>YES</w:t>
            </w:r>
          </w:p>
        </w:tc>
        <w:tc>
          <w:tcPr>
            <w:tcW w:w="0" w:type="auto"/>
            <w:tcBorders>
              <w:top w:val="nil"/>
              <w:left w:val="nil"/>
              <w:bottom w:val="nil"/>
              <w:right w:val="nil"/>
            </w:tcBorders>
            <w:vAlign w:val="center"/>
            <w:hideMark/>
          </w:tcPr>
          <w:p w14:paraId="014691F3" w14:textId="77777777" w:rsidR="00A63629" w:rsidRDefault="00A63629"/>
        </w:tc>
      </w:tr>
    </w:tbl>
    <w:p w14:paraId="0C181591" w14:textId="77777777" w:rsidR="00A63629" w:rsidRDefault="00A63629" w:rsidP="00A63629">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783" w:anchor="response-example" w:tooltip="Direct link to Response Example" w:history="1">
        <w:r>
          <w:rPr>
            <w:rStyle w:val="Hyperlink"/>
            <w:rFonts w:ascii="var(--ifm-heading-font-family)" w:hAnsi="var(--ifm-heading-font-family)" w:cs="Segoe UI"/>
          </w:rPr>
          <w:t>​</w:t>
        </w:r>
      </w:hyperlink>
    </w:p>
    <w:p w14:paraId="1300083E"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"makerCommissionRate"</w:t>
      </w:r>
      <w:r>
        <w:rPr>
          <w:rStyle w:val="token"/>
          <w:color w:val="393A34"/>
          <w:bdr w:val="none" w:sz="0" w:space="0" w:color="auto" w:frame="1"/>
        </w:rPr>
        <w:t xml:space="preserve">: </w:t>
      </w:r>
      <w:r>
        <w:rPr>
          <w:rStyle w:val="token"/>
          <w:color w:val="E3116C"/>
          <w:bdr w:val="none" w:sz="0" w:space="0" w:color="auto" w:frame="1"/>
        </w:rPr>
        <w:t>"0.0002"</w:t>
      </w:r>
      <w:r>
        <w:rPr>
          <w:rStyle w:val="token"/>
          <w:color w:val="393A34"/>
          <w:bdr w:val="none" w:sz="0" w:space="0" w:color="auto" w:frame="1"/>
        </w:rPr>
        <w:t xml:space="preserve">,  </w:t>
      </w:r>
      <w:r>
        <w:rPr>
          <w:rStyle w:val="token"/>
          <w:i/>
          <w:iCs/>
          <w:color w:val="999988"/>
          <w:bdr w:val="none" w:sz="0" w:space="0" w:color="auto" w:frame="1"/>
        </w:rPr>
        <w:t>// 0.02%</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"takerCommissionRate"</w:t>
      </w:r>
      <w:r>
        <w:rPr>
          <w:rStyle w:val="token"/>
          <w:color w:val="393A34"/>
          <w:bdr w:val="none" w:sz="0" w:space="0" w:color="auto" w:frame="1"/>
        </w:rPr>
        <w:t xml:space="preserve">: </w:t>
      </w:r>
      <w:r>
        <w:rPr>
          <w:rStyle w:val="token"/>
          <w:color w:val="E3116C"/>
          <w:bdr w:val="none" w:sz="0" w:space="0" w:color="auto" w:frame="1"/>
        </w:rPr>
        <w:t>"0.0004"</w:t>
      </w:r>
      <w:r>
        <w:rPr>
          <w:rStyle w:val="token"/>
          <w:color w:val="393A34"/>
          <w:bdr w:val="none" w:sz="0" w:space="0" w:color="auto" w:frame="1"/>
        </w:rPr>
        <w:t xml:space="preserve">   </w:t>
      </w:r>
      <w:r>
        <w:rPr>
          <w:rStyle w:val="token"/>
          <w:i/>
          <w:iCs/>
          <w:color w:val="999988"/>
          <w:bdr w:val="none" w:sz="0" w:space="0" w:color="auto" w:frame="1"/>
        </w:rPr>
        <w:t>// 0.04%</w:t>
      </w:r>
      <w:r>
        <w:rPr>
          <w:color w:val="393A34"/>
          <w:bdr w:val="none" w:sz="0" w:space="0" w:color="auto" w:frame="1"/>
        </w:rPr>
        <w:br/>
      </w:r>
      <w:r>
        <w:rPr>
          <w:rStyle w:val="token"/>
          <w:color w:val="393A34"/>
          <w:bdr w:val="none" w:sz="0" w:space="0" w:color="auto" w:frame="1"/>
        </w:rPr>
        <w:t>}</w:t>
      </w:r>
    </w:p>
    <w:p w14:paraId="3562E6E3" w14:textId="650434A0" w:rsidR="00A63629" w:rsidRDefault="00A63629">
      <w:r>
        <w:br w:type="page"/>
      </w:r>
    </w:p>
    <w:p w14:paraId="5079F5A6" w14:textId="77777777" w:rsidR="00A63629" w:rsidRDefault="00A63629">
      <w:pPr>
        <w:pStyle w:val="breadcrumbsitem"/>
        <w:numPr>
          <w:ilvl w:val="0"/>
          <w:numId w:val="46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1D1B7C5" w14:textId="77777777" w:rsidR="00A63629" w:rsidRDefault="00A63629">
      <w:pPr>
        <w:pStyle w:val="breadcrumbsitem"/>
        <w:numPr>
          <w:ilvl w:val="0"/>
          <w:numId w:val="467"/>
        </w:numPr>
      </w:pPr>
      <w:r>
        <w:rPr>
          <w:rStyle w:val="breadcrumbslink"/>
          <w:rFonts w:eastAsiaTheme="majorEastAsia"/>
        </w:rPr>
        <w:t>Account</w:t>
      </w:r>
    </w:p>
    <w:p w14:paraId="1583F1F0" w14:textId="77777777" w:rsidR="00A63629" w:rsidRDefault="00A63629">
      <w:pPr>
        <w:pStyle w:val="breadcrumbsitem"/>
        <w:numPr>
          <w:ilvl w:val="0"/>
          <w:numId w:val="467"/>
        </w:numPr>
      </w:pPr>
      <w:r>
        <w:rPr>
          <w:rStyle w:val="breadcrumbslink"/>
          <w:rFonts w:eastAsiaTheme="majorEastAsia"/>
        </w:rPr>
        <w:t>REST API</w:t>
      </w:r>
    </w:p>
    <w:p w14:paraId="01E530EC" w14:textId="77777777" w:rsidR="00A63629" w:rsidRDefault="00A63629">
      <w:pPr>
        <w:pStyle w:val="breadcrumbsitem"/>
        <w:numPr>
          <w:ilvl w:val="0"/>
          <w:numId w:val="467"/>
        </w:numPr>
      </w:pPr>
      <w:r>
        <w:rPr>
          <w:rStyle w:val="breadcrumbslink"/>
          <w:rFonts w:eastAsiaTheme="majorEastAsia"/>
        </w:rPr>
        <w:t>Query Account Configuration</w:t>
      </w:r>
    </w:p>
    <w:p w14:paraId="50929211"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Futures Account Configuration(USER_DATA)</w:t>
      </w:r>
    </w:p>
    <w:p w14:paraId="21FA8932"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84" w:anchor="api-description" w:tooltip="Direct link to API Description" w:history="1">
        <w:r>
          <w:rPr>
            <w:rStyle w:val="Hyperlink"/>
            <w:rFonts w:ascii="var(--ifm-heading-font-family)" w:hAnsi="var(--ifm-heading-font-family)" w:cs="Segoe UI"/>
          </w:rPr>
          <w:t>​</w:t>
        </w:r>
      </w:hyperlink>
    </w:p>
    <w:p w14:paraId="236E06AD"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Query account configuration</w:t>
      </w:r>
    </w:p>
    <w:p w14:paraId="4F02E793"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785" w:anchor="http-request" w:tooltip="Direct link to HTTP Request" w:history="1">
        <w:r>
          <w:rPr>
            <w:rStyle w:val="Hyperlink"/>
            <w:rFonts w:ascii="var(--ifm-heading-font-family)" w:hAnsi="var(--ifm-heading-font-family)" w:cs="Segoe UI"/>
          </w:rPr>
          <w:t>​</w:t>
        </w:r>
      </w:hyperlink>
    </w:p>
    <w:p w14:paraId="3D7ACC3E"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/fapi/v1/accountConfig</w:t>
      </w:r>
    </w:p>
    <w:p w14:paraId="2AFA3832"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86" w:anchor="request-weight" w:tooltip="Direct link to Request Weight" w:history="1">
        <w:r>
          <w:rPr>
            <w:rStyle w:val="Hyperlink"/>
            <w:rFonts w:ascii="var(--ifm-heading-font-family)" w:hAnsi="var(--ifm-heading-font-family)" w:cs="Segoe UI"/>
          </w:rPr>
          <w:t>​</w:t>
        </w:r>
      </w:hyperlink>
    </w:p>
    <w:p w14:paraId="5C4AAF8D"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383DA8D0"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8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A63629" w14:paraId="3827876B" w14:textId="77777777" w:rsidTr="00A63629">
        <w:trPr>
          <w:tblHeader/>
        </w:trPr>
        <w:tc>
          <w:tcPr>
            <w:tcW w:w="0" w:type="auto"/>
            <w:tcBorders>
              <w:top w:val="nil"/>
              <w:left w:val="nil"/>
              <w:bottom w:val="nil"/>
              <w:right w:val="nil"/>
            </w:tcBorders>
            <w:vAlign w:val="center"/>
            <w:hideMark/>
          </w:tcPr>
          <w:p w14:paraId="3081FF51" w14:textId="77777777" w:rsidR="00A63629" w:rsidRDefault="00A63629">
            <w:pPr>
              <w:jc w:val="center"/>
              <w:rPr>
                <w:rFonts w:cs="Times New Roman"/>
                <w:b/>
                <w:bCs/>
              </w:rPr>
            </w:pPr>
            <w:r>
              <w:rPr>
                <w:b/>
                <w:bCs/>
              </w:rPr>
              <w:t>Name</w:t>
            </w:r>
          </w:p>
        </w:tc>
        <w:tc>
          <w:tcPr>
            <w:tcW w:w="0" w:type="auto"/>
            <w:tcBorders>
              <w:top w:val="nil"/>
              <w:left w:val="nil"/>
              <w:bottom w:val="nil"/>
              <w:right w:val="nil"/>
            </w:tcBorders>
            <w:vAlign w:val="center"/>
            <w:hideMark/>
          </w:tcPr>
          <w:p w14:paraId="062C9268" w14:textId="77777777" w:rsidR="00A63629" w:rsidRDefault="00A63629">
            <w:pPr>
              <w:jc w:val="center"/>
              <w:rPr>
                <w:b/>
                <w:bCs/>
              </w:rPr>
            </w:pPr>
            <w:r>
              <w:rPr>
                <w:b/>
                <w:bCs/>
              </w:rPr>
              <w:t>Type</w:t>
            </w:r>
          </w:p>
        </w:tc>
        <w:tc>
          <w:tcPr>
            <w:tcW w:w="0" w:type="auto"/>
            <w:tcBorders>
              <w:top w:val="nil"/>
              <w:left w:val="nil"/>
              <w:bottom w:val="nil"/>
              <w:right w:val="nil"/>
            </w:tcBorders>
            <w:vAlign w:val="center"/>
            <w:hideMark/>
          </w:tcPr>
          <w:p w14:paraId="76F95A4C" w14:textId="77777777" w:rsidR="00A63629" w:rsidRDefault="00A63629">
            <w:pPr>
              <w:jc w:val="center"/>
              <w:rPr>
                <w:b/>
                <w:bCs/>
              </w:rPr>
            </w:pPr>
            <w:r>
              <w:rPr>
                <w:b/>
                <w:bCs/>
              </w:rPr>
              <w:t>Mandatory</w:t>
            </w:r>
          </w:p>
        </w:tc>
        <w:tc>
          <w:tcPr>
            <w:tcW w:w="0" w:type="auto"/>
            <w:tcBorders>
              <w:top w:val="nil"/>
              <w:left w:val="nil"/>
              <w:bottom w:val="nil"/>
              <w:right w:val="nil"/>
            </w:tcBorders>
            <w:vAlign w:val="center"/>
            <w:hideMark/>
          </w:tcPr>
          <w:p w14:paraId="570A107E" w14:textId="77777777" w:rsidR="00A63629" w:rsidRDefault="00A63629">
            <w:pPr>
              <w:jc w:val="center"/>
              <w:rPr>
                <w:b/>
                <w:bCs/>
              </w:rPr>
            </w:pPr>
            <w:r>
              <w:rPr>
                <w:b/>
                <w:bCs/>
              </w:rPr>
              <w:t>Description</w:t>
            </w:r>
          </w:p>
        </w:tc>
      </w:tr>
      <w:tr w:rsidR="00A63629" w14:paraId="4FD6DE97" w14:textId="77777777" w:rsidTr="00A63629">
        <w:tc>
          <w:tcPr>
            <w:tcW w:w="0" w:type="auto"/>
            <w:tcBorders>
              <w:top w:val="nil"/>
              <w:left w:val="nil"/>
              <w:bottom w:val="nil"/>
              <w:right w:val="nil"/>
            </w:tcBorders>
            <w:vAlign w:val="center"/>
            <w:hideMark/>
          </w:tcPr>
          <w:p w14:paraId="5F82DEF3" w14:textId="77777777" w:rsidR="00A63629" w:rsidRDefault="00A63629">
            <w:r>
              <w:t>recvWindow</w:t>
            </w:r>
          </w:p>
        </w:tc>
        <w:tc>
          <w:tcPr>
            <w:tcW w:w="0" w:type="auto"/>
            <w:tcBorders>
              <w:top w:val="nil"/>
              <w:left w:val="nil"/>
              <w:bottom w:val="nil"/>
              <w:right w:val="nil"/>
            </w:tcBorders>
            <w:vAlign w:val="center"/>
            <w:hideMark/>
          </w:tcPr>
          <w:p w14:paraId="3AAFEA44" w14:textId="77777777" w:rsidR="00A63629" w:rsidRDefault="00A63629">
            <w:r>
              <w:t>LONG</w:t>
            </w:r>
          </w:p>
        </w:tc>
        <w:tc>
          <w:tcPr>
            <w:tcW w:w="0" w:type="auto"/>
            <w:tcBorders>
              <w:top w:val="nil"/>
              <w:left w:val="nil"/>
              <w:bottom w:val="nil"/>
              <w:right w:val="nil"/>
            </w:tcBorders>
            <w:vAlign w:val="center"/>
            <w:hideMark/>
          </w:tcPr>
          <w:p w14:paraId="09BB1251" w14:textId="77777777" w:rsidR="00A63629" w:rsidRDefault="00A63629">
            <w:r>
              <w:t>NO</w:t>
            </w:r>
          </w:p>
        </w:tc>
        <w:tc>
          <w:tcPr>
            <w:tcW w:w="0" w:type="auto"/>
            <w:tcBorders>
              <w:top w:val="nil"/>
              <w:left w:val="nil"/>
              <w:bottom w:val="nil"/>
              <w:right w:val="nil"/>
            </w:tcBorders>
            <w:vAlign w:val="center"/>
            <w:hideMark/>
          </w:tcPr>
          <w:p w14:paraId="68BA5835" w14:textId="77777777" w:rsidR="00A63629" w:rsidRDefault="00A63629"/>
        </w:tc>
      </w:tr>
      <w:tr w:rsidR="00A63629" w14:paraId="7D1758FF" w14:textId="77777777" w:rsidTr="00A63629">
        <w:tc>
          <w:tcPr>
            <w:tcW w:w="0" w:type="auto"/>
            <w:tcBorders>
              <w:top w:val="nil"/>
              <w:left w:val="nil"/>
              <w:bottom w:val="nil"/>
              <w:right w:val="nil"/>
            </w:tcBorders>
            <w:vAlign w:val="center"/>
            <w:hideMark/>
          </w:tcPr>
          <w:p w14:paraId="012631EF" w14:textId="77777777" w:rsidR="00A63629" w:rsidRDefault="00A63629">
            <w:pPr>
              <w:rPr>
                <w:szCs w:val="24"/>
              </w:rPr>
            </w:pPr>
            <w:r>
              <w:t>timestamp</w:t>
            </w:r>
          </w:p>
        </w:tc>
        <w:tc>
          <w:tcPr>
            <w:tcW w:w="0" w:type="auto"/>
            <w:tcBorders>
              <w:top w:val="nil"/>
              <w:left w:val="nil"/>
              <w:bottom w:val="nil"/>
              <w:right w:val="nil"/>
            </w:tcBorders>
            <w:vAlign w:val="center"/>
            <w:hideMark/>
          </w:tcPr>
          <w:p w14:paraId="31564098" w14:textId="77777777" w:rsidR="00A63629" w:rsidRDefault="00A63629">
            <w:r>
              <w:t>LONG</w:t>
            </w:r>
          </w:p>
        </w:tc>
        <w:tc>
          <w:tcPr>
            <w:tcW w:w="0" w:type="auto"/>
            <w:tcBorders>
              <w:top w:val="nil"/>
              <w:left w:val="nil"/>
              <w:bottom w:val="nil"/>
              <w:right w:val="nil"/>
            </w:tcBorders>
            <w:vAlign w:val="center"/>
            <w:hideMark/>
          </w:tcPr>
          <w:p w14:paraId="54F8C57C" w14:textId="77777777" w:rsidR="00A63629" w:rsidRDefault="00A63629">
            <w:r>
              <w:t>YES</w:t>
            </w:r>
          </w:p>
        </w:tc>
        <w:tc>
          <w:tcPr>
            <w:tcW w:w="0" w:type="auto"/>
            <w:tcBorders>
              <w:top w:val="nil"/>
              <w:left w:val="nil"/>
              <w:bottom w:val="nil"/>
              <w:right w:val="nil"/>
            </w:tcBorders>
            <w:vAlign w:val="center"/>
            <w:hideMark/>
          </w:tcPr>
          <w:p w14:paraId="66BD0936" w14:textId="77777777" w:rsidR="00A63629" w:rsidRDefault="00A63629"/>
        </w:tc>
      </w:tr>
    </w:tbl>
    <w:p w14:paraId="03BE1C8F" w14:textId="77777777" w:rsidR="00A63629" w:rsidRDefault="00A63629" w:rsidP="00A63629">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788" w:anchor="response-example" w:tooltip="Direct link to Response Example" w:history="1">
        <w:r>
          <w:rPr>
            <w:rStyle w:val="Hyperlink"/>
            <w:rFonts w:ascii="var(--ifm-heading-font-family)" w:hAnsi="var(--ifm-heading-font-family)" w:cs="Segoe UI"/>
          </w:rPr>
          <w:t>​</w:t>
        </w:r>
      </w:hyperlink>
    </w:p>
    <w:p w14:paraId="2F5A5F69" w14:textId="77777777" w:rsidR="00A63629" w:rsidRDefault="00A63629" w:rsidP="00A63629">
      <w:pPr>
        <w:pStyle w:val="HTMLPreformatted"/>
        <w:shd w:val="clear" w:color="auto" w:fill="F6F8FA"/>
        <w:rPr>
          <w:color w:val="393A34"/>
        </w:rPr>
      </w:pP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"feeTier"</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account commission tier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"canTrade"</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if can trade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"canDeposit"</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if can transfer in asset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"canWithdraw"</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if can transfer out asset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"dualSidePosition"</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reserved property, please ignore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"multiAssetsMargin"</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"tradeGroupId"</w:t>
      </w:r>
      <w:r>
        <w:rPr>
          <w:rStyle w:val="token"/>
          <w:color w:val="393A34"/>
          <w:bdr w:val="none" w:sz="0" w:space="0" w:color="auto" w:frame="1"/>
        </w:rPr>
        <w:t>: -</w:t>
      </w:r>
      <w:r>
        <w:rPr>
          <w:rStyle w:val="token"/>
          <w:color w:val="36ACAA"/>
          <w:bdr w:val="none" w:sz="0" w:space="0" w:color="auto" w:frame="1"/>
        </w:rPr>
        <w:t>1</w:t>
      </w:r>
      <w:r>
        <w:rPr>
          <w:color w:val="393A34"/>
          <w:bdr w:val="none" w:sz="0" w:space="0" w:color="auto" w:frame="1"/>
        </w:rPr>
        <w:br/>
      </w:r>
      <w:r>
        <w:rPr>
          <w:rStyle w:val="token"/>
          <w:color w:val="393A34"/>
          <w:bdr w:val="none" w:sz="0" w:space="0" w:color="auto" w:frame="1"/>
        </w:rPr>
        <w:t>}</w:t>
      </w:r>
    </w:p>
    <w:p w14:paraId="6D63C3F3" w14:textId="743080EE" w:rsidR="00A63629" w:rsidRDefault="00A63629">
      <w:r>
        <w:br w:type="page"/>
      </w:r>
    </w:p>
    <w:p w14:paraId="6D9D30AD" w14:textId="77777777" w:rsidR="00A63629" w:rsidRDefault="00A63629">
      <w:pPr>
        <w:pStyle w:val="breadcrumbsitem"/>
        <w:numPr>
          <w:ilvl w:val="0"/>
          <w:numId w:val="468"/>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26149B8" w14:textId="77777777" w:rsidR="00A63629" w:rsidRDefault="00A63629">
      <w:pPr>
        <w:pStyle w:val="breadcrumbsitem"/>
        <w:numPr>
          <w:ilvl w:val="0"/>
          <w:numId w:val="468"/>
        </w:numPr>
      </w:pPr>
      <w:r>
        <w:rPr>
          <w:rStyle w:val="breadcrumbslink"/>
          <w:rFonts w:eastAsiaTheme="majorEastAsia"/>
        </w:rPr>
        <w:t>Account</w:t>
      </w:r>
    </w:p>
    <w:p w14:paraId="2955EED6" w14:textId="77777777" w:rsidR="00A63629" w:rsidRDefault="00A63629">
      <w:pPr>
        <w:pStyle w:val="breadcrumbsitem"/>
        <w:numPr>
          <w:ilvl w:val="0"/>
          <w:numId w:val="468"/>
        </w:numPr>
      </w:pPr>
      <w:r>
        <w:rPr>
          <w:rStyle w:val="breadcrumbslink"/>
          <w:rFonts w:eastAsiaTheme="majorEastAsia"/>
        </w:rPr>
        <w:t>REST API</w:t>
      </w:r>
    </w:p>
    <w:p w14:paraId="60B85D29" w14:textId="77777777" w:rsidR="00A63629" w:rsidRDefault="00A63629">
      <w:pPr>
        <w:pStyle w:val="breadcrumbsitem"/>
        <w:numPr>
          <w:ilvl w:val="0"/>
          <w:numId w:val="468"/>
        </w:numPr>
      </w:pPr>
      <w:r>
        <w:rPr>
          <w:rStyle w:val="breadcrumbslink"/>
          <w:rFonts w:eastAsiaTheme="majorEastAsia"/>
        </w:rPr>
        <w:t>Query Symbol Configuration</w:t>
      </w:r>
    </w:p>
    <w:p w14:paraId="1BDACA6F"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Symbol Configuration(USER_DATA)</w:t>
      </w:r>
    </w:p>
    <w:p w14:paraId="3394C450"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89" w:anchor="api-description" w:tooltip="Direct link to API Description" w:history="1">
        <w:r>
          <w:rPr>
            <w:rStyle w:val="Hyperlink"/>
            <w:rFonts w:ascii="var(--ifm-heading-font-family)" w:hAnsi="var(--ifm-heading-font-family)" w:cs="Segoe UI"/>
          </w:rPr>
          <w:t>​</w:t>
        </w:r>
      </w:hyperlink>
    </w:p>
    <w:p w14:paraId="6D3C0F8B"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current account symbol configuration.</w:t>
      </w:r>
    </w:p>
    <w:p w14:paraId="342D4993"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790" w:anchor="http-request" w:tooltip="Direct link to HTTP Request" w:history="1">
        <w:r>
          <w:rPr>
            <w:rStyle w:val="Hyperlink"/>
            <w:rFonts w:ascii="var(--ifm-heading-font-family)" w:hAnsi="var(--ifm-heading-font-family)" w:cs="Segoe UI"/>
          </w:rPr>
          <w:t>​</w:t>
        </w:r>
      </w:hyperlink>
    </w:p>
    <w:p w14:paraId="486C4C77"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/fapi/v1/symbolConfig</w:t>
      </w:r>
    </w:p>
    <w:p w14:paraId="7DBE56AE"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 </w:t>
      </w:r>
    </w:p>
    <w:p w14:paraId="0A104F2B"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91" w:anchor="request-weight" w:tooltip="Direct link to Request Weight" w:history="1">
        <w:r>
          <w:rPr>
            <w:rStyle w:val="Hyperlink"/>
            <w:rFonts w:ascii="var(--ifm-heading-font-family)" w:hAnsi="var(--ifm-heading-font-family)" w:cs="Segoe UI"/>
          </w:rPr>
          <w:t>​</w:t>
        </w:r>
      </w:hyperlink>
    </w:p>
    <w:p w14:paraId="2EB9E523"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2C983241"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9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A63629" w14:paraId="14A7ED83" w14:textId="77777777" w:rsidTr="00A63629">
        <w:trPr>
          <w:tblHeader/>
        </w:trPr>
        <w:tc>
          <w:tcPr>
            <w:tcW w:w="0" w:type="auto"/>
            <w:tcBorders>
              <w:top w:val="nil"/>
              <w:left w:val="nil"/>
              <w:bottom w:val="nil"/>
              <w:right w:val="nil"/>
            </w:tcBorders>
            <w:vAlign w:val="center"/>
            <w:hideMark/>
          </w:tcPr>
          <w:p w14:paraId="65CCA67A" w14:textId="77777777" w:rsidR="00A63629" w:rsidRDefault="00A63629">
            <w:pPr>
              <w:jc w:val="center"/>
              <w:rPr>
                <w:rFonts w:cs="Times New Roman"/>
                <w:b/>
                <w:bCs/>
              </w:rPr>
            </w:pPr>
            <w:r>
              <w:rPr>
                <w:b/>
                <w:bCs/>
              </w:rPr>
              <w:t>Name</w:t>
            </w:r>
          </w:p>
        </w:tc>
        <w:tc>
          <w:tcPr>
            <w:tcW w:w="0" w:type="auto"/>
            <w:tcBorders>
              <w:top w:val="nil"/>
              <w:left w:val="nil"/>
              <w:bottom w:val="nil"/>
              <w:right w:val="nil"/>
            </w:tcBorders>
            <w:vAlign w:val="center"/>
            <w:hideMark/>
          </w:tcPr>
          <w:p w14:paraId="771B7F5E" w14:textId="77777777" w:rsidR="00A63629" w:rsidRDefault="00A63629">
            <w:pPr>
              <w:jc w:val="center"/>
              <w:rPr>
                <w:b/>
                <w:bCs/>
              </w:rPr>
            </w:pPr>
            <w:r>
              <w:rPr>
                <w:b/>
                <w:bCs/>
              </w:rPr>
              <w:t>Type</w:t>
            </w:r>
          </w:p>
        </w:tc>
        <w:tc>
          <w:tcPr>
            <w:tcW w:w="0" w:type="auto"/>
            <w:tcBorders>
              <w:top w:val="nil"/>
              <w:left w:val="nil"/>
              <w:bottom w:val="nil"/>
              <w:right w:val="nil"/>
            </w:tcBorders>
            <w:vAlign w:val="center"/>
            <w:hideMark/>
          </w:tcPr>
          <w:p w14:paraId="74F22C4F" w14:textId="77777777" w:rsidR="00A63629" w:rsidRDefault="00A63629">
            <w:pPr>
              <w:jc w:val="center"/>
              <w:rPr>
                <w:b/>
                <w:bCs/>
              </w:rPr>
            </w:pPr>
            <w:r>
              <w:rPr>
                <w:b/>
                <w:bCs/>
              </w:rPr>
              <w:t>Mandatory</w:t>
            </w:r>
          </w:p>
        </w:tc>
        <w:tc>
          <w:tcPr>
            <w:tcW w:w="0" w:type="auto"/>
            <w:tcBorders>
              <w:top w:val="nil"/>
              <w:left w:val="nil"/>
              <w:bottom w:val="nil"/>
              <w:right w:val="nil"/>
            </w:tcBorders>
            <w:vAlign w:val="center"/>
            <w:hideMark/>
          </w:tcPr>
          <w:p w14:paraId="099AD9F3" w14:textId="77777777" w:rsidR="00A63629" w:rsidRDefault="00A63629">
            <w:pPr>
              <w:jc w:val="center"/>
              <w:rPr>
                <w:b/>
                <w:bCs/>
              </w:rPr>
            </w:pPr>
            <w:r>
              <w:rPr>
                <w:b/>
                <w:bCs/>
              </w:rPr>
              <w:t>Description</w:t>
            </w:r>
          </w:p>
        </w:tc>
      </w:tr>
      <w:tr w:rsidR="00A63629" w14:paraId="0755223C" w14:textId="77777777" w:rsidTr="00A63629">
        <w:tc>
          <w:tcPr>
            <w:tcW w:w="0" w:type="auto"/>
            <w:tcBorders>
              <w:top w:val="nil"/>
              <w:left w:val="nil"/>
              <w:bottom w:val="nil"/>
              <w:right w:val="nil"/>
            </w:tcBorders>
            <w:vAlign w:val="center"/>
            <w:hideMark/>
          </w:tcPr>
          <w:p w14:paraId="094F70D7" w14:textId="77777777" w:rsidR="00A63629" w:rsidRDefault="00A63629">
            <w:r>
              <w:t>symbol</w:t>
            </w:r>
          </w:p>
        </w:tc>
        <w:tc>
          <w:tcPr>
            <w:tcW w:w="0" w:type="auto"/>
            <w:tcBorders>
              <w:top w:val="nil"/>
              <w:left w:val="nil"/>
              <w:bottom w:val="nil"/>
              <w:right w:val="nil"/>
            </w:tcBorders>
            <w:vAlign w:val="center"/>
            <w:hideMark/>
          </w:tcPr>
          <w:p w14:paraId="47A8AF10" w14:textId="77777777" w:rsidR="00A63629" w:rsidRDefault="00A63629">
            <w:r>
              <w:t>STRING</w:t>
            </w:r>
          </w:p>
        </w:tc>
        <w:tc>
          <w:tcPr>
            <w:tcW w:w="0" w:type="auto"/>
            <w:tcBorders>
              <w:top w:val="nil"/>
              <w:left w:val="nil"/>
              <w:bottom w:val="nil"/>
              <w:right w:val="nil"/>
            </w:tcBorders>
            <w:vAlign w:val="center"/>
            <w:hideMark/>
          </w:tcPr>
          <w:p w14:paraId="2D50D32D" w14:textId="77777777" w:rsidR="00A63629" w:rsidRDefault="00A63629">
            <w:r>
              <w:t>NO</w:t>
            </w:r>
          </w:p>
        </w:tc>
        <w:tc>
          <w:tcPr>
            <w:tcW w:w="0" w:type="auto"/>
            <w:tcBorders>
              <w:top w:val="nil"/>
              <w:left w:val="nil"/>
              <w:bottom w:val="nil"/>
              <w:right w:val="nil"/>
            </w:tcBorders>
            <w:vAlign w:val="center"/>
            <w:hideMark/>
          </w:tcPr>
          <w:p w14:paraId="10C24170" w14:textId="77777777" w:rsidR="00A63629" w:rsidRDefault="00A63629"/>
        </w:tc>
      </w:tr>
      <w:tr w:rsidR="00A63629" w14:paraId="2280B892" w14:textId="77777777" w:rsidTr="00A63629">
        <w:tc>
          <w:tcPr>
            <w:tcW w:w="0" w:type="auto"/>
            <w:tcBorders>
              <w:top w:val="nil"/>
              <w:left w:val="nil"/>
              <w:bottom w:val="nil"/>
              <w:right w:val="nil"/>
            </w:tcBorders>
            <w:vAlign w:val="center"/>
            <w:hideMark/>
          </w:tcPr>
          <w:p w14:paraId="680F0247" w14:textId="77777777" w:rsidR="00A63629" w:rsidRDefault="00A63629">
            <w:pPr>
              <w:rPr>
                <w:szCs w:val="24"/>
              </w:rPr>
            </w:pPr>
            <w:r>
              <w:t>recvWindow</w:t>
            </w:r>
          </w:p>
        </w:tc>
        <w:tc>
          <w:tcPr>
            <w:tcW w:w="0" w:type="auto"/>
            <w:tcBorders>
              <w:top w:val="nil"/>
              <w:left w:val="nil"/>
              <w:bottom w:val="nil"/>
              <w:right w:val="nil"/>
            </w:tcBorders>
            <w:vAlign w:val="center"/>
            <w:hideMark/>
          </w:tcPr>
          <w:p w14:paraId="22D75D9F" w14:textId="77777777" w:rsidR="00A63629" w:rsidRDefault="00A63629">
            <w:r>
              <w:t>LONG</w:t>
            </w:r>
          </w:p>
        </w:tc>
        <w:tc>
          <w:tcPr>
            <w:tcW w:w="0" w:type="auto"/>
            <w:tcBorders>
              <w:top w:val="nil"/>
              <w:left w:val="nil"/>
              <w:bottom w:val="nil"/>
              <w:right w:val="nil"/>
            </w:tcBorders>
            <w:vAlign w:val="center"/>
            <w:hideMark/>
          </w:tcPr>
          <w:p w14:paraId="3B2F71F5" w14:textId="77777777" w:rsidR="00A63629" w:rsidRDefault="00A63629">
            <w:r>
              <w:t>NO</w:t>
            </w:r>
          </w:p>
        </w:tc>
        <w:tc>
          <w:tcPr>
            <w:tcW w:w="0" w:type="auto"/>
            <w:tcBorders>
              <w:top w:val="nil"/>
              <w:left w:val="nil"/>
              <w:bottom w:val="nil"/>
              <w:right w:val="nil"/>
            </w:tcBorders>
            <w:vAlign w:val="center"/>
            <w:hideMark/>
          </w:tcPr>
          <w:p w14:paraId="26338BA3" w14:textId="77777777" w:rsidR="00A63629" w:rsidRDefault="00A63629"/>
        </w:tc>
      </w:tr>
      <w:tr w:rsidR="00A63629" w14:paraId="23A29A72" w14:textId="77777777" w:rsidTr="00A63629">
        <w:tc>
          <w:tcPr>
            <w:tcW w:w="0" w:type="auto"/>
            <w:tcBorders>
              <w:top w:val="nil"/>
              <w:left w:val="nil"/>
              <w:bottom w:val="nil"/>
              <w:right w:val="nil"/>
            </w:tcBorders>
            <w:vAlign w:val="center"/>
            <w:hideMark/>
          </w:tcPr>
          <w:p w14:paraId="3F357009" w14:textId="77777777" w:rsidR="00A63629" w:rsidRDefault="00A63629">
            <w:pPr>
              <w:rPr>
                <w:szCs w:val="24"/>
              </w:rPr>
            </w:pPr>
            <w:r>
              <w:t>timestamp</w:t>
            </w:r>
          </w:p>
        </w:tc>
        <w:tc>
          <w:tcPr>
            <w:tcW w:w="0" w:type="auto"/>
            <w:tcBorders>
              <w:top w:val="nil"/>
              <w:left w:val="nil"/>
              <w:bottom w:val="nil"/>
              <w:right w:val="nil"/>
            </w:tcBorders>
            <w:vAlign w:val="center"/>
            <w:hideMark/>
          </w:tcPr>
          <w:p w14:paraId="0017EF8D" w14:textId="77777777" w:rsidR="00A63629" w:rsidRDefault="00A63629">
            <w:r>
              <w:t>LONG</w:t>
            </w:r>
          </w:p>
        </w:tc>
        <w:tc>
          <w:tcPr>
            <w:tcW w:w="0" w:type="auto"/>
            <w:tcBorders>
              <w:top w:val="nil"/>
              <w:left w:val="nil"/>
              <w:bottom w:val="nil"/>
              <w:right w:val="nil"/>
            </w:tcBorders>
            <w:vAlign w:val="center"/>
            <w:hideMark/>
          </w:tcPr>
          <w:p w14:paraId="314DA560" w14:textId="77777777" w:rsidR="00A63629" w:rsidRDefault="00A63629">
            <w:r>
              <w:t>YES</w:t>
            </w:r>
          </w:p>
        </w:tc>
        <w:tc>
          <w:tcPr>
            <w:tcW w:w="0" w:type="auto"/>
            <w:tcBorders>
              <w:top w:val="nil"/>
              <w:left w:val="nil"/>
              <w:bottom w:val="nil"/>
              <w:right w:val="nil"/>
            </w:tcBorders>
            <w:vAlign w:val="center"/>
            <w:hideMark/>
          </w:tcPr>
          <w:p w14:paraId="0ACE33B7" w14:textId="77777777" w:rsidR="00A63629" w:rsidRDefault="00A63629"/>
        </w:tc>
      </w:tr>
    </w:tbl>
    <w:p w14:paraId="300BCC46" w14:textId="77777777" w:rsidR="00A63629" w:rsidRDefault="00A63629" w:rsidP="00A63629">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793" w:anchor="response-example" w:tooltip="Direct link to Response Example" w:history="1">
        <w:r>
          <w:rPr>
            <w:rStyle w:val="Hyperlink"/>
            <w:rFonts w:ascii="var(--ifm-heading-font-family)" w:hAnsi="var(--ifm-heading-font-family)" w:cs="Segoe UI"/>
          </w:rPr>
          <w:t>​</w:t>
        </w:r>
      </w:hyperlink>
    </w:p>
    <w:p w14:paraId="4FA8707F"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"marginType"</w:t>
      </w:r>
      <w:r>
        <w:rPr>
          <w:rStyle w:val="token"/>
          <w:color w:val="393A34"/>
          <w:bdr w:val="none" w:sz="0" w:space="0" w:color="auto" w:frame="1"/>
        </w:rPr>
        <w:t xml:space="preserve">: </w:t>
      </w:r>
      <w:r>
        <w:rPr>
          <w:rStyle w:val="token"/>
          <w:color w:val="E3116C"/>
          <w:bdr w:val="none" w:sz="0" w:space="0" w:color="auto" w:frame="1"/>
        </w:rPr>
        <w:t>"CROSSED"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"isAutoAddMargin"</w:t>
      </w:r>
      <w:r>
        <w:rPr>
          <w:rStyle w:val="token"/>
          <w:color w:val="393A34"/>
          <w:bdr w:val="none" w:sz="0" w:space="0" w:color="auto" w:frame="1"/>
        </w:rPr>
        <w:t xml:space="preserve">: </w:t>
      </w:r>
      <w:r>
        <w:rPr>
          <w:rStyle w:val="token"/>
          <w:color w:val="E3116C"/>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"leverage"</w:t>
      </w:r>
      <w:r>
        <w:rPr>
          <w:rStyle w:val="token"/>
          <w:color w:val="393A34"/>
          <w:bdr w:val="none" w:sz="0" w:space="0" w:color="auto" w:frame="1"/>
        </w:rPr>
        <w:t xml:space="preserve">: </w:t>
      </w:r>
      <w:r>
        <w:rPr>
          <w:rStyle w:val="token"/>
          <w:color w:val="36ACAA"/>
          <w:bdr w:val="none" w:sz="0" w:space="0" w:color="auto" w:frame="1"/>
        </w:rPr>
        <w:t>21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"maxNotionalValue"</w:t>
      </w:r>
      <w:r>
        <w:rPr>
          <w:rStyle w:val="token"/>
          <w:color w:val="393A34"/>
          <w:bdr w:val="none" w:sz="0" w:space="0" w:color="auto" w:frame="1"/>
        </w:rPr>
        <w:t xml:space="preserve">: </w:t>
      </w:r>
      <w:r>
        <w:rPr>
          <w:rStyle w:val="token"/>
          <w:color w:val="E3116C"/>
          <w:bdr w:val="none" w:sz="0" w:space="0" w:color="auto" w:frame="1"/>
        </w:rPr>
        <w:t>"1000000"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03CF311C" w14:textId="3F9B119D" w:rsidR="00A63629" w:rsidRDefault="00A63629">
      <w:r>
        <w:br w:type="page"/>
      </w:r>
    </w:p>
    <w:p w14:paraId="17B1B001" w14:textId="77777777" w:rsidR="00A63629" w:rsidRDefault="00A63629">
      <w:pPr>
        <w:pStyle w:val="breadcrumbsitem"/>
        <w:numPr>
          <w:ilvl w:val="0"/>
          <w:numId w:val="46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6B9C7BE" w14:textId="77777777" w:rsidR="00A63629" w:rsidRDefault="00A63629">
      <w:pPr>
        <w:pStyle w:val="breadcrumbsitem"/>
        <w:numPr>
          <w:ilvl w:val="0"/>
          <w:numId w:val="469"/>
        </w:numPr>
      </w:pPr>
      <w:r>
        <w:rPr>
          <w:rStyle w:val="breadcrumbslink"/>
          <w:rFonts w:eastAsiaTheme="majorEastAsia"/>
        </w:rPr>
        <w:t>Account</w:t>
      </w:r>
    </w:p>
    <w:p w14:paraId="70309265" w14:textId="77777777" w:rsidR="00A63629" w:rsidRDefault="00A63629">
      <w:pPr>
        <w:pStyle w:val="breadcrumbsitem"/>
        <w:numPr>
          <w:ilvl w:val="0"/>
          <w:numId w:val="469"/>
        </w:numPr>
      </w:pPr>
      <w:r>
        <w:rPr>
          <w:rStyle w:val="breadcrumbslink"/>
          <w:rFonts w:eastAsiaTheme="majorEastAsia"/>
        </w:rPr>
        <w:t>REST API</w:t>
      </w:r>
    </w:p>
    <w:p w14:paraId="126D2CBF" w14:textId="77777777" w:rsidR="00A63629" w:rsidRDefault="00A63629">
      <w:pPr>
        <w:pStyle w:val="breadcrumbsitem"/>
        <w:numPr>
          <w:ilvl w:val="0"/>
          <w:numId w:val="469"/>
        </w:numPr>
      </w:pPr>
      <w:r>
        <w:rPr>
          <w:rStyle w:val="breadcrumbslink"/>
          <w:rFonts w:eastAsiaTheme="majorEastAsia"/>
        </w:rPr>
        <w:t>Query Order Rate Limit</w:t>
      </w:r>
    </w:p>
    <w:p w14:paraId="015A5F33" w14:textId="77777777" w:rsidR="00A63629" w:rsidRDefault="00A63629" w:rsidP="00A63629">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Query User Rate Limit (USER_DATA)</w:t>
      </w:r>
    </w:p>
    <w:p w14:paraId="0302E9C5"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94" w:anchor="api-description" w:tooltip="Direct link to API Description" w:history="1">
        <w:r>
          <w:rPr>
            <w:rStyle w:val="Hyperlink"/>
            <w:rFonts w:ascii="var(--ifm-heading-font-family)" w:hAnsi="var(--ifm-heading-font-family)" w:cs="Segoe UI"/>
          </w:rPr>
          <w:t>​</w:t>
        </w:r>
      </w:hyperlink>
    </w:p>
    <w:p w14:paraId="21CECD90"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Query User Rate Limit</w:t>
      </w:r>
    </w:p>
    <w:p w14:paraId="15B0C59F"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795" w:anchor="http-request" w:tooltip="Direct link to HTTP Request" w:history="1">
        <w:r>
          <w:rPr>
            <w:rStyle w:val="Hyperlink"/>
            <w:rFonts w:ascii="var(--ifm-heading-font-family)" w:hAnsi="var(--ifm-heading-font-family)" w:cs="Segoe UI"/>
          </w:rPr>
          <w:t>​</w:t>
        </w:r>
      </w:hyperlink>
    </w:p>
    <w:p w14:paraId="399A27B6" w14:textId="77777777" w:rsidR="00A63629" w:rsidRDefault="00A63629" w:rsidP="00A63629">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/fapi/v1/rateLimit/order</w:t>
      </w:r>
    </w:p>
    <w:p w14:paraId="69F24320"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796" w:anchor="request-weight" w:tooltip="Direct link to Request Weight" w:history="1">
        <w:r>
          <w:rPr>
            <w:rStyle w:val="Hyperlink"/>
            <w:rFonts w:ascii="var(--ifm-heading-font-family)" w:hAnsi="var(--ifm-heading-font-family)" w:cs="Segoe UI"/>
          </w:rPr>
          <w:t>​</w:t>
        </w:r>
      </w:hyperlink>
    </w:p>
    <w:p w14:paraId="0E06083B" w14:textId="77777777" w:rsidR="00A63629" w:rsidRDefault="00A63629" w:rsidP="00A63629">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18767E9A" w14:textId="77777777" w:rsidR="00A63629" w:rsidRDefault="00A63629" w:rsidP="00A63629">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79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A63629" w14:paraId="61163831" w14:textId="77777777" w:rsidTr="00A63629">
        <w:trPr>
          <w:tblHeader/>
        </w:trPr>
        <w:tc>
          <w:tcPr>
            <w:tcW w:w="0" w:type="auto"/>
            <w:tcBorders>
              <w:top w:val="nil"/>
              <w:left w:val="nil"/>
              <w:bottom w:val="nil"/>
              <w:right w:val="nil"/>
            </w:tcBorders>
            <w:vAlign w:val="center"/>
            <w:hideMark/>
          </w:tcPr>
          <w:p w14:paraId="14E39225" w14:textId="77777777" w:rsidR="00A63629" w:rsidRDefault="00A63629">
            <w:pPr>
              <w:jc w:val="center"/>
              <w:rPr>
                <w:rFonts w:cs="Times New Roman"/>
                <w:b/>
                <w:bCs/>
              </w:rPr>
            </w:pPr>
            <w:r>
              <w:rPr>
                <w:b/>
                <w:bCs/>
              </w:rPr>
              <w:t>Name</w:t>
            </w:r>
          </w:p>
        </w:tc>
        <w:tc>
          <w:tcPr>
            <w:tcW w:w="0" w:type="auto"/>
            <w:tcBorders>
              <w:top w:val="nil"/>
              <w:left w:val="nil"/>
              <w:bottom w:val="nil"/>
              <w:right w:val="nil"/>
            </w:tcBorders>
            <w:vAlign w:val="center"/>
            <w:hideMark/>
          </w:tcPr>
          <w:p w14:paraId="796A51C1" w14:textId="77777777" w:rsidR="00A63629" w:rsidRDefault="00A63629">
            <w:pPr>
              <w:jc w:val="center"/>
              <w:rPr>
                <w:b/>
                <w:bCs/>
              </w:rPr>
            </w:pPr>
            <w:r>
              <w:rPr>
                <w:b/>
                <w:bCs/>
              </w:rPr>
              <w:t>Type</w:t>
            </w:r>
          </w:p>
        </w:tc>
        <w:tc>
          <w:tcPr>
            <w:tcW w:w="0" w:type="auto"/>
            <w:tcBorders>
              <w:top w:val="nil"/>
              <w:left w:val="nil"/>
              <w:bottom w:val="nil"/>
              <w:right w:val="nil"/>
            </w:tcBorders>
            <w:vAlign w:val="center"/>
            <w:hideMark/>
          </w:tcPr>
          <w:p w14:paraId="7ECF61C7" w14:textId="77777777" w:rsidR="00A63629" w:rsidRDefault="00A63629">
            <w:pPr>
              <w:jc w:val="center"/>
              <w:rPr>
                <w:b/>
                <w:bCs/>
              </w:rPr>
            </w:pPr>
            <w:r>
              <w:rPr>
                <w:b/>
                <w:bCs/>
              </w:rPr>
              <w:t>Mandatory</w:t>
            </w:r>
          </w:p>
        </w:tc>
        <w:tc>
          <w:tcPr>
            <w:tcW w:w="0" w:type="auto"/>
            <w:tcBorders>
              <w:top w:val="nil"/>
              <w:left w:val="nil"/>
              <w:bottom w:val="nil"/>
              <w:right w:val="nil"/>
            </w:tcBorders>
            <w:vAlign w:val="center"/>
            <w:hideMark/>
          </w:tcPr>
          <w:p w14:paraId="74E71B7B" w14:textId="77777777" w:rsidR="00A63629" w:rsidRDefault="00A63629">
            <w:pPr>
              <w:jc w:val="center"/>
              <w:rPr>
                <w:b/>
                <w:bCs/>
              </w:rPr>
            </w:pPr>
            <w:r>
              <w:rPr>
                <w:b/>
                <w:bCs/>
              </w:rPr>
              <w:t>Description</w:t>
            </w:r>
          </w:p>
        </w:tc>
      </w:tr>
      <w:tr w:rsidR="00A63629" w14:paraId="4FF4EEA3" w14:textId="77777777" w:rsidTr="00A63629">
        <w:tc>
          <w:tcPr>
            <w:tcW w:w="0" w:type="auto"/>
            <w:tcBorders>
              <w:top w:val="nil"/>
              <w:left w:val="nil"/>
              <w:bottom w:val="nil"/>
              <w:right w:val="nil"/>
            </w:tcBorders>
            <w:vAlign w:val="center"/>
            <w:hideMark/>
          </w:tcPr>
          <w:p w14:paraId="2C76890B" w14:textId="77777777" w:rsidR="00A63629" w:rsidRDefault="00A63629">
            <w:r>
              <w:t>recvWindow</w:t>
            </w:r>
          </w:p>
        </w:tc>
        <w:tc>
          <w:tcPr>
            <w:tcW w:w="0" w:type="auto"/>
            <w:tcBorders>
              <w:top w:val="nil"/>
              <w:left w:val="nil"/>
              <w:bottom w:val="nil"/>
              <w:right w:val="nil"/>
            </w:tcBorders>
            <w:vAlign w:val="center"/>
            <w:hideMark/>
          </w:tcPr>
          <w:p w14:paraId="5A742B49" w14:textId="77777777" w:rsidR="00A63629" w:rsidRDefault="00A63629">
            <w:r>
              <w:t>LONG</w:t>
            </w:r>
          </w:p>
        </w:tc>
        <w:tc>
          <w:tcPr>
            <w:tcW w:w="0" w:type="auto"/>
            <w:tcBorders>
              <w:top w:val="nil"/>
              <w:left w:val="nil"/>
              <w:bottom w:val="nil"/>
              <w:right w:val="nil"/>
            </w:tcBorders>
            <w:vAlign w:val="center"/>
            <w:hideMark/>
          </w:tcPr>
          <w:p w14:paraId="35AD6384" w14:textId="77777777" w:rsidR="00A63629" w:rsidRDefault="00A63629">
            <w:r>
              <w:t>NO</w:t>
            </w:r>
          </w:p>
        </w:tc>
        <w:tc>
          <w:tcPr>
            <w:tcW w:w="0" w:type="auto"/>
            <w:tcBorders>
              <w:top w:val="nil"/>
              <w:left w:val="nil"/>
              <w:bottom w:val="nil"/>
              <w:right w:val="nil"/>
            </w:tcBorders>
            <w:vAlign w:val="center"/>
            <w:hideMark/>
          </w:tcPr>
          <w:p w14:paraId="57CF8A2E" w14:textId="77777777" w:rsidR="00A63629" w:rsidRDefault="00A63629"/>
        </w:tc>
      </w:tr>
      <w:tr w:rsidR="00A63629" w14:paraId="5358FE3F" w14:textId="77777777" w:rsidTr="00A63629">
        <w:tc>
          <w:tcPr>
            <w:tcW w:w="0" w:type="auto"/>
            <w:tcBorders>
              <w:top w:val="nil"/>
              <w:left w:val="nil"/>
              <w:bottom w:val="nil"/>
              <w:right w:val="nil"/>
            </w:tcBorders>
            <w:vAlign w:val="center"/>
            <w:hideMark/>
          </w:tcPr>
          <w:p w14:paraId="0273BA96" w14:textId="77777777" w:rsidR="00A63629" w:rsidRDefault="00A63629">
            <w:pPr>
              <w:rPr>
                <w:szCs w:val="24"/>
              </w:rPr>
            </w:pPr>
            <w:r>
              <w:t>timestamp</w:t>
            </w:r>
          </w:p>
        </w:tc>
        <w:tc>
          <w:tcPr>
            <w:tcW w:w="0" w:type="auto"/>
            <w:tcBorders>
              <w:top w:val="nil"/>
              <w:left w:val="nil"/>
              <w:bottom w:val="nil"/>
              <w:right w:val="nil"/>
            </w:tcBorders>
            <w:vAlign w:val="center"/>
            <w:hideMark/>
          </w:tcPr>
          <w:p w14:paraId="2CC9B807" w14:textId="77777777" w:rsidR="00A63629" w:rsidRDefault="00A63629">
            <w:r>
              <w:t>LONG</w:t>
            </w:r>
          </w:p>
        </w:tc>
        <w:tc>
          <w:tcPr>
            <w:tcW w:w="0" w:type="auto"/>
            <w:tcBorders>
              <w:top w:val="nil"/>
              <w:left w:val="nil"/>
              <w:bottom w:val="nil"/>
              <w:right w:val="nil"/>
            </w:tcBorders>
            <w:vAlign w:val="center"/>
            <w:hideMark/>
          </w:tcPr>
          <w:p w14:paraId="51A5AC7A" w14:textId="77777777" w:rsidR="00A63629" w:rsidRDefault="00A63629">
            <w:r>
              <w:t>YES</w:t>
            </w:r>
          </w:p>
        </w:tc>
        <w:tc>
          <w:tcPr>
            <w:tcW w:w="0" w:type="auto"/>
            <w:tcBorders>
              <w:top w:val="nil"/>
              <w:left w:val="nil"/>
              <w:bottom w:val="nil"/>
              <w:right w:val="nil"/>
            </w:tcBorders>
            <w:vAlign w:val="center"/>
            <w:hideMark/>
          </w:tcPr>
          <w:p w14:paraId="5BD69D2F" w14:textId="77777777" w:rsidR="00A63629" w:rsidRDefault="00A63629"/>
        </w:tc>
      </w:tr>
    </w:tbl>
    <w:p w14:paraId="181E9F7D" w14:textId="77777777" w:rsidR="00A63629" w:rsidRDefault="00A63629" w:rsidP="00A63629">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798" w:anchor="response-example" w:tooltip="Direct link to Response Example" w:history="1">
        <w:r>
          <w:rPr>
            <w:rStyle w:val="Hyperlink"/>
            <w:rFonts w:ascii="var(--ifm-heading-font-family)" w:hAnsi="var(--ifm-heading-font-family)" w:cs="Segoe UI"/>
          </w:rPr>
          <w:t>​</w:t>
        </w:r>
      </w:hyperlink>
    </w:p>
    <w:p w14:paraId="69D947C3" w14:textId="77777777" w:rsidR="00A63629" w:rsidRDefault="00A63629" w:rsidP="00A63629">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"rateLimitType"</w:t>
      </w:r>
      <w:r>
        <w:rPr>
          <w:rStyle w:val="token"/>
          <w:color w:val="393A34"/>
          <w:bdr w:val="none" w:sz="0" w:space="0" w:color="auto" w:frame="1"/>
        </w:rPr>
        <w:t xml:space="preserve">: </w:t>
      </w:r>
      <w:r>
        <w:rPr>
          <w:rStyle w:val="token"/>
          <w:color w:val="E3116C"/>
          <w:bdr w:val="none" w:sz="0" w:space="0" w:color="auto" w:frame="1"/>
        </w:rPr>
        <w:t>"ORDERS"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"interval"</w:t>
      </w:r>
      <w:r>
        <w:rPr>
          <w:rStyle w:val="token"/>
          <w:color w:val="393A34"/>
          <w:bdr w:val="none" w:sz="0" w:space="0" w:color="auto" w:frame="1"/>
        </w:rPr>
        <w:t xml:space="preserve">: </w:t>
      </w:r>
      <w:r>
        <w:rPr>
          <w:rStyle w:val="token"/>
          <w:color w:val="E3116C"/>
          <w:bdr w:val="none" w:sz="0" w:space="0" w:color="auto" w:frame="1"/>
        </w:rPr>
        <w:t>"SECOND"</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"intervalNum"</w:t>
      </w:r>
      <w:r>
        <w:rPr>
          <w:rStyle w:val="token"/>
          <w:color w:val="393A34"/>
          <w:bdr w:val="none" w:sz="0" w:space="0" w:color="auto" w:frame="1"/>
        </w:rPr>
        <w:t xml:space="preserve">: </w:t>
      </w:r>
      <w:r>
        <w:rPr>
          <w:rStyle w:val="token"/>
          <w:color w:val="36ACAA"/>
          <w:bdr w:val="none" w:sz="0" w:space="0" w:color="auto" w:frame="1"/>
        </w:rPr>
        <w:t>10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10000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"rateLimitType"</w:t>
      </w:r>
      <w:r>
        <w:rPr>
          <w:rStyle w:val="token"/>
          <w:color w:val="393A34"/>
          <w:bdr w:val="none" w:sz="0" w:space="0" w:color="auto" w:frame="1"/>
        </w:rPr>
        <w:t xml:space="preserve">: </w:t>
      </w:r>
      <w:r>
        <w:rPr>
          <w:rStyle w:val="token"/>
          <w:color w:val="E3116C"/>
          <w:bdr w:val="none" w:sz="0" w:space="0" w:color="auto" w:frame="1"/>
        </w:rPr>
        <w:t>"ORDERS"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"interval"</w:t>
      </w:r>
      <w:r>
        <w:rPr>
          <w:rStyle w:val="token"/>
          <w:color w:val="393A34"/>
          <w:bdr w:val="none" w:sz="0" w:space="0" w:color="auto" w:frame="1"/>
        </w:rPr>
        <w:t xml:space="preserve">: </w:t>
      </w:r>
      <w:r>
        <w:rPr>
          <w:rStyle w:val="token"/>
          <w:color w:val="E3116C"/>
          <w:bdr w:val="none" w:sz="0" w:space="0" w:color="auto" w:frame="1"/>
        </w:rPr>
        <w:t>"MINUTE"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"intervalNum"</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"limit"</w:t>
      </w:r>
      <w:r>
        <w:rPr>
          <w:rStyle w:val="token"/>
          <w:color w:val="393A34"/>
          <w:bdr w:val="none" w:sz="0" w:space="0" w:color="auto" w:frame="1"/>
        </w:rPr>
        <w:t xml:space="preserve">: </w:t>
      </w:r>
      <w:r>
        <w:rPr>
          <w:rStyle w:val="token"/>
          <w:color w:val="36ACAA"/>
          <w:bdr w:val="none" w:sz="0" w:space="0" w:color="auto" w:frame="1"/>
        </w:rPr>
        <w:t>20000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3AFF8A47" w14:textId="3AA61FAE" w:rsidR="005E233B" w:rsidRDefault="005E233B">
      <w:r>
        <w:br w:type="page"/>
      </w:r>
    </w:p>
    <w:p w14:paraId="7BD7C363" w14:textId="77777777" w:rsidR="005E233B" w:rsidRDefault="005E233B">
      <w:pPr>
        <w:pStyle w:val="breadcrumbsitem"/>
        <w:numPr>
          <w:ilvl w:val="0"/>
          <w:numId w:val="47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F6FAF6B" w14:textId="77777777" w:rsidR="005E233B" w:rsidRDefault="005E233B">
      <w:pPr>
        <w:pStyle w:val="breadcrumbsitem"/>
        <w:numPr>
          <w:ilvl w:val="0"/>
          <w:numId w:val="470"/>
        </w:numPr>
      </w:pPr>
      <w:r>
        <w:rPr>
          <w:rStyle w:val="breadcrumbslink"/>
          <w:rFonts w:eastAsiaTheme="majorEastAsia"/>
        </w:rPr>
        <w:t>Account</w:t>
      </w:r>
    </w:p>
    <w:p w14:paraId="1AA9587E" w14:textId="77777777" w:rsidR="005E233B" w:rsidRDefault="005E233B">
      <w:pPr>
        <w:pStyle w:val="breadcrumbsitem"/>
        <w:numPr>
          <w:ilvl w:val="0"/>
          <w:numId w:val="470"/>
        </w:numPr>
      </w:pPr>
      <w:r>
        <w:rPr>
          <w:rStyle w:val="breadcrumbslink"/>
          <w:rFonts w:eastAsiaTheme="majorEastAsia"/>
        </w:rPr>
        <w:t>REST API</w:t>
      </w:r>
    </w:p>
    <w:p w14:paraId="6DB48B39" w14:textId="77777777" w:rsidR="005E233B" w:rsidRDefault="005E233B">
      <w:pPr>
        <w:pStyle w:val="breadcrumbsitem"/>
        <w:numPr>
          <w:ilvl w:val="0"/>
          <w:numId w:val="470"/>
        </w:numPr>
      </w:pPr>
      <w:r>
        <w:rPr>
          <w:rStyle w:val="breadcrumbslink"/>
          <w:rFonts w:eastAsiaTheme="majorEastAsia"/>
        </w:rPr>
        <w:t>Notional And Leverage Brackets</w:t>
      </w:r>
    </w:p>
    <w:p w14:paraId="424E056A"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Notional and Leverage Brackets (USER_DATA)</w:t>
      </w:r>
    </w:p>
    <w:p w14:paraId="46328927"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799" w:anchor="api-description" w:tooltip="Direct link to API Description" w:history="1">
        <w:r>
          <w:rPr>
            <w:rStyle w:val="Hyperlink"/>
            <w:rFonts w:ascii="var(--ifm-heading-font-family)" w:hAnsi="var(--ifm-heading-font-family)" w:cs="Segoe UI"/>
          </w:rPr>
          <w:t>​</w:t>
        </w:r>
      </w:hyperlink>
    </w:p>
    <w:p w14:paraId="1BC46840"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Query user notional and leverage bracket on speicfic symbol</w:t>
      </w:r>
    </w:p>
    <w:p w14:paraId="58E012E0"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00" w:anchor="http-request" w:tooltip="Direct link to HTTP Request" w:history="1">
        <w:r>
          <w:rPr>
            <w:rStyle w:val="Hyperlink"/>
            <w:rFonts w:ascii="var(--ifm-heading-font-family)" w:hAnsi="var(--ifm-heading-font-family)" w:cs="Segoe UI"/>
          </w:rPr>
          <w:t>​</w:t>
        </w:r>
      </w:hyperlink>
    </w:p>
    <w:p w14:paraId="2740FAFC"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/fapi/v1/leverageBracket</w:t>
      </w:r>
    </w:p>
    <w:p w14:paraId="02E966B3"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01" w:anchor="request-weight" w:tooltip="Direct link to Request Weight" w:history="1">
        <w:r>
          <w:rPr>
            <w:rStyle w:val="Hyperlink"/>
            <w:rFonts w:ascii="var(--ifm-heading-font-family)" w:hAnsi="var(--ifm-heading-font-family)" w:cs="Segoe UI"/>
          </w:rPr>
          <w:t>​</w:t>
        </w:r>
      </w:hyperlink>
    </w:p>
    <w:p w14:paraId="4F1589A3" w14:textId="77777777" w:rsidR="005E233B" w:rsidRDefault="005E233B" w:rsidP="005E233B">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084E1D4B"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0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5E233B" w14:paraId="1CBDC8BB" w14:textId="77777777" w:rsidTr="005E233B">
        <w:trPr>
          <w:tblHeader/>
        </w:trPr>
        <w:tc>
          <w:tcPr>
            <w:tcW w:w="0" w:type="auto"/>
            <w:tcBorders>
              <w:top w:val="nil"/>
              <w:left w:val="nil"/>
              <w:bottom w:val="nil"/>
              <w:right w:val="nil"/>
            </w:tcBorders>
            <w:vAlign w:val="center"/>
            <w:hideMark/>
          </w:tcPr>
          <w:p w14:paraId="37C68004"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5529F504"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45A972F2"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10AB7540" w14:textId="77777777" w:rsidR="005E233B" w:rsidRDefault="005E233B">
            <w:pPr>
              <w:jc w:val="center"/>
              <w:rPr>
                <w:b/>
                <w:bCs/>
              </w:rPr>
            </w:pPr>
            <w:r>
              <w:rPr>
                <w:b/>
                <w:bCs/>
              </w:rPr>
              <w:t>Description</w:t>
            </w:r>
          </w:p>
        </w:tc>
      </w:tr>
      <w:tr w:rsidR="005E233B" w14:paraId="3D1FB3F1" w14:textId="77777777" w:rsidTr="005E233B">
        <w:tc>
          <w:tcPr>
            <w:tcW w:w="0" w:type="auto"/>
            <w:tcBorders>
              <w:top w:val="nil"/>
              <w:left w:val="nil"/>
              <w:bottom w:val="nil"/>
              <w:right w:val="nil"/>
            </w:tcBorders>
            <w:vAlign w:val="center"/>
            <w:hideMark/>
          </w:tcPr>
          <w:p w14:paraId="37CA756A" w14:textId="77777777" w:rsidR="005E233B" w:rsidRDefault="005E233B">
            <w:r>
              <w:t>symbol</w:t>
            </w:r>
          </w:p>
        </w:tc>
        <w:tc>
          <w:tcPr>
            <w:tcW w:w="0" w:type="auto"/>
            <w:tcBorders>
              <w:top w:val="nil"/>
              <w:left w:val="nil"/>
              <w:bottom w:val="nil"/>
              <w:right w:val="nil"/>
            </w:tcBorders>
            <w:vAlign w:val="center"/>
            <w:hideMark/>
          </w:tcPr>
          <w:p w14:paraId="6D074849" w14:textId="77777777" w:rsidR="005E233B" w:rsidRDefault="005E233B">
            <w:r>
              <w:t>STRING</w:t>
            </w:r>
          </w:p>
        </w:tc>
        <w:tc>
          <w:tcPr>
            <w:tcW w:w="0" w:type="auto"/>
            <w:tcBorders>
              <w:top w:val="nil"/>
              <w:left w:val="nil"/>
              <w:bottom w:val="nil"/>
              <w:right w:val="nil"/>
            </w:tcBorders>
            <w:vAlign w:val="center"/>
            <w:hideMark/>
          </w:tcPr>
          <w:p w14:paraId="4B6CFE1F" w14:textId="77777777" w:rsidR="005E233B" w:rsidRDefault="005E233B">
            <w:r>
              <w:t>NO</w:t>
            </w:r>
          </w:p>
        </w:tc>
        <w:tc>
          <w:tcPr>
            <w:tcW w:w="0" w:type="auto"/>
            <w:tcBorders>
              <w:top w:val="nil"/>
              <w:left w:val="nil"/>
              <w:bottom w:val="nil"/>
              <w:right w:val="nil"/>
            </w:tcBorders>
            <w:vAlign w:val="center"/>
            <w:hideMark/>
          </w:tcPr>
          <w:p w14:paraId="2F5DD0CA" w14:textId="77777777" w:rsidR="005E233B" w:rsidRDefault="005E233B"/>
        </w:tc>
      </w:tr>
      <w:tr w:rsidR="005E233B" w14:paraId="1B477FE2" w14:textId="77777777" w:rsidTr="005E233B">
        <w:tc>
          <w:tcPr>
            <w:tcW w:w="0" w:type="auto"/>
            <w:tcBorders>
              <w:top w:val="nil"/>
              <w:left w:val="nil"/>
              <w:bottom w:val="nil"/>
              <w:right w:val="nil"/>
            </w:tcBorders>
            <w:vAlign w:val="center"/>
            <w:hideMark/>
          </w:tcPr>
          <w:p w14:paraId="0447073C" w14:textId="77777777" w:rsidR="005E233B" w:rsidRDefault="005E233B">
            <w:pPr>
              <w:rPr>
                <w:szCs w:val="24"/>
              </w:rPr>
            </w:pPr>
            <w:r>
              <w:t>recvWindow</w:t>
            </w:r>
          </w:p>
        </w:tc>
        <w:tc>
          <w:tcPr>
            <w:tcW w:w="0" w:type="auto"/>
            <w:tcBorders>
              <w:top w:val="nil"/>
              <w:left w:val="nil"/>
              <w:bottom w:val="nil"/>
              <w:right w:val="nil"/>
            </w:tcBorders>
            <w:vAlign w:val="center"/>
            <w:hideMark/>
          </w:tcPr>
          <w:p w14:paraId="33ED44BE" w14:textId="77777777" w:rsidR="005E233B" w:rsidRDefault="005E233B">
            <w:r>
              <w:t>LONG</w:t>
            </w:r>
          </w:p>
        </w:tc>
        <w:tc>
          <w:tcPr>
            <w:tcW w:w="0" w:type="auto"/>
            <w:tcBorders>
              <w:top w:val="nil"/>
              <w:left w:val="nil"/>
              <w:bottom w:val="nil"/>
              <w:right w:val="nil"/>
            </w:tcBorders>
            <w:vAlign w:val="center"/>
            <w:hideMark/>
          </w:tcPr>
          <w:p w14:paraId="3072EC7D" w14:textId="77777777" w:rsidR="005E233B" w:rsidRDefault="005E233B">
            <w:r>
              <w:t>NO</w:t>
            </w:r>
          </w:p>
        </w:tc>
        <w:tc>
          <w:tcPr>
            <w:tcW w:w="0" w:type="auto"/>
            <w:tcBorders>
              <w:top w:val="nil"/>
              <w:left w:val="nil"/>
              <w:bottom w:val="nil"/>
              <w:right w:val="nil"/>
            </w:tcBorders>
            <w:vAlign w:val="center"/>
            <w:hideMark/>
          </w:tcPr>
          <w:p w14:paraId="43E74B7B" w14:textId="77777777" w:rsidR="005E233B" w:rsidRDefault="005E233B"/>
        </w:tc>
      </w:tr>
      <w:tr w:rsidR="005E233B" w14:paraId="70702BAD" w14:textId="77777777" w:rsidTr="005E233B">
        <w:tc>
          <w:tcPr>
            <w:tcW w:w="0" w:type="auto"/>
            <w:tcBorders>
              <w:top w:val="nil"/>
              <w:left w:val="nil"/>
              <w:bottom w:val="nil"/>
              <w:right w:val="nil"/>
            </w:tcBorders>
            <w:vAlign w:val="center"/>
            <w:hideMark/>
          </w:tcPr>
          <w:p w14:paraId="2101BE8C" w14:textId="77777777" w:rsidR="005E233B" w:rsidRDefault="005E233B">
            <w:pPr>
              <w:rPr>
                <w:szCs w:val="24"/>
              </w:rPr>
            </w:pPr>
            <w:r>
              <w:t>timestamp</w:t>
            </w:r>
          </w:p>
        </w:tc>
        <w:tc>
          <w:tcPr>
            <w:tcW w:w="0" w:type="auto"/>
            <w:tcBorders>
              <w:top w:val="nil"/>
              <w:left w:val="nil"/>
              <w:bottom w:val="nil"/>
              <w:right w:val="nil"/>
            </w:tcBorders>
            <w:vAlign w:val="center"/>
            <w:hideMark/>
          </w:tcPr>
          <w:p w14:paraId="5AF7B23C" w14:textId="77777777" w:rsidR="005E233B" w:rsidRDefault="005E233B">
            <w:r>
              <w:t>LONG</w:t>
            </w:r>
          </w:p>
        </w:tc>
        <w:tc>
          <w:tcPr>
            <w:tcW w:w="0" w:type="auto"/>
            <w:tcBorders>
              <w:top w:val="nil"/>
              <w:left w:val="nil"/>
              <w:bottom w:val="nil"/>
              <w:right w:val="nil"/>
            </w:tcBorders>
            <w:vAlign w:val="center"/>
            <w:hideMark/>
          </w:tcPr>
          <w:p w14:paraId="6B7D9C88" w14:textId="77777777" w:rsidR="005E233B" w:rsidRDefault="005E233B">
            <w:r>
              <w:t>YES</w:t>
            </w:r>
          </w:p>
        </w:tc>
        <w:tc>
          <w:tcPr>
            <w:tcW w:w="0" w:type="auto"/>
            <w:tcBorders>
              <w:top w:val="nil"/>
              <w:left w:val="nil"/>
              <w:bottom w:val="nil"/>
              <w:right w:val="nil"/>
            </w:tcBorders>
            <w:vAlign w:val="center"/>
            <w:hideMark/>
          </w:tcPr>
          <w:p w14:paraId="4CEB0D75" w14:textId="77777777" w:rsidR="005E233B" w:rsidRDefault="005E233B"/>
        </w:tc>
      </w:tr>
    </w:tbl>
    <w:p w14:paraId="1A487473" w14:textId="77777777" w:rsidR="005E233B" w:rsidRDefault="005E233B" w:rsidP="005E233B">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803" w:anchor="response-example" w:tooltip="Direct link to Response Example" w:history="1">
        <w:r>
          <w:rPr>
            <w:rStyle w:val="Hyperlink"/>
            <w:rFonts w:ascii="var(--ifm-heading-font-family)" w:hAnsi="var(--ifm-heading-font-family)" w:cs="Segoe UI"/>
          </w:rPr>
          <w:t>​</w:t>
        </w:r>
      </w:hyperlink>
    </w:p>
    <w:p w14:paraId="68A82921" w14:textId="77777777" w:rsidR="005E233B" w:rsidRDefault="005E233B" w:rsidP="005E233B">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163ED086"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"ETHUSDT"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 xml:space="preserve">    </w:t>
      </w:r>
      <w:r>
        <w:rPr>
          <w:rStyle w:val="token"/>
          <w:color w:val="36ACAA"/>
          <w:bdr w:val="none" w:sz="0" w:space="0" w:color="auto" w:frame="1"/>
        </w:rPr>
        <w:t>"notionalCoef"</w:t>
      </w:r>
      <w:r>
        <w:rPr>
          <w:rStyle w:val="token"/>
          <w:color w:val="393A34"/>
          <w:bdr w:val="none" w:sz="0" w:space="0" w:color="auto" w:frame="1"/>
        </w:rPr>
        <w:t xml:space="preserve">: </w:t>
      </w:r>
      <w:r>
        <w:rPr>
          <w:rStyle w:val="token"/>
          <w:color w:val="36ACAA"/>
          <w:bdr w:val="none" w:sz="0" w:space="0" w:color="auto" w:frame="1"/>
        </w:rPr>
        <w:t>1.50</w:t>
      </w:r>
      <w:r>
        <w:rPr>
          <w:rStyle w:val="token"/>
          <w:color w:val="393A34"/>
          <w:bdr w:val="none" w:sz="0" w:space="0" w:color="auto" w:frame="1"/>
        </w:rPr>
        <w:t xml:space="preserve">,  </w:t>
      </w:r>
      <w:r>
        <w:rPr>
          <w:rStyle w:val="token"/>
          <w:i/>
          <w:iCs/>
          <w:color w:val="999988"/>
          <w:bdr w:val="none" w:sz="0" w:space="0" w:color="auto" w:frame="1"/>
        </w:rPr>
        <w:t xml:space="preserve">//user symbol bracket multiplier, only appears when user's symbol bracket is adjusted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"brackets"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"bracket"</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 xml:space="preserve">,   </w:t>
      </w:r>
      <w:r>
        <w:rPr>
          <w:rStyle w:val="token"/>
          <w:i/>
          <w:iCs/>
          <w:color w:val="999988"/>
          <w:bdr w:val="none" w:sz="0" w:space="0" w:color="auto" w:frame="1"/>
        </w:rPr>
        <w:t>// Notional bracket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"initialLeverage"</w:t>
      </w:r>
      <w:r>
        <w:rPr>
          <w:rStyle w:val="token"/>
          <w:color w:val="393A34"/>
          <w:bdr w:val="none" w:sz="0" w:space="0" w:color="auto" w:frame="1"/>
        </w:rPr>
        <w:t xml:space="preserve">: </w:t>
      </w:r>
      <w:r>
        <w:rPr>
          <w:rStyle w:val="token"/>
          <w:color w:val="36ACAA"/>
          <w:bdr w:val="none" w:sz="0" w:space="0" w:color="auto" w:frame="1"/>
        </w:rPr>
        <w:t>75</w:t>
      </w:r>
      <w:r>
        <w:rPr>
          <w:rStyle w:val="token"/>
          <w:color w:val="393A34"/>
          <w:bdr w:val="none" w:sz="0" w:space="0" w:color="auto" w:frame="1"/>
        </w:rPr>
        <w:t xml:space="preserve">,  </w:t>
      </w:r>
      <w:r>
        <w:rPr>
          <w:rStyle w:val="token"/>
          <w:i/>
          <w:iCs/>
          <w:color w:val="999988"/>
          <w:bdr w:val="none" w:sz="0" w:space="0" w:color="auto" w:frame="1"/>
        </w:rPr>
        <w:t>// Max initial leverage for this bracket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"notionalCap"</w:t>
      </w:r>
      <w:r>
        <w:rPr>
          <w:rStyle w:val="token"/>
          <w:color w:val="393A34"/>
          <w:bdr w:val="none" w:sz="0" w:space="0" w:color="auto" w:frame="1"/>
        </w:rPr>
        <w:t xml:space="preserve">: </w:t>
      </w:r>
      <w:r>
        <w:rPr>
          <w:rStyle w:val="token"/>
          <w:color w:val="36ACAA"/>
          <w:bdr w:val="none" w:sz="0" w:space="0" w:color="auto" w:frame="1"/>
        </w:rPr>
        <w:t>10000</w:t>
      </w:r>
      <w:r>
        <w:rPr>
          <w:rStyle w:val="token"/>
          <w:color w:val="393A34"/>
          <w:bdr w:val="none" w:sz="0" w:space="0" w:color="auto" w:frame="1"/>
        </w:rPr>
        <w:t xml:space="preserve">,  </w:t>
      </w:r>
      <w:r>
        <w:rPr>
          <w:rStyle w:val="token"/>
          <w:i/>
          <w:iCs/>
          <w:color w:val="999988"/>
          <w:bdr w:val="none" w:sz="0" w:space="0" w:color="auto" w:frame="1"/>
        </w:rPr>
        <w:t>// Cap notional of this bracket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"notionalFloor"</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Notional threshold of this bracket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"maintMarginRatio"</w:t>
      </w:r>
      <w:r>
        <w:rPr>
          <w:rStyle w:val="token"/>
          <w:color w:val="393A34"/>
          <w:bdr w:val="none" w:sz="0" w:space="0" w:color="auto" w:frame="1"/>
        </w:rPr>
        <w:t xml:space="preserve">: </w:t>
      </w:r>
      <w:r>
        <w:rPr>
          <w:rStyle w:val="token"/>
          <w:color w:val="36ACAA"/>
          <w:bdr w:val="none" w:sz="0" w:space="0" w:color="auto" w:frame="1"/>
        </w:rPr>
        <w:t>0.0065</w:t>
      </w:r>
      <w:r>
        <w:rPr>
          <w:rStyle w:val="token"/>
          <w:color w:val="393A34"/>
          <w:bdr w:val="none" w:sz="0" w:space="0" w:color="auto" w:frame="1"/>
        </w:rPr>
        <w:t xml:space="preserve">, </w:t>
      </w:r>
      <w:r>
        <w:rPr>
          <w:rStyle w:val="token"/>
          <w:i/>
          <w:iCs/>
          <w:color w:val="999988"/>
          <w:bdr w:val="none" w:sz="0" w:space="0" w:color="auto" w:frame="1"/>
        </w:rPr>
        <w:t>// Maintenance ratio for this bracket</w:t>
      </w:r>
      <w:r>
        <w:rPr>
          <w:color w:val="393A34"/>
          <w:bdr w:val="none" w:sz="0" w:space="0" w:color="auto" w:frame="1"/>
        </w:rPr>
        <w:br/>
      </w:r>
      <w:r>
        <w:rPr>
          <w:rStyle w:val="token"/>
          <w:color w:val="393A34"/>
          <w:bdr w:val="none" w:sz="0" w:space="0" w:color="auto" w:frame="1"/>
        </w:rPr>
        <w:lastRenderedPageBreak/>
        <w:t xml:space="preserve">                </w:t>
      </w:r>
      <w:r>
        <w:rPr>
          <w:rStyle w:val="token"/>
          <w:color w:val="36ACAA"/>
          <w:bdr w:val="none" w:sz="0" w:space="0" w:color="auto" w:frame="1"/>
        </w:rPr>
        <w:t>"cum"</w:t>
      </w:r>
      <w:r>
        <w:rPr>
          <w:rStyle w:val="token"/>
          <w:color w:val="393A34"/>
          <w:bdr w:val="none" w:sz="0" w:space="0" w:color="auto" w:frame="1"/>
        </w:rPr>
        <w:t>:</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xml:space="preserve">// Auxiliary number for quick calculation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02D26FFD" w14:textId="77777777" w:rsidR="005E233B" w:rsidRDefault="005E233B" w:rsidP="005E233B">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OR</w:t>
      </w:r>
      <w:r>
        <w:rPr>
          <w:rFonts w:ascii="Segoe UI" w:hAnsi="Segoe UI" w:cs="Segoe UI"/>
          <w:color w:val="1E2329"/>
        </w:rPr>
        <w:t> (if symbol sent)</w:t>
      </w:r>
    </w:p>
    <w:p w14:paraId="5E1EDF13" w14:textId="77777777" w:rsidR="005E233B" w:rsidRDefault="005E233B" w:rsidP="005E233B">
      <w:pPr>
        <w:pStyle w:val="HTMLPreformatted"/>
        <w:shd w:val="clear" w:color="auto" w:fill="F6F8FA"/>
        <w:rPr>
          <w:color w:val="393A34"/>
        </w:rPr>
      </w:pPr>
      <w:r>
        <w:rPr>
          <w:color w:val="393A34"/>
          <w:bdr w:val="none" w:sz="0" w:space="0" w:color="auto" w:frame="1"/>
        </w:rPr>
        <w:br/>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"ETHUSDT"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"notionalCoef"</w:t>
      </w:r>
      <w:r>
        <w:rPr>
          <w:rStyle w:val="token"/>
          <w:color w:val="393A34"/>
          <w:bdr w:val="none" w:sz="0" w:space="0" w:color="auto" w:frame="1"/>
        </w:rPr>
        <w:t xml:space="preserve">: </w:t>
      </w:r>
      <w:r>
        <w:rPr>
          <w:rStyle w:val="token"/>
          <w:color w:val="36ACAA"/>
          <w:bdr w:val="none" w:sz="0" w:space="0" w:color="auto" w:frame="1"/>
        </w:rPr>
        <w:t>1.50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"brackets"</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"bracket"</w:t>
      </w:r>
      <w:r>
        <w:rPr>
          <w:rStyle w:val="token"/>
          <w:color w:val="393A34"/>
          <w:bdr w:val="none" w:sz="0" w:space="0" w:color="auto" w:frame="1"/>
        </w:rPr>
        <w:t xml:space="preserve">: </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"initialLeverage"</w:t>
      </w:r>
      <w:r>
        <w:rPr>
          <w:rStyle w:val="token"/>
          <w:color w:val="393A34"/>
          <w:bdr w:val="none" w:sz="0" w:space="0" w:color="auto" w:frame="1"/>
        </w:rPr>
        <w:t xml:space="preserve">: </w:t>
      </w:r>
      <w:r>
        <w:rPr>
          <w:rStyle w:val="token"/>
          <w:color w:val="36ACAA"/>
          <w:bdr w:val="none" w:sz="0" w:space="0" w:color="auto" w:frame="1"/>
        </w:rPr>
        <w:t>75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"notionalCap"</w:t>
      </w:r>
      <w:r>
        <w:rPr>
          <w:rStyle w:val="token"/>
          <w:color w:val="393A34"/>
          <w:bdr w:val="none" w:sz="0" w:space="0" w:color="auto" w:frame="1"/>
        </w:rPr>
        <w:t xml:space="preserve">: </w:t>
      </w:r>
      <w:r>
        <w:rPr>
          <w:rStyle w:val="token"/>
          <w:color w:val="36ACAA"/>
          <w:bdr w:val="none" w:sz="0" w:space="0" w:color="auto" w:frame="1"/>
        </w:rPr>
        <w:t>10000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"notionalFloor"</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"maintMarginRatio"</w:t>
      </w:r>
      <w:r>
        <w:rPr>
          <w:rStyle w:val="token"/>
          <w:color w:val="393A34"/>
          <w:bdr w:val="none" w:sz="0" w:space="0" w:color="auto" w:frame="1"/>
        </w:rPr>
        <w:t xml:space="preserve">: </w:t>
      </w:r>
      <w:r>
        <w:rPr>
          <w:rStyle w:val="token"/>
          <w:color w:val="36ACAA"/>
          <w:bdr w:val="none" w:sz="0" w:space="0" w:color="auto" w:frame="1"/>
        </w:rPr>
        <w:t>0.0065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"cum"</w:t>
      </w:r>
      <w:r>
        <w:rPr>
          <w:rStyle w:val="token"/>
          <w:color w:val="393A34"/>
          <w:bdr w:val="none" w:sz="0" w:space="0" w:color="auto" w:frame="1"/>
        </w:rPr>
        <w:t>:</w:t>
      </w:r>
      <w:r>
        <w:rPr>
          <w:rStyle w:val="token"/>
          <w:color w:val="36ACAA"/>
          <w:bdr w:val="none" w:sz="0" w:space="0" w:color="auto" w:frame="1"/>
        </w:rPr>
        <w:t>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121A203E" w14:textId="3862A68F" w:rsidR="005E233B" w:rsidRDefault="005E233B">
      <w:r>
        <w:br w:type="page"/>
      </w:r>
    </w:p>
    <w:p w14:paraId="460444C8" w14:textId="77777777" w:rsidR="005E233B" w:rsidRDefault="005E233B">
      <w:pPr>
        <w:pStyle w:val="breadcrumbsitem"/>
        <w:numPr>
          <w:ilvl w:val="0"/>
          <w:numId w:val="47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CCF8D04" w14:textId="77777777" w:rsidR="005E233B" w:rsidRDefault="005E233B">
      <w:pPr>
        <w:pStyle w:val="breadcrumbsitem"/>
        <w:numPr>
          <w:ilvl w:val="0"/>
          <w:numId w:val="471"/>
        </w:numPr>
      </w:pPr>
      <w:r>
        <w:rPr>
          <w:rStyle w:val="breadcrumbslink"/>
          <w:rFonts w:eastAsiaTheme="majorEastAsia"/>
        </w:rPr>
        <w:t>Account</w:t>
      </w:r>
    </w:p>
    <w:p w14:paraId="31619C8F" w14:textId="77777777" w:rsidR="005E233B" w:rsidRDefault="005E233B">
      <w:pPr>
        <w:pStyle w:val="breadcrumbsitem"/>
        <w:numPr>
          <w:ilvl w:val="0"/>
          <w:numId w:val="471"/>
        </w:numPr>
      </w:pPr>
      <w:r>
        <w:rPr>
          <w:rStyle w:val="breadcrumbslink"/>
          <w:rFonts w:eastAsiaTheme="majorEastAsia"/>
        </w:rPr>
        <w:t>REST API</w:t>
      </w:r>
    </w:p>
    <w:p w14:paraId="08BFE614" w14:textId="77777777" w:rsidR="005E233B" w:rsidRDefault="005E233B">
      <w:pPr>
        <w:pStyle w:val="breadcrumbsitem"/>
        <w:numPr>
          <w:ilvl w:val="0"/>
          <w:numId w:val="471"/>
        </w:numPr>
      </w:pPr>
      <w:r>
        <w:rPr>
          <w:rStyle w:val="breadcrumbslink"/>
          <w:rFonts w:eastAsiaTheme="majorEastAsia"/>
        </w:rPr>
        <w:t>Get Current Multi Assets Mode</w:t>
      </w:r>
    </w:p>
    <w:p w14:paraId="44EA55B9"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Current Multi-Assets Mode (USER_DATA)</w:t>
      </w:r>
    </w:p>
    <w:p w14:paraId="6CE7667B"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04" w:anchor="api-description" w:tooltip="Direct link to API Description" w:history="1">
        <w:r>
          <w:rPr>
            <w:rStyle w:val="Hyperlink"/>
            <w:rFonts w:ascii="var(--ifm-heading-font-family)" w:hAnsi="var(--ifm-heading-font-family)" w:cs="Segoe UI"/>
          </w:rPr>
          <w:t>​</w:t>
        </w:r>
      </w:hyperlink>
    </w:p>
    <w:p w14:paraId="04537971"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user's Multi-Assets mode (Multi-Assets Mode or Single-Asset Mode) on </w:t>
      </w:r>
      <w:r>
        <w:rPr>
          <w:rStyle w:val="Strong"/>
          <w:rFonts w:ascii="Segoe UI" w:hAnsi="Segoe UI" w:cs="Segoe UI"/>
          <w:i/>
          <w:iCs/>
          <w:color w:val="1E2329"/>
        </w:rPr>
        <w:t>Every symbol</w:t>
      </w:r>
    </w:p>
    <w:p w14:paraId="1166A82A"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05" w:anchor="http-request" w:tooltip="Direct link to HTTP Request" w:history="1">
        <w:r>
          <w:rPr>
            <w:rStyle w:val="Hyperlink"/>
            <w:rFonts w:ascii="var(--ifm-heading-font-family)" w:hAnsi="var(--ifm-heading-font-family)" w:cs="Segoe UI"/>
          </w:rPr>
          <w:t>​</w:t>
        </w:r>
      </w:hyperlink>
    </w:p>
    <w:p w14:paraId="2A4E0B02"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/fapi/v1/multiAssetsMargin</w:t>
      </w:r>
    </w:p>
    <w:p w14:paraId="0F09049A"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06" w:anchor="request-weight" w:tooltip="Direct link to Request Weight" w:history="1">
        <w:r>
          <w:rPr>
            <w:rStyle w:val="Hyperlink"/>
            <w:rFonts w:ascii="var(--ifm-heading-font-family)" w:hAnsi="var(--ifm-heading-font-family)" w:cs="Segoe UI"/>
          </w:rPr>
          <w:t>​</w:t>
        </w:r>
      </w:hyperlink>
    </w:p>
    <w:p w14:paraId="68023640" w14:textId="77777777" w:rsidR="005E233B" w:rsidRDefault="005E233B" w:rsidP="005E233B">
      <w:pPr>
        <w:pStyle w:val="NormalWeb"/>
        <w:shd w:val="clear" w:color="auto" w:fill="FFFFFF"/>
        <w:jc w:val="both"/>
        <w:rPr>
          <w:rFonts w:ascii="Segoe UI" w:hAnsi="Segoe UI" w:cs="Segoe UI"/>
          <w:color w:val="1E2329"/>
        </w:rPr>
      </w:pPr>
      <w:r>
        <w:rPr>
          <w:rStyle w:val="Strong"/>
          <w:rFonts w:ascii="Segoe UI" w:hAnsi="Segoe UI" w:cs="Segoe UI"/>
          <w:color w:val="1E2329"/>
        </w:rPr>
        <w:t>30</w:t>
      </w:r>
    </w:p>
    <w:p w14:paraId="37E818D5"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0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5E233B" w14:paraId="66D6CB22" w14:textId="77777777" w:rsidTr="005E233B">
        <w:trPr>
          <w:tblHeader/>
        </w:trPr>
        <w:tc>
          <w:tcPr>
            <w:tcW w:w="0" w:type="auto"/>
            <w:tcBorders>
              <w:top w:val="nil"/>
              <w:left w:val="nil"/>
              <w:bottom w:val="nil"/>
              <w:right w:val="nil"/>
            </w:tcBorders>
            <w:vAlign w:val="center"/>
            <w:hideMark/>
          </w:tcPr>
          <w:p w14:paraId="5E0D6637"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431726B8"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6A353968"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16E83F73" w14:textId="77777777" w:rsidR="005E233B" w:rsidRDefault="005E233B">
            <w:pPr>
              <w:jc w:val="center"/>
              <w:rPr>
                <w:b/>
                <w:bCs/>
              </w:rPr>
            </w:pPr>
            <w:r>
              <w:rPr>
                <w:b/>
                <w:bCs/>
              </w:rPr>
              <w:t>Description</w:t>
            </w:r>
          </w:p>
        </w:tc>
      </w:tr>
      <w:tr w:rsidR="005E233B" w14:paraId="5FDF8311" w14:textId="77777777" w:rsidTr="005E233B">
        <w:tc>
          <w:tcPr>
            <w:tcW w:w="0" w:type="auto"/>
            <w:tcBorders>
              <w:top w:val="nil"/>
              <w:left w:val="nil"/>
              <w:bottom w:val="nil"/>
              <w:right w:val="nil"/>
            </w:tcBorders>
            <w:vAlign w:val="center"/>
            <w:hideMark/>
          </w:tcPr>
          <w:p w14:paraId="593BC592" w14:textId="77777777" w:rsidR="005E233B" w:rsidRDefault="005E233B">
            <w:r>
              <w:t>recvWindow</w:t>
            </w:r>
          </w:p>
        </w:tc>
        <w:tc>
          <w:tcPr>
            <w:tcW w:w="0" w:type="auto"/>
            <w:tcBorders>
              <w:top w:val="nil"/>
              <w:left w:val="nil"/>
              <w:bottom w:val="nil"/>
              <w:right w:val="nil"/>
            </w:tcBorders>
            <w:vAlign w:val="center"/>
            <w:hideMark/>
          </w:tcPr>
          <w:p w14:paraId="6517534B" w14:textId="77777777" w:rsidR="005E233B" w:rsidRDefault="005E233B">
            <w:r>
              <w:t>LONG</w:t>
            </w:r>
          </w:p>
        </w:tc>
        <w:tc>
          <w:tcPr>
            <w:tcW w:w="0" w:type="auto"/>
            <w:tcBorders>
              <w:top w:val="nil"/>
              <w:left w:val="nil"/>
              <w:bottom w:val="nil"/>
              <w:right w:val="nil"/>
            </w:tcBorders>
            <w:vAlign w:val="center"/>
            <w:hideMark/>
          </w:tcPr>
          <w:p w14:paraId="4AE35B9B" w14:textId="77777777" w:rsidR="005E233B" w:rsidRDefault="005E233B">
            <w:r>
              <w:t>NO</w:t>
            </w:r>
          </w:p>
        </w:tc>
        <w:tc>
          <w:tcPr>
            <w:tcW w:w="0" w:type="auto"/>
            <w:tcBorders>
              <w:top w:val="nil"/>
              <w:left w:val="nil"/>
              <w:bottom w:val="nil"/>
              <w:right w:val="nil"/>
            </w:tcBorders>
            <w:vAlign w:val="center"/>
            <w:hideMark/>
          </w:tcPr>
          <w:p w14:paraId="0F3E30B7" w14:textId="77777777" w:rsidR="005E233B" w:rsidRDefault="005E233B"/>
        </w:tc>
      </w:tr>
      <w:tr w:rsidR="005E233B" w14:paraId="35DD32EA" w14:textId="77777777" w:rsidTr="005E233B">
        <w:tc>
          <w:tcPr>
            <w:tcW w:w="0" w:type="auto"/>
            <w:tcBorders>
              <w:top w:val="nil"/>
              <w:left w:val="nil"/>
              <w:bottom w:val="nil"/>
              <w:right w:val="nil"/>
            </w:tcBorders>
            <w:vAlign w:val="center"/>
            <w:hideMark/>
          </w:tcPr>
          <w:p w14:paraId="1CB411EC" w14:textId="77777777" w:rsidR="005E233B" w:rsidRDefault="005E233B">
            <w:pPr>
              <w:rPr>
                <w:szCs w:val="24"/>
              </w:rPr>
            </w:pPr>
            <w:r>
              <w:t>timestamp</w:t>
            </w:r>
          </w:p>
        </w:tc>
        <w:tc>
          <w:tcPr>
            <w:tcW w:w="0" w:type="auto"/>
            <w:tcBorders>
              <w:top w:val="nil"/>
              <w:left w:val="nil"/>
              <w:bottom w:val="nil"/>
              <w:right w:val="nil"/>
            </w:tcBorders>
            <w:vAlign w:val="center"/>
            <w:hideMark/>
          </w:tcPr>
          <w:p w14:paraId="4320500B" w14:textId="77777777" w:rsidR="005E233B" w:rsidRDefault="005E233B">
            <w:r>
              <w:t>LONG</w:t>
            </w:r>
          </w:p>
        </w:tc>
        <w:tc>
          <w:tcPr>
            <w:tcW w:w="0" w:type="auto"/>
            <w:tcBorders>
              <w:top w:val="nil"/>
              <w:left w:val="nil"/>
              <w:bottom w:val="nil"/>
              <w:right w:val="nil"/>
            </w:tcBorders>
            <w:vAlign w:val="center"/>
            <w:hideMark/>
          </w:tcPr>
          <w:p w14:paraId="49AB9082" w14:textId="77777777" w:rsidR="005E233B" w:rsidRDefault="005E233B">
            <w:r>
              <w:t>YES</w:t>
            </w:r>
          </w:p>
        </w:tc>
        <w:tc>
          <w:tcPr>
            <w:tcW w:w="0" w:type="auto"/>
            <w:tcBorders>
              <w:top w:val="nil"/>
              <w:left w:val="nil"/>
              <w:bottom w:val="nil"/>
              <w:right w:val="nil"/>
            </w:tcBorders>
            <w:vAlign w:val="center"/>
            <w:hideMark/>
          </w:tcPr>
          <w:p w14:paraId="55D3B540" w14:textId="77777777" w:rsidR="005E233B" w:rsidRDefault="005E233B"/>
        </w:tc>
      </w:tr>
    </w:tbl>
    <w:p w14:paraId="01F70C9C" w14:textId="77777777" w:rsidR="005E233B" w:rsidRDefault="005E233B" w:rsidP="005E233B">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808" w:anchor="response-example" w:tooltip="Direct link to Response Example" w:history="1">
        <w:r>
          <w:rPr>
            <w:rStyle w:val="Hyperlink"/>
            <w:rFonts w:ascii="var(--ifm-heading-font-family)" w:hAnsi="var(--ifm-heading-font-family)" w:cs="Segoe UI"/>
          </w:rPr>
          <w:t>​</w:t>
        </w:r>
      </w:hyperlink>
    </w:p>
    <w:p w14:paraId="7DAB68BA"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"multiAssetsMargin"</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"true": Multi-Assets Mode; "false": Single-Asset Mode</w:t>
      </w:r>
      <w:r>
        <w:rPr>
          <w:color w:val="393A34"/>
          <w:bdr w:val="none" w:sz="0" w:space="0" w:color="auto" w:frame="1"/>
        </w:rPr>
        <w:br/>
      </w:r>
      <w:r>
        <w:rPr>
          <w:rStyle w:val="token"/>
          <w:color w:val="393A34"/>
          <w:bdr w:val="none" w:sz="0" w:space="0" w:color="auto" w:frame="1"/>
        </w:rPr>
        <w:t>}</w:t>
      </w:r>
    </w:p>
    <w:p w14:paraId="3B9C87ED" w14:textId="585B2FF3" w:rsidR="005E233B" w:rsidRDefault="005E233B">
      <w:r>
        <w:br w:type="page"/>
      </w:r>
    </w:p>
    <w:p w14:paraId="10BC558E" w14:textId="77777777" w:rsidR="005E233B" w:rsidRDefault="005E233B">
      <w:pPr>
        <w:pStyle w:val="breadcrumbsitem"/>
        <w:numPr>
          <w:ilvl w:val="0"/>
          <w:numId w:val="47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42AE7C1" w14:textId="77777777" w:rsidR="005E233B" w:rsidRDefault="005E233B">
      <w:pPr>
        <w:pStyle w:val="breadcrumbsitem"/>
        <w:numPr>
          <w:ilvl w:val="0"/>
          <w:numId w:val="472"/>
        </w:numPr>
      </w:pPr>
      <w:r>
        <w:rPr>
          <w:rStyle w:val="breadcrumbslink"/>
          <w:rFonts w:eastAsiaTheme="majorEastAsia"/>
        </w:rPr>
        <w:t>Account</w:t>
      </w:r>
    </w:p>
    <w:p w14:paraId="1D098F50" w14:textId="77777777" w:rsidR="005E233B" w:rsidRDefault="005E233B">
      <w:pPr>
        <w:pStyle w:val="breadcrumbsitem"/>
        <w:numPr>
          <w:ilvl w:val="0"/>
          <w:numId w:val="472"/>
        </w:numPr>
      </w:pPr>
      <w:r>
        <w:rPr>
          <w:rStyle w:val="breadcrumbslink"/>
          <w:rFonts w:eastAsiaTheme="majorEastAsia"/>
        </w:rPr>
        <w:t>REST API</w:t>
      </w:r>
    </w:p>
    <w:p w14:paraId="12CBAC62" w14:textId="77777777" w:rsidR="005E233B" w:rsidRDefault="005E233B">
      <w:pPr>
        <w:pStyle w:val="breadcrumbsitem"/>
        <w:numPr>
          <w:ilvl w:val="0"/>
          <w:numId w:val="472"/>
        </w:numPr>
      </w:pPr>
      <w:r>
        <w:rPr>
          <w:rStyle w:val="breadcrumbslink"/>
          <w:rFonts w:eastAsiaTheme="majorEastAsia"/>
        </w:rPr>
        <w:t>Get Current Position Mode</w:t>
      </w:r>
    </w:p>
    <w:p w14:paraId="2AA0E78C"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Current Position Mode(USER_DATA)</w:t>
      </w:r>
    </w:p>
    <w:p w14:paraId="79DFA552"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09" w:anchor="api-description" w:tooltip="Direct link to API Description" w:history="1">
        <w:r>
          <w:rPr>
            <w:rStyle w:val="Hyperlink"/>
            <w:rFonts w:ascii="var(--ifm-heading-font-family)" w:hAnsi="var(--ifm-heading-font-family)" w:cs="Segoe UI"/>
          </w:rPr>
          <w:t>​</w:t>
        </w:r>
      </w:hyperlink>
    </w:p>
    <w:p w14:paraId="13D6353A"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user's position mode (Hedge Mode or One-way Mode ) on </w:t>
      </w:r>
      <w:r>
        <w:rPr>
          <w:rStyle w:val="Strong"/>
          <w:rFonts w:ascii="Segoe UI" w:hAnsi="Segoe UI" w:cs="Segoe UI"/>
          <w:i/>
          <w:iCs/>
          <w:color w:val="1E2329"/>
        </w:rPr>
        <w:t>EVERY symbol</w:t>
      </w:r>
    </w:p>
    <w:p w14:paraId="1BC49E0E"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10" w:anchor="http-request" w:tooltip="Direct link to HTTP Request" w:history="1">
        <w:r>
          <w:rPr>
            <w:rStyle w:val="Hyperlink"/>
            <w:rFonts w:ascii="var(--ifm-heading-font-family)" w:hAnsi="var(--ifm-heading-font-family)" w:cs="Segoe UI"/>
          </w:rPr>
          <w:t>​</w:t>
        </w:r>
      </w:hyperlink>
    </w:p>
    <w:p w14:paraId="60F04A76"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/fapi/v1/positionSide/dual</w:t>
      </w:r>
    </w:p>
    <w:p w14:paraId="7D6586BA"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11" w:anchor="request-weight" w:tooltip="Direct link to Request Weight" w:history="1">
        <w:r>
          <w:rPr>
            <w:rStyle w:val="Hyperlink"/>
            <w:rFonts w:ascii="var(--ifm-heading-font-family)" w:hAnsi="var(--ifm-heading-font-family)" w:cs="Segoe UI"/>
          </w:rPr>
          <w:t>​</w:t>
        </w:r>
      </w:hyperlink>
    </w:p>
    <w:p w14:paraId="3AEE830F"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30</w:t>
      </w:r>
    </w:p>
    <w:p w14:paraId="6B26A918"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1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5E233B" w14:paraId="762F0AE6" w14:textId="77777777" w:rsidTr="005E233B">
        <w:trPr>
          <w:tblHeader/>
        </w:trPr>
        <w:tc>
          <w:tcPr>
            <w:tcW w:w="0" w:type="auto"/>
            <w:tcBorders>
              <w:top w:val="nil"/>
              <w:left w:val="nil"/>
              <w:bottom w:val="nil"/>
              <w:right w:val="nil"/>
            </w:tcBorders>
            <w:vAlign w:val="center"/>
            <w:hideMark/>
          </w:tcPr>
          <w:p w14:paraId="4531E4F8"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2629E3A0"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300E2953"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2A541179" w14:textId="77777777" w:rsidR="005E233B" w:rsidRDefault="005E233B">
            <w:pPr>
              <w:jc w:val="center"/>
              <w:rPr>
                <w:b/>
                <w:bCs/>
              </w:rPr>
            </w:pPr>
            <w:r>
              <w:rPr>
                <w:b/>
                <w:bCs/>
              </w:rPr>
              <w:t>Description</w:t>
            </w:r>
          </w:p>
        </w:tc>
      </w:tr>
      <w:tr w:rsidR="005E233B" w14:paraId="1B925224" w14:textId="77777777" w:rsidTr="005E233B">
        <w:tc>
          <w:tcPr>
            <w:tcW w:w="0" w:type="auto"/>
            <w:tcBorders>
              <w:top w:val="nil"/>
              <w:left w:val="nil"/>
              <w:bottom w:val="nil"/>
              <w:right w:val="nil"/>
            </w:tcBorders>
            <w:vAlign w:val="center"/>
            <w:hideMark/>
          </w:tcPr>
          <w:p w14:paraId="05C1FF63" w14:textId="77777777" w:rsidR="005E233B" w:rsidRDefault="005E233B">
            <w:r>
              <w:t>recvWindow</w:t>
            </w:r>
          </w:p>
        </w:tc>
        <w:tc>
          <w:tcPr>
            <w:tcW w:w="0" w:type="auto"/>
            <w:tcBorders>
              <w:top w:val="nil"/>
              <w:left w:val="nil"/>
              <w:bottom w:val="nil"/>
              <w:right w:val="nil"/>
            </w:tcBorders>
            <w:vAlign w:val="center"/>
            <w:hideMark/>
          </w:tcPr>
          <w:p w14:paraId="7E6F26BE" w14:textId="77777777" w:rsidR="005E233B" w:rsidRDefault="005E233B">
            <w:r>
              <w:t>LONG</w:t>
            </w:r>
          </w:p>
        </w:tc>
        <w:tc>
          <w:tcPr>
            <w:tcW w:w="0" w:type="auto"/>
            <w:tcBorders>
              <w:top w:val="nil"/>
              <w:left w:val="nil"/>
              <w:bottom w:val="nil"/>
              <w:right w:val="nil"/>
            </w:tcBorders>
            <w:vAlign w:val="center"/>
            <w:hideMark/>
          </w:tcPr>
          <w:p w14:paraId="092E468E" w14:textId="77777777" w:rsidR="005E233B" w:rsidRDefault="005E233B">
            <w:r>
              <w:t>NO</w:t>
            </w:r>
          </w:p>
        </w:tc>
        <w:tc>
          <w:tcPr>
            <w:tcW w:w="0" w:type="auto"/>
            <w:tcBorders>
              <w:top w:val="nil"/>
              <w:left w:val="nil"/>
              <w:bottom w:val="nil"/>
              <w:right w:val="nil"/>
            </w:tcBorders>
            <w:vAlign w:val="center"/>
            <w:hideMark/>
          </w:tcPr>
          <w:p w14:paraId="4F556F0E" w14:textId="77777777" w:rsidR="005E233B" w:rsidRDefault="005E233B"/>
        </w:tc>
      </w:tr>
      <w:tr w:rsidR="005E233B" w14:paraId="1C56371D" w14:textId="77777777" w:rsidTr="005E233B">
        <w:tc>
          <w:tcPr>
            <w:tcW w:w="0" w:type="auto"/>
            <w:tcBorders>
              <w:top w:val="nil"/>
              <w:left w:val="nil"/>
              <w:bottom w:val="nil"/>
              <w:right w:val="nil"/>
            </w:tcBorders>
            <w:vAlign w:val="center"/>
            <w:hideMark/>
          </w:tcPr>
          <w:p w14:paraId="5765F1B0" w14:textId="77777777" w:rsidR="005E233B" w:rsidRDefault="005E233B">
            <w:pPr>
              <w:rPr>
                <w:szCs w:val="24"/>
              </w:rPr>
            </w:pPr>
            <w:r>
              <w:t>timestamp</w:t>
            </w:r>
          </w:p>
        </w:tc>
        <w:tc>
          <w:tcPr>
            <w:tcW w:w="0" w:type="auto"/>
            <w:tcBorders>
              <w:top w:val="nil"/>
              <w:left w:val="nil"/>
              <w:bottom w:val="nil"/>
              <w:right w:val="nil"/>
            </w:tcBorders>
            <w:vAlign w:val="center"/>
            <w:hideMark/>
          </w:tcPr>
          <w:p w14:paraId="7CF5D921" w14:textId="77777777" w:rsidR="005E233B" w:rsidRDefault="005E233B">
            <w:r>
              <w:t>LONG</w:t>
            </w:r>
          </w:p>
        </w:tc>
        <w:tc>
          <w:tcPr>
            <w:tcW w:w="0" w:type="auto"/>
            <w:tcBorders>
              <w:top w:val="nil"/>
              <w:left w:val="nil"/>
              <w:bottom w:val="nil"/>
              <w:right w:val="nil"/>
            </w:tcBorders>
            <w:vAlign w:val="center"/>
            <w:hideMark/>
          </w:tcPr>
          <w:p w14:paraId="7E97D247" w14:textId="77777777" w:rsidR="005E233B" w:rsidRDefault="005E233B">
            <w:r>
              <w:t>YES</w:t>
            </w:r>
          </w:p>
        </w:tc>
        <w:tc>
          <w:tcPr>
            <w:tcW w:w="0" w:type="auto"/>
            <w:tcBorders>
              <w:top w:val="nil"/>
              <w:left w:val="nil"/>
              <w:bottom w:val="nil"/>
              <w:right w:val="nil"/>
            </w:tcBorders>
            <w:vAlign w:val="center"/>
            <w:hideMark/>
          </w:tcPr>
          <w:p w14:paraId="216AE169" w14:textId="77777777" w:rsidR="005E233B" w:rsidRDefault="005E233B"/>
        </w:tc>
      </w:tr>
    </w:tbl>
    <w:p w14:paraId="328D0F54" w14:textId="77777777" w:rsidR="005E233B" w:rsidRDefault="005E233B" w:rsidP="005E233B">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813" w:anchor="response-example" w:tooltip="Direct link to Response Example" w:history="1">
        <w:r>
          <w:rPr>
            <w:rStyle w:val="Hyperlink"/>
            <w:rFonts w:ascii="var(--ifm-heading-font-family)" w:hAnsi="var(--ifm-heading-font-family)" w:cs="Segoe UI"/>
          </w:rPr>
          <w:t>​</w:t>
        </w:r>
      </w:hyperlink>
    </w:p>
    <w:p w14:paraId="6891E168"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"dualSidePosition"</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"true": Hedge Mode; "false": One-way Mode</w:t>
      </w:r>
      <w:r>
        <w:rPr>
          <w:color w:val="393A34"/>
          <w:bdr w:val="none" w:sz="0" w:space="0" w:color="auto" w:frame="1"/>
        </w:rPr>
        <w:br/>
      </w:r>
      <w:r>
        <w:rPr>
          <w:rStyle w:val="token"/>
          <w:color w:val="393A34"/>
          <w:bdr w:val="none" w:sz="0" w:space="0" w:color="auto" w:frame="1"/>
        </w:rPr>
        <w:t>}</w:t>
      </w:r>
    </w:p>
    <w:p w14:paraId="3D4B5099" w14:textId="1B0CE39C" w:rsidR="005E233B" w:rsidRDefault="005E233B">
      <w:r>
        <w:br w:type="page"/>
      </w:r>
    </w:p>
    <w:p w14:paraId="065CA070" w14:textId="77777777" w:rsidR="005E233B" w:rsidRDefault="005E233B">
      <w:pPr>
        <w:pStyle w:val="breadcrumbsitem"/>
        <w:numPr>
          <w:ilvl w:val="0"/>
          <w:numId w:val="47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A83A275" w14:textId="77777777" w:rsidR="005E233B" w:rsidRDefault="005E233B">
      <w:pPr>
        <w:pStyle w:val="breadcrumbsitem"/>
        <w:numPr>
          <w:ilvl w:val="0"/>
          <w:numId w:val="473"/>
        </w:numPr>
      </w:pPr>
      <w:r>
        <w:rPr>
          <w:rStyle w:val="breadcrumbslink"/>
          <w:rFonts w:eastAsiaTheme="majorEastAsia"/>
        </w:rPr>
        <w:t>Account</w:t>
      </w:r>
    </w:p>
    <w:p w14:paraId="16FC3E12" w14:textId="77777777" w:rsidR="005E233B" w:rsidRDefault="005E233B">
      <w:pPr>
        <w:pStyle w:val="breadcrumbsitem"/>
        <w:numPr>
          <w:ilvl w:val="0"/>
          <w:numId w:val="473"/>
        </w:numPr>
      </w:pPr>
      <w:r>
        <w:rPr>
          <w:rStyle w:val="breadcrumbslink"/>
          <w:rFonts w:eastAsiaTheme="majorEastAsia"/>
        </w:rPr>
        <w:t>REST API</w:t>
      </w:r>
    </w:p>
    <w:p w14:paraId="65E5EAAA" w14:textId="77777777" w:rsidR="005E233B" w:rsidRDefault="005E233B">
      <w:pPr>
        <w:pStyle w:val="breadcrumbsitem"/>
        <w:numPr>
          <w:ilvl w:val="0"/>
          <w:numId w:val="473"/>
        </w:numPr>
      </w:pPr>
      <w:r>
        <w:rPr>
          <w:rStyle w:val="breadcrumbslink"/>
          <w:rFonts w:eastAsiaTheme="majorEastAsia"/>
        </w:rPr>
        <w:t>Get Income History</w:t>
      </w:r>
    </w:p>
    <w:p w14:paraId="40686974"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Income History (USER_DATA)</w:t>
      </w:r>
    </w:p>
    <w:p w14:paraId="00A25DFD"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14" w:anchor="api-description" w:tooltip="Direct link to API Description" w:history="1">
        <w:r>
          <w:rPr>
            <w:rStyle w:val="Hyperlink"/>
            <w:rFonts w:ascii="var(--ifm-heading-font-family)" w:hAnsi="var(--ifm-heading-font-family)" w:cs="Segoe UI"/>
          </w:rPr>
          <w:t>​</w:t>
        </w:r>
      </w:hyperlink>
    </w:p>
    <w:p w14:paraId="6FFC5407"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Query income history</w:t>
      </w:r>
    </w:p>
    <w:p w14:paraId="3E307553"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15" w:anchor="http-request" w:tooltip="Direct link to HTTP Request" w:history="1">
        <w:r>
          <w:rPr>
            <w:rStyle w:val="Hyperlink"/>
            <w:rFonts w:ascii="var(--ifm-heading-font-family)" w:hAnsi="var(--ifm-heading-font-family)" w:cs="Segoe UI"/>
          </w:rPr>
          <w:t>​</w:t>
        </w:r>
      </w:hyperlink>
    </w:p>
    <w:p w14:paraId="6411BC01"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/fapi/v1/income</w:t>
      </w:r>
    </w:p>
    <w:p w14:paraId="17665DD0"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16" w:anchor="request-weight" w:tooltip="Direct link to Request Weight" w:history="1">
        <w:r>
          <w:rPr>
            <w:rStyle w:val="Hyperlink"/>
            <w:rFonts w:ascii="var(--ifm-heading-font-family)" w:hAnsi="var(--ifm-heading-font-family)" w:cs="Segoe UI"/>
          </w:rPr>
          <w:t>​</w:t>
        </w:r>
      </w:hyperlink>
    </w:p>
    <w:p w14:paraId="4D29BA2C" w14:textId="77777777" w:rsidR="005E233B" w:rsidRDefault="005E233B" w:rsidP="005E233B">
      <w:pPr>
        <w:pStyle w:val="NormalWeb"/>
        <w:shd w:val="clear" w:color="auto" w:fill="FFFFFF"/>
        <w:jc w:val="both"/>
        <w:rPr>
          <w:rFonts w:ascii="Segoe UI" w:hAnsi="Segoe UI" w:cs="Segoe UI"/>
          <w:color w:val="1E2329"/>
        </w:rPr>
      </w:pPr>
      <w:r>
        <w:rPr>
          <w:rStyle w:val="Strong"/>
          <w:rFonts w:ascii="Segoe UI" w:hAnsi="Segoe UI" w:cs="Segoe UI"/>
          <w:color w:val="1E2329"/>
        </w:rPr>
        <w:t>30</w:t>
      </w:r>
    </w:p>
    <w:p w14:paraId="54D7FA02"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1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036"/>
        <w:gridCol w:w="739"/>
        <w:gridCol w:w="979"/>
        <w:gridCol w:w="6606"/>
      </w:tblGrid>
      <w:tr w:rsidR="005E233B" w14:paraId="08CBEA42" w14:textId="77777777" w:rsidTr="005E233B">
        <w:trPr>
          <w:tblHeader/>
        </w:trPr>
        <w:tc>
          <w:tcPr>
            <w:tcW w:w="0" w:type="auto"/>
            <w:tcBorders>
              <w:top w:val="nil"/>
              <w:left w:val="nil"/>
              <w:bottom w:val="nil"/>
              <w:right w:val="nil"/>
            </w:tcBorders>
            <w:vAlign w:val="center"/>
            <w:hideMark/>
          </w:tcPr>
          <w:p w14:paraId="7C9EF843"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79A724DD"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1C3E1C50"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15D0DD71" w14:textId="77777777" w:rsidR="005E233B" w:rsidRDefault="005E233B">
            <w:pPr>
              <w:jc w:val="center"/>
              <w:rPr>
                <w:b/>
                <w:bCs/>
              </w:rPr>
            </w:pPr>
            <w:r>
              <w:rPr>
                <w:b/>
                <w:bCs/>
              </w:rPr>
              <w:t>Description</w:t>
            </w:r>
          </w:p>
        </w:tc>
      </w:tr>
      <w:tr w:rsidR="005E233B" w14:paraId="5113B393" w14:textId="77777777" w:rsidTr="005E233B">
        <w:tc>
          <w:tcPr>
            <w:tcW w:w="0" w:type="auto"/>
            <w:tcBorders>
              <w:top w:val="nil"/>
              <w:left w:val="nil"/>
              <w:bottom w:val="nil"/>
              <w:right w:val="nil"/>
            </w:tcBorders>
            <w:vAlign w:val="center"/>
            <w:hideMark/>
          </w:tcPr>
          <w:p w14:paraId="11E68DEB" w14:textId="77777777" w:rsidR="005E233B" w:rsidRDefault="005E233B">
            <w:r>
              <w:t>symbol</w:t>
            </w:r>
          </w:p>
        </w:tc>
        <w:tc>
          <w:tcPr>
            <w:tcW w:w="0" w:type="auto"/>
            <w:tcBorders>
              <w:top w:val="nil"/>
              <w:left w:val="nil"/>
              <w:bottom w:val="nil"/>
              <w:right w:val="nil"/>
            </w:tcBorders>
            <w:vAlign w:val="center"/>
            <w:hideMark/>
          </w:tcPr>
          <w:p w14:paraId="54DF1CBA" w14:textId="77777777" w:rsidR="005E233B" w:rsidRDefault="005E233B">
            <w:r>
              <w:t>STRING</w:t>
            </w:r>
          </w:p>
        </w:tc>
        <w:tc>
          <w:tcPr>
            <w:tcW w:w="0" w:type="auto"/>
            <w:tcBorders>
              <w:top w:val="nil"/>
              <w:left w:val="nil"/>
              <w:bottom w:val="nil"/>
              <w:right w:val="nil"/>
            </w:tcBorders>
            <w:vAlign w:val="center"/>
            <w:hideMark/>
          </w:tcPr>
          <w:p w14:paraId="0E5DF9CB" w14:textId="77777777" w:rsidR="005E233B" w:rsidRDefault="005E233B">
            <w:r>
              <w:t>NO</w:t>
            </w:r>
          </w:p>
        </w:tc>
        <w:tc>
          <w:tcPr>
            <w:tcW w:w="0" w:type="auto"/>
            <w:tcBorders>
              <w:top w:val="nil"/>
              <w:left w:val="nil"/>
              <w:bottom w:val="nil"/>
              <w:right w:val="nil"/>
            </w:tcBorders>
            <w:vAlign w:val="center"/>
            <w:hideMark/>
          </w:tcPr>
          <w:p w14:paraId="46449BA4" w14:textId="77777777" w:rsidR="005E233B" w:rsidRDefault="005E233B"/>
        </w:tc>
      </w:tr>
      <w:tr w:rsidR="005E233B" w14:paraId="35DD8AFF" w14:textId="77777777" w:rsidTr="005E233B">
        <w:tc>
          <w:tcPr>
            <w:tcW w:w="0" w:type="auto"/>
            <w:tcBorders>
              <w:top w:val="nil"/>
              <w:left w:val="nil"/>
              <w:bottom w:val="nil"/>
              <w:right w:val="nil"/>
            </w:tcBorders>
            <w:vAlign w:val="center"/>
            <w:hideMark/>
          </w:tcPr>
          <w:p w14:paraId="7BDCF5CD" w14:textId="77777777" w:rsidR="005E233B" w:rsidRDefault="005E233B">
            <w:pPr>
              <w:rPr>
                <w:szCs w:val="24"/>
              </w:rPr>
            </w:pPr>
            <w:r>
              <w:t>incomeType</w:t>
            </w:r>
          </w:p>
        </w:tc>
        <w:tc>
          <w:tcPr>
            <w:tcW w:w="0" w:type="auto"/>
            <w:tcBorders>
              <w:top w:val="nil"/>
              <w:left w:val="nil"/>
              <w:bottom w:val="nil"/>
              <w:right w:val="nil"/>
            </w:tcBorders>
            <w:vAlign w:val="center"/>
            <w:hideMark/>
          </w:tcPr>
          <w:p w14:paraId="66CEACC9" w14:textId="77777777" w:rsidR="005E233B" w:rsidRDefault="005E233B">
            <w:r>
              <w:t>STRING</w:t>
            </w:r>
          </w:p>
        </w:tc>
        <w:tc>
          <w:tcPr>
            <w:tcW w:w="0" w:type="auto"/>
            <w:tcBorders>
              <w:top w:val="nil"/>
              <w:left w:val="nil"/>
              <w:bottom w:val="nil"/>
              <w:right w:val="nil"/>
            </w:tcBorders>
            <w:vAlign w:val="center"/>
            <w:hideMark/>
          </w:tcPr>
          <w:p w14:paraId="21C789D7" w14:textId="77777777" w:rsidR="005E233B" w:rsidRDefault="005E233B">
            <w:r>
              <w:t>NO</w:t>
            </w:r>
          </w:p>
        </w:tc>
        <w:tc>
          <w:tcPr>
            <w:tcW w:w="0" w:type="auto"/>
            <w:tcBorders>
              <w:top w:val="nil"/>
              <w:left w:val="nil"/>
              <w:bottom w:val="nil"/>
              <w:right w:val="nil"/>
            </w:tcBorders>
            <w:vAlign w:val="center"/>
            <w:hideMark/>
          </w:tcPr>
          <w:p w14:paraId="7EFFC961" w14:textId="77777777" w:rsidR="005E233B" w:rsidRDefault="005E233B">
            <w:r>
              <w:t>TRANSFER, WELCOME_BONUS, REALIZED_PNL, FUNDING_FEE, COMMISSION, INSURANCE_CLEAR, REFERRAL_KICKBACK, COMMISSION_REBATE, API_REBATE, CONTEST_REWARD, CROSS_COLLATERAL_TRANSFER, OPTIONS_PREMIUM_FEE, OPTIONS_SETTLE_PROFIT, INTERNAL_TRANSFER, AUTO_EXCHANGE, DELIVERED_SETTELMENT, COIN_SWAP_DEPOSIT, COIN_SWAP_WITHDRAW, POSITION_LIMIT_INCREASE_FEE, STRATEGY_UMFUTURES_TRANSFER</w:t>
            </w:r>
            <w:r>
              <w:rPr>
                <w:rFonts w:ascii="맑은 고딕" w:hAnsi="맑은 고딕" w:cs="맑은 고딕" w:hint="eastAsia"/>
              </w:rPr>
              <w:t>，</w:t>
            </w:r>
            <w:r>
              <w:t>FEE_RETURN</w:t>
            </w:r>
            <w:r>
              <w:rPr>
                <w:rFonts w:ascii="맑은 고딕" w:hAnsi="맑은 고딕" w:cs="맑은 고딕" w:hint="eastAsia"/>
              </w:rPr>
              <w:t>，</w:t>
            </w:r>
            <w:r>
              <w:t>BFUSD_REWARD</w:t>
            </w:r>
          </w:p>
        </w:tc>
      </w:tr>
      <w:tr w:rsidR="005E233B" w14:paraId="7622A14A" w14:textId="77777777" w:rsidTr="005E233B">
        <w:tc>
          <w:tcPr>
            <w:tcW w:w="0" w:type="auto"/>
            <w:tcBorders>
              <w:top w:val="nil"/>
              <w:left w:val="nil"/>
              <w:bottom w:val="nil"/>
              <w:right w:val="nil"/>
            </w:tcBorders>
            <w:vAlign w:val="center"/>
            <w:hideMark/>
          </w:tcPr>
          <w:p w14:paraId="0F2A1CC0" w14:textId="77777777" w:rsidR="005E233B" w:rsidRDefault="005E233B">
            <w:r>
              <w:t>startTime</w:t>
            </w:r>
          </w:p>
        </w:tc>
        <w:tc>
          <w:tcPr>
            <w:tcW w:w="0" w:type="auto"/>
            <w:tcBorders>
              <w:top w:val="nil"/>
              <w:left w:val="nil"/>
              <w:bottom w:val="nil"/>
              <w:right w:val="nil"/>
            </w:tcBorders>
            <w:vAlign w:val="center"/>
            <w:hideMark/>
          </w:tcPr>
          <w:p w14:paraId="5D9DA97F" w14:textId="77777777" w:rsidR="005E233B" w:rsidRDefault="005E233B">
            <w:r>
              <w:t>LONG</w:t>
            </w:r>
          </w:p>
        </w:tc>
        <w:tc>
          <w:tcPr>
            <w:tcW w:w="0" w:type="auto"/>
            <w:tcBorders>
              <w:top w:val="nil"/>
              <w:left w:val="nil"/>
              <w:bottom w:val="nil"/>
              <w:right w:val="nil"/>
            </w:tcBorders>
            <w:vAlign w:val="center"/>
            <w:hideMark/>
          </w:tcPr>
          <w:p w14:paraId="047C4C60" w14:textId="77777777" w:rsidR="005E233B" w:rsidRDefault="005E233B">
            <w:r>
              <w:t>NO</w:t>
            </w:r>
          </w:p>
        </w:tc>
        <w:tc>
          <w:tcPr>
            <w:tcW w:w="0" w:type="auto"/>
            <w:tcBorders>
              <w:top w:val="nil"/>
              <w:left w:val="nil"/>
              <w:bottom w:val="nil"/>
              <w:right w:val="nil"/>
            </w:tcBorders>
            <w:vAlign w:val="center"/>
            <w:hideMark/>
          </w:tcPr>
          <w:p w14:paraId="2F8AAD2F" w14:textId="77777777" w:rsidR="005E233B" w:rsidRDefault="005E233B">
            <w:r>
              <w:t>Timestamp in ms to get funding from INCLUSIVE.</w:t>
            </w:r>
          </w:p>
        </w:tc>
      </w:tr>
      <w:tr w:rsidR="005E233B" w14:paraId="3577881F" w14:textId="77777777" w:rsidTr="005E233B">
        <w:tc>
          <w:tcPr>
            <w:tcW w:w="0" w:type="auto"/>
            <w:tcBorders>
              <w:top w:val="nil"/>
              <w:left w:val="nil"/>
              <w:bottom w:val="nil"/>
              <w:right w:val="nil"/>
            </w:tcBorders>
            <w:vAlign w:val="center"/>
            <w:hideMark/>
          </w:tcPr>
          <w:p w14:paraId="29927D15" w14:textId="77777777" w:rsidR="005E233B" w:rsidRDefault="005E233B">
            <w:r>
              <w:lastRenderedPageBreak/>
              <w:t>endTime</w:t>
            </w:r>
          </w:p>
        </w:tc>
        <w:tc>
          <w:tcPr>
            <w:tcW w:w="0" w:type="auto"/>
            <w:tcBorders>
              <w:top w:val="nil"/>
              <w:left w:val="nil"/>
              <w:bottom w:val="nil"/>
              <w:right w:val="nil"/>
            </w:tcBorders>
            <w:vAlign w:val="center"/>
            <w:hideMark/>
          </w:tcPr>
          <w:p w14:paraId="73D5695D" w14:textId="77777777" w:rsidR="005E233B" w:rsidRDefault="005E233B">
            <w:r>
              <w:t>LONG</w:t>
            </w:r>
          </w:p>
        </w:tc>
        <w:tc>
          <w:tcPr>
            <w:tcW w:w="0" w:type="auto"/>
            <w:tcBorders>
              <w:top w:val="nil"/>
              <w:left w:val="nil"/>
              <w:bottom w:val="nil"/>
              <w:right w:val="nil"/>
            </w:tcBorders>
            <w:vAlign w:val="center"/>
            <w:hideMark/>
          </w:tcPr>
          <w:p w14:paraId="5D3813B6" w14:textId="77777777" w:rsidR="005E233B" w:rsidRDefault="005E233B">
            <w:r>
              <w:t>NO</w:t>
            </w:r>
          </w:p>
        </w:tc>
        <w:tc>
          <w:tcPr>
            <w:tcW w:w="0" w:type="auto"/>
            <w:tcBorders>
              <w:top w:val="nil"/>
              <w:left w:val="nil"/>
              <w:bottom w:val="nil"/>
              <w:right w:val="nil"/>
            </w:tcBorders>
            <w:vAlign w:val="center"/>
            <w:hideMark/>
          </w:tcPr>
          <w:p w14:paraId="4B5921EE" w14:textId="77777777" w:rsidR="005E233B" w:rsidRDefault="005E233B">
            <w:r>
              <w:t>Timestamp in ms to get funding until INCLUSIVE.</w:t>
            </w:r>
          </w:p>
        </w:tc>
      </w:tr>
      <w:tr w:rsidR="005E233B" w14:paraId="4BA2FDC7" w14:textId="77777777" w:rsidTr="005E233B">
        <w:tc>
          <w:tcPr>
            <w:tcW w:w="0" w:type="auto"/>
            <w:tcBorders>
              <w:top w:val="nil"/>
              <w:left w:val="nil"/>
              <w:bottom w:val="nil"/>
              <w:right w:val="nil"/>
            </w:tcBorders>
            <w:vAlign w:val="center"/>
            <w:hideMark/>
          </w:tcPr>
          <w:p w14:paraId="45ADCCE0" w14:textId="77777777" w:rsidR="005E233B" w:rsidRDefault="005E233B">
            <w:r>
              <w:t>page</w:t>
            </w:r>
          </w:p>
        </w:tc>
        <w:tc>
          <w:tcPr>
            <w:tcW w:w="0" w:type="auto"/>
            <w:tcBorders>
              <w:top w:val="nil"/>
              <w:left w:val="nil"/>
              <w:bottom w:val="nil"/>
              <w:right w:val="nil"/>
            </w:tcBorders>
            <w:vAlign w:val="center"/>
            <w:hideMark/>
          </w:tcPr>
          <w:p w14:paraId="37998F62" w14:textId="77777777" w:rsidR="005E233B" w:rsidRDefault="005E233B">
            <w:r>
              <w:t>INT</w:t>
            </w:r>
          </w:p>
        </w:tc>
        <w:tc>
          <w:tcPr>
            <w:tcW w:w="0" w:type="auto"/>
            <w:tcBorders>
              <w:top w:val="nil"/>
              <w:left w:val="nil"/>
              <w:bottom w:val="nil"/>
              <w:right w:val="nil"/>
            </w:tcBorders>
            <w:vAlign w:val="center"/>
            <w:hideMark/>
          </w:tcPr>
          <w:p w14:paraId="191E6C8F" w14:textId="77777777" w:rsidR="005E233B" w:rsidRDefault="005E233B">
            <w:r>
              <w:t>NO</w:t>
            </w:r>
          </w:p>
        </w:tc>
        <w:tc>
          <w:tcPr>
            <w:tcW w:w="0" w:type="auto"/>
            <w:tcBorders>
              <w:top w:val="nil"/>
              <w:left w:val="nil"/>
              <w:bottom w:val="nil"/>
              <w:right w:val="nil"/>
            </w:tcBorders>
            <w:vAlign w:val="center"/>
            <w:hideMark/>
          </w:tcPr>
          <w:p w14:paraId="3F376824" w14:textId="77777777" w:rsidR="005E233B" w:rsidRDefault="005E233B"/>
        </w:tc>
      </w:tr>
      <w:tr w:rsidR="005E233B" w14:paraId="7A5C0DF9" w14:textId="77777777" w:rsidTr="005E233B">
        <w:tc>
          <w:tcPr>
            <w:tcW w:w="0" w:type="auto"/>
            <w:tcBorders>
              <w:top w:val="nil"/>
              <w:left w:val="nil"/>
              <w:bottom w:val="nil"/>
              <w:right w:val="nil"/>
            </w:tcBorders>
            <w:vAlign w:val="center"/>
            <w:hideMark/>
          </w:tcPr>
          <w:p w14:paraId="46EE86D2" w14:textId="77777777" w:rsidR="005E233B" w:rsidRDefault="005E233B">
            <w:pPr>
              <w:rPr>
                <w:szCs w:val="24"/>
              </w:rPr>
            </w:pPr>
            <w:r>
              <w:t>limit</w:t>
            </w:r>
          </w:p>
        </w:tc>
        <w:tc>
          <w:tcPr>
            <w:tcW w:w="0" w:type="auto"/>
            <w:tcBorders>
              <w:top w:val="nil"/>
              <w:left w:val="nil"/>
              <w:bottom w:val="nil"/>
              <w:right w:val="nil"/>
            </w:tcBorders>
            <w:vAlign w:val="center"/>
            <w:hideMark/>
          </w:tcPr>
          <w:p w14:paraId="47B703B9" w14:textId="77777777" w:rsidR="005E233B" w:rsidRDefault="005E233B">
            <w:r>
              <w:t>INT</w:t>
            </w:r>
          </w:p>
        </w:tc>
        <w:tc>
          <w:tcPr>
            <w:tcW w:w="0" w:type="auto"/>
            <w:tcBorders>
              <w:top w:val="nil"/>
              <w:left w:val="nil"/>
              <w:bottom w:val="nil"/>
              <w:right w:val="nil"/>
            </w:tcBorders>
            <w:vAlign w:val="center"/>
            <w:hideMark/>
          </w:tcPr>
          <w:p w14:paraId="5316BD74" w14:textId="77777777" w:rsidR="005E233B" w:rsidRDefault="005E233B">
            <w:r>
              <w:t>NO</w:t>
            </w:r>
          </w:p>
        </w:tc>
        <w:tc>
          <w:tcPr>
            <w:tcW w:w="0" w:type="auto"/>
            <w:tcBorders>
              <w:top w:val="nil"/>
              <w:left w:val="nil"/>
              <w:bottom w:val="nil"/>
              <w:right w:val="nil"/>
            </w:tcBorders>
            <w:vAlign w:val="center"/>
            <w:hideMark/>
          </w:tcPr>
          <w:p w14:paraId="2A6EDE8A" w14:textId="77777777" w:rsidR="005E233B" w:rsidRDefault="005E233B">
            <w:r>
              <w:t>Default 100; max 1000</w:t>
            </w:r>
          </w:p>
        </w:tc>
      </w:tr>
      <w:tr w:rsidR="005E233B" w14:paraId="0F6E17AE" w14:textId="77777777" w:rsidTr="005E233B">
        <w:tc>
          <w:tcPr>
            <w:tcW w:w="0" w:type="auto"/>
            <w:tcBorders>
              <w:top w:val="nil"/>
              <w:left w:val="nil"/>
              <w:bottom w:val="nil"/>
              <w:right w:val="nil"/>
            </w:tcBorders>
            <w:vAlign w:val="center"/>
            <w:hideMark/>
          </w:tcPr>
          <w:p w14:paraId="3891125A" w14:textId="77777777" w:rsidR="005E233B" w:rsidRDefault="005E233B">
            <w:r>
              <w:t>recvWindow</w:t>
            </w:r>
          </w:p>
        </w:tc>
        <w:tc>
          <w:tcPr>
            <w:tcW w:w="0" w:type="auto"/>
            <w:tcBorders>
              <w:top w:val="nil"/>
              <w:left w:val="nil"/>
              <w:bottom w:val="nil"/>
              <w:right w:val="nil"/>
            </w:tcBorders>
            <w:vAlign w:val="center"/>
            <w:hideMark/>
          </w:tcPr>
          <w:p w14:paraId="3079DB24" w14:textId="77777777" w:rsidR="005E233B" w:rsidRDefault="005E233B">
            <w:r>
              <w:t>LONG</w:t>
            </w:r>
          </w:p>
        </w:tc>
        <w:tc>
          <w:tcPr>
            <w:tcW w:w="0" w:type="auto"/>
            <w:tcBorders>
              <w:top w:val="nil"/>
              <w:left w:val="nil"/>
              <w:bottom w:val="nil"/>
              <w:right w:val="nil"/>
            </w:tcBorders>
            <w:vAlign w:val="center"/>
            <w:hideMark/>
          </w:tcPr>
          <w:p w14:paraId="4DD8C2C1" w14:textId="77777777" w:rsidR="005E233B" w:rsidRDefault="005E233B">
            <w:r>
              <w:t>NO</w:t>
            </w:r>
          </w:p>
        </w:tc>
        <w:tc>
          <w:tcPr>
            <w:tcW w:w="0" w:type="auto"/>
            <w:tcBorders>
              <w:top w:val="nil"/>
              <w:left w:val="nil"/>
              <w:bottom w:val="nil"/>
              <w:right w:val="nil"/>
            </w:tcBorders>
            <w:vAlign w:val="center"/>
            <w:hideMark/>
          </w:tcPr>
          <w:p w14:paraId="0FB43551" w14:textId="77777777" w:rsidR="005E233B" w:rsidRDefault="005E233B"/>
        </w:tc>
      </w:tr>
      <w:tr w:rsidR="005E233B" w14:paraId="0CA4F125" w14:textId="77777777" w:rsidTr="005E233B">
        <w:tc>
          <w:tcPr>
            <w:tcW w:w="0" w:type="auto"/>
            <w:tcBorders>
              <w:top w:val="nil"/>
              <w:left w:val="nil"/>
              <w:bottom w:val="nil"/>
              <w:right w:val="nil"/>
            </w:tcBorders>
            <w:vAlign w:val="center"/>
            <w:hideMark/>
          </w:tcPr>
          <w:p w14:paraId="0D8F2AFB" w14:textId="77777777" w:rsidR="005E233B" w:rsidRDefault="005E233B">
            <w:pPr>
              <w:rPr>
                <w:szCs w:val="24"/>
              </w:rPr>
            </w:pPr>
            <w:r>
              <w:t>timestamp</w:t>
            </w:r>
          </w:p>
        </w:tc>
        <w:tc>
          <w:tcPr>
            <w:tcW w:w="0" w:type="auto"/>
            <w:tcBorders>
              <w:top w:val="nil"/>
              <w:left w:val="nil"/>
              <w:bottom w:val="nil"/>
              <w:right w:val="nil"/>
            </w:tcBorders>
            <w:vAlign w:val="center"/>
            <w:hideMark/>
          </w:tcPr>
          <w:p w14:paraId="48709E93" w14:textId="77777777" w:rsidR="005E233B" w:rsidRDefault="005E233B">
            <w:r>
              <w:t>LONG</w:t>
            </w:r>
          </w:p>
        </w:tc>
        <w:tc>
          <w:tcPr>
            <w:tcW w:w="0" w:type="auto"/>
            <w:tcBorders>
              <w:top w:val="nil"/>
              <w:left w:val="nil"/>
              <w:bottom w:val="nil"/>
              <w:right w:val="nil"/>
            </w:tcBorders>
            <w:vAlign w:val="center"/>
            <w:hideMark/>
          </w:tcPr>
          <w:p w14:paraId="23803A81" w14:textId="77777777" w:rsidR="005E233B" w:rsidRDefault="005E233B">
            <w:r>
              <w:t>YES</w:t>
            </w:r>
          </w:p>
        </w:tc>
        <w:tc>
          <w:tcPr>
            <w:tcW w:w="0" w:type="auto"/>
            <w:tcBorders>
              <w:top w:val="nil"/>
              <w:left w:val="nil"/>
              <w:bottom w:val="nil"/>
              <w:right w:val="nil"/>
            </w:tcBorders>
            <w:vAlign w:val="center"/>
            <w:hideMark/>
          </w:tcPr>
          <w:p w14:paraId="09513D2F" w14:textId="77777777" w:rsidR="005E233B" w:rsidRDefault="005E233B"/>
        </w:tc>
      </w:tr>
    </w:tbl>
    <w:p w14:paraId="2EC3CD58" w14:textId="77777777" w:rsidR="005E233B" w:rsidRDefault="005E233B">
      <w:pPr>
        <w:numPr>
          <w:ilvl w:val="0"/>
          <w:numId w:val="474"/>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If neither </w:t>
      </w:r>
      <w:r>
        <w:rPr>
          <w:rStyle w:val="HTMLCode"/>
          <w:rFonts w:eastAsiaTheme="majorEastAsia"/>
          <w:color w:val="1E2329"/>
        </w:rPr>
        <w:t>startTime</w:t>
      </w:r>
      <w:r>
        <w:rPr>
          <w:rFonts w:ascii="Segoe UI" w:hAnsi="Segoe UI" w:cs="Segoe UI"/>
          <w:color w:val="1E2329"/>
        </w:rPr>
        <w:t> nor </w:t>
      </w:r>
      <w:r>
        <w:rPr>
          <w:rStyle w:val="HTMLCode"/>
          <w:rFonts w:eastAsiaTheme="majorEastAsia"/>
          <w:color w:val="1E2329"/>
        </w:rPr>
        <w:t>endTime</w:t>
      </w:r>
      <w:r>
        <w:rPr>
          <w:rFonts w:ascii="Segoe UI" w:hAnsi="Segoe UI" w:cs="Segoe UI"/>
          <w:color w:val="1E2329"/>
        </w:rPr>
        <w:t> is sent, the recent 7-day data will be returned.</w:t>
      </w:r>
    </w:p>
    <w:p w14:paraId="28A96596" w14:textId="77777777" w:rsidR="005E233B" w:rsidRDefault="005E233B">
      <w:pPr>
        <w:numPr>
          <w:ilvl w:val="0"/>
          <w:numId w:val="47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w:t>
      </w:r>
      <w:r>
        <w:rPr>
          <w:rStyle w:val="HTMLCode"/>
          <w:rFonts w:eastAsiaTheme="majorEastAsia"/>
          <w:color w:val="1E2329"/>
        </w:rPr>
        <w:t>incomeType </w:t>
      </w:r>
      <w:r>
        <w:rPr>
          <w:rFonts w:ascii="Segoe UI" w:hAnsi="Segoe UI" w:cs="Segoe UI"/>
          <w:color w:val="1E2329"/>
        </w:rPr>
        <w:t>is not sent, all kinds of flow will be returned</w:t>
      </w:r>
    </w:p>
    <w:p w14:paraId="05AB0350" w14:textId="77777777" w:rsidR="005E233B" w:rsidRDefault="005E233B">
      <w:pPr>
        <w:numPr>
          <w:ilvl w:val="0"/>
          <w:numId w:val="47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"trandId" is unique in the same incomeType for a user</w:t>
      </w:r>
    </w:p>
    <w:p w14:paraId="0CAAC30C" w14:textId="77777777" w:rsidR="005E233B" w:rsidRDefault="005E233B">
      <w:pPr>
        <w:numPr>
          <w:ilvl w:val="0"/>
          <w:numId w:val="474"/>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Income history only contains data for the last three months</w:t>
      </w:r>
    </w:p>
    <w:p w14:paraId="0E095291"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818" w:anchor="response-example" w:tooltip="Direct link to Response Example" w:history="1">
        <w:r>
          <w:rPr>
            <w:rStyle w:val="Hyperlink"/>
            <w:rFonts w:ascii="var(--ifm-heading-font-family)" w:hAnsi="var(--ifm-heading-font-family)" w:cs="Segoe UI"/>
          </w:rPr>
          <w:t>​</w:t>
        </w:r>
      </w:hyperlink>
    </w:p>
    <w:p w14:paraId="16B148CA"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trade symbol, if existing</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"incomeType"</w:t>
      </w:r>
      <w:r>
        <w:rPr>
          <w:rStyle w:val="token"/>
          <w:color w:val="393A34"/>
          <w:bdr w:val="none" w:sz="0" w:space="0" w:color="auto" w:frame="1"/>
        </w:rPr>
        <w:t xml:space="preserve">: </w:t>
      </w:r>
      <w:r>
        <w:rPr>
          <w:rStyle w:val="token"/>
          <w:color w:val="E3116C"/>
          <w:bdr w:val="none" w:sz="0" w:space="0" w:color="auto" w:frame="1"/>
        </w:rPr>
        <w:t>"TRANSFER"</w:t>
      </w:r>
      <w:r>
        <w:rPr>
          <w:rStyle w:val="token"/>
          <w:color w:val="393A34"/>
          <w:bdr w:val="none" w:sz="0" w:space="0" w:color="auto" w:frame="1"/>
        </w:rPr>
        <w:t>,</w:t>
      </w:r>
      <w:r>
        <w:rPr>
          <w:rStyle w:val="token"/>
          <w:color w:val="393A34"/>
          <w:bdr w:val="none" w:sz="0" w:space="0" w:color="auto" w:frame="1"/>
        </w:rPr>
        <w:tab/>
      </w:r>
      <w:r>
        <w:rPr>
          <w:rStyle w:val="token"/>
          <w:i/>
          <w:iCs/>
          <w:color w:val="999988"/>
          <w:bdr w:val="none" w:sz="0" w:space="0" w:color="auto" w:frame="1"/>
        </w:rPr>
        <w:t>// income type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"income"</w:t>
      </w:r>
      <w:r>
        <w:rPr>
          <w:rStyle w:val="token"/>
          <w:color w:val="393A34"/>
          <w:bdr w:val="none" w:sz="0" w:space="0" w:color="auto" w:frame="1"/>
        </w:rPr>
        <w:t xml:space="preserve">: </w:t>
      </w:r>
      <w:r>
        <w:rPr>
          <w:rStyle w:val="token"/>
          <w:color w:val="E3116C"/>
          <w:bdr w:val="none" w:sz="0" w:space="0" w:color="auto" w:frame="1"/>
        </w:rPr>
        <w:t>"-0.37500000"</w:t>
      </w:r>
      <w:r>
        <w:rPr>
          <w:rStyle w:val="token"/>
          <w:color w:val="393A34"/>
          <w:bdr w:val="none" w:sz="0" w:space="0" w:color="auto" w:frame="1"/>
        </w:rPr>
        <w:t xml:space="preserve">,  </w:t>
      </w:r>
      <w:r>
        <w:rPr>
          <w:rStyle w:val="token"/>
          <w:i/>
          <w:iCs/>
          <w:color w:val="999988"/>
          <w:bdr w:val="none" w:sz="0" w:space="0" w:color="auto" w:frame="1"/>
        </w:rPr>
        <w:t>// income amount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income asset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"info"</w:t>
      </w:r>
      <w:r>
        <w:rPr>
          <w:rStyle w:val="token"/>
          <w:color w:val="393A34"/>
          <w:bdr w:val="none" w:sz="0" w:space="0" w:color="auto" w:frame="1"/>
        </w:rPr>
        <w:t>:</w:t>
      </w:r>
      <w:r>
        <w:rPr>
          <w:rStyle w:val="token"/>
          <w:color w:val="E3116C"/>
          <w:bdr w:val="none" w:sz="0" w:space="0" w:color="auto" w:frame="1"/>
        </w:rPr>
        <w:t>"TRANSFER"</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extra information</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1570608000000</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"tranId"</w:t>
      </w:r>
      <w:r>
        <w:rPr>
          <w:rStyle w:val="token"/>
          <w:color w:val="393A34"/>
          <w:bdr w:val="none" w:sz="0" w:space="0" w:color="auto" w:frame="1"/>
        </w:rPr>
        <w:t>:</w:t>
      </w:r>
      <w:r>
        <w:rPr>
          <w:rStyle w:val="token"/>
          <w:color w:val="36ACAA"/>
          <w:bdr w:val="none" w:sz="0" w:space="0" w:color="auto" w:frame="1"/>
        </w:rPr>
        <w:t>9689322392</w:t>
      </w:r>
      <w:r>
        <w:rPr>
          <w:rStyle w:val="token"/>
          <w:color w:val="393A34"/>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transaction id</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"tradeId"</w:t>
      </w:r>
      <w:r>
        <w:rPr>
          <w:rStyle w:val="token"/>
          <w:color w:val="393A34"/>
          <w:bdr w:val="none" w:sz="0" w:space="0" w:color="auto" w:frame="1"/>
        </w:rPr>
        <w:t>:</w:t>
      </w:r>
      <w:r>
        <w:rPr>
          <w:rStyle w:val="token"/>
          <w:color w:val="E3116C"/>
          <w:bdr w:val="none" w:sz="0" w:space="0" w:color="auto" w:frame="1"/>
        </w:rPr>
        <w:t>""</w:t>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i/>
          <w:iCs/>
          <w:color w:val="999988"/>
          <w:bdr w:val="none" w:sz="0" w:space="0" w:color="auto" w:frame="1"/>
        </w:rPr>
        <w:t>// trade id, if existing</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"symbol"</w:t>
      </w:r>
      <w:r>
        <w:rPr>
          <w:rStyle w:val="token"/>
          <w:color w:val="393A34"/>
          <w:bdr w:val="none" w:sz="0" w:space="0" w:color="auto" w:frame="1"/>
        </w:rPr>
        <w:t xml:space="preserve">: </w:t>
      </w:r>
      <w:r>
        <w:rPr>
          <w:rStyle w:val="token"/>
          <w:color w:val="E3116C"/>
          <w:bdr w:val="none" w:sz="0" w:space="0" w:color="auto" w:frame="1"/>
        </w:rPr>
        <w:t>"BTCUSDT"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"incomeType"</w:t>
      </w:r>
      <w:r>
        <w:rPr>
          <w:rStyle w:val="token"/>
          <w:color w:val="393A34"/>
          <w:bdr w:val="none" w:sz="0" w:space="0" w:color="auto" w:frame="1"/>
        </w:rPr>
        <w:t xml:space="preserve">: </w:t>
      </w:r>
      <w:r>
        <w:rPr>
          <w:rStyle w:val="token"/>
          <w:color w:val="E3116C"/>
          <w:bdr w:val="none" w:sz="0" w:space="0" w:color="auto" w:frame="1"/>
        </w:rPr>
        <w:t>"COMMISSION"</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"income"</w:t>
      </w:r>
      <w:r>
        <w:rPr>
          <w:rStyle w:val="token"/>
          <w:color w:val="393A34"/>
          <w:bdr w:val="none" w:sz="0" w:space="0" w:color="auto" w:frame="1"/>
        </w:rPr>
        <w:t xml:space="preserve">: </w:t>
      </w:r>
      <w:r>
        <w:rPr>
          <w:rStyle w:val="token"/>
          <w:color w:val="E3116C"/>
          <w:bdr w:val="none" w:sz="0" w:space="0" w:color="auto" w:frame="1"/>
        </w:rPr>
        <w:t>"-0.01000000"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"info"</w:t>
      </w:r>
      <w:r>
        <w:rPr>
          <w:rStyle w:val="token"/>
          <w:color w:val="393A34"/>
          <w:bdr w:val="none" w:sz="0" w:space="0" w:color="auto" w:frame="1"/>
        </w:rPr>
        <w:t>:</w:t>
      </w:r>
      <w:r>
        <w:rPr>
          <w:rStyle w:val="token"/>
          <w:color w:val="E3116C"/>
          <w:bdr w:val="none" w:sz="0" w:space="0" w:color="auto" w:frame="1"/>
        </w:rPr>
        <w:t>"COMMISSION"</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"time"</w:t>
      </w:r>
      <w:r>
        <w:rPr>
          <w:rStyle w:val="token"/>
          <w:color w:val="393A34"/>
          <w:bdr w:val="none" w:sz="0" w:space="0" w:color="auto" w:frame="1"/>
        </w:rPr>
        <w:t xml:space="preserve">: </w:t>
      </w:r>
      <w:r>
        <w:rPr>
          <w:rStyle w:val="token"/>
          <w:color w:val="36ACAA"/>
          <w:bdr w:val="none" w:sz="0" w:space="0" w:color="auto" w:frame="1"/>
        </w:rPr>
        <w:t>1570636800000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"tranId"</w:t>
      </w:r>
      <w:r>
        <w:rPr>
          <w:rStyle w:val="token"/>
          <w:color w:val="393A34"/>
          <w:bdr w:val="none" w:sz="0" w:space="0" w:color="auto" w:frame="1"/>
        </w:rPr>
        <w:t>:</w:t>
      </w:r>
      <w:r>
        <w:rPr>
          <w:rStyle w:val="token"/>
          <w:color w:val="36ACAA"/>
          <w:bdr w:val="none" w:sz="0" w:space="0" w:color="auto" w:frame="1"/>
        </w:rPr>
        <w:t>9689322392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"tradeId"</w:t>
      </w:r>
      <w:r>
        <w:rPr>
          <w:rStyle w:val="token"/>
          <w:color w:val="393A34"/>
          <w:bdr w:val="none" w:sz="0" w:space="0" w:color="auto" w:frame="1"/>
        </w:rPr>
        <w:t>:</w:t>
      </w:r>
      <w:r>
        <w:rPr>
          <w:rStyle w:val="token"/>
          <w:color w:val="E3116C"/>
          <w:bdr w:val="none" w:sz="0" w:space="0" w:color="auto" w:frame="1"/>
        </w:rPr>
        <w:t>"2059192"</w:t>
      </w:r>
      <w:r>
        <w:rPr>
          <w:color w:val="393A34"/>
          <w:bdr w:val="none" w:sz="0" w:space="0" w:color="auto" w:frame="1"/>
        </w:rPr>
        <w:br/>
      </w:r>
      <w:r>
        <w:rPr>
          <w:rStyle w:val="token"/>
          <w:color w:val="393A34"/>
          <w:bdr w:val="none" w:sz="0" w:space="0" w:color="auto" w:frame="1"/>
        </w:rPr>
        <w:tab/>
        <w:t>}</w:t>
      </w:r>
      <w:r>
        <w:rPr>
          <w:color w:val="393A34"/>
          <w:bdr w:val="none" w:sz="0" w:space="0" w:color="auto" w:frame="1"/>
        </w:rPr>
        <w:br/>
      </w:r>
      <w:r>
        <w:rPr>
          <w:rStyle w:val="token"/>
          <w:color w:val="393A34"/>
          <w:bdr w:val="none" w:sz="0" w:space="0" w:color="auto" w:frame="1"/>
        </w:rPr>
        <w:t>]</w:t>
      </w:r>
    </w:p>
    <w:p w14:paraId="58849377" w14:textId="2A8BDA27" w:rsidR="005E233B" w:rsidRDefault="005E233B">
      <w:r>
        <w:br w:type="page"/>
      </w:r>
    </w:p>
    <w:p w14:paraId="71728EC0" w14:textId="77777777" w:rsidR="005E233B" w:rsidRDefault="005E233B">
      <w:pPr>
        <w:pStyle w:val="breadcrumbsitem"/>
        <w:numPr>
          <w:ilvl w:val="0"/>
          <w:numId w:val="47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52DB55CF" w14:textId="77777777" w:rsidR="005E233B" w:rsidRDefault="005E233B">
      <w:pPr>
        <w:pStyle w:val="breadcrumbsitem"/>
        <w:numPr>
          <w:ilvl w:val="0"/>
          <w:numId w:val="475"/>
        </w:numPr>
      </w:pPr>
      <w:r>
        <w:rPr>
          <w:rStyle w:val="breadcrumbslink"/>
          <w:rFonts w:eastAsiaTheme="majorEastAsia"/>
        </w:rPr>
        <w:t>Account</w:t>
      </w:r>
    </w:p>
    <w:p w14:paraId="4377BBFE" w14:textId="77777777" w:rsidR="005E233B" w:rsidRDefault="005E233B">
      <w:pPr>
        <w:pStyle w:val="breadcrumbsitem"/>
        <w:numPr>
          <w:ilvl w:val="0"/>
          <w:numId w:val="475"/>
        </w:numPr>
      </w:pPr>
      <w:r>
        <w:rPr>
          <w:rStyle w:val="breadcrumbslink"/>
          <w:rFonts w:eastAsiaTheme="majorEastAsia"/>
        </w:rPr>
        <w:t>REST API</w:t>
      </w:r>
    </w:p>
    <w:p w14:paraId="6373D849" w14:textId="77777777" w:rsidR="005E233B" w:rsidRDefault="005E233B">
      <w:pPr>
        <w:pStyle w:val="breadcrumbsitem"/>
        <w:numPr>
          <w:ilvl w:val="0"/>
          <w:numId w:val="475"/>
        </w:numPr>
      </w:pPr>
      <w:r>
        <w:rPr>
          <w:rStyle w:val="breadcrumbslink"/>
          <w:rFonts w:eastAsiaTheme="majorEastAsia"/>
        </w:rPr>
        <w:t>Futures Trading Quantitative Rules Indicators</w:t>
      </w:r>
    </w:p>
    <w:p w14:paraId="6E3D60A1"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Futures Trading Quantitative Rules Indicators (USER_DATA)</w:t>
      </w:r>
    </w:p>
    <w:p w14:paraId="43B0E0D9"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19" w:anchor="api-description" w:tooltip="Direct link to API Description" w:history="1">
        <w:r>
          <w:rPr>
            <w:rStyle w:val="Hyperlink"/>
            <w:rFonts w:ascii="var(--ifm-heading-font-family)" w:hAnsi="var(--ifm-heading-font-family)" w:cs="Segoe UI"/>
          </w:rPr>
          <w:t>​</w:t>
        </w:r>
      </w:hyperlink>
    </w:p>
    <w:p w14:paraId="73AEAF15"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Futures trading quantitative rules indicators, for more information on this, please refer to the </w:t>
      </w:r>
      <w:hyperlink r:id="rId820" w:tgtFrame="_blank" w:history="1">
        <w:r>
          <w:rPr>
            <w:rStyle w:val="Hyperlink"/>
            <w:rFonts w:ascii="Segoe UI" w:eastAsiaTheme="majorEastAsia" w:hAnsi="Segoe UI" w:cs="Segoe UI"/>
          </w:rPr>
          <w:t>Futures Trading Quantitative Rules</w:t>
        </w:r>
      </w:hyperlink>
    </w:p>
    <w:p w14:paraId="0F7FB90F"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21" w:anchor="http-request" w:tooltip="Direct link to HTTP Request" w:history="1">
        <w:r>
          <w:rPr>
            <w:rStyle w:val="Hyperlink"/>
            <w:rFonts w:ascii="var(--ifm-heading-font-family)" w:hAnsi="var(--ifm-heading-font-family)" w:cs="Segoe UI"/>
          </w:rPr>
          <w:t>​</w:t>
        </w:r>
      </w:hyperlink>
    </w:p>
    <w:p w14:paraId="31EB34D0"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/fapi/v1/apiTradingStatus</w:t>
      </w:r>
    </w:p>
    <w:p w14:paraId="2755EA87"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22" w:anchor="request-weight" w:tooltip="Direct link to Request Weight" w:history="1">
        <w:r>
          <w:rPr>
            <w:rStyle w:val="Hyperlink"/>
            <w:rFonts w:ascii="var(--ifm-heading-font-family)" w:hAnsi="var(--ifm-heading-font-family)" w:cs="Segoe UI"/>
          </w:rPr>
          <w:t>​</w:t>
        </w:r>
      </w:hyperlink>
    </w:p>
    <w:p w14:paraId="26130427" w14:textId="77777777" w:rsidR="005E233B" w:rsidRDefault="005E233B">
      <w:pPr>
        <w:numPr>
          <w:ilvl w:val="0"/>
          <w:numId w:val="476"/>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t>1</w:t>
      </w:r>
      <w:r>
        <w:rPr>
          <w:rFonts w:ascii="Segoe UI" w:hAnsi="Segoe UI" w:cs="Segoe UI"/>
          <w:color w:val="1E2329"/>
        </w:rPr>
        <w:t> for a single symbol</w:t>
      </w:r>
    </w:p>
    <w:p w14:paraId="42930E1B" w14:textId="77777777" w:rsidR="005E233B" w:rsidRDefault="005E233B">
      <w:pPr>
        <w:numPr>
          <w:ilvl w:val="0"/>
          <w:numId w:val="476"/>
        </w:numPr>
        <w:shd w:val="clear" w:color="auto" w:fill="FFFFFF"/>
        <w:spacing w:before="100" w:beforeAutospacing="1" w:after="100" w:afterAutospacing="1" w:line="240" w:lineRule="auto"/>
        <w:jc w:val="both"/>
        <w:rPr>
          <w:rFonts w:ascii="Segoe UI" w:hAnsi="Segoe UI" w:cs="Segoe UI"/>
          <w:color w:val="1E2329"/>
        </w:rPr>
      </w:pPr>
      <w:r>
        <w:rPr>
          <w:rStyle w:val="Strong"/>
          <w:rFonts w:ascii="Segoe UI" w:hAnsi="Segoe UI" w:cs="Segoe UI"/>
          <w:color w:val="1E2329"/>
        </w:rPr>
        <w:t>10</w:t>
      </w:r>
      <w:r>
        <w:rPr>
          <w:rFonts w:ascii="Segoe UI" w:hAnsi="Segoe UI" w:cs="Segoe UI"/>
          <w:color w:val="1E2329"/>
        </w:rPr>
        <w:t> when the symbol parameter is omitted</w:t>
      </w:r>
    </w:p>
    <w:p w14:paraId="1E90F5A8"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2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5E233B" w14:paraId="3341ED2C" w14:textId="77777777" w:rsidTr="005E233B">
        <w:trPr>
          <w:tblHeader/>
        </w:trPr>
        <w:tc>
          <w:tcPr>
            <w:tcW w:w="0" w:type="auto"/>
            <w:tcBorders>
              <w:top w:val="nil"/>
              <w:left w:val="nil"/>
              <w:bottom w:val="nil"/>
              <w:right w:val="nil"/>
            </w:tcBorders>
            <w:vAlign w:val="center"/>
            <w:hideMark/>
          </w:tcPr>
          <w:p w14:paraId="3A2CEB53"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684C98F4"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5D94C59F"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2F6E3DB4" w14:textId="77777777" w:rsidR="005E233B" w:rsidRDefault="005E233B">
            <w:pPr>
              <w:jc w:val="center"/>
              <w:rPr>
                <w:b/>
                <w:bCs/>
              </w:rPr>
            </w:pPr>
            <w:r>
              <w:rPr>
                <w:b/>
                <w:bCs/>
              </w:rPr>
              <w:t>Description</w:t>
            </w:r>
          </w:p>
        </w:tc>
      </w:tr>
      <w:tr w:rsidR="005E233B" w14:paraId="5CEFBBCD" w14:textId="77777777" w:rsidTr="005E233B">
        <w:tc>
          <w:tcPr>
            <w:tcW w:w="0" w:type="auto"/>
            <w:tcBorders>
              <w:top w:val="nil"/>
              <w:left w:val="nil"/>
              <w:bottom w:val="nil"/>
              <w:right w:val="nil"/>
            </w:tcBorders>
            <w:vAlign w:val="center"/>
            <w:hideMark/>
          </w:tcPr>
          <w:p w14:paraId="03346F1B" w14:textId="77777777" w:rsidR="005E233B" w:rsidRDefault="005E233B">
            <w:r>
              <w:t>symbol</w:t>
            </w:r>
          </w:p>
        </w:tc>
        <w:tc>
          <w:tcPr>
            <w:tcW w:w="0" w:type="auto"/>
            <w:tcBorders>
              <w:top w:val="nil"/>
              <w:left w:val="nil"/>
              <w:bottom w:val="nil"/>
              <w:right w:val="nil"/>
            </w:tcBorders>
            <w:vAlign w:val="center"/>
            <w:hideMark/>
          </w:tcPr>
          <w:p w14:paraId="0D97022E" w14:textId="77777777" w:rsidR="005E233B" w:rsidRDefault="005E233B">
            <w:r>
              <w:t>STRING</w:t>
            </w:r>
          </w:p>
        </w:tc>
        <w:tc>
          <w:tcPr>
            <w:tcW w:w="0" w:type="auto"/>
            <w:tcBorders>
              <w:top w:val="nil"/>
              <w:left w:val="nil"/>
              <w:bottom w:val="nil"/>
              <w:right w:val="nil"/>
            </w:tcBorders>
            <w:vAlign w:val="center"/>
            <w:hideMark/>
          </w:tcPr>
          <w:p w14:paraId="753B47FF" w14:textId="77777777" w:rsidR="005E233B" w:rsidRDefault="005E233B">
            <w:r>
              <w:t>NO</w:t>
            </w:r>
          </w:p>
        </w:tc>
        <w:tc>
          <w:tcPr>
            <w:tcW w:w="0" w:type="auto"/>
            <w:tcBorders>
              <w:top w:val="nil"/>
              <w:left w:val="nil"/>
              <w:bottom w:val="nil"/>
              <w:right w:val="nil"/>
            </w:tcBorders>
            <w:vAlign w:val="center"/>
            <w:hideMark/>
          </w:tcPr>
          <w:p w14:paraId="7E45F5B2" w14:textId="77777777" w:rsidR="005E233B" w:rsidRDefault="005E233B"/>
        </w:tc>
      </w:tr>
      <w:tr w:rsidR="005E233B" w14:paraId="16C34772" w14:textId="77777777" w:rsidTr="005E233B">
        <w:tc>
          <w:tcPr>
            <w:tcW w:w="0" w:type="auto"/>
            <w:tcBorders>
              <w:top w:val="nil"/>
              <w:left w:val="nil"/>
              <w:bottom w:val="nil"/>
              <w:right w:val="nil"/>
            </w:tcBorders>
            <w:vAlign w:val="center"/>
            <w:hideMark/>
          </w:tcPr>
          <w:p w14:paraId="74049756" w14:textId="77777777" w:rsidR="005E233B" w:rsidRDefault="005E233B">
            <w:pPr>
              <w:rPr>
                <w:szCs w:val="24"/>
              </w:rPr>
            </w:pPr>
            <w:r>
              <w:t>recvWindow</w:t>
            </w:r>
          </w:p>
        </w:tc>
        <w:tc>
          <w:tcPr>
            <w:tcW w:w="0" w:type="auto"/>
            <w:tcBorders>
              <w:top w:val="nil"/>
              <w:left w:val="nil"/>
              <w:bottom w:val="nil"/>
              <w:right w:val="nil"/>
            </w:tcBorders>
            <w:vAlign w:val="center"/>
            <w:hideMark/>
          </w:tcPr>
          <w:p w14:paraId="6F2EC5B6" w14:textId="77777777" w:rsidR="005E233B" w:rsidRDefault="005E233B">
            <w:r>
              <w:t>LONG</w:t>
            </w:r>
          </w:p>
        </w:tc>
        <w:tc>
          <w:tcPr>
            <w:tcW w:w="0" w:type="auto"/>
            <w:tcBorders>
              <w:top w:val="nil"/>
              <w:left w:val="nil"/>
              <w:bottom w:val="nil"/>
              <w:right w:val="nil"/>
            </w:tcBorders>
            <w:vAlign w:val="center"/>
            <w:hideMark/>
          </w:tcPr>
          <w:p w14:paraId="7063C08A" w14:textId="77777777" w:rsidR="005E233B" w:rsidRDefault="005E233B">
            <w:r>
              <w:t>NO</w:t>
            </w:r>
          </w:p>
        </w:tc>
        <w:tc>
          <w:tcPr>
            <w:tcW w:w="0" w:type="auto"/>
            <w:tcBorders>
              <w:top w:val="nil"/>
              <w:left w:val="nil"/>
              <w:bottom w:val="nil"/>
              <w:right w:val="nil"/>
            </w:tcBorders>
            <w:vAlign w:val="center"/>
            <w:hideMark/>
          </w:tcPr>
          <w:p w14:paraId="3DDE5DDA" w14:textId="77777777" w:rsidR="005E233B" w:rsidRDefault="005E233B"/>
        </w:tc>
      </w:tr>
      <w:tr w:rsidR="005E233B" w14:paraId="4D70CFA5" w14:textId="77777777" w:rsidTr="005E233B">
        <w:tc>
          <w:tcPr>
            <w:tcW w:w="0" w:type="auto"/>
            <w:tcBorders>
              <w:top w:val="nil"/>
              <w:left w:val="nil"/>
              <w:bottom w:val="nil"/>
              <w:right w:val="nil"/>
            </w:tcBorders>
            <w:vAlign w:val="center"/>
            <w:hideMark/>
          </w:tcPr>
          <w:p w14:paraId="5C988C52" w14:textId="77777777" w:rsidR="005E233B" w:rsidRDefault="005E233B">
            <w:pPr>
              <w:rPr>
                <w:szCs w:val="24"/>
              </w:rPr>
            </w:pPr>
            <w:r>
              <w:t>timestamp</w:t>
            </w:r>
          </w:p>
        </w:tc>
        <w:tc>
          <w:tcPr>
            <w:tcW w:w="0" w:type="auto"/>
            <w:tcBorders>
              <w:top w:val="nil"/>
              <w:left w:val="nil"/>
              <w:bottom w:val="nil"/>
              <w:right w:val="nil"/>
            </w:tcBorders>
            <w:vAlign w:val="center"/>
            <w:hideMark/>
          </w:tcPr>
          <w:p w14:paraId="634C108F" w14:textId="77777777" w:rsidR="005E233B" w:rsidRDefault="005E233B">
            <w:r>
              <w:t>LONG</w:t>
            </w:r>
          </w:p>
        </w:tc>
        <w:tc>
          <w:tcPr>
            <w:tcW w:w="0" w:type="auto"/>
            <w:tcBorders>
              <w:top w:val="nil"/>
              <w:left w:val="nil"/>
              <w:bottom w:val="nil"/>
              <w:right w:val="nil"/>
            </w:tcBorders>
            <w:vAlign w:val="center"/>
            <w:hideMark/>
          </w:tcPr>
          <w:p w14:paraId="782437EE" w14:textId="77777777" w:rsidR="005E233B" w:rsidRDefault="005E233B">
            <w:r>
              <w:t>YES</w:t>
            </w:r>
          </w:p>
        </w:tc>
        <w:tc>
          <w:tcPr>
            <w:tcW w:w="0" w:type="auto"/>
            <w:tcBorders>
              <w:top w:val="nil"/>
              <w:left w:val="nil"/>
              <w:bottom w:val="nil"/>
              <w:right w:val="nil"/>
            </w:tcBorders>
            <w:vAlign w:val="center"/>
            <w:hideMark/>
          </w:tcPr>
          <w:p w14:paraId="20829A93" w14:textId="77777777" w:rsidR="005E233B" w:rsidRDefault="005E233B"/>
        </w:tc>
      </w:tr>
    </w:tbl>
    <w:p w14:paraId="7BDAC966" w14:textId="77777777" w:rsidR="005E233B" w:rsidRDefault="005E233B" w:rsidP="005E233B">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824" w:anchor="response-example" w:tooltip="Direct link to Response Example" w:history="1">
        <w:r>
          <w:rPr>
            <w:rStyle w:val="Hyperlink"/>
            <w:rFonts w:ascii="var(--ifm-heading-font-family)" w:hAnsi="var(--ifm-heading-font-family)" w:cs="Segoe UI"/>
          </w:rPr>
          <w:t>​</w:t>
        </w:r>
      </w:hyperlink>
    </w:p>
    <w:p w14:paraId="136D53CE" w14:textId="77777777" w:rsidR="005E233B" w:rsidRDefault="005E233B" w:rsidP="005E233B">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6434C227"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"indicators"</w:t>
      </w:r>
      <w:r>
        <w:rPr>
          <w:rStyle w:val="token"/>
          <w:color w:val="393A34"/>
          <w:bdr w:val="none" w:sz="0" w:space="0" w:color="auto" w:frame="1"/>
        </w:rPr>
        <w:t xml:space="preserve">: { </w:t>
      </w:r>
      <w:r>
        <w:rPr>
          <w:rStyle w:val="token"/>
          <w:i/>
          <w:iCs/>
          <w:color w:val="999988"/>
          <w:bdr w:val="none" w:sz="0" w:space="0" w:color="auto" w:frame="1"/>
        </w:rPr>
        <w:t xml:space="preserve">// indicator: quantitative rules indicators, value: user's indicators value, triggerValue: trigger indicator value threshold of quantitative rules.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"BTCUSDT"</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"isLocked"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6ACAA"/>
          <w:bdr w:val="none" w:sz="0" w:space="0" w:color="auto" w:frame="1"/>
        </w:rPr>
        <w:t>"plannedRecoverTime"</w:t>
      </w:r>
      <w:r>
        <w:rPr>
          <w:rStyle w:val="token"/>
          <w:color w:val="393A34"/>
          <w:bdr w:val="none" w:sz="0" w:space="0" w:color="auto" w:frame="1"/>
        </w:rPr>
        <w:t xml:space="preserve">: </w:t>
      </w:r>
      <w:r>
        <w:rPr>
          <w:rStyle w:val="token"/>
          <w:color w:val="36ACAA"/>
          <w:bdr w:val="none" w:sz="0" w:space="0" w:color="auto" w:frame="1"/>
        </w:rPr>
        <w:t>1545741270000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w:t>
      </w:r>
      <w:r>
        <w:rPr>
          <w:rStyle w:val="token"/>
          <w:color w:val="393A34"/>
          <w:bdr w:val="none" w:sz="0" w:space="0" w:color="auto" w:frame="1"/>
        </w:rPr>
        <w:t xml:space="preserve">: </w:t>
      </w:r>
      <w:r>
        <w:rPr>
          <w:rStyle w:val="token"/>
          <w:color w:val="E3116C"/>
          <w:bdr w:val="none" w:sz="0" w:space="0" w:color="auto" w:frame="1"/>
        </w:rPr>
        <w:t>"UFR"</w:t>
      </w:r>
      <w:r>
        <w:rPr>
          <w:rStyle w:val="token"/>
          <w:color w:val="393A34"/>
          <w:bdr w:val="none" w:sz="0" w:space="0" w:color="auto" w:frame="1"/>
        </w:rPr>
        <w:t xml:space="preserve">,  </w:t>
      </w:r>
      <w:r>
        <w:rPr>
          <w:rStyle w:val="token"/>
          <w:i/>
          <w:iCs/>
          <w:color w:val="999988"/>
          <w:bdr w:val="none" w:sz="0" w:space="0" w:color="auto" w:frame="1"/>
        </w:rPr>
        <w:t>// Unfilled Ratio (UFR)</w:t>
      </w:r>
      <w:r>
        <w:rPr>
          <w:color w:val="393A34"/>
          <w:bdr w:val="none" w:sz="0" w:space="0" w:color="auto" w:frame="1"/>
        </w:rPr>
        <w:br/>
      </w:r>
      <w:r>
        <w:rPr>
          <w:rStyle w:val="token"/>
          <w:color w:val="393A34"/>
          <w:bdr w:val="none" w:sz="0" w:space="0" w:color="auto" w:frame="1"/>
        </w:rPr>
        <w:lastRenderedPageBreak/>
        <w:t xml:space="preserve">                </w:t>
      </w:r>
      <w:r>
        <w:rPr>
          <w:rStyle w:val="token"/>
          <w:color w:val="36ACAA"/>
          <w:bdr w:val="none" w:sz="0" w:space="0" w:color="auto" w:frame="1"/>
        </w:rPr>
        <w:t>"value"</w:t>
      </w:r>
      <w:r>
        <w:rPr>
          <w:rStyle w:val="token"/>
          <w:color w:val="393A34"/>
          <w:bdr w:val="none" w:sz="0" w:space="0" w:color="auto" w:frame="1"/>
        </w:rPr>
        <w:t xml:space="preserve">: </w:t>
      </w:r>
      <w:r>
        <w:rPr>
          <w:rStyle w:val="token"/>
          <w:color w:val="36ACAA"/>
          <w:bdr w:val="none" w:sz="0" w:space="0" w:color="auto" w:frame="1"/>
        </w:rPr>
        <w:t>0.05</w:t>
      </w:r>
      <w:r>
        <w:rPr>
          <w:rStyle w:val="token"/>
          <w:color w:val="393A34"/>
          <w:bdr w:val="none" w:sz="0" w:space="0" w:color="auto" w:frame="1"/>
        </w:rPr>
        <w:t xml:space="preserve">,  </w:t>
      </w:r>
      <w:r>
        <w:rPr>
          <w:rStyle w:val="token"/>
          <w:i/>
          <w:iCs/>
          <w:color w:val="999988"/>
          <w:bdr w:val="none" w:sz="0" w:space="0" w:color="auto" w:frame="1"/>
        </w:rPr>
        <w:t>// Current value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"triggerValue"</w:t>
      </w:r>
      <w:r>
        <w:rPr>
          <w:rStyle w:val="token"/>
          <w:color w:val="393A34"/>
          <w:bdr w:val="none" w:sz="0" w:space="0" w:color="auto" w:frame="1"/>
        </w:rPr>
        <w:t xml:space="preserve">: </w:t>
      </w:r>
      <w:r>
        <w:rPr>
          <w:rStyle w:val="token"/>
          <w:color w:val="36ACAA"/>
          <w:bdr w:val="none" w:sz="0" w:space="0" w:color="auto" w:frame="1"/>
        </w:rPr>
        <w:t>0.995</w:t>
      </w:r>
      <w:r>
        <w:rPr>
          <w:rStyle w:val="token"/>
          <w:color w:val="393A34"/>
          <w:bdr w:val="none" w:sz="0" w:space="0" w:color="auto" w:frame="1"/>
        </w:rPr>
        <w:t xml:space="preserve">  </w:t>
      </w:r>
      <w:r>
        <w:rPr>
          <w:rStyle w:val="token"/>
          <w:i/>
          <w:iCs/>
          <w:color w:val="999988"/>
          <w:bdr w:val="none" w:sz="0" w:space="0" w:color="auto" w:frame="1"/>
        </w:rPr>
        <w:t>// Trigger value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"isLocked"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6ACAA"/>
          <w:bdr w:val="none" w:sz="0" w:space="0" w:color="auto" w:frame="1"/>
        </w:rPr>
        <w:t>"plannedRecoverTime"</w:t>
      </w:r>
      <w:r>
        <w:rPr>
          <w:rStyle w:val="token"/>
          <w:color w:val="393A34"/>
          <w:bdr w:val="none" w:sz="0" w:space="0" w:color="auto" w:frame="1"/>
        </w:rPr>
        <w:t xml:space="preserve">: </w:t>
      </w:r>
      <w:r>
        <w:rPr>
          <w:rStyle w:val="token"/>
          <w:color w:val="36ACAA"/>
          <w:bdr w:val="none" w:sz="0" w:space="0" w:color="auto" w:frame="1"/>
        </w:rPr>
        <w:t>1545741270000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w:t>
      </w:r>
      <w:r>
        <w:rPr>
          <w:rStyle w:val="token"/>
          <w:color w:val="393A34"/>
          <w:bdr w:val="none" w:sz="0" w:space="0" w:color="auto" w:frame="1"/>
        </w:rPr>
        <w:t xml:space="preserve">: </w:t>
      </w:r>
      <w:r>
        <w:rPr>
          <w:rStyle w:val="token"/>
          <w:color w:val="E3116C"/>
          <w:bdr w:val="none" w:sz="0" w:space="0" w:color="auto" w:frame="1"/>
        </w:rPr>
        <w:t>"IFER"</w:t>
      </w:r>
      <w:r>
        <w:rPr>
          <w:rStyle w:val="token"/>
          <w:color w:val="393A34"/>
          <w:bdr w:val="none" w:sz="0" w:space="0" w:color="auto" w:frame="1"/>
        </w:rPr>
        <w:t xml:space="preserve">,  </w:t>
      </w:r>
      <w:r>
        <w:rPr>
          <w:rStyle w:val="token"/>
          <w:i/>
          <w:iCs/>
          <w:color w:val="999988"/>
          <w:bdr w:val="none" w:sz="0" w:space="0" w:color="auto" w:frame="1"/>
        </w:rPr>
        <w:t>// IOC/FOK Expiration Ratio (IFER)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"value"</w:t>
      </w:r>
      <w:r>
        <w:rPr>
          <w:rStyle w:val="token"/>
          <w:color w:val="393A34"/>
          <w:bdr w:val="none" w:sz="0" w:space="0" w:color="auto" w:frame="1"/>
        </w:rPr>
        <w:t xml:space="preserve">: </w:t>
      </w:r>
      <w:r>
        <w:rPr>
          <w:rStyle w:val="token"/>
          <w:color w:val="36ACAA"/>
          <w:bdr w:val="none" w:sz="0" w:space="0" w:color="auto" w:frame="1"/>
        </w:rPr>
        <w:t>0.99</w:t>
      </w:r>
      <w:r>
        <w:rPr>
          <w:rStyle w:val="token"/>
          <w:color w:val="393A34"/>
          <w:bdr w:val="none" w:sz="0" w:space="0" w:color="auto" w:frame="1"/>
        </w:rPr>
        <w:t xml:space="preserve">,  </w:t>
      </w:r>
      <w:r>
        <w:rPr>
          <w:rStyle w:val="token"/>
          <w:i/>
          <w:iCs/>
          <w:color w:val="999988"/>
          <w:bdr w:val="none" w:sz="0" w:space="0" w:color="auto" w:frame="1"/>
        </w:rPr>
        <w:t>// Current value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"triggerValue"</w:t>
      </w:r>
      <w:r>
        <w:rPr>
          <w:rStyle w:val="token"/>
          <w:color w:val="393A34"/>
          <w:bdr w:val="none" w:sz="0" w:space="0" w:color="auto" w:frame="1"/>
        </w:rPr>
        <w:t xml:space="preserve">: </w:t>
      </w:r>
      <w:r>
        <w:rPr>
          <w:rStyle w:val="token"/>
          <w:color w:val="36ACAA"/>
          <w:bdr w:val="none" w:sz="0" w:space="0" w:color="auto" w:frame="1"/>
        </w:rPr>
        <w:t>0.99</w:t>
      </w:r>
      <w:r>
        <w:rPr>
          <w:rStyle w:val="token"/>
          <w:color w:val="393A34"/>
          <w:bdr w:val="none" w:sz="0" w:space="0" w:color="auto" w:frame="1"/>
        </w:rPr>
        <w:t xml:space="preserve">  </w:t>
      </w:r>
      <w:r>
        <w:rPr>
          <w:rStyle w:val="token"/>
          <w:i/>
          <w:iCs/>
          <w:color w:val="999988"/>
          <w:bdr w:val="none" w:sz="0" w:space="0" w:color="auto" w:frame="1"/>
        </w:rPr>
        <w:t>// Trigger value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"isLocked"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6ACAA"/>
          <w:bdr w:val="none" w:sz="0" w:space="0" w:color="auto" w:frame="1"/>
        </w:rPr>
        <w:t>"plannedRecoverTime"</w:t>
      </w:r>
      <w:r>
        <w:rPr>
          <w:rStyle w:val="token"/>
          <w:color w:val="393A34"/>
          <w:bdr w:val="none" w:sz="0" w:space="0" w:color="auto" w:frame="1"/>
        </w:rPr>
        <w:t xml:space="preserve">: </w:t>
      </w:r>
      <w:r>
        <w:rPr>
          <w:rStyle w:val="token"/>
          <w:color w:val="36ACAA"/>
          <w:bdr w:val="none" w:sz="0" w:space="0" w:color="auto" w:frame="1"/>
        </w:rPr>
        <w:t>1545741270000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w:t>
      </w:r>
      <w:r>
        <w:rPr>
          <w:rStyle w:val="token"/>
          <w:color w:val="393A34"/>
          <w:bdr w:val="none" w:sz="0" w:space="0" w:color="auto" w:frame="1"/>
        </w:rPr>
        <w:t xml:space="preserve">: </w:t>
      </w:r>
      <w:r>
        <w:rPr>
          <w:rStyle w:val="token"/>
          <w:color w:val="E3116C"/>
          <w:bdr w:val="none" w:sz="0" w:space="0" w:color="auto" w:frame="1"/>
        </w:rPr>
        <w:t>"GCR"</w:t>
      </w:r>
      <w:r>
        <w:rPr>
          <w:rStyle w:val="token"/>
          <w:color w:val="393A34"/>
          <w:bdr w:val="none" w:sz="0" w:space="0" w:color="auto" w:frame="1"/>
        </w:rPr>
        <w:t xml:space="preserve">,  </w:t>
      </w:r>
      <w:r>
        <w:rPr>
          <w:rStyle w:val="token"/>
          <w:i/>
          <w:iCs/>
          <w:color w:val="999988"/>
          <w:bdr w:val="none" w:sz="0" w:space="0" w:color="auto" w:frame="1"/>
        </w:rPr>
        <w:t>// GTC Cancellation Ratio (GCR)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"value"</w:t>
      </w:r>
      <w:r>
        <w:rPr>
          <w:rStyle w:val="token"/>
          <w:color w:val="393A34"/>
          <w:bdr w:val="none" w:sz="0" w:space="0" w:color="auto" w:frame="1"/>
        </w:rPr>
        <w:t xml:space="preserve">: </w:t>
      </w:r>
      <w:r>
        <w:rPr>
          <w:rStyle w:val="token"/>
          <w:color w:val="36ACAA"/>
          <w:bdr w:val="none" w:sz="0" w:space="0" w:color="auto" w:frame="1"/>
        </w:rPr>
        <w:t>0.99</w:t>
      </w:r>
      <w:r>
        <w:rPr>
          <w:rStyle w:val="token"/>
          <w:color w:val="393A34"/>
          <w:bdr w:val="none" w:sz="0" w:space="0" w:color="auto" w:frame="1"/>
        </w:rPr>
        <w:t xml:space="preserve">,  </w:t>
      </w:r>
      <w:r>
        <w:rPr>
          <w:rStyle w:val="token"/>
          <w:i/>
          <w:iCs/>
          <w:color w:val="999988"/>
          <w:bdr w:val="none" w:sz="0" w:space="0" w:color="auto" w:frame="1"/>
        </w:rPr>
        <w:t>// Current value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"triggerValue"</w:t>
      </w:r>
      <w:r>
        <w:rPr>
          <w:rStyle w:val="token"/>
          <w:color w:val="393A34"/>
          <w:bdr w:val="none" w:sz="0" w:space="0" w:color="auto" w:frame="1"/>
        </w:rPr>
        <w:t xml:space="preserve">: </w:t>
      </w:r>
      <w:r>
        <w:rPr>
          <w:rStyle w:val="token"/>
          <w:color w:val="36ACAA"/>
          <w:bdr w:val="none" w:sz="0" w:space="0" w:color="auto" w:frame="1"/>
        </w:rPr>
        <w:t>0.99</w:t>
      </w:r>
      <w:r>
        <w:rPr>
          <w:rStyle w:val="token"/>
          <w:color w:val="393A34"/>
          <w:bdr w:val="none" w:sz="0" w:space="0" w:color="auto" w:frame="1"/>
        </w:rPr>
        <w:t xml:space="preserve">  </w:t>
      </w:r>
      <w:r>
        <w:rPr>
          <w:rStyle w:val="token"/>
          <w:i/>
          <w:iCs/>
          <w:color w:val="999988"/>
          <w:bdr w:val="none" w:sz="0" w:space="0" w:color="auto" w:frame="1"/>
        </w:rPr>
        <w:t>// Trigger value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"isLocked"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6ACAA"/>
          <w:bdr w:val="none" w:sz="0" w:space="0" w:color="auto" w:frame="1"/>
        </w:rPr>
        <w:t>"plannedRecoverTime"</w:t>
      </w:r>
      <w:r>
        <w:rPr>
          <w:rStyle w:val="token"/>
          <w:color w:val="393A34"/>
          <w:bdr w:val="none" w:sz="0" w:space="0" w:color="auto" w:frame="1"/>
        </w:rPr>
        <w:t xml:space="preserve">: </w:t>
      </w:r>
      <w:r>
        <w:rPr>
          <w:rStyle w:val="token"/>
          <w:color w:val="36ACAA"/>
          <w:bdr w:val="none" w:sz="0" w:space="0" w:color="auto" w:frame="1"/>
        </w:rPr>
        <w:t>1545741270000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w:t>
      </w:r>
      <w:r>
        <w:rPr>
          <w:rStyle w:val="token"/>
          <w:color w:val="393A34"/>
          <w:bdr w:val="none" w:sz="0" w:space="0" w:color="auto" w:frame="1"/>
        </w:rPr>
        <w:t xml:space="preserve">: </w:t>
      </w:r>
      <w:r>
        <w:rPr>
          <w:rStyle w:val="token"/>
          <w:color w:val="E3116C"/>
          <w:bdr w:val="none" w:sz="0" w:space="0" w:color="auto" w:frame="1"/>
        </w:rPr>
        <w:t>"DR"</w:t>
      </w:r>
      <w:r>
        <w:rPr>
          <w:rStyle w:val="token"/>
          <w:color w:val="393A34"/>
          <w:bdr w:val="none" w:sz="0" w:space="0" w:color="auto" w:frame="1"/>
        </w:rPr>
        <w:t xml:space="preserve">,  </w:t>
      </w:r>
      <w:r>
        <w:rPr>
          <w:rStyle w:val="token"/>
          <w:i/>
          <w:iCs/>
          <w:color w:val="999988"/>
          <w:bdr w:val="none" w:sz="0" w:space="0" w:color="auto" w:frame="1"/>
        </w:rPr>
        <w:t>// Dust Ratio (DR)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"value"</w:t>
      </w:r>
      <w:r>
        <w:rPr>
          <w:rStyle w:val="token"/>
          <w:color w:val="393A34"/>
          <w:bdr w:val="none" w:sz="0" w:space="0" w:color="auto" w:frame="1"/>
        </w:rPr>
        <w:t xml:space="preserve">: </w:t>
      </w:r>
      <w:r>
        <w:rPr>
          <w:rStyle w:val="token"/>
          <w:color w:val="36ACAA"/>
          <w:bdr w:val="none" w:sz="0" w:space="0" w:color="auto" w:frame="1"/>
        </w:rPr>
        <w:t>0.99</w:t>
      </w:r>
      <w:r>
        <w:rPr>
          <w:rStyle w:val="token"/>
          <w:color w:val="393A34"/>
          <w:bdr w:val="none" w:sz="0" w:space="0" w:color="auto" w:frame="1"/>
        </w:rPr>
        <w:t xml:space="preserve">,  </w:t>
      </w:r>
      <w:r>
        <w:rPr>
          <w:rStyle w:val="token"/>
          <w:i/>
          <w:iCs/>
          <w:color w:val="999988"/>
          <w:bdr w:val="none" w:sz="0" w:space="0" w:color="auto" w:frame="1"/>
        </w:rPr>
        <w:t>// Current value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"triggerValue"</w:t>
      </w:r>
      <w:r>
        <w:rPr>
          <w:rStyle w:val="token"/>
          <w:color w:val="393A34"/>
          <w:bdr w:val="none" w:sz="0" w:space="0" w:color="auto" w:frame="1"/>
        </w:rPr>
        <w:t xml:space="preserve">: </w:t>
      </w:r>
      <w:r>
        <w:rPr>
          <w:rStyle w:val="token"/>
          <w:color w:val="36ACAA"/>
          <w:bdr w:val="none" w:sz="0" w:space="0" w:color="auto" w:frame="1"/>
        </w:rPr>
        <w:t>0.99</w:t>
      </w:r>
      <w:r>
        <w:rPr>
          <w:rStyle w:val="token"/>
          <w:color w:val="393A34"/>
          <w:bdr w:val="none" w:sz="0" w:space="0" w:color="auto" w:frame="1"/>
        </w:rPr>
        <w:t xml:space="preserve">  </w:t>
      </w:r>
      <w:r>
        <w:rPr>
          <w:rStyle w:val="token"/>
          <w:i/>
          <w:iCs/>
          <w:color w:val="999988"/>
          <w:bdr w:val="none" w:sz="0" w:space="0" w:color="auto" w:frame="1"/>
        </w:rPr>
        <w:t>// Trigger value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"ETHUSDT"</w:t>
      </w:r>
      <w:r>
        <w:rPr>
          <w:rStyle w:val="token"/>
          <w:color w:val="393A34"/>
          <w:bdr w:val="none" w:sz="0" w:space="0" w:color="auto" w:frame="1"/>
        </w:rPr>
        <w:t>: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"isLocked"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6ACAA"/>
          <w:bdr w:val="none" w:sz="0" w:space="0" w:color="auto" w:frame="1"/>
        </w:rPr>
        <w:t>"plannedRecoverTime"</w:t>
      </w:r>
      <w:r>
        <w:rPr>
          <w:rStyle w:val="token"/>
          <w:color w:val="393A34"/>
          <w:bdr w:val="none" w:sz="0" w:space="0" w:color="auto" w:frame="1"/>
        </w:rPr>
        <w:t xml:space="preserve">: </w:t>
      </w:r>
      <w:r>
        <w:rPr>
          <w:rStyle w:val="token"/>
          <w:color w:val="36ACAA"/>
          <w:bdr w:val="none" w:sz="0" w:space="0" w:color="auto" w:frame="1"/>
        </w:rPr>
        <w:t>1545741270000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w:t>
      </w:r>
      <w:r>
        <w:rPr>
          <w:rStyle w:val="token"/>
          <w:color w:val="393A34"/>
          <w:bdr w:val="none" w:sz="0" w:space="0" w:color="auto" w:frame="1"/>
        </w:rPr>
        <w:t xml:space="preserve">: </w:t>
      </w:r>
      <w:r>
        <w:rPr>
          <w:rStyle w:val="token"/>
          <w:color w:val="E3116C"/>
          <w:bdr w:val="none" w:sz="0" w:space="0" w:color="auto" w:frame="1"/>
        </w:rPr>
        <w:t>"UFR"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"value"</w:t>
      </w:r>
      <w:r>
        <w:rPr>
          <w:rStyle w:val="token"/>
          <w:color w:val="393A34"/>
          <w:bdr w:val="none" w:sz="0" w:space="0" w:color="auto" w:frame="1"/>
        </w:rPr>
        <w:t xml:space="preserve">: </w:t>
      </w:r>
      <w:r>
        <w:rPr>
          <w:rStyle w:val="token"/>
          <w:color w:val="36ACAA"/>
          <w:bdr w:val="none" w:sz="0" w:space="0" w:color="auto" w:frame="1"/>
        </w:rPr>
        <w:t>0.05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"triggerValue"</w:t>
      </w:r>
      <w:r>
        <w:rPr>
          <w:rStyle w:val="token"/>
          <w:color w:val="393A34"/>
          <w:bdr w:val="none" w:sz="0" w:space="0" w:color="auto" w:frame="1"/>
        </w:rPr>
        <w:t xml:space="preserve">: </w:t>
      </w:r>
      <w:r>
        <w:rPr>
          <w:rStyle w:val="token"/>
          <w:color w:val="36ACAA"/>
          <w:bdr w:val="none" w:sz="0" w:space="0" w:color="auto" w:frame="1"/>
        </w:rPr>
        <w:t>0.995</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"isLocked"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6ACAA"/>
          <w:bdr w:val="none" w:sz="0" w:space="0" w:color="auto" w:frame="1"/>
        </w:rPr>
        <w:t>"plannedRecoverTime"</w:t>
      </w:r>
      <w:r>
        <w:rPr>
          <w:rStyle w:val="token"/>
          <w:color w:val="393A34"/>
          <w:bdr w:val="none" w:sz="0" w:space="0" w:color="auto" w:frame="1"/>
        </w:rPr>
        <w:t xml:space="preserve">: </w:t>
      </w:r>
      <w:r>
        <w:rPr>
          <w:rStyle w:val="token"/>
          <w:color w:val="36ACAA"/>
          <w:bdr w:val="none" w:sz="0" w:space="0" w:color="auto" w:frame="1"/>
        </w:rPr>
        <w:t>1545741270000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w:t>
      </w:r>
      <w:r>
        <w:rPr>
          <w:rStyle w:val="token"/>
          <w:color w:val="393A34"/>
          <w:bdr w:val="none" w:sz="0" w:space="0" w:color="auto" w:frame="1"/>
        </w:rPr>
        <w:t xml:space="preserve">: </w:t>
      </w:r>
      <w:r>
        <w:rPr>
          <w:rStyle w:val="token"/>
          <w:color w:val="E3116C"/>
          <w:bdr w:val="none" w:sz="0" w:space="0" w:color="auto" w:frame="1"/>
        </w:rPr>
        <w:t>"IFER"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"value"</w:t>
      </w:r>
      <w:r>
        <w:rPr>
          <w:rStyle w:val="token"/>
          <w:color w:val="393A34"/>
          <w:bdr w:val="none" w:sz="0" w:space="0" w:color="auto" w:frame="1"/>
        </w:rPr>
        <w:t xml:space="preserve">: </w:t>
      </w:r>
      <w:r>
        <w:rPr>
          <w:rStyle w:val="token"/>
          <w:color w:val="36ACAA"/>
          <w:bdr w:val="none" w:sz="0" w:space="0" w:color="auto" w:frame="1"/>
        </w:rPr>
        <w:t>0.99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"triggerValue"</w:t>
      </w:r>
      <w:r>
        <w:rPr>
          <w:rStyle w:val="token"/>
          <w:color w:val="393A34"/>
          <w:bdr w:val="none" w:sz="0" w:space="0" w:color="auto" w:frame="1"/>
        </w:rPr>
        <w:t xml:space="preserve">: </w:t>
      </w:r>
      <w:r>
        <w:rPr>
          <w:rStyle w:val="token"/>
          <w:color w:val="36ACAA"/>
          <w:bdr w:val="none" w:sz="0" w:space="0" w:color="auto" w:frame="1"/>
        </w:rPr>
        <w:t>0.99</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"isLocked"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6ACAA"/>
          <w:bdr w:val="none" w:sz="0" w:space="0" w:color="auto" w:frame="1"/>
        </w:rPr>
        <w:t>"plannedRecoverTime"</w:t>
      </w:r>
      <w:r>
        <w:rPr>
          <w:rStyle w:val="token"/>
          <w:color w:val="393A34"/>
          <w:bdr w:val="none" w:sz="0" w:space="0" w:color="auto" w:frame="1"/>
        </w:rPr>
        <w:t xml:space="preserve">: </w:t>
      </w:r>
      <w:r>
        <w:rPr>
          <w:rStyle w:val="token"/>
          <w:color w:val="36ACAA"/>
          <w:bdr w:val="none" w:sz="0" w:space="0" w:color="auto" w:frame="1"/>
        </w:rPr>
        <w:t>1545741270000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w:t>
      </w:r>
      <w:r>
        <w:rPr>
          <w:rStyle w:val="token"/>
          <w:color w:val="393A34"/>
          <w:bdr w:val="none" w:sz="0" w:space="0" w:color="auto" w:frame="1"/>
        </w:rPr>
        <w:t xml:space="preserve">: </w:t>
      </w:r>
      <w:r>
        <w:rPr>
          <w:rStyle w:val="token"/>
          <w:color w:val="E3116C"/>
          <w:bdr w:val="none" w:sz="0" w:space="0" w:color="auto" w:frame="1"/>
        </w:rPr>
        <w:t>"GCR"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"value"</w:t>
      </w:r>
      <w:r>
        <w:rPr>
          <w:rStyle w:val="token"/>
          <w:color w:val="393A34"/>
          <w:bdr w:val="none" w:sz="0" w:space="0" w:color="auto" w:frame="1"/>
        </w:rPr>
        <w:t xml:space="preserve">: </w:t>
      </w:r>
      <w:r>
        <w:rPr>
          <w:rStyle w:val="token"/>
          <w:color w:val="36ACAA"/>
          <w:bdr w:val="none" w:sz="0" w:space="0" w:color="auto" w:frame="1"/>
        </w:rPr>
        <w:t>0.99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"triggerValue"</w:t>
      </w:r>
      <w:r>
        <w:rPr>
          <w:rStyle w:val="token"/>
          <w:color w:val="393A34"/>
          <w:bdr w:val="none" w:sz="0" w:space="0" w:color="auto" w:frame="1"/>
        </w:rPr>
        <w:t xml:space="preserve">: </w:t>
      </w:r>
      <w:r>
        <w:rPr>
          <w:rStyle w:val="token"/>
          <w:color w:val="36ACAA"/>
          <w:bdr w:val="none" w:sz="0" w:space="0" w:color="auto" w:frame="1"/>
        </w:rPr>
        <w:t>0.99</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r>
      <w:r>
        <w:rPr>
          <w:rStyle w:val="token"/>
          <w:color w:val="36ACAA"/>
          <w:bdr w:val="none" w:sz="0" w:space="0" w:color="auto" w:frame="1"/>
        </w:rPr>
        <w:t>"isLocked"</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93A34"/>
          <w:bdr w:val="none" w:sz="0" w:space="0" w:color="auto" w:frame="1"/>
        </w:rPr>
        <w:tab/>
      </w:r>
      <w:r>
        <w:rPr>
          <w:rStyle w:val="token"/>
          <w:color w:val="393A34"/>
          <w:bdr w:val="none" w:sz="0" w:space="0" w:color="auto" w:frame="1"/>
        </w:rPr>
        <w:tab/>
        <w:t xml:space="preserve">    </w:t>
      </w:r>
      <w:r>
        <w:rPr>
          <w:rStyle w:val="token"/>
          <w:color w:val="36ACAA"/>
          <w:bdr w:val="none" w:sz="0" w:space="0" w:color="auto" w:frame="1"/>
        </w:rPr>
        <w:t>"plannedRecoverTime"</w:t>
      </w:r>
      <w:r>
        <w:rPr>
          <w:rStyle w:val="token"/>
          <w:color w:val="393A34"/>
          <w:bdr w:val="none" w:sz="0" w:space="0" w:color="auto" w:frame="1"/>
        </w:rPr>
        <w:t xml:space="preserve">: </w:t>
      </w:r>
      <w:r>
        <w:rPr>
          <w:rStyle w:val="token"/>
          <w:color w:val="36ACAA"/>
          <w:bdr w:val="none" w:sz="0" w:space="0" w:color="auto" w:frame="1"/>
        </w:rPr>
        <w:t>1545741270000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w:t>
      </w:r>
      <w:r>
        <w:rPr>
          <w:rStyle w:val="token"/>
          <w:color w:val="393A34"/>
          <w:bdr w:val="none" w:sz="0" w:space="0" w:color="auto" w:frame="1"/>
        </w:rPr>
        <w:t xml:space="preserve">: </w:t>
      </w:r>
      <w:r>
        <w:rPr>
          <w:rStyle w:val="token"/>
          <w:color w:val="E3116C"/>
          <w:bdr w:val="none" w:sz="0" w:space="0" w:color="auto" w:frame="1"/>
        </w:rPr>
        <w:t>"DR"</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"value"</w:t>
      </w:r>
      <w:r>
        <w:rPr>
          <w:rStyle w:val="token"/>
          <w:color w:val="393A34"/>
          <w:bdr w:val="none" w:sz="0" w:space="0" w:color="auto" w:frame="1"/>
        </w:rPr>
        <w:t xml:space="preserve">: </w:t>
      </w:r>
      <w:r>
        <w:rPr>
          <w:rStyle w:val="token"/>
          <w:color w:val="36ACAA"/>
          <w:bdr w:val="none" w:sz="0" w:space="0" w:color="auto" w:frame="1"/>
        </w:rPr>
        <w:t>0.99</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"triggerValue"</w:t>
      </w:r>
      <w:r>
        <w:rPr>
          <w:rStyle w:val="token"/>
          <w:color w:val="393A34"/>
          <w:bdr w:val="none" w:sz="0" w:space="0" w:color="auto" w:frame="1"/>
        </w:rPr>
        <w:t xml:space="preserve">: </w:t>
      </w:r>
      <w:r>
        <w:rPr>
          <w:rStyle w:val="token"/>
          <w:color w:val="36ACAA"/>
          <w:bdr w:val="none" w:sz="0" w:space="0" w:color="auto" w:frame="1"/>
        </w:rPr>
        <w:t>0.99</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lastRenderedPageBreak/>
        <w:t xml:space="preserve">    </w:t>
      </w:r>
      <w:r>
        <w:rPr>
          <w:rStyle w:val="token"/>
          <w:color w:val="36ACAA"/>
          <w:bdr w:val="none" w:sz="0" w:space="0" w:color="auto" w:frame="1"/>
        </w:rPr>
        <w:t>"updateTime"</w:t>
      </w:r>
      <w:r>
        <w:rPr>
          <w:rStyle w:val="token"/>
          <w:color w:val="393A34"/>
          <w:bdr w:val="none" w:sz="0" w:space="0" w:color="auto" w:frame="1"/>
        </w:rPr>
        <w:t xml:space="preserve">: </w:t>
      </w:r>
      <w:r>
        <w:rPr>
          <w:rStyle w:val="token"/>
          <w:color w:val="36ACAA"/>
          <w:bdr w:val="none" w:sz="0" w:space="0" w:color="auto" w:frame="1"/>
        </w:rPr>
        <w:t>1545741270000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57093479" w14:textId="77777777" w:rsidR="005E233B" w:rsidRDefault="005E233B" w:rsidP="005E233B">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Or (account violation triggered)</w:t>
      </w:r>
    </w:p>
    <w:p w14:paraId="172EEBCA"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"ACCOUNT"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"indicator"</w:t>
      </w:r>
      <w:r>
        <w:rPr>
          <w:rStyle w:val="token"/>
          <w:color w:val="393A34"/>
          <w:bdr w:val="none" w:sz="0" w:space="0" w:color="auto" w:frame="1"/>
        </w:rPr>
        <w:t>:</w:t>
      </w:r>
      <w:r>
        <w:rPr>
          <w:rStyle w:val="token"/>
          <w:color w:val="E3116C"/>
          <w:bdr w:val="none" w:sz="0" w:space="0" w:color="auto" w:frame="1"/>
        </w:rPr>
        <w:t>"TMV"</w:t>
      </w:r>
      <w:r>
        <w:rPr>
          <w:rStyle w:val="token"/>
          <w:color w:val="393A34"/>
          <w:bdr w:val="none" w:sz="0" w:space="0" w:color="auto" w:frame="1"/>
        </w:rPr>
        <w:t xml:space="preserve">,  </w:t>
      </w:r>
      <w:r>
        <w:rPr>
          <w:rStyle w:val="token"/>
          <w:i/>
          <w:iCs/>
          <w:color w:val="999988"/>
          <w:bdr w:val="none" w:sz="0" w:space="0" w:color="auto" w:frame="1"/>
        </w:rPr>
        <w:t>//  Too many violations under multiple symbols trigger account violation</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"value"</w:t>
      </w:r>
      <w:r>
        <w:rPr>
          <w:rStyle w:val="token"/>
          <w:color w:val="393A34"/>
          <w:bdr w:val="none" w:sz="0" w:space="0" w:color="auto" w:frame="1"/>
        </w:rPr>
        <w:t>:</w:t>
      </w:r>
      <w:r>
        <w:rPr>
          <w:rStyle w:val="token"/>
          <w:color w:val="36ACAA"/>
          <w:bdr w:val="none" w:sz="0" w:space="0" w:color="auto" w:frame="1"/>
        </w:rPr>
        <w:t>10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"triggerValue"</w:t>
      </w:r>
      <w:r>
        <w:rPr>
          <w:rStyle w:val="token"/>
          <w:color w:val="393A34"/>
          <w:bdr w:val="none" w:sz="0" w:space="0" w:color="auto" w:frame="1"/>
        </w:rPr>
        <w:t>:</w:t>
      </w:r>
      <w:r>
        <w:rPr>
          <w:rStyle w:val="token"/>
          <w:color w:val="36ACAA"/>
          <w:bdr w:val="none" w:sz="0" w:space="0" w:color="auto" w:frame="1"/>
        </w:rPr>
        <w:t>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"plannedRecoverTime"</w:t>
      </w:r>
      <w:r>
        <w:rPr>
          <w:rStyle w:val="token"/>
          <w:color w:val="393A34"/>
          <w:bdr w:val="none" w:sz="0" w:space="0" w:color="auto" w:frame="1"/>
        </w:rPr>
        <w:t>:</w:t>
      </w:r>
      <w:r>
        <w:rPr>
          <w:rStyle w:val="token"/>
          <w:color w:val="36ACAA"/>
          <w:bdr w:val="none" w:sz="0" w:space="0" w:color="auto" w:frame="1"/>
        </w:rPr>
        <w:t>1644919865000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"isLocked"</w:t>
      </w:r>
      <w:r>
        <w:rPr>
          <w:rStyle w:val="token"/>
          <w:color w:val="393A34"/>
          <w:bdr w:val="none" w:sz="0" w:space="0" w:color="auto" w:frame="1"/>
        </w:rPr>
        <w:t>:</w:t>
      </w:r>
      <w:r>
        <w:rPr>
          <w:rStyle w:val="token"/>
          <w:color w:val="36ACAA"/>
          <w:bdr w:val="none" w:sz="0" w:space="0" w:color="auto" w:frame="1"/>
        </w:rPr>
        <w:t>true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"updateTime"</w:t>
      </w:r>
      <w:r>
        <w:rPr>
          <w:rStyle w:val="token"/>
          <w:color w:val="393A34"/>
          <w:bdr w:val="none" w:sz="0" w:space="0" w:color="auto" w:frame="1"/>
        </w:rPr>
        <w:t>:</w:t>
      </w:r>
      <w:r>
        <w:rPr>
          <w:rStyle w:val="token"/>
          <w:color w:val="36ACAA"/>
          <w:bdr w:val="none" w:sz="0" w:space="0" w:color="auto" w:frame="1"/>
        </w:rPr>
        <w:t>1644913304748</w:t>
      </w:r>
      <w:r>
        <w:rPr>
          <w:color w:val="393A34"/>
          <w:bdr w:val="none" w:sz="0" w:space="0" w:color="auto" w:frame="1"/>
        </w:rPr>
        <w:br/>
      </w:r>
      <w:r>
        <w:rPr>
          <w:rStyle w:val="token"/>
          <w:color w:val="393A34"/>
          <w:bdr w:val="none" w:sz="0" w:space="0" w:color="auto" w:frame="1"/>
        </w:rPr>
        <w:t>}</w:t>
      </w:r>
    </w:p>
    <w:p w14:paraId="523CD2C6" w14:textId="66C9EC5F" w:rsidR="005E233B" w:rsidRDefault="005E233B">
      <w:r>
        <w:br w:type="page"/>
      </w:r>
    </w:p>
    <w:p w14:paraId="6CEA4033" w14:textId="77777777" w:rsidR="005E233B" w:rsidRDefault="005E233B">
      <w:pPr>
        <w:pStyle w:val="breadcrumbsitem"/>
        <w:numPr>
          <w:ilvl w:val="0"/>
          <w:numId w:val="47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1ADD883" w14:textId="77777777" w:rsidR="005E233B" w:rsidRDefault="005E233B">
      <w:pPr>
        <w:pStyle w:val="breadcrumbsitem"/>
        <w:numPr>
          <w:ilvl w:val="0"/>
          <w:numId w:val="477"/>
        </w:numPr>
      </w:pPr>
      <w:r>
        <w:rPr>
          <w:rStyle w:val="breadcrumbslink"/>
          <w:rFonts w:eastAsiaTheme="majorEastAsia"/>
        </w:rPr>
        <w:t>Account</w:t>
      </w:r>
    </w:p>
    <w:p w14:paraId="355820B0" w14:textId="77777777" w:rsidR="005E233B" w:rsidRDefault="005E233B">
      <w:pPr>
        <w:pStyle w:val="breadcrumbsitem"/>
        <w:numPr>
          <w:ilvl w:val="0"/>
          <w:numId w:val="477"/>
        </w:numPr>
      </w:pPr>
      <w:r>
        <w:rPr>
          <w:rStyle w:val="breadcrumbslink"/>
          <w:rFonts w:eastAsiaTheme="majorEastAsia"/>
        </w:rPr>
        <w:t>REST API</w:t>
      </w:r>
    </w:p>
    <w:p w14:paraId="10EAC699" w14:textId="77777777" w:rsidR="005E233B" w:rsidRDefault="005E233B">
      <w:pPr>
        <w:pStyle w:val="breadcrumbsitem"/>
        <w:numPr>
          <w:ilvl w:val="0"/>
          <w:numId w:val="477"/>
        </w:numPr>
      </w:pPr>
      <w:r>
        <w:rPr>
          <w:rStyle w:val="breadcrumbslink"/>
          <w:rFonts w:eastAsiaTheme="majorEastAsia"/>
        </w:rPr>
        <w:t>Get Download Id For Futures Transaction History</w:t>
      </w:r>
    </w:p>
    <w:p w14:paraId="19D19A13"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Download Id For Futures Transaction History(USER_DATA)</w:t>
      </w:r>
    </w:p>
    <w:p w14:paraId="1910911D"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25" w:anchor="api-description" w:tooltip="Direct link to API Description" w:history="1">
        <w:r>
          <w:rPr>
            <w:rStyle w:val="Hyperlink"/>
            <w:rFonts w:ascii="var(--ifm-heading-font-family)" w:hAnsi="var(--ifm-heading-font-family)" w:cs="Segoe UI"/>
          </w:rPr>
          <w:t>​</w:t>
        </w:r>
      </w:hyperlink>
    </w:p>
    <w:p w14:paraId="2B9BC095"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download id for futures transaction history</w:t>
      </w:r>
    </w:p>
    <w:p w14:paraId="1137CCB4"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26" w:anchor="http-request" w:tooltip="Direct link to HTTP Request" w:history="1">
        <w:r>
          <w:rPr>
            <w:rStyle w:val="Hyperlink"/>
            <w:rFonts w:ascii="var(--ifm-heading-font-family)" w:hAnsi="var(--ifm-heading-font-family)" w:cs="Segoe UI"/>
          </w:rPr>
          <w:t>​</w:t>
        </w:r>
      </w:hyperlink>
    </w:p>
    <w:p w14:paraId="24B4CE30"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/fapi/v1/income/asyn</w:t>
      </w:r>
    </w:p>
    <w:p w14:paraId="4756D523"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27" w:anchor="request-weight" w:tooltip="Direct link to Request Weight" w:history="1">
        <w:r>
          <w:rPr>
            <w:rStyle w:val="Hyperlink"/>
            <w:rFonts w:ascii="var(--ifm-heading-font-family)" w:hAnsi="var(--ifm-heading-font-family)" w:cs="Segoe UI"/>
          </w:rPr>
          <w:t>​</w:t>
        </w:r>
      </w:hyperlink>
    </w:p>
    <w:p w14:paraId="693B876A" w14:textId="77777777" w:rsidR="005E233B" w:rsidRDefault="005E233B" w:rsidP="005E233B">
      <w:pPr>
        <w:pStyle w:val="NormalWeb"/>
        <w:shd w:val="clear" w:color="auto" w:fill="FFFFFF"/>
        <w:jc w:val="both"/>
        <w:rPr>
          <w:rFonts w:ascii="Segoe UI" w:hAnsi="Segoe UI" w:cs="Segoe UI"/>
          <w:color w:val="1E2329"/>
        </w:rPr>
      </w:pPr>
      <w:r>
        <w:rPr>
          <w:rStyle w:val="Strong"/>
          <w:rFonts w:ascii="Segoe UI" w:hAnsi="Segoe UI" w:cs="Segoe UI"/>
          <w:color w:val="1E2329"/>
        </w:rPr>
        <w:t>1000</w:t>
      </w:r>
    </w:p>
    <w:p w14:paraId="2BC6D656"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2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689"/>
      </w:tblGrid>
      <w:tr w:rsidR="005E233B" w14:paraId="062A23B1" w14:textId="77777777" w:rsidTr="005E233B">
        <w:trPr>
          <w:tblHeader/>
        </w:trPr>
        <w:tc>
          <w:tcPr>
            <w:tcW w:w="0" w:type="auto"/>
            <w:tcBorders>
              <w:top w:val="nil"/>
              <w:left w:val="nil"/>
              <w:bottom w:val="nil"/>
              <w:right w:val="nil"/>
            </w:tcBorders>
            <w:vAlign w:val="center"/>
            <w:hideMark/>
          </w:tcPr>
          <w:p w14:paraId="06195924"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157D80E3"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0AC650E5"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751A1F27" w14:textId="77777777" w:rsidR="005E233B" w:rsidRDefault="005E233B">
            <w:pPr>
              <w:jc w:val="center"/>
              <w:rPr>
                <w:b/>
                <w:bCs/>
              </w:rPr>
            </w:pPr>
            <w:r>
              <w:rPr>
                <w:b/>
                <w:bCs/>
              </w:rPr>
              <w:t>Description</w:t>
            </w:r>
          </w:p>
        </w:tc>
      </w:tr>
      <w:tr w:rsidR="005E233B" w14:paraId="299BC14F" w14:textId="77777777" w:rsidTr="005E233B">
        <w:tc>
          <w:tcPr>
            <w:tcW w:w="0" w:type="auto"/>
            <w:tcBorders>
              <w:top w:val="nil"/>
              <w:left w:val="nil"/>
              <w:bottom w:val="nil"/>
              <w:right w:val="nil"/>
            </w:tcBorders>
            <w:vAlign w:val="center"/>
            <w:hideMark/>
          </w:tcPr>
          <w:p w14:paraId="19A7EEFB" w14:textId="77777777" w:rsidR="005E233B" w:rsidRDefault="005E233B">
            <w:r>
              <w:t>startTime</w:t>
            </w:r>
          </w:p>
        </w:tc>
        <w:tc>
          <w:tcPr>
            <w:tcW w:w="0" w:type="auto"/>
            <w:tcBorders>
              <w:top w:val="nil"/>
              <w:left w:val="nil"/>
              <w:bottom w:val="nil"/>
              <w:right w:val="nil"/>
            </w:tcBorders>
            <w:vAlign w:val="center"/>
            <w:hideMark/>
          </w:tcPr>
          <w:p w14:paraId="5A87D711" w14:textId="77777777" w:rsidR="005E233B" w:rsidRDefault="005E233B">
            <w:r>
              <w:t>LONG</w:t>
            </w:r>
          </w:p>
        </w:tc>
        <w:tc>
          <w:tcPr>
            <w:tcW w:w="0" w:type="auto"/>
            <w:tcBorders>
              <w:top w:val="nil"/>
              <w:left w:val="nil"/>
              <w:bottom w:val="nil"/>
              <w:right w:val="nil"/>
            </w:tcBorders>
            <w:vAlign w:val="center"/>
            <w:hideMark/>
          </w:tcPr>
          <w:p w14:paraId="285296BF" w14:textId="77777777" w:rsidR="005E233B" w:rsidRDefault="005E233B">
            <w:r>
              <w:t>YES</w:t>
            </w:r>
          </w:p>
        </w:tc>
        <w:tc>
          <w:tcPr>
            <w:tcW w:w="0" w:type="auto"/>
            <w:tcBorders>
              <w:top w:val="nil"/>
              <w:left w:val="nil"/>
              <w:bottom w:val="nil"/>
              <w:right w:val="nil"/>
            </w:tcBorders>
            <w:vAlign w:val="center"/>
            <w:hideMark/>
          </w:tcPr>
          <w:p w14:paraId="036DE2A0" w14:textId="77777777" w:rsidR="005E233B" w:rsidRDefault="005E233B">
            <w:r>
              <w:t>Timestamp in ms</w:t>
            </w:r>
          </w:p>
        </w:tc>
      </w:tr>
      <w:tr w:rsidR="005E233B" w14:paraId="4C46E26F" w14:textId="77777777" w:rsidTr="005E233B">
        <w:tc>
          <w:tcPr>
            <w:tcW w:w="0" w:type="auto"/>
            <w:tcBorders>
              <w:top w:val="nil"/>
              <w:left w:val="nil"/>
              <w:bottom w:val="nil"/>
              <w:right w:val="nil"/>
            </w:tcBorders>
            <w:vAlign w:val="center"/>
            <w:hideMark/>
          </w:tcPr>
          <w:p w14:paraId="5753BB7B" w14:textId="77777777" w:rsidR="005E233B" w:rsidRDefault="005E233B">
            <w:r>
              <w:t>endTime</w:t>
            </w:r>
          </w:p>
        </w:tc>
        <w:tc>
          <w:tcPr>
            <w:tcW w:w="0" w:type="auto"/>
            <w:tcBorders>
              <w:top w:val="nil"/>
              <w:left w:val="nil"/>
              <w:bottom w:val="nil"/>
              <w:right w:val="nil"/>
            </w:tcBorders>
            <w:vAlign w:val="center"/>
            <w:hideMark/>
          </w:tcPr>
          <w:p w14:paraId="424C37F9" w14:textId="77777777" w:rsidR="005E233B" w:rsidRDefault="005E233B">
            <w:r>
              <w:t>LONG</w:t>
            </w:r>
          </w:p>
        </w:tc>
        <w:tc>
          <w:tcPr>
            <w:tcW w:w="0" w:type="auto"/>
            <w:tcBorders>
              <w:top w:val="nil"/>
              <w:left w:val="nil"/>
              <w:bottom w:val="nil"/>
              <w:right w:val="nil"/>
            </w:tcBorders>
            <w:vAlign w:val="center"/>
            <w:hideMark/>
          </w:tcPr>
          <w:p w14:paraId="010C2094" w14:textId="77777777" w:rsidR="005E233B" w:rsidRDefault="005E233B">
            <w:r>
              <w:t>YES</w:t>
            </w:r>
          </w:p>
        </w:tc>
        <w:tc>
          <w:tcPr>
            <w:tcW w:w="0" w:type="auto"/>
            <w:tcBorders>
              <w:top w:val="nil"/>
              <w:left w:val="nil"/>
              <w:bottom w:val="nil"/>
              <w:right w:val="nil"/>
            </w:tcBorders>
            <w:vAlign w:val="center"/>
            <w:hideMark/>
          </w:tcPr>
          <w:p w14:paraId="494A8E6E" w14:textId="77777777" w:rsidR="005E233B" w:rsidRDefault="005E233B">
            <w:r>
              <w:t>Timestamp in ms</w:t>
            </w:r>
          </w:p>
        </w:tc>
      </w:tr>
      <w:tr w:rsidR="005E233B" w14:paraId="7EB6DA03" w14:textId="77777777" w:rsidTr="005E233B">
        <w:tc>
          <w:tcPr>
            <w:tcW w:w="0" w:type="auto"/>
            <w:tcBorders>
              <w:top w:val="nil"/>
              <w:left w:val="nil"/>
              <w:bottom w:val="nil"/>
              <w:right w:val="nil"/>
            </w:tcBorders>
            <w:vAlign w:val="center"/>
            <w:hideMark/>
          </w:tcPr>
          <w:p w14:paraId="5669A4C6" w14:textId="77777777" w:rsidR="005E233B" w:rsidRDefault="005E233B">
            <w:r>
              <w:t>recvWindow</w:t>
            </w:r>
          </w:p>
        </w:tc>
        <w:tc>
          <w:tcPr>
            <w:tcW w:w="0" w:type="auto"/>
            <w:tcBorders>
              <w:top w:val="nil"/>
              <w:left w:val="nil"/>
              <w:bottom w:val="nil"/>
              <w:right w:val="nil"/>
            </w:tcBorders>
            <w:vAlign w:val="center"/>
            <w:hideMark/>
          </w:tcPr>
          <w:p w14:paraId="2DE321B6" w14:textId="77777777" w:rsidR="005E233B" w:rsidRDefault="005E233B">
            <w:r>
              <w:t>LONG</w:t>
            </w:r>
          </w:p>
        </w:tc>
        <w:tc>
          <w:tcPr>
            <w:tcW w:w="0" w:type="auto"/>
            <w:tcBorders>
              <w:top w:val="nil"/>
              <w:left w:val="nil"/>
              <w:bottom w:val="nil"/>
              <w:right w:val="nil"/>
            </w:tcBorders>
            <w:vAlign w:val="center"/>
            <w:hideMark/>
          </w:tcPr>
          <w:p w14:paraId="7D911E87" w14:textId="77777777" w:rsidR="005E233B" w:rsidRDefault="005E233B">
            <w:r>
              <w:t>NO</w:t>
            </w:r>
          </w:p>
        </w:tc>
        <w:tc>
          <w:tcPr>
            <w:tcW w:w="0" w:type="auto"/>
            <w:tcBorders>
              <w:top w:val="nil"/>
              <w:left w:val="nil"/>
              <w:bottom w:val="nil"/>
              <w:right w:val="nil"/>
            </w:tcBorders>
            <w:vAlign w:val="center"/>
            <w:hideMark/>
          </w:tcPr>
          <w:p w14:paraId="434D11F6" w14:textId="77777777" w:rsidR="005E233B" w:rsidRDefault="005E233B"/>
        </w:tc>
      </w:tr>
      <w:tr w:rsidR="005E233B" w14:paraId="1D8F3B34" w14:textId="77777777" w:rsidTr="005E233B">
        <w:tc>
          <w:tcPr>
            <w:tcW w:w="0" w:type="auto"/>
            <w:tcBorders>
              <w:top w:val="nil"/>
              <w:left w:val="nil"/>
              <w:bottom w:val="nil"/>
              <w:right w:val="nil"/>
            </w:tcBorders>
            <w:vAlign w:val="center"/>
            <w:hideMark/>
          </w:tcPr>
          <w:p w14:paraId="47D6A884" w14:textId="77777777" w:rsidR="005E233B" w:rsidRDefault="005E233B">
            <w:pPr>
              <w:rPr>
                <w:szCs w:val="24"/>
              </w:rPr>
            </w:pPr>
            <w:r>
              <w:t>timestamp</w:t>
            </w:r>
          </w:p>
        </w:tc>
        <w:tc>
          <w:tcPr>
            <w:tcW w:w="0" w:type="auto"/>
            <w:tcBorders>
              <w:top w:val="nil"/>
              <w:left w:val="nil"/>
              <w:bottom w:val="nil"/>
              <w:right w:val="nil"/>
            </w:tcBorders>
            <w:vAlign w:val="center"/>
            <w:hideMark/>
          </w:tcPr>
          <w:p w14:paraId="110B9A83" w14:textId="77777777" w:rsidR="005E233B" w:rsidRDefault="005E233B">
            <w:r>
              <w:t>LONG</w:t>
            </w:r>
          </w:p>
        </w:tc>
        <w:tc>
          <w:tcPr>
            <w:tcW w:w="0" w:type="auto"/>
            <w:tcBorders>
              <w:top w:val="nil"/>
              <w:left w:val="nil"/>
              <w:bottom w:val="nil"/>
              <w:right w:val="nil"/>
            </w:tcBorders>
            <w:vAlign w:val="center"/>
            <w:hideMark/>
          </w:tcPr>
          <w:p w14:paraId="05333CCE" w14:textId="77777777" w:rsidR="005E233B" w:rsidRDefault="005E233B">
            <w:r>
              <w:t>YES</w:t>
            </w:r>
          </w:p>
        </w:tc>
        <w:tc>
          <w:tcPr>
            <w:tcW w:w="0" w:type="auto"/>
            <w:tcBorders>
              <w:top w:val="nil"/>
              <w:left w:val="nil"/>
              <w:bottom w:val="nil"/>
              <w:right w:val="nil"/>
            </w:tcBorders>
            <w:vAlign w:val="center"/>
            <w:hideMark/>
          </w:tcPr>
          <w:p w14:paraId="19B05A91" w14:textId="77777777" w:rsidR="005E233B" w:rsidRDefault="005E233B"/>
        </w:tc>
      </w:tr>
    </w:tbl>
    <w:p w14:paraId="1ADEFB28" w14:textId="77777777" w:rsidR="005E233B" w:rsidRDefault="005E233B">
      <w:pPr>
        <w:numPr>
          <w:ilvl w:val="0"/>
          <w:numId w:val="478"/>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Request Limitation is 5 times per month, shared by front end download page and rest api</w:t>
      </w:r>
    </w:p>
    <w:p w14:paraId="7755E905" w14:textId="77777777" w:rsidR="005E233B" w:rsidRDefault="005E233B">
      <w:pPr>
        <w:numPr>
          <w:ilvl w:val="0"/>
          <w:numId w:val="478"/>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time between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can not be longer than 1 year</w:t>
      </w:r>
    </w:p>
    <w:p w14:paraId="35D96D90"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829" w:anchor="response-example" w:tooltip="Direct link to Response Example" w:history="1">
        <w:r>
          <w:rPr>
            <w:rStyle w:val="Hyperlink"/>
            <w:rFonts w:ascii="var(--ifm-heading-font-family)" w:hAnsi="var(--ifm-heading-font-family)" w:cs="Segoe UI"/>
          </w:rPr>
          <w:t>​</w:t>
        </w:r>
      </w:hyperlink>
    </w:p>
    <w:p w14:paraId="714CF3D1"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"avgCostTimestampOfLast30d"</w:t>
      </w:r>
      <w:r>
        <w:rPr>
          <w:rStyle w:val="token"/>
          <w:color w:val="393A34"/>
          <w:bdr w:val="none" w:sz="0" w:space="0" w:color="auto" w:frame="1"/>
        </w:rPr>
        <w:t>:</w:t>
      </w:r>
      <w:r>
        <w:rPr>
          <w:rStyle w:val="token"/>
          <w:color w:val="36ACAA"/>
          <w:bdr w:val="none" w:sz="0" w:space="0" w:color="auto" w:frame="1"/>
        </w:rPr>
        <w:t>7241837</w:t>
      </w:r>
      <w:r>
        <w:rPr>
          <w:rStyle w:val="token"/>
          <w:color w:val="393A34"/>
          <w:bdr w:val="none" w:sz="0" w:space="0" w:color="auto" w:frame="1"/>
        </w:rPr>
        <w:t xml:space="preserve">, </w:t>
      </w:r>
      <w:r>
        <w:rPr>
          <w:rStyle w:val="token"/>
          <w:i/>
          <w:iCs/>
          <w:color w:val="999988"/>
          <w:bdr w:val="none" w:sz="0" w:space="0" w:color="auto" w:frame="1"/>
        </w:rPr>
        <w:t>// Average time taken for data download in the past 30 days</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"downloadId"</w:t>
      </w:r>
      <w:r>
        <w:rPr>
          <w:rStyle w:val="token"/>
          <w:color w:val="393A34"/>
          <w:bdr w:val="none" w:sz="0" w:space="0" w:color="auto" w:frame="1"/>
        </w:rPr>
        <w:t>:</w:t>
      </w:r>
      <w:r>
        <w:rPr>
          <w:rStyle w:val="token"/>
          <w:color w:val="E3116C"/>
          <w:bdr w:val="none" w:sz="0" w:space="0" w:color="auto" w:frame="1"/>
        </w:rPr>
        <w:t>"546975389218332672"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w:t>
      </w:r>
    </w:p>
    <w:p w14:paraId="6B7DDF76" w14:textId="05E649D9" w:rsidR="005E233B" w:rsidRDefault="005E233B">
      <w:r>
        <w:lastRenderedPageBreak/>
        <w:br w:type="page"/>
      </w:r>
    </w:p>
    <w:p w14:paraId="5A9ACC72" w14:textId="77777777" w:rsidR="005E233B" w:rsidRDefault="005E233B">
      <w:pPr>
        <w:pStyle w:val="breadcrumbsitem"/>
        <w:numPr>
          <w:ilvl w:val="0"/>
          <w:numId w:val="47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FA22852" w14:textId="77777777" w:rsidR="005E233B" w:rsidRDefault="005E233B">
      <w:pPr>
        <w:pStyle w:val="breadcrumbsitem"/>
        <w:numPr>
          <w:ilvl w:val="0"/>
          <w:numId w:val="479"/>
        </w:numPr>
      </w:pPr>
      <w:r>
        <w:rPr>
          <w:rStyle w:val="breadcrumbslink"/>
          <w:rFonts w:eastAsiaTheme="majorEastAsia"/>
        </w:rPr>
        <w:t>Account</w:t>
      </w:r>
    </w:p>
    <w:p w14:paraId="0AF1DC1C" w14:textId="77777777" w:rsidR="005E233B" w:rsidRDefault="005E233B">
      <w:pPr>
        <w:pStyle w:val="breadcrumbsitem"/>
        <w:numPr>
          <w:ilvl w:val="0"/>
          <w:numId w:val="479"/>
        </w:numPr>
      </w:pPr>
      <w:r>
        <w:rPr>
          <w:rStyle w:val="breadcrumbslink"/>
          <w:rFonts w:eastAsiaTheme="majorEastAsia"/>
        </w:rPr>
        <w:t>REST API</w:t>
      </w:r>
    </w:p>
    <w:p w14:paraId="7B95DDA2" w14:textId="77777777" w:rsidR="005E233B" w:rsidRDefault="005E233B">
      <w:pPr>
        <w:pStyle w:val="breadcrumbsitem"/>
        <w:numPr>
          <w:ilvl w:val="0"/>
          <w:numId w:val="479"/>
        </w:numPr>
      </w:pPr>
      <w:r>
        <w:rPr>
          <w:rStyle w:val="breadcrumbslink"/>
          <w:rFonts w:eastAsiaTheme="majorEastAsia"/>
        </w:rPr>
        <w:t>Get Futures Transaction History Download Link By Id</w:t>
      </w:r>
    </w:p>
    <w:p w14:paraId="3F648A49"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Futures Transaction History Download Link by Id (USER_DATA)</w:t>
      </w:r>
    </w:p>
    <w:p w14:paraId="0F19E4DE"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30" w:anchor="api-description" w:tooltip="Direct link to API Description" w:history="1">
        <w:r>
          <w:rPr>
            <w:rStyle w:val="Hyperlink"/>
            <w:rFonts w:ascii="var(--ifm-heading-font-family)" w:hAnsi="var(--ifm-heading-font-family)" w:cs="Segoe UI"/>
          </w:rPr>
          <w:t>​</w:t>
        </w:r>
      </w:hyperlink>
    </w:p>
    <w:p w14:paraId="6F6DE406"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futures transaction history download link by Id</w:t>
      </w:r>
    </w:p>
    <w:p w14:paraId="65D1B00A"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31" w:anchor="http-request" w:tooltip="Direct link to HTTP Request" w:history="1">
        <w:r>
          <w:rPr>
            <w:rStyle w:val="Hyperlink"/>
            <w:rFonts w:ascii="var(--ifm-heading-font-family)" w:hAnsi="var(--ifm-heading-font-family)" w:cs="Segoe UI"/>
          </w:rPr>
          <w:t>​</w:t>
        </w:r>
      </w:hyperlink>
    </w:p>
    <w:p w14:paraId="385B6532"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/fapi/v1/income/asyn/id</w:t>
      </w:r>
    </w:p>
    <w:p w14:paraId="254608C8"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32" w:anchor="request-weight" w:tooltip="Direct link to Request Weight" w:history="1">
        <w:r>
          <w:rPr>
            <w:rStyle w:val="Hyperlink"/>
            <w:rFonts w:ascii="var(--ifm-heading-font-family)" w:hAnsi="var(--ifm-heading-font-family)" w:cs="Segoe UI"/>
          </w:rPr>
          <w:t>​</w:t>
        </w:r>
      </w:hyperlink>
    </w:p>
    <w:p w14:paraId="0ACB9D6D" w14:textId="77777777" w:rsidR="005E233B" w:rsidRDefault="005E233B" w:rsidP="005E233B">
      <w:pPr>
        <w:pStyle w:val="NormalWeb"/>
        <w:shd w:val="clear" w:color="auto" w:fill="FFFFFF"/>
        <w:jc w:val="both"/>
        <w:rPr>
          <w:rFonts w:ascii="Segoe UI" w:hAnsi="Segoe UI" w:cs="Segoe UI"/>
          <w:color w:val="1E2329"/>
        </w:rPr>
      </w:pPr>
      <w:r>
        <w:rPr>
          <w:rStyle w:val="Strong"/>
          <w:rFonts w:ascii="Segoe UI" w:hAnsi="Segoe UI" w:cs="Segoe UI"/>
          <w:color w:val="1E2329"/>
        </w:rPr>
        <w:t>10</w:t>
      </w:r>
    </w:p>
    <w:p w14:paraId="40631DFD"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3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2230"/>
      </w:tblGrid>
      <w:tr w:rsidR="005E233B" w14:paraId="4DC732B8" w14:textId="77777777" w:rsidTr="005E233B">
        <w:trPr>
          <w:tblHeader/>
        </w:trPr>
        <w:tc>
          <w:tcPr>
            <w:tcW w:w="0" w:type="auto"/>
            <w:tcBorders>
              <w:top w:val="nil"/>
              <w:left w:val="nil"/>
              <w:bottom w:val="nil"/>
              <w:right w:val="nil"/>
            </w:tcBorders>
            <w:vAlign w:val="center"/>
            <w:hideMark/>
          </w:tcPr>
          <w:p w14:paraId="35824003"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60DE8968"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544A3E36"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3F4178E1" w14:textId="77777777" w:rsidR="005E233B" w:rsidRDefault="005E233B">
            <w:pPr>
              <w:jc w:val="center"/>
              <w:rPr>
                <w:b/>
                <w:bCs/>
              </w:rPr>
            </w:pPr>
            <w:r>
              <w:rPr>
                <w:b/>
                <w:bCs/>
              </w:rPr>
              <w:t>Description</w:t>
            </w:r>
          </w:p>
        </w:tc>
      </w:tr>
      <w:tr w:rsidR="005E233B" w14:paraId="66E06F7F" w14:textId="77777777" w:rsidTr="005E233B">
        <w:tc>
          <w:tcPr>
            <w:tcW w:w="0" w:type="auto"/>
            <w:tcBorders>
              <w:top w:val="nil"/>
              <w:left w:val="nil"/>
              <w:bottom w:val="nil"/>
              <w:right w:val="nil"/>
            </w:tcBorders>
            <w:vAlign w:val="center"/>
            <w:hideMark/>
          </w:tcPr>
          <w:p w14:paraId="6DF194A8" w14:textId="77777777" w:rsidR="005E233B" w:rsidRDefault="005E233B">
            <w:r>
              <w:t>downloadId</w:t>
            </w:r>
          </w:p>
        </w:tc>
        <w:tc>
          <w:tcPr>
            <w:tcW w:w="0" w:type="auto"/>
            <w:tcBorders>
              <w:top w:val="nil"/>
              <w:left w:val="nil"/>
              <w:bottom w:val="nil"/>
              <w:right w:val="nil"/>
            </w:tcBorders>
            <w:vAlign w:val="center"/>
            <w:hideMark/>
          </w:tcPr>
          <w:p w14:paraId="67E0ECBC" w14:textId="77777777" w:rsidR="005E233B" w:rsidRDefault="005E233B">
            <w:r>
              <w:t>STRING</w:t>
            </w:r>
          </w:p>
        </w:tc>
        <w:tc>
          <w:tcPr>
            <w:tcW w:w="0" w:type="auto"/>
            <w:tcBorders>
              <w:top w:val="nil"/>
              <w:left w:val="nil"/>
              <w:bottom w:val="nil"/>
              <w:right w:val="nil"/>
            </w:tcBorders>
            <w:vAlign w:val="center"/>
            <w:hideMark/>
          </w:tcPr>
          <w:p w14:paraId="3AE6E44E" w14:textId="77777777" w:rsidR="005E233B" w:rsidRDefault="005E233B">
            <w:r>
              <w:t>YES</w:t>
            </w:r>
          </w:p>
        </w:tc>
        <w:tc>
          <w:tcPr>
            <w:tcW w:w="0" w:type="auto"/>
            <w:tcBorders>
              <w:top w:val="nil"/>
              <w:left w:val="nil"/>
              <w:bottom w:val="nil"/>
              <w:right w:val="nil"/>
            </w:tcBorders>
            <w:vAlign w:val="center"/>
            <w:hideMark/>
          </w:tcPr>
          <w:p w14:paraId="46D14F6A" w14:textId="77777777" w:rsidR="005E233B" w:rsidRDefault="005E233B">
            <w:r>
              <w:t>get by download id api</w:t>
            </w:r>
          </w:p>
        </w:tc>
      </w:tr>
      <w:tr w:rsidR="005E233B" w14:paraId="4538ABF4" w14:textId="77777777" w:rsidTr="005E233B">
        <w:tc>
          <w:tcPr>
            <w:tcW w:w="0" w:type="auto"/>
            <w:tcBorders>
              <w:top w:val="nil"/>
              <w:left w:val="nil"/>
              <w:bottom w:val="nil"/>
              <w:right w:val="nil"/>
            </w:tcBorders>
            <w:vAlign w:val="center"/>
            <w:hideMark/>
          </w:tcPr>
          <w:p w14:paraId="4B223ABF" w14:textId="77777777" w:rsidR="005E233B" w:rsidRDefault="005E233B">
            <w:r>
              <w:t>recvWindow</w:t>
            </w:r>
          </w:p>
        </w:tc>
        <w:tc>
          <w:tcPr>
            <w:tcW w:w="0" w:type="auto"/>
            <w:tcBorders>
              <w:top w:val="nil"/>
              <w:left w:val="nil"/>
              <w:bottom w:val="nil"/>
              <w:right w:val="nil"/>
            </w:tcBorders>
            <w:vAlign w:val="center"/>
            <w:hideMark/>
          </w:tcPr>
          <w:p w14:paraId="7B348288" w14:textId="77777777" w:rsidR="005E233B" w:rsidRDefault="005E233B">
            <w:r>
              <w:t>LONG</w:t>
            </w:r>
          </w:p>
        </w:tc>
        <w:tc>
          <w:tcPr>
            <w:tcW w:w="0" w:type="auto"/>
            <w:tcBorders>
              <w:top w:val="nil"/>
              <w:left w:val="nil"/>
              <w:bottom w:val="nil"/>
              <w:right w:val="nil"/>
            </w:tcBorders>
            <w:vAlign w:val="center"/>
            <w:hideMark/>
          </w:tcPr>
          <w:p w14:paraId="288090BF" w14:textId="77777777" w:rsidR="005E233B" w:rsidRDefault="005E233B">
            <w:r>
              <w:t>NO</w:t>
            </w:r>
          </w:p>
        </w:tc>
        <w:tc>
          <w:tcPr>
            <w:tcW w:w="0" w:type="auto"/>
            <w:tcBorders>
              <w:top w:val="nil"/>
              <w:left w:val="nil"/>
              <w:bottom w:val="nil"/>
              <w:right w:val="nil"/>
            </w:tcBorders>
            <w:vAlign w:val="center"/>
            <w:hideMark/>
          </w:tcPr>
          <w:p w14:paraId="673DB43E" w14:textId="77777777" w:rsidR="005E233B" w:rsidRDefault="005E233B"/>
        </w:tc>
      </w:tr>
      <w:tr w:rsidR="005E233B" w14:paraId="18CAA3AA" w14:textId="77777777" w:rsidTr="005E233B">
        <w:tc>
          <w:tcPr>
            <w:tcW w:w="0" w:type="auto"/>
            <w:tcBorders>
              <w:top w:val="nil"/>
              <w:left w:val="nil"/>
              <w:bottom w:val="nil"/>
              <w:right w:val="nil"/>
            </w:tcBorders>
            <w:vAlign w:val="center"/>
            <w:hideMark/>
          </w:tcPr>
          <w:p w14:paraId="2A298C07" w14:textId="77777777" w:rsidR="005E233B" w:rsidRDefault="005E233B">
            <w:pPr>
              <w:rPr>
                <w:szCs w:val="24"/>
              </w:rPr>
            </w:pPr>
            <w:r>
              <w:t>timestamp</w:t>
            </w:r>
          </w:p>
        </w:tc>
        <w:tc>
          <w:tcPr>
            <w:tcW w:w="0" w:type="auto"/>
            <w:tcBorders>
              <w:top w:val="nil"/>
              <w:left w:val="nil"/>
              <w:bottom w:val="nil"/>
              <w:right w:val="nil"/>
            </w:tcBorders>
            <w:vAlign w:val="center"/>
            <w:hideMark/>
          </w:tcPr>
          <w:p w14:paraId="16EDC0F6" w14:textId="77777777" w:rsidR="005E233B" w:rsidRDefault="005E233B">
            <w:r>
              <w:t>LONG</w:t>
            </w:r>
          </w:p>
        </w:tc>
        <w:tc>
          <w:tcPr>
            <w:tcW w:w="0" w:type="auto"/>
            <w:tcBorders>
              <w:top w:val="nil"/>
              <w:left w:val="nil"/>
              <w:bottom w:val="nil"/>
              <w:right w:val="nil"/>
            </w:tcBorders>
            <w:vAlign w:val="center"/>
            <w:hideMark/>
          </w:tcPr>
          <w:p w14:paraId="3A105DBB" w14:textId="77777777" w:rsidR="005E233B" w:rsidRDefault="005E233B">
            <w:r>
              <w:t>YES</w:t>
            </w:r>
          </w:p>
        </w:tc>
        <w:tc>
          <w:tcPr>
            <w:tcW w:w="0" w:type="auto"/>
            <w:tcBorders>
              <w:top w:val="nil"/>
              <w:left w:val="nil"/>
              <w:bottom w:val="nil"/>
              <w:right w:val="nil"/>
            </w:tcBorders>
            <w:vAlign w:val="center"/>
            <w:hideMark/>
          </w:tcPr>
          <w:p w14:paraId="20E8A9E6" w14:textId="77777777" w:rsidR="005E233B" w:rsidRDefault="005E233B"/>
        </w:tc>
      </w:tr>
    </w:tbl>
    <w:p w14:paraId="30F572B2" w14:textId="77777777" w:rsidR="005E233B" w:rsidRDefault="005E233B">
      <w:pPr>
        <w:numPr>
          <w:ilvl w:val="0"/>
          <w:numId w:val="480"/>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Download link expiration: 24h</w:t>
      </w:r>
    </w:p>
    <w:p w14:paraId="533DEA82"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834" w:anchor="response-example" w:tooltip="Direct link to Response Example" w:history="1">
        <w:r>
          <w:rPr>
            <w:rStyle w:val="Hyperlink"/>
            <w:rFonts w:ascii="var(--ifm-heading-font-family)" w:hAnsi="var(--ifm-heading-font-family)" w:cs="Segoe UI"/>
          </w:rPr>
          <w:t>​</w:t>
        </w:r>
      </w:hyperlink>
    </w:p>
    <w:p w14:paraId="095A60E3" w14:textId="77777777" w:rsidR="005E233B" w:rsidRDefault="005E233B" w:rsidP="005E233B">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6B4387E7"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"downloadId"</w:t>
      </w:r>
      <w:r>
        <w:rPr>
          <w:rStyle w:val="token"/>
          <w:color w:val="393A34"/>
          <w:bdr w:val="none" w:sz="0" w:space="0" w:color="auto" w:frame="1"/>
        </w:rPr>
        <w:t>:</w:t>
      </w:r>
      <w:r>
        <w:rPr>
          <w:rStyle w:val="token"/>
          <w:color w:val="E3116C"/>
          <w:bdr w:val="none" w:sz="0" w:space="0" w:color="auto" w:frame="1"/>
        </w:rPr>
        <w:t>"545923594199212032"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w:t>
      </w:r>
      <w:r>
        <w:rPr>
          <w:rStyle w:val="token"/>
          <w:color w:val="E3116C"/>
          <w:bdr w:val="none" w:sz="0" w:space="0" w:color="auto" w:frame="1"/>
        </w:rPr>
        <w:t>"completed"</w:t>
      </w:r>
      <w:r>
        <w:rPr>
          <w:rStyle w:val="token"/>
          <w:color w:val="393A34"/>
          <w:bdr w:val="none" w:sz="0" w:space="0" w:color="auto" w:frame="1"/>
        </w:rPr>
        <w:t xml:space="preserve">,     </w:t>
      </w:r>
      <w:r>
        <w:rPr>
          <w:rStyle w:val="token"/>
          <w:i/>
          <w:iCs/>
          <w:color w:val="999988"/>
          <w:bdr w:val="none" w:sz="0" w:space="0" w:color="auto" w:frame="1"/>
        </w:rPr>
        <w:t>// Enum</w:t>
      </w:r>
      <w:r>
        <w:rPr>
          <w:rStyle w:val="token"/>
          <w:rFonts w:ascii="맑은 고딕" w:eastAsia="맑은 고딕" w:hAnsi="맑은 고딕" w:cs="맑은 고딕" w:hint="eastAsia"/>
          <w:i/>
          <w:iCs/>
          <w:color w:val="999988"/>
          <w:bdr w:val="none" w:sz="0" w:space="0" w:color="auto" w:frame="1"/>
        </w:rPr>
        <w:t>：</w:t>
      </w:r>
      <w:r>
        <w:rPr>
          <w:rStyle w:val="token"/>
          <w:i/>
          <w:iCs/>
          <w:color w:val="999988"/>
          <w:bdr w:val="none" w:sz="0" w:space="0" w:color="auto" w:frame="1"/>
        </w:rPr>
        <w:t>completed</w:t>
      </w:r>
      <w:r>
        <w:rPr>
          <w:rStyle w:val="token"/>
          <w:rFonts w:ascii="맑은 고딕" w:eastAsia="맑은 고딕" w:hAnsi="맑은 고딕" w:cs="맑은 고딕" w:hint="eastAsia"/>
          <w:i/>
          <w:iCs/>
          <w:color w:val="999988"/>
          <w:bdr w:val="none" w:sz="0" w:space="0" w:color="auto" w:frame="1"/>
        </w:rPr>
        <w:t>，</w:t>
      </w:r>
      <w:r>
        <w:rPr>
          <w:rStyle w:val="token"/>
          <w:i/>
          <w:iCs/>
          <w:color w:val="999988"/>
          <w:bdr w:val="none" w:sz="0" w:space="0" w:color="auto" w:frame="1"/>
        </w:rPr>
        <w:t>processing</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"url"</w:t>
      </w:r>
      <w:r>
        <w:rPr>
          <w:rStyle w:val="token"/>
          <w:color w:val="393A34"/>
          <w:bdr w:val="none" w:sz="0" w:space="0" w:color="auto" w:frame="1"/>
        </w:rPr>
        <w:t>:</w:t>
      </w:r>
      <w:r>
        <w:rPr>
          <w:rStyle w:val="token"/>
          <w:color w:val="E3116C"/>
          <w:bdr w:val="none" w:sz="0" w:space="0" w:color="auto" w:frame="1"/>
        </w:rPr>
        <w:t>"www.binance.com"</w:t>
      </w:r>
      <w:r>
        <w:rPr>
          <w:rStyle w:val="token"/>
          <w:color w:val="393A34"/>
          <w:bdr w:val="none" w:sz="0" w:space="0" w:color="auto" w:frame="1"/>
        </w:rPr>
        <w:t xml:space="preserve">,  </w:t>
      </w:r>
      <w:r>
        <w:rPr>
          <w:rStyle w:val="token"/>
          <w:i/>
          <w:iCs/>
          <w:color w:val="999988"/>
          <w:bdr w:val="none" w:sz="0" w:space="0" w:color="auto" w:frame="1"/>
        </w:rPr>
        <w:t>// The link is mapped to download id</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"notified"</w:t>
      </w:r>
      <w:r>
        <w:rPr>
          <w:rStyle w:val="token"/>
          <w:color w:val="393A34"/>
          <w:bdr w:val="none" w:sz="0" w:space="0" w:color="auto" w:frame="1"/>
        </w:rPr>
        <w:t>:</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"expirationTimestamp"</w:t>
      </w:r>
      <w:r>
        <w:rPr>
          <w:rStyle w:val="token"/>
          <w:color w:val="393A34"/>
          <w:bdr w:val="none" w:sz="0" w:space="0" w:color="auto" w:frame="1"/>
        </w:rPr>
        <w:t>:</w:t>
      </w:r>
      <w:r>
        <w:rPr>
          <w:rStyle w:val="token"/>
          <w:color w:val="36ACAA"/>
          <w:bdr w:val="none" w:sz="0" w:space="0" w:color="auto" w:frame="1"/>
        </w:rPr>
        <w:t>1645009771000</w:t>
      </w:r>
      <w:r>
        <w:rPr>
          <w:rStyle w:val="token"/>
          <w:color w:val="393A34"/>
          <w:bdr w:val="none" w:sz="0" w:space="0" w:color="auto" w:frame="1"/>
        </w:rPr>
        <w:t xml:space="preserve">,  </w:t>
      </w:r>
      <w:r>
        <w:rPr>
          <w:rStyle w:val="token"/>
          <w:i/>
          <w:iCs/>
          <w:color w:val="999988"/>
          <w:bdr w:val="none" w:sz="0" w:space="0" w:color="auto" w:frame="1"/>
        </w:rPr>
        <w:t>// The link would expire after this timestamp</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"isExpired"</w:t>
      </w:r>
      <w:r>
        <w:rPr>
          <w:rStyle w:val="token"/>
          <w:color w:val="393A34"/>
          <w:bdr w:val="none" w:sz="0" w:space="0" w:color="auto" w:frame="1"/>
        </w:rPr>
        <w:t>:</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w:t>
      </w:r>
      <w:r>
        <w:rPr>
          <w:color w:val="393A34"/>
          <w:bdr w:val="none" w:sz="0" w:space="0" w:color="auto" w:frame="1"/>
        </w:rPr>
        <w:br/>
      </w:r>
    </w:p>
    <w:p w14:paraId="18C1A5E7" w14:textId="77777777" w:rsidR="005E233B" w:rsidRDefault="005E233B" w:rsidP="005E233B">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OR</w:t>
      </w:r>
      <w:r>
        <w:rPr>
          <w:rFonts w:ascii="Segoe UI" w:hAnsi="Segoe UI" w:cs="Segoe UI"/>
          <w:color w:val="1E2329"/>
        </w:rPr>
        <w:t> (Response when server is processing)</w:t>
      </w:r>
    </w:p>
    <w:p w14:paraId="5806417E"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"downloadId"</w:t>
      </w:r>
      <w:r>
        <w:rPr>
          <w:rStyle w:val="token"/>
          <w:color w:val="393A34"/>
          <w:bdr w:val="none" w:sz="0" w:space="0" w:color="auto" w:frame="1"/>
        </w:rPr>
        <w:t>:</w:t>
      </w:r>
      <w:r>
        <w:rPr>
          <w:rStyle w:val="token"/>
          <w:color w:val="E3116C"/>
          <w:bdr w:val="none" w:sz="0" w:space="0" w:color="auto" w:frame="1"/>
        </w:rPr>
        <w:t>"545923594199212032"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w:t>
      </w:r>
      <w:r>
        <w:rPr>
          <w:rStyle w:val="token"/>
          <w:color w:val="E3116C"/>
          <w:bdr w:val="none" w:sz="0" w:space="0" w:color="auto" w:frame="1"/>
        </w:rPr>
        <w:t>"processing"</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"url"</w:t>
      </w:r>
      <w:r>
        <w:rPr>
          <w:rStyle w:val="token"/>
          <w:color w:val="393A34"/>
          <w:bdr w:val="none" w:sz="0" w:space="0" w:color="auto" w:frame="1"/>
        </w:rPr>
        <w:t>:</w:t>
      </w:r>
      <w:r>
        <w:rPr>
          <w:rStyle w:val="token"/>
          <w:color w:val="E3116C"/>
          <w:bdr w:val="none" w:sz="0" w:space="0" w:color="auto" w:frame="1"/>
        </w:rPr>
        <w: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"notified"</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"expirationTimestamp"</w:t>
      </w:r>
      <w:r>
        <w:rPr>
          <w:rStyle w:val="token"/>
          <w:color w:val="393A34"/>
          <w:bdr w:val="none" w:sz="0" w:space="0" w:color="auto" w:frame="1"/>
        </w:rPr>
        <w:t>:-</w:t>
      </w:r>
      <w:r>
        <w:rPr>
          <w:rStyle w:val="token"/>
          <w:color w:val="36ACAA"/>
          <w:bdr w:val="none" w:sz="0" w:space="0" w:color="auto" w:frame="1"/>
        </w:rPr>
        <w:t>1</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"isExpired"</w:t>
      </w:r>
      <w:r>
        <w:rPr>
          <w:rStyle w:val="token"/>
          <w:color w:val="393A34"/>
          <w:bdr w:val="none" w:sz="0" w:space="0" w:color="auto" w:frame="1"/>
        </w:rPr>
        <w:t>:</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w:t>
      </w:r>
    </w:p>
    <w:p w14:paraId="6EABC639" w14:textId="57B18DB1" w:rsidR="005E233B" w:rsidRDefault="005E233B">
      <w:r>
        <w:br w:type="page"/>
      </w:r>
    </w:p>
    <w:p w14:paraId="646D464A" w14:textId="77777777" w:rsidR="005E233B" w:rsidRDefault="005E233B">
      <w:pPr>
        <w:pStyle w:val="breadcrumbsitem"/>
        <w:numPr>
          <w:ilvl w:val="0"/>
          <w:numId w:val="48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F2E7FC4" w14:textId="77777777" w:rsidR="005E233B" w:rsidRDefault="005E233B">
      <w:pPr>
        <w:pStyle w:val="breadcrumbsitem"/>
        <w:numPr>
          <w:ilvl w:val="0"/>
          <w:numId w:val="481"/>
        </w:numPr>
      </w:pPr>
      <w:r>
        <w:rPr>
          <w:rStyle w:val="breadcrumbslink"/>
          <w:rFonts w:eastAsiaTheme="majorEastAsia"/>
        </w:rPr>
        <w:t>Account</w:t>
      </w:r>
    </w:p>
    <w:p w14:paraId="45E857D9" w14:textId="77777777" w:rsidR="005E233B" w:rsidRDefault="005E233B">
      <w:pPr>
        <w:pStyle w:val="breadcrumbsitem"/>
        <w:numPr>
          <w:ilvl w:val="0"/>
          <w:numId w:val="481"/>
        </w:numPr>
      </w:pPr>
      <w:r>
        <w:rPr>
          <w:rStyle w:val="breadcrumbslink"/>
          <w:rFonts w:eastAsiaTheme="majorEastAsia"/>
        </w:rPr>
        <w:t>REST API</w:t>
      </w:r>
    </w:p>
    <w:p w14:paraId="7D7EEAE8" w14:textId="77777777" w:rsidR="005E233B" w:rsidRDefault="005E233B">
      <w:pPr>
        <w:pStyle w:val="breadcrumbsitem"/>
        <w:numPr>
          <w:ilvl w:val="0"/>
          <w:numId w:val="481"/>
        </w:numPr>
      </w:pPr>
      <w:r>
        <w:rPr>
          <w:rStyle w:val="breadcrumbslink"/>
          <w:rFonts w:eastAsiaTheme="majorEastAsia"/>
        </w:rPr>
        <w:t>Get Download Id For Futures Order History</w:t>
      </w:r>
    </w:p>
    <w:p w14:paraId="0906C6A3"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Download Id For Futures Order History (USER_DATA)</w:t>
      </w:r>
    </w:p>
    <w:p w14:paraId="63FF1488"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35" w:anchor="api-description" w:tooltip="Direct link to API Description" w:history="1">
        <w:r>
          <w:rPr>
            <w:rStyle w:val="Hyperlink"/>
            <w:rFonts w:ascii="var(--ifm-heading-font-family)" w:hAnsi="var(--ifm-heading-font-family)" w:cs="Segoe UI"/>
          </w:rPr>
          <w:t>​</w:t>
        </w:r>
      </w:hyperlink>
    </w:p>
    <w:p w14:paraId="4BC3A3E3"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Download Id For Futures Order History</w:t>
      </w:r>
    </w:p>
    <w:p w14:paraId="2B730652"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36" w:anchor="http-request" w:tooltip="Direct link to HTTP Request" w:history="1">
        <w:r>
          <w:rPr>
            <w:rStyle w:val="Hyperlink"/>
            <w:rFonts w:ascii="var(--ifm-heading-font-family)" w:hAnsi="var(--ifm-heading-font-family)" w:cs="Segoe UI"/>
          </w:rPr>
          <w:t>​</w:t>
        </w:r>
      </w:hyperlink>
    </w:p>
    <w:p w14:paraId="76C63CDF"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/fapi/v1/order/asyn</w:t>
      </w:r>
    </w:p>
    <w:p w14:paraId="2E1A22FC"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37" w:anchor="request-weight" w:tooltip="Direct link to Request Weight" w:history="1">
        <w:r>
          <w:rPr>
            <w:rStyle w:val="Hyperlink"/>
            <w:rFonts w:ascii="var(--ifm-heading-font-family)" w:hAnsi="var(--ifm-heading-font-family)" w:cs="Segoe UI"/>
          </w:rPr>
          <w:t>​</w:t>
        </w:r>
      </w:hyperlink>
    </w:p>
    <w:p w14:paraId="3BBCEDA5" w14:textId="77777777" w:rsidR="005E233B" w:rsidRDefault="005E233B" w:rsidP="005E233B">
      <w:pPr>
        <w:pStyle w:val="NormalWeb"/>
        <w:shd w:val="clear" w:color="auto" w:fill="FFFFFF"/>
        <w:jc w:val="both"/>
        <w:rPr>
          <w:rFonts w:ascii="Segoe UI" w:hAnsi="Segoe UI" w:cs="Segoe UI"/>
          <w:color w:val="1E2329"/>
        </w:rPr>
      </w:pPr>
      <w:r>
        <w:rPr>
          <w:rStyle w:val="Strong"/>
          <w:rFonts w:ascii="Segoe UI" w:hAnsi="Segoe UI" w:cs="Segoe UI"/>
          <w:color w:val="1E2329"/>
        </w:rPr>
        <w:t>1000</w:t>
      </w:r>
    </w:p>
    <w:p w14:paraId="59F5B373"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3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689"/>
      </w:tblGrid>
      <w:tr w:rsidR="005E233B" w14:paraId="742FECC7" w14:textId="77777777" w:rsidTr="005E233B">
        <w:trPr>
          <w:tblHeader/>
        </w:trPr>
        <w:tc>
          <w:tcPr>
            <w:tcW w:w="0" w:type="auto"/>
            <w:tcBorders>
              <w:top w:val="nil"/>
              <w:left w:val="nil"/>
              <w:bottom w:val="nil"/>
              <w:right w:val="nil"/>
            </w:tcBorders>
            <w:vAlign w:val="center"/>
            <w:hideMark/>
          </w:tcPr>
          <w:p w14:paraId="41F21AD1"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7FFBAE2C"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7555BD8D"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7555B5E4" w14:textId="77777777" w:rsidR="005E233B" w:rsidRDefault="005E233B">
            <w:pPr>
              <w:jc w:val="center"/>
              <w:rPr>
                <w:b/>
                <w:bCs/>
              </w:rPr>
            </w:pPr>
            <w:r>
              <w:rPr>
                <w:b/>
                <w:bCs/>
              </w:rPr>
              <w:t>Description</w:t>
            </w:r>
          </w:p>
        </w:tc>
      </w:tr>
      <w:tr w:rsidR="005E233B" w14:paraId="60B1926F" w14:textId="77777777" w:rsidTr="005E233B">
        <w:tc>
          <w:tcPr>
            <w:tcW w:w="0" w:type="auto"/>
            <w:tcBorders>
              <w:top w:val="nil"/>
              <w:left w:val="nil"/>
              <w:bottom w:val="nil"/>
              <w:right w:val="nil"/>
            </w:tcBorders>
            <w:vAlign w:val="center"/>
            <w:hideMark/>
          </w:tcPr>
          <w:p w14:paraId="6D9B7F5B" w14:textId="77777777" w:rsidR="005E233B" w:rsidRDefault="005E233B">
            <w:r>
              <w:t>startTime</w:t>
            </w:r>
          </w:p>
        </w:tc>
        <w:tc>
          <w:tcPr>
            <w:tcW w:w="0" w:type="auto"/>
            <w:tcBorders>
              <w:top w:val="nil"/>
              <w:left w:val="nil"/>
              <w:bottom w:val="nil"/>
              <w:right w:val="nil"/>
            </w:tcBorders>
            <w:vAlign w:val="center"/>
            <w:hideMark/>
          </w:tcPr>
          <w:p w14:paraId="0171CA03" w14:textId="77777777" w:rsidR="005E233B" w:rsidRDefault="005E233B">
            <w:r>
              <w:t>LONG</w:t>
            </w:r>
          </w:p>
        </w:tc>
        <w:tc>
          <w:tcPr>
            <w:tcW w:w="0" w:type="auto"/>
            <w:tcBorders>
              <w:top w:val="nil"/>
              <w:left w:val="nil"/>
              <w:bottom w:val="nil"/>
              <w:right w:val="nil"/>
            </w:tcBorders>
            <w:vAlign w:val="center"/>
            <w:hideMark/>
          </w:tcPr>
          <w:p w14:paraId="055F83A0" w14:textId="77777777" w:rsidR="005E233B" w:rsidRDefault="005E233B">
            <w:r>
              <w:t>YES</w:t>
            </w:r>
          </w:p>
        </w:tc>
        <w:tc>
          <w:tcPr>
            <w:tcW w:w="0" w:type="auto"/>
            <w:tcBorders>
              <w:top w:val="nil"/>
              <w:left w:val="nil"/>
              <w:bottom w:val="nil"/>
              <w:right w:val="nil"/>
            </w:tcBorders>
            <w:vAlign w:val="center"/>
            <w:hideMark/>
          </w:tcPr>
          <w:p w14:paraId="3C493CE3" w14:textId="77777777" w:rsidR="005E233B" w:rsidRDefault="005E233B">
            <w:r>
              <w:t>Timestamp in ms</w:t>
            </w:r>
          </w:p>
        </w:tc>
      </w:tr>
      <w:tr w:rsidR="005E233B" w14:paraId="743D88B5" w14:textId="77777777" w:rsidTr="005E233B">
        <w:tc>
          <w:tcPr>
            <w:tcW w:w="0" w:type="auto"/>
            <w:tcBorders>
              <w:top w:val="nil"/>
              <w:left w:val="nil"/>
              <w:bottom w:val="nil"/>
              <w:right w:val="nil"/>
            </w:tcBorders>
            <w:vAlign w:val="center"/>
            <w:hideMark/>
          </w:tcPr>
          <w:p w14:paraId="174B8F3B" w14:textId="77777777" w:rsidR="005E233B" w:rsidRDefault="005E233B">
            <w:r>
              <w:t>endTime</w:t>
            </w:r>
          </w:p>
        </w:tc>
        <w:tc>
          <w:tcPr>
            <w:tcW w:w="0" w:type="auto"/>
            <w:tcBorders>
              <w:top w:val="nil"/>
              <w:left w:val="nil"/>
              <w:bottom w:val="nil"/>
              <w:right w:val="nil"/>
            </w:tcBorders>
            <w:vAlign w:val="center"/>
            <w:hideMark/>
          </w:tcPr>
          <w:p w14:paraId="48C29B48" w14:textId="77777777" w:rsidR="005E233B" w:rsidRDefault="005E233B">
            <w:r>
              <w:t>LONG</w:t>
            </w:r>
          </w:p>
        </w:tc>
        <w:tc>
          <w:tcPr>
            <w:tcW w:w="0" w:type="auto"/>
            <w:tcBorders>
              <w:top w:val="nil"/>
              <w:left w:val="nil"/>
              <w:bottom w:val="nil"/>
              <w:right w:val="nil"/>
            </w:tcBorders>
            <w:vAlign w:val="center"/>
            <w:hideMark/>
          </w:tcPr>
          <w:p w14:paraId="6CCBF29E" w14:textId="77777777" w:rsidR="005E233B" w:rsidRDefault="005E233B">
            <w:r>
              <w:t>YES</w:t>
            </w:r>
          </w:p>
        </w:tc>
        <w:tc>
          <w:tcPr>
            <w:tcW w:w="0" w:type="auto"/>
            <w:tcBorders>
              <w:top w:val="nil"/>
              <w:left w:val="nil"/>
              <w:bottom w:val="nil"/>
              <w:right w:val="nil"/>
            </w:tcBorders>
            <w:vAlign w:val="center"/>
            <w:hideMark/>
          </w:tcPr>
          <w:p w14:paraId="672792F4" w14:textId="77777777" w:rsidR="005E233B" w:rsidRDefault="005E233B">
            <w:r>
              <w:t>Timestamp in ms</w:t>
            </w:r>
          </w:p>
        </w:tc>
      </w:tr>
      <w:tr w:rsidR="005E233B" w14:paraId="4C861981" w14:textId="77777777" w:rsidTr="005E233B">
        <w:tc>
          <w:tcPr>
            <w:tcW w:w="0" w:type="auto"/>
            <w:tcBorders>
              <w:top w:val="nil"/>
              <w:left w:val="nil"/>
              <w:bottom w:val="nil"/>
              <w:right w:val="nil"/>
            </w:tcBorders>
            <w:vAlign w:val="center"/>
            <w:hideMark/>
          </w:tcPr>
          <w:p w14:paraId="77B2816F" w14:textId="77777777" w:rsidR="005E233B" w:rsidRDefault="005E233B">
            <w:r>
              <w:t>recvWindow</w:t>
            </w:r>
          </w:p>
        </w:tc>
        <w:tc>
          <w:tcPr>
            <w:tcW w:w="0" w:type="auto"/>
            <w:tcBorders>
              <w:top w:val="nil"/>
              <w:left w:val="nil"/>
              <w:bottom w:val="nil"/>
              <w:right w:val="nil"/>
            </w:tcBorders>
            <w:vAlign w:val="center"/>
            <w:hideMark/>
          </w:tcPr>
          <w:p w14:paraId="161C7EEE" w14:textId="77777777" w:rsidR="005E233B" w:rsidRDefault="005E233B">
            <w:r>
              <w:t>LONG</w:t>
            </w:r>
          </w:p>
        </w:tc>
        <w:tc>
          <w:tcPr>
            <w:tcW w:w="0" w:type="auto"/>
            <w:tcBorders>
              <w:top w:val="nil"/>
              <w:left w:val="nil"/>
              <w:bottom w:val="nil"/>
              <w:right w:val="nil"/>
            </w:tcBorders>
            <w:vAlign w:val="center"/>
            <w:hideMark/>
          </w:tcPr>
          <w:p w14:paraId="5E3E30D3" w14:textId="77777777" w:rsidR="005E233B" w:rsidRDefault="005E233B">
            <w:r>
              <w:t>NO</w:t>
            </w:r>
          </w:p>
        </w:tc>
        <w:tc>
          <w:tcPr>
            <w:tcW w:w="0" w:type="auto"/>
            <w:tcBorders>
              <w:top w:val="nil"/>
              <w:left w:val="nil"/>
              <w:bottom w:val="nil"/>
              <w:right w:val="nil"/>
            </w:tcBorders>
            <w:vAlign w:val="center"/>
            <w:hideMark/>
          </w:tcPr>
          <w:p w14:paraId="12E3E99E" w14:textId="77777777" w:rsidR="005E233B" w:rsidRDefault="005E233B"/>
        </w:tc>
      </w:tr>
      <w:tr w:rsidR="005E233B" w14:paraId="18AE1E9C" w14:textId="77777777" w:rsidTr="005E233B">
        <w:tc>
          <w:tcPr>
            <w:tcW w:w="0" w:type="auto"/>
            <w:tcBorders>
              <w:top w:val="nil"/>
              <w:left w:val="nil"/>
              <w:bottom w:val="nil"/>
              <w:right w:val="nil"/>
            </w:tcBorders>
            <w:vAlign w:val="center"/>
            <w:hideMark/>
          </w:tcPr>
          <w:p w14:paraId="4F8D522A" w14:textId="77777777" w:rsidR="005E233B" w:rsidRDefault="005E233B">
            <w:pPr>
              <w:rPr>
                <w:szCs w:val="24"/>
              </w:rPr>
            </w:pPr>
            <w:r>
              <w:t>timestamp</w:t>
            </w:r>
          </w:p>
        </w:tc>
        <w:tc>
          <w:tcPr>
            <w:tcW w:w="0" w:type="auto"/>
            <w:tcBorders>
              <w:top w:val="nil"/>
              <w:left w:val="nil"/>
              <w:bottom w:val="nil"/>
              <w:right w:val="nil"/>
            </w:tcBorders>
            <w:vAlign w:val="center"/>
            <w:hideMark/>
          </w:tcPr>
          <w:p w14:paraId="7B95E919" w14:textId="77777777" w:rsidR="005E233B" w:rsidRDefault="005E233B">
            <w:r>
              <w:t>LONG</w:t>
            </w:r>
          </w:p>
        </w:tc>
        <w:tc>
          <w:tcPr>
            <w:tcW w:w="0" w:type="auto"/>
            <w:tcBorders>
              <w:top w:val="nil"/>
              <w:left w:val="nil"/>
              <w:bottom w:val="nil"/>
              <w:right w:val="nil"/>
            </w:tcBorders>
            <w:vAlign w:val="center"/>
            <w:hideMark/>
          </w:tcPr>
          <w:p w14:paraId="411C6E1A" w14:textId="77777777" w:rsidR="005E233B" w:rsidRDefault="005E233B">
            <w:r>
              <w:t>YES</w:t>
            </w:r>
          </w:p>
        </w:tc>
        <w:tc>
          <w:tcPr>
            <w:tcW w:w="0" w:type="auto"/>
            <w:tcBorders>
              <w:top w:val="nil"/>
              <w:left w:val="nil"/>
              <w:bottom w:val="nil"/>
              <w:right w:val="nil"/>
            </w:tcBorders>
            <w:vAlign w:val="center"/>
            <w:hideMark/>
          </w:tcPr>
          <w:p w14:paraId="7AB8A565" w14:textId="77777777" w:rsidR="005E233B" w:rsidRDefault="005E233B"/>
        </w:tc>
      </w:tr>
    </w:tbl>
    <w:p w14:paraId="6AD91784" w14:textId="77777777" w:rsidR="005E233B" w:rsidRDefault="005E233B">
      <w:pPr>
        <w:numPr>
          <w:ilvl w:val="0"/>
          <w:numId w:val="482"/>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Request Limitation is 10 times per month, shared by front end download page and rest api</w:t>
      </w:r>
    </w:p>
    <w:p w14:paraId="256822C8" w14:textId="77777777" w:rsidR="005E233B" w:rsidRDefault="005E233B">
      <w:pPr>
        <w:numPr>
          <w:ilvl w:val="0"/>
          <w:numId w:val="482"/>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time between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can not be longer than 1 year</w:t>
      </w:r>
    </w:p>
    <w:p w14:paraId="270B2800"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839" w:anchor="response-example" w:tooltip="Direct link to Response Example" w:history="1">
        <w:r>
          <w:rPr>
            <w:rStyle w:val="Hyperlink"/>
            <w:rFonts w:ascii="var(--ifm-heading-font-family)" w:hAnsi="var(--ifm-heading-font-family)" w:cs="Segoe UI"/>
          </w:rPr>
          <w:t>​</w:t>
        </w:r>
      </w:hyperlink>
    </w:p>
    <w:p w14:paraId="720A5D91"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"avgCostTimestampOfLast30d"</w:t>
      </w:r>
      <w:r>
        <w:rPr>
          <w:rStyle w:val="token"/>
          <w:color w:val="393A34"/>
          <w:bdr w:val="none" w:sz="0" w:space="0" w:color="auto" w:frame="1"/>
        </w:rPr>
        <w:t>:</w:t>
      </w:r>
      <w:r>
        <w:rPr>
          <w:rStyle w:val="token"/>
          <w:color w:val="36ACAA"/>
          <w:bdr w:val="none" w:sz="0" w:space="0" w:color="auto" w:frame="1"/>
        </w:rPr>
        <w:t>7241837</w:t>
      </w:r>
      <w:r>
        <w:rPr>
          <w:rStyle w:val="token"/>
          <w:color w:val="393A34"/>
          <w:bdr w:val="none" w:sz="0" w:space="0" w:color="auto" w:frame="1"/>
        </w:rPr>
        <w:t xml:space="preserve">, </w:t>
      </w:r>
      <w:r>
        <w:rPr>
          <w:rStyle w:val="token"/>
          <w:i/>
          <w:iCs/>
          <w:color w:val="999988"/>
          <w:bdr w:val="none" w:sz="0" w:space="0" w:color="auto" w:frame="1"/>
        </w:rPr>
        <w:t>// Average time taken for data download in the past 30 days</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"downloadId"</w:t>
      </w:r>
      <w:r>
        <w:rPr>
          <w:rStyle w:val="token"/>
          <w:color w:val="393A34"/>
          <w:bdr w:val="none" w:sz="0" w:space="0" w:color="auto" w:frame="1"/>
        </w:rPr>
        <w:t>:</w:t>
      </w:r>
      <w:r>
        <w:rPr>
          <w:rStyle w:val="token"/>
          <w:color w:val="E3116C"/>
          <w:bdr w:val="none" w:sz="0" w:space="0" w:color="auto" w:frame="1"/>
        </w:rPr>
        <w:t>"546975389218332672"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w:t>
      </w:r>
    </w:p>
    <w:p w14:paraId="0BE015B9" w14:textId="77777777" w:rsidR="005E233B" w:rsidRDefault="005E233B">
      <w:pPr>
        <w:pStyle w:val="breadcrumbsitem"/>
        <w:numPr>
          <w:ilvl w:val="0"/>
          <w:numId w:val="48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EAE1494" w14:textId="77777777" w:rsidR="005E233B" w:rsidRDefault="005E233B">
      <w:pPr>
        <w:pStyle w:val="breadcrumbsitem"/>
        <w:numPr>
          <w:ilvl w:val="0"/>
          <w:numId w:val="483"/>
        </w:numPr>
      </w:pPr>
      <w:r>
        <w:rPr>
          <w:rStyle w:val="breadcrumbslink"/>
          <w:rFonts w:eastAsiaTheme="majorEastAsia"/>
        </w:rPr>
        <w:t>Account</w:t>
      </w:r>
    </w:p>
    <w:p w14:paraId="67583859" w14:textId="77777777" w:rsidR="005E233B" w:rsidRDefault="005E233B">
      <w:pPr>
        <w:pStyle w:val="breadcrumbsitem"/>
        <w:numPr>
          <w:ilvl w:val="0"/>
          <w:numId w:val="483"/>
        </w:numPr>
      </w:pPr>
      <w:r>
        <w:rPr>
          <w:rStyle w:val="breadcrumbslink"/>
          <w:rFonts w:eastAsiaTheme="majorEastAsia"/>
        </w:rPr>
        <w:t>REST API</w:t>
      </w:r>
    </w:p>
    <w:p w14:paraId="3E768C38" w14:textId="77777777" w:rsidR="005E233B" w:rsidRDefault="005E233B">
      <w:pPr>
        <w:pStyle w:val="breadcrumbsitem"/>
        <w:numPr>
          <w:ilvl w:val="0"/>
          <w:numId w:val="483"/>
        </w:numPr>
      </w:pPr>
      <w:r>
        <w:rPr>
          <w:rStyle w:val="breadcrumbslink"/>
          <w:rFonts w:eastAsiaTheme="majorEastAsia"/>
        </w:rPr>
        <w:t>Get Futures Order History Download Link By Id</w:t>
      </w:r>
    </w:p>
    <w:p w14:paraId="64EE0AAC"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Futures Order History Download Link by Id (USER_DATA)</w:t>
      </w:r>
    </w:p>
    <w:p w14:paraId="1B1C4985"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40" w:anchor="api-description" w:tooltip="Direct link to API Description" w:history="1">
        <w:r>
          <w:rPr>
            <w:rStyle w:val="Hyperlink"/>
            <w:rFonts w:ascii="var(--ifm-heading-font-family)" w:hAnsi="var(--ifm-heading-font-family)" w:cs="Segoe UI"/>
          </w:rPr>
          <w:t>​</w:t>
        </w:r>
      </w:hyperlink>
    </w:p>
    <w:p w14:paraId="273D2F69"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futures order history download link by Id</w:t>
      </w:r>
    </w:p>
    <w:p w14:paraId="71509C8B"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41" w:anchor="http-request" w:tooltip="Direct link to HTTP Request" w:history="1">
        <w:r>
          <w:rPr>
            <w:rStyle w:val="Hyperlink"/>
            <w:rFonts w:ascii="var(--ifm-heading-font-family)" w:hAnsi="var(--ifm-heading-font-family)" w:cs="Segoe UI"/>
          </w:rPr>
          <w:t>​</w:t>
        </w:r>
      </w:hyperlink>
    </w:p>
    <w:p w14:paraId="3C9272B0"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/fapi/v1/order/asyn/id</w:t>
      </w:r>
    </w:p>
    <w:p w14:paraId="59469CE2"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42" w:anchor="request-weight" w:tooltip="Direct link to Request Weight" w:history="1">
        <w:r>
          <w:rPr>
            <w:rStyle w:val="Hyperlink"/>
            <w:rFonts w:ascii="var(--ifm-heading-font-family)" w:hAnsi="var(--ifm-heading-font-family)" w:cs="Segoe UI"/>
          </w:rPr>
          <w:t>​</w:t>
        </w:r>
      </w:hyperlink>
    </w:p>
    <w:p w14:paraId="04FD66DE" w14:textId="77777777" w:rsidR="005E233B" w:rsidRDefault="005E233B" w:rsidP="005E233B">
      <w:pPr>
        <w:pStyle w:val="NormalWeb"/>
        <w:shd w:val="clear" w:color="auto" w:fill="FFFFFF"/>
        <w:jc w:val="both"/>
        <w:rPr>
          <w:rFonts w:ascii="Segoe UI" w:hAnsi="Segoe UI" w:cs="Segoe UI"/>
          <w:color w:val="1E2329"/>
        </w:rPr>
      </w:pPr>
      <w:r>
        <w:rPr>
          <w:rStyle w:val="Strong"/>
          <w:rFonts w:ascii="Segoe UI" w:hAnsi="Segoe UI" w:cs="Segoe UI"/>
          <w:color w:val="1E2329"/>
        </w:rPr>
        <w:t>10</w:t>
      </w:r>
    </w:p>
    <w:p w14:paraId="0860012F"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4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2230"/>
      </w:tblGrid>
      <w:tr w:rsidR="005E233B" w14:paraId="4223E0CE" w14:textId="77777777" w:rsidTr="005E233B">
        <w:trPr>
          <w:tblHeader/>
        </w:trPr>
        <w:tc>
          <w:tcPr>
            <w:tcW w:w="0" w:type="auto"/>
            <w:tcBorders>
              <w:top w:val="nil"/>
              <w:left w:val="nil"/>
              <w:bottom w:val="nil"/>
              <w:right w:val="nil"/>
            </w:tcBorders>
            <w:vAlign w:val="center"/>
            <w:hideMark/>
          </w:tcPr>
          <w:p w14:paraId="661A13D5"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1177AF38"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3789ACD8"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37B8A878" w14:textId="77777777" w:rsidR="005E233B" w:rsidRDefault="005E233B">
            <w:pPr>
              <w:jc w:val="center"/>
              <w:rPr>
                <w:b/>
                <w:bCs/>
              </w:rPr>
            </w:pPr>
            <w:r>
              <w:rPr>
                <w:b/>
                <w:bCs/>
              </w:rPr>
              <w:t>Description</w:t>
            </w:r>
          </w:p>
        </w:tc>
      </w:tr>
      <w:tr w:rsidR="005E233B" w14:paraId="36261AE1" w14:textId="77777777" w:rsidTr="005E233B">
        <w:tc>
          <w:tcPr>
            <w:tcW w:w="0" w:type="auto"/>
            <w:tcBorders>
              <w:top w:val="nil"/>
              <w:left w:val="nil"/>
              <w:bottom w:val="nil"/>
              <w:right w:val="nil"/>
            </w:tcBorders>
            <w:vAlign w:val="center"/>
            <w:hideMark/>
          </w:tcPr>
          <w:p w14:paraId="7574172C" w14:textId="77777777" w:rsidR="005E233B" w:rsidRDefault="005E233B">
            <w:r>
              <w:t>downloadId</w:t>
            </w:r>
          </w:p>
        </w:tc>
        <w:tc>
          <w:tcPr>
            <w:tcW w:w="0" w:type="auto"/>
            <w:tcBorders>
              <w:top w:val="nil"/>
              <w:left w:val="nil"/>
              <w:bottom w:val="nil"/>
              <w:right w:val="nil"/>
            </w:tcBorders>
            <w:vAlign w:val="center"/>
            <w:hideMark/>
          </w:tcPr>
          <w:p w14:paraId="01A9F91C" w14:textId="77777777" w:rsidR="005E233B" w:rsidRDefault="005E233B">
            <w:r>
              <w:t>STRING</w:t>
            </w:r>
          </w:p>
        </w:tc>
        <w:tc>
          <w:tcPr>
            <w:tcW w:w="0" w:type="auto"/>
            <w:tcBorders>
              <w:top w:val="nil"/>
              <w:left w:val="nil"/>
              <w:bottom w:val="nil"/>
              <w:right w:val="nil"/>
            </w:tcBorders>
            <w:vAlign w:val="center"/>
            <w:hideMark/>
          </w:tcPr>
          <w:p w14:paraId="70C6600A" w14:textId="77777777" w:rsidR="005E233B" w:rsidRDefault="005E233B">
            <w:r>
              <w:t>YES</w:t>
            </w:r>
          </w:p>
        </w:tc>
        <w:tc>
          <w:tcPr>
            <w:tcW w:w="0" w:type="auto"/>
            <w:tcBorders>
              <w:top w:val="nil"/>
              <w:left w:val="nil"/>
              <w:bottom w:val="nil"/>
              <w:right w:val="nil"/>
            </w:tcBorders>
            <w:vAlign w:val="center"/>
            <w:hideMark/>
          </w:tcPr>
          <w:p w14:paraId="055F5AAC" w14:textId="77777777" w:rsidR="005E233B" w:rsidRDefault="005E233B">
            <w:r>
              <w:t>get by download id api</w:t>
            </w:r>
          </w:p>
        </w:tc>
      </w:tr>
      <w:tr w:rsidR="005E233B" w14:paraId="516502D7" w14:textId="77777777" w:rsidTr="005E233B">
        <w:tc>
          <w:tcPr>
            <w:tcW w:w="0" w:type="auto"/>
            <w:tcBorders>
              <w:top w:val="nil"/>
              <w:left w:val="nil"/>
              <w:bottom w:val="nil"/>
              <w:right w:val="nil"/>
            </w:tcBorders>
            <w:vAlign w:val="center"/>
            <w:hideMark/>
          </w:tcPr>
          <w:p w14:paraId="6EE1EB86" w14:textId="77777777" w:rsidR="005E233B" w:rsidRDefault="005E233B">
            <w:r>
              <w:t>recvWindow</w:t>
            </w:r>
          </w:p>
        </w:tc>
        <w:tc>
          <w:tcPr>
            <w:tcW w:w="0" w:type="auto"/>
            <w:tcBorders>
              <w:top w:val="nil"/>
              <w:left w:val="nil"/>
              <w:bottom w:val="nil"/>
              <w:right w:val="nil"/>
            </w:tcBorders>
            <w:vAlign w:val="center"/>
            <w:hideMark/>
          </w:tcPr>
          <w:p w14:paraId="6C155FF3" w14:textId="77777777" w:rsidR="005E233B" w:rsidRDefault="005E233B">
            <w:r>
              <w:t>LONG</w:t>
            </w:r>
          </w:p>
        </w:tc>
        <w:tc>
          <w:tcPr>
            <w:tcW w:w="0" w:type="auto"/>
            <w:tcBorders>
              <w:top w:val="nil"/>
              <w:left w:val="nil"/>
              <w:bottom w:val="nil"/>
              <w:right w:val="nil"/>
            </w:tcBorders>
            <w:vAlign w:val="center"/>
            <w:hideMark/>
          </w:tcPr>
          <w:p w14:paraId="0B0ED941" w14:textId="77777777" w:rsidR="005E233B" w:rsidRDefault="005E233B">
            <w:r>
              <w:t>NO</w:t>
            </w:r>
          </w:p>
        </w:tc>
        <w:tc>
          <w:tcPr>
            <w:tcW w:w="0" w:type="auto"/>
            <w:tcBorders>
              <w:top w:val="nil"/>
              <w:left w:val="nil"/>
              <w:bottom w:val="nil"/>
              <w:right w:val="nil"/>
            </w:tcBorders>
            <w:vAlign w:val="center"/>
            <w:hideMark/>
          </w:tcPr>
          <w:p w14:paraId="53B13C59" w14:textId="77777777" w:rsidR="005E233B" w:rsidRDefault="005E233B"/>
        </w:tc>
      </w:tr>
      <w:tr w:rsidR="005E233B" w14:paraId="1E7EFC6A" w14:textId="77777777" w:rsidTr="005E233B">
        <w:tc>
          <w:tcPr>
            <w:tcW w:w="0" w:type="auto"/>
            <w:tcBorders>
              <w:top w:val="nil"/>
              <w:left w:val="nil"/>
              <w:bottom w:val="nil"/>
              <w:right w:val="nil"/>
            </w:tcBorders>
            <w:vAlign w:val="center"/>
            <w:hideMark/>
          </w:tcPr>
          <w:p w14:paraId="2B2ACA26" w14:textId="77777777" w:rsidR="005E233B" w:rsidRDefault="005E233B">
            <w:pPr>
              <w:rPr>
                <w:szCs w:val="24"/>
              </w:rPr>
            </w:pPr>
            <w:r>
              <w:t>timestamp</w:t>
            </w:r>
          </w:p>
        </w:tc>
        <w:tc>
          <w:tcPr>
            <w:tcW w:w="0" w:type="auto"/>
            <w:tcBorders>
              <w:top w:val="nil"/>
              <w:left w:val="nil"/>
              <w:bottom w:val="nil"/>
              <w:right w:val="nil"/>
            </w:tcBorders>
            <w:vAlign w:val="center"/>
            <w:hideMark/>
          </w:tcPr>
          <w:p w14:paraId="2399D7B1" w14:textId="77777777" w:rsidR="005E233B" w:rsidRDefault="005E233B">
            <w:r>
              <w:t>LONG</w:t>
            </w:r>
          </w:p>
        </w:tc>
        <w:tc>
          <w:tcPr>
            <w:tcW w:w="0" w:type="auto"/>
            <w:tcBorders>
              <w:top w:val="nil"/>
              <w:left w:val="nil"/>
              <w:bottom w:val="nil"/>
              <w:right w:val="nil"/>
            </w:tcBorders>
            <w:vAlign w:val="center"/>
            <w:hideMark/>
          </w:tcPr>
          <w:p w14:paraId="5FF46A81" w14:textId="77777777" w:rsidR="005E233B" w:rsidRDefault="005E233B">
            <w:r>
              <w:t>YES</w:t>
            </w:r>
          </w:p>
        </w:tc>
        <w:tc>
          <w:tcPr>
            <w:tcW w:w="0" w:type="auto"/>
            <w:tcBorders>
              <w:top w:val="nil"/>
              <w:left w:val="nil"/>
              <w:bottom w:val="nil"/>
              <w:right w:val="nil"/>
            </w:tcBorders>
            <w:vAlign w:val="center"/>
            <w:hideMark/>
          </w:tcPr>
          <w:p w14:paraId="3EA6C276" w14:textId="77777777" w:rsidR="005E233B" w:rsidRDefault="005E233B"/>
        </w:tc>
      </w:tr>
    </w:tbl>
    <w:p w14:paraId="08A6364B" w14:textId="77777777" w:rsidR="005E233B" w:rsidRDefault="005E233B">
      <w:pPr>
        <w:numPr>
          <w:ilvl w:val="0"/>
          <w:numId w:val="484"/>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Download link expiration: 24h</w:t>
      </w:r>
    </w:p>
    <w:p w14:paraId="6B7D8F2B"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844" w:anchor="response-example" w:tooltip="Direct link to Response Example" w:history="1">
        <w:r>
          <w:rPr>
            <w:rStyle w:val="Hyperlink"/>
            <w:rFonts w:ascii="var(--ifm-heading-font-family)" w:hAnsi="var(--ifm-heading-font-family)" w:cs="Segoe UI"/>
          </w:rPr>
          <w:t>​</w:t>
        </w:r>
      </w:hyperlink>
    </w:p>
    <w:p w14:paraId="4AEA601A" w14:textId="77777777" w:rsidR="005E233B" w:rsidRDefault="005E233B" w:rsidP="005E233B">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1C75AC79"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"downloadId"</w:t>
      </w:r>
      <w:r>
        <w:rPr>
          <w:rStyle w:val="token"/>
          <w:color w:val="393A34"/>
          <w:bdr w:val="none" w:sz="0" w:space="0" w:color="auto" w:frame="1"/>
        </w:rPr>
        <w:t>:</w:t>
      </w:r>
      <w:r>
        <w:rPr>
          <w:rStyle w:val="token"/>
          <w:color w:val="E3116C"/>
          <w:bdr w:val="none" w:sz="0" w:space="0" w:color="auto" w:frame="1"/>
        </w:rPr>
        <w:t>"545923594199212032"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w:t>
      </w:r>
      <w:r>
        <w:rPr>
          <w:rStyle w:val="token"/>
          <w:color w:val="E3116C"/>
          <w:bdr w:val="none" w:sz="0" w:space="0" w:color="auto" w:frame="1"/>
        </w:rPr>
        <w:t>"completed"</w:t>
      </w:r>
      <w:r>
        <w:rPr>
          <w:rStyle w:val="token"/>
          <w:color w:val="393A34"/>
          <w:bdr w:val="none" w:sz="0" w:space="0" w:color="auto" w:frame="1"/>
        </w:rPr>
        <w:t xml:space="preserve">,     </w:t>
      </w:r>
      <w:r>
        <w:rPr>
          <w:rStyle w:val="token"/>
          <w:i/>
          <w:iCs/>
          <w:color w:val="999988"/>
          <w:bdr w:val="none" w:sz="0" w:space="0" w:color="auto" w:frame="1"/>
        </w:rPr>
        <w:t>// Enum</w:t>
      </w:r>
      <w:r>
        <w:rPr>
          <w:rStyle w:val="token"/>
          <w:rFonts w:ascii="맑은 고딕" w:eastAsia="맑은 고딕" w:hAnsi="맑은 고딕" w:cs="맑은 고딕" w:hint="eastAsia"/>
          <w:i/>
          <w:iCs/>
          <w:color w:val="999988"/>
          <w:bdr w:val="none" w:sz="0" w:space="0" w:color="auto" w:frame="1"/>
        </w:rPr>
        <w:t>：</w:t>
      </w:r>
      <w:r>
        <w:rPr>
          <w:rStyle w:val="token"/>
          <w:i/>
          <w:iCs/>
          <w:color w:val="999988"/>
          <w:bdr w:val="none" w:sz="0" w:space="0" w:color="auto" w:frame="1"/>
        </w:rPr>
        <w:t>completed</w:t>
      </w:r>
      <w:r>
        <w:rPr>
          <w:rStyle w:val="token"/>
          <w:rFonts w:ascii="맑은 고딕" w:eastAsia="맑은 고딕" w:hAnsi="맑은 고딕" w:cs="맑은 고딕" w:hint="eastAsia"/>
          <w:i/>
          <w:iCs/>
          <w:color w:val="999988"/>
          <w:bdr w:val="none" w:sz="0" w:space="0" w:color="auto" w:frame="1"/>
        </w:rPr>
        <w:t>，</w:t>
      </w:r>
      <w:r>
        <w:rPr>
          <w:rStyle w:val="token"/>
          <w:i/>
          <w:iCs/>
          <w:color w:val="999988"/>
          <w:bdr w:val="none" w:sz="0" w:space="0" w:color="auto" w:frame="1"/>
        </w:rPr>
        <w:t>processing</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"url"</w:t>
      </w:r>
      <w:r>
        <w:rPr>
          <w:rStyle w:val="token"/>
          <w:color w:val="393A34"/>
          <w:bdr w:val="none" w:sz="0" w:space="0" w:color="auto" w:frame="1"/>
        </w:rPr>
        <w:t>:</w:t>
      </w:r>
      <w:r>
        <w:rPr>
          <w:rStyle w:val="token"/>
          <w:color w:val="E3116C"/>
          <w:bdr w:val="none" w:sz="0" w:space="0" w:color="auto" w:frame="1"/>
        </w:rPr>
        <w:t>"www.binance.com"</w:t>
      </w:r>
      <w:r>
        <w:rPr>
          <w:rStyle w:val="token"/>
          <w:color w:val="393A34"/>
          <w:bdr w:val="none" w:sz="0" w:space="0" w:color="auto" w:frame="1"/>
        </w:rPr>
        <w:t xml:space="preserve">,  </w:t>
      </w:r>
      <w:r>
        <w:rPr>
          <w:rStyle w:val="token"/>
          <w:i/>
          <w:iCs/>
          <w:color w:val="999988"/>
          <w:bdr w:val="none" w:sz="0" w:space="0" w:color="auto" w:frame="1"/>
        </w:rPr>
        <w:t>// The link is mapped to download id</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"notified"</w:t>
      </w:r>
      <w:r>
        <w:rPr>
          <w:rStyle w:val="token"/>
          <w:color w:val="393A34"/>
          <w:bdr w:val="none" w:sz="0" w:space="0" w:color="auto" w:frame="1"/>
        </w:rPr>
        <w:t>:</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"expirationTimestamp"</w:t>
      </w:r>
      <w:r>
        <w:rPr>
          <w:rStyle w:val="token"/>
          <w:color w:val="393A34"/>
          <w:bdr w:val="none" w:sz="0" w:space="0" w:color="auto" w:frame="1"/>
        </w:rPr>
        <w:t>:</w:t>
      </w:r>
      <w:r>
        <w:rPr>
          <w:rStyle w:val="token"/>
          <w:color w:val="36ACAA"/>
          <w:bdr w:val="none" w:sz="0" w:space="0" w:color="auto" w:frame="1"/>
        </w:rPr>
        <w:t>1645009771000</w:t>
      </w:r>
      <w:r>
        <w:rPr>
          <w:rStyle w:val="token"/>
          <w:color w:val="393A34"/>
          <w:bdr w:val="none" w:sz="0" w:space="0" w:color="auto" w:frame="1"/>
        </w:rPr>
        <w:t xml:space="preserve">,  </w:t>
      </w:r>
      <w:r>
        <w:rPr>
          <w:rStyle w:val="token"/>
          <w:i/>
          <w:iCs/>
          <w:color w:val="999988"/>
          <w:bdr w:val="none" w:sz="0" w:space="0" w:color="auto" w:frame="1"/>
        </w:rPr>
        <w:t>// The link would expire after this timestamp</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"isExpired"</w:t>
      </w:r>
      <w:r>
        <w:rPr>
          <w:rStyle w:val="token"/>
          <w:color w:val="393A34"/>
          <w:bdr w:val="none" w:sz="0" w:space="0" w:color="auto" w:frame="1"/>
        </w:rPr>
        <w:t>:</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lastRenderedPageBreak/>
        <w:t>}</w:t>
      </w:r>
      <w:r>
        <w:rPr>
          <w:color w:val="393A34"/>
          <w:bdr w:val="none" w:sz="0" w:space="0" w:color="auto" w:frame="1"/>
        </w:rPr>
        <w:br/>
      </w:r>
    </w:p>
    <w:p w14:paraId="69666E6E" w14:textId="77777777" w:rsidR="005E233B" w:rsidRDefault="005E233B" w:rsidP="005E233B">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OR</w:t>
      </w:r>
      <w:r>
        <w:rPr>
          <w:rFonts w:ascii="Segoe UI" w:hAnsi="Segoe UI" w:cs="Segoe UI"/>
          <w:color w:val="1E2329"/>
        </w:rPr>
        <w:t> (Response when server is processing)</w:t>
      </w:r>
    </w:p>
    <w:p w14:paraId="19A74EF3"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"downloadId"</w:t>
      </w:r>
      <w:r>
        <w:rPr>
          <w:rStyle w:val="token"/>
          <w:color w:val="393A34"/>
          <w:bdr w:val="none" w:sz="0" w:space="0" w:color="auto" w:frame="1"/>
        </w:rPr>
        <w:t>:</w:t>
      </w:r>
      <w:r>
        <w:rPr>
          <w:rStyle w:val="token"/>
          <w:color w:val="E3116C"/>
          <w:bdr w:val="none" w:sz="0" w:space="0" w:color="auto" w:frame="1"/>
        </w:rPr>
        <w:t>"545923594199212032"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w:t>
      </w:r>
      <w:r>
        <w:rPr>
          <w:rStyle w:val="token"/>
          <w:color w:val="E3116C"/>
          <w:bdr w:val="none" w:sz="0" w:space="0" w:color="auto" w:frame="1"/>
        </w:rPr>
        <w:t>"processing"</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"url"</w:t>
      </w:r>
      <w:r>
        <w:rPr>
          <w:rStyle w:val="token"/>
          <w:color w:val="393A34"/>
          <w:bdr w:val="none" w:sz="0" w:space="0" w:color="auto" w:frame="1"/>
        </w:rPr>
        <w:t>:</w:t>
      </w:r>
      <w:r>
        <w:rPr>
          <w:rStyle w:val="token"/>
          <w:color w:val="E3116C"/>
          <w:bdr w:val="none" w:sz="0" w:space="0" w:color="auto" w:frame="1"/>
        </w:rPr>
        <w: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"notified"</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"expirationTimestamp"</w:t>
      </w:r>
      <w:r>
        <w:rPr>
          <w:rStyle w:val="token"/>
          <w:color w:val="393A34"/>
          <w:bdr w:val="none" w:sz="0" w:space="0" w:color="auto" w:frame="1"/>
        </w:rPr>
        <w:t>:-</w:t>
      </w:r>
      <w:r>
        <w:rPr>
          <w:rStyle w:val="token"/>
          <w:color w:val="36ACAA"/>
          <w:bdr w:val="none" w:sz="0" w:space="0" w:color="auto" w:frame="1"/>
        </w:rPr>
        <w:t>1</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"isExpired"</w:t>
      </w:r>
      <w:r>
        <w:rPr>
          <w:rStyle w:val="token"/>
          <w:color w:val="393A34"/>
          <w:bdr w:val="none" w:sz="0" w:space="0" w:color="auto" w:frame="1"/>
        </w:rPr>
        <w:t>:</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w:t>
      </w:r>
    </w:p>
    <w:p w14:paraId="5195A461" w14:textId="7AC5FDCE" w:rsidR="005E233B" w:rsidRDefault="005E233B">
      <w:r>
        <w:br w:type="page"/>
      </w:r>
    </w:p>
    <w:p w14:paraId="21136576" w14:textId="77777777" w:rsidR="005E233B" w:rsidRDefault="005E233B">
      <w:pPr>
        <w:pStyle w:val="breadcrumbsitem"/>
        <w:numPr>
          <w:ilvl w:val="0"/>
          <w:numId w:val="48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02827CD" w14:textId="77777777" w:rsidR="005E233B" w:rsidRDefault="005E233B">
      <w:pPr>
        <w:pStyle w:val="breadcrumbsitem"/>
        <w:numPr>
          <w:ilvl w:val="0"/>
          <w:numId w:val="485"/>
        </w:numPr>
      </w:pPr>
      <w:r>
        <w:rPr>
          <w:rStyle w:val="breadcrumbslink"/>
          <w:rFonts w:eastAsiaTheme="majorEastAsia"/>
        </w:rPr>
        <w:t>Account</w:t>
      </w:r>
    </w:p>
    <w:p w14:paraId="1F8BA556" w14:textId="77777777" w:rsidR="005E233B" w:rsidRDefault="005E233B">
      <w:pPr>
        <w:pStyle w:val="breadcrumbsitem"/>
        <w:numPr>
          <w:ilvl w:val="0"/>
          <w:numId w:val="485"/>
        </w:numPr>
      </w:pPr>
      <w:r>
        <w:rPr>
          <w:rStyle w:val="breadcrumbslink"/>
          <w:rFonts w:eastAsiaTheme="majorEastAsia"/>
        </w:rPr>
        <w:t>REST API</w:t>
      </w:r>
    </w:p>
    <w:p w14:paraId="4B52A11F" w14:textId="77777777" w:rsidR="005E233B" w:rsidRDefault="005E233B">
      <w:pPr>
        <w:pStyle w:val="breadcrumbsitem"/>
        <w:numPr>
          <w:ilvl w:val="0"/>
          <w:numId w:val="485"/>
        </w:numPr>
      </w:pPr>
      <w:r>
        <w:rPr>
          <w:rStyle w:val="breadcrumbslink"/>
          <w:rFonts w:eastAsiaTheme="majorEastAsia"/>
        </w:rPr>
        <w:t>Get Download Id For Futures Trade History</w:t>
      </w:r>
    </w:p>
    <w:p w14:paraId="3BFBF210" w14:textId="77777777" w:rsidR="005E233B" w:rsidRDefault="005E233B" w:rsidP="005E233B">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Download Id For Futures Trade History (USER_DATA)</w:t>
      </w:r>
    </w:p>
    <w:p w14:paraId="4B821472"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45" w:anchor="api-description" w:tooltip="Direct link to API Description" w:history="1">
        <w:r>
          <w:rPr>
            <w:rStyle w:val="Hyperlink"/>
            <w:rFonts w:ascii="var(--ifm-heading-font-family)" w:hAnsi="var(--ifm-heading-font-family)" w:cs="Segoe UI"/>
          </w:rPr>
          <w:t>​</w:t>
        </w:r>
      </w:hyperlink>
    </w:p>
    <w:p w14:paraId="585741F0"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download id for futures trade history</w:t>
      </w:r>
    </w:p>
    <w:p w14:paraId="26897CF0"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46" w:anchor="http-request" w:tooltip="Direct link to HTTP Request" w:history="1">
        <w:r>
          <w:rPr>
            <w:rStyle w:val="Hyperlink"/>
            <w:rFonts w:ascii="var(--ifm-heading-font-family)" w:hAnsi="var(--ifm-heading-font-family)" w:cs="Segoe UI"/>
          </w:rPr>
          <w:t>​</w:t>
        </w:r>
      </w:hyperlink>
    </w:p>
    <w:p w14:paraId="038ADA7C" w14:textId="77777777" w:rsidR="005E233B" w:rsidRDefault="005E233B" w:rsidP="005E233B">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/fapi/v1/trade/asyn</w:t>
      </w:r>
    </w:p>
    <w:p w14:paraId="00EC6B9E"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47" w:anchor="request-weight" w:tooltip="Direct link to Request Weight" w:history="1">
        <w:r>
          <w:rPr>
            <w:rStyle w:val="Hyperlink"/>
            <w:rFonts w:ascii="var(--ifm-heading-font-family)" w:hAnsi="var(--ifm-heading-font-family)" w:cs="Segoe UI"/>
          </w:rPr>
          <w:t>​</w:t>
        </w:r>
      </w:hyperlink>
    </w:p>
    <w:p w14:paraId="08E93217" w14:textId="77777777" w:rsidR="005E233B" w:rsidRDefault="005E233B" w:rsidP="005E233B">
      <w:pPr>
        <w:pStyle w:val="NormalWeb"/>
        <w:shd w:val="clear" w:color="auto" w:fill="FFFFFF"/>
        <w:jc w:val="both"/>
        <w:rPr>
          <w:rFonts w:ascii="Segoe UI" w:hAnsi="Segoe UI" w:cs="Segoe UI"/>
          <w:color w:val="1E2329"/>
        </w:rPr>
      </w:pPr>
      <w:r>
        <w:rPr>
          <w:rStyle w:val="Strong"/>
          <w:rFonts w:ascii="Segoe UI" w:hAnsi="Segoe UI" w:cs="Segoe UI"/>
          <w:color w:val="1E2329"/>
        </w:rPr>
        <w:t>1000</w:t>
      </w:r>
    </w:p>
    <w:p w14:paraId="75335DD7"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4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689"/>
      </w:tblGrid>
      <w:tr w:rsidR="005E233B" w14:paraId="0559C426" w14:textId="77777777" w:rsidTr="005E233B">
        <w:trPr>
          <w:tblHeader/>
        </w:trPr>
        <w:tc>
          <w:tcPr>
            <w:tcW w:w="0" w:type="auto"/>
            <w:tcBorders>
              <w:top w:val="nil"/>
              <w:left w:val="nil"/>
              <w:bottom w:val="nil"/>
              <w:right w:val="nil"/>
            </w:tcBorders>
            <w:vAlign w:val="center"/>
            <w:hideMark/>
          </w:tcPr>
          <w:p w14:paraId="4EA4035E" w14:textId="77777777" w:rsidR="005E233B" w:rsidRDefault="005E233B">
            <w:pPr>
              <w:jc w:val="center"/>
              <w:rPr>
                <w:rFonts w:cs="Times New Roman"/>
                <w:b/>
                <w:bCs/>
              </w:rPr>
            </w:pPr>
            <w:r>
              <w:rPr>
                <w:b/>
                <w:bCs/>
              </w:rPr>
              <w:t>Name</w:t>
            </w:r>
          </w:p>
        </w:tc>
        <w:tc>
          <w:tcPr>
            <w:tcW w:w="0" w:type="auto"/>
            <w:tcBorders>
              <w:top w:val="nil"/>
              <w:left w:val="nil"/>
              <w:bottom w:val="nil"/>
              <w:right w:val="nil"/>
            </w:tcBorders>
            <w:vAlign w:val="center"/>
            <w:hideMark/>
          </w:tcPr>
          <w:p w14:paraId="052211EE" w14:textId="77777777" w:rsidR="005E233B" w:rsidRDefault="005E233B">
            <w:pPr>
              <w:jc w:val="center"/>
              <w:rPr>
                <w:b/>
                <w:bCs/>
              </w:rPr>
            </w:pPr>
            <w:r>
              <w:rPr>
                <w:b/>
                <w:bCs/>
              </w:rPr>
              <w:t>Type</w:t>
            </w:r>
          </w:p>
        </w:tc>
        <w:tc>
          <w:tcPr>
            <w:tcW w:w="0" w:type="auto"/>
            <w:tcBorders>
              <w:top w:val="nil"/>
              <w:left w:val="nil"/>
              <w:bottom w:val="nil"/>
              <w:right w:val="nil"/>
            </w:tcBorders>
            <w:vAlign w:val="center"/>
            <w:hideMark/>
          </w:tcPr>
          <w:p w14:paraId="071696B4" w14:textId="77777777" w:rsidR="005E233B" w:rsidRDefault="005E233B">
            <w:pPr>
              <w:jc w:val="center"/>
              <w:rPr>
                <w:b/>
                <w:bCs/>
              </w:rPr>
            </w:pPr>
            <w:r>
              <w:rPr>
                <w:b/>
                <w:bCs/>
              </w:rPr>
              <w:t>Mandatory</w:t>
            </w:r>
          </w:p>
        </w:tc>
        <w:tc>
          <w:tcPr>
            <w:tcW w:w="0" w:type="auto"/>
            <w:tcBorders>
              <w:top w:val="nil"/>
              <w:left w:val="nil"/>
              <w:bottom w:val="nil"/>
              <w:right w:val="nil"/>
            </w:tcBorders>
            <w:vAlign w:val="center"/>
            <w:hideMark/>
          </w:tcPr>
          <w:p w14:paraId="08A0368F" w14:textId="77777777" w:rsidR="005E233B" w:rsidRDefault="005E233B">
            <w:pPr>
              <w:jc w:val="center"/>
              <w:rPr>
                <w:b/>
                <w:bCs/>
              </w:rPr>
            </w:pPr>
            <w:r>
              <w:rPr>
                <w:b/>
                <w:bCs/>
              </w:rPr>
              <w:t>Description</w:t>
            </w:r>
          </w:p>
        </w:tc>
      </w:tr>
      <w:tr w:rsidR="005E233B" w14:paraId="5446B005" w14:textId="77777777" w:rsidTr="005E233B">
        <w:tc>
          <w:tcPr>
            <w:tcW w:w="0" w:type="auto"/>
            <w:tcBorders>
              <w:top w:val="nil"/>
              <w:left w:val="nil"/>
              <w:bottom w:val="nil"/>
              <w:right w:val="nil"/>
            </w:tcBorders>
            <w:vAlign w:val="center"/>
            <w:hideMark/>
          </w:tcPr>
          <w:p w14:paraId="5FC6A21F" w14:textId="77777777" w:rsidR="005E233B" w:rsidRDefault="005E233B">
            <w:r>
              <w:t>startTime</w:t>
            </w:r>
          </w:p>
        </w:tc>
        <w:tc>
          <w:tcPr>
            <w:tcW w:w="0" w:type="auto"/>
            <w:tcBorders>
              <w:top w:val="nil"/>
              <w:left w:val="nil"/>
              <w:bottom w:val="nil"/>
              <w:right w:val="nil"/>
            </w:tcBorders>
            <w:vAlign w:val="center"/>
            <w:hideMark/>
          </w:tcPr>
          <w:p w14:paraId="62466191" w14:textId="77777777" w:rsidR="005E233B" w:rsidRDefault="005E233B">
            <w:r>
              <w:t>LONG</w:t>
            </w:r>
          </w:p>
        </w:tc>
        <w:tc>
          <w:tcPr>
            <w:tcW w:w="0" w:type="auto"/>
            <w:tcBorders>
              <w:top w:val="nil"/>
              <w:left w:val="nil"/>
              <w:bottom w:val="nil"/>
              <w:right w:val="nil"/>
            </w:tcBorders>
            <w:vAlign w:val="center"/>
            <w:hideMark/>
          </w:tcPr>
          <w:p w14:paraId="4119DD81" w14:textId="77777777" w:rsidR="005E233B" w:rsidRDefault="005E233B">
            <w:r>
              <w:t>YES</w:t>
            </w:r>
          </w:p>
        </w:tc>
        <w:tc>
          <w:tcPr>
            <w:tcW w:w="0" w:type="auto"/>
            <w:tcBorders>
              <w:top w:val="nil"/>
              <w:left w:val="nil"/>
              <w:bottom w:val="nil"/>
              <w:right w:val="nil"/>
            </w:tcBorders>
            <w:vAlign w:val="center"/>
            <w:hideMark/>
          </w:tcPr>
          <w:p w14:paraId="185371F0" w14:textId="77777777" w:rsidR="005E233B" w:rsidRDefault="005E233B">
            <w:r>
              <w:t>Timestamp in ms</w:t>
            </w:r>
          </w:p>
        </w:tc>
      </w:tr>
      <w:tr w:rsidR="005E233B" w14:paraId="78822CED" w14:textId="77777777" w:rsidTr="005E233B">
        <w:tc>
          <w:tcPr>
            <w:tcW w:w="0" w:type="auto"/>
            <w:tcBorders>
              <w:top w:val="nil"/>
              <w:left w:val="nil"/>
              <w:bottom w:val="nil"/>
              <w:right w:val="nil"/>
            </w:tcBorders>
            <w:vAlign w:val="center"/>
            <w:hideMark/>
          </w:tcPr>
          <w:p w14:paraId="36DB939F" w14:textId="77777777" w:rsidR="005E233B" w:rsidRDefault="005E233B">
            <w:r>
              <w:t>endTime</w:t>
            </w:r>
          </w:p>
        </w:tc>
        <w:tc>
          <w:tcPr>
            <w:tcW w:w="0" w:type="auto"/>
            <w:tcBorders>
              <w:top w:val="nil"/>
              <w:left w:val="nil"/>
              <w:bottom w:val="nil"/>
              <w:right w:val="nil"/>
            </w:tcBorders>
            <w:vAlign w:val="center"/>
            <w:hideMark/>
          </w:tcPr>
          <w:p w14:paraId="20BB1281" w14:textId="77777777" w:rsidR="005E233B" w:rsidRDefault="005E233B">
            <w:r>
              <w:t>LONG</w:t>
            </w:r>
          </w:p>
        </w:tc>
        <w:tc>
          <w:tcPr>
            <w:tcW w:w="0" w:type="auto"/>
            <w:tcBorders>
              <w:top w:val="nil"/>
              <w:left w:val="nil"/>
              <w:bottom w:val="nil"/>
              <w:right w:val="nil"/>
            </w:tcBorders>
            <w:vAlign w:val="center"/>
            <w:hideMark/>
          </w:tcPr>
          <w:p w14:paraId="43C1AD3D" w14:textId="77777777" w:rsidR="005E233B" w:rsidRDefault="005E233B">
            <w:r>
              <w:t>YES</w:t>
            </w:r>
          </w:p>
        </w:tc>
        <w:tc>
          <w:tcPr>
            <w:tcW w:w="0" w:type="auto"/>
            <w:tcBorders>
              <w:top w:val="nil"/>
              <w:left w:val="nil"/>
              <w:bottom w:val="nil"/>
              <w:right w:val="nil"/>
            </w:tcBorders>
            <w:vAlign w:val="center"/>
            <w:hideMark/>
          </w:tcPr>
          <w:p w14:paraId="781FD6D9" w14:textId="77777777" w:rsidR="005E233B" w:rsidRDefault="005E233B">
            <w:r>
              <w:t>Timestamp in ms</w:t>
            </w:r>
          </w:p>
        </w:tc>
      </w:tr>
      <w:tr w:rsidR="005E233B" w14:paraId="05C1D725" w14:textId="77777777" w:rsidTr="005E233B">
        <w:tc>
          <w:tcPr>
            <w:tcW w:w="0" w:type="auto"/>
            <w:tcBorders>
              <w:top w:val="nil"/>
              <w:left w:val="nil"/>
              <w:bottom w:val="nil"/>
              <w:right w:val="nil"/>
            </w:tcBorders>
            <w:vAlign w:val="center"/>
            <w:hideMark/>
          </w:tcPr>
          <w:p w14:paraId="35028818" w14:textId="77777777" w:rsidR="005E233B" w:rsidRDefault="005E233B">
            <w:r>
              <w:t>recvWindow</w:t>
            </w:r>
          </w:p>
        </w:tc>
        <w:tc>
          <w:tcPr>
            <w:tcW w:w="0" w:type="auto"/>
            <w:tcBorders>
              <w:top w:val="nil"/>
              <w:left w:val="nil"/>
              <w:bottom w:val="nil"/>
              <w:right w:val="nil"/>
            </w:tcBorders>
            <w:vAlign w:val="center"/>
            <w:hideMark/>
          </w:tcPr>
          <w:p w14:paraId="3D2BCE45" w14:textId="77777777" w:rsidR="005E233B" w:rsidRDefault="005E233B">
            <w:r>
              <w:t>LONG</w:t>
            </w:r>
          </w:p>
        </w:tc>
        <w:tc>
          <w:tcPr>
            <w:tcW w:w="0" w:type="auto"/>
            <w:tcBorders>
              <w:top w:val="nil"/>
              <w:left w:val="nil"/>
              <w:bottom w:val="nil"/>
              <w:right w:val="nil"/>
            </w:tcBorders>
            <w:vAlign w:val="center"/>
            <w:hideMark/>
          </w:tcPr>
          <w:p w14:paraId="549506D4" w14:textId="77777777" w:rsidR="005E233B" w:rsidRDefault="005E233B">
            <w:r>
              <w:t>NO</w:t>
            </w:r>
          </w:p>
        </w:tc>
        <w:tc>
          <w:tcPr>
            <w:tcW w:w="0" w:type="auto"/>
            <w:tcBorders>
              <w:top w:val="nil"/>
              <w:left w:val="nil"/>
              <w:bottom w:val="nil"/>
              <w:right w:val="nil"/>
            </w:tcBorders>
            <w:vAlign w:val="center"/>
            <w:hideMark/>
          </w:tcPr>
          <w:p w14:paraId="7433E414" w14:textId="77777777" w:rsidR="005E233B" w:rsidRDefault="005E233B"/>
        </w:tc>
      </w:tr>
      <w:tr w:rsidR="005E233B" w14:paraId="74C87D71" w14:textId="77777777" w:rsidTr="005E233B">
        <w:tc>
          <w:tcPr>
            <w:tcW w:w="0" w:type="auto"/>
            <w:tcBorders>
              <w:top w:val="nil"/>
              <w:left w:val="nil"/>
              <w:bottom w:val="nil"/>
              <w:right w:val="nil"/>
            </w:tcBorders>
            <w:vAlign w:val="center"/>
            <w:hideMark/>
          </w:tcPr>
          <w:p w14:paraId="78674DED" w14:textId="77777777" w:rsidR="005E233B" w:rsidRDefault="005E233B">
            <w:pPr>
              <w:rPr>
                <w:szCs w:val="24"/>
              </w:rPr>
            </w:pPr>
            <w:r>
              <w:t>timestamp</w:t>
            </w:r>
          </w:p>
        </w:tc>
        <w:tc>
          <w:tcPr>
            <w:tcW w:w="0" w:type="auto"/>
            <w:tcBorders>
              <w:top w:val="nil"/>
              <w:left w:val="nil"/>
              <w:bottom w:val="nil"/>
              <w:right w:val="nil"/>
            </w:tcBorders>
            <w:vAlign w:val="center"/>
            <w:hideMark/>
          </w:tcPr>
          <w:p w14:paraId="2E2572BD" w14:textId="77777777" w:rsidR="005E233B" w:rsidRDefault="005E233B">
            <w:r>
              <w:t>LONG</w:t>
            </w:r>
          </w:p>
        </w:tc>
        <w:tc>
          <w:tcPr>
            <w:tcW w:w="0" w:type="auto"/>
            <w:tcBorders>
              <w:top w:val="nil"/>
              <w:left w:val="nil"/>
              <w:bottom w:val="nil"/>
              <w:right w:val="nil"/>
            </w:tcBorders>
            <w:vAlign w:val="center"/>
            <w:hideMark/>
          </w:tcPr>
          <w:p w14:paraId="6DAF7707" w14:textId="77777777" w:rsidR="005E233B" w:rsidRDefault="005E233B">
            <w:r>
              <w:t>YES</w:t>
            </w:r>
          </w:p>
        </w:tc>
        <w:tc>
          <w:tcPr>
            <w:tcW w:w="0" w:type="auto"/>
            <w:tcBorders>
              <w:top w:val="nil"/>
              <w:left w:val="nil"/>
              <w:bottom w:val="nil"/>
              <w:right w:val="nil"/>
            </w:tcBorders>
            <w:vAlign w:val="center"/>
            <w:hideMark/>
          </w:tcPr>
          <w:p w14:paraId="7F76347C" w14:textId="77777777" w:rsidR="005E233B" w:rsidRDefault="005E233B"/>
        </w:tc>
      </w:tr>
    </w:tbl>
    <w:p w14:paraId="4A8156C1" w14:textId="77777777" w:rsidR="005E233B" w:rsidRDefault="005E233B">
      <w:pPr>
        <w:numPr>
          <w:ilvl w:val="0"/>
          <w:numId w:val="486"/>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Request Limitation is 5 times per month, shared by front end download page and rest api</w:t>
      </w:r>
    </w:p>
    <w:p w14:paraId="5EEA09F2" w14:textId="77777777" w:rsidR="005E233B" w:rsidRDefault="005E233B">
      <w:pPr>
        <w:numPr>
          <w:ilvl w:val="0"/>
          <w:numId w:val="48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The time between </w:t>
      </w:r>
      <w:r>
        <w:rPr>
          <w:rStyle w:val="HTMLCode"/>
          <w:rFonts w:eastAsiaTheme="majorEastAsia"/>
          <w:color w:val="1E2329"/>
        </w:rPr>
        <w:t>startTime</w:t>
      </w:r>
      <w:r>
        <w:rPr>
          <w:rFonts w:ascii="Segoe UI" w:hAnsi="Segoe UI" w:cs="Segoe UI"/>
          <w:color w:val="1E2329"/>
        </w:rPr>
        <w:t> and </w:t>
      </w:r>
      <w:r>
        <w:rPr>
          <w:rStyle w:val="HTMLCode"/>
          <w:rFonts w:eastAsiaTheme="majorEastAsia"/>
          <w:color w:val="1E2329"/>
        </w:rPr>
        <w:t>endTime</w:t>
      </w:r>
      <w:r>
        <w:rPr>
          <w:rFonts w:ascii="Segoe UI" w:hAnsi="Segoe UI" w:cs="Segoe UI"/>
          <w:color w:val="1E2329"/>
        </w:rPr>
        <w:t> can not be longer than 1 year</w:t>
      </w:r>
    </w:p>
    <w:p w14:paraId="538C6EF7" w14:textId="77777777" w:rsidR="005E233B" w:rsidRDefault="005E233B" w:rsidP="005E233B">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849" w:anchor="response-example" w:tooltip="Direct link to Response Example" w:history="1">
        <w:r>
          <w:rPr>
            <w:rStyle w:val="Hyperlink"/>
            <w:rFonts w:ascii="var(--ifm-heading-font-family)" w:hAnsi="var(--ifm-heading-font-family)" w:cs="Segoe UI"/>
          </w:rPr>
          <w:t>​</w:t>
        </w:r>
      </w:hyperlink>
    </w:p>
    <w:p w14:paraId="4D89E2B4" w14:textId="77777777" w:rsidR="005E233B" w:rsidRDefault="005E233B" w:rsidP="005E233B">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"avgCostTimestampOfLast30d"</w:t>
      </w:r>
      <w:r>
        <w:rPr>
          <w:rStyle w:val="token"/>
          <w:color w:val="393A34"/>
          <w:bdr w:val="none" w:sz="0" w:space="0" w:color="auto" w:frame="1"/>
        </w:rPr>
        <w:t>:</w:t>
      </w:r>
      <w:r>
        <w:rPr>
          <w:rStyle w:val="token"/>
          <w:color w:val="36ACAA"/>
          <w:bdr w:val="none" w:sz="0" w:space="0" w:color="auto" w:frame="1"/>
        </w:rPr>
        <w:t>7241837</w:t>
      </w:r>
      <w:r>
        <w:rPr>
          <w:rStyle w:val="token"/>
          <w:color w:val="393A34"/>
          <w:bdr w:val="none" w:sz="0" w:space="0" w:color="auto" w:frame="1"/>
        </w:rPr>
        <w:t xml:space="preserve">, </w:t>
      </w:r>
      <w:r>
        <w:rPr>
          <w:rStyle w:val="token"/>
          <w:i/>
          <w:iCs/>
          <w:color w:val="999988"/>
          <w:bdr w:val="none" w:sz="0" w:space="0" w:color="auto" w:frame="1"/>
        </w:rPr>
        <w:t>// Average time taken for data download in the past 30 days</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"downloadId"</w:t>
      </w:r>
      <w:r>
        <w:rPr>
          <w:rStyle w:val="token"/>
          <w:color w:val="393A34"/>
          <w:bdr w:val="none" w:sz="0" w:space="0" w:color="auto" w:frame="1"/>
        </w:rPr>
        <w:t>:</w:t>
      </w:r>
      <w:r>
        <w:rPr>
          <w:rStyle w:val="token"/>
          <w:color w:val="E3116C"/>
          <w:bdr w:val="none" w:sz="0" w:space="0" w:color="auto" w:frame="1"/>
        </w:rPr>
        <w:t>"546975389218332672"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w:t>
      </w:r>
    </w:p>
    <w:p w14:paraId="18A6BA08" w14:textId="05E08B44" w:rsidR="005E233B" w:rsidRDefault="005E233B">
      <w:r>
        <w:lastRenderedPageBreak/>
        <w:br w:type="page"/>
      </w:r>
    </w:p>
    <w:p w14:paraId="470EF4BE" w14:textId="77777777" w:rsidR="0020534C" w:rsidRDefault="0020534C">
      <w:pPr>
        <w:pStyle w:val="breadcrumbsitem"/>
        <w:numPr>
          <w:ilvl w:val="0"/>
          <w:numId w:val="48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3CFEDCC" w14:textId="77777777" w:rsidR="0020534C" w:rsidRDefault="0020534C">
      <w:pPr>
        <w:pStyle w:val="breadcrumbsitem"/>
        <w:numPr>
          <w:ilvl w:val="0"/>
          <w:numId w:val="487"/>
        </w:numPr>
      </w:pPr>
      <w:r>
        <w:rPr>
          <w:rStyle w:val="breadcrumbslink"/>
          <w:rFonts w:eastAsiaTheme="majorEastAsia"/>
        </w:rPr>
        <w:t>Account</w:t>
      </w:r>
    </w:p>
    <w:p w14:paraId="7AE27D9A" w14:textId="77777777" w:rsidR="0020534C" w:rsidRDefault="0020534C">
      <w:pPr>
        <w:pStyle w:val="breadcrumbsitem"/>
        <w:numPr>
          <w:ilvl w:val="0"/>
          <w:numId w:val="487"/>
        </w:numPr>
      </w:pPr>
      <w:r>
        <w:rPr>
          <w:rStyle w:val="breadcrumbslink"/>
          <w:rFonts w:eastAsiaTheme="majorEastAsia"/>
        </w:rPr>
        <w:t>REST API</w:t>
      </w:r>
    </w:p>
    <w:p w14:paraId="5DF97C9F" w14:textId="77777777" w:rsidR="0020534C" w:rsidRDefault="0020534C">
      <w:pPr>
        <w:pStyle w:val="breadcrumbsitem"/>
        <w:numPr>
          <w:ilvl w:val="0"/>
          <w:numId w:val="487"/>
        </w:numPr>
      </w:pPr>
      <w:r>
        <w:rPr>
          <w:rStyle w:val="breadcrumbslink"/>
          <w:rFonts w:eastAsiaTheme="majorEastAsia"/>
        </w:rPr>
        <w:t>Get Futures Trade Download Link By Id</w:t>
      </w:r>
    </w:p>
    <w:p w14:paraId="472ECD62" w14:textId="77777777" w:rsidR="0020534C" w:rsidRDefault="0020534C" w:rsidP="0020534C">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Futures Trade Download Link by Id(USER_DATA)</w:t>
      </w:r>
    </w:p>
    <w:p w14:paraId="6989F879" w14:textId="77777777" w:rsidR="0020534C" w:rsidRDefault="0020534C" w:rsidP="0020534C">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50" w:anchor="api-description" w:tooltip="Direct link to API Description" w:history="1">
        <w:r>
          <w:rPr>
            <w:rStyle w:val="Hyperlink"/>
            <w:rFonts w:ascii="var(--ifm-heading-font-family)" w:hAnsi="var(--ifm-heading-font-family)" w:cs="Segoe UI"/>
          </w:rPr>
          <w:t>​</w:t>
        </w:r>
      </w:hyperlink>
    </w:p>
    <w:p w14:paraId="6D0E2BEC" w14:textId="77777777" w:rsidR="0020534C" w:rsidRDefault="0020534C" w:rsidP="0020534C">
      <w:pPr>
        <w:pStyle w:val="NormalWeb"/>
        <w:shd w:val="clear" w:color="auto" w:fill="FFFFFF"/>
        <w:jc w:val="both"/>
        <w:rPr>
          <w:rFonts w:ascii="Segoe UI" w:hAnsi="Segoe UI" w:cs="Segoe UI"/>
          <w:color w:val="1E2329"/>
        </w:rPr>
      </w:pPr>
      <w:r>
        <w:rPr>
          <w:rFonts w:ascii="Segoe UI" w:hAnsi="Segoe UI" w:cs="Segoe UI"/>
          <w:color w:val="1E2329"/>
        </w:rPr>
        <w:t>Get futures trade download link by Id</w:t>
      </w:r>
    </w:p>
    <w:p w14:paraId="53B7E123" w14:textId="77777777" w:rsidR="0020534C" w:rsidRDefault="0020534C" w:rsidP="0020534C">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51" w:anchor="http-request" w:tooltip="Direct link to HTTP Request" w:history="1">
        <w:r>
          <w:rPr>
            <w:rStyle w:val="Hyperlink"/>
            <w:rFonts w:ascii="var(--ifm-heading-font-family)" w:hAnsi="var(--ifm-heading-font-family)" w:cs="Segoe UI"/>
          </w:rPr>
          <w:t>​</w:t>
        </w:r>
      </w:hyperlink>
    </w:p>
    <w:p w14:paraId="5044E4D7" w14:textId="77777777" w:rsidR="0020534C" w:rsidRDefault="0020534C" w:rsidP="0020534C">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/fapi/v1/trade/asyn/id</w:t>
      </w:r>
    </w:p>
    <w:p w14:paraId="7E0BDFDF" w14:textId="77777777" w:rsidR="0020534C" w:rsidRDefault="0020534C" w:rsidP="0020534C">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52" w:anchor="request-weight" w:tooltip="Direct link to Request Weight" w:history="1">
        <w:r>
          <w:rPr>
            <w:rStyle w:val="Hyperlink"/>
            <w:rFonts w:ascii="var(--ifm-heading-font-family)" w:hAnsi="var(--ifm-heading-font-family)" w:cs="Segoe UI"/>
          </w:rPr>
          <w:t>​</w:t>
        </w:r>
      </w:hyperlink>
    </w:p>
    <w:p w14:paraId="28987110" w14:textId="77777777" w:rsidR="0020534C" w:rsidRDefault="0020534C" w:rsidP="0020534C">
      <w:pPr>
        <w:pStyle w:val="NormalWeb"/>
        <w:shd w:val="clear" w:color="auto" w:fill="FFFFFF"/>
        <w:jc w:val="both"/>
        <w:rPr>
          <w:rFonts w:ascii="Segoe UI" w:hAnsi="Segoe UI" w:cs="Segoe UI"/>
          <w:color w:val="1E2329"/>
        </w:rPr>
      </w:pPr>
      <w:r>
        <w:rPr>
          <w:rStyle w:val="Strong"/>
          <w:rFonts w:ascii="Segoe UI" w:hAnsi="Segoe UI" w:cs="Segoe UI"/>
          <w:color w:val="1E2329"/>
        </w:rPr>
        <w:t>10</w:t>
      </w:r>
    </w:p>
    <w:p w14:paraId="7B3640CF" w14:textId="77777777" w:rsidR="0020534C" w:rsidRDefault="0020534C" w:rsidP="0020534C">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5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2230"/>
      </w:tblGrid>
      <w:tr w:rsidR="0020534C" w14:paraId="0E96AE49" w14:textId="77777777" w:rsidTr="0020534C">
        <w:trPr>
          <w:tblHeader/>
        </w:trPr>
        <w:tc>
          <w:tcPr>
            <w:tcW w:w="0" w:type="auto"/>
            <w:tcBorders>
              <w:top w:val="nil"/>
              <w:left w:val="nil"/>
              <w:bottom w:val="nil"/>
              <w:right w:val="nil"/>
            </w:tcBorders>
            <w:vAlign w:val="center"/>
            <w:hideMark/>
          </w:tcPr>
          <w:p w14:paraId="6B6148C5" w14:textId="77777777" w:rsidR="0020534C" w:rsidRDefault="0020534C">
            <w:pPr>
              <w:jc w:val="center"/>
              <w:rPr>
                <w:rFonts w:cs="Times New Roman"/>
                <w:b/>
                <w:bCs/>
              </w:rPr>
            </w:pPr>
            <w:r>
              <w:rPr>
                <w:b/>
                <w:bCs/>
              </w:rPr>
              <w:t>Name</w:t>
            </w:r>
          </w:p>
        </w:tc>
        <w:tc>
          <w:tcPr>
            <w:tcW w:w="0" w:type="auto"/>
            <w:tcBorders>
              <w:top w:val="nil"/>
              <w:left w:val="nil"/>
              <w:bottom w:val="nil"/>
              <w:right w:val="nil"/>
            </w:tcBorders>
            <w:vAlign w:val="center"/>
            <w:hideMark/>
          </w:tcPr>
          <w:p w14:paraId="0E31AC46" w14:textId="77777777" w:rsidR="0020534C" w:rsidRDefault="0020534C">
            <w:pPr>
              <w:jc w:val="center"/>
              <w:rPr>
                <w:b/>
                <w:bCs/>
              </w:rPr>
            </w:pPr>
            <w:r>
              <w:rPr>
                <w:b/>
                <w:bCs/>
              </w:rPr>
              <w:t>Type</w:t>
            </w:r>
          </w:p>
        </w:tc>
        <w:tc>
          <w:tcPr>
            <w:tcW w:w="0" w:type="auto"/>
            <w:tcBorders>
              <w:top w:val="nil"/>
              <w:left w:val="nil"/>
              <w:bottom w:val="nil"/>
              <w:right w:val="nil"/>
            </w:tcBorders>
            <w:vAlign w:val="center"/>
            <w:hideMark/>
          </w:tcPr>
          <w:p w14:paraId="22AAB2E7" w14:textId="77777777" w:rsidR="0020534C" w:rsidRDefault="0020534C">
            <w:pPr>
              <w:jc w:val="center"/>
              <w:rPr>
                <w:b/>
                <w:bCs/>
              </w:rPr>
            </w:pPr>
            <w:r>
              <w:rPr>
                <w:b/>
                <w:bCs/>
              </w:rPr>
              <w:t>Mandatory</w:t>
            </w:r>
          </w:p>
        </w:tc>
        <w:tc>
          <w:tcPr>
            <w:tcW w:w="0" w:type="auto"/>
            <w:tcBorders>
              <w:top w:val="nil"/>
              <w:left w:val="nil"/>
              <w:bottom w:val="nil"/>
              <w:right w:val="nil"/>
            </w:tcBorders>
            <w:vAlign w:val="center"/>
            <w:hideMark/>
          </w:tcPr>
          <w:p w14:paraId="099E079C" w14:textId="77777777" w:rsidR="0020534C" w:rsidRDefault="0020534C">
            <w:pPr>
              <w:jc w:val="center"/>
              <w:rPr>
                <w:b/>
                <w:bCs/>
              </w:rPr>
            </w:pPr>
            <w:r>
              <w:rPr>
                <w:b/>
                <w:bCs/>
              </w:rPr>
              <w:t>Description</w:t>
            </w:r>
          </w:p>
        </w:tc>
      </w:tr>
      <w:tr w:rsidR="0020534C" w14:paraId="6E37BE06" w14:textId="77777777" w:rsidTr="0020534C">
        <w:tc>
          <w:tcPr>
            <w:tcW w:w="0" w:type="auto"/>
            <w:tcBorders>
              <w:top w:val="nil"/>
              <w:left w:val="nil"/>
              <w:bottom w:val="nil"/>
              <w:right w:val="nil"/>
            </w:tcBorders>
            <w:vAlign w:val="center"/>
            <w:hideMark/>
          </w:tcPr>
          <w:p w14:paraId="45A8EC5A" w14:textId="77777777" w:rsidR="0020534C" w:rsidRDefault="0020534C">
            <w:r>
              <w:t>downloadId</w:t>
            </w:r>
          </w:p>
        </w:tc>
        <w:tc>
          <w:tcPr>
            <w:tcW w:w="0" w:type="auto"/>
            <w:tcBorders>
              <w:top w:val="nil"/>
              <w:left w:val="nil"/>
              <w:bottom w:val="nil"/>
              <w:right w:val="nil"/>
            </w:tcBorders>
            <w:vAlign w:val="center"/>
            <w:hideMark/>
          </w:tcPr>
          <w:p w14:paraId="7C801D9F" w14:textId="77777777" w:rsidR="0020534C" w:rsidRDefault="0020534C">
            <w:r>
              <w:t>STRING</w:t>
            </w:r>
          </w:p>
        </w:tc>
        <w:tc>
          <w:tcPr>
            <w:tcW w:w="0" w:type="auto"/>
            <w:tcBorders>
              <w:top w:val="nil"/>
              <w:left w:val="nil"/>
              <w:bottom w:val="nil"/>
              <w:right w:val="nil"/>
            </w:tcBorders>
            <w:vAlign w:val="center"/>
            <w:hideMark/>
          </w:tcPr>
          <w:p w14:paraId="59FD504D" w14:textId="77777777" w:rsidR="0020534C" w:rsidRDefault="0020534C">
            <w:r>
              <w:t>YES</w:t>
            </w:r>
          </w:p>
        </w:tc>
        <w:tc>
          <w:tcPr>
            <w:tcW w:w="0" w:type="auto"/>
            <w:tcBorders>
              <w:top w:val="nil"/>
              <w:left w:val="nil"/>
              <w:bottom w:val="nil"/>
              <w:right w:val="nil"/>
            </w:tcBorders>
            <w:vAlign w:val="center"/>
            <w:hideMark/>
          </w:tcPr>
          <w:p w14:paraId="65FE7768" w14:textId="77777777" w:rsidR="0020534C" w:rsidRDefault="0020534C">
            <w:r>
              <w:t>get by download id api</w:t>
            </w:r>
          </w:p>
        </w:tc>
      </w:tr>
      <w:tr w:rsidR="0020534C" w14:paraId="504EF8EF" w14:textId="77777777" w:rsidTr="0020534C">
        <w:tc>
          <w:tcPr>
            <w:tcW w:w="0" w:type="auto"/>
            <w:tcBorders>
              <w:top w:val="nil"/>
              <w:left w:val="nil"/>
              <w:bottom w:val="nil"/>
              <w:right w:val="nil"/>
            </w:tcBorders>
            <w:vAlign w:val="center"/>
            <w:hideMark/>
          </w:tcPr>
          <w:p w14:paraId="6B81E5F0" w14:textId="77777777" w:rsidR="0020534C" w:rsidRDefault="0020534C">
            <w:r>
              <w:t>recvWindow</w:t>
            </w:r>
          </w:p>
        </w:tc>
        <w:tc>
          <w:tcPr>
            <w:tcW w:w="0" w:type="auto"/>
            <w:tcBorders>
              <w:top w:val="nil"/>
              <w:left w:val="nil"/>
              <w:bottom w:val="nil"/>
              <w:right w:val="nil"/>
            </w:tcBorders>
            <w:vAlign w:val="center"/>
            <w:hideMark/>
          </w:tcPr>
          <w:p w14:paraId="715F0878" w14:textId="77777777" w:rsidR="0020534C" w:rsidRDefault="0020534C">
            <w:r>
              <w:t>LONG</w:t>
            </w:r>
          </w:p>
        </w:tc>
        <w:tc>
          <w:tcPr>
            <w:tcW w:w="0" w:type="auto"/>
            <w:tcBorders>
              <w:top w:val="nil"/>
              <w:left w:val="nil"/>
              <w:bottom w:val="nil"/>
              <w:right w:val="nil"/>
            </w:tcBorders>
            <w:vAlign w:val="center"/>
            <w:hideMark/>
          </w:tcPr>
          <w:p w14:paraId="65D4CD2A" w14:textId="77777777" w:rsidR="0020534C" w:rsidRDefault="0020534C">
            <w:r>
              <w:t>NO</w:t>
            </w:r>
          </w:p>
        </w:tc>
        <w:tc>
          <w:tcPr>
            <w:tcW w:w="0" w:type="auto"/>
            <w:tcBorders>
              <w:top w:val="nil"/>
              <w:left w:val="nil"/>
              <w:bottom w:val="nil"/>
              <w:right w:val="nil"/>
            </w:tcBorders>
            <w:vAlign w:val="center"/>
            <w:hideMark/>
          </w:tcPr>
          <w:p w14:paraId="2FCFC1EA" w14:textId="77777777" w:rsidR="0020534C" w:rsidRDefault="0020534C"/>
        </w:tc>
      </w:tr>
      <w:tr w:rsidR="0020534C" w14:paraId="6902CEA0" w14:textId="77777777" w:rsidTr="0020534C">
        <w:tc>
          <w:tcPr>
            <w:tcW w:w="0" w:type="auto"/>
            <w:tcBorders>
              <w:top w:val="nil"/>
              <w:left w:val="nil"/>
              <w:bottom w:val="nil"/>
              <w:right w:val="nil"/>
            </w:tcBorders>
            <w:vAlign w:val="center"/>
            <w:hideMark/>
          </w:tcPr>
          <w:p w14:paraId="00B0DB3E" w14:textId="77777777" w:rsidR="0020534C" w:rsidRDefault="0020534C">
            <w:pPr>
              <w:rPr>
                <w:szCs w:val="24"/>
              </w:rPr>
            </w:pPr>
            <w:r>
              <w:t>timestamp</w:t>
            </w:r>
          </w:p>
        </w:tc>
        <w:tc>
          <w:tcPr>
            <w:tcW w:w="0" w:type="auto"/>
            <w:tcBorders>
              <w:top w:val="nil"/>
              <w:left w:val="nil"/>
              <w:bottom w:val="nil"/>
              <w:right w:val="nil"/>
            </w:tcBorders>
            <w:vAlign w:val="center"/>
            <w:hideMark/>
          </w:tcPr>
          <w:p w14:paraId="1BD79B03" w14:textId="77777777" w:rsidR="0020534C" w:rsidRDefault="0020534C">
            <w:r>
              <w:t>LONG</w:t>
            </w:r>
          </w:p>
        </w:tc>
        <w:tc>
          <w:tcPr>
            <w:tcW w:w="0" w:type="auto"/>
            <w:tcBorders>
              <w:top w:val="nil"/>
              <w:left w:val="nil"/>
              <w:bottom w:val="nil"/>
              <w:right w:val="nil"/>
            </w:tcBorders>
            <w:vAlign w:val="center"/>
            <w:hideMark/>
          </w:tcPr>
          <w:p w14:paraId="3962927D" w14:textId="77777777" w:rsidR="0020534C" w:rsidRDefault="0020534C">
            <w:r>
              <w:t>YES</w:t>
            </w:r>
          </w:p>
        </w:tc>
        <w:tc>
          <w:tcPr>
            <w:tcW w:w="0" w:type="auto"/>
            <w:tcBorders>
              <w:top w:val="nil"/>
              <w:left w:val="nil"/>
              <w:bottom w:val="nil"/>
              <w:right w:val="nil"/>
            </w:tcBorders>
            <w:vAlign w:val="center"/>
            <w:hideMark/>
          </w:tcPr>
          <w:p w14:paraId="159AA6EF" w14:textId="77777777" w:rsidR="0020534C" w:rsidRDefault="0020534C"/>
        </w:tc>
      </w:tr>
    </w:tbl>
    <w:p w14:paraId="2BBDCBFC" w14:textId="77777777" w:rsidR="0020534C" w:rsidRDefault="0020534C">
      <w:pPr>
        <w:numPr>
          <w:ilvl w:val="0"/>
          <w:numId w:val="488"/>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Download link expiration: 24h</w:t>
      </w:r>
    </w:p>
    <w:p w14:paraId="2B473FB1" w14:textId="77777777" w:rsidR="0020534C" w:rsidRDefault="0020534C" w:rsidP="0020534C">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854" w:anchor="response-example" w:tooltip="Direct link to Response Example" w:history="1">
        <w:r>
          <w:rPr>
            <w:rStyle w:val="Hyperlink"/>
            <w:rFonts w:ascii="var(--ifm-heading-font-family)" w:hAnsi="var(--ifm-heading-font-family)" w:cs="Segoe UI"/>
          </w:rPr>
          <w:t>​</w:t>
        </w:r>
      </w:hyperlink>
    </w:p>
    <w:p w14:paraId="6763252B" w14:textId="77777777" w:rsidR="0020534C" w:rsidRDefault="0020534C" w:rsidP="0020534C">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t>Response:</w:t>
      </w:r>
    </w:p>
    <w:p w14:paraId="6195C17B" w14:textId="77777777" w:rsidR="0020534C" w:rsidRDefault="0020534C" w:rsidP="0020534C">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"downloadId"</w:t>
      </w:r>
      <w:r>
        <w:rPr>
          <w:rStyle w:val="token"/>
          <w:color w:val="393A34"/>
          <w:bdr w:val="none" w:sz="0" w:space="0" w:color="auto" w:frame="1"/>
        </w:rPr>
        <w:t>:</w:t>
      </w:r>
      <w:r>
        <w:rPr>
          <w:rStyle w:val="token"/>
          <w:color w:val="E3116C"/>
          <w:bdr w:val="none" w:sz="0" w:space="0" w:color="auto" w:frame="1"/>
        </w:rPr>
        <w:t>"545923594199212032"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w:t>
      </w:r>
      <w:r>
        <w:rPr>
          <w:rStyle w:val="token"/>
          <w:color w:val="E3116C"/>
          <w:bdr w:val="none" w:sz="0" w:space="0" w:color="auto" w:frame="1"/>
        </w:rPr>
        <w:t>"completed"</w:t>
      </w:r>
      <w:r>
        <w:rPr>
          <w:rStyle w:val="token"/>
          <w:color w:val="393A34"/>
          <w:bdr w:val="none" w:sz="0" w:space="0" w:color="auto" w:frame="1"/>
        </w:rPr>
        <w:t xml:space="preserve">,     </w:t>
      </w:r>
      <w:r>
        <w:rPr>
          <w:rStyle w:val="token"/>
          <w:i/>
          <w:iCs/>
          <w:color w:val="999988"/>
          <w:bdr w:val="none" w:sz="0" w:space="0" w:color="auto" w:frame="1"/>
        </w:rPr>
        <w:t>// Enum</w:t>
      </w:r>
      <w:r>
        <w:rPr>
          <w:rStyle w:val="token"/>
          <w:rFonts w:ascii="맑은 고딕" w:eastAsia="맑은 고딕" w:hAnsi="맑은 고딕" w:cs="맑은 고딕" w:hint="eastAsia"/>
          <w:i/>
          <w:iCs/>
          <w:color w:val="999988"/>
          <w:bdr w:val="none" w:sz="0" w:space="0" w:color="auto" w:frame="1"/>
        </w:rPr>
        <w:t>：</w:t>
      </w:r>
      <w:r>
        <w:rPr>
          <w:rStyle w:val="token"/>
          <w:i/>
          <w:iCs/>
          <w:color w:val="999988"/>
          <w:bdr w:val="none" w:sz="0" w:space="0" w:color="auto" w:frame="1"/>
        </w:rPr>
        <w:t>completed</w:t>
      </w:r>
      <w:r>
        <w:rPr>
          <w:rStyle w:val="token"/>
          <w:rFonts w:ascii="맑은 고딕" w:eastAsia="맑은 고딕" w:hAnsi="맑은 고딕" w:cs="맑은 고딕" w:hint="eastAsia"/>
          <w:i/>
          <w:iCs/>
          <w:color w:val="999988"/>
          <w:bdr w:val="none" w:sz="0" w:space="0" w:color="auto" w:frame="1"/>
        </w:rPr>
        <w:t>，</w:t>
      </w:r>
      <w:r>
        <w:rPr>
          <w:rStyle w:val="token"/>
          <w:i/>
          <w:iCs/>
          <w:color w:val="999988"/>
          <w:bdr w:val="none" w:sz="0" w:space="0" w:color="auto" w:frame="1"/>
        </w:rPr>
        <w:t>processing</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"url"</w:t>
      </w:r>
      <w:r>
        <w:rPr>
          <w:rStyle w:val="token"/>
          <w:color w:val="393A34"/>
          <w:bdr w:val="none" w:sz="0" w:space="0" w:color="auto" w:frame="1"/>
        </w:rPr>
        <w:t>:</w:t>
      </w:r>
      <w:r>
        <w:rPr>
          <w:rStyle w:val="token"/>
          <w:color w:val="E3116C"/>
          <w:bdr w:val="none" w:sz="0" w:space="0" w:color="auto" w:frame="1"/>
        </w:rPr>
        <w:t>"www.binance.com"</w:t>
      </w:r>
      <w:r>
        <w:rPr>
          <w:rStyle w:val="token"/>
          <w:color w:val="393A34"/>
          <w:bdr w:val="none" w:sz="0" w:space="0" w:color="auto" w:frame="1"/>
        </w:rPr>
        <w:t xml:space="preserve">,  </w:t>
      </w:r>
      <w:r>
        <w:rPr>
          <w:rStyle w:val="token"/>
          <w:i/>
          <w:iCs/>
          <w:color w:val="999988"/>
          <w:bdr w:val="none" w:sz="0" w:space="0" w:color="auto" w:frame="1"/>
        </w:rPr>
        <w:t>// The link is mapped to download id</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"notified"</w:t>
      </w:r>
      <w:r>
        <w:rPr>
          <w:rStyle w:val="token"/>
          <w:color w:val="393A34"/>
          <w:bdr w:val="none" w:sz="0" w:space="0" w:color="auto" w:frame="1"/>
        </w:rPr>
        <w:t>:</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"expirationTimestamp"</w:t>
      </w:r>
      <w:r>
        <w:rPr>
          <w:rStyle w:val="token"/>
          <w:color w:val="393A34"/>
          <w:bdr w:val="none" w:sz="0" w:space="0" w:color="auto" w:frame="1"/>
        </w:rPr>
        <w:t>:</w:t>
      </w:r>
      <w:r>
        <w:rPr>
          <w:rStyle w:val="token"/>
          <w:color w:val="36ACAA"/>
          <w:bdr w:val="none" w:sz="0" w:space="0" w:color="auto" w:frame="1"/>
        </w:rPr>
        <w:t>1645009771000</w:t>
      </w:r>
      <w:r>
        <w:rPr>
          <w:rStyle w:val="token"/>
          <w:color w:val="393A34"/>
          <w:bdr w:val="none" w:sz="0" w:space="0" w:color="auto" w:frame="1"/>
        </w:rPr>
        <w:t xml:space="preserve">,  </w:t>
      </w:r>
      <w:r>
        <w:rPr>
          <w:rStyle w:val="token"/>
          <w:i/>
          <w:iCs/>
          <w:color w:val="999988"/>
          <w:bdr w:val="none" w:sz="0" w:space="0" w:color="auto" w:frame="1"/>
        </w:rPr>
        <w:t>// The link would expire after this timestamp</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"isExpired"</w:t>
      </w:r>
      <w:r>
        <w:rPr>
          <w:rStyle w:val="token"/>
          <w:color w:val="393A34"/>
          <w:bdr w:val="none" w:sz="0" w:space="0" w:color="auto" w:frame="1"/>
        </w:rPr>
        <w:t>:</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92C63E0" w14:textId="77777777" w:rsidR="0020534C" w:rsidRDefault="0020534C" w:rsidP="0020534C">
      <w:pPr>
        <w:pStyle w:val="NormalWeb"/>
        <w:shd w:val="clear" w:color="auto" w:fill="FFFFFF"/>
        <w:spacing w:before="0" w:beforeAutospacing="0" w:after="0" w:afterAutospacing="0"/>
        <w:rPr>
          <w:rFonts w:ascii="Segoe UI" w:hAnsi="Segoe UI" w:cs="Segoe UI"/>
          <w:color w:val="1E2329"/>
        </w:rPr>
      </w:pPr>
      <w:r>
        <w:rPr>
          <w:rStyle w:val="Strong"/>
          <w:rFonts w:ascii="Segoe UI" w:hAnsi="Segoe UI" w:cs="Segoe UI"/>
          <w:color w:val="1E2329"/>
        </w:rPr>
        <w:lastRenderedPageBreak/>
        <w:t>OR</w:t>
      </w:r>
      <w:r>
        <w:rPr>
          <w:rFonts w:ascii="Segoe UI" w:hAnsi="Segoe UI" w:cs="Segoe UI"/>
          <w:color w:val="1E2329"/>
        </w:rPr>
        <w:t> (Response when server is processing)</w:t>
      </w:r>
    </w:p>
    <w:p w14:paraId="47005A32" w14:textId="77777777" w:rsidR="0020534C" w:rsidRDefault="0020534C" w:rsidP="0020534C">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"downloadId"</w:t>
      </w:r>
      <w:r>
        <w:rPr>
          <w:rStyle w:val="token"/>
          <w:color w:val="393A34"/>
          <w:bdr w:val="none" w:sz="0" w:space="0" w:color="auto" w:frame="1"/>
        </w:rPr>
        <w:t>:</w:t>
      </w:r>
      <w:r>
        <w:rPr>
          <w:rStyle w:val="token"/>
          <w:color w:val="E3116C"/>
          <w:bdr w:val="none" w:sz="0" w:space="0" w:color="auto" w:frame="1"/>
        </w:rPr>
        <w:t>"545923594199212032"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"status"</w:t>
      </w:r>
      <w:r>
        <w:rPr>
          <w:rStyle w:val="token"/>
          <w:color w:val="393A34"/>
          <w:bdr w:val="none" w:sz="0" w:space="0" w:color="auto" w:frame="1"/>
        </w:rPr>
        <w:t>:</w:t>
      </w:r>
      <w:r>
        <w:rPr>
          <w:rStyle w:val="token"/>
          <w:color w:val="E3116C"/>
          <w:bdr w:val="none" w:sz="0" w:space="0" w:color="auto" w:frame="1"/>
        </w:rPr>
        <w:t>"processing"</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"url"</w:t>
      </w:r>
      <w:r>
        <w:rPr>
          <w:rStyle w:val="token"/>
          <w:color w:val="393A34"/>
          <w:bdr w:val="none" w:sz="0" w:space="0" w:color="auto" w:frame="1"/>
        </w:rPr>
        <w:t>:</w:t>
      </w:r>
      <w:r>
        <w:rPr>
          <w:rStyle w:val="token"/>
          <w:color w:val="E3116C"/>
          <w:bdr w:val="none" w:sz="0" w:space="0" w:color="auto" w:frame="1"/>
        </w:rPr>
        <w:t>""</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"notified"</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"expirationTimestamp"</w:t>
      </w:r>
      <w:r>
        <w:rPr>
          <w:rStyle w:val="token"/>
          <w:color w:val="393A34"/>
          <w:bdr w:val="none" w:sz="0" w:space="0" w:color="auto" w:frame="1"/>
        </w:rPr>
        <w:t>:-</w:t>
      </w:r>
      <w:r>
        <w:rPr>
          <w:rStyle w:val="token"/>
          <w:color w:val="36ACAA"/>
          <w:bdr w:val="none" w:sz="0" w:space="0" w:color="auto" w:frame="1"/>
        </w:rPr>
        <w:t>1</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rStyle w:val="token"/>
          <w:color w:val="36ACAA"/>
          <w:bdr w:val="none" w:sz="0" w:space="0" w:color="auto" w:frame="1"/>
        </w:rPr>
        <w:t>"isExpired"</w:t>
      </w:r>
      <w:r>
        <w:rPr>
          <w:rStyle w:val="token"/>
          <w:color w:val="393A34"/>
          <w:bdr w:val="none" w:sz="0" w:space="0" w:color="auto" w:frame="1"/>
        </w:rPr>
        <w:t>:</w:t>
      </w:r>
      <w:r>
        <w:rPr>
          <w:rStyle w:val="token"/>
          <w:color w:val="00009F"/>
          <w:bdr w:val="none" w:sz="0" w:space="0" w:color="auto" w:frame="1"/>
        </w:rPr>
        <w:t>null</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93A34"/>
          <w:bdr w:val="none" w:sz="0" w:space="0" w:color="auto" w:frame="1"/>
        </w:rPr>
        <w:tab/>
      </w:r>
      <w:r>
        <w:rPr>
          <w:color w:val="393A34"/>
          <w:bdr w:val="none" w:sz="0" w:space="0" w:color="auto" w:frame="1"/>
        </w:rPr>
        <w:br/>
      </w:r>
      <w:r>
        <w:rPr>
          <w:rStyle w:val="token"/>
          <w:color w:val="393A34"/>
          <w:bdr w:val="none" w:sz="0" w:space="0" w:color="auto" w:frame="1"/>
        </w:rPr>
        <w:t>}</w:t>
      </w:r>
    </w:p>
    <w:p w14:paraId="124B5253" w14:textId="27CFFEB5" w:rsidR="0020534C" w:rsidRDefault="0020534C">
      <w:r>
        <w:br w:type="page"/>
      </w:r>
    </w:p>
    <w:p w14:paraId="10123486" w14:textId="77777777" w:rsidR="00C8742F" w:rsidRDefault="00C8742F">
      <w:pPr>
        <w:pStyle w:val="breadcrumbsitem"/>
        <w:numPr>
          <w:ilvl w:val="0"/>
          <w:numId w:val="48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575AD35" w14:textId="77777777" w:rsidR="00C8742F" w:rsidRDefault="00C8742F">
      <w:pPr>
        <w:pStyle w:val="breadcrumbsitem"/>
        <w:numPr>
          <w:ilvl w:val="0"/>
          <w:numId w:val="489"/>
        </w:numPr>
      </w:pPr>
      <w:r>
        <w:rPr>
          <w:rStyle w:val="breadcrumbslink"/>
          <w:rFonts w:eastAsiaTheme="majorEastAsia"/>
        </w:rPr>
        <w:t>Account</w:t>
      </w:r>
    </w:p>
    <w:p w14:paraId="2E828A65" w14:textId="77777777" w:rsidR="00C8742F" w:rsidRDefault="00C8742F">
      <w:pPr>
        <w:pStyle w:val="breadcrumbsitem"/>
        <w:numPr>
          <w:ilvl w:val="0"/>
          <w:numId w:val="489"/>
        </w:numPr>
      </w:pPr>
      <w:r>
        <w:rPr>
          <w:rStyle w:val="breadcrumbslink"/>
          <w:rFonts w:eastAsiaTheme="majorEastAsia"/>
        </w:rPr>
        <w:t>REST API</w:t>
      </w:r>
    </w:p>
    <w:p w14:paraId="61040ABF" w14:textId="77777777" w:rsidR="00C8742F" w:rsidRDefault="00C8742F">
      <w:pPr>
        <w:pStyle w:val="breadcrumbsitem"/>
        <w:numPr>
          <w:ilvl w:val="0"/>
          <w:numId w:val="489"/>
        </w:numPr>
      </w:pPr>
      <w:r>
        <w:rPr>
          <w:rStyle w:val="breadcrumbslink"/>
          <w:rFonts w:eastAsiaTheme="majorEastAsia"/>
        </w:rPr>
        <w:t>Toggle BNB Burn On Futures Trade</w:t>
      </w:r>
    </w:p>
    <w:p w14:paraId="731D3B38" w14:textId="77777777" w:rsidR="00C8742F" w:rsidRDefault="00C8742F" w:rsidP="00C8742F">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Toggle BNB Burn On Futures Trade (TRADE)</w:t>
      </w:r>
    </w:p>
    <w:p w14:paraId="4375BA85"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55" w:anchor="api-description" w:tooltip="Direct link to API Description" w:history="1">
        <w:r>
          <w:rPr>
            <w:rStyle w:val="Hyperlink"/>
            <w:rFonts w:ascii="var(--ifm-heading-font-family)" w:hAnsi="var(--ifm-heading-font-family)" w:cs="Segoe UI"/>
          </w:rPr>
          <w:t>​</w:t>
        </w:r>
      </w:hyperlink>
    </w:p>
    <w:p w14:paraId="16815ECE"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Change user's BNB Fee Discount (Fee Discount On or Fee Discount Off ) on </w:t>
      </w:r>
      <w:r>
        <w:rPr>
          <w:rStyle w:val="Strong"/>
          <w:rFonts w:ascii="Segoe UI" w:hAnsi="Segoe UI" w:cs="Segoe UI"/>
          <w:i/>
          <w:iCs/>
          <w:color w:val="1E2329"/>
        </w:rPr>
        <w:t>EVERY symbol</w:t>
      </w:r>
    </w:p>
    <w:p w14:paraId="7C1EBA2E"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56" w:anchor="http-request" w:tooltip="Direct link to HTTP Request" w:history="1">
        <w:r>
          <w:rPr>
            <w:rStyle w:val="Hyperlink"/>
            <w:rFonts w:ascii="var(--ifm-heading-font-family)" w:hAnsi="var(--ifm-heading-font-family)" w:cs="Segoe UI"/>
          </w:rPr>
          <w:t>​</w:t>
        </w:r>
      </w:hyperlink>
    </w:p>
    <w:p w14:paraId="41D98380"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/fapi/v1/feeBurn</w:t>
      </w:r>
    </w:p>
    <w:p w14:paraId="5096AB07"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57" w:anchor="request-weight" w:tooltip="Direct link to Request Weight" w:history="1">
        <w:r>
          <w:rPr>
            <w:rStyle w:val="Hyperlink"/>
            <w:rFonts w:ascii="var(--ifm-heading-font-family)" w:hAnsi="var(--ifm-heading-font-family)" w:cs="Segoe UI"/>
          </w:rPr>
          <w:t>​</w:t>
        </w:r>
      </w:hyperlink>
    </w:p>
    <w:p w14:paraId="3F2C0A1A"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1</w:t>
      </w:r>
    </w:p>
    <w:p w14:paraId="178C6A21"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58"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4917"/>
      </w:tblGrid>
      <w:tr w:rsidR="00C8742F" w14:paraId="4B3C44C2" w14:textId="77777777" w:rsidTr="00C8742F">
        <w:trPr>
          <w:tblHeader/>
        </w:trPr>
        <w:tc>
          <w:tcPr>
            <w:tcW w:w="0" w:type="auto"/>
            <w:tcBorders>
              <w:top w:val="nil"/>
              <w:left w:val="nil"/>
              <w:bottom w:val="nil"/>
              <w:right w:val="nil"/>
            </w:tcBorders>
            <w:vAlign w:val="center"/>
            <w:hideMark/>
          </w:tcPr>
          <w:p w14:paraId="00D02FEF" w14:textId="77777777" w:rsidR="00C8742F" w:rsidRDefault="00C8742F">
            <w:pPr>
              <w:jc w:val="center"/>
              <w:rPr>
                <w:rFonts w:cs="Times New Roman"/>
                <w:b/>
                <w:bCs/>
              </w:rPr>
            </w:pPr>
            <w:r>
              <w:rPr>
                <w:b/>
                <w:bCs/>
              </w:rPr>
              <w:t>Name</w:t>
            </w:r>
          </w:p>
        </w:tc>
        <w:tc>
          <w:tcPr>
            <w:tcW w:w="0" w:type="auto"/>
            <w:tcBorders>
              <w:top w:val="nil"/>
              <w:left w:val="nil"/>
              <w:bottom w:val="nil"/>
              <w:right w:val="nil"/>
            </w:tcBorders>
            <w:vAlign w:val="center"/>
            <w:hideMark/>
          </w:tcPr>
          <w:p w14:paraId="4DCBA34A" w14:textId="77777777" w:rsidR="00C8742F" w:rsidRDefault="00C8742F">
            <w:pPr>
              <w:jc w:val="center"/>
              <w:rPr>
                <w:b/>
                <w:bCs/>
              </w:rPr>
            </w:pPr>
            <w:r>
              <w:rPr>
                <w:b/>
                <w:bCs/>
              </w:rPr>
              <w:t>Type</w:t>
            </w:r>
          </w:p>
        </w:tc>
        <w:tc>
          <w:tcPr>
            <w:tcW w:w="0" w:type="auto"/>
            <w:tcBorders>
              <w:top w:val="nil"/>
              <w:left w:val="nil"/>
              <w:bottom w:val="nil"/>
              <w:right w:val="nil"/>
            </w:tcBorders>
            <w:vAlign w:val="center"/>
            <w:hideMark/>
          </w:tcPr>
          <w:p w14:paraId="184421F5" w14:textId="77777777" w:rsidR="00C8742F" w:rsidRDefault="00C8742F">
            <w:pPr>
              <w:jc w:val="center"/>
              <w:rPr>
                <w:b/>
                <w:bCs/>
              </w:rPr>
            </w:pPr>
            <w:r>
              <w:rPr>
                <w:b/>
                <w:bCs/>
              </w:rPr>
              <w:t>Mandatory</w:t>
            </w:r>
          </w:p>
        </w:tc>
        <w:tc>
          <w:tcPr>
            <w:tcW w:w="0" w:type="auto"/>
            <w:tcBorders>
              <w:top w:val="nil"/>
              <w:left w:val="nil"/>
              <w:bottom w:val="nil"/>
              <w:right w:val="nil"/>
            </w:tcBorders>
            <w:vAlign w:val="center"/>
            <w:hideMark/>
          </w:tcPr>
          <w:p w14:paraId="08D76B4E" w14:textId="77777777" w:rsidR="00C8742F" w:rsidRDefault="00C8742F">
            <w:pPr>
              <w:jc w:val="center"/>
              <w:rPr>
                <w:b/>
                <w:bCs/>
              </w:rPr>
            </w:pPr>
            <w:r>
              <w:rPr>
                <w:b/>
                <w:bCs/>
              </w:rPr>
              <w:t>Description</w:t>
            </w:r>
          </w:p>
        </w:tc>
      </w:tr>
      <w:tr w:rsidR="00C8742F" w14:paraId="58F97221" w14:textId="77777777" w:rsidTr="00C8742F">
        <w:tc>
          <w:tcPr>
            <w:tcW w:w="0" w:type="auto"/>
            <w:tcBorders>
              <w:top w:val="nil"/>
              <w:left w:val="nil"/>
              <w:bottom w:val="nil"/>
              <w:right w:val="nil"/>
            </w:tcBorders>
            <w:vAlign w:val="center"/>
            <w:hideMark/>
          </w:tcPr>
          <w:p w14:paraId="6226B3DF" w14:textId="77777777" w:rsidR="00C8742F" w:rsidRDefault="00C8742F">
            <w:r>
              <w:t>feeBurn</w:t>
            </w:r>
          </w:p>
        </w:tc>
        <w:tc>
          <w:tcPr>
            <w:tcW w:w="0" w:type="auto"/>
            <w:tcBorders>
              <w:top w:val="nil"/>
              <w:left w:val="nil"/>
              <w:bottom w:val="nil"/>
              <w:right w:val="nil"/>
            </w:tcBorders>
            <w:vAlign w:val="center"/>
            <w:hideMark/>
          </w:tcPr>
          <w:p w14:paraId="01CF5359" w14:textId="77777777" w:rsidR="00C8742F" w:rsidRDefault="00C8742F">
            <w:r>
              <w:t>STRING</w:t>
            </w:r>
          </w:p>
        </w:tc>
        <w:tc>
          <w:tcPr>
            <w:tcW w:w="0" w:type="auto"/>
            <w:tcBorders>
              <w:top w:val="nil"/>
              <w:left w:val="nil"/>
              <w:bottom w:val="nil"/>
              <w:right w:val="nil"/>
            </w:tcBorders>
            <w:vAlign w:val="center"/>
            <w:hideMark/>
          </w:tcPr>
          <w:p w14:paraId="09BD2EF0" w14:textId="77777777" w:rsidR="00C8742F" w:rsidRDefault="00C8742F">
            <w:r>
              <w:t>YES</w:t>
            </w:r>
          </w:p>
        </w:tc>
        <w:tc>
          <w:tcPr>
            <w:tcW w:w="0" w:type="auto"/>
            <w:tcBorders>
              <w:top w:val="nil"/>
              <w:left w:val="nil"/>
              <w:bottom w:val="nil"/>
              <w:right w:val="nil"/>
            </w:tcBorders>
            <w:vAlign w:val="center"/>
            <w:hideMark/>
          </w:tcPr>
          <w:p w14:paraId="39BE6A1B" w14:textId="77777777" w:rsidR="00C8742F" w:rsidRDefault="00C8742F">
            <w:r>
              <w:t>"true": Fee Discount On; "false": Fee Discount Off</w:t>
            </w:r>
          </w:p>
        </w:tc>
      </w:tr>
      <w:tr w:rsidR="00C8742F" w14:paraId="37DCB95A" w14:textId="77777777" w:rsidTr="00C8742F">
        <w:tc>
          <w:tcPr>
            <w:tcW w:w="0" w:type="auto"/>
            <w:tcBorders>
              <w:top w:val="nil"/>
              <w:left w:val="nil"/>
              <w:bottom w:val="nil"/>
              <w:right w:val="nil"/>
            </w:tcBorders>
            <w:vAlign w:val="center"/>
            <w:hideMark/>
          </w:tcPr>
          <w:p w14:paraId="749C2EDB" w14:textId="77777777" w:rsidR="00C8742F" w:rsidRDefault="00C8742F">
            <w:r>
              <w:t>recvWindow</w:t>
            </w:r>
          </w:p>
        </w:tc>
        <w:tc>
          <w:tcPr>
            <w:tcW w:w="0" w:type="auto"/>
            <w:tcBorders>
              <w:top w:val="nil"/>
              <w:left w:val="nil"/>
              <w:bottom w:val="nil"/>
              <w:right w:val="nil"/>
            </w:tcBorders>
            <w:vAlign w:val="center"/>
            <w:hideMark/>
          </w:tcPr>
          <w:p w14:paraId="26BE83B7" w14:textId="77777777" w:rsidR="00C8742F" w:rsidRDefault="00C8742F">
            <w:r>
              <w:t>LONG</w:t>
            </w:r>
          </w:p>
        </w:tc>
        <w:tc>
          <w:tcPr>
            <w:tcW w:w="0" w:type="auto"/>
            <w:tcBorders>
              <w:top w:val="nil"/>
              <w:left w:val="nil"/>
              <w:bottom w:val="nil"/>
              <w:right w:val="nil"/>
            </w:tcBorders>
            <w:vAlign w:val="center"/>
            <w:hideMark/>
          </w:tcPr>
          <w:p w14:paraId="75CFDC91" w14:textId="77777777" w:rsidR="00C8742F" w:rsidRDefault="00C8742F">
            <w:r>
              <w:t>NO</w:t>
            </w:r>
          </w:p>
        </w:tc>
        <w:tc>
          <w:tcPr>
            <w:tcW w:w="0" w:type="auto"/>
            <w:tcBorders>
              <w:top w:val="nil"/>
              <w:left w:val="nil"/>
              <w:bottom w:val="nil"/>
              <w:right w:val="nil"/>
            </w:tcBorders>
            <w:vAlign w:val="center"/>
            <w:hideMark/>
          </w:tcPr>
          <w:p w14:paraId="424DA5C1" w14:textId="77777777" w:rsidR="00C8742F" w:rsidRDefault="00C8742F"/>
        </w:tc>
      </w:tr>
      <w:tr w:rsidR="00C8742F" w14:paraId="05ACE1E8" w14:textId="77777777" w:rsidTr="00C8742F">
        <w:tc>
          <w:tcPr>
            <w:tcW w:w="0" w:type="auto"/>
            <w:tcBorders>
              <w:top w:val="nil"/>
              <w:left w:val="nil"/>
              <w:bottom w:val="nil"/>
              <w:right w:val="nil"/>
            </w:tcBorders>
            <w:vAlign w:val="center"/>
            <w:hideMark/>
          </w:tcPr>
          <w:p w14:paraId="29BF7C2D" w14:textId="77777777" w:rsidR="00C8742F" w:rsidRDefault="00C8742F">
            <w:pPr>
              <w:rPr>
                <w:szCs w:val="24"/>
              </w:rPr>
            </w:pPr>
            <w:r>
              <w:t>timestamp</w:t>
            </w:r>
          </w:p>
        </w:tc>
        <w:tc>
          <w:tcPr>
            <w:tcW w:w="0" w:type="auto"/>
            <w:tcBorders>
              <w:top w:val="nil"/>
              <w:left w:val="nil"/>
              <w:bottom w:val="nil"/>
              <w:right w:val="nil"/>
            </w:tcBorders>
            <w:vAlign w:val="center"/>
            <w:hideMark/>
          </w:tcPr>
          <w:p w14:paraId="320B92F4" w14:textId="77777777" w:rsidR="00C8742F" w:rsidRDefault="00C8742F">
            <w:r>
              <w:t>LONG</w:t>
            </w:r>
          </w:p>
        </w:tc>
        <w:tc>
          <w:tcPr>
            <w:tcW w:w="0" w:type="auto"/>
            <w:tcBorders>
              <w:top w:val="nil"/>
              <w:left w:val="nil"/>
              <w:bottom w:val="nil"/>
              <w:right w:val="nil"/>
            </w:tcBorders>
            <w:vAlign w:val="center"/>
            <w:hideMark/>
          </w:tcPr>
          <w:p w14:paraId="011174DC" w14:textId="77777777" w:rsidR="00C8742F" w:rsidRDefault="00C8742F">
            <w:r>
              <w:t>YES</w:t>
            </w:r>
          </w:p>
        </w:tc>
        <w:tc>
          <w:tcPr>
            <w:tcW w:w="0" w:type="auto"/>
            <w:tcBorders>
              <w:top w:val="nil"/>
              <w:left w:val="nil"/>
              <w:bottom w:val="nil"/>
              <w:right w:val="nil"/>
            </w:tcBorders>
            <w:vAlign w:val="center"/>
            <w:hideMark/>
          </w:tcPr>
          <w:p w14:paraId="15BCC3B6" w14:textId="77777777" w:rsidR="00C8742F" w:rsidRDefault="00C8742F"/>
        </w:tc>
      </w:tr>
    </w:tbl>
    <w:p w14:paraId="54633684" w14:textId="77777777" w:rsidR="00C8742F" w:rsidRDefault="00C8742F" w:rsidP="00C8742F">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859" w:anchor="response-example" w:tooltip="Direct link to Response Example" w:history="1">
        <w:r>
          <w:rPr>
            <w:rStyle w:val="Hyperlink"/>
            <w:rFonts w:ascii="var(--ifm-heading-font-family)" w:hAnsi="var(--ifm-heading-font-family)" w:cs="Segoe UI"/>
          </w:rPr>
          <w:t>​</w:t>
        </w:r>
      </w:hyperlink>
    </w:p>
    <w:p w14:paraId="7D2F551B" w14:textId="77777777" w:rsidR="00C8742F" w:rsidRDefault="00C8742F" w:rsidP="00C8742F">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"code"</w:t>
      </w:r>
      <w:r>
        <w:rPr>
          <w:rStyle w:val="token"/>
          <w:color w:val="393A34"/>
          <w:bdr w:val="none" w:sz="0" w:space="0" w:color="auto" w:frame="1"/>
        </w:rPr>
        <w:t xml:space="preserve">: </w:t>
      </w:r>
      <w:r>
        <w:rPr>
          <w:rStyle w:val="token"/>
          <w:color w:val="36ACAA"/>
          <w:bdr w:val="none" w:sz="0" w:space="0" w:color="auto" w:frame="1"/>
        </w:rPr>
        <w:t>200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"msg"</w:t>
      </w:r>
      <w:r>
        <w:rPr>
          <w:rStyle w:val="token"/>
          <w:color w:val="393A34"/>
          <w:bdr w:val="none" w:sz="0" w:space="0" w:color="auto" w:frame="1"/>
        </w:rPr>
        <w:t xml:space="preserve">: </w:t>
      </w:r>
      <w:r>
        <w:rPr>
          <w:rStyle w:val="token"/>
          <w:color w:val="E3116C"/>
          <w:bdr w:val="none" w:sz="0" w:space="0" w:color="auto" w:frame="1"/>
        </w:rPr>
        <w:t>"success"</w:t>
      </w:r>
      <w:r>
        <w:rPr>
          <w:color w:val="393A34"/>
          <w:bdr w:val="none" w:sz="0" w:space="0" w:color="auto" w:frame="1"/>
        </w:rPr>
        <w:br/>
      </w:r>
      <w:r>
        <w:rPr>
          <w:rStyle w:val="token"/>
          <w:color w:val="393A34"/>
          <w:bdr w:val="none" w:sz="0" w:space="0" w:color="auto" w:frame="1"/>
        </w:rPr>
        <w:t>}</w:t>
      </w:r>
    </w:p>
    <w:p w14:paraId="716B200C" w14:textId="5C46C606" w:rsidR="00C8742F" w:rsidRDefault="00C8742F">
      <w:r>
        <w:br w:type="page"/>
      </w:r>
    </w:p>
    <w:p w14:paraId="5C61E6BB" w14:textId="77777777" w:rsidR="00C8742F" w:rsidRDefault="00C8742F">
      <w:pPr>
        <w:pStyle w:val="breadcrumbsitem"/>
        <w:numPr>
          <w:ilvl w:val="0"/>
          <w:numId w:val="49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2DD7245" w14:textId="77777777" w:rsidR="00C8742F" w:rsidRDefault="00C8742F">
      <w:pPr>
        <w:pStyle w:val="breadcrumbsitem"/>
        <w:numPr>
          <w:ilvl w:val="0"/>
          <w:numId w:val="490"/>
        </w:numPr>
      </w:pPr>
      <w:r>
        <w:rPr>
          <w:rStyle w:val="breadcrumbslink"/>
          <w:rFonts w:eastAsiaTheme="majorEastAsia"/>
        </w:rPr>
        <w:t>Account</w:t>
      </w:r>
    </w:p>
    <w:p w14:paraId="74758ED7" w14:textId="77777777" w:rsidR="00C8742F" w:rsidRDefault="00C8742F">
      <w:pPr>
        <w:pStyle w:val="breadcrumbsitem"/>
        <w:numPr>
          <w:ilvl w:val="0"/>
          <w:numId w:val="490"/>
        </w:numPr>
      </w:pPr>
      <w:r>
        <w:rPr>
          <w:rStyle w:val="breadcrumbslink"/>
          <w:rFonts w:eastAsiaTheme="majorEastAsia"/>
        </w:rPr>
        <w:t>REST API</w:t>
      </w:r>
    </w:p>
    <w:p w14:paraId="5CF5BCC6" w14:textId="77777777" w:rsidR="00C8742F" w:rsidRDefault="00C8742F">
      <w:pPr>
        <w:pStyle w:val="breadcrumbsitem"/>
        <w:numPr>
          <w:ilvl w:val="0"/>
          <w:numId w:val="490"/>
        </w:numPr>
      </w:pPr>
      <w:r>
        <w:rPr>
          <w:rStyle w:val="breadcrumbslink"/>
          <w:rFonts w:eastAsiaTheme="majorEastAsia"/>
        </w:rPr>
        <w:t>Get BNB Burn Status</w:t>
      </w:r>
    </w:p>
    <w:p w14:paraId="5A57DCB5" w14:textId="77777777" w:rsidR="00C8742F" w:rsidRDefault="00C8742F" w:rsidP="00C8742F">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Get BNB Burn Status (USER_DATA)</w:t>
      </w:r>
    </w:p>
    <w:p w14:paraId="77BAF15B"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60" w:anchor="api-description" w:tooltip="Direct link to API Description" w:history="1">
        <w:r>
          <w:rPr>
            <w:rStyle w:val="Hyperlink"/>
            <w:rFonts w:ascii="var(--ifm-heading-font-family)" w:hAnsi="var(--ifm-heading-font-family)" w:cs="Segoe UI"/>
          </w:rPr>
          <w:t>​</w:t>
        </w:r>
      </w:hyperlink>
    </w:p>
    <w:p w14:paraId="59CA1596"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Get user's BNB Fee Discount (Fee Discount On or Fee Discount Off )</w:t>
      </w:r>
    </w:p>
    <w:p w14:paraId="38AAFA21"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61" w:anchor="http-request" w:tooltip="Direct link to HTTP Request" w:history="1">
        <w:r>
          <w:rPr>
            <w:rStyle w:val="Hyperlink"/>
            <w:rFonts w:ascii="var(--ifm-heading-font-family)" w:hAnsi="var(--ifm-heading-font-family)" w:cs="Segoe UI"/>
          </w:rPr>
          <w:t>​</w:t>
        </w:r>
      </w:hyperlink>
    </w:p>
    <w:p w14:paraId="124A8747"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/fapi/v1/feeBurn</w:t>
      </w:r>
    </w:p>
    <w:p w14:paraId="5034669D"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62" w:anchor="request-weight" w:tooltip="Direct link to Request Weight" w:history="1">
        <w:r>
          <w:rPr>
            <w:rStyle w:val="Hyperlink"/>
            <w:rFonts w:ascii="var(--ifm-heading-font-family)" w:hAnsi="var(--ifm-heading-font-family)" w:cs="Segoe UI"/>
          </w:rPr>
          <w:t>​</w:t>
        </w:r>
      </w:hyperlink>
    </w:p>
    <w:p w14:paraId="05517B3E"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30</w:t>
      </w:r>
    </w:p>
    <w:p w14:paraId="21F1A3B6"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63"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C8742F" w14:paraId="499CB59B" w14:textId="77777777" w:rsidTr="00C8742F">
        <w:trPr>
          <w:tblHeader/>
        </w:trPr>
        <w:tc>
          <w:tcPr>
            <w:tcW w:w="0" w:type="auto"/>
            <w:tcBorders>
              <w:top w:val="nil"/>
              <w:left w:val="nil"/>
              <w:bottom w:val="nil"/>
              <w:right w:val="nil"/>
            </w:tcBorders>
            <w:vAlign w:val="center"/>
            <w:hideMark/>
          </w:tcPr>
          <w:p w14:paraId="4E223AB5" w14:textId="77777777" w:rsidR="00C8742F" w:rsidRDefault="00C8742F">
            <w:pPr>
              <w:jc w:val="center"/>
              <w:rPr>
                <w:rFonts w:cs="Times New Roman"/>
                <w:b/>
                <w:bCs/>
              </w:rPr>
            </w:pPr>
            <w:r>
              <w:rPr>
                <w:b/>
                <w:bCs/>
              </w:rPr>
              <w:t>Name</w:t>
            </w:r>
          </w:p>
        </w:tc>
        <w:tc>
          <w:tcPr>
            <w:tcW w:w="0" w:type="auto"/>
            <w:tcBorders>
              <w:top w:val="nil"/>
              <w:left w:val="nil"/>
              <w:bottom w:val="nil"/>
              <w:right w:val="nil"/>
            </w:tcBorders>
            <w:vAlign w:val="center"/>
            <w:hideMark/>
          </w:tcPr>
          <w:p w14:paraId="1233176F" w14:textId="77777777" w:rsidR="00C8742F" w:rsidRDefault="00C8742F">
            <w:pPr>
              <w:jc w:val="center"/>
              <w:rPr>
                <w:b/>
                <w:bCs/>
              </w:rPr>
            </w:pPr>
            <w:r>
              <w:rPr>
                <w:b/>
                <w:bCs/>
              </w:rPr>
              <w:t>Type</w:t>
            </w:r>
          </w:p>
        </w:tc>
        <w:tc>
          <w:tcPr>
            <w:tcW w:w="0" w:type="auto"/>
            <w:tcBorders>
              <w:top w:val="nil"/>
              <w:left w:val="nil"/>
              <w:bottom w:val="nil"/>
              <w:right w:val="nil"/>
            </w:tcBorders>
            <w:vAlign w:val="center"/>
            <w:hideMark/>
          </w:tcPr>
          <w:p w14:paraId="4D16C375" w14:textId="77777777" w:rsidR="00C8742F" w:rsidRDefault="00C8742F">
            <w:pPr>
              <w:jc w:val="center"/>
              <w:rPr>
                <w:b/>
                <w:bCs/>
              </w:rPr>
            </w:pPr>
            <w:r>
              <w:rPr>
                <w:b/>
                <w:bCs/>
              </w:rPr>
              <w:t>Mandatory</w:t>
            </w:r>
          </w:p>
        </w:tc>
        <w:tc>
          <w:tcPr>
            <w:tcW w:w="0" w:type="auto"/>
            <w:tcBorders>
              <w:top w:val="nil"/>
              <w:left w:val="nil"/>
              <w:bottom w:val="nil"/>
              <w:right w:val="nil"/>
            </w:tcBorders>
            <w:vAlign w:val="center"/>
            <w:hideMark/>
          </w:tcPr>
          <w:p w14:paraId="7D5539F0" w14:textId="77777777" w:rsidR="00C8742F" w:rsidRDefault="00C8742F">
            <w:pPr>
              <w:jc w:val="center"/>
              <w:rPr>
                <w:b/>
                <w:bCs/>
              </w:rPr>
            </w:pPr>
            <w:r>
              <w:rPr>
                <w:b/>
                <w:bCs/>
              </w:rPr>
              <w:t>Description</w:t>
            </w:r>
          </w:p>
        </w:tc>
      </w:tr>
      <w:tr w:rsidR="00C8742F" w14:paraId="785CD1CF" w14:textId="77777777" w:rsidTr="00C8742F">
        <w:tc>
          <w:tcPr>
            <w:tcW w:w="0" w:type="auto"/>
            <w:tcBorders>
              <w:top w:val="nil"/>
              <w:left w:val="nil"/>
              <w:bottom w:val="nil"/>
              <w:right w:val="nil"/>
            </w:tcBorders>
            <w:vAlign w:val="center"/>
            <w:hideMark/>
          </w:tcPr>
          <w:p w14:paraId="1BEFDA3F" w14:textId="77777777" w:rsidR="00C8742F" w:rsidRDefault="00C8742F">
            <w:r>
              <w:t>recvWindow</w:t>
            </w:r>
          </w:p>
        </w:tc>
        <w:tc>
          <w:tcPr>
            <w:tcW w:w="0" w:type="auto"/>
            <w:tcBorders>
              <w:top w:val="nil"/>
              <w:left w:val="nil"/>
              <w:bottom w:val="nil"/>
              <w:right w:val="nil"/>
            </w:tcBorders>
            <w:vAlign w:val="center"/>
            <w:hideMark/>
          </w:tcPr>
          <w:p w14:paraId="5B945BAE" w14:textId="77777777" w:rsidR="00C8742F" w:rsidRDefault="00C8742F">
            <w:r>
              <w:t>LONG</w:t>
            </w:r>
          </w:p>
        </w:tc>
        <w:tc>
          <w:tcPr>
            <w:tcW w:w="0" w:type="auto"/>
            <w:tcBorders>
              <w:top w:val="nil"/>
              <w:left w:val="nil"/>
              <w:bottom w:val="nil"/>
              <w:right w:val="nil"/>
            </w:tcBorders>
            <w:vAlign w:val="center"/>
            <w:hideMark/>
          </w:tcPr>
          <w:p w14:paraId="658E1646" w14:textId="77777777" w:rsidR="00C8742F" w:rsidRDefault="00C8742F">
            <w:r>
              <w:t>NO</w:t>
            </w:r>
          </w:p>
        </w:tc>
        <w:tc>
          <w:tcPr>
            <w:tcW w:w="0" w:type="auto"/>
            <w:tcBorders>
              <w:top w:val="nil"/>
              <w:left w:val="nil"/>
              <w:bottom w:val="nil"/>
              <w:right w:val="nil"/>
            </w:tcBorders>
            <w:vAlign w:val="center"/>
            <w:hideMark/>
          </w:tcPr>
          <w:p w14:paraId="16F96322" w14:textId="77777777" w:rsidR="00C8742F" w:rsidRDefault="00C8742F"/>
        </w:tc>
      </w:tr>
      <w:tr w:rsidR="00C8742F" w14:paraId="40EAA8B5" w14:textId="77777777" w:rsidTr="00C8742F">
        <w:tc>
          <w:tcPr>
            <w:tcW w:w="0" w:type="auto"/>
            <w:tcBorders>
              <w:top w:val="nil"/>
              <w:left w:val="nil"/>
              <w:bottom w:val="nil"/>
              <w:right w:val="nil"/>
            </w:tcBorders>
            <w:vAlign w:val="center"/>
            <w:hideMark/>
          </w:tcPr>
          <w:p w14:paraId="1BE9F6D3" w14:textId="77777777" w:rsidR="00C8742F" w:rsidRDefault="00C8742F">
            <w:pPr>
              <w:rPr>
                <w:szCs w:val="24"/>
              </w:rPr>
            </w:pPr>
            <w:r>
              <w:t>timestamp</w:t>
            </w:r>
          </w:p>
        </w:tc>
        <w:tc>
          <w:tcPr>
            <w:tcW w:w="0" w:type="auto"/>
            <w:tcBorders>
              <w:top w:val="nil"/>
              <w:left w:val="nil"/>
              <w:bottom w:val="nil"/>
              <w:right w:val="nil"/>
            </w:tcBorders>
            <w:vAlign w:val="center"/>
            <w:hideMark/>
          </w:tcPr>
          <w:p w14:paraId="79AEC39B" w14:textId="77777777" w:rsidR="00C8742F" w:rsidRDefault="00C8742F">
            <w:r>
              <w:t>LONG</w:t>
            </w:r>
          </w:p>
        </w:tc>
        <w:tc>
          <w:tcPr>
            <w:tcW w:w="0" w:type="auto"/>
            <w:tcBorders>
              <w:top w:val="nil"/>
              <w:left w:val="nil"/>
              <w:bottom w:val="nil"/>
              <w:right w:val="nil"/>
            </w:tcBorders>
            <w:vAlign w:val="center"/>
            <w:hideMark/>
          </w:tcPr>
          <w:p w14:paraId="40931209" w14:textId="77777777" w:rsidR="00C8742F" w:rsidRDefault="00C8742F">
            <w:r>
              <w:t>YES</w:t>
            </w:r>
          </w:p>
        </w:tc>
        <w:tc>
          <w:tcPr>
            <w:tcW w:w="0" w:type="auto"/>
            <w:tcBorders>
              <w:top w:val="nil"/>
              <w:left w:val="nil"/>
              <w:bottom w:val="nil"/>
              <w:right w:val="nil"/>
            </w:tcBorders>
            <w:vAlign w:val="center"/>
            <w:hideMark/>
          </w:tcPr>
          <w:p w14:paraId="6527BF81" w14:textId="77777777" w:rsidR="00C8742F" w:rsidRDefault="00C8742F"/>
        </w:tc>
      </w:tr>
    </w:tbl>
    <w:p w14:paraId="0556F05D" w14:textId="77777777" w:rsidR="00C8742F" w:rsidRDefault="00C8742F" w:rsidP="00C8742F">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864" w:anchor="response-example" w:tooltip="Direct link to Response Example" w:history="1">
        <w:r>
          <w:rPr>
            <w:rStyle w:val="Hyperlink"/>
            <w:rFonts w:ascii="var(--ifm-heading-font-family)" w:hAnsi="var(--ifm-heading-font-family)" w:cs="Segoe UI"/>
          </w:rPr>
          <w:t>​</w:t>
        </w:r>
      </w:hyperlink>
    </w:p>
    <w:p w14:paraId="734FD3A2" w14:textId="77777777" w:rsidR="00C8742F" w:rsidRDefault="00C8742F" w:rsidP="00C8742F">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"feeBurn"</w:t>
      </w:r>
      <w:r>
        <w:rPr>
          <w:rStyle w:val="token"/>
          <w:color w:val="393A34"/>
          <w:bdr w:val="none" w:sz="0" w:space="0" w:color="auto" w:frame="1"/>
        </w:rPr>
        <w:t xml:space="preserve">: </w:t>
      </w:r>
      <w:r>
        <w:rPr>
          <w:rStyle w:val="token"/>
          <w:color w:val="36ACAA"/>
          <w:bdr w:val="none" w:sz="0" w:space="0" w:color="auto" w:frame="1"/>
        </w:rPr>
        <w:t>true</w:t>
      </w:r>
      <w:r>
        <w:rPr>
          <w:rStyle w:val="token"/>
          <w:color w:val="393A34"/>
          <w:bdr w:val="none" w:sz="0" w:space="0" w:color="auto" w:frame="1"/>
        </w:rPr>
        <w:t xml:space="preserve"> </w:t>
      </w:r>
      <w:r>
        <w:rPr>
          <w:rStyle w:val="token"/>
          <w:i/>
          <w:iCs/>
          <w:color w:val="999988"/>
          <w:bdr w:val="none" w:sz="0" w:space="0" w:color="auto" w:frame="1"/>
        </w:rPr>
        <w:t>// "true": Fee Discount On; "false": Fee Discount Off</w:t>
      </w:r>
      <w:r>
        <w:rPr>
          <w:color w:val="393A34"/>
          <w:bdr w:val="none" w:sz="0" w:space="0" w:color="auto" w:frame="1"/>
        </w:rPr>
        <w:br/>
      </w:r>
      <w:r>
        <w:rPr>
          <w:rStyle w:val="token"/>
          <w:color w:val="393A34"/>
          <w:bdr w:val="none" w:sz="0" w:space="0" w:color="auto" w:frame="1"/>
        </w:rPr>
        <w:t>}</w:t>
      </w:r>
    </w:p>
    <w:p w14:paraId="2227C5C6" w14:textId="510276E3" w:rsidR="00C8742F" w:rsidRDefault="00C8742F">
      <w:r>
        <w:br w:type="page"/>
      </w:r>
    </w:p>
    <w:p w14:paraId="64E4EF93" w14:textId="77777777" w:rsidR="00C8742F" w:rsidRDefault="00C8742F">
      <w:pPr>
        <w:pStyle w:val="breadcrumbsitem"/>
        <w:numPr>
          <w:ilvl w:val="0"/>
          <w:numId w:val="49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3DC7CB9F" w14:textId="77777777" w:rsidR="00C8742F" w:rsidRDefault="00C8742F">
      <w:pPr>
        <w:pStyle w:val="breadcrumbsitem"/>
        <w:numPr>
          <w:ilvl w:val="0"/>
          <w:numId w:val="491"/>
        </w:numPr>
      </w:pPr>
      <w:r>
        <w:rPr>
          <w:rStyle w:val="breadcrumbslink"/>
          <w:rFonts w:eastAsiaTheme="majorEastAsia"/>
        </w:rPr>
        <w:t>Account</w:t>
      </w:r>
    </w:p>
    <w:p w14:paraId="34DB57D9" w14:textId="77777777" w:rsidR="00C8742F" w:rsidRDefault="00C8742F">
      <w:pPr>
        <w:pStyle w:val="breadcrumbsitem"/>
        <w:numPr>
          <w:ilvl w:val="0"/>
          <w:numId w:val="491"/>
        </w:numPr>
      </w:pPr>
      <w:r>
        <w:rPr>
          <w:rStyle w:val="breadcrumbslink"/>
          <w:rFonts w:eastAsiaTheme="majorEastAsia"/>
        </w:rPr>
        <w:t>WebSocket API</w:t>
      </w:r>
    </w:p>
    <w:p w14:paraId="5DC5E570" w14:textId="77777777" w:rsidR="00C8742F" w:rsidRDefault="00C8742F">
      <w:pPr>
        <w:pStyle w:val="breadcrumbsitem"/>
        <w:numPr>
          <w:ilvl w:val="0"/>
          <w:numId w:val="491"/>
        </w:numPr>
      </w:pPr>
      <w:r>
        <w:rPr>
          <w:rStyle w:val="breadcrumbslink"/>
          <w:rFonts w:eastAsiaTheme="majorEastAsia"/>
        </w:rPr>
        <w:t>Futures Account Balance V2</w:t>
      </w:r>
    </w:p>
    <w:p w14:paraId="0BFFF014" w14:textId="77777777" w:rsidR="00C8742F" w:rsidRDefault="00C8742F" w:rsidP="00C8742F">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Futures Account Balance V2(USER_DATA)</w:t>
      </w:r>
    </w:p>
    <w:p w14:paraId="74A9E270"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65" w:anchor="api-description" w:tooltip="Direct link to API Description" w:history="1">
        <w:r>
          <w:rPr>
            <w:rStyle w:val="Hyperlink"/>
            <w:rFonts w:ascii="var(--ifm-heading-font-family)" w:hAnsi="var(--ifm-heading-font-family)" w:cs="Segoe UI"/>
          </w:rPr>
          <w:t>​</w:t>
        </w:r>
      </w:hyperlink>
    </w:p>
    <w:p w14:paraId="3460E537"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Query account balance info</w:t>
      </w:r>
    </w:p>
    <w:p w14:paraId="044632A5"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866" w:anchor="method" w:tooltip="Direct link to Method" w:history="1">
        <w:r>
          <w:rPr>
            <w:rStyle w:val="Hyperlink"/>
            <w:rFonts w:ascii="var(--ifm-heading-font-family)" w:hAnsi="var(--ifm-heading-font-family)" w:cs="Segoe UI"/>
          </w:rPr>
          <w:t>​</w:t>
        </w:r>
      </w:hyperlink>
    </w:p>
    <w:p w14:paraId="1411983F" w14:textId="77777777" w:rsidR="00C8742F" w:rsidRDefault="00C8742F" w:rsidP="00C8742F">
      <w:pPr>
        <w:pStyle w:val="NormalWeb"/>
        <w:shd w:val="clear" w:color="auto" w:fill="FFFFFF"/>
        <w:jc w:val="both"/>
        <w:rPr>
          <w:rFonts w:ascii="Segoe UI" w:hAnsi="Segoe UI" w:cs="Segoe UI"/>
          <w:color w:val="1E2329"/>
        </w:rPr>
      </w:pPr>
      <w:r>
        <w:rPr>
          <w:rStyle w:val="HTMLCode"/>
          <w:rFonts w:eastAsiaTheme="majorEastAsia"/>
          <w:color w:val="1E2329"/>
        </w:rPr>
        <w:t>v2/account.balance</w:t>
      </w:r>
    </w:p>
    <w:p w14:paraId="020A5420"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867" w:anchor="request" w:tooltip="Direct link to Request" w:history="1">
        <w:r>
          <w:rPr>
            <w:rStyle w:val="Hyperlink"/>
            <w:rFonts w:ascii="var(--ifm-heading-font-family)" w:hAnsi="var(--ifm-heading-font-family)" w:cs="Segoe UI"/>
          </w:rPr>
          <w:t>​</w:t>
        </w:r>
      </w:hyperlink>
    </w:p>
    <w:p w14:paraId="6149FBAE"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"v2/account.balance"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"xTaDyrmvA9XT2oBHHjy39zyPzKCvMdtH3b9q4xadkAg2dNSJXQGCxzui26L823W2"</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1702561978458</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"signature"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"208bb94a26f99aa122b1319490ca9cb2798fccc81d9b6449521a26268d53217a"</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6E493AEC"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68" w:anchor="request-weight" w:tooltip="Direct link to Request Weight" w:history="1">
        <w:r>
          <w:rPr>
            <w:rStyle w:val="Hyperlink"/>
            <w:rFonts w:ascii="var(--ifm-heading-font-family)" w:hAnsi="var(--ifm-heading-font-family)" w:cs="Segoe UI"/>
          </w:rPr>
          <w:t>​</w:t>
        </w:r>
      </w:hyperlink>
    </w:p>
    <w:p w14:paraId="0A66521E"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12690F69"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69"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C8742F" w14:paraId="409A7C1E" w14:textId="77777777" w:rsidTr="00C8742F">
        <w:trPr>
          <w:tblHeader/>
        </w:trPr>
        <w:tc>
          <w:tcPr>
            <w:tcW w:w="0" w:type="auto"/>
            <w:tcBorders>
              <w:top w:val="nil"/>
              <w:left w:val="nil"/>
              <w:bottom w:val="nil"/>
              <w:right w:val="nil"/>
            </w:tcBorders>
            <w:vAlign w:val="center"/>
            <w:hideMark/>
          </w:tcPr>
          <w:p w14:paraId="6380DFB2" w14:textId="77777777" w:rsidR="00C8742F" w:rsidRDefault="00C8742F">
            <w:pPr>
              <w:jc w:val="center"/>
              <w:rPr>
                <w:rFonts w:cs="Times New Roman"/>
                <w:b/>
                <w:bCs/>
              </w:rPr>
            </w:pPr>
            <w:r>
              <w:rPr>
                <w:b/>
                <w:bCs/>
              </w:rPr>
              <w:t>Name</w:t>
            </w:r>
          </w:p>
        </w:tc>
        <w:tc>
          <w:tcPr>
            <w:tcW w:w="0" w:type="auto"/>
            <w:tcBorders>
              <w:top w:val="nil"/>
              <w:left w:val="nil"/>
              <w:bottom w:val="nil"/>
              <w:right w:val="nil"/>
            </w:tcBorders>
            <w:vAlign w:val="center"/>
            <w:hideMark/>
          </w:tcPr>
          <w:p w14:paraId="6212A47A" w14:textId="77777777" w:rsidR="00C8742F" w:rsidRDefault="00C8742F">
            <w:pPr>
              <w:jc w:val="center"/>
              <w:rPr>
                <w:b/>
                <w:bCs/>
              </w:rPr>
            </w:pPr>
            <w:r>
              <w:rPr>
                <w:b/>
                <w:bCs/>
              </w:rPr>
              <w:t>Type</w:t>
            </w:r>
          </w:p>
        </w:tc>
        <w:tc>
          <w:tcPr>
            <w:tcW w:w="0" w:type="auto"/>
            <w:tcBorders>
              <w:top w:val="nil"/>
              <w:left w:val="nil"/>
              <w:bottom w:val="nil"/>
              <w:right w:val="nil"/>
            </w:tcBorders>
            <w:vAlign w:val="center"/>
            <w:hideMark/>
          </w:tcPr>
          <w:p w14:paraId="003CBCFB" w14:textId="77777777" w:rsidR="00C8742F" w:rsidRDefault="00C8742F">
            <w:pPr>
              <w:jc w:val="center"/>
              <w:rPr>
                <w:b/>
                <w:bCs/>
              </w:rPr>
            </w:pPr>
            <w:r>
              <w:rPr>
                <w:b/>
                <w:bCs/>
              </w:rPr>
              <w:t>Mandatory</w:t>
            </w:r>
          </w:p>
        </w:tc>
        <w:tc>
          <w:tcPr>
            <w:tcW w:w="0" w:type="auto"/>
            <w:tcBorders>
              <w:top w:val="nil"/>
              <w:left w:val="nil"/>
              <w:bottom w:val="nil"/>
              <w:right w:val="nil"/>
            </w:tcBorders>
            <w:vAlign w:val="center"/>
            <w:hideMark/>
          </w:tcPr>
          <w:p w14:paraId="352AA8CC" w14:textId="77777777" w:rsidR="00C8742F" w:rsidRDefault="00C8742F">
            <w:pPr>
              <w:jc w:val="center"/>
              <w:rPr>
                <w:b/>
                <w:bCs/>
              </w:rPr>
            </w:pPr>
            <w:r>
              <w:rPr>
                <w:b/>
                <w:bCs/>
              </w:rPr>
              <w:t>Description</w:t>
            </w:r>
          </w:p>
        </w:tc>
      </w:tr>
      <w:tr w:rsidR="00C8742F" w14:paraId="698D90D4" w14:textId="77777777" w:rsidTr="00C8742F">
        <w:tc>
          <w:tcPr>
            <w:tcW w:w="0" w:type="auto"/>
            <w:tcBorders>
              <w:top w:val="nil"/>
              <w:left w:val="nil"/>
              <w:bottom w:val="nil"/>
              <w:right w:val="nil"/>
            </w:tcBorders>
            <w:vAlign w:val="center"/>
            <w:hideMark/>
          </w:tcPr>
          <w:p w14:paraId="0198633E" w14:textId="77777777" w:rsidR="00C8742F" w:rsidRDefault="00C8742F">
            <w:r>
              <w:t>recvWindow</w:t>
            </w:r>
          </w:p>
        </w:tc>
        <w:tc>
          <w:tcPr>
            <w:tcW w:w="0" w:type="auto"/>
            <w:tcBorders>
              <w:top w:val="nil"/>
              <w:left w:val="nil"/>
              <w:bottom w:val="nil"/>
              <w:right w:val="nil"/>
            </w:tcBorders>
            <w:vAlign w:val="center"/>
            <w:hideMark/>
          </w:tcPr>
          <w:p w14:paraId="4E23FAEB" w14:textId="77777777" w:rsidR="00C8742F" w:rsidRDefault="00C8742F">
            <w:r>
              <w:t>LONG</w:t>
            </w:r>
          </w:p>
        </w:tc>
        <w:tc>
          <w:tcPr>
            <w:tcW w:w="0" w:type="auto"/>
            <w:tcBorders>
              <w:top w:val="nil"/>
              <w:left w:val="nil"/>
              <w:bottom w:val="nil"/>
              <w:right w:val="nil"/>
            </w:tcBorders>
            <w:vAlign w:val="center"/>
            <w:hideMark/>
          </w:tcPr>
          <w:p w14:paraId="555DE875" w14:textId="77777777" w:rsidR="00C8742F" w:rsidRDefault="00C8742F">
            <w:r>
              <w:t>NO</w:t>
            </w:r>
          </w:p>
        </w:tc>
        <w:tc>
          <w:tcPr>
            <w:tcW w:w="0" w:type="auto"/>
            <w:tcBorders>
              <w:top w:val="nil"/>
              <w:left w:val="nil"/>
              <w:bottom w:val="nil"/>
              <w:right w:val="nil"/>
            </w:tcBorders>
            <w:vAlign w:val="center"/>
            <w:hideMark/>
          </w:tcPr>
          <w:p w14:paraId="0EABA2B4" w14:textId="77777777" w:rsidR="00C8742F" w:rsidRDefault="00C8742F"/>
        </w:tc>
      </w:tr>
      <w:tr w:rsidR="00C8742F" w14:paraId="07014EBE" w14:textId="77777777" w:rsidTr="00C8742F">
        <w:tc>
          <w:tcPr>
            <w:tcW w:w="0" w:type="auto"/>
            <w:tcBorders>
              <w:top w:val="nil"/>
              <w:left w:val="nil"/>
              <w:bottom w:val="nil"/>
              <w:right w:val="nil"/>
            </w:tcBorders>
            <w:vAlign w:val="center"/>
            <w:hideMark/>
          </w:tcPr>
          <w:p w14:paraId="76FA131E" w14:textId="77777777" w:rsidR="00C8742F" w:rsidRDefault="00C8742F">
            <w:pPr>
              <w:rPr>
                <w:szCs w:val="24"/>
              </w:rPr>
            </w:pPr>
            <w:r>
              <w:t>timestamp</w:t>
            </w:r>
          </w:p>
        </w:tc>
        <w:tc>
          <w:tcPr>
            <w:tcW w:w="0" w:type="auto"/>
            <w:tcBorders>
              <w:top w:val="nil"/>
              <w:left w:val="nil"/>
              <w:bottom w:val="nil"/>
              <w:right w:val="nil"/>
            </w:tcBorders>
            <w:vAlign w:val="center"/>
            <w:hideMark/>
          </w:tcPr>
          <w:p w14:paraId="72BC5AA2" w14:textId="77777777" w:rsidR="00C8742F" w:rsidRDefault="00C8742F">
            <w:r>
              <w:t>LONG</w:t>
            </w:r>
          </w:p>
        </w:tc>
        <w:tc>
          <w:tcPr>
            <w:tcW w:w="0" w:type="auto"/>
            <w:tcBorders>
              <w:top w:val="nil"/>
              <w:left w:val="nil"/>
              <w:bottom w:val="nil"/>
              <w:right w:val="nil"/>
            </w:tcBorders>
            <w:vAlign w:val="center"/>
            <w:hideMark/>
          </w:tcPr>
          <w:p w14:paraId="3EEDF90E" w14:textId="77777777" w:rsidR="00C8742F" w:rsidRDefault="00C8742F">
            <w:r>
              <w:t>YES</w:t>
            </w:r>
          </w:p>
        </w:tc>
        <w:tc>
          <w:tcPr>
            <w:tcW w:w="0" w:type="auto"/>
            <w:tcBorders>
              <w:top w:val="nil"/>
              <w:left w:val="nil"/>
              <w:bottom w:val="nil"/>
              <w:right w:val="nil"/>
            </w:tcBorders>
            <w:vAlign w:val="center"/>
            <w:hideMark/>
          </w:tcPr>
          <w:p w14:paraId="4A785FD5" w14:textId="77777777" w:rsidR="00C8742F" w:rsidRDefault="00C8742F"/>
        </w:tc>
      </w:tr>
    </w:tbl>
    <w:p w14:paraId="583672C3" w14:textId="77777777" w:rsidR="00C8742F" w:rsidRDefault="00C8742F" w:rsidP="00C8742F">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870" w:anchor="response-example" w:tooltip="Direct link to Response Example" w:history="1">
        <w:r>
          <w:rPr>
            <w:rStyle w:val="Hyperlink"/>
            <w:rFonts w:ascii="var(--ifm-heading-font-family)" w:hAnsi="var(--ifm-heading-font-family)" w:cs="Segoe UI"/>
          </w:rPr>
          <w:t>​</w:t>
        </w:r>
      </w:hyperlink>
    </w:p>
    <w:p w14:paraId="3BDD9555"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"accountAlias"</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"SgsR"</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unique account code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"USDT"</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"122607.35137903"</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"marginAvailable"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whether the asset can be used as margin in Multi-Assets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1617939110373</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6697BFAC" w14:textId="25D82E12" w:rsidR="00C8742F" w:rsidRDefault="00C8742F">
      <w:r>
        <w:br w:type="page"/>
      </w:r>
    </w:p>
    <w:p w14:paraId="24FE1E11" w14:textId="77777777" w:rsidR="00C8742F" w:rsidRDefault="00C8742F">
      <w:pPr>
        <w:pStyle w:val="breadcrumbsitem"/>
        <w:numPr>
          <w:ilvl w:val="0"/>
          <w:numId w:val="492"/>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43D428A6" w14:textId="77777777" w:rsidR="00C8742F" w:rsidRDefault="00C8742F">
      <w:pPr>
        <w:pStyle w:val="breadcrumbsitem"/>
        <w:numPr>
          <w:ilvl w:val="0"/>
          <w:numId w:val="492"/>
        </w:numPr>
      </w:pPr>
      <w:r>
        <w:rPr>
          <w:rStyle w:val="breadcrumbslink"/>
          <w:rFonts w:eastAsiaTheme="majorEastAsia"/>
        </w:rPr>
        <w:t>Account</w:t>
      </w:r>
    </w:p>
    <w:p w14:paraId="3D28442B" w14:textId="77777777" w:rsidR="00C8742F" w:rsidRDefault="00C8742F">
      <w:pPr>
        <w:pStyle w:val="breadcrumbsitem"/>
        <w:numPr>
          <w:ilvl w:val="0"/>
          <w:numId w:val="492"/>
        </w:numPr>
      </w:pPr>
      <w:r>
        <w:rPr>
          <w:rStyle w:val="breadcrumbslink"/>
          <w:rFonts w:eastAsiaTheme="majorEastAsia"/>
        </w:rPr>
        <w:t>WebSocket API</w:t>
      </w:r>
    </w:p>
    <w:p w14:paraId="4CCBF39F" w14:textId="77777777" w:rsidR="00C8742F" w:rsidRDefault="00C8742F">
      <w:pPr>
        <w:pStyle w:val="breadcrumbsitem"/>
        <w:numPr>
          <w:ilvl w:val="0"/>
          <w:numId w:val="492"/>
        </w:numPr>
      </w:pPr>
      <w:r>
        <w:rPr>
          <w:rStyle w:val="breadcrumbslink"/>
          <w:rFonts w:eastAsiaTheme="majorEastAsia"/>
        </w:rPr>
        <w:t>Futures Account Balance</w:t>
      </w:r>
    </w:p>
    <w:p w14:paraId="474DF7F9" w14:textId="77777777" w:rsidR="00C8742F" w:rsidRDefault="00C8742F" w:rsidP="00C8742F">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Futures Account Balance(USER_DATA)</w:t>
      </w:r>
    </w:p>
    <w:p w14:paraId="152EE3CD"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71" w:anchor="api-description" w:tooltip="Direct link to API Description" w:history="1">
        <w:r>
          <w:rPr>
            <w:rStyle w:val="Hyperlink"/>
            <w:rFonts w:ascii="var(--ifm-heading-font-family)" w:hAnsi="var(--ifm-heading-font-family)" w:cs="Segoe UI"/>
          </w:rPr>
          <w:t>​</w:t>
        </w:r>
      </w:hyperlink>
    </w:p>
    <w:p w14:paraId="42E5E8DE"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Query account balance info</w:t>
      </w:r>
    </w:p>
    <w:p w14:paraId="09236BBC"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872" w:anchor="method" w:tooltip="Direct link to Method" w:history="1">
        <w:r>
          <w:rPr>
            <w:rStyle w:val="Hyperlink"/>
            <w:rFonts w:ascii="var(--ifm-heading-font-family)" w:hAnsi="var(--ifm-heading-font-family)" w:cs="Segoe UI"/>
          </w:rPr>
          <w:t>​</w:t>
        </w:r>
      </w:hyperlink>
    </w:p>
    <w:p w14:paraId="2EE8D208" w14:textId="77777777" w:rsidR="00C8742F" w:rsidRDefault="00C8742F" w:rsidP="00C8742F">
      <w:pPr>
        <w:pStyle w:val="NormalWeb"/>
        <w:shd w:val="clear" w:color="auto" w:fill="FFFFFF"/>
        <w:jc w:val="both"/>
        <w:rPr>
          <w:rFonts w:ascii="Segoe UI" w:hAnsi="Segoe UI" w:cs="Segoe UI"/>
          <w:color w:val="1E2329"/>
        </w:rPr>
      </w:pPr>
      <w:r>
        <w:rPr>
          <w:rStyle w:val="HTMLCode"/>
          <w:rFonts w:eastAsiaTheme="majorEastAsia"/>
          <w:color w:val="1E2329"/>
        </w:rPr>
        <w:t>account.balance</w:t>
      </w:r>
    </w:p>
    <w:p w14:paraId="34CE425E"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873" w:anchor="request" w:tooltip="Direct link to Request" w:history="1">
        <w:r>
          <w:rPr>
            <w:rStyle w:val="Hyperlink"/>
            <w:rFonts w:ascii="var(--ifm-heading-font-family)" w:hAnsi="var(--ifm-heading-font-family)" w:cs="Segoe UI"/>
          </w:rPr>
          <w:t>​</w:t>
        </w:r>
      </w:hyperlink>
    </w:p>
    <w:p w14:paraId="67D4D23C"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"account.balance"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"xTaDyrmvA9XT2oBHHjy39zyPzKCvMdtH3b9q4xadkAg2dNSJXQGCxzui26L823W2"</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1702561978458</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"signature"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"208bb94a26f99aa122b1319490ca9cb2798fccc81d9b6449521a26268d53217a"</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6A922993"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74" w:anchor="request-weight" w:tooltip="Direct link to Request Weight" w:history="1">
        <w:r>
          <w:rPr>
            <w:rStyle w:val="Hyperlink"/>
            <w:rFonts w:ascii="var(--ifm-heading-font-family)" w:hAnsi="var(--ifm-heading-font-family)" w:cs="Segoe UI"/>
          </w:rPr>
          <w:t>​</w:t>
        </w:r>
      </w:hyperlink>
    </w:p>
    <w:p w14:paraId="0451EE2F"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562B2543"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75"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C8742F" w14:paraId="314BD6A1" w14:textId="77777777" w:rsidTr="00C8742F">
        <w:trPr>
          <w:tblHeader/>
        </w:trPr>
        <w:tc>
          <w:tcPr>
            <w:tcW w:w="0" w:type="auto"/>
            <w:tcBorders>
              <w:top w:val="nil"/>
              <w:left w:val="nil"/>
              <w:bottom w:val="nil"/>
              <w:right w:val="nil"/>
            </w:tcBorders>
            <w:vAlign w:val="center"/>
            <w:hideMark/>
          </w:tcPr>
          <w:p w14:paraId="50417147" w14:textId="77777777" w:rsidR="00C8742F" w:rsidRDefault="00C8742F">
            <w:pPr>
              <w:jc w:val="center"/>
              <w:rPr>
                <w:rFonts w:cs="Times New Roman"/>
                <w:b/>
                <w:bCs/>
              </w:rPr>
            </w:pPr>
            <w:r>
              <w:rPr>
                <w:b/>
                <w:bCs/>
              </w:rPr>
              <w:t>Name</w:t>
            </w:r>
          </w:p>
        </w:tc>
        <w:tc>
          <w:tcPr>
            <w:tcW w:w="0" w:type="auto"/>
            <w:tcBorders>
              <w:top w:val="nil"/>
              <w:left w:val="nil"/>
              <w:bottom w:val="nil"/>
              <w:right w:val="nil"/>
            </w:tcBorders>
            <w:vAlign w:val="center"/>
            <w:hideMark/>
          </w:tcPr>
          <w:p w14:paraId="79A386E2" w14:textId="77777777" w:rsidR="00C8742F" w:rsidRDefault="00C8742F">
            <w:pPr>
              <w:jc w:val="center"/>
              <w:rPr>
                <w:b/>
                <w:bCs/>
              </w:rPr>
            </w:pPr>
            <w:r>
              <w:rPr>
                <w:b/>
                <w:bCs/>
              </w:rPr>
              <w:t>Type</w:t>
            </w:r>
          </w:p>
        </w:tc>
        <w:tc>
          <w:tcPr>
            <w:tcW w:w="0" w:type="auto"/>
            <w:tcBorders>
              <w:top w:val="nil"/>
              <w:left w:val="nil"/>
              <w:bottom w:val="nil"/>
              <w:right w:val="nil"/>
            </w:tcBorders>
            <w:vAlign w:val="center"/>
            <w:hideMark/>
          </w:tcPr>
          <w:p w14:paraId="117A80FE" w14:textId="77777777" w:rsidR="00C8742F" w:rsidRDefault="00C8742F">
            <w:pPr>
              <w:jc w:val="center"/>
              <w:rPr>
                <w:b/>
                <w:bCs/>
              </w:rPr>
            </w:pPr>
            <w:r>
              <w:rPr>
                <w:b/>
                <w:bCs/>
              </w:rPr>
              <w:t>Mandatory</w:t>
            </w:r>
          </w:p>
        </w:tc>
        <w:tc>
          <w:tcPr>
            <w:tcW w:w="0" w:type="auto"/>
            <w:tcBorders>
              <w:top w:val="nil"/>
              <w:left w:val="nil"/>
              <w:bottom w:val="nil"/>
              <w:right w:val="nil"/>
            </w:tcBorders>
            <w:vAlign w:val="center"/>
            <w:hideMark/>
          </w:tcPr>
          <w:p w14:paraId="23B3518A" w14:textId="77777777" w:rsidR="00C8742F" w:rsidRDefault="00C8742F">
            <w:pPr>
              <w:jc w:val="center"/>
              <w:rPr>
                <w:b/>
                <w:bCs/>
              </w:rPr>
            </w:pPr>
            <w:r>
              <w:rPr>
                <w:b/>
                <w:bCs/>
              </w:rPr>
              <w:t>Description</w:t>
            </w:r>
          </w:p>
        </w:tc>
      </w:tr>
      <w:tr w:rsidR="00C8742F" w14:paraId="790AC26A" w14:textId="77777777" w:rsidTr="00C8742F">
        <w:tc>
          <w:tcPr>
            <w:tcW w:w="0" w:type="auto"/>
            <w:tcBorders>
              <w:top w:val="nil"/>
              <w:left w:val="nil"/>
              <w:bottom w:val="nil"/>
              <w:right w:val="nil"/>
            </w:tcBorders>
            <w:vAlign w:val="center"/>
            <w:hideMark/>
          </w:tcPr>
          <w:p w14:paraId="45759A81" w14:textId="77777777" w:rsidR="00C8742F" w:rsidRDefault="00C8742F">
            <w:r>
              <w:t>recvWindow</w:t>
            </w:r>
          </w:p>
        </w:tc>
        <w:tc>
          <w:tcPr>
            <w:tcW w:w="0" w:type="auto"/>
            <w:tcBorders>
              <w:top w:val="nil"/>
              <w:left w:val="nil"/>
              <w:bottom w:val="nil"/>
              <w:right w:val="nil"/>
            </w:tcBorders>
            <w:vAlign w:val="center"/>
            <w:hideMark/>
          </w:tcPr>
          <w:p w14:paraId="4BB533A9" w14:textId="77777777" w:rsidR="00C8742F" w:rsidRDefault="00C8742F">
            <w:r>
              <w:t>LONG</w:t>
            </w:r>
          </w:p>
        </w:tc>
        <w:tc>
          <w:tcPr>
            <w:tcW w:w="0" w:type="auto"/>
            <w:tcBorders>
              <w:top w:val="nil"/>
              <w:left w:val="nil"/>
              <w:bottom w:val="nil"/>
              <w:right w:val="nil"/>
            </w:tcBorders>
            <w:vAlign w:val="center"/>
            <w:hideMark/>
          </w:tcPr>
          <w:p w14:paraId="018BAA59" w14:textId="77777777" w:rsidR="00C8742F" w:rsidRDefault="00C8742F">
            <w:r>
              <w:t>NO</w:t>
            </w:r>
          </w:p>
        </w:tc>
        <w:tc>
          <w:tcPr>
            <w:tcW w:w="0" w:type="auto"/>
            <w:tcBorders>
              <w:top w:val="nil"/>
              <w:left w:val="nil"/>
              <w:bottom w:val="nil"/>
              <w:right w:val="nil"/>
            </w:tcBorders>
            <w:vAlign w:val="center"/>
            <w:hideMark/>
          </w:tcPr>
          <w:p w14:paraId="6612C48A" w14:textId="77777777" w:rsidR="00C8742F" w:rsidRDefault="00C8742F"/>
        </w:tc>
      </w:tr>
      <w:tr w:rsidR="00C8742F" w14:paraId="165C5824" w14:textId="77777777" w:rsidTr="00C8742F">
        <w:tc>
          <w:tcPr>
            <w:tcW w:w="0" w:type="auto"/>
            <w:tcBorders>
              <w:top w:val="nil"/>
              <w:left w:val="nil"/>
              <w:bottom w:val="nil"/>
              <w:right w:val="nil"/>
            </w:tcBorders>
            <w:vAlign w:val="center"/>
            <w:hideMark/>
          </w:tcPr>
          <w:p w14:paraId="2CD15179" w14:textId="77777777" w:rsidR="00C8742F" w:rsidRDefault="00C8742F">
            <w:pPr>
              <w:rPr>
                <w:szCs w:val="24"/>
              </w:rPr>
            </w:pPr>
            <w:r>
              <w:t>timestamp</w:t>
            </w:r>
          </w:p>
        </w:tc>
        <w:tc>
          <w:tcPr>
            <w:tcW w:w="0" w:type="auto"/>
            <w:tcBorders>
              <w:top w:val="nil"/>
              <w:left w:val="nil"/>
              <w:bottom w:val="nil"/>
              <w:right w:val="nil"/>
            </w:tcBorders>
            <w:vAlign w:val="center"/>
            <w:hideMark/>
          </w:tcPr>
          <w:p w14:paraId="752F5743" w14:textId="77777777" w:rsidR="00C8742F" w:rsidRDefault="00C8742F">
            <w:r>
              <w:t>LONG</w:t>
            </w:r>
          </w:p>
        </w:tc>
        <w:tc>
          <w:tcPr>
            <w:tcW w:w="0" w:type="auto"/>
            <w:tcBorders>
              <w:top w:val="nil"/>
              <w:left w:val="nil"/>
              <w:bottom w:val="nil"/>
              <w:right w:val="nil"/>
            </w:tcBorders>
            <w:vAlign w:val="center"/>
            <w:hideMark/>
          </w:tcPr>
          <w:p w14:paraId="34338A0B" w14:textId="77777777" w:rsidR="00C8742F" w:rsidRDefault="00C8742F">
            <w:r>
              <w:t>YES</w:t>
            </w:r>
          </w:p>
        </w:tc>
        <w:tc>
          <w:tcPr>
            <w:tcW w:w="0" w:type="auto"/>
            <w:tcBorders>
              <w:top w:val="nil"/>
              <w:left w:val="nil"/>
              <w:bottom w:val="nil"/>
              <w:right w:val="nil"/>
            </w:tcBorders>
            <w:vAlign w:val="center"/>
            <w:hideMark/>
          </w:tcPr>
          <w:p w14:paraId="3843A6A2" w14:textId="77777777" w:rsidR="00C8742F" w:rsidRDefault="00C8742F"/>
        </w:tc>
      </w:tr>
    </w:tbl>
    <w:p w14:paraId="6FAE14E6" w14:textId="77777777" w:rsidR="00C8742F" w:rsidRDefault="00C8742F" w:rsidP="00C8742F">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876" w:anchor="response-example" w:tooltip="Direct link to Response Example" w:history="1">
        <w:r>
          <w:rPr>
            <w:rStyle w:val="Hyperlink"/>
            <w:rFonts w:ascii="var(--ifm-heading-font-family)" w:hAnsi="var(--ifm-heading-font-family)" w:cs="Segoe UI"/>
          </w:rPr>
          <w:t>​</w:t>
        </w:r>
      </w:hyperlink>
    </w:p>
    <w:p w14:paraId="0464A1C3"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"accountAlias"</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"SgsR"</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unique account code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"USDT"</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"122607.35137903"</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"marginAvailable"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whether the asset can be used as margin in Multi-Assets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1617939110373</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716C2BE6" w14:textId="19548D2E" w:rsidR="00C8742F" w:rsidRDefault="00C8742F">
      <w:r>
        <w:br w:type="page"/>
      </w:r>
    </w:p>
    <w:p w14:paraId="7B363976" w14:textId="77777777" w:rsidR="00C8742F" w:rsidRDefault="00C8742F">
      <w:pPr>
        <w:pStyle w:val="breadcrumbsitem"/>
        <w:numPr>
          <w:ilvl w:val="0"/>
          <w:numId w:val="49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A476125" w14:textId="77777777" w:rsidR="00C8742F" w:rsidRDefault="00C8742F">
      <w:pPr>
        <w:pStyle w:val="breadcrumbsitem"/>
        <w:numPr>
          <w:ilvl w:val="0"/>
          <w:numId w:val="493"/>
        </w:numPr>
      </w:pPr>
      <w:r>
        <w:rPr>
          <w:rStyle w:val="breadcrumbslink"/>
          <w:rFonts w:eastAsiaTheme="majorEastAsia"/>
        </w:rPr>
        <w:t>Account</w:t>
      </w:r>
    </w:p>
    <w:p w14:paraId="4F66BD41" w14:textId="77777777" w:rsidR="00C8742F" w:rsidRDefault="00C8742F">
      <w:pPr>
        <w:pStyle w:val="breadcrumbsitem"/>
        <w:numPr>
          <w:ilvl w:val="0"/>
          <w:numId w:val="493"/>
        </w:numPr>
      </w:pPr>
      <w:r>
        <w:rPr>
          <w:rStyle w:val="breadcrumbslink"/>
          <w:rFonts w:eastAsiaTheme="majorEastAsia"/>
        </w:rPr>
        <w:t>WebSocket API</w:t>
      </w:r>
    </w:p>
    <w:p w14:paraId="33774746" w14:textId="77777777" w:rsidR="00C8742F" w:rsidRDefault="00C8742F">
      <w:pPr>
        <w:pStyle w:val="breadcrumbsitem"/>
        <w:numPr>
          <w:ilvl w:val="0"/>
          <w:numId w:val="493"/>
        </w:numPr>
      </w:pPr>
      <w:r>
        <w:rPr>
          <w:rStyle w:val="breadcrumbslink"/>
          <w:rFonts w:eastAsiaTheme="majorEastAsia"/>
        </w:rPr>
        <w:t>Account Information V2</w:t>
      </w:r>
    </w:p>
    <w:p w14:paraId="01F6080C" w14:textId="77777777" w:rsidR="00C8742F" w:rsidRDefault="00C8742F" w:rsidP="00C8742F">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Account Information V2(USER_DATA)</w:t>
      </w:r>
    </w:p>
    <w:p w14:paraId="569F7000"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77" w:anchor="api-description" w:tooltip="Direct link to API Description" w:history="1">
        <w:r>
          <w:rPr>
            <w:rStyle w:val="Hyperlink"/>
            <w:rFonts w:ascii="var(--ifm-heading-font-family)" w:hAnsi="var(--ifm-heading-font-family)" w:cs="Segoe UI"/>
          </w:rPr>
          <w:t>​</w:t>
        </w:r>
      </w:hyperlink>
    </w:p>
    <w:p w14:paraId="3D98A052"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Get current account information. User in single-asset/ multi-assets mode will see different value, see comments in response section for detail.</w:t>
      </w:r>
    </w:p>
    <w:p w14:paraId="234B3EFC"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878" w:anchor="method" w:tooltip="Direct link to Method" w:history="1">
        <w:r>
          <w:rPr>
            <w:rStyle w:val="Hyperlink"/>
            <w:rFonts w:ascii="var(--ifm-heading-font-family)" w:hAnsi="var(--ifm-heading-font-family)" w:cs="Segoe UI"/>
          </w:rPr>
          <w:t>​</w:t>
        </w:r>
      </w:hyperlink>
    </w:p>
    <w:p w14:paraId="18BC112E" w14:textId="77777777" w:rsidR="00C8742F" w:rsidRDefault="00C8742F" w:rsidP="00C8742F">
      <w:pPr>
        <w:pStyle w:val="NormalWeb"/>
        <w:shd w:val="clear" w:color="auto" w:fill="FFFFFF"/>
        <w:jc w:val="both"/>
        <w:rPr>
          <w:rFonts w:ascii="Segoe UI" w:hAnsi="Segoe UI" w:cs="Segoe UI"/>
          <w:color w:val="1E2329"/>
        </w:rPr>
      </w:pPr>
      <w:r>
        <w:rPr>
          <w:rStyle w:val="HTMLCode"/>
          <w:rFonts w:eastAsiaTheme="majorEastAsia"/>
          <w:color w:val="1E2329"/>
        </w:rPr>
        <w:t>v2/account.status</w:t>
      </w:r>
    </w:p>
    <w:p w14:paraId="01EBDE11"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879" w:anchor="request" w:tooltip="Direct link to Request" w:history="1">
        <w:r>
          <w:rPr>
            <w:rStyle w:val="Hyperlink"/>
            <w:rFonts w:ascii="var(--ifm-heading-font-family)" w:hAnsi="var(--ifm-heading-font-family)" w:cs="Segoe UI"/>
          </w:rPr>
          <w:t>​</w:t>
        </w:r>
      </w:hyperlink>
    </w:p>
    <w:p w14:paraId="50B2E92C"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"v2/account.status"</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"xTaDyrmvA9XT2oBHHjy39zyPzKCvMdtH3b9q4xadkAg2dNSJXQGCxzui26L823W2"</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1702620814781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"signature"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"6bb98ef84170c70ba3d01f44261bfdf50fef374e551e590de22b5c3b729b1d8c"</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7AA82343"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 </w:t>
      </w:r>
    </w:p>
    <w:p w14:paraId="1F5DAFDD"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80" w:anchor="request-weight" w:tooltip="Direct link to Request Weight" w:history="1">
        <w:r>
          <w:rPr>
            <w:rStyle w:val="Hyperlink"/>
            <w:rFonts w:ascii="var(--ifm-heading-font-family)" w:hAnsi="var(--ifm-heading-font-family)" w:cs="Segoe UI"/>
          </w:rPr>
          <w:t>​</w:t>
        </w:r>
      </w:hyperlink>
    </w:p>
    <w:p w14:paraId="683061C3"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232363B0"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81"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C8742F" w14:paraId="2C7C491D" w14:textId="77777777" w:rsidTr="00C8742F">
        <w:trPr>
          <w:tblHeader/>
        </w:trPr>
        <w:tc>
          <w:tcPr>
            <w:tcW w:w="0" w:type="auto"/>
            <w:tcBorders>
              <w:top w:val="nil"/>
              <w:left w:val="nil"/>
              <w:bottom w:val="nil"/>
              <w:right w:val="nil"/>
            </w:tcBorders>
            <w:vAlign w:val="center"/>
            <w:hideMark/>
          </w:tcPr>
          <w:p w14:paraId="1FB4155B" w14:textId="77777777" w:rsidR="00C8742F" w:rsidRDefault="00C8742F">
            <w:pPr>
              <w:jc w:val="center"/>
              <w:rPr>
                <w:rFonts w:cs="Times New Roman"/>
                <w:b/>
                <w:bCs/>
              </w:rPr>
            </w:pPr>
            <w:r>
              <w:rPr>
                <w:b/>
                <w:bCs/>
              </w:rPr>
              <w:t>Name</w:t>
            </w:r>
          </w:p>
        </w:tc>
        <w:tc>
          <w:tcPr>
            <w:tcW w:w="0" w:type="auto"/>
            <w:tcBorders>
              <w:top w:val="nil"/>
              <w:left w:val="nil"/>
              <w:bottom w:val="nil"/>
              <w:right w:val="nil"/>
            </w:tcBorders>
            <w:vAlign w:val="center"/>
            <w:hideMark/>
          </w:tcPr>
          <w:p w14:paraId="5AA4034C" w14:textId="77777777" w:rsidR="00C8742F" w:rsidRDefault="00C8742F">
            <w:pPr>
              <w:jc w:val="center"/>
              <w:rPr>
                <w:b/>
                <w:bCs/>
              </w:rPr>
            </w:pPr>
            <w:r>
              <w:rPr>
                <w:b/>
                <w:bCs/>
              </w:rPr>
              <w:t>Type</w:t>
            </w:r>
          </w:p>
        </w:tc>
        <w:tc>
          <w:tcPr>
            <w:tcW w:w="0" w:type="auto"/>
            <w:tcBorders>
              <w:top w:val="nil"/>
              <w:left w:val="nil"/>
              <w:bottom w:val="nil"/>
              <w:right w:val="nil"/>
            </w:tcBorders>
            <w:vAlign w:val="center"/>
            <w:hideMark/>
          </w:tcPr>
          <w:p w14:paraId="611F6023" w14:textId="77777777" w:rsidR="00C8742F" w:rsidRDefault="00C8742F">
            <w:pPr>
              <w:jc w:val="center"/>
              <w:rPr>
                <w:b/>
                <w:bCs/>
              </w:rPr>
            </w:pPr>
            <w:r>
              <w:rPr>
                <w:b/>
                <w:bCs/>
              </w:rPr>
              <w:t>Mandatory</w:t>
            </w:r>
          </w:p>
        </w:tc>
        <w:tc>
          <w:tcPr>
            <w:tcW w:w="0" w:type="auto"/>
            <w:tcBorders>
              <w:top w:val="nil"/>
              <w:left w:val="nil"/>
              <w:bottom w:val="nil"/>
              <w:right w:val="nil"/>
            </w:tcBorders>
            <w:vAlign w:val="center"/>
            <w:hideMark/>
          </w:tcPr>
          <w:p w14:paraId="0BB7FD47" w14:textId="77777777" w:rsidR="00C8742F" w:rsidRDefault="00C8742F">
            <w:pPr>
              <w:jc w:val="center"/>
              <w:rPr>
                <w:b/>
                <w:bCs/>
              </w:rPr>
            </w:pPr>
            <w:r>
              <w:rPr>
                <w:b/>
                <w:bCs/>
              </w:rPr>
              <w:t>Description</w:t>
            </w:r>
          </w:p>
        </w:tc>
      </w:tr>
      <w:tr w:rsidR="00C8742F" w14:paraId="5E9EF7D8" w14:textId="77777777" w:rsidTr="00C8742F">
        <w:tc>
          <w:tcPr>
            <w:tcW w:w="0" w:type="auto"/>
            <w:tcBorders>
              <w:top w:val="nil"/>
              <w:left w:val="nil"/>
              <w:bottom w:val="nil"/>
              <w:right w:val="nil"/>
            </w:tcBorders>
            <w:vAlign w:val="center"/>
            <w:hideMark/>
          </w:tcPr>
          <w:p w14:paraId="370D997B" w14:textId="77777777" w:rsidR="00C8742F" w:rsidRDefault="00C8742F">
            <w:r>
              <w:t>recvWindow</w:t>
            </w:r>
          </w:p>
        </w:tc>
        <w:tc>
          <w:tcPr>
            <w:tcW w:w="0" w:type="auto"/>
            <w:tcBorders>
              <w:top w:val="nil"/>
              <w:left w:val="nil"/>
              <w:bottom w:val="nil"/>
              <w:right w:val="nil"/>
            </w:tcBorders>
            <w:vAlign w:val="center"/>
            <w:hideMark/>
          </w:tcPr>
          <w:p w14:paraId="1FC5C326" w14:textId="77777777" w:rsidR="00C8742F" w:rsidRDefault="00C8742F">
            <w:r>
              <w:t>LONG</w:t>
            </w:r>
          </w:p>
        </w:tc>
        <w:tc>
          <w:tcPr>
            <w:tcW w:w="0" w:type="auto"/>
            <w:tcBorders>
              <w:top w:val="nil"/>
              <w:left w:val="nil"/>
              <w:bottom w:val="nil"/>
              <w:right w:val="nil"/>
            </w:tcBorders>
            <w:vAlign w:val="center"/>
            <w:hideMark/>
          </w:tcPr>
          <w:p w14:paraId="00DC5CE1" w14:textId="77777777" w:rsidR="00C8742F" w:rsidRDefault="00C8742F">
            <w:r>
              <w:t>NO</w:t>
            </w:r>
          </w:p>
        </w:tc>
        <w:tc>
          <w:tcPr>
            <w:tcW w:w="0" w:type="auto"/>
            <w:tcBorders>
              <w:top w:val="nil"/>
              <w:left w:val="nil"/>
              <w:bottom w:val="nil"/>
              <w:right w:val="nil"/>
            </w:tcBorders>
            <w:vAlign w:val="center"/>
            <w:hideMark/>
          </w:tcPr>
          <w:p w14:paraId="20E3CF93" w14:textId="77777777" w:rsidR="00C8742F" w:rsidRDefault="00C8742F"/>
        </w:tc>
      </w:tr>
      <w:tr w:rsidR="00C8742F" w14:paraId="5555781A" w14:textId="77777777" w:rsidTr="00C8742F">
        <w:tc>
          <w:tcPr>
            <w:tcW w:w="0" w:type="auto"/>
            <w:tcBorders>
              <w:top w:val="nil"/>
              <w:left w:val="nil"/>
              <w:bottom w:val="nil"/>
              <w:right w:val="nil"/>
            </w:tcBorders>
            <w:vAlign w:val="center"/>
            <w:hideMark/>
          </w:tcPr>
          <w:p w14:paraId="1396FCB7" w14:textId="77777777" w:rsidR="00C8742F" w:rsidRDefault="00C8742F">
            <w:pPr>
              <w:rPr>
                <w:szCs w:val="24"/>
              </w:rPr>
            </w:pPr>
            <w:r>
              <w:t>timestamp</w:t>
            </w:r>
          </w:p>
        </w:tc>
        <w:tc>
          <w:tcPr>
            <w:tcW w:w="0" w:type="auto"/>
            <w:tcBorders>
              <w:top w:val="nil"/>
              <w:left w:val="nil"/>
              <w:bottom w:val="nil"/>
              <w:right w:val="nil"/>
            </w:tcBorders>
            <w:vAlign w:val="center"/>
            <w:hideMark/>
          </w:tcPr>
          <w:p w14:paraId="2269AF2E" w14:textId="77777777" w:rsidR="00C8742F" w:rsidRDefault="00C8742F">
            <w:r>
              <w:t>LONG</w:t>
            </w:r>
          </w:p>
        </w:tc>
        <w:tc>
          <w:tcPr>
            <w:tcW w:w="0" w:type="auto"/>
            <w:tcBorders>
              <w:top w:val="nil"/>
              <w:left w:val="nil"/>
              <w:bottom w:val="nil"/>
              <w:right w:val="nil"/>
            </w:tcBorders>
            <w:vAlign w:val="center"/>
            <w:hideMark/>
          </w:tcPr>
          <w:p w14:paraId="4B72421D" w14:textId="77777777" w:rsidR="00C8742F" w:rsidRDefault="00C8742F">
            <w:r>
              <w:t>YES</w:t>
            </w:r>
          </w:p>
        </w:tc>
        <w:tc>
          <w:tcPr>
            <w:tcW w:w="0" w:type="auto"/>
            <w:tcBorders>
              <w:top w:val="nil"/>
              <w:left w:val="nil"/>
              <w:bottom w:val="nil"/>
              <w:right w:val="nil"/>
            </w:tcBorders>
            <w:vAlign w:val="center"/>
            <w:hideMark/>
          </w:tcPr>
          <w:p w14:paraId="795F3A88" w14:textId="77777777" w:rsidR="00C8742F" w:rsidRDefault="00C8742F"/>
        </w:tc>
      </w:tr>
    </w:tbl>
    <w:p w14:paraId="4AED71A9" w14:textId="77777777" w:rsidR="00C8742F" w:rsidRDefault="00C8742F" w:rsidP="00C8742F">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lastRenderedPageBreak/>
        <w:t>Response Example</w:t>
      </w:r>
      <w:hyperlink r:id="rId882" w:anchor="response-example" w:tooltip="Direct link to Response Example" w:history="1">
        <w:r>
          <w:rPr>
            <w:rStyle w:val="Hyperlink"/>
            <w:rFonts w:ascii="var(--ifm-heading-font-family)" w:hAnsi="var(--ifm-heading-font-family)" w:cs="Segoe UI"/>
          </w:rPr>
          <w:t>​</w:t>
        </w:r>
      </w:hyperlink>
    </w:p>
    <w:p w14:paraId="122E2FAC" w14:textId="77777777" w:rsidR="00C8742F" w:rsidRDefault="00C8742F" w:rsidP="00C8742F">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Single Asset Mode</w:t>
      </w:r>
    </w:p>
    <w:p w14:paraId="10E793B5"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xml:space="preserve">: {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initial margin required with current mark price (useless with isolated positions),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total maintenance margin required,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wallet balance,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unrealized profit,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margin balance,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positions with current mark price,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unrealized profit of crossed positions,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"assets"</w:t>
      </w:r>
      <w:r>
        <w:rPr>
          <w:rStyle w:val="token"/>
          <w:rFonts w:eastAsiaTheme="majorEastAsia"/>
          <w:color w:val="393A34"/>
          <w:bdr w:val="none" w:sz="0" w:space="0" w:color="auto" w:frame="1"/>
        </w:rPr>
        <w:t xml:space="preserve">: [ </w:t>
      </w:r>
      <w:r>
        <w:rPr>
          <w:rStyle w:val="token"/>
          <w:rFonts w:eastAsiaTheme="majorEastAsia"/>
          <w:i/>
          <w:iCs/>
          <w:color w:val="999988"/>
          <w:bdr w:val="none" w:sz="0" w:space="0" w:color="auto" w:frame="1"/>
        </w:rPr>
        <w:t>// For assets that are quote assets, USDT/USDC/BTC</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"USDT"</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margin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total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maximum </w:t>
      </w:r>
      <w:r>
        <w:rPr>
          <w:rStyle w:val="token"/>
          <w:rFonts w:eastAsiaTheme="majorEastAsia"/>
          <w:i/>
          <w:iCs/>
          <w:color w:val="999988"/>
          <w:bdr w:val="none" w:sz="0" w:space="0" w:color="auto" w:frame="1"/>
        </w:rPr>
        <w:lastRenderedPageBreak/>
        <w:t>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1625474304765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last update time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"USDC"</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margin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total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1625474304765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last update time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"positions"</w:t>
      </w:r>
      <w:r>
        <w:rPr>
          <w:rStyle w:val="token"/>
          <w:rFonts w:eastAsiaTheme="majorEastAsia"/>
          <w:color w:val="393A34"/>
          <w:bdr w:val="none" w:sz="0" w:space="0" w:color="auto" w:frame="1"/>
        </w:rPr>
        <w:t xml:space="preserve">: [  </w:t>
      </w:r>
      <w:r>
        <w:rPr>
          <w:rStyle w:val="token"/>
          <w:rFonts w:eastAsiaTheme="majorEastAsia"/>
          <w:i/>
          <w:iCs/>
          <w:color w:val="999988"/>
          <w:bdr w:val="none" w:sz="0" w:space="0" w:color="auto" w:frame="1"/>
        </w:rPr>
        <w:t>// positions of all symbols user had position/ open orders are returned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only "BOTH" positions will be returned with One-way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only "LONG" and "SHORT" positions will be returned with Hedge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"BOTH"</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position side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unrealized profit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"isolatedWallet"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lastRenderedPageBreak/>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1F1A3F67" w14:textId="77777777" w:rsidR="00C8742F" w:rsidRDefault="00C8742F" w:rsidP="00C8742F">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Multi-Asset Mode</w:t>
      </w:r>
    </w:p>
    <w:p w14:paraId="4CFF122E"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xml:space="preserve">: {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the sum of USD value of all cross positions/open order initial margin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the sum of USD value of all cross positions maintenance margin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wallet balance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unrealized profit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margin balance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the sum of USD value of all cross positions initial margin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"totalCrossUnPnl"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unrealized profit of crossed positions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virtual amount for transfer out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"assets"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"USDT"</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margin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total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"marginAvailable"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whether the asset can be used as margin in Multi-Assets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1625474304765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last update time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"BUSD"</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margin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total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"marginAvailable"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whether the asset can be used as margin in Multi-Assets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1625474304765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last update time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6ACAA"/>
          <w:bdr w:val="none" w:sz="0" w:space="0" w:color="auto" w:frame="1"/>
        </w:rPr>
        <w:t>"positions"</w:t>
      </w:r>
      <w:r>
        <w:rPr>
          <w:rStyle w:val="token"/>
          <w:rFonts w:eastAsiaTheme="majorEastAsia"/>
          <w:color w:val="393A34"/>
          <w:bdr w:val="none" w:sz="0" w:space="0" w:color="auto" w:frame="1"/>
        </w:rPr>
        <w:t xml:space="preserve">: [  </w:t>
      </w:r>
      <w:r>
        <w:rPr>
          <w:rStyle w:val="token"/>
          <w:rFonts w:eastAsiaTheme="majorEastAsia"/>
          <w:i/>
          <w:iCs/>
          <w:color w:val="999988"/>
          <w:bdr w:val="none" w:sz="0" w:space="0" w:color="auto" w:frame="1"/>
        </w:rPr>
        <w:t>// positions of all symbols user had position are returned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only "BOTH" positions will be returned with One-way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r>
      <w:r>
        <w:rPr>
          <w:rStyle w:val="token"/>
          <w:rFonts w:eastAsiaTheme="majorEastAsia"/>
          <w:color w:val="393A34"/>
          <w:bdr w:val="none" w:sz="0" w:space="0" w:color="auto" w:frame="1"/>
        </w:rPr>
        <w:tab/>
        <w:t xml:space="preserve">            </w:t>
      </w:r>
      <w:r>
        <w:rPr>
          <w:rStyle w:val="token"/>
          <w:rFonts w:eastAsiaTheme="majorEastAsia"/>
          <w:i/>
          <w:iCs/>
          <w:color w:val="999988"/>
          <w:bdr w:val="none" w:sz="0" w:space="0" w:color="auto" w:frame="1"/>
        </w:rPr>
        <w:t>// only "LONG" and "SHORT" positions will be returned with Hedge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"BOTH"</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position side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"1.000"</w:t>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unrealized profit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w:t>
      </w:r>
      <w:r>
        <w:rPr>
          <w:rStyle w:val="token"/>
          <w:rFonts w:eastAsiaTheme="majorEastAsia"/>
          <w:color w:val="393A34"/>
          <w:bdr w:val="none" w:sz="0" w:space="0" w:color="auto" w:frame="1"/>
        </w:rPr>
        <w:tab/>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"isolatedWallet"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93A34"/>
          <w:bdr w:val="none" w:sz="0" w:space="0" w:color="auto" w:frame="1"/>
        </w:rPr>
        <w:tab/>
        <w:t xml:space="preserve">  }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93A34"/>
          <w:bdr w:val="none" w:sz="0" w:space="0" w:color="auto" w:frame="1"/>
        </w:rPr>
        <w:tab/>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5BB8DFB9" w14:textId="5E0BE8B4" w:rsidR="00C8742F" w:rsidRDefault="00C8742F">
      <w:r>
        <w:br w:type="page"/>
      </w:r>
    </w:p>
    <w:p w14:paraId="3E0949DB" w14:textId="77777777" w:rsidR="00C8742F" w:rsidRDefault="00C8742F">
      <w:pPr>
        <w:pStyle w:val="breadcrumbsitem"/>
        <w:numPr>
          <w:ilvl w:val="0"/>
          <w:numId w:val="494"/>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5633113" w14:textId="77777777" w:rsidR="00C8742F" w:rsidRDefault="00C8742F">
      <w:pPr>
        <w:pStyle w:val="breadcrumbsitem"/>
        <w:numPr>
          <w:ilvl w:val="0"/>
          <w:numId w:val="494"/>
        </w:numPr>
      </w:pPr>
      <w:r>
        <w:rPr>
          <w:rStyle w:val="breadcrumbslink"/>
          <w:rFonts w:eastAsiaTheme="majorEastAsia"/>
        </w:rPr>
        <w:t>Account</w:t>
      </w:r>
    </w:p>
    <w:p w14:paraId="495E6990" w14:textId="77777777" w:rsidR="00C8742F" w:rsidRDefault="00C8742F">
      <w:pPr>
        <w:pStyle w:val="breadcrumbsitem"/>
        <w:numPr>
          <w:ilvl w:val="0"/>
          <w:numId w:val="494"/>
        </w:numPr>
      </w:pPr>
      <w:r>
        <w:rPr>
          <w:rStyle w:val="breadcrumbslink"/>
          <w:rFonts w:eastAsiaTheme="majorEastAsia"/>
        </w:rPr>
        <w:t>WebSocket API</w:t>
      </w:r>
    </w:p>
    <w:p w14:paraId="460493FA" w14:textId="77777777" w:rsidR="00C8742F" w:rsidRDefault="00C8742F">
      <w:pPr>
        <w:pStyle w:val="breadcrumbsitem"/>
        <w:numPr>
          <w:ilvl w:val="0"/>
          <w:numId w:val="494"/>
        </w:numPr>
      </w:pPr>
      <w:r>
        <w:rPr>
          <w:rStyle w:val="breadcrumbslink"/>
          <w:rFonts w:eastAsiaTheme="majorEastAsia"/>
        </w:rPr>
        <w:t>Account Information</w:t>
      </w:r>
    </w:p>
    <w:p w14:paraId="38ADAF6B" w14:textId="77777777" w:rsidR="00C8742F" w:rsidRDefault="00C8742F" w:rsidP="00C8742F">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Account Information(USER_DATA)</w:t>
      </w:r>
    </w:p>
    <w:p w14:paraId="7A2F6E4A"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83" w:anchor="api-description" w:tooltip="Direct link to API Description" w:history="1">
        <w:r>
          <w:rPr>
            <w:rStyle w:val="Hyperlink"/>
            <w:rFonts w:ascii="var(--ifm-heading-font-family)" w:hAnsi="var(--ifm-heading-font-family)" w:cs="Segoe UI"/>
          </w:rPr>
          <w:t>​</w:t>
        </w:r>
      </w:hyperlink>
    </w:p>
    <w:p w14:paraId="08A70599"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Get current account information. User in single-asset/ multi-assets mode will see different value, see comments in response section for detail.</w:t>
      </w:r>
    </w:p>
    <w:p w14:paraId="0A8E63AD"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Method</w:t>
      </w:r>
      <w:hyperlink r:id="rId884" w:anchor="method" w:tooltip="Direct link to Method" w:history="1">
        <w:r>
          <w:rPr>
            <w:rStyle w:val="Hyperlink"/>
            <w:rFonts w:ascii="var(--ifm-heading-font-family)" w:hAnsi="var(--ifm-heading-font-family)" w:cs="Segoe UI"/>
          </w:rPr>
          <w:t>​</w:t>
        </w:r>
      </w:hyperlink>
    </w:p>
    <w:p w14:paraId="139293F4" w14:textId="77777777" w:rsidR="00C8742F" w:rsidRDefault="00C8742F" w:rsidP="00C8742F">
      <w:pPr>
        <w:pStyle w:val="NormalWeb"/>
        <w:shd w:val="clear" w:color="auto" w:fill="FFFFFF"/>
        <w:jc w:val="both"/>
        <w:rPr>
          <w:rFonts w:ascii="Segoe UI" w:hAnsi="Segoe UI" w:cs="Segoe UI"/>
          <w:color w:val="1E2329"/>
        </w:rPr>
      </w:pPr>
      <w:r>
        <w:rPr>
          <w:rStyle w:val="HTMLCode"/>
          <w:rFonts w:eastAsiaTheme="majorEastAsia"/>
          <w:color w:val="1E2329"/>
        </w:rPr>
        <w:t>account.status</w:t>
      </w:r>
    </w:p>
    <w:p w14:paraId="7942C2A4"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w:t>
      </w:r>
      <w:hyperlink r:id="rId885" w:anchor="request" w:tooltip="Direct link to Request" w:history="1">
        <w:r>
          <w:rPr>
            <w:rStyle w:val="Hyperlink"/>
            <w:rFonts w:ascii="var(--ifm-heading-font-family)" w:hAnsi="var(--ifm-heading-font-family)" w:cs="Segoe UI"/>
          </w:rPr>
          <w:t>​</w:t>
        </w:r>
      </w:hyperlink>
    </w:p>
    <w:p w14:paraId="113206F7"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"method"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"account.status"</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"params"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"apiKey"</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"xTaDyrmvA9XT2oBHHjy39zyPzKCvMdtH3b9q4xadkAg2dNSJXQGCxzui26L823W2"</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"timestamp"</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1702620814781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"signature"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"6bb98ef84170c70ba3d01f44261bfdf50fef374e551e590de22b5c3b729b1d8c"</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4741EF19"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 </w:t>
      </w:r>
    </w:p>
    <w:p w14:paraId="477E62DB"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86" w:anchor="request-weight" w:tooltip="Direct link to Request Weight" w:history="1">
        <w:r>
          <w:rPr>
            <w:rStyle w:val="Hyperlink"/>
            <w:rFonts w:ascii="var(--ifm-heading-font-family)" w:hAnsi="var(--ifm-heading-font-family)" w:cs="Segoe UI"/>
          </w:rPr>
          <w:t>​</w:t>
        </w:r>
      </w:hyperlink>
    </w:p>
    <w:p w14:paraId="56A33E0E"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4F907866"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8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697"/>
        <w:gridCol w:w="1190"/>
        <w:gridCol w:w="1217"/>
      </w:tblGrid>
      <w:tr w:rsidR="00C8742F" w14:paraId="5EC0F400" w14:textId="77777777" w:rsidTr="00C8742F">
        <w:trPr>
          <w:tblHeader/>
        </w:trPr>
        <w:tc>
          <w:tcPr>
            <w:tcW w:w="0" w:type="auto"/>
            <w:tcBorders>
              <w:top w:val="nil"/>
              <w:left w:val="nil"/>
              <w:bottom w:val="nil"/>
              <w:right w:val="nil"/>
            </w:tcBorders>
            <w:vAlign w:val="center"/>
            <w:hideMark/>
          </w:tcPr>
          <w:p w14:paraId="7467CEAC" w14:textId="77777777" w:rsidR="00C8742F" w:rsidRDefault="00C8742F">
            <w:pPr>
              <w:jc w:val="center"/>
              <w:rPr>
                <w:rFonts w:cs="Times New Roman"/>
                <w:b/>
                <w:bCs/>
              </w:rPr>
            </w:pPr>
            <w:r>
              <w:rPr>
                <w:b/>
                <w:bCs/>
              </w:rPr>
              <w:t>Name</w:t>
            </w:r>
          </w:p>
        </w:tc>
        <w:tc>
          <w:tcPr>
            <w:tcW w:w="0" w:type="auto"/>
            <w:tcBorders>
              <w:top w:val="nil"/>
              <w:left w:val="nil"/>
              <w:bottom w:val="nil"/>
              <w:right w:val="nil"/>
            </w:tcBorders>
            <w:vAlign w:val="center"/>
            <w:hideMark/>
          </w:tcPr>
          <w:p w14:paraId="4D7092B9" w14:textId="77777777" w:rsidR="00C8742F" w:rsidRDefault="00C8742F">
            <w:pPr>
              <w:jc w:val="center"/>
              <w:rPr>
                <w:b/>
                <w:bCs/>
              </w:rPr>
            </w:pPr>
            <w:r>
              <w:rPr>
                <w:b/>
                <w:bCs/>
              </w:rPr>
              <w:t>Type</w:t>
            </w:r>
          </w:p>
        </w:tc>
        <w:tc>
          <w:tcPr>
            <w:tcW w:w="0" w:type="auto"/>
            <w:tcBorders>
              <w:top w:val="nil"/>
              <w:left w:val="nil"/>
              <w:bottom w:val="nil"/>
              <w:right w:val="nil"/>
            </w:tcBorders>
            <w:vAlign w:val="center"/>
            <w:hideMark/>
          </w:tcPr>
          <w:p w14:paraId="72B98EF5" w14:textId="77777777" w:rsidR="00C8742F" w:rsidRDefault="00C8742F">
            <w:pPr>
              <w:jc w:val="center"/>
              <w:rPr>
                <w:b/>
                <w:bCs/>
              </w:rPr>
            </w:pPr>
            <w:r>
              <w:rPr>
                <w:b/>
                <w:bCs/>
              </w:rPr>
              <w:t>Mandatory</w:t>
            </w:r>
          </w:p>
        </w:tc>
        <w:tc>
          <w:tcPr>
            <w:tcW w:w="0" w:type="auto"/>
            <w:tcBorders>
              <w:top w:val="nil"/>
              <w:left w:val="nil"/>
              <w:bottom w:val="nil"/>
              <w:right w:val="nil"/>
            </w:tcBorders>
            <w:vAlign w:val="center"/>
            <w:hideMark/>
          </w:tcPr>
          <w:p w14:paraId="53AE3F58" w14:textId="77777777" w:rsidR="00C8742F" w:rsidRDefault="00C8742F">
            <w:pPr>
              <w:jc w:val="center"/>
              <w:rPr>
                <w:b/>
                <w:bCs/>
              </w:rPr>
            </w:pPr>
            <w:r>
              <w:rPr>
                <w:b/>
                <w:bCs/>
              </w:rPr>
              <w:t>Description</w:t>
            </w:r>
          </w:p>
        </w:tc>
      </w:tr>
      <w:tr w:rsidR="00C8742F" w14:paraId="6DEA4BA8" w14:textId="77777777" w:rsidTr="00C8742F">
        <w:tc>
          <w:tcPr>
            <w:tcW w:w="0" w:type="auto"/>
            <w:tcBorders>
              <w:top w:val="nil"/>
              <w:left w:val="nil"/>
              <w:bottom w:val="nil"/>
              <w:right w:val="nil"/>
            </w:tcBorders>
            <w:vAlign w:val="center"/>
            <w:hideMark/>
          </w:tcPr>
          <w:p w14:paraId="2B5D8675" w14:textId="77777777" w:rsidR="00C8742F" w:rsidRDefault="00C8742F">
            <w:r>
              <w:t>recvWindow</w:t>
            </w:r>
          </w:p>
        </w:tc>
        <w:tc>
          <w:tcPr>
            <w:tcW w:w="0" w:type="auto"/>
            <w:tcBorders>
              <w:top w:val="nil"/>
              <w:left w:val="nil"/>
              <w:bottom w:val="nil"/>
              <w:right w:val="nil"/>
            </w:tcBorders>
            <w:vAlign w:val="center"/>
            <w:hideMark/>
          </w:tcPr>
          <w:p w14:paraId="3DFC03E8" w14:textId="77777777" w:rsidR="00C8742F" w:rsidRDefault="00C8742F">
            <w:r>
              <w:t>LONG</w:t>
            </w:r>
          </w:p>
        </w:tc>
        <w:tc>
          <w:tcPr>
            <w:tcW w:w="0" w:type="auto"/>
            <w:tcBorders>
              <w:top w:val="nil"/>
              <w:left w:val="nil"/>
              <w:bottom w:val="nil"/>
              <w:right w:val="nil"/>
            </w:tcBorders>
            <w:vAlign w:val="center"/>
            <w:hideMark/>
          </w:tcPr>
          <w:p w14:paraId="082EA71D" w14:textId="77777777" w:rsidR="00C8742F" w:rsidRDefault="00C8742F">
            <w:r>
              <w:t>NO</w:t>
            </w:r>
          </w:p>
        </w:tc>
        <w:tc>
          <w:tcPr>
            <w:tcW w:w="0" w:type="auto"/>
            <w:tcBorders>
              <w:top w:val="nil"/>
              <w:left w:val="nil"/>
              <w:bottom w:val="nil"/>
              <w:right w:val="nil"/>
            </w:tcBorders>
            <w:vAlign w:val="center"/>
            <w:hideMark/>
          </w:tcPr>
          <w:p w14:paraId="00CDB01F" w14:textId="77777777" w:rsidR="00C8742F" w:rsidRDefault="00C8742F"/>
        </w:tc>
      </w:tr>
      <w:tr w:rsidR="00C8742F" w14:paraId="20EAD8C2" w14:textId="77777777" w:rsidTr="00C8742F">
        <w:tc>
          <w:tcPr>
            <w:tcW w:w="0" w:type="auto"/>
            <w:tcBorders>
              <w:top w:val="nil"/>
              <w:left w:val="nil"/>
              <w:bottom w:val="nil"/>
              <w:right w:val="nil"/>
            </w:tcBorders>
            <w:vAlign w:val="center"/>
            <w:hideMark/>
          </w:tcPr>
          <w:p w14:paraId="5065674A" w14:textId="77777777" w:rsidR="00C8742F" w:rsidRDefault="00C8742F">
            <w:pPr>
              <w:rPr>
                <w:szCs w:val="24"/>
              </w:rPr>
            </w:pPr>
            <w:r>
              <w:t>timestamp</w:t>
            </w:r>
          </w:p>
        </w:tc>
        <w:tc>
          <w:tcPr>
            <w:tcW w:w="0" w:type="auto"/>
            <w:tcBorders>
              <w:top w:val="nil"/>
              <w:left w:val="nil"/>
              <w:bottom w:val="nil"/>
              <w:right w:val="nil"/>
            </w:tcBorders>
            <w:vAlign w:val="center"/>
            <w:hideMark/>
          </w:tcPr>
          <w:p w14:paraId="5D385F9E" w14:textId="77777777" w:rsidR="00C8742F" w:rsidRDefault="00C8742F">
            <w:r>
              <w:t>LONG</w:t>
            </w:r>
          </w:p>
        </w:tc>
        <w:tc>
          <w:tcPr>
            <w:tcW w:w="0" w:type="auto"/>
            <w:tcBorders>
              <w:top w:val="nil"/>
              <w:left w:val="nil"/>
              <w:bottom w:val="nil"/>
              <w:right w:val="nil"/>
            </w:tcBorders>
            <w:vAlign w:val="center"/>
            <w:hideMark/>
          </w:tcPr>
          <w:p w14:paraId="56B91327" w14:textId="77777777" w:rsidR="00C8742F" w:rsidRDefault="00C8742F">
            <w:r>
              <w:t>YES</w:t>
            </w:r>
          </w:p>
        </w:tc>
        <w:tc>
          <w:tcPr>
            <w:tcW w:w="0" w:type="auto"/>
            <w:tcBorders>
              <w:top w:val="nil"/>
              <w:left w:val="nil"/>
              <w:bottom w:val="nil"/>
              <w:right w:val="nil"/>
            </w:tcBorders>
            <w:vAlign w:val="center"/>
            <w:hideMark/>
          </w:tcPr>
          <w:p w14:paraId="1520A872" w14:textId="77777777" w:rsidR="00C8742F" w:rsidRDefault="00C8742F"/>
        </w:tc>
      </w:tr>
    </w:tbl>
    <w:p w14:paraId="6C8A5EEB" w14:textId="77777777" w:rsidR="00C8742F" w:rsidRDefault="00C8742F" w:rsidP="00C8742F">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lastRenderedPageBreak/>
        <w:t>Response Example</w:t>
      </w:r>
      <w:hyperlink r:id="rId888" w:anchor="response-example" w:tooltip="Direct link to Response Example" w:history="1">
        <w:r>
          <w:rPr>
            <w:rStyle w:val="Hyperlink"/>
            <w:rFonts w:ascii="var(--ifm-heading-font-family)" w:hAnsi="var(--ifm-heading-font-family)" w:cs="Segoe UI"/>
          </w:rPr>
          <w:t>​</w:t>
        </w:r>
      </w:hyperlink>
    </w:p>
    <w:p w14:paraId="1368526A" w14:textId="77777777" w:rsidR="00C8742F" w:rsidRDefault="00C8742F" w:rsidP="00C8742F">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Single Asset Mode</w:t>
      </w:r>
    </w:p>
    <w:p w14:paraId="242E557F"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"feeTier"</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account commission tier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"canTrade"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if can trade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"canDeposit"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if can transfer in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"canWithdraw"</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if can transfer out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reserved property, please ignore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"multiAssetsMargin"</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false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"tradeGroupId"</w:t>
      </w:r>
      <w:r>
        <w:rPr>
          <w:rStyle w:val="token"/>
          <w:rFonts w:eastAsiaTheme="majorEastAsia"/>
          <w:color w:val="393A34"/>
          <w:bdr w:val="none" w:sz="0" w:space="0" w:color="auto" w:frame="1"/>
        </w:rPr>
        <w:t>: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initial margin required with current mark price (useless with isolated positions),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maintenance margin required,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wallet balance,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unrealized profit,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margin balance,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positions with current mark price,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 only for USDT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"assets"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"USDT"</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margin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total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"marginAvailable"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whether the asset can be used as margin in Multi-Assets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1625474304765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last update time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"BUSD"</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margin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total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"marginAvailable"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whether the asset can be used as margin in Multi-Assets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1625474304765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last update time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w:t>
      </w:r>
      <w:r>
        <w:rPr>
          <w:rStyle w:val="token"/>
          <w:rFonts w:eastAsiaTheme="majorEastAsia"/>
          <w:color w:val="393A34"/>
          <w:bdr w:val="none" w:sz="0" w:space="0" w:color="auto" w:frame="1"/>
        </w:rPr>
        <w:t xml:space="preserve">: [  </w:t>
      </w:r>
      <w:r>
        <w:rPr>
          <w:rStyle w:val="token"/>
          <w:rFonts w:eastAsiaTheme="majorEastAsia"/>
          <w:i/>
          <w:iCs/>
          <w:color w:val="999988"/>
          <w:bdr w:val="none" w:sz="0" w:space="0" w:color="auto" w:frame="1"/>
        </w:rPr>
        <w:t>// positions of all symbols in the market are returned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only "BOTH" positions will be returned with One-way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only "LONG" and "SHORT" positions will be returned with Hedge mode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symbol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"leverage"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current initial leverage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"isolated"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if the position is isolated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"entryPrice"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average entry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"250000"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available notional with current leverage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"bidNotional"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bids notional,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"askNotional"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ask notional,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"BOTH"</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position side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position amount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last update time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lastRenderedPageBreak/>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r>
        <w:rPr>
          <w:color w:val="393A34"/>
          <w:bdr w:val="none" w:sz="0" w:space="0" w:color="auto" w:frame="1"/>
        </w:rPr>
        <w:br/>
      </w:r>
    </w:p>
    <w:p w14:paraId="2092AA54" w14:textId="77777777" w:rsidR="00C8742F" w:rsidRDefault="00C8742F" w:rsidP="00C8742F">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Multi-Asset Mode</w:t>
      </w:r>
    </w:p>
    <w:p w14:paraId="359D0D0B" w14:textId="77777777" w:rsidR="00C8742F" w:rsidRDefault="00C8742F" w:rsidP="00C8742F">
      <w:pPr>
        <w:pStyle w:val="HTMLPreformatted"/>
        <w:shd w:val="clear" w:color="auto" w:fill="F6F8FA"/>
        <w:rPr>
          <w:color w:val="393A34"/>
        </w:rPr>
      </w:pP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"id"</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"605a6d20-6588-4cb9-afa0-b0ab087507ba"</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"status"</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"result"</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"feeTier"</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account commission tier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"canTrade"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if can trade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"canDeposit"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if can transfer in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"canWithdraw"</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if can transfer out asset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reserved property, please ignore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"multiAssetsMargin"</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"tradeGroupId"</w:t>
      </w:r>
      <w:r>
        <w:rPr>
          <w:rStyle w:val="token"/>
          <w:rFonts w:eastAsiaTheme="majorEastAsia"/>
          <w:color w:val="393A34"/>
          <w:bdr w:val="none" w:sz="0" w:space="0" w:color="auto" w:frame="1"/>
        </w:rPr>
        <w:t>: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the sum of USD value of all cross positions/open order initial margin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the sum of USD value of all cross positions maintenance margin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wallet balance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unrealized profit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total margin balance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the sum of USD value of all cross positions initial margin</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"totalCrossUnPnl"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virtual amount for transfer out in USD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"assets"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"USDT"</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margin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total initial margin </w:t>
      </w:r>
      <w:r>
        <w:rPr>
          <w:rStyle w:val="token"/>
          <w:rFonts w:eastAsiaTheme="majorEastAsia"/>
          <w:i/>
          <w:iCs/>
          <w:color w:val="999988"/>
          <w:bdr w:val="none" w:sz="0" w:space="0" w:color="auto" w:frame="1"/>
        </w:rPr>
        <w:lastRenderedPageBreak/>
        <w:t xml:space="preserve">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"23.72469206"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"marginAvailable"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whether the asset can be used as margin in Multi-Assets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1625474304765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last update time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"asset"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"BUSD"</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asset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margin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total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"crossWalletBalance"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crossed wallet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"crossUnPnl"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 of crossed positions</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"availableBalance"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"126.72469206"</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available balance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"maxWithdrawAmount"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"103.12345678"</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amount for transfer out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"marginAvailable"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whether the asset can be used as margin in Multi-Assets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1625474304765</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last update time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w:t>
      </w:r>
      <w:r>
        <w:rPr>
          <w:rStyle w:val="token"/>
          <w:rFonts w:eastAsiaTheme="majorEastAsia"/>
          <w:color w:val="393A34"/>
          <w:bdr w:val="none" w:sz="0" w:space="0" w:color="auto" w:frame="1"/>
        </w:rPr>
        <w:t xml:space="preserve">: [  </w:t>
      </w:r>
      <w:r>
        <w:rPr>
          <w:rStyle w:val="token"/>
          <w:rFonts w:eastAsiaTheme="majorEastAsia"/>
          <w:i/>
          <w:iCs/>
          <w:color w:val="999988"/>
          <w:bdr w:val="none" w:sz="0" w:space="0" w:color="auto" w:frame="1"/>
        </w:rPr>
        <w:t>// positions of all symbols in the market are returned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only "BOTH" positions will be returned with One-way mode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only "LONG" and "SHORT" positions will be returned with Hedge mode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"symbol"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"BTCUSDT"</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symbol name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xml:space="preserve">// initial margin required with current mark price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"maintMargin"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maintenance margin required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"unrealizedProfit"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unrealized profit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positions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"openOrderInitialMargin"</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initial margin required for open orders with current mark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"leverage"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"100"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current initial leverage</w:t>
      </w:r>
      <w:r>
        <w:rPr>
          <w:color w:val="393A34"/>
          <w:bdr w:val="none" w:sz="0" w:space="0" w:color="auto" w:frame="1"/>
        </w:rPr>
        <w:br/>
      </w:r>
      <w:r>
        <w:rPr>
          <w:rStyle w:val="token"/>
          <w:rFonts w:eastAsiaTheme="majorEastAsia"/>
          <w:color w:val="393A34"/>
          <w:bdr w:val="none" w:sz="0" w:space="0" w:color="auto" w:frame="1"/>
        </w:rPr>
        <w:lastRenderedPageBreak/>
        <w:t xml:space="preserve">              </w:t>
      </w:r>
      <w:r>
        <w:rPr>
          <w:rStyle w:val="token"/>
          <w:rFonts w:eastAsiaTheme="majorEastAsia"/>
          <w:color w:val="36ACAA"/>
          <w:bdr w:val="none" w:sz="0" w:space="0" w:color="auto" w:frame="1"/>
        </w:rPr>
        <w:t>"isolated"</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true</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if the position is isolated</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"entryPrice"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average entry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"breakEvenPrice"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average entry price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"maxNotional"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"250000"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maximum available notional with current leverage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"bidNotional"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bids notional,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"askNotional"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ask notional, ignore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"positionSide"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"BOTH"</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position side</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"positionAmt"</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position amount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"updateTime"</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0</w:t>
      </w:r>
      <w:r>
        <w:rPr>
          <w:rStyle w:val="token"/>
          <w:rFonts w:eastAsiaTheme="majorEastAsia"/>
          <w:color w:val="393A34"/>
          <w:bdr w:val="none" w:sz="0" w:space="0" w:color="auto" w:frame="1"/>
        </w:rPr>
        <w:t xml:space="preserve">           </w:t>
      </w:r>
      <w:r>
        <w:rPr>
          <w:rStyle w:val="token"/>
          <w:rFonts w:eastAsiaTheme="majorEastAsia"/>
          <w:i/>
          <w:iCs/>
          <w:color w:val="999988"/>
          <w:bdr w:val="none" w:sz="0" w:space="0" w:color="auto" w:frame="1"/>
        </w:rPr>
        <w:t>// last update time</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"rateLimits"</w:t>
      </w:r>
      <w:r>
        <w:rPr>
          <w:rStyle w:val="token"/>
          <w:rFonts w:eastAsiaTheme="majorEastAsia"/>
          <w:color w:val="393A34"/>
          <w:bdr w:val="none" w:sz="0" w:space="0" w:color="auto" w:frame="1"/>
        </w:rPr>
        <w:t>: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"rateLimitType"</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"REQUEST_WEIGHT"</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w:t>
      </w:r>
      <w:r>
        <w:rPr>
          <w:rStyle w:val="token"/>
          <w:rFonts w:eastAsiaTheme="majorEastAsia"/>
          <w:color w:val="393A34"/>
          <w:bdr w:val="none" w:sz="0" w:space="0" w:color="auto" w:frame="1"/>
        </w:rPr>
        <w:t xml:space="preserve">: </w:t>
      </w:r>
      <w:r>
        <w:rPr>
          <w:rStyle w:val="token"/>
          <w:rFonts w:eastAsiaTheme="majorEastAsia"/>
          <w:color w:val="E3116C"/>
          <w:bdr w:val="none" w:sz="0" w:space="0" w:color="auto" w:frame="1"/>
        </w:rPr>
        <w:t>"MINUTE"</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"intervalNum"</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1</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"limit"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2400</w:t>
      </w:r>
      <w:r>
        <w:rPr>
          <w:rStyle w:val="token"/>
          <w:rFonts w:eastAsiaTheme="majorEastAsia"/>
          <w:color w:val="393A34"/>
          <w:bdr w:val="none" w:sz="0" w:space="0" w:color="auto" w:frame="1"/>
        </w:rPr>
        <w:t>,</w:t>
      </w:r>
      <w:r>
        <w:rPr>
          <w:color w:val="393A34"/>
          <w:bdr w:val="none" w:sz="0" w:space="0" w:color="auto" w:frame="1"/>
        </w:rPr>
        <w:br/>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"count"</w:t>
      </w:r>
      <w:r>
        <w:rPr>
          <w:rStyle w:val="token"/>
          <w:rFonts w:eastAsiaTheme="majorEastAsia"/>
          <w:color w:val="393A34"/>
          <w:bdr w:val="none" w:sz="0" w:space="0" w:color="auto" w:frame="1"/>
        </w:rPr>
        <w:t xml:space="preserve">: </w:t>
      </w:r>
      <w:r>
        <w:rPr>
          <w:rStyle w:val="token"/>
          <w:rFonts w:eastAsiaTheme="majorEastAsia"/>
          <w:color w:val="36ACAA"/>
          <w:bdr w:val="none" w:sz="0" w:space="0" w:color="auto" w:frame="1"/>
        </w:rPr>
        <w:t>20</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 xml:space="preserve">  ]</w:t>
      </w:r>
      <w:r>
        <w:rPr>
          <w:color w:val="393A34"/>
          <w:bdr w:val="none" w:sz="0" w:space="0" w:color="auto" w:frame="1"/>
        </w:rPr>
        <w:br/>
      </w:r>
      <w:r>
        <w:rPr>
          <w:rStyle w:val="token"/>
          <w:rFonts w:eastAsiaTheme="majorEastAsia"/>
          <w:color w:val="393A34"/>
          <w:bdr w:val="none" w:sz="0" w:space="0" w:color="auto" w:frame="1"/>
        </w:rPr>
        <w:t>}</w:t>
      </w:r>
    </w:p>
    <w:p w14:paraId="09EB275F" w14:textId="370C4F7E" w:rsidR="00C8742F" w:rsidRDefault="00C8742F">
      <w:r>
        <w:br w:type="page"/>
      </w:r>
    </w:p>
    <w:p w14:paraId="64AA4F67" w14:textId="77777777" w:rsidR="00C8742F" w:rsidRDefault="00C8742F">
      <w:pPr>
        <w:pStyle w:val="breadcrumbsitem"/>
        <w:numPr>
          <w:ilvl w:val="0"/>
          <w:numId w:val="495"/>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74B50818" w14:textId="77777777" w:rsidR="00C8742F" w:rsidRDefault="00C8742F">
      <w:pPr>
        <w:pStyle w:val="breadcrumbsitem"/>
        <w:numPr>
          <w:ilvl w:val="0"/>
          <w:numId w:val="495"/>
        </w:numPr>
      </w:pPr>
      <w:r>
        <w:rPr>
          <w:rStyle w:val="breadcrumbslink"/>
          <w:rFonts w:eastAsiaTheme="majorEastAsia"/>
        </w:rPr>
        <w:t>Convert</w:t>
      </w:r>
    </w:p>
    <w:p w14:paraId="60046D37" w14:textId="77777777" w:rsidR="00C8742F" w:rsidRDefault="00C8742F">
      <w:pPr>
        <w:pStyle w:val="breadcrumbsitem"/>
        <w:numPr>
          <w:ilvl w:val="0"/>
          <w:numId w:val="495"/>
        </w:numPr>
      </w:pPr>
      <w:r>
        <w:rPr>
          <w:rStyle w:val="breadcrumbslink"/>
          <w:rFonts w:eastAsiaTheme="majorEastAsia"/>
        </w:rPr>
        <w:t>List all convert pairs</w:t>
      </w:r>
    </w:p>
    <w:p w14:paraId="24DEB16C" w14:textId="77777777" w:rsidR="00C8742F" w:rsidRDefault="00C8742F" w:rsidP="00C8742F">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List All Convert Pairs</w:t>
      </w:r>
    </w:p>
    <w:p w14:paraId="0E4938EE"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89" w:anchor="api-description" w:tooltip="Direct link to API Description" w:history="1">
        <w:r>
          <w:rPr>
            <w:rStyle w:val="Hyperlink"/>
            <w:rFonts w:ascii="var(--ifm-heading-font-family)" w:hAnsi="var(--ifm-heading-font-family)" w:cs="Segoe UI"/>
          </w:rPr>
          <w:t>​</w:t>
        </w:r>
      </w:hyperlink>
    </w:p>
    <w:p w14:paraId="2A19BAE2"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Query for all convertible token pairs and the tokens’ respective upper/lower limits</w:t>
      </w:r>
    </w:p>
    <w:p w14:paraId="38234153"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90" w:anchor="http-request" w:tooltip="Direct link to HTTP Request" w:history="1">
        <w:r>
          <w:rPr>
            <w:rStyle w:val="Hyperlink"/>
            <w:rFonts w:ascii="var(--ifm-heading-font-family)" w:hAnsi="var(--ifm-heading-font-family)" w:cs="Segoe UI"/>
          </w:rPr>
          <w:t>​</w:t>
        </w:r>
      </w:hyperlink>
    </w:p>
    <w:p w14:paraId="3B8DE318"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/fapi/v1/convert/exchangeInfo</w:t>
      </w:r>
    </w:p>
    <w:p w14:paraId="4D4DF6AB"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91" w:anchor="request-weight" w:tooltip="Direct link to Request Weight" w:history="1">
        <w:r>
          <w:rPr>
            <w:rStyle w:val="Hyperlink"/>
            <w:rFonts w:ascii="var(--ifm-heading-font-family)" w:hAnsi="var(--ifm-heading-font-family)" w:cs="Segoe UI"/>
          </w:rPr>
          <w:t>​</w:t>
        </w:r>
      </w:hyperlink>
    </w:p>
    <w:p w14:paraId="42FCEDFD"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20(IP)</w:t>
      </w:r>
    </w:p>
    <w:p w14:paraId="7C42E404"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9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030"/>
        <w:gridCol w:w="897"/>
        <w:gridCol w:w="1990"/>
        <w:gridCol w:w="1803"/>
      </w:tblGrid>
      <w:tr w:rsidR="00C8742F" w14:paraId="3DF0BCA0" w14:textId="77777777" w:rsidTr="00C8742F">
        <w:trPr>
          <w:tblHeader/>
        </w:trPr>
        <w:tc>
          <w:tcPr>
            <w:tcW w:w="0" w:type="auto"/>
            <w:tcBorders>
              <w:top w:val="nil"/>
              <w:left w:val="nil"/>
              <w:bottom w:val="nil"/>
              <w:right w:val="nil"/>
            </w:tcBorders>
            <w:vAlign w:val="center"/>
            <w:hideMark/>
          </w:tcPr>
          <w:p w14:paraId="2D3256E1" w14:textId="77777777" w:rsidR="00C8742F" w:rsidRDefault="00C8742F">
            <w:pPr>
              <w:jc w:val="center"/>
              <w:rPr>
                <w:rFonts w:cs="Times New Roman"/>
                <w:b/>
                <w:bCs/>
              </w:rPr>
            </w:pPr>
            <w:r>
              <w:rPr>
                <w:b/>
                <w:bCs/>
              </w:rPr>
              <w:t>Name</w:t>
            </w:r>
          </w:p>
        </w:tc>
        <w:tc>
          <w:tcPr>
            <w:tcW w:w="0" w:type="auto"/>
            <w:tcBorders>
              <w:top w:val="nil"/>
              <w:left w:val="nil"/>
              <w:bottom w:val="nil"/>
              <w:right w:val="nil"/>
            </w:tcBorders>
            <w:vAlign w:val="center"/>
            <w:hideMark/>
          </w:tcPr>
          <w:p w14:paraId="7F3BBF17" w14:textId="77777777" w:rsidR="00C8742F" w:rsidRDefault="00C8742F">
            <w:pPr>
              <w:jc w:val="center"/>
              <w:rPr>
                <w:b/>
                <w:bCs/>
              </w:rPr>
            </w:pPr>
            <w:r>
              <w:rPr>
                <w:b/>
                <w:bCs/>
              </w:rPr>
              <w:t>Type</w:t>
            </w:r>
          </w:p>
        </w:tc>
        <w:tc>
          <w:tcPr>
            <w:tcW w:w="0" w:type="auto"/>
            <w:tcBorders>
              <w:top w:val="nil"/>
              <w:left w:val="nil"/>
              <w:bottom w:val="nil"/>
              <w:right w:val="nil"/>
            </w:tcBorders>
            <w:vAlign w:val="center"/>
            <w:hideMark/>
          </w:tcPr>
          <w:p w14:paraId="321ECEE4" w14:textId="77777777" w:rsidR="00C8742F" w:rsidRDefault="00C8742F">
            <w:pPr>
              <w:jc w:val="center"/>
              <w:rPr>
                <w:b/>
                <w:bCs/>
              </w:rPr>
            </w:pPr>
            <w:r>
              <w:rPr>
                <w:b/>
                <w:bCs/>
              </w:rPr>
              <w:t>Mandatory</w:t>
            </w:r>
          </w:p>
        </w:tc>
        <w:tc>
          <w:tcPr>
            <w:tcW w:w="0" w:type="auto"/>
            <w:tcBorders>
              <w:top w:val="nil"/>
              <w:left w:val="nil"/>
              <w:bottom w:val="nil"/>
              <w:right w:val="nil"/>
            </w:tcBorders>
            <w:vAlign w:val="center"/>
            <w:hideMark/>
          </w:tcPr>
          <w:p w14:paraId="62F3CC47" w14:textId="77777777" w:rsidR="00C8742F" w:rsidRDefault="00C8742F">
            <w:pPr>
              <w:jc w:val="center"/>
              <w:rPr>
                <w:b/>
                <w:bCs/>
              </w:rPr>
            </w:pPr>
            <w:r>
              <w:rPr>
                <w:b/>
                <w:bCs/>
              </w:rPr>
              <w:t>Description</w:t>
            </w:r>
          </w:p>
        </w:tc>
      </w:tr>
      <w:tr w:rsidR="00C8742F" w14:paraId="0695354B" w14:textId="77777777" w:rsidTr="00C8742F">
        <w:tc>
          <w:tcPr>
            <w:tcW w:w="0" w:type="auto"/>
            <w:tcBorders>
              <w:top w:val="nil"/>
              <w:left w:val="nil"/>
              <w:bottom w:val="nil"/>
              <w:right w:val="nil"/>
            </w:tcBorders>
            <w:vAlign w:val="center"/>
            <w:hideMark/>
          </w:tcPr>
          <w:p w14:paraId="57811121" w14:textId="77777777" w:rsidR="00C8742F" w:rsidRDefault="00C8742F">
            <w:r>
              <w:t>fromAsset</w:t>
            </w:r>
          </w:p>
        </w:tc>
        <w:tc>
          <w:tcPr>
            <w:tcW w:w="0" w:type="auto"/>
            <w:tcBorders>
              <w:top w:val="nil"/>
              <w:left w:val="nil"/>
              <w:bottom w:val="nil"/>
              <w:right w:val="nil"/>
            </w:tcBorders>
            <w:vAlign w:val="center"/>
            <w:hideMark/>
          </w:tcPr>
          <w:p w14:paraId="0D7AF203" w14:textId="77777777" w:rsidR="00C8742F" w:rsidRDefault="00C8742F">
            <w:r>
              <w:t>STRING</w:t>
            </w:r>
          </w:p>
        </w:tc>
        <w:tc>
          <w:tcPr>
            <w:tcW w:w="0" w:type="auto"/>
            <w:tcBorders>
              <w:top w:val="nil"/>
              <w:left w:val="nil"/>
              <w:bottom w:val="nil"/>
              <w:right w:val="nil"/>
            </w:tcBorders>
            <w:vAlign w:val="center"/>
            <w:hideMark/>
          </w:tcPr>
          <w:p w14:paraId="40A31A75" w14:textId="77777777" w:rsidR="00C8742F" w:rsidRDefault="00C8742F">
            <w:r>
              <w:t>EITHER OR BOTH</w:t>
            </w:r>
          </w:p>
        </w:tc>
        <w:tc>
          <w:tcPr>
            <w:tcW w:w="0" w:type="auto"/>
            <w:tcBorders>
              <w:top w:val="nil"/>
              <w:left w:val="nil"/>
              <w:bottom w:val="nil"/>
              <w:right w:val="nil"/>
            </w:tcBorders>
            <w:vAlign w:val="center"/>
            <w:hideMark/>
          </w:tcPr>
          <w:p w14:paraId="4C3ACB47" w14:textId="77777777" w:rsidR="00C8742F" w:rsidRDefault="00C8742F">
            <w:r>
              <w:t>User spends coin</w:t>
            </w:r>
          </w:p>
        </w:tc>
      </w:tr>
      <w:tr w:rsidR="00C8742F" w14:paraId="2F027227" w14:textId="77777777" w:rsidTr="00C8742F">
        <w:tc>
          <w:tcPr>
            <w:tcW w:w="0" w:type="auto"/>
            <w:tcBorders>
              <w:top w:val="nil"/>
              <w:left w:val="nil"/>
              <w:bottom w:val="nil"/>
              <w:right w:val="nil"/>
            </w:tcBorders>
            <w:vAlign w:val="center"/>
            <w:hideMark/>
          </w:tcPr>
          <w:p w14:paraId="252A3133" w14:textId="77777777" w:rsidR="00C8742F" w:rsidRDefault="00C8742F">
            <w:r>
              <w:t>toAsset</w:t>
            </w:r>
          </w:p>
        </w:tc>
        <w:tc>
          <w:tcPr>
            <w:tcW w:w="0" w:type="auto"/>
            <w:tcBorders>
              <w:top w:val="nil"/>
              <w:left w:val="nil"/>
              <w:bottom w:val="nil"/>
              <w:right w:val="nil"/>
            </w:tcBorders>
            <w:vAlign w:val="center"/>
            <w:hideMark/>
          </w:tcPr>
          <w:p w14:paraId="5EAE38C8" w14:textId="77777777" w:rsidR="00C8742F" w:rsidRDefault="00C8742F">
            <w:r>
              <w:t>STRING</w:t>
            </w:r>
          </w:p>
        </w:tc>
        <w:tc>
          <w:tcPr>
            <w:tcW w:w="0" w:type="auto"/>
            <w:tcBorders>
              <w:top w:val="nil"/>
              <w:left w:val="nil"/>
              <w:bottom w:val="nil"/>
              <w:right w:val="nil"/>
            </w:tcBorders>
            <w:vAlign w:val="center"/>
            <w:hideMark/>
          </w:tcPr>
          <w:p w14:paraId="5CC546E4" w14:textId="77777777" w:rsidR="00C8742F" w:rsidRDefault="00C8742F">
            <w:r>
              <w:t>EITHER OR BOTH</w:t>
            </w:r>
          </w:p>
        </w:tc>
        <w:tc>
          <w:tcPr>
            <w:tcW w:w="0" w:type="auto"/>
            <w:tcBorders>
              <w:top w:val="nil"/>
              <w:left w:val="nil"/>
              <w:bottom w:val="nil"/>
              <w:right w:val="nil"/>
            </w:tcBorders>
            <w:vAlign w:val="center"/>
            <w:hideMark/>
          </w:tcPr>
          <w:p w14:paraId="173D8ACC" w14:textId="77777777" w:rsidR="00C8742F" w:rsidRDefault="00C8742F">
            <w:r>
              <w:t>User receives coin</w:t>
            </w:r>
          </w:p>
        </w:tc>
      </w:tr>
    </w:tbl>
    <w:p w14:paraId="0BE204EF" w14:textId="77777777" w:rsidR="00C8742F" w:rsidRDefault="00C8742F">
      <w:pPr>
        <w:numPr>
          <w:ilvl w:val="0"/>
          <w:numId w:val="49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User needs to supply either or both of the input parameter</w:t>
      </w:r>
    </w:p>
    <w:p w14:paraId="78E3F23A" w14:textId="77777777" w:rsidR="00C8742F" w:rsidRDefault="00C8742F">
      <w:pPr>
        <w:numPr>
          <w:ilvl w:val="0"/>
          <w:numId w:val="49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If not defined for both fromAsset and toAsset, only partial token pairs will be returned</w:t>
      </w:r>
    </w:p>
    <w:p w14:paraId="5BD09E1E" w14:textId="77777777" w:rsidR="00C8742F" w:rsidRDefault="00C8742F">
      <w:pPr>
        <w:numPr>
          <w:ilvl w:val="0"/>
          <w:numId w:val="496"/>
        </w:numPr>
        <w:shd w:val="clear" w:color="auto" w:fill="FFFFFF"/>
        <w:spacing w:before="100" w:beforeAutospacing="1" w:after="100" w:afterAutospacing="1" w:line="240" w:lineRule="auto"/>
        <w:rPr>
          <w:rFonts w:ascii="Segoe UI" w:hAnsi="Segoe UI" w:cs="Segoe UI"/>
          <w:color w:val="1E2329"/>
        </w:rPr>
      </w:pPr>
      <w:r>
        <w:rPr>
          <w:rFonts w:ascii="Segoe UI" w:hAnsi="Segoe UI" w:cs="Segoe UI"/>
          <w:color w:val="1E2329"/>
        </w:rPr>
        <w:t>Asset BNFCR is only available to convert for MICA region users.</w:t>
      </w:r>
    </w:p>
    <w:p w14:paraId="6D4ED942"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893" w:anchor="response-example" w:tooltip="Direct link to Response Example" w:history="1">
        <w:r>
          <w:rPr>
            <w:rStyle w:val="Hyperlink"/>
            <w:rFonts w:ascii="var(--ifm-heading-font-family)" w:hAnsi="var(--ifm-heading-font-family)" w:cs="Segoe UI"/>
          </w:rPr>
          <w:t>​</w:t>
        </w:r>
      </w:hyperlink>
    </w:p>
    <w:p w14:paraId="04F1BC8E" w14:textId="77777777" w:rsidR="00C8742F" w:rsidRDefault="00C8742F" w:rsidP="00C8742F">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"fromAsset"</w:t>
      </w:r>
      <w:r>
        <w:rPr>
          <w:rStyle w:val="token"/>
          <w:color w:val="393A34"/>
          <w:bdr w:val="none" w:sz="0" w:space="0" w:color="auto" w:frame="1"/>
        </w:rPr>
        <w:t>:</w:t>
      </w:r>
      <w:r>
        <w:rPr>
          <w:rStyle w:val="token"/>
          <w:color w:val="E3116C"/>
          <w:bdr w:val="none" w:sz="0" w:space="0" w:color="auto" w:frame="1"/>
        </w:rPr>
        <w:t>"BTC"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"toAsset"</w:t>
      </w:r>
      <w:r>
        <w:rPr>
          <w:rStyle w:val="token"/>
          <w:color w:val="393A34"/>
          <w:bdr w:val="none" w:sz="0" w:space="0" w:color="auto" w:frame="1"/>
        </w:rPr>
        <w:t>:</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"fromAssetMinAmount"</w:t>
      </w:r>
      <w:r>
        <w:rPr>
          <w:rStyle w:val="token"/>
          <w:color w:val="393A34"/>
          <w:bdr w:val="none" w:sz="0" w:space="0" w:color="auto" w:frame="1"/>
        </w:rPr>
        <w:t>:</w:t>
      </w:r>
      <w:r>
        <w:rPr>
          <w:rStyle w:val="token"/>
          <w:color w:val="E3116C"/>
          <w:bdr w:val="none" w:sz="0" w:space="0" w:color="auto" w:frame="1"/>
        </w:rPr>
        <w:t>"0.0004"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"fromAssetMaxAmount"</w:t>
      </w:r>
      <w:r>
        <w:rPr>
          <w:rStyle w:val="token"/>
          <w:color w:val="393A34"/>
          <w:bdr w:val="none" w:sz="0" w:space="0" w:color="auto" w:frame="1"/>
        </w:rPr>
        <w:t>:</w:t>
      </w:r>
      <w:r>
        <w:rPr>
          <w:rStyle w:val="token"/>
          <w:color w:val="E3116C"/>
          <w:bdr w:val="none" w:sz="0" w:space="0" w:color="auto" w:frame="1"/>
        </w:rPr>
        <w:t>"50"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"toAssetMinAmount"</w:t>
      </w:r>
      <w:r>
        <w:rPr>
          <w:rStyle w:val="token"/>
          <w:color w:val="393A34"/>
          <w:bdr w:val="none" w:sz="0" w:space="0" w:color="auto" w:frame="1"/>
        </w:rPr>
        <w:t>:</w:t>
      </w:r>
      <w:r>
        <w:rPr>
          <w:rStyle w:val="token"/>
          <w:color w:val="E3116C"/>
          <w:bdr w:val="none" w:sz="0" w:space="0" w:color="auto" w:frame="1"/>
        </w:rPr>
        <w:t>"20"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"toAssetMaxAmount"</w:t>
      </w:r>
      <w:r>
        <w:rPr>
          <w:rStyle w:val="token"/>
          <w:color w:val="393A34"/>
          <w:bdr w:val="none" w:sz="0" w:space="0" w:color="auto" w:frame="1"/>
        </w:rPr>
        <w:t>:</w:t>
      </w:r>
      <w:r>
        <w:rPr>
          <w:rStyle w:val="token"/>
          <w:color w:val="E3116C"/>
          <w:bdr w:val="none" w:sz="0" w:space="0" w:color="auto" w:frame="1"/>
        </w:rPr>
        <w:t>"2500000"</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p>
    <w:p w14:paraId="6E525EE0" w14:textId="3C9B3068" w:rsidR="00C8742F" w:rsidRDefault="00C8742F">
      <w:r>
        <w:br w:type="page"/>
      </w:r>
    </w:p>
    <w:p w14:paraId="4A0E1EBF" w14:textId="77777777" w:rsidR="00C8742F" w:rsidRDefault="00C8742F">
      <w:pPr>
        <w:pStyle w:val="breadcrumbsitem"/>
        <w:numPr>
          <w:ilvl w:val="0"/>
          <w:numId w:val="497"/>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1ABE6D8A" w14:textId="77777777" w:rsidR="00C8742F" w:rsidRDefault="00C8742F">
      <w:pPr>
        <w:pStyle w:val="breadcrumbsitem"/>
        <w:numPr>
          <w:ilvl w:val="0"/>
          <w:numId w:val="497"/>
        </w:numPr>
      </w:pPr>
      <w:r>
        <w:rPr>
          <w:rStyle w:val="breadcrumbslink"/>
          <w:rFonts w:eastAsiaTheme="majorEastAsia"/>
        </w:rPr>
        <w:t>Convert</w:t>
      </w:r>
    </w:p>
    <w:p w14:paraId="167D0D0B" w14:textId="77777777" w:rsidR="00C8742F" w:rsidRDefault="00C8742F">
      <w:pPr>
        <w:pStyle w:val="breadcrumbsitem"/>
        <w:numPr>
          <w:ilvl w:val="0"/>
          <w:numId w:val="497"/>
        </w:numPr>
      </w:pPr>
      <w:r>
        <w:rPr>
          <w:rStyle w:val="breadcrumbslink"/>
          <w:rFonts w:eastAsiaTheme="majorEastAsia"/>
        </w:rPr>
        <w:t>Send quote request</w:t>
      </w:r>
    </w:p>
    <w:p w14:paraId="566A2487" w14:textId="77777777" w:rsidR="00C8742F" w:rsidRDefault="00C8742F" w:rsidP="00C8742F">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Send Quote Request(USER_DATA)</w:t>
      </w:r>
    </w:p>
    <w:p w14:paraId="41083E76"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94" w:anchor="api-description" w:tooltip="Direct link to API Description" w:history="1">
        <w:r>
          <w:rPr>
            <w:rStyle w:val="Hyperlink"/>
            <w:rFonts w:ascii="var(--ifm-heading-font-family)" w:hAnsi="var(--ifm-heading-font-family)" w:cs="Segoe UI"/>
          </w:rPr>
          <w:t>​</w:t>
        </w:r>
      </w:hyperlink>
    </w:p>
    <w:p w14:paraId="74511286"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Request a quote for the requested token pairs</w:t>
      </w:r>
    </w:p>
    <w:p w14:paraId="6540A0D4"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895" w:anchor="http-request" w:tooltip="Direct link to HTTP Request" w:history="1">
        <w:r>
          <w:rPr>
            <w:rStyle w:val="Hyperlink"/>
            <w:rFonts w:ascii="var(--ifm-heading-font-family)" w:hAnsi="var(--ifm-heading-font-family)" w:cs="Segoe UI"/>
          </w:rPr>
          <w:t>​</w:t>
        </w:r>
      </w:hyperlink>
    </w:p>
    <w:p w14:paraId="7B66D27C"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/fapi/v1/convert/getQuote</w:t>
      </w:r>
    </w:p>
    <w:p w14:paraId="32A5C759"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896" w:anchor="request-weight" w:tooltip="Direct link to Request Weight" w:history="1">
        <w:r>
          <w:rPr>
            <w:rStyle w:val="Hyperlink"/>
            <w:rFonts w:ascii="var(--ifm-heading-font-family)" w:hAnsi="var(--ifm-heading-font-family)" w:cs="Segoe UI"/>
          </w:rPr>
          <w:t>​</w:t>
        </w:r>
      </w:hyperlink>
    </w:p>
    <w:p w14:paraId="1CDD752E"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50(IP)</w:t>
      </w:r>
    </w:p>
    <w:p w14:paraId="76E52300"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360/hour</w:t>
      </w:r>
      <w:r>
        <w:rPr>
          <w:rStyle w:val="Strong"/>
          <w:rFonts w:ascii="맑은 고딕" w:eastAsia="맑은 고딕" w:hAnsi="맑은 고딕" w:cs="맑은 고딕" w:hint="eastAsia"/>
          <w:color w:val="1E2329"/>
        </w:rPr>
        <w:t>，</w:t>
      </w:r>
      <w:r>
        <w:rPr>
          <w:rStyle w:val="Strong"/>
          <w:rFonts w:ascii="Segoe UI" w:hAnsi="Segoe UI" w:cs="Segoe UI"/>
          <w:color w:val="1E2329"/>
        </w:rPr>
        <w:t>500/day</w:t>
      </w:r>
    </w:p>
    <w:p w14:paraId="4F7CA72B"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89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84"/>
        <w:gridCol w:w="1124"/>
        <w:gridCol w:w="1190"/>
        <w:gridCol w:w="5762"/>
      </w:tblGrid>
      <w:tr w:rsidR="00C8742F" w14:paraId="44D8A9B0" w14:textId="77777777" w:rsidTr="00C8742F">
        <w:trPr>
          <w:tblHeader/>
        </w:trPr>
        <w:tc>
          <w:tcPr>
            <w:tcW w:w="0" w:type="auto"/>
            <w:tcBorders>
              <w:top w:val="nil"/>
              <w:left w:val="nil"/>
              <w:bottom w:val="nil"/>
              <w:right w:val="nil"/>
            </w:tcBorders>
            <w:vAlign w:val="center"/>
            <w:hideMark/>
          </w:tcPr>
          <w:p w14:paraId="7C25F34F" w14:textId="77777777" w:rsidR="00C8742F" w:rsidRDefault="00C8742F">
            <w:pPr>
              <w:jc w:val="center"/>
              <w:rPr>
                <w:rFonts w:cs="Times New Roman"/>
                <w:b/>
                <w:bCs/>
              </w:rPr>
            </w:pPr>
            <w:r>
              <w:rPr>
                <w:b/>
                <w:bCs/>
              </w:rPr>
              <w:t>Name</w:t>
            </w:r>
          </w:p>
        </w:tc>
        <w:tc>
          <w:tcPr>
            <w:tcW w:w="0" w:type="auto"/>
            <w:tcBorders>
              <w:top w:val="nil"/>
              <w:left w:val="nil"/>
              <w:bottom w:val="nil"/>
              <w:right w:val="nil"/>
            </w:tcBorders>
            <w:vAlign w:val="center"/>
            <w:hideMark/>
          </w:tcPr>
          <w:p w14:paraId="56F423F8" w14:textId="77777777" w:rsidR="00C8742F" w:rsidRDefault="00C8742F">
            <w:pPr>
              <w:jc w:val="center"/>
              <w:rPr>
                <w:b/>
                <w:bCs/>
              </w:rPr>
            </w:pPr>
            <w:r>
              <w:rPr>
                <w:b/>
                <w:bCs/>
              </w:rPr>
              <w:t>Type</w:t>
            </w:r>
          </w:p>
        </w:tc>
        <w:tc>
          <w:tcPr>
            <w:tcW w:w="0" w:type="auto"/>
            <w:tcBorders>
              <w:top w:val="nil"/>
              <w:left w:val="nil"/>
              <w:bottom w:val="nil"/>
              <w:right w:val="nil"/>
            </w:tcBorders>
            <w:vAlign w:val="center"/>
            <w:hideMark/>
          </w:tcPr>
          <w:p w14:paraId="6F14CE1D" w14:textId="77777777" w:rsidR="00C8742F" w:rsidRDefault="00C8742F">
            <w:pPr>
              <w:jc w:val="center"/>
              <w:rPr>
                <w:b/>
                <w:bCs/>
              </w:rPr>
            </w:pPr>
            <w:r>
              <w:rPr>
                <w:b/>
                <w:bCs/>
              </w:rPr>
              <w:t>Mandatory</w:t>
            </w:r>
          </w:p>
        </w:tc>
        <w:tc>
          <w:tcPr>
            <w:tcW w:w="0" w:type="auto"/>
            <w:tcBorders>
              <w:top w:val="nil"/>
              <w:left w:val="nil"/>
              <w:bottom w:val="nil"/>
              <w:right w:val="nil"/>
            </w:tcBorders>
            <w:vAlign w:val="center"/>
            <w:hideMark/>
          </w:tcPr>
          <w:p w14:paraId="0C341364" w14:textId="77777777" w:rsidR="00C8742F" w:rsidRDefault="00C8742F">
            <w:pPr>
              <w:jc w:val="center"/>
              <w:rPr>
                <w:b/>
                <w:bCs/>
              </w:rPr>
            </w:pPr>
            <w:r>
              <w:rPr>
                <w:b/>
                <w:bCs/>
              </w:rPr>
              <w:t>Description</w:t>
            </w:r>
          </w:p>
        </w:tc>
      </w:tr>
      <w:tr w:rsidR="00C8742F" w14:paraId="3B4CB624" w14:textId="77777777" w:rsidTr="00C8742F">
        <w:tc>
          <w:tcPr>
            <w:tcW w:w="0" w:type="auto"/>
            <w:tcBorders>
              <w:top w:val="nil"/>
              <w:left w:val="nil"/>
              <w:bottom w:val="nil"/>
              <w:right w:val="nil"/>
            </w:tcBorders>
            <w:vAlign w:val="center"/>
            <w:hideMark/>
          </w:tcPr>
          <w:p w14:paraId="46F28DEB" w14:textId="77777777" w:rsidR="00C8742F" w:rsidRDefault="00C8742F">
            <w:r>
              <w:t>fromAsset</w:t>
            </w:r>
          </w:p>
        </w:tc>
        <w:tc>
          <w:tcPr>
            <w:tcW w:w="0" w:type="auto"/>
            <w:tcBorders>
              <w:top w:val="nil"/>
              <w:left w:val="nil"/>
              <w:bottom w:val="nil"/>
              <w:right w:val="nil"/>
            </w:tcBorders>
            <w:vAlign w:val="center"/>
            <w:hideMark/>
          </w:tcPr>
          <w:p w14:paraId="623B4710" w14:textId="77777777" w:rsidR="00C8742F" w:rsidRDefault="00C8742F">
            <w:r>
              <w:t>STRING</w:t>
            </w:r>
          </w:p>
        </w:tc>
        <w:tc>
          <w:tcPr>
            <w:tcW w:w="0" w:type="auto"/>
            <w:tcBorders>
              <w:top w:val="nil"/>
              <w:left w:val="nil"/>
              <w:bottom w:val="nil"/>
              <w:right w:val="nil"/>
            </w:tcBorders>
            <w:vAlign w:val="center"/>
            <w:hideMark/>
          </w:tcPr>
          <w:p w14:paraId="172210B9" w14:textId="77777777" w:rsidR="00C8742F" w:rsidRDefault="00C8742F">
            <w:r>
              <w:t>YES</w:t>
            </w:r>
          </w:p>
        </w:tc>
        <w:tc>
          <w:tcPr>
            <w:tcW w:w="0" w:type="auto"/>
            <w:tcBorders>
              <w:top w:val="nil"/>
              <w:left w:val="nil"/>
              <w:bottom w:val="nil"/>
              <w:right w:val="nil"/>
            </w:tcBorders>
            <w:vAlign w:val="center"/>
            <w:hideMark/>
          </w:tcPr>
          <w:p w14:paraId="10E84FDE" w14:textId="77777777" w:rsidR="00C8742F" w:rsidRDefault="00C8742F"/>
        </w:tc>
      </w:tr>
      <w:tr w:rsidR="00C8742F" w14:paraId="137A4CE1" w14:textId="77777777" w:rsidTr="00C8742F">
        <w:tc>
          <w:tcPr>
            <w:tcW w:w="0" w:type="auto"/>
            <w:tcBorders>
              <w:top w:val="nil"/>
              <w:left w:val="nil"/>
              <w:bottom w:val="nil"/>
              <w:right w:val="nil"/>
            </w:tcBorders>
            <w:vAlign w:val="center"/>
            <w:hideMark/>
          </w:tcPr>
          <w:p w14:paraId="08F4494A" w14:textId="77777777" w:rsidR="00C8742F" w:rsidRDefault="00C8742F">
            <w:pPr>
              <w:rPr>
                <w:szCs w:val="24"/>
              </w:rPr>
            </w:pPr>
            <w:r>
              <w:t>toAsset</w:t>
            </w:r>
          </w:p>
        </w:tc>
        <w:tc>
          <w:tcPr>
            <w:tcW w:w="0" w:type="auto"/>
            <w:tcBorders>
              <w:top w:val="nil"/>
              <w:left w:val="nil"/>
              <w:bottom w:val="nil"/>
              <w:right w:val="nil"/>
            </w:tcBorders>
            <w:vAlign w:val="center"/>
            <w:hideMark/>
          </w:tcPr>
          <w:p w14:paraId="1EAC56EE" w14:textId="77777777" w:rsidR="00C8742F" w:rsidRDefault="00C8742F">
            <w:r>
              <w:t>STRING</w:t>
            </w:r>
          </w:p>
        </w:tc>
        <w:tc>
          <w:tcPr>
            <w:tcW w:w="0" w:type="auto"/>
            <w:tcBorders>
              <w:top w:val="nil"/>
              <w:left w:val="nil"/>
              <w:bottom w:val="nil"/>
              <w:right w:val="nil"/>
            </w:tcBorders>
            <w:vAlign w:val="center"/>
            <w:hideMark/>
          </w:tcPr>
          <w:p w14:paraId="548FA108" w14:textId="77777777" w:rsidR="00C8742F" w:rsidRDefault="00C8742F">
            <w:r>
              <w:t>YES</w:t>
            </w:r>
          </w:p>
        </w:tc>
        <w:tc>
          <w:tcPr>
            <w:tcW w:w="0" w:type="auto"/>
            <w:tcBorders>
              <w:top w:val="nil"/>
              <w:left w:val="nil"/>
              <w:bottom w:val="nil"/>
              <w:right w:val="nil"/>
            </w:tcBorders>
            <w:vAlign w:val="center"/>
            <w:hideMark/>
          </w:tcPr>
          <w:p w14:paraId="25218F11" w14:textId="77777777" w:rsidR="00C8742F" w:rsidRDefault="00C8742F"/>
        </w:tc>
      </w:tr>
      <w:tr w:rsidR="00C8742F" w14:paraId="7300F6DD" w14:textId="77777777" w:rsidTr="00C8742F">
        <w:tc>
          <w:tcPr>
            <w:tcW w:w="0" w:type="auto"/>
            <w:tcBorders>
              <w:top w:val="nil"/>
              <w:left w:val="nil"/>
              <w:bottom w:val="nil"/>
              <w:right w:val="nil"/>
            </w:tcBorders>
            <w:vAlign w:val="center"/>
            <w:hideMark/>
          </w:tcPr>
          <w:p w14:paraId="55E41513" w14:textId="77777777" w:rsidR="00C8742F" w:rsidRDefault="00C8742F">
            <w:pPr>
              <w:rPr>
                <w:szCs w:val="24"/>
              </w:rPr>
            </w:pPr>
            <w:r>
              <w:t>fromAmount</w:t>
            </w:r>
          </w:p>
        </w:tc>
        <w:tc>
          <w:tcPr>
            <w:tcW w:w="0" w:type="auto"/>
            <w:tcBorders>
              <w:top w:val="nil"/>
              <w:left w:val="nil"/>
              <w:bottom w:val="nil"/>
              <w:right w:val="nil"/>
            </w:tcBorders>
            <w:vAlign w:val="center"/>
            <w:hideMark/>
          </w:tcPr>
          <w:p w14:paraId="2A0962BB" w14:textId="77777777" w:rsidR="00C8742F" w:rsidRDefault="00C8742F">
            <w:r>
              <w:t>DECIMAL</w:t>
            </w:r>
          </w:p>
        </w:tc>
        <w:tc>
          <w:tcPr>
            <w:tcW w:w="0" w:type="auto"/>
            <w:tcBorders>
              <w:top w:val="nil"/>
              <w:left w:val="nil"/>
              <w:bottom w:val="nil"/>
              <w:right w:val="nil"/>
            </w:tcBorders>
            <w:vAlign w:val="center"/>
            <w:hideMark/>
          </w:tcPr>
          <w:p w14:paraId="451D57D5" w14:textId="77777777" w:rsidR="00C8742F" w:rsidRDefault="00C8742F">
            <w:r>
              <w:t>EITHER</w:t>
            </w:r>
          </w:p>
        </w:tc>
        <w:tc>
          <w:tcPr>
            <w:tcW w:w="0" w:type="auto"/>
            <w:tcBorders>
              <w:top w:val="nil"/>
              <w:left w:val="nil"/>
              <w:bottom w:val="nil"/>
              <w:right w:val="nil"/>
            </w:tcBorders>
            <w:vAlign w:val="center"/>
            <w:hideMark/>
          </w:tcPr>
          <w:p w14:paraId="11BF4D30" w14:textId="77777777" w:rsidR="00C8742F" w:rsidRDefault="00C8742F">
            <w:r>
              <w:t>When specified, it is the amount you will be debited after the conversion</w:t>
            </w:r>
          </w:p>
        </w:tc>
      </w:tr>
      <w:tr w:rsidR="00C8742F" w14:paraId="677E96C2" w14:textId="77777777" w:rsidTr="00C8742F">
        <w:tc>
          <w:tcPr>
            <w:tcW w:w="0" w:type="auto"/>
            <w:tcBorders>
              <w:top w:val="nil"/>
              <w:left w:val="nil"/>
              <w:bottom w:val="nil"/>
              <w:right w:val="nil"/>
            </w:tcBorders>
            <w:vAlign w:val="center"/>
            <w:hideMark/>
          </w:tcPr>
          <w:p w14:paraId="070B609E" w14:textId="77777777" w:rsidR="00C8742F" w:rsidRDefault="00C8742F">
            <w:r>
              <w:t>toAmount</w:t>
            </w:r>
          </w:p>
        </w:tc>
        <w:tc>
          <w:tcPr>
            <w:tcW w:w="0" w:type="auto"/>
            <w:tcBorders>
              <w:top w:val="nil"/>
              <w:left w:val="nil"/>
              <w:bottom w:val="nil"/>
              <w:right w:val="nil"/>
            </w:tcBorders>
            <w:vAlign w:val="center"/>
            <w:hideMark/>
          </w:tcPr>
          <w:p w14:paraId="5A864944" w14:textId="77777777" w:rsidR="00C8742F" w:rsidRDefault="00C8742F">
            <w:r>
              <w:t>DECIMAL</w:t>
            </w:r>
          </w:p>
        </w:tc>
        <w:tc>
          <w:tcPr>
            <w:tcW w:w="0" w:type="auto"/>
            <w:tcBorders>
              <w:top w:val="nil"/>
              <w:left w:val="nil"/>
              <w:bottom w:val="nil"/>
              <w:right w:val="nil"/>
            </w:tcBorders>
            <w:vAlign w:val="center"/>
            <w:hideMark/>
          </w:tcPr>
          <w:p w14:paraId="6CB5948F" w14:textId="77777777" w:rsidR="00C8742F" w:rsidRDefault="00C8742F">
            <w:r>
              <w:t>EITHER</w:t>
            </w:r>
          </w:p>
        </w:tc>
        <w:tc>
          <w:tcPr>
            <w:tcW w:w="0" w:type="auto"/>
            <w:tcBorders>
              <w:top w:val="nil"/>
              <w:left w:val="nil"/>
              <w:bottom w:val="nil"/>
              <w:right w:val="nil"/>
            </w:tcBorders>
            <w:vAlign w:val="center"/>
            <w:hideMark/>
          </w:tcPr>
          <w:p w14:paraId="0D113082" w14:textId="77777777" w:rsidR="00C8742F" w:rsidRDefault="00C8742F">
            <w:r>
              <w:t>When specified, it is the amount you will be credited after the conversion</w:t>
            </w:r>
          </w:p>
        </w:tc>
      </w:tr>
      <w:tr w:rsidR="00C8742F" w14:paraId="3067C774" w14:textId="77777777" w:rsidTr="00C8742F">
        <w:tc>
          <w:tcPr>
            <w:tcW w:w="0" w:type="auto"/>
            <w:tcBorders>
              <w:top w:val="nil"/>
              <w:left w:val="nil"/>
              <w:bottom w:val="nil"/>
              <w:right w:val="nil"/>
            </w:tcBorders>
            <w:vAlign w:val="center"/>
            <w:hideMark/>
          </w:tcPr>
          <w:p w14:paraId="7E6A7EC4" w14:textId="77777777" w:rsidR="00C8742F" w:rsidRDefault="00C8742F">
            <w:r>
              <w:t>validTime</w:t>
            </w:r>
          </w:p>
        </w:tc>
        <w:tc>
          <w:tcPr>
            <w:tcW w:w="0" w:type="auto"/>
            <w:tcBorders>
              <w:top w:val="nil"/>
              <w:left w:val="nil"/>
              <w:bottom w:val="nil"/>
              <w:right w:val="nil"/>
            </w:tcBorders>
            <w:vAlign w:val="center"/>
            <w:hideMark/>
          </w:tcPr>
          <w:p w14:paraId="568E33CA" w14:textId="77777777" w:rsidR="00C8742F" w:rsidRDefault="00C8742F">
            <w:r>
              <w:t>ENUM</w:t>
            </w:r>
          </w:p>
        </w:tc>
        <w:tc>
          <w:tcPr>
            <w:tcW w:w="0" w:type="auto"/>
            <w:tcBorders>
              <w:top w:val="nil"/>
              <w:left w:val="nil"/>
              <w:bottom w:val="nil"/>
              <w:right w:val="nil"/>
            </w:tcBorders>
            <w:vAlign w:val="center"/>
            <w:hideMark/>
          </w:tcPr>
          <w:p w14:paraId="2865BFB3" w14:textId="77777777" w:rsidR="00C8742F" w:rsidRDefault="00C8742F">
            <w:r>
              <w:t>NO</w:t>
            </w:r>
          </w:p>
        </w:tc>
        <w:tc>
          <w:tcPr>
            <w:tcW w:w="0" w:type="auto"/>
            <w:tcBorders>
              <w:top w:val="nil"/>
              <w:left w:val="nil"/>
              <w:bottom w:val="nil"/>
              <w:right w:val="nil"/>
            </w:tcBorders>
            <w:vAlign w:val="center"/>
            <w:hideMark/>
          </w:tcPr>
          <w:p w14:paraId="6277FE68" w14:textId="77777777" w:rsidR="00C8742F" w:rsidRDefault="00C8742F">
            <w:r>
              <w:t>10s, default 10s</w:t>
            </w:r>
          </w:p>
        </w:tc>
      </w:tr>
      <w:tr w:rsidR="00C8742F" w14:paraId="76E410EF" w14:textId="77777777" w:rsidTr="00C8742F">
        <w:tc>
          <w:tcPr>
            <w:tcW w:w="0" w:type="auto"/>
            <w:tcBorders>
              <w:top w:val="nil"/>
              <w:left w:val="nil"/>
              <w:bottom w:val="nil"/>
              <w:right w:val="nil"/>
            </w:tcBorders>
            <w:vAlign w:val="center"/>
            <w:hideMark/>
          </w:tcPr>
          <w:p w14:paraId="185B87A8" w14:textId="77777777" w:rsidR="00C8742F" w:rsidRDefault="00C8742F">
            <w:r>
              <w:t>recvWindow</w:t>
            </w:r>
          </w:p>
        </w:tc>
        <w:tc>
          <w:tcPr>
            <w:tcW w:w="0" w:type="auto"/>
            <w:tcBorders>
              <w:top w:val="nil"/>
              <w:left w:val="nil"/>
              <w:bottom w:val="nil"/>
              <w:right w:val="nil"/>
            </w:tcBorders>
            <w:vAlign w:val="center"/>
            <w:hideMark/>
          </w:tcPr>
          <w:p w14:paraId="0A6FFBB2" w14:textId="77777777" w:rsidR="00C8742F" w:rsidRDefault="00C8742F">
            <w:r>
              <w:t>LONG</w:t>
            </w:r>
          </w:p>
        </w:tc>
        <w:tc>
          <w:tcPr>
            <w:tcW w:w="0" w:type="auto"/>
            <w:tcBorders>
              <w:top w:val="nil"/>
              <w:left w:val="nil"/>
              <w:bottom w:val="nil"/>
              <w:right w:val="nil"/>
            </w:tcBorders>
            <w:vAlign w:val="center"/>
            <w:hideMark/>
          </w:tcPr>
          <w:p w14:paraId="05178FF8" w14:textId="77777777" w:rsidR="00C8742F" w:rsidRDefault="00C8742F">
            <w:r>
              <w:t>NO</w:t>
            </w:r>
          </w:p>
        </w:tc>
        <w:tc>
          <w:tcPr>
            <w:tcW w:w="0" w:type="auto"/>
            <w:tcBorders>
              <w:top w:val="nil"/>
              <w:left w:val="nil"/>
              <w:bottom w:val="nil"/>
              <w:right w:val="nil"/>
            </w:tcBorders>
            <w:vAlign w:val="center"/>
            <w:hideMark/>
          </w:tcPr>
          <w:p w14:paraId="73FAC853" w14:textId="77777777" w:rsidR="00C8742F" w:rsidRDefault="00C8742F">
            <w:r>
              <w:t>The value cannot be greater than 60000</w:t>
            </w:r>
          </w:p>
        </w:tc>
      </w:tr>
      <w:tr w:rsidR="00C8742F" w14:paraId="1D03C5CB" w14:textId="77777777" w:rsidTr="00C8742F">
        <w:tc>
          <w:tcPr>
            <w:tcW w:w="0" w:type="auto"/>
            <w:tcBorders>
              <w:top w:val="nil"/>
              <w:left w:val="nil"/>
              <w:bottom w:val="nil"/>
              <w:right w:val="nil"/>
            </w:tcBorders>
            <w:vAlign w:val="center"/>
            <w:hideMark/>
          </w:tcPr>
          <w:p w14:paraId="266A9989" w14:textId="77777777" w:rsidR="00C8742F" w:rsidRDefault="00C8742F">
            <w:r>
              <w:t>timestamp</w:t>
            </w:r>
          </w:p>
        </w:tc>
        <w:tc>
          <w:tcPr>
            <w:tcW w:w="0" w:type="auto"/>
            <w:tcBorders>
              <w:top w:val="nil"/>
              <w:left w:val="nil"/>
              <w:bottom w:val="nil"/>
              <w:right w:val="nil"/>
            </w:tcBorders>
            <w:vAlign w:val="center"/>
            <w:hideMark/>
          </w:tcPr>
          <w:p w14:paraId="6290E838" w14:textId="77777777" w:rsidR="00C8742F" w:rsidRDefault="00C8742F">
            <w:r>
              <w:t>LONG</w:t>
            </w:r>
          </w:p>
        </w:tc>
        <w:tc>
          <w:tcPr>
            <w:tcW w:w="0" w:type="auto"/>
            <w:tcBorders>
              <w:top w:val="nil"/>
              <w:left w:val="nil"/>
              <w:bottom w:val="nil"/>
              <w:right w:val="nil"/>
            </w:tcBorders>
            <w:vAlign w:val="center"/>
            <w:hideMark/>
          </w:tcPr>
          <w:p w14:paraId="6C29A92C" w14:textId="77777777" w:rsidR="00C8742F" w:rsidRDefault="00C8742F">
            <w:r>
              <w:t>YES</w:t>
            </w:r>
          </w:p>
        </w:tc>
        <w:tc>
          <w:tcPr>
            <w:tcW w:w="0" w:type="auto"/>
            <w:tcBorders>
              <w:top w:val="nil"/>
              <w:left w:val="nil"/>
              <w:bottom w:val="nil"/>
              <w:right w:val="nil"/>
            </w:tcBorders>
            <w:vAlign w:val="center"/>
            <w:hideMark/>
          </w:tcPr>
          <w:p w14:paraId="154BEE5B" w14:textId="77777777" w:rsidR="00C8742F" w:rsidRDefault="00C8742F"/>
        </w:tc>
      </w:tr>
    </w:tbl>
    <w:p w14:paraId="34C7C115" w14:textId="77777777" w:rsidR="00C8742F" w:rsidRDefault="00C8742F">
      <w:pPr>
        <w:numPr>
          <w:ilvl w:val="0"/>
          <w:numId w:val="498"/>
        </w:numPr>
        <w:shd w:val="clear" w:color="auto" w:fill="FFFFFF"/>
        <w:spacing w:before="100" w:beforeAutospacing="1" w:after="100" w:afterAutospacing="1" w:line="240" w:lineRule="auto"/>
        <w:jc w:val="both"/>
        <w:rPr>
          <w:rFonts w:ascii="Segoe UI" w:hAnsi="Segoe UI" w:cs="Segoe UI"/>
          <w:color w:val="1E2329"/>
          <w:szCs w:val="24"/>
        </w:rPr>
      </w:pPr>
      <w:r>
        <w:rPr>
          <w:rFonts w:ascii="Segoe UI" w:hAnsi="Segoe UI" w:cs="Segoe UI"/>
          <w:color w:val="1E2329"/>
        </w:rPr>
        <w:t>Either fromAmount or toAmount should be sent</w:t>
      </w:r>
    </w:p>
    <w:p w14:paraId="6E470F47" w14:textId="77777777" w:rsidR="00C8742F" w:rsidRDefault="00C8742F">
      <w:pPr>
        <w:numPr>
          <w:ilvl w:val="0"/>
          <w:numId w:val="498"/>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quoteId</w:t>
      </w:r>
      <w:r>
        <w:rPr>
          <w:rFonts w:ascii="Segoe UI" w:hAnsi="Segoe UI" w:cs="Segoe UI"/>
          <w:color w:val="1E2329"/>
        </w:rPr>
        <w:t> will be returned only if you have enough funds to convert</w:t>
      </w:r>
    </w:p>
    <w:p w14:paraId="37221007"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Response Example</w:t>
      </w:r>
      <w:hyperlink r:id="rId898" w:anchor="response-example" w:tooltip="Direct link to Response Example" w:history="1">
        <w:r>
          <w:rPr>
            <w:rStyle w:val="Hyperlink"/>
            <w:rFonts w:ascii="var(--ifm-heading-font-family)" w:hAnsi="var(--ifm-heading-font-family)" w:cs="Segoe UI"/>
          </w:rPr>
          <w:t>​</w:t>
        </w:r>
      </w:hyperlink>
    </w:p>
    <w:p w14:paraId="30CDB27D" w14:textId="77777777" w:rsidR="00C8742F" w:rsidRDefault="00C8742F" w:rsidP="00C8742F">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"quoteId"</w:t>
      </w:r>
      <w:r>
        <w:rPr>
          <w:rStyle w:val="token"/>
          <w:color w:val="393A34"/>
          <w:bdr w:val="none" w:sz="0" w:space="0" w:color="auto" w:frame="1"/>
        </w:rPr>
        <w:t>:</w:t>
      </w:r>
      <w:r>
        <w:rPr>
          <w:rStyle w:val="token"/>
          <w:color w:val="E3116C"/>
          <w:bdr w:val="none" w:sz="0" w:space="0" w:color="auto" w:frame="1"/>
        </w:rPr>
        <w:t>"12415572564"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"ratio"</w:t>
      </w:r>
      <w:r>
        <w:rPr>
          <w:rStyle w:val="token"/>
          <w:color w:val="393A34"/>
          <w:bdr w:val="none" w:sz="0" w:space="0" w:color="auto" w:frame="1"/>
        </w:rPr>
        <w:t>:</w:t>
      </w:r>
      <w:r>
        <w:rPr>
          <w:rStyle w:val="token"/>
          <w:color w:val="E3116C"/>
          <w:bdr w:val="none" w:sz="0" w:space="0" w:color="auto" w:frame="1"/>
        </w:rPr>
        <w:t>"38163.7"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"inverseRatio"</w:t>
      </w:r>
      <w:r>
        <w:rPr>
          <w:rStyle w:val="token"/>
          <w:color w:val="393A34"/>
          <w:bdr w:val="none" w:sz="0" w:space="0" w:color="auto" w:frame="1"/>
        </w:rPr>
        <w:t>:</w:t>
      </w:r>
      <w:r>
        <w:rPr>
          <w:rStyle w:val="token"/>
          <w:color w:val="E3116C"/>
          <w:bdr w:val="none" w:sz="0" w:space="0" w:color="auto" w:frame="1"/>
        </w:rPr>
        <w:t>"0.0000262"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"validTimestamp"</w:t>
      </w:r>
      <w:r>
        <w:rPr>
          <w:rStyle w:val="token"/>
          <w:color w:val="393A34"/>
          <w:bdr w:val="none" w:sz="0" w:space="0" w:color="auto" w:frame="1"/>
        </w:rPr>
        <w:t>:</w:t>
      </w:r>
      <w:r>
        <w:rPr>
          <w:rStyle w:val="token"/>
          <w:color w:val="36ACAA"/>
          <w:bdr w:val="none" w:sz="0" w:space="0" w:color="auto" w:frame="1"/>
        </w:rPr>
        <w:t>1623319461670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"toAmount"</w:t>
      </w:r>
      <w:r>
        <w:rPr>
          <w:rStyle w:val="token"/>
          <w:color w:val="393A34"/>
          <w:bdr w:val="none" w:sz="0" w:space="0" w:color="auto" w:frame="1"/>
        </w:rPr>
        <w:t>:</w:t>
      </w:r>
      <w:r>
        <w:rPr>
          <w:rStyle w:val="token"/>
          <w:color w:val="E3116C"/>
          <w:bdr w:val="none" w:sz="0" w:space="0" w:color="auto" w:frame="1"/>
        </w:rPr>
        <w:t>"3816.37"</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"fromAmount"</w:t>
      </w:r>
      <w:r>
        <w:rPr>
          <w:rStyle w:val="token"/>
          <w:color w:val="393A34"/>
          <w:bdr w:val="none" w:sz="0" w:space="0" w:color="auto" w:frame="1"/>
        </w:rPr>
        <w:t>:</w:t>
      </w:r>
      <w:r>
        <w:rPr>
          <w:rStyle w:val="token"/>
          <w:color w:val="E3116C"/>
          <w:bdr w:val="none" w:sz="0" w:space="0" w:color="auto" w:frame="1"/>
        </w:rPr>
        <w:t>"0.1"</w:t>
      </w:r>
      <w:r>
        <w:rPr>
          <w:color w:val="393A34"/>
          <w:bdr w:val="none" w:sz="0" w:space="0" w:color="auto" w:frame="1"/>
        </w:rPr>
        <w:br/>
      </w:r>
      <w:r>
        <w:rPr>
          <w:rStyle w:val="token"/>
          <w:color w:val="393A34"/>
          <w:bdr w:val="none" w:sz="0" w:space="0" w:color="auto" w:frame="1"/>
        </w:rPr>
        <w:t>}</w:t>
      </w:r>
    </w:p>
    <w:p w14:paraId="289CD428" w14:textId="6AAAC588" w:rsidR="00C8742F" w:rsidRDefault="00C8742F">
      <w:r>
        <w:br w:type="page"/>
      </w:r>
    </w:p>
    <w:p w14:paraId="5C5FC515" w14:textId="77777777" w:rsidR="00C8742F" w:rsidRDefault="00C8742F">
      <w:pPr>
        <w:pStyle w:val="breadcrumbsitem"/>
        <w:numPr>
          <w:ilvl w:val="0"/>
          <w:numId w:val="499"/>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118AC44" w14:textId="77777777" w:rsidR="00C8742F" w:rsidRDefault="00C8742F">
      <w:pPr>
        <w:pStyle w:val="breadcrumbsitem"/>
        <w:numPr>
          <w:ilvl w:val="0"/>
          <w:numId w:val="499"/>
        </w:numPr>
      </w:pPr>
      <w:r>
        <w:rPr>
          <w:rStyle w:val="breadcrumbslink"/>
          <w:rFonts w:eastAsiaTheme="majorEastAsia"/>
        </w:rPr>
        <w:t>Convert</w:t>
      </w:r>
    </w:p>
    <w:p w14:paraId="0A958D4A" w14:textId="77777777" w:rsidR="00C8742F" w:rsidRDefault="00C8742F">
      <w:pPr>
        <w:pStyle w:val="breadcrumbsitem"/>
        <w:numPr>
          <w:ilvl w:val="0"/>
          <w:numId w:val="499"/>
        </w:numPr>
      </w:pPr>
      <w:r>
        <w:rPr>
          <w:rStyle w:val="breadcrumbslink"/>
          <w:rFonts w:eastAsiaTheme="majorEastAsia"/>
        </w:rPr>
        <w:t>Accept Quote</w:t>
      </w:r>
    </w:p>
    <w:p w14:paraId="265A0888" w14:textId="77777777" w:rsidR="00C8742F" w:rsidRDefault="00C8742F" w:rsidP="00C8742F">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Accept the offered quote (USER_DATA)</w:t>
      </w:r>
    </w:p>
    <w:p w14:paraId="6706092B"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899" w:anchor="api-description" w:tooltip="Direct link to API Description" w:history="1">
        <w:r>
          <w:rPr>
            <w:rStyle w:val="Hyperlink"/>
            <w:rFonts w:ascii="var(--ifm-heading-font-family)" w:hAnsi="var(--ifm-heading-font-family)" w:cs="Segoe UI"/>
          </w:rPr>
          <w:t>​</w:t>
        </w:r>
      </w:hyperlink>
    </w:p>
    <w:p w14:paraId="6D9AA690"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Accept the offered quote by quote ID.</w:t>
      </w:r>
    </w:p>
    <w:p w14:paraId="60F4CA63"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900" w:anchor="http-request" w:tooltip="Direct link to HTTP Request" w:history="1">
        <w:r>
          <w:rPr>
            <w:rStyle w:val="Hyperlink"/>
            <w:rFonts w:ascii="var(--ifm-heading-font-family)" w:hAnsi="var(--ifm-heading-font-family)" w:cs="Segoe UI"/>
          </w:rPr>
          <w:t>​</w:t>
        </w:r>
      </w:hyperlink>
    </w:p>
    <w:p w14:paraId="2A051D58" w14:textId="77777777" w:rsidR="00C8742F" w:rsidRDefault="00C8742F" w:rsidP="00C8742F">
      <w:pPr>
        <w:pStyle w:val="NormalWeb"/>
        <w:shd w:val="clear" w:color="auto" w:fill="FFFFFF"/>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/fapi/v1/convert/acceptQuote</w:t>
      </w:r>
    </w:p>
    <w:p w14:paraId="21438998"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901" w:anchor="request-weight" w:tooltip="Direct link to Request Weight" w:history="1">
        <w:r>
          <w:rPr>
            <w:rStyle w:val="Hyperlink"/>
            <w:rFonts w:ascii="var(--ifm-heading-font-family)" w:hAnsi="var(--ifm-heading-font-family)" w:cs="Segoe UI"/>
          </w:rPr>
          <w:t>​</w:t>
        </w:r>
      </w:hyperlink>
    </w:p>
    <w:p w14:paraId="370250C7" w14:textId="77777777" w:rsidR="00C8742F" w:rsidRDefault="00C8742F" w:rsidP="00C8742F">
      <w:pPr>
        <w:pStyle w:val="NormalWeb"/>
        <w:shd w:val="clear" w:color="auto" w:fill="FFFFFF"/>
        <w:jc w:val="both"/>
        <w:rPr>
          <w:rFonts w:ascii="Segoe UI" w:hAnsi="Segoe UI" w:cs="Segoe UI"/>
          <w:color w:val="1E2329"/>
        </w:rPr>
      </w:pPr>
      <w:r>
        <w:rPr>
          <w:rStyle w:val="Strong"/>
          <w:rFonts w:ascii="Segoe UI" w:hAnsi="Segoe UI" w:cs="Segoe UI"/>
          <w:color w:val="1E2329"/>
        </w:rPr>
        <w:t>200(IP)</w:t>
      </w:r>
    </w:p>
    <w:p w14:paraId="6EE1C3D9" w14:textId="77777777" w:rsidR="00C8742F" w:rsidRDefault="00C8742F" w:rsidP="00C8742F">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90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3829"/>
      </w:tblGrid>
      <w:tr w:rsidR="00C8742F" w14:paraId="700D540B" w14:textId="77777777" w:rsidTr="00C8742F">
        <w:trPr>
          <w:tblHeader/>
        </w:trPr>
        <w:tc>
          <w:tcPr>
            <w:tcW w:w="0" w:type="auto"/>
            <w:tcBorders>
              <w:top w:val="nil"/>
              <w:left w:val="nil"/>
              <w:bottom w:val="nil"/>
              <w:right w:val="nil"/>
            </w:tcBorders>
            <w:vAlign w:val="center"/>
            <w:hideMark/>
          </w:tcPr>
          <w:p w14:paraId="662348B3" w14:textId="77777777" w:rsidR="00C8742F" w:rsidRDefault="00C8742F">
            <w:pPr>
              <w:jc w:val="center"/>
              <w:rPr>
                <w:rFonts w:cs="Times New Roman"/>
                <w:b/>
                <w:bCs/>
              </w:rPr>
            </w:pPr>
            <w:r>
              <w:rPr>
                <w:b/>
                <w:bCs/>
              </w:rPr>
              <w:t>Name</w:t>
            </w:r>
          </w:p>
        </w:tc>
        <w:tc>
          <w:tcPr>
            <w:tcW w:w="0" w:type="auto"/>
            <w:tcBorders>
              <w:top w:val="nil"/>
              <w:left w:val="nil"/>
              <w:bottom w:val="nil"/>
              <w:right w:val="nil"/>
            </w:tcBorders>
            <w:vAlign w:val="center"/>
            <w:hideMark/>
          </w:tcPr>
          <w:p w14:paraId="72A8F861" w14:textId="77777777" w:rsidR="00C8742F" w:rsidRDefault="00C8742F">
            <w:pPr>
              <w:jc w:val="center"/>
              <w:rPr>
                <w:b/>
                <w:bCs/>
              </w:rPr>
            </w:pPr>
            <w:r>
              <w:rPr>
                <w:b/>
                <w:bCs/>
              </w:rPr>
              <w:t>Type</w:t>
            </w:r>
          </w:p>
        </w:tc>
        <w:tc>
          <w:tcPr>
            <w:tcW w:w="0" w:type="auto"/>
            <w:tcBorders>
              <w:top w:val="nil"/>
              <w:left w:val="nil"/>
              <w:bottom w:val="nil"/>
              <w:right w:val="nil"/>
            </w:tcBorders>
            <w:vAlign w:val="center"/>
            <w:hideMark/>
          </w:tcPr>
          <w:p w14:paraId="574D9D05" w14:textId="77777777" w:rsidR="00C8742F" w:rsidRDefault="00C8742F">
            <w:pPr>
              <w:jc w:val="center"/>
              <w:rPr>
                <w:b/>
                <w:bCs/>
              </w:rPr>
            </w:pPr>
            <w:r>
              <w:rPr>
                <w:b/>
                <w:bCs/>
              </w:rPr>
              <w:t>Mandatory</w:t>
            </w:r>
          </w:p>
        </w:tc>
        <w:tc>
          <w:tcPr>
            <w:tcW w:w="0" w:type="auto"/>
            <w:tcBorders>
              <w:top w:val="nil"/>
              <w:left w:val="nil"/>
              <w:bottom w:val="nil"/>
              <w:right w:val="nil"/>
            </w:tcBorders>
            <w:vAlign w:val="center"/>
            <w:hideMark/>
          </w:tcPr>
          <w:p w14:paraId="578DA55A" w14:textId="77777777" w:rsidR="00C8742F" w:rsidRDefault="00C8742F">
            <w:pPr>
              <w:jc w:val="center"/>
              <w:rPr>
                <w:b/>
                <w:bCs/>
              </w:rPr>
            </w:pPr>
            <w:r>
              <w:rPr>
                <w:b/>
                <w:bCs/>
              </w:rPr>
              <w:t>Description</w:t>
            </w:r>
          </w:p>
        </w:tc>
      </w:tr>
      <w:tr w:rsidR="00C8742F" w14:paraId="004FC07F" w14:textId="77777777" w:rsidTr="00C8742F">
        <w:tc>
          <w:tcPr>
            <w:tcW w:w="0" w:type="auto"/>
            <w:tcBorders>
              <w:top w:val="nil"/>
              <w:left w:val="nil"/>
              <w:bottom w:val="nil"/>
              <w:right w:val="nil"/>
            </w:tcBorders>
            <w:vAlign w:val="center"/>
            <w:hideMark/>
          </w:tcPr>
          <w:p w14:paraId="4A5E2ED8" w14:textId="77777777" w:rsidR="00C8742F" w:rsidRDefault="00C8742F">
            <w:r>
              <w:t>quoteId</w:t>
            </w:r>
          </w:p>
        </w:tc>
        <w:tc>
          <w:tcPr>
            <w:tcW w:w="0" w:type="auto"/>
            <w:tcBorders>
              <w:top w:val="nil"/>
              <w:left w:val="nil"/>
              <w:bottom w:val="nil"/>
              <w:right w:val="nil"/>
            </w:tcBorders>
            <w:vAlign w:val="center"/>
            <w:hideMark/>
          </w:tcPr>
          <w:p w14:paraId="1A37F042" w14:textId="77777777" w:rsidR="00C8742F" w:rsidRDefault="00C8742F">
            <w:r>
              <w:t>STRING</w:t>
            </w:r>
          </w:p>
        </w:tc>
        <w:tc>
          <w:tcPr>
            <w:tcW w:w="0" w:type="auto"/>
            <w:tcBorders>
              <w:top w:val="nil"/>
              <w:left w:val="nil"/>
              <w:bottom w:val="nil"/>
              <w:right w:val="nil"/>
            </w:tcBorders>
            <w:vAlign w:val="center"/>
            <w:hideMark/>
          </w:tcPr>
          <w:p w14:paraId="6F08DB02" w14:textId="77777777" w:rsidR="00C8742F" w:rsidRDefault="00C8742F">
            <w:r>
              <w:t>YES</w:t>
            </w:r>
          </w:p>
        </w:tc>
        <w:tc>
          <w:tcPr>
            <w:tcW w:w="0" w:type="auto"/>
            <w:tcBorders>
              <w:top w:val="nil"/>
              <w:left w:val="nil"/>
              <w:bottom w:val="nil"/>
              <w:right w:val="nil"/>
            </w:tcBorders>
            <w:vAlign w:val="center"/>
            <w:hideMark/>
          </w:tcPr>
          <w:p w14:paraId="41C6BD0F" w14:textId="77777777" w:rsidR="00C8742F" w:rsidRDefault="00C8742F"/>
        </w:tc>
      </w:tr>
      <w:tr w:rsidR="00C8742F" w14:paraId="61D4B662" w14:textId="77777777" w:rsidTr="00C8742F">
        <w:tc>
          <w:tcPr>
            <w:tcW w:w="0" w:type="auto"/>
            <w:tcBorders>
              <w:top w:val="nil"/>
              <w:left w:val="nil"/>
              <w:bottom w:val="nil"/>
              <w:right w:val="nil"/>
            </w:tcBorders>
            <w:vAlign w:val="center"/>
            <w:hideMark/>
          </w:tcPr>
          <w:p w14:paraId="0E9865A9" w14:textId="77777777" w:rsidR="00C8742F" w:rsidRDefault="00C8742F">
            <w:pPr>
              <w:rPr>
                <w:szCs w:val="24"/>
              </w:rPr>
            </w:pPr>
            <w:r>
              <w:t>recvWindow</w:t>
            </w:r>
          </w:p>
        </w:tc>
        <w:tc>
          <w:tcPr>
            <w:tcW w:w="0" w:type="auto"/>
            <w:tcBorders>
              <w:top w:val="nil"/>
              <w:left w:val="nil"/>
              <w:bottom w:val="nil"/>
              <w:right w:val="nil"/>
            </w:tcBorders>
            <w:vAlign w:val="center"/>
            <w:hideMark/>
          </w:tcPr>
          <w:p w14:paraId="0780CD9B" w14:textId="77777777" w:rsidR="00C8742F" w:rsidRDefault="00C8742F">
            <w:r>
              <w:t>LONG</w:t>
            </w:r>
          </w:p>
        </w:tc>
        <w:tc>
          <w:tcPr>
            <w:tcW w:w="0" w:type="auto"/>
            <w:tcBorders>
              <w:top w:val="nil"/>
              <w:left w:val="nil"/>
              <w:bottom w:val="nil"/>
              <w:right w:val="nil"/>
            </w:tcBorders>
            <w:vAlign w:val="center"/>
            <w:hideMark/>
          </w:tcPr>
          <w:p w14:paraId="735C608B" w14:textId="77777777" w:rsidR="00C8742F" w:rsidRDefault="00C8742F">
            <w:r>
              <w:t>NO</w:t>
            </w:r>
          </w:p>
        </w:tc>
        <w:tc>
          <w:tcPr>
            <w:tcW w:w="0" w:type="auto"/>
            <w:tcBorders>
              <w:top w:val="nil"/>
              <w:left w:val="nil"/>
              <w:bottom w:val="nil"/>
              <w:right w:val="nil"/>
            </w:tcBorders>
            <w:vAlign w:val="center"/>
            <w:hideMark/>
          </w:tcPr>
          <w:p w14:paraId="39F0B175" w14:textId="77777777" w:rsidR="00C8742F" w:rsidRDefault="00C8742F">
            <w:r>
              <w:t>The value cannot be greater than 60000</w:t>
            </w:r>
          </w:p>
        </w:tc>
      </w:tr>
      <w:tr w:rsidR="00C8742F" w14:paraId="3B637AAE" w14:textId="77777777" w:rsidTr="00C8742F">
        <w:tc>
          <w:tcPr>
            <w:tcW w:w="0" w:type="auto"/>
            <w:tcBorders>
              <w:top w:val="nil"/>
              <w:left w:val="nil"/>
              <w:bottom w:val="nil"/>
              <w:right w:val="nil"/>
            </w:tcBorders>
            <w:vAlign w:val="center"/>
            <w:hideMark/>
          </w:tcPr>
          <w:p w14:paraId="3865C87C" w14:textId="77777777" w:rsidR="00C8742F" w:rsidRDefault="00C8742F">
            <w:r>
              <w:t>timestamp</w:t>
            </w:r>
          </w:p>
        </w:tc>
        <w:tc>
          <w:tcPr>
            <w:tcW w:w="0" w:type="auto"/>
            <w:tcBorders>
              <w:top w:val="nil"/>
              <w:left w:val="nil"/>
              <w:bottom w:val="nil"/>
              <w:right w:val="nil"/>
            </w:tcBorders>
            <w:vAlign w:val="center"/>
            <w:hideMark/>
          </w:tcPr>
          <w:p w14:paraId="33C912B1" w14:textId="77777777" w:rsidR="00C8742F" w:rsidRDefault="00C8742F">
            <w:r>
              <w:t>LONG</w:t>
            </w:r>
          </w:p>
        </w:tc>
        <w:tc>
          <w:tcPr>
            <w:tcW w:w="0" w:type="auto"/>
            <w:tcBorders>
              <w:top w:val="nil"/>
              <w:left w:val="nil"/>
              <w:bottom w:val="nil"/>
              <w:right w:val="nil"/>
            </w:tcBorders>
            <w:vAlign w:val="center"/>
            <w:hideMark/>
          </w:tcPr>
          <w:p w14:paraId="43DEDB61" w14:textId="77777777" w:rsidR="00C8742F" w:rsidRDefault="00C8742F">
            <w:r>
              <w:t>YES</w:t>
            </w:r>
          </w:p>
        </w:tc>
        <w:tc>
          <w:tcPr>
            <w:tcW w:w="0" w:type="auto"/>
            <w:tcBorders>
              <w:top w:val="nil"/>
              <w:left w:val="nil"/>
              <w:bottom w:val="nil"/>
              <w:right w:val="nil"/>
            </w:tcBorders>
            <w:vAlign w:val="center"/>
            <w:hideMark/>
          </w:tcPr>
          <w:p w14:paraId="5792F23A" w14:textId="77777777" w:rsidR="00C8742F" w:rsidRDefault="00C8742F"/>
        </w:tc>
      </w:tr>
    </w:tbl>
    <w:p w14:paraId="7266365B" w14:textId="77777777" w:rsidR="00C8742F" w:rsidRDefault="00C8742F" w:rsidP="00C8742F">
      <w:pPr>
        <w:pStyle w:val="Heading2"/>
        <w:shd w:val="clear" w:color="auto" w:fill="FFFFFF"/>
        <w:rPr>
          <w:rFonts w:ascii="var(--ifm-heading-font-family)" w:hAnsi="var(--ifm-heading-font-family)" w:cs="Segoe UI"/>
          <w:color w:val="1E2329"/>
          <w:sz w:val="36"/>
          <w:szCs w:val="36"/>
        </w:rPr>
      </w:pPr>
      <w:r>
        <w:rPr>
          <w:rFonts w:ascii="var(--ifm-heading-font-family)" w:hAnsi="var(--ifm-heading-font-family)" w:cs="Segoe UI"/>
          <w:color w:val="1E2329"/>
        </w:rPr>
        <w:t>Response Example</w:t>
      </w:r>
      <w:hyperlink r:id="rId903" w:anchor="response-example" w:tooltip="Direct link to Response Example" w:history="1">
        <w:r>
          <w:rPr>
            <w:rStyle w:val="Hyperlink"/>
            <w:rFonts w:ascii="var(--ifm-heading-font-family)" w:hAnsi="var(--ifm-heading-font-family)" w:cs="Segoe UI"/>
          </w:rPr>
          <w:t>​</w:t>
        </w:r>
      </w:hyperlink>
    </w:p>
    <w:p w14:paraId="56403665" w14:textId="77777777" w:rsidR="00C8742F" w:rsidRDefault="00C8742F" w:rsidP="00C8742F">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"orderId"</w:t>
      </w:r>
      <w:r>
        <w:rPr>
          <w:rStyle w:val="token"/>
          <w:color w:val="393A34"/>
          <w:bdr w:val="none" w:sz="0" w:space="0" w:color="auto" w:frame="1"/>
        </w:rPr>
        <w:t>:</w:t>
      </w:r>
      <w:r>
        <w:rPr>
          <w:rStyle w:val="token"/>
          <w:color w:val="E3116C"/>
          <w:bdr w:val="none" w:sz="0" w:space="0" w:color="auto" w:frame="1"/>
        </w:rPr>
        <w:t>"933256278426274426"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"createTime"</w:t>
      </w:r>
      <w:r>
        <w:rPr>
          <w:rStyle w:val="token"/>
          <w:color w:val="393A34"/>
          <w:bdr w:val="none" w:sz="0" w:space="0" w:color="auto" w:frame="1"/>
        </w:rPr>
        <w:t>:</w:t>
      </w:r>
      <w:r>
        <w:rPr>
          <w:rStyle w:val="token"/>
          <w:color w:val="36ACAA"/>
          <w:bdr w:val="none" w:sz="0" w:space="0" w:color="auto" w:frame="1"/>
        </w:rPr>
        <w:t>1623381330472</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"orderStatus"</w:t>
      </w:r>
      <w:r>
        <w:rPr>
          <w:rStyle w:val="token"/>
          <w:color w:val="393A34"/>
          <w:bdr w:val="none" w:sz="0" w:space="0" w:color="auto" w:frame="1"/>
        </w:rPr>
        <w:t>:</w:t>
      </w:r>
      <w:r>
        <w:rPr>
          <w:rStyle w:val="token"/>
          <w:color w:val="E3116C"/>
          <w:bdr w:val="none" w:sz="0" w:space="0" w:color="auto" w:frame="1"/>
        </w:rPr>
        <w:t>"PROCESS"</w:t>
      </w:r>
      <w:r>
        <w:rPr>
          <w:rStyle w:val="token"/>
          <w:color w:val="393A34"/>
          <w:bdr w:val="none" w:sz="0" w:space="0" w:color="auto" w:frame="1"/>
        </w:rPr>
        <w:t xml:space="preserve"> </w:t>
      </w:r>
      <w:r>
        <w:rPr>
          <w:rStyle w:val="token"/>
          <w:i/>
          <w:iCs/>
          <w:color w:val="999988"/>
          <w:bdr w:val="none" w:sz="0" w:space="0" w:color="auto" w:frame="1"/>
        </w:rPr>
        <w:t>//PROCESS/ACCEPT_SUCCESS/SUCCESS/FAIL</w:t>
      </w:r>
      <w:r>
        <w:rPr>
          <w:color w:val="393A34"/>
          <w:bdr w:val="none" w:sz="0" w:space="0" w:color="auto" w:frame="1"/>
        </w:rPr>
        <w:br/>
      </w:r>
      <w:r>
        <w:rPr>
          <w:rStyle w:val="token"/>
          <w:color w:val="393A34"/>
          <w:bdr w:val="none" w:sz="0" w:space="0" w:color="auto" w:frame="1"/>
        </w:rPr>
        <w:t>}</w:t>
      </w:r>
    </w:p>
    <w:p w14:paraId="3468DD8E" w14:textId="6FCFB19A" w:rsidR="007173E5" w:rsidRDefault="007173E5">
      <w:r>
        <w:br w:type="page"/>
      </w:r>
    </w:p>
    <w:p w14:paraId="4574D531" w14:textId="77777777" w:rsidR="007173E5" w:rsidRDefault="007173E5">
      <w:pPr>
        <w:pStyle w:val="breadcrumbsitem"/>
        <w:numPr>
          <w:ilvl w:val="0"/>
          <w:numId w:val="500"/>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E23848E" w14:textId="77777777" w:rsidR="007173E5" w:rsidRDefault="007173E5">
      <w:pPr>
        <w:pStyle w:val="breadcrumbsitem"/>
        <w:numPr>
          <w:ilvl w:val="0"/>
          <w:numId w:val="500"/>
        </w:numPr>
      </w:pPr>
      <w:r>
        <w:rPr>
          <w:rStyle w:val="breadcrumbslink"/>
          <w:rFonts w:eastAsiaTheme="majorEastAsia"/>
        </w:rPr>
        <w:t>Convert</w:t>
      </w:r>
    </w:p>
    <w:p w14:paraId="23A10791" w14:textId="77777777" w:rsidR="007173E5" w:rsidRDefault="007173E5">
      <w:pPr>
        <w:pStyle w:val="breadcrumbsitem"/>
        <w:numPr>
          <w:ilvl w:val="0"/>
          <w:numId w:val="500"/>
        </w:numPr>
      </w:pPr>
      <w:r>
        <w:rPr>
          <w:rStyle w:val="breadcrumbslink"/>
          <w:rFonts w:eastAsiaTheme="majorEastAsia"/>
        </w:rPr>
        <w:t>Order Status</w:t>
      </w:r>
    </w:p>
    <w:p w14:paraId="73AC0031" w14:textId="77777777" w:rsidR="007173E5" w:rsidRDefault="007173E5" w:rsidP="007173E5">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Order status(USER_DATA)</w:t>
      </w:r>
    </w:p>
    <w:p w14:paraId="289052AF"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904" w:anchor="api-description" w:tooltip="Direct link to API Description" w:history="1">
        <w:r>
          <w:rPr>
            <w:rStyle w:val="Hyperlink"/>
            <w:rFonts w:ascii="var(--ifm-heading-font-family)" w:hAnsi="var(--ifm-heading-font-family)" w:cs="Segoe UI"/>
          </w:rPr>
          <w:t>​</w:t>
        </w:r>
      </w:hyperlink>
    </w:p>
    <w:p w14:paraId="43C0D938"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Query order status by order ID.</w:t>
      </w:r>
    </w:p>
    <w:p w14:paraId="585A046C"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905" w:anchor="http-request" w:tooltip="Direct link to HTTP Request" w:history="1">
        <w:r>
          <w:rPr>
            <w:rStyle w:val="Hyperlink"/>
            <w:rFonts w:ascii="var(--ifm-heading-font-family)" w:hAnsi="var(--ifm-heading-font-family)" w:cs="Segoe UI"/>
          </w:rPr>
          <w:t>​</w:t>
        </w:r>
      </w:hyperlink>
    </w:p>
    <w:p w14:paraId="10687D3A"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/fapi/v1/convert/orderStatus</w:t>
      </w:r>
    </w:p>
    <w:p w14:paraId="1398D352"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906" w:anchor="request-weight" w:tooltip="Direct link to Request Weight" w:history="1">
        <w:r>
          <w:rPr>
            <w:rStyle w:val="Hyperlink"/>
            <w:rFonts w:ascii="var(--ifm-heading-font-family)" w:hAnsi="var(--ifm-heading-font-family)" w:cs="Segoe UI"/>
          </w:rPr>
          <w:t>​</w:t>
        </w:r>
      </w:hyperlink>
    </w:p>
    <w:p w14:paraId="68EF9B92"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50(IP)</w:t>
      </w:r>
    </w:p>
    <w:p w14:paraId="4B302560"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907"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764"/>
        <w:gridCol w:w="897"/>
        <w:gridCol w:w="1190"/>
        <w:gridCol w:w="3516"/>
      </w:tblGrid>
      <w:tr w:rsidR="007173E5" w14:paraId="629E40F8" w14:textId="77777777" w:rsidTr="007173E5">
        <w:trPr>
          <w:tblHeader/>
        </w:trPr>
        <w:tc>
          <w:tcPr>
            <w:tcW w:w="0" w:type="auto"/>
            <w:tcBorders>
              <w:top w:val="nil"/>
              <w:left w:val="nil"/>
              <w:bottom w:val="nil"/>
              <w:right w:val="nil"/>
            </w:tcBorders>
            <w:vAlign w:val="center"/>
            <w:hideMark/>
          </w:tcPr>
          <w:p w14:paraId="1116BEF3" w14:textId="77777777" w:rsidR="007173E5" w:rsidRDefault="007173E5">
            <w:pPr>
              <w:jc w:val="center"/>
              <w:rPr>
                <w:rFonts w:cs="Times New Roman"/>
                <w:b/>
                <w:bCs/>
              </w:rPr>
            </w:pPr>
            <w:r>
              <w:rPr>
                <w:b/>
                <w:bCs/>
              </w:rPr>
              <w:t>Name</w:t>
            </w:r>
          </w:p>
        </w:tc>
        <w:tc>
          <w:tcPr>
            <w:tcW w:w="0" w:type="auto"/>
            <w:tcBorders>
              <w:top w:val="nil"/>
              <w:left w:val="nil"/>
              <w:bottom w:val="nil"/>
              <w:right w:val="nil"/>
            </w:tcBorders>
            <w:vAlign w:val="center"/>
            <w:hideMark/>
          </w:tcPr>
          <w:p w14:paraId="30A83969" w14:textId="77777777" w:rsidR="007173E5" w:rsidRDefault="007173E5">
            <w:pPr>
              <w:jc w:val="center"/>
              <w:rPr>
                <w:b/>
                <w:bCs/>
              </w:rPr>
            </w:pPr>
            <w:r>
              <w:rPr>
                <w:b/>
                <w:bCs/>
              </w:rPr>
              <w:t>Type</w:t>
            </w:r>
          </w:p>
        </w:tc>
        <w:tc>
          <w:tcPr>
            <w:tcW w:w="0" w:type="auto"/>
            <w:tcBorders>
              <w:top w:val="nil"/>
              <w:left w:val="nil"/>
              <w:bottom w:val="nil"/>
              <w:right w:val="nil"/>
            </w:tcBorders>
            <w:vAlign w:val="center"/>
            <w:hideMark/>
          </w:tcPr>
          <w:p w14:paraId="40AF2F69" w14:textId="77777777" w:rsidR="007173E5" w:rsidRDefault="007173E5">
            <w:pPr>
              <w:jc w:val="center"/>
              <w:rPr>
                <w:b/>
                <w:bCs/>
              </w:rPr>
            </w:pPr>
            <w:r>
              <w:rPr>
                <w:b/>
                <w:bCs/>
              </w:rPr>
              <w:t>Mandatory</w:t>
            </w:r>
          </w:p>
        </w:tc>
        <w:tc>
          <w:tcPr>
            <w:tcW w:w="0" w:type="auto"/>
            <w:tcBorders>
              <w:top w:val="nil"/>
              <w:left w:val="nil"/>
              <w:bottom w:val="nil"/>
              <w:right w:val="nil"/>
            </w:tcBorders>
            <w:vAlign w:val="center"/>
            <w:hideMark/>
          </w:tcPr>
          <w:p w14:paraId="1BBAA6D0" w14:textId="77777777" w:rsidR="007173E5" w:rsidRDefault="007173E5">
            <w:pPr>
              <w:jc w:val="center"/>
              <w:rPr>
                <w:b/>
                <w:bCs/>
              </w:rPr>
            </w:pPr>
            <w:r>
              <w:rPr>
                <w:b/>
                <w:bCs/>
              </w:rPr>
              <w:t>Description</w:t>
            </w:r>
          </w:p>
        </w:tc>
      </w:tr>
      <w:tr w:rsidR="007173E5" w14:paraId="2235CE24" w14:textId="77777777" w:rsidTr="007173E5">
        <w:tc>
          <w:tcPr>
            <w:tcW w:w="0" w:type="auto"/>
            <w:tcBorders>
              <w:top w:val="nil"/>
              <w:left w:val="nil"/>
              <w:bottom w:val="nil"/>
              <w:right w:val="nil"/>
            </w:tcBorders>
            <w:vAlign w:val="center"/>
            <w:hideMark/>
          </w:tcPr>
          <w:p w14:paraId="6C2F47E7" w14:textId="77777777" w:rsidR="007173E5" w:rsidRDefault="007173E5">
            <w:r>
              <w:t>orderId</w:t>
            </w:r>
          </w:p>
        </w:tc>
        <w:tc>
          <w:tcPr>
            <w:tcW w:w="0" w:type="auto"/>
            <w:tcBorders>
              <w:top w:val="nil"/>
              <w:left w:val="nil"/>
              <w:bottom w:val="nil"/>
              <w:right w:val="nil"/>
            </w:tcBorders>
            <w:vAlign w:val="center"/>
            <w:hideMark/>
          </w:tcPr>
          <w:p w14:paraId="6CE652A4" w14:textId="77777777" w:rsidR="007173E5" w:rsidRDefault="007173E5">
            <w:r>
              <w:t>STRING</w:t>
            </w:r>
          </w:p>
        </w:tc>
        <w:tc>
          <w:tcPr>
            <w:tcW w:w="0" w:type="auto"/>
            <w:tcBorders>
              <w:top w:val="nil"/>
              <w:left w:val="nil"/>
              <w:bottom w:val="nil"/>
              <w:right w:val="nil"/>
            </w:tcBorders>
            <w:vAlign w:val="center"/>
            <w:hideMark/>
          </w:tcPr>
          <w:p w14:paraId="5AFD42CE" w14:textId="77777777" w:rsidR="007173E5" w:rsidRDefault="007173E5">
            <w:r>
              <w:t>NO</w:t>
            </w:r>
          </w:p>
        </w:tc>
        <w:tc>
          <w:tcPr>
            <w:tcW w:w="0" w:type="auto"/>
            <w:tcBorders>
              <w:top w:val="nil"/>
              <w:left w:val="nil"/>
              <w:bottom w:val="nil"/>
              <w:right w:val="nil"/>
            </w:tcBorders>
            <w:vAlign w:val="center"/>
            <w:hideMark/>
          </w:tcPr>
          <w:p w14:paraId="40F8C1F6" w14:textId="77777777" w:rsidR="007173E5" w:rsidRDefault="007173E5">
            <w:r>
              <w:t>Either orderId or quoteId is required</w:t>
            </w:r>
          </w:p>
        </w:tc>
      </w:tr>
      <w:tr w:rsidR="007173E5" w14:paraId="59B32AA6" w14:textId="77777777" w:rsidTr="007173E5">
        <w:tc>
          <w:tcPr>
            <w:tcW w:w="0" w:type="auto"/>
            <w:tcBorders>
              <w:top w:val="nil"/>
              <w:left w:val="nil"/>
              <w:bottom w:val="nil"/>
              <w:right w:val="nil"/>
            </w:tcBorders>
            <w:vAlign w:val="center"/>
            <w:hideMark/>
          </w:tcPr>
          <w:p w14:paraId="0531F168" w14:textId="77777777" w:rsidR="007173E5" w:rsidRDefault="007173E5">
            <w:r>
              <w:t>quoteId</w:t>
            </w:r>
          </w:p>
        </w:tc>
        <w:tc>
          <w:tcPr>
            <w:tcW w:w="0" w:type="auto"/>
            <w:tcBorders>
              <w:top w:val="nil"/>
              <w:left w:val="nil"/>
              <w:bottom w:val="nil"/>
              <w:right w:val="nil"/>
            </w:tcBorders>
            <w:vAlign w:val="center"/>
            <w:hideMark/>
          </w:tcPr>
          <w:p w14:paraId="6806CA57" w14:textId="77777777" w:rsidR="007173E5" w:rsidRDefault="007173E5">
            <w:r>
              <w:t>STRING</w:t>
            </w:r>
          </w:p>
        </w:tc>
        <w:tc>
          <w:tcPr>
            <w:tcW w:w="0" w:type="auto"/>
            <w:tcBorders>
              <w:top w:val="nil"/>
              <w:left w:val="nil"/>
              <w:bottom w:val="nil"/>
              <w:right w:val="nil"/>
            </w:tcBorders>
            <w:vAlign w:val="center"/>
            <w:hideMark/>
          </w:tcPr>
          <w:p w14:paraId="678D6836" w14:textId="77777777" w:rsidR="007173E5" w:rsidRDefault="007173E5">
            <w:r>
              <w:t>NO</w:t>
            </w:r>
          </w:p>
        </w:tc>
        <w:tc>
          <w:tcPr>
            <w:tcW w:w="0" w:type="auto"/>
            <w:tcBorders>
              <w:top w:val="nil"/>
              <w:left w:val="nil"/>
              <w:bottom w:val="nil"/>
              <w:right w:val="nil"/>
            </w:tcBorders>
            <w:vAlign w:val="center"/>
            <w:hideMark/>
          </w:tcPr>
          <w:p w14:paraId="36E3BC14" w14:textId="77777777" w:rsidR="007173E5" w:rsidRDefault="007173E5">
            <w:r>
              <w:t>Either orderId or quoteId is required</w:t>
            </w:r>
          </w:p>
        </w:tc>
      </w:tr>
    </w:tbl>
    <w:p w14:paraId="497804E9"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908" w:anchor="response-example" w:tooltip="Direct link to Response Example" w:history="1">
        <w:r>
          <w:rPr>
            <w:rStyle w:val="Hyperlink"/>
            <w:rFonts w:ascii="var(--ifm-heading-font-family)" w:hAnsi="var(--ifm-heading-font-family)" w:cs="Segoe UI"/>
          </w:rPr>
          <w:t>​</w:t>
        </w:r>
      </w:hyperlink>
    </w:p>
    <w:p w14:paraId="1C6139FC"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"orderId"</w:t>
      </w:r>
      <w:r>
        <w:rPr>
          <w:rStyle w:val="token"/>
          <w:color w:val="393A34"/>
          <w:bdr w:val="none" w:sz="0" w:space="0" w:color="auto" w:frame="1"/>
        </w:rPr>
        <w:t>:</w:t>
      </w:r>
      <w:r>
        <w:rPr>
          <w:rStyle w:val="token"/>
          <w:color w:val="36ACAA"/>
          <w:bdr w:val="none" w:sz="0" w:space="0" w:color="auto" w:frame="1"/>
        </w:rPr>
        <w:t>933256278426274426</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"orderStatus"</w:t>
      </w:r>
      <w:r>
        <w:rPr>
          <w:rStyle w:val="token"/>
          <w:color w:val="393A34"/>
          <w:bdr w:val="none" w:sz="0" w:space="0" w:color="auto" w:frame="1"/>
        </w:rPr>
        <w:t>:</w:t>
      </w:r>
      <w:r>
        <w:rPr>
          <w:rStyle w:val="token"/>
          <w:color w:val="E3116C"/>
          <w:bdr w:val="none" w:sz="0" w:space="0" w:color="auto" w:frame="1"/>
        </w:rPr>
        <w:t>"SUCCESS"</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"fromAsset"</w:t>
      </w:r>
      <w:r>
        <w:rPr>
          <w:rStyle w:val="token"/>
          <w:color w:val="393A34"/>
          <w:bdr w:val="none" w:sz="0" w:space="0" w:color="auto" w:frame="1"/>
        </w:rPr>
        <w:t>:</w:t>
      </w:r>
      <w:r>
        <w:rPr>
          <w:rStyle w:val="token"/>
          <w:color w:val="E3116C"/>
          <w:bdr w:val="none" w:sz="0" w:space="0" w:color="auto" w:frame="1"/>
        </w:rPr>
        <w:t>"BTC"</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"fromAmount"</w:t>
      </w:r>
      <w:r>
        <w:rPr>
          <w:rStyle w:val="token"/>
          <w:color w:val="393A34"/>
          <w:bdr w:val="none" w:sz="0" w:space="0" w:color="auto" w:frame="1"/>
        </w:rPr>
        <w:t>:</w:t>
      </w:r>
      <w:r>
        <w:rPr>
          <w:rStyle w:val="token"/>
          <w:color w:val="E3116C"/>
          <w:bdr w:val="none" w:sz="0" w:space="0" w:color="auto" w:frame="1"/>
        </w:rPr>
        <w:t>"0.00054414"</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"toAsset"</w:t>
      </w:r>
      <w:r>
        <w:rPr>
          <w:rStyle w:val="token"/>
          <w:color w:val="393A34"/>
          <w:bdr w:val="none" w:sz="0" w:space="0" w:color="auto" w:frame="1"/>
        </w:rPr>
        <w:t>:</w:t>
      </w:r>
      <w:r>
        <w:rPr>
          <w:rStyle w:val="token"/>
          <w:color w:val="E3116C"/>
          <w:bdr w:val="none" w:sz="0" w:space="0" w:color="auto" w:frame="1"/>
        </w:rPr>
        <w:t>"USDT"</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"toAmount"</w:t>
      </w:r>
      <w:r>
        <w:rPr>
          <w:rStyle w:val="token"/>
          <w:color w:val="393A34"/>
          <w:bdr w:val="none" w:sz="0" w:space="0" w:color="auto" w:frame="1"/>
        </w:rPr>
        <w:t>:</w:t>
      </w:r>
      <w:r>
        <w:rPr>
          <w:rStyle w:val="token"/>
          <w:color w:val="E3116C"/>
          <w:bdr w:val="none" w:sz="0" w:space="0" w:color="auto" w:frame="1"/>
        </w:rPr>
        <w:t>"20"</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"ratio"</w:t>
      </w:r>
      <w:r>
        <w:rPr>
          <w:rStyle w:val="token"/>
          <w:color w:val="393A34"/>
          <w:bdr w:val="none" w:sz="0" w:space="0" w:color="auto" w:frame="1"/>
        </w:rPr>
        <w:t>:</w:t>
      </w:r>
      <w:r>
        <w:rPr>
          <w:rStyle w:val="token"/>
          <w:color w:val="E3116C"/>
          <w:bdr w:val="none" w:sz="0" w:space="0" w:color="auto" w:frame="1"/>
        </w:rPr>
        <w:t>"36755"</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"inverseRatio"</w:t>
      </w:r>
      <w:r>
        <w:rPr>
          <w:rStyle w:val="token"/>
          <w:color w:val="393A34"/>
          <w:bdr w:val="none" w:sz="0" w:space="0" w:color="auto" w:frame="1"/>
        </w:rPr>
        <w:t>:</w:t>
      </w:r>
      <w:r>
        <w:rPr>
          <w:rStyle w:val="token"/>
          <w:color w:val="E3116C"/>
          <w:bdr w:val="none" w:sz="0" w:space="0" w:color="auto" w:frame="1"/>
        </w:rPr>
        <w:t>"0.00002721"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"createTime"</w:t>
      </w:r>
      <w:r>
        <w:rPr>
          <w:rStyle w:val="token"/>
          <w:color w:val="393A34"/>
          <w:bdr w:val="none" w:sz="0" w:space="0" w:color="auto" w:frame="1"/>
        </w:rPr>
        <w:t>:</w:t>
      </w:r>
      <w:r>
        <w:rPr>
          <w:rStyle w:val="token"/>
          <w:color w:val="36ACAA"/>
          <w:bdr w:val="none" w:sz="0" w:space="0" w:color="auto" w:frame="1"/>
        </w:rPr>
        <w:t>1623381330472</w:t>
      </w:r>
      <w:r>
        <w:rPr>
          <w:color w:val="393A34"/>
          <w:bdr w:val="none" w:sz="0" w:space="0" w:color="auto" w:frame="1"/>
        </w:rPr>
        <w:br/>
      </w:r>
      <w:r>
        <w:rPr>
          <w:rStyle w:val="token"/>
          <w:color w:val="393A34"/>
          <w:bdr w:val="none" w:sz="0" w:space="0" w:color="auto" w:frame="1"/>
        </w:rPr>
        <w:t>}</w:t>
      </w:r>
    </w:p>
    <w:p w14:paraId="0DDD5BC2" w14:textId="1440352E" w:rsidR="007173E5" w:rsidRDefault="007173E5">
      <w:r>
        <w:br w:type="page"/>
      </w:r>
    </w:p>
    <w:p w14:paraId="1ADB21B4" w14:textId="77777777" w:rsidR="007173E5" w:rsidRDefault="007173E5">
      <w:pPr>
        <w:pStyle w:val="breadcrumbsitem"/>
        <w:numPr>
          <w:ilvl w:val="0"/>
          <w:numId w:val="501"/>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63A8AF69" w14:textId="77777777" w:rsidR="007173E5" w:rsidRDefault="007173E5">
      <w:pPr>
        <w:pStyle w:val="breadcrumbsitem"/>
        <w:numPr>
          <w:ilvl w:val="0"/>
          <w:numId w:val="501"/>
        </w:numPr>
      </w:pPr>
      <w:r>
        <w:rPr>
          <w:rStyle w:val="breadcrumbslink"/>
          <w:rFonts w:eastAsiaTheme="majorEastAsia"/>
        </w:rPr>
        <w:t>Portfolio Margin Endpoints</w:t>
      </w:r>
    </w:p>
    <w:p w14:paraId="595E31C0" w14:textId="77777777" w:rsidR="007173E5" w:rsidRDefault="007173E5">
      <w:pPr>
        <w:pStyle w:val="breadcrumbsitem"/>
        <w:numPr>
          <w:ilvl w:val="0"/>
          <w:numId w:val="501"/>
        </w:numPr>
      </w:pPr>
      <w:r>
        <w:rPr>
          <w:rStyle w:val="breadcrumbslink"/>
          <w:rFonts w:eastAsiaTheme="majorEastAsia"/>
        </w:rPr>
        <w:t>Classic Portfolio Margin Account Information</w:t>
      </w:r>
    </w:p>
    <w:p w14:paraId="0DA76E17" w14:textId="77777777" w:rsidR="007173E5" w:rsidRDefault="007173E5" w:rsidP="007173E5">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Classic Portfolio Margin Account Information (USER_DATA)</w:t>
      </w:r>
    </w:p>
    <w:p w14:paraId="6B372BF0"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API Description</w:t>
      </w:r>
      <w:hyperlink r:id="rId909" w:anchor="api-description" w:tooltip="Direct link to API Description" w:history="1">
        <w:r>
          <w:rPr>
            <w:rStyle w:val="Hyperlink"/>
            <w:rFonts w:ascii="var(--ifm-heading-font-family)" w:hAnsi="var(--ifm-heading-font-family)" w:cs="Segoe UI"/>
          </w:rPr>
          <w:t>​</w:t>
        </w:r>
      </w:hyperlink>
    </w:p>
    <w:p w14:paraId="3E9D903F"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Get Classic Portfolio Margin current account information.</w:t>
      </w:r>
    </w:p>
    <w:p w14:paraId="3DB396AE"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HTTP Request</w:t>
      </w:r>
      <w:hyperlink r:id="rId910" w:anchor="http-request" w:tooltip="Direct link to HTTP Request" w:history="1">
        <w:r>
          <w:rPr>
            <w:rStyle w:val="Hyperlink"/>
            <w:rFonts w:ascii="var(--ifm-heading-font-family)" w:hAnsi="var(--ifm-heading-font-family)" w:cs="Segoe UI"/>
          </w:rPr>
          <w:t>​</w:t>
        </w:r>
      </w:hyperlink>
    </w:p>
    <w:p w14:paraId="2DA86A3A"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GET </w:t>
      </w:r>
      <w:r>
        <w:rPr>
          <w:rStyle w:val="HTMLCode"/>
          <w:rFonts w:eastAsiaTheme="majorEastAsia"/>
          <w:color w:val="1E2329"/>
        </w:rPr>
        <w:t>/fapi/v1/pmAccountInfo</w:t>
      </w:r>
    </w:p>
    <w:p w14:paraId="310004D1"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Weight</w:t>
      </w:r>
      <w:hyperlink r:id="rId911" w:anchor="request-weight" w:tooltip="Direct link to Request Weight" w:history="1">
        <w:r>
          <w:rPr>
            <w:rStyle w:val="Hyperlink"/>
            <w:rFonts w:ascii="var(--ifm-heading-font-family)" w:hAnsi="var(--ifm-heading-font-family)" w:cs="Segoe UI"/>
          </w:rPr>
          <w:t>​</w:t>
        </w:r>
      </w:hyperlink>
    </w:p>
    <w:p w14:paraId="68C5A648"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5</w:t>
      </w:r>
    </w:p>
    <w:p w14:paraId="018908A1"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Request Parameters</w:t>
      </w:r>
      <w:hyperlink r:id="rId912" w:anchor="request-parameters" w:tooltip="Direct link to Request Parameters" w:history="1">
        <w:r>
          <w:rPr>
            <w:rStyle w:val="Hyperlink"/>
            <w:rFonts w:ascii="var(--ifm-heading-font-family)" w:hAnsi="var(--ifm-heading-font-family)" w:cs="Segoe UI"/>
          </w:rPr>
          <w:t>​</w:t>
        </w:r>
      </w:hyperlink>
    </w:p>
    <w:tbl>
      <w:tblPr>
        <w:tblW w:w="0" w:type="auto"/>
        <w:tblCellMar>
          <w:top w:w="15" w:type="dxa"/>
          <w:left w:w="15" w:type="dxa"/>
          <w:bottom w:w="15" w:type="dxa"/>
          <w:right w:w="15" w:type="dxa"/>
        </w:tblCellMar>
        <w:tblLook w:val="04A0" w:firstRow="1" w:lastRow="0" w:firstColumn="1" w:lastColumn="0" w:noHBand="0" w:noVBand="1"/>
      </w:tblPr>
      <w:tblGrid>
        <w:gridCol w:w="1260"/>
        <w:gridCol w:w="897"/>
        <w:gridCol w:w="1190"/>
        <w:gridCol w:w="1217"/>
      </w:tblGrid>
      <w:tr w:rsidR="007173E5" w14:paraId="1997A5AF" w14:textId="77777777" w:rsidTr="007173E5">
        <w:trPr>
          <w:tblHeader/>
        </w:trPr>
        <w:tc>
          <w:tcPr>
            <w:tcW w:w="0" w:type="auto"/>
            <w:tcBorders>
              <w:top w:val="nil"/>
              <w:left w:val="nil"/>
              <w:bottom w:val="nil"/>
              <w:right w:val="nil"/>
            </w:tcBorders>
            <w:vAlign w:val="center"/>
            <w:hideMark/>
          </w:tcPr>
          <w:p w14:paraId="011CAE42" w14:textId="77777777" w:rsidR="007173E5" w:rsidRDefault="007173E5">
            <w:pPr>
              <w:jc w:val="center"/>
              <w:rPr>
                <w:rFonts w:cs="Times New Roman"/>
                <w:b/>
                <w:bCs/>
              </w:rPr>
            </w:pPr>
            <w:r>
              <w:rPr>
                <w:b/>
                <w:bCs/>
              </w:rPr>
              <w:t>Name</w:t>
            </w:r>
          </w:p>
        </w:tc>
        <w:tc>
          <w:tcPr>
            <w:tcW w:w="0" w:type="auto"/>
            <w:tcBorders>
              <w:top w:val="nil"/>
              <w:left w:val="nil"/>
              <w:bottom w:val="nil"/>
              <w:right w:val="nil"/>
            </w:tcBorders>
            <w:vAlign w:val="center"/>
            <w:hideMark/>
          </w:tcPr>
          <w:p w14:paraId="4455BC12" w14:textId="77777777" w:rsidR="007173E5" w:rsidRDefault="007173E5">
            <w:pPr>
              <w:jc w:val="center"/>
              <w:rPr>
                <w:b/>
                <w:bCs/>
              </w:rPr>
            </w:pPr>
            <w:r>
              <w:rPr>
                <w:b/>
                <w:bCs/>
              </w:rPr>
              <w:t>Type</w:t>
            </w:r>
          </w:p>
        </w:tc>
        <w:tc>
          <w:tcPr>
            <w:tcW w:w="0" w:type="auto"/>
            <w:tcBorders>
              <w:top w:val="nil"/>
              <w:left w:val="nil"/>
              <w:bottom w:val="nil"/>
              <w:right w:val="nil"/>
            </w:tcBorders>
            <w:vAlign w:val="center"/>
            <w:hideMark/>
          </w:tcPr>
          <w:p w14:paraId="281CD651" w14:textId="77777777" w:rsidR="007173E5" w:rsidRDefault="007173E5">
            <w:pPr>
              <w:jc w:val="center"/>
              <w:rPr>
                <w:b/>
                <w:bCs/>
              </w:rPr>
            </w:pPr>
            <w:r>
              <w:rPr>
                <w:b/>
                <w:bCs/>
              </w:rPr>
              <w:t>Mandatory</w:t>
            </w:r>
          </w:p>
        </w:tc>
        <w:tc>
          <w:tcPr>
            <w:tcW w:w="0" w:type="auto"/>
            <w:tcBorders>
              <w:top w:val="nil"/>
              <w:left w:val="nil"/>
              <w:bottom w:val="nil"/>
              <w:right w:val="nil"/>
            </w:tcBorders>
            <w:vAlign w:val="center"/>
            <w:hideMark/>
          </w:tcPr>
          <w:p w14:paraId="7556AF80" w14:textId="77777777" w:rsidR="007173E5" w:rsidRDefault="007173E5">
            <w:pPr>
              <w:jc w:val="center"/>
              <w:rPr>
                <w:b/>
                <w:bCs/>
              </w:rPr>
            </w:pPr>
            <w:r>
              <w:rPr>
                <w:b/>
                <w:bCs/>
              </w:rPr>
              <w:t>Description</w:t>
            </w:r>
          </w:p>
        </w:tc>
      </w:tr>
      <w:tr w:rsidR="007173E5" w14:paraId="1EAD9102" w14:textId="77777777" w:rsidTr="007173E5">
        <w:tc>
          <w:tcPr>
            <w:tcW w:w="0" w:type="auto"/>
            <w:tcBorders>
              <w:top w:val="nil"/>
              <w:left w:val="nil"/>
              <w:bottom w:val="nil"/>
              <w:right w:val="nil"/>
            </w:tcBorders>
            <w:vAlign w:val="center"/>
            <w:hideMark/>
          </w:tcPr>
          <w:p w14:paraId="69BBD881" w14:textId="77777777" w:rsidR="007173E5" w:rsidRDefault="007173E5">
            <w:r>
              <w:t>asset</w:t>
            </w:r>
          </w:p>
        </w:tc>
        <w:tc>
          <w:tcPr>
            <w:tcW w:w="0" w:type="auto"/>
            <w:tcBorders>
              <w:top w:val="nil"/>
              <w:left w:val="nil"/>
              <w:bottom w:val="nil"/>
              <w:right w:val="nil"/>
            </w:tcBorders>
            <w:vAlign w:val="center"/>
            <w:hideMark/>
          </w:tcPr>
          <w:p w14:paraId="666DB3F6" w14:textId="77777777" w:rsidR="007173E5" w:rsidRDefault="007173E5">
            <w:r>
              <w:t>STRING</w:t>
            </w:r>
          </w:p>
        </w:tc>
        <w:tc>
          <w:tcPr>
            <w:tcW w:w="0" w:type="auto"/>
            <w:tcBorders>
              <w:top w:val="nil"/>
              <w:left w:val="nil"/>
              <w:bottom w:val="nil"/>
              <w:right w:val="nil"/>
            </w:tcBorders>
            <w:vAlign w:val="center"/>
            <w:hideMark/>
          </w:tcPr>
          <w:p w14:paraId="199DE22D" w14:textId="77777777" w:rsidR="007173E5" w:rsidRDefault="007173E5">
            <w:r>
              <w:t>YES</w:t>
            </w:r>
          </w:p>
        </w:tc>
        <w:tc>
          <w:tcPr>
            <w:tcW w:w="0" w:type="auto"/>
            <w:tcBorders>
              <w:top w:val="nil"/>
              <w:left w:val="nil"/>
              <w:bottom w:val="nil"/>
              <w:right w:val="nil"/>
            </w:tcBorders>
            <w:vAlign w:val="center"/>
            <w:hideMark/>
          </w:tcPr>
          <w:p w14:paraId="58FA8AD9" w14:textId="77777777" w:rsidR="007173E5" w:rsidRDefault="007173E5"/>
        </w:tc>
      </w:tr>
      <w:tr w:rsidR="007173E5" w14:paraId="76775DD7" w14:textId="77777777" w:rsidTr="007173E5">
        <w:tc>
          <w:tcPr>
            <w:tcW w:w="0" w:type="auto"/>
            <w:tcBorders>
              <w:top w:val="nil"/>
              <w:left w:val="nil"/>
              <w:bottom w:val="nil"/>
              <w:right w:val="nil"/>
            </w:tcBorders>
            <w:vAlign w:val="center"/>
            <w:hideMark/>
          </w:tcPr>
          <w:p w14:paraId="03A0BBF8" w14:textId="77777777" w:rsidR="007173E5" w:rsidRDefault="007173E5">
            <w:pPr>
              <w:rPr>
                <w:szCs w:val="24"/>
              </w:rPr>
            </w:pPr>
            <w:r>
              <w:t>recvWindow</w:t>
            </w:r>
          </w:p>
        </w:tc>
        <w:tc>
          <w:tcPr>
            <w:tcW w:w="0" w:type="auto"/>
            <w:tcBorders>
              <w:top w:val="nil"/>
              <w:left w:val="nil"/>
              <w:bottom w:val="nil"/>
              <w:right w:val="nil"/>
            </w:tcBorders>
            <w:vAlign w:val="center"/>
            <w:hideMark/>
          </w:tcPr>
          <w:p w14:paraId="4857BC16" w14:textId="77777777" w:rsidR="007173E5" w:rsidRDefault="007173E5">
            <w:r>
              <w:t>LONG</w:t>
            </w:r>
          </w:p>
        </w:tc>
        <w:tc>
          <w:tcPr>
            <w:tcW w:w="0" w:type="auto"/>
            <w:tcBorders>
              <w:top w:val="nil"/>
              <w:left w:val="nil"/>
              <w:bottom w:val="nil"/>
              <w:right w:val="nil"/>
            </w:tcBorders>
            <w:vAlign w:val="center"/>
            <w:hideMark/>
          </w:tcPr>
          <w:p w14:paraId="68D76B29" w14:textId="77777777" w:rsidR="007173E5" w:rsidRDefault="007173E5">
            <w:r>
              <w:t>NO</w:t>
            </w:r>
          </w:p>
        </w:tc>
        <w:tc>
          <w:tcPr>
            <w:tcW w:w="0" w:type="auto"/>
            <w:tcBorders>
              <w:top w:val="nil"/>
              <w:left w:val="nil"/>
              <w:bottom w:val="nil"/>
              <w:right w:val="nil"/>
            </w:tcBorders>
            <w:vAlign w:val="center"/>
            <w:hideMark/>
          </w:tcPr>
          <w:p w14:paraId="2B36F590" w14:textId="77777777" w:rsidR="007173E5" w:rsidRDefault="007173E5"/>
        </w:tc>
      </w:tr>
      <w:tr w:rsidR="007173E5" w14:paraId="62167100" w14:textId="77777777" w:rsidTr="007173E5">
        <w:tc>
          <w:tcPr>
            <w:tcW w:w="0" w:type="auto"/>
            <w:tcBorders>
              <w:top w:val="nil"/>
              <w:left w:val="nil"/>
              <w:bottom w:val="nil"/>
              <w:right w:val="nil"/>
            </w:tcBorders>
            <w:vAlign w:val="center"/>
            <w:hideMark/>
          </w:tcPr>
          <w:p w14:paraId="5C57FAB6" w14:textId="77777777" w:rsidR="007173E5" w:rsidRDefault="007173E5">
            <w:pPr>
              <w:rPr>
                <w:szCs w:val="24"/>
              </w:rPr>
            </w:pPr>
            <w:r>
              <w:t>timestamp</w:t>
            </w:r>
          </w:p>
        </w:tc>
        <w:tc>
          <w:tcPr>
            <w:tcW w:w="0" w:type="auto"/>
            <w:tcBorders>
              <w:top w:val="nil"/>
              <w:left w:val="nil"/>
              <w:bottom w:val="nil"/>
              <w:right w:val="nil"/>
            </w:tcBorders>
            <w:vAlign w:val="center"/>
            <w:hideMark/>
          </w:tcPr>
          <w:p w14:paraId="363A10D4" w14:textId="77777777" w:rsidR="007173E5" w:rsidRDefault="007173E5">
            <w:r>
              <w:t>LONG</w:t>
            </w:r>
          </w:p>
        </w:tc>
        <w:tc>
          <w:tcPr>
            <w:tcW w:w="0" w:type="auto"/>
            <w:tcBorders>
              <w:top w:val="nil"/>
              <w:left w:val="nil"/>
              <w:bottom w:val="nil"/>
              <w:right w:val="nil"/>
            </w:tcBorders>
            <w:vAlign w:val="center"/>
            <w:hideMark/>
          </w:tcPr>
          <w:p w14:paraId="6CA46064" w14:textId="77777777" w:rsidR="007173E5" w:rsidRDefault="007173E5">
            <w:r>
              <w:t>YES</w:t>
            </w:r>
          </w:p>
        </w:tc>
        <w:tc>
          <w:tcPr>
            <w:tcW w:w="0" w:type="auto"/>
            <w:tcBorders>
              <w:top w:val="nil"/>
              <w:left w:val="nil"/>
              <w:bottom w:val="nil"/>
              <w:right w:val="nil"/>
            </w:tcBorders>
            <w:vAlign w:val="center"/>
            <w:hideMark/>
          </w:tcPr>
          <w:p w14:paraId="7912D230" w14:textId="77777777" w:rsidR="007173E5" w:rsidRDefault="007173E5"/>
        </w:tc>
      </w:tr>
    </w:tbl>
    <w:p w14:paraId="11F9E6B1" w14:textId="77777777" w:rsidR="007173E5" w:rsidRDefault="007173E5">
      <w:pPr>
        <w:numPr>
          <w:ilvl w:val="0"/>
          <w:numId w:val="502"/>
        </w:numPr>
        <w:shd w:val="clear" w:color="auto" w:fill="FFFFFF"/>
        <w:spacing w:before="100" w:beforeAutospacing="1" w:after="100" w:afterAutospacing="1" w:line="240" w:lineRule="auto"/>
        <w:rPr>
          <w:rFonts w:ascii="Segoe UI" w:hAnsi="Segoe UI" w:cs="Segoe UI"/>
          <w:color w:val="1E2329"/>
          <w:szCs w:val="24"/>
        </w:rPr>
      </w:pPr>
      <w:r>
        <w:rPr>
          <w:rFonts w:ascii="Segoe UI" w:hAnsi="Segoe UI" w:cs="Segoe UI"/>
          <w:color w:val="1E2329"/>
        </w:rPr>
        <w:t>maxWithdrawAmount is for asset transfer out to the spot wallet.</w:t>
      </w:r>
    </w:p>
    <w:p w14:paraId="3B13D809"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Response Example</w:t>
      </w:r>
      <w:hyperlink r:id="rId913" w:anchor="response-example" w:tooltip="Direct link to Response Example" w:history="1">
        <w:r>
          <w:rPr>
            <w:rStyle w:val="Hyperlink"/>
            <w:rFonts w:ascii="var(--ifm-heading-font-family)" w:hAnsi="var(--ifm-heading-font-family)" w:cs="Segoe UI"/>
          </w:rPr>
          <w:t>​</w:t>
        </w:r>
      </w:hyperlink>
    </w:p>
    <w:p w14:paraId="0353B2E8"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"maxWithdrawAmountUSD"</w:t>
      </w:r>
      <w:r>
        <w:rPr>
          <w:rStyle w:val="token"/>
          <w:color w:val="393A34"/>
          <w:bdr w:val="none" w:sz="0" w:space="0" w:color="auto" w:frame="1"/>
        </w:rPr>
        <w:t xml:space="preserve">: </w:t>
      </w:r>
      <w:r>
        <w:rPr>
          <w:rStyle w:val="token"/>
          <w:color w:val="E3116C"/>
          <w:bdr w:val="none" w:sz="0" w:space="0" w:color="auto" w:frame="1"/>
        </w:rPr>
        <w:t>"1627523.32459208"</w:t>
      </w:r>
      <w:r>
        <w:rPr>
          <w:rStyle w:val="token"/>
          <w:color w:val="393A34"/>
          <w:bdr w:val="none" w:sz="0" w:space="0" w:color="auto" w:frame="1"/>
        </w:rPr>
        <w:t xml:space="preserve">,   </w:t>
      </w:r>
      <w:r>
        <w:rPr>
          <w:rStyle w:val="token"/>
          <w:i/>
          <w:iCs/>
          <w:color w:val="999988"/>
          <w:bdr w:val="none" w:sz="0" w:space="0" w:color="auto" w:frame="1"/>
        </w:rPr>
        <w:t>// Classic Portfolio margin maximum virtual amount for transfer out in USD</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"asset"</w:t>
      </w:r>
      <w:r>
        <w:rPr>
          <w:rStyle w:val="token"/>
          <w:color w:val="393A34"/>
          <w:bdr w:val="none" w:sz="0" w:space="0" w:color="auto" w:frame="1"/>
        </w:rPr>
        <w:t xml:space="preserve">: </w:t>
      </w:r>
      <w:r>
        <w:rPr>
          <w:rStyle w:val="token"/>
          <w:color w:val="E3116C"/>
          <w:bdr w:val="none" w:sz="0" w:space="0" w:color="auto" w:frame="1"/>
        </w:rPr>
        <w:t>"BTC"</w:t>
      </w:r>
      <w:r>
        <w:rPr>
          <w:rStyle w:val="token"/>
          <w:color w:val="393A34"/>
          <w:bdr w:val="none" w:sz="0" w:space="0" w:color="auto" w:frame="1"/>
        </w:rPr>
        <w:t xml:space="preserve">,            </w:t>
      </w:r>
      <w:r>
        <w:rPr>
          <w:rStyle w:val="token"/>
          <w:i/>
          <w:iCs/>
          <w:color w:val="999988"/>
          <w:bdr w:val="none" w:sz="0" w:space="0" w:color="auto" w:frame="1"/>
        </w:rPr>
        <w:t>// asset name</w:t>
      </w:r>
      <w:r>
        <w:rPr>
          <w:color w:val="393A34"/>
          <w:bdr w:val="none" w:sz="0" w:space="0" w:color="auto" w:frame="1"/>
        </w:rPr>
        <w:br/>
      </w:r>
      <w:r>
        <w:rPr>
          <w:rStyle w:val="token"/>
          <w:color w:val="393A34"/>
          <w:bdr w:val="none" w:sz="0" w:space="0" w:color="auto" w:frame="1"/>
        </w:rPr>
        <w:tab/>
      </w:r>
      <w:r>
        <w:rPr>
          <w:rStyle w:val="token"/>
          <w:color w:val="36ACAA"/>
          <w:bdr w:val="none" w:sz="0" w:space="0" w:color="auto" w:frame="1"/>
        </w:rPr>
        <w:t>"maxWithdrawAmount"</w:t>
      </w:r>
      <w:r>
        <w:rPr>
          <w:rStyle w:val="token"/>
          <w:color w:val="393A34"/>
          <w:bdr w:val="none" w:sz="0" w:space="0" w:color="auto" w:frame="1"/>
        </w:rPr>
        <w:t xml:space="preserve">: </w:t>
      </w:r>
      <w:r>
        <w:rPr>
          <w:rStyle w:val="token"/>
          <w:color w:val="E3116C"/>
          <w:bdr w:val="none" w:sz="0" w:space="0" w:color="auto" w:frame="1"/>
        </w:rPr>
        <w:t>"27.43689636"</w:t>
      </w:r>
      <w:r>
        <w:rPr>
          <w:rStyle w:val="token"/>
          <w:color w:val="393A34"/>
          <w:bdr w:val="none" w:sz="0" w:space="0" w:color="auto" w:frame="1"/>
        </w:rPr>
        <w:t xml:space="preserve">,        </w:t>
      </w:r>
      <w:r>
        <w:rPr>
          <w:rStyle w:val="token"/>
          <w:i/>
          <w:iCs/>
          <w:color w:val="999988"/>
          <w:bdr w:val="none" w:sz="0" w:space="0" w:color="auto" w:frame="1"/>
        </w:rPr>
        <w:t>// maximum amount for transfer out</w:t>
      </w:r>
      <w:r>
        <w:rPr>
          <w:color w:val="393A34"/>
          <w:bdr w:val="none" w:sz="0" w:space="0" w:color="auto" w:frame="1"/>
        </w:rPr>
        <w:br/>
      </w:r>
      <w:r>
        <w:rPr>
          <w:rStyle w:val="token"/>
          <w:color w:val="393A34"/>
          <w:bdr w:val="none" w:sz="0" w:space="0" w:color="auto" w:frame="1"/>
        </w:rPr>
        <w:t>}</w:t>
      </w:r>
    </w:p>
    <w:p w14:paraId="7E44E0C0" w14:textId="103B313A" w:rsidR="007173E5" w:rsidRDefault="007173E5">
      <w:r>
        <w:br w:type="page"/>
      </w:r>
    </w:p>
    <w:p w14:paraId="5E51CA76" w14:textId="77777777" w:rsidR="007173E5" w:rsidRDefault="007173E5">
      <w:pPr>
        <w:pStyle w:val="breadcrumbsitem"/>
        <w:numPr>
          <w:ilvl w:val="0"/>
          <w:numId w:val="503"/>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02D0F114" w14:textId="77777777" w:rsidR="007173E5" w:rsidRDefault="007173E5">
      <w:pPr>
        <w:pStyle w:val="breadcrumbsitem"/>
        <w:numPr>
          <w:ilvl w:val="0"/>
          <w:numId w:val="503"/>
        </w:numPr>
      </w:pPr>
      <w:r>
        <w:rPr>
          <w:rStyle w:val="breadcrumbslink"/>
          <w:rFonts w:eastAsiaTheme="majorEastAsia"/>
        </w:rPr>
        <w:t>FAQ</w:t>
      </w:r>
    </w:p>
    <w:p w14:paraId="24BD486F" w14:textId="77777777" w:rsidR="007173E5" w:rsidRDefault="007173E5">
      <w:pPr>
        <w:pStyle w:val="breadcrumbsitem"/>
        <w:numPr>
          <w:ilvl w:val="0"/>
          <w:numId w:val="503"/>
        </w:numPr>
      </w:pPr>
      <w:r>
        <w:rPr>
          <w:rStyle w:val="breadcrumbslink"/>
          <w:rFonts w:eastAsiaTheme="majorEastAsia"/>
        </w:rPr>
        <w:t>Self Trade Prevention</w:t>
      </w:r>
    </w:p>
    <w:p w14:paraId="0C909EB3" w14:textId="77777777" w:rsidR="007173E5" w:rsidRDefault="007173E5" w:rsidP="007173E5">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Self Trade Prevention (STP) FAQ</w:t>
      </w:r>
    </w:p>
    <w:p w14:paraId="2324F160"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What is Self Trade Prevention?</w:t>
      </w:r>
      <w:hyperlink r:id="rId914" w:anchor="what-is-self-trade-prevention" w:tooltip="Direct link to What is Self Trade Prevention?" w:history="1">
        <w:r>
          <w:rPr>
            <w:rStyle w:val="Hyperlink"/>
            <w:rFonts w:ascii="var(--ifm-heading-font-family)" w:hAnsi="var(--ifm-heading-font-family)" w:cs="Segoe UI"/>
          </w:rPr>
          <w:t>​</w:t>
        </w:r>
      </w:hyperlink>
    </w:p>
    <w:p w14:paraId="5B4CBA21"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Self Trade Prevention (or STP) prevents orders of users, or the user's </w:t>
      </w:r>
      <w:r>
        <w:rPr>
          <w:rStyle w:val="HTMLCode"/>
          <w:rFonts w:eastAsiaTheme="majorEastAsia"/>
          <w:color w:val="1E2329"/>
        </w:rPr>
        <w:t>tradeGroupId</w:t>
      </w:r>
      <w:r>
        <w:rPr>
          <w:rFonts w:ascii="Segoe UI" w:hAnsi="Segoe UI" w:cs="Segoe UI"/>
          <w:color w:val="1E2329"/>
        </w:rPr>
        <w:t> to match against their own.</w:t>
      </w:r>
    </w:p>
    <w:p w14:paraId="298D5E0E"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What defines a self-trade?</w:t>
      </w:r>
      <w:hyperlink r:id="rId915" w:anchor="what-defines-a-self-trade" w:tooltip="Direct link to What defines a self-trade?" w:history="1">
        <w:r>
          <w:rPr>
            <w:rStyle w:val="Hyperlink"/>
            <w:rFonts w:ascii="var(--ifm-heading-font-family)" w:hAnsi="var(--ifm-heading-font-family)" w:cs="Segoe UI"/>
          </w:rPr>
          <w:t>​</w:t>
        </w:r>
      </w:hyperlink>
    </w:p>
    <w:p w14:paraId="2F5DFF4D"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A self-trade can occur in either scenario:</w:t>
      </w:r>
    </w:p>
    <w:p w14:paraId="4417FA00" w14:textId="77777777" w:rsidR="007173E5" w:rsidRDefault="007173E5">
      <w:pPr>
        <w:numPr>
          <w:ilvl w:val="0"/>
          <w:numId w:val="50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order traded against the same account.</w:t>
      </w:r>
    </w:p>
    <w:p w14:paraId="66DEA159" w14:textId="77777777" w:rsidR="007173E5" w:rsidRDefault="007173E5">
      <w:pPr>
        <w:numPr>
          <w:ilvl w:val="0"/>
          <w:numId w:val="50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order traded against an account with the same </w:t>
      </w:r>
      <w:r>
        <w:rPr>
          <w:rStyle w:val="HTMLCode"/>
          <w:rFonts w:eastAsiaTheme="majorEastAsia"/>
          <w:color w:val="1E2329"/>
        </w:rPr>
        <w:t>tradeGroupId</w:t>
      </w:r>
      <w:r>
        <w:rPr>
          <w:rFonts w:ascii="Segoe UI" w:hAnsi="Segoe UI" w:cs="Segoe UI"/>
          <w:color w:val="1E2329"/>
        </w:rPr>
        <w:t>.</w:t>
      </w:r>
    </w:p>
    <w:p w14:paraId="05E0BAE3"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What happens when STP is triggered?</w:t>
      </w:r>
      <w:hyperlink r:id="rId916" w:anchor="what-happens-when-stp-is-triggered" w:tooltip="Direct link to What happens when STP is triggered?" w:history="1">
        <w:r>
          <w:rPr>
            <w:rStyle w:val="Hyperlink"/>
            <w:rFonts w:ascii="var(--ifm-heading-font-family)" w:hAnsi="var(--ifm-heading-font-family)" w:cs="Segoe UI"/>
          </w:rPr>
          <w:t>​</w:t>
        </w:r>
      </w:hyperlink>
    </w:p>
    <w:p w14:paraId="196E4AFE"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There are three possible modes for what the system will do if an order could create a self-trade.</w:t>
      </w:r>
    </w:p>
    <w:p w14:paraId="373FB26A" w14:textId="77777777" w:rsidR="007173E5" w:rsidRDefault="007173E5" w:rsidP="007173E5">
      <w:pPr>
        <w:pStyle w:val="NormalWeb"/>
        <w:shd w:val="clear" w:color="auto" w:fill="FFFFFF"/>
        <w:jc w:val="both"/>
        <w:rPr>
          <w:rFonts w:ascii="Segoe UI" w:hAnsi="Segoe UI" w:cs="Segoe UI"/>
          <w:color w:val="1E2329"/>
        </w:rPr>
      </w:pPr>
      <w:r>
        <w:rPr>
          <w:rStyle w:val="HTMLCode"/>
          <w:rFonts w:eastAsiaTheme="majorEastAsia"/>
          <w:color w:val="1E2329"/>
        </w:rPr>
        <w:t>EXPIRE_TAKER</w:t>
      </w:r>
      <w:r>
        <w:rPr>
          <w:rFonts w:ascii="Segoe UI" w:hAnsi="Segoe UI" w:cs="Segoe UI"/>
          <w:color w:val="1E2329"/>
        </w:rPr>
        <w:t> - This mode prevents a trade by immediately expiring the taker order's remaining quantity.</w:t>
      </w:r>
    </w:p>
    <w:p w14:paraId="21AC5291" w14:textId="77777777" w:rsidR="007173E5" w:rsidRDefault="007173E5" w:rsidP="007173E5">
      <w:pPr>
        <w:pStyle w:val="NormalWeb"/>
        <w:shd w:val="clear" w:color="auto" w:fill="FFFFFF"/>
        <w:jc w:val="both"/>
        <w:rPr>
          <w:rFonts w:ascii="Segoe UI" w:hAnsi="Segoe UI" w:cs="Segoe UI"/>
          <w:color w:val="1E2329"/>
        </w:rPr>
      </w:pPr>
      <w:r>
        <w:rPr>
          <w:rStyle w:val="HTMLCode"/>
          <w:rFonts w:eastAsiaTheme="majorEastAsia"/>
          <w:color w:val="1E2329"/>
        </w:rPr>
        <w:t>EXPIRE_MAKER</w:t>
      </w:r>
      <w:r>
        <w:rPr>
          <w:rFonts w:ascii="Segoe UI" w:hAnsi="Segoe UI" w:cs="Segoe UI"/>
          <w:color w:val="1E2329"/>
        </w:rPr>
        <w:t> - This mode prevents a trade by immediately expiring the potential maker order's remaining quantity.</w:t>
      </w:r>
    </w:p>
    <w:p w14:paraId="6AE85825" w14:textId="77777777" w:rsidR="007173E5" w:rsidRDefault="007173E5" w:rsidP="007173E5">
      <w:pPr>
        <w:pStyle w:val="NormalWeb"/>
        <w:shd w:val="clear" w:color="auto" w:fill="FFFFFF"/>
        <w:jc w:val="both"/>
        <w:rPr>
          <w:rFonts w:ascii="Segoe UI" w:hAnsi="Segoe UI" w:cs="Segoe UI"/>
          <w:color w:val="1E2329"/>
        </w:rPr>
      </w:pPr>
      <w:r>
        <w:rPr>
          <w:rStyle w:val="HTMLCode"/>
          <w:rFonts w:eastAsiaTheme="majorEastAsia"/>
          <w:color w:val="1E2329"/>
        </w:rPr>
        <w:t>EXPIRE_BOTH</w:t>
      </w:r>
      <w:r>
        <w:rPr>
          <w:rFonts w:ascii="Segoe UI" w:hAnsi="Segoe UI" w:cs="Segoe UI"/>
          <w:color w:val="1E2329"/>
        </w:rPr>
        <w:t> - This mode prevents a trade by immediately expiring both the taker and the potential maker orders' remaining quantities.</w:t>
      </w:r>
    </w:p>
    <w:p w14:paraId="6E8A6A9D"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The STP event will occur depending on the STP mode of the </w:t>
      </w:r>
      <w:r>
        <w:rPr>
          <w:rStyle w:val="Strong"/>
          <w:rFonts w:ascii="Segoe UI" w:hAnsi="Segoe UI" w:cs="Segoe UI"/>
          <w:color w:val="1E2329"/>
        </w:rPr>
        <w:t>taker order</w:t>
      </w:r>
      <w:r>
        <w:rPr>
          <w:rFonts w:ascii="Segoe UI" w:hAnsi="Segoe UI" w:cs="Segoe UI"/>
          <w:color w:val="1E2329"/>
        </w:rPr>
        <w:t>.</w:t>
      </w:r>
      <w:r>
        <w:rPr>
          <w:rFonts w:ascii="Segoe UI" w:hAnsi="Segoe UI" w:cs="Segoe UI"/>
          <w:color w:val="1E2329"/>
        </w:rPr>
        <w:br/>
        <w:t>Thus, the STP mode of an order that goes on the book is no longer relevant and will be ignored for all future order processing.</w:t>
      </w:r>
    </w:p>
    <w:p w14:paraId="4F290DE2"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Where do I set STP mode for an order?</w:t>
      </w:r>
      <w:hyperlink r:id="rId917" w:anchor="where-do-i-set-stp-mode-for-an-order" w:tooltip="Direct link to Where do I set STP mode for an order?" w:history="1">
        <w:r>
          <w:rPr>
            <w:rStyle w:val="Hyperlink"/>
            <w:rFonts w:ascii="var(--ifm-heading-font-family)" w:hAnsi="var(--ifm-heading-font-family)" w:cs="Segoe UI"/>
          </w:rPr>
          <w:t>​</w:t>
        </w:r>
      </w:hyperlink>
    </w:p>
    <w:p w14:paraId="750672E3"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STP can only be set using field </w:t>
      </w:r>
      <w:r>
        <w:rPr>
          <w:rStyle w:val="HTMLCode"/>
          <w:rFonts w:eastAsiaTheme="majorEastAsia"/>
          <w:color w:val="1E2329"/>
        </w:rPr>
        <w:t>selfTradePreventionMode</w:t>
      </w:r>
      <w:r>
        <w:rPr>
          <w:rFonts w:ascii="Segoe UI" w:hAnsi="Segoe UI" w:cs="Segoe UI"/>
          <w:color w:val="1E2329"/>
        </w:rPr>
        <w:t> through API endpoints below:</w:t>
      </w:r>
    </w:p>
    <w:p w14:paraId="13725BDD" w14:textId="77777777" w:rsidR="007173E5" w:rsidRDefault="007173E5">
      <w:pPr>
        <w:numPr>
          <w:ilvl w:val="0"/>
          <w:numId w:val="50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POST </w:t>
      </w:r>
      <w:r>
        <w:rPr>
          <w:rStyle w:val="HTMLCode"/>
          <w:rFonts w:eastAsiaTheme="majorEastAsia"/>
          <w:color w:val="1E2329"/>
        </w:rPr>
        <w:t>/fapi/v1/order</w:t>
      </w:r>
    </w:p>
    <w:p w14:paraId="253AE841" w14:textId="77777777" w:rsidR="007173E5" w:rsidRDefault="007173E5">
      <w:pPr>
        <w:numPr>
          <w:ilvl w:val="0"/>
          <w:numId w:val="50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POST </w:t>
      </w:r>
      <w:r>
        <w:rPr>
          <w:rStyle w:val="HTMLCode"/>
          <w:rFonts w:eastAsiaTheme="majorEastAsia"/>
          <w:color w:val="1E2329"/>
        </w:rPr>
        <w:t>/fapi/v1/batchOrders</w:t>
      </w:r>
    </w:p>
    <w:p w14:paraId="5FECDD94"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What is a Trade Group Id?</w:t>
      </w:r>
      <w:hyperlink r:id="rId918" w:anchor="what-is-a-trade-group-id" w:tooltip="Direct link to What is a Trade Group Id?" w:history="1">
        <w:r>
          <w:rPr>
            <w:rStyle w:val="Hyperlink"/>
            <w:rFonts w:ascii="var(--ifm-heading-font-family)" w:hAnsi="var(--ifm-heading-font-family)" w:cs="Segoe UI"/>
          </w:rPr>
          <w:t>​</w:t>
        </w:r>
      </w:hyperlink>
    </w:p>
    <w:p w14:paraId="1CFD5A0C"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Different accounts with the same </w:t>
      </w:r>
      <w:r>
        <w:rPr>
          <w:rStyle w:val="HTMLCode"/>
          <w:rFonts w:eastAsiaTheme="majorEastAsia"/>
          <w:color w:val="1E2329"/>
        </w:rPr>
        <w:t>tradeGroupId</w:t>
      </w:r>
      <w:r>
        <w:rPr>
          <w:rFonts w:ascii="Segoe UI" w:hAnsi="Segoe UI" w:cs="Segoe UI"/>
          <w:color w:val="1E2329"/>
        </w:rPr>
        <w:t> are considered part of the same "trade group". Orders submitted by members of a trade group are eligible for STP according to the taker-order's STP mode.</w:t>
      </w:r>
    </w:p>
    <w:p w14:paraId="3E744BB0"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A user can confirm if their accounts are under the same </w:t>
      </w:r>
      <w:r>
        <w:rPr>
          <w:rStyle w:val="HTMLCode"/>
          <w:rFonts w:eastAsiaTheme="majorEastAsia"/>
          <w:color w:val="1E2329"/>
        </w:rPr>
        <w:t>tradeGroupId</w:t>
      </w:r>
      <w:r>
        <w:rPr>
          <w:rFonts w:ascii="Segoe UI" w:hAnsi="Segoe UI" w:cs="Segoe UI"/>
          <w:color w:val="1E2329"/>
        </w:rPr>
        <w:t> from the API either from </w:t>
      </w:r>
      <w:r>
        <w:rPr>
          <w:rStyle w:val="HTMLCode"/>
          <w:rFonts w:eastAsiaTheme="majorEastAsia"/>
          <w:color w:val="1E2329"/>
        </w:rPr>
        <w:t>GET fapi/v3/account</w:t>
      </w:r>
      <w:r>
        <w:rPr>
          <w:rFonts w:ascii="Segoe UI" w:hAnsi="Segoe UI" w:cs="Segoe UI"/>
          <w:color w:val="1E2329"/>
        </w:rPr>
        <w:t> (REST API).</w:t>
      </w:r>
    </w:p>
    <w:p w14:paraId="0E8863CD"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If the value is </w:t>
      </w:r>
      <w:r>
        <w:rPr>
          <w:rStyle w:val="HTMLCode"/>
          <w:rFonts w:eastAsiaTheme="majorEastAsia"/>
          <w:color w:val="1E2329"/>
        </w:rPr>
        <w:t>-1</w:t>
      </w:r>
      <w:r>
        <w:rPr>
          <w:rFonts w:ascii="Segoe UI" w:hAnsi="Segoe UI" w:cs="Segoe UI"/>
          <w:color w:val="1E2329"/>
        </w:rPr>
        <w:t>, then the </w:t>
      </w:r>
      <w:r>
        <w:rPr>
          <w:rStyle w:val="HTMLCode"/>
          <w:rFonts w:eastAsiaTheme="majorEastAsia"/>
          <w:color w:val="1E2329"/>
        </w:rPr>
        <w:t>tradeGroupId</w:t>
      </w:r>
      <w:r>
        <w:rPr>
          <w:rFonts w:ascii="Segoe UI" w:hAnsi="Segoe UI" w:cs="Segoe UI"/>
          <w:color w:val="1E2329"/>
        </w:rPr>
        <w:t> has not been set for that account, so the STP may only take place between orders of the same account.</w:t>
      </w:r>
    </w:p>
    <w:p w14:paraId="2169602E"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We will release feature for user to group subaccounts to same </w:t>
      </w:r>
      <w:r>
        <w:rPr>
          <w:rStyle w:val="HTMLCode"/>
          <w:rFonts w:eastAsiaTheme="majorEastAsia"/>
          <w:color w:val="1E2329"/>
        </w:rPr>
        <w:t>tradeGroupId</w:t>
      </w:r>
      <w:r>
        <w:rPr>
          <w:rFonts w:ascii="Segoe UI" w:hAnsi="Segoe UI" w:cs="Segoe UI"/>
          <w:color w:val="1E2329"/>
        </w:rPr>
        <w:t> on website in future updates.</w:t>
      </w:r>
    </w:p>
    <w:p w14:paraId="629B7ABC"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How do I know which symbol uses STP?</w:t>
      </w:r>
      <w:hyperlink r:id="rId919" w:anchor="how-do-i-know-which-symbol-uses-stp" w:tooltip="Direct link to How do I know which symbol uses STP?" w:history="1">
        <w:r>
          <w:rPr>
            <w:rStyle w:val="Hyperlink"/>
            <w:rFonts w:ascii="var(--ifm-heading-font-family)" w:hAnsi="var(--ifm-heading-font-family)" w:cs="Segoe UI"/>
          </w:rPr>
          <w:t>​</w:t>
        </w:r>
      </w:hyperlink>
    </w:p>
    <w:p w14:paraId="01C056B7"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Placing orders on all symbols in </w:t>
      </w:r>
      <w:r>
        <w:rPr>
          <w:rStyle w:val="HTMLCode"/>
          <w:rFonts w:eastAsiaTheme="majorEastAsia"/>
          <w:color w:val="1E2329"/>
        </w:rPr>
        <w:t>GET fapi/v1/exchangeInfo</w:t>
      </w:r>
      <w:r>
        <w:rPr>
          <w:rFonts w:ascii="Segoe UI" w:hAnsi="Segoe UI" w:cs="Segoe UI"/>
          <w:color w:val="1E2329"/>
        </w:rPr>
        <w:t> can set </w:t>
      </w:r>
      <w:r>
        <w:rPr>
          <w:rStyle w:val="HTMLCode"/>
          <w:rFonts w:eastAsiaTheme="majorEastAsia"/>
          <w:color w:val="1E2329"/>
        </w:rPr>
        <w:t>selfTradePreventionMode</w:t>
      </w:r>
      <w:r>
        <w:rPr>
          <w:rFonts w:ascii="Segoe UI" w:hAnsi="Segoe UI" w:cs="Segoe UI"/>
          <w:color w:val="1E2329"/>
        </w:rPr>
        <w:t>.</w:t>
      </w:r>
    </w:p>
    <w:p w14:paraId="4ACB6AD8"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What order types support STP?</w:t>
      </w:r>
      <w:hyperlink r:id="rId920" w:anchor="what-order-types-support-stp" w:tooltip="Direct link to What order types support STP?" w:history="1">
        <w:r>
          <w:rPr>
            <w:rStyle w:val="Hyperlink"/>
            <w:rFonts w:ascii="var(--ifm-heading-font-family)" w:hAnsi="var(--ifm-heading-font-family)" w:cs="Segoe UI"/>
          </w:rPr>
          <w:t>​</w:t>
        </w:r>
      </w:hyperlink>
    </w:p>
    <w:p w14:paraId="78CEBB6E" w14:textId="77777777" w:rsidR="007173E5" w:rsidRDefault="007173E5" w:rsidP="007173E5">
      <w:pPr>
        <w:pStyle w:val="NormalWeb"/>
        <w:shd w:val="clear" w:color="auto" w:fill="FFFFFF"/>
        <w:jc w:val="both"/>
        <w:rPr>
          <w:rFonts w:ascii="Segoe UI" w:hAnsi="Segoe UI" w:cs="Segoe UI"/>
          <w:color w:val="1E2329"/>
        </w:rPr>
      </w:pPr>
      <w:r>
        <w:rPr>
          <w:rStyle w:val="HTMLCode"/>
          <w:rFonts w:eastAsiaTheme="majorEastAsia"/>
          <w:color w:val="1E2329"/>
        </w:rPr>
        <w:t>LIMIT</w:t>
      </w:r>
      <w:r>
        <w:rPr>
          <w:rFonts w:ascii="Segoe UI" w:hAnsi="Segoe UI" w:cs="Segoe UI"/>
          <w:color w:val="1E2329"/>
        </w:rPr>
        <w:t>/</w:t>
      </w:r>
      <w:r>
        <w:rPr>
          <w:rStyle w:val="HTMLCode"/>
          <w:rFonts w:eastAsiaTheme="majorEastAsia"/>
          <w:color w:val="1E2329"/>
        </w:rPr>
        <w:t>MARKET</w:t>
      </w:r>
      <w:r>
        <w:rPr>
          <w:rFonts w:ascii="Segoe UI" w:hAnsi="Segoe UI" w:cs="Segoe UI"/>
          <w:color w:val="1E2329"/>
        </w:rPr>
        <w:t>/</w:t>
      </w:r>
      <w:r>
        <w:rPr>
          <w:rStyle w:val="HTMLCode"/>
          <w:rFonts w:eastAsiaTheme="majorEastAsia"/>
          <w:color w:val="1E2329"/>
        </w:rPr>
        <w:t>STOP</w:t>
      </w:r>
      <w:r>
        <w:rPr>
          <w:rFonts w:ascii="Segoe UI" w:hAnsi="Segoe UI" w:cs="Segoe UI"/>
          <w:color w:val="1E2329"/>
        </w:rPr>
        <w:t>/</w:t>
      </w:r>
      <w:r>
        <w:rPr>
          <w:rStyle w:val="HTMLCode"/>
          <w:rFonts w:eastAsiaTheme="majorEastAsia"/>
          <w:color w:val="1E2329"/>
        </w:rPr>
        <w:t>TAKE_PROFIT</w:t>
      </w:r>
      <w:r>
        <w:rPr>
          <w:rFonts w:ascii="Segoe UI" w:hAnsi="Segoe UI" w:cs="Segoe UI"/>
          <w:color w:val="1E2329"/>
        </w:rPr>
        <w:t>/</w:t>
      </w:r>
      <w:r>
        <w:rPr>
          <w:rStyle w:val="HTMLCode"/>
          <w:rFonts w:eastAsiaTheme="majorEastAsia"/>
          <w:color w:val="1E2329"/>
        </w:rPr>
        <w:t>STOP_MARKET</w:t>
      </w:r>
      <w:r>
        <w:rPr>
          <w:rFonts w:ascii="Segoe UI" w:hAnsi="Segoe UI" w:cs="Segoe UI"/>
          <w:color w:val="1E2329"/>
        </w:rPr>
        <w:t>/</w:t>
      </w:r>
      <w:r>
        <w:rPr>
          <w:rStyle w:val="HTMLCode"/>
          <w:rFonts w:eastAsiaTheme="majorEastAsia"/>
          <w:color w:val="1E2329"/>
        </w:rPr>
        <w:t>TAKE_PROFIT_MARKET</w:t>
      </w:r>
      <w:r>
        <w:rPr>
          <w:rFonts w:ascii="Segoe UI" w:hAnsi="Segoe UI" w:cs="Segoe UI"/>
          <w:color w:val="1E2329"/>
        </w:rPr>
        <w:t>/</w:t>
      </w:r>
      <w:r>
        <w:rPr>
          <w:rStyle w:val="HTMLCode"/>
          <w:rFonts w:eastAsiaTheme="majorEastAsia"/>
          <w:color w:val="1E2329"/>
        </w:rPr>
        <w:t>TRAILING_STOP_MARKET</w:t>
      </w:r>
      <w:r>
        <w:rPr>
          <w:rFonts w:ascii="Segoe UI" w:hAnsi="Segoe UI" w:cs="Segoe UI"/>
          <w:color w:val="1E2329"/>
        </w:rPr>
        <w:t> all supports STP when Time in force(timeInForce) set to </w:t>
      </w:r>
      <w:r>
        <w:rPr>
          <w:rStyle w:val="HTMLCode"/>
          <w:rFonts w:eastAsiaTheme="majorEastAsia"/>
          <w:color w:val="1E2329"/>
        </w:rPr>
        <w:t>GTC</w:t>
      </w:r>
      <w:r>
        <w:rPr>
          <w:rFonts w:ascii="Segoe UI" w:hAnsi="Segoe UI" w:cs="Segoe UI"/>
          <w:color w:val="1E2329"/>
        </w:rPr>
        <w:t>/ </w:t>
      </w:r>
      <w:r>
        <w:rPr>
          <w:rStyle w:val="HTMLCode"/>
          <w:rFonts w:eastAsiaTheme="majorEastAsia"/>
          <w:color w:val="1E2329"/>
        </w:rPr>
        <w:t>IOC</w:t>
      </w:r>
      <w:r>
        <w:rPr>
          <w:rFonts w:ascii="Segoe UI" w:hAnsi="Segoe UI" w:cs="Segoe UI"/>
          <w:color w:val="1E2329"/>
        </w:rPr>
        <w:t>/ </w:t>
      </w:r>
      <w:r>
        <w:rPr>
          <w:rStyle w:val="HTMLCode"/>
          <w:rFonts w:eastAsiaTheme="majorEastAsia"/>
          <w:color w:val="1E2329"/>
        </w:rPr>
        <w:t>GTD</w:t>
      </w:r>
      <w:r>
        <w:rPr>
          <w:rFonts w:ascii="Segoe UI" w:hAnsi="Segoe UI" w:cs="Segoe UI"/>
          <w:color w:val="1E2329"/>
        </w:rPr>
        <w:t>. STP won't take effect for Time in force(timeInForce) </w:t>
      </w:r>
      <w:r>
        <w:rPr>
          <w:rStyle w:val="HTMLCode"/>
          <w:rFonts w:eastAsiaTheme="majorEastAsia"/>
          <w:color w:val="1E2329"/>
        </w:rPr>
        <w:t>FOK</w:t>
      </w:r>
      <w:r>
        <w:rPr>
          <w:rFonts w:ascii="Segoe UI" w:hAnsi="Segoe UI" w:cs="Segoe UI"/>
          <w:color w:val="1E2329"/>
        </w:rPr>
        <w:t> or </w:t>
      </w:r>
      <w:r>
        <w:rPr>
          <w:rStyle w:val="HTMLCode"/>
          <w:rFonts w:eastAsiaTheme="majorEastAsia"/>
          <w:color w:val="1E2329"/>
        </w:rPr>
        <w:t>GTX</w:t>
      </w:r>
    </w:p>
    <w:p w14:paraId="2DF96F70"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Does Modify order support STP?</w:t>
      </w:r>
      <w:hyperlink r:id="rId921" w:anchor="does-modify-order-support-stp" w:tooltip="Direct link to Does Modify order support STP?" w:history="1">
        <w:r>
          <w:rPr>
            <w:rStyle w:val="Hyperlink"/>
            <w:rFonts w:ascii="var(--ifm-heading-font-family)" w:hAnsi="var(--ifm-heading-font-family)" w:cs="Segoe UI"/>
          </w:rPr>
          <w:t>​</w:t>
        </w:r>
      </w:hyperlink>
    </w:p>
    <w:p w14:paraId="5534D48F"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No. Modify order that has reset </w:t>
      </w:r>
      <w:r>
        <w:rPr>
          <w:rStyle w:val="HTMLCode"/>
          <w:rFonts w:eastAsiaTheme="majorEastAsia"/>
          <w:color w:val="1E2329"/>
        </w:rPr>
        <w:t>selfTradePreventionMode</w:t>
      </w:r>
      <w:r>
        <w:rPr>
          <w:rFonts w:ascii="Segoe UI" w:hAnsi="Segoe UI" w:cs="Segoe UI"/>
          <w:color w:val="1E2329"/>
        </w:rPr>
        <w:t> to </w:t>
      </w:r>
      <w:r>
        <w:rPr>
          <w:rStyle w:val="HTMLCode"/>
          <w:rFonts w:eastAsiaTheme="majorEastAsia"/>
          <w:color w:val="1E2329"/>
        </w:rPr>
        <w:t>NONE</w:t>
      </w:r>
    </w:p>
    <w:p w14:paraId="66CB469E"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How do I know if an order expired due to STP?</w:t>
      </w:r>
      <w:hyperlink r:id="rId922" w:anchor="how-do-i-know-if-an-order-expired-due-to-stp" w:tooltip="Direct link to How do I know if an order expired due to STP?" w:history="1">
        <w:r>
          <w:rPr>
            <w:rStyle w:val="Hyperlink"/>
            <w:rFonts w:ascii="var(--ifm-heading-font-family)" w:hAnsi="var(--ifm-heading-font-family)" w:cs="Segoe UI"/>
          </w:rPr>
          <w:t>​</w:t>
        </w:r>
      </w:hyperlink>
    </w:p>
    <w:p w14:paraId="1F60FEFB"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The order will have the status </w:t>
      </w:r>
      <w:r>
        <w:rPr>
          <w:rStyle w:val="HTMLCode"/>
          <w:rFonts w:eastAsiaTheme="majorEastAsia"/>
          <w:color w:val="1E2329"/>
        </w:rPr>
        <w:t>EXPIRED_IN_MATCH</w:t>
      </w:r>
      <w:r>
        <w:rPr>
          <w:rFonts w:ascii="Segoe UI" w:hAnsi="Segoe UI" w:cs="Segoe UI"/>
          <w:color w:val="1E2329"/>
        </w:rPr>
        <w:t>.</w:t>
      </w:r>
    </w:p>
    <w:p w14:paraId="6722A604"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In user data stream event </w:t>
      </w:r>
      <w:r>
        <w:rPr>
          <w:rStyle w:val="HTMLCode"/>
          <w:rFonts w:eastAsiaTheme="majorEastAsia"/>
          <w:color w:val="1E2329"/>
        </w:rPr>
        <w:t>ORDER_TRADE_UPDATE</w:t>
      </w:r>
      <w:r>
        <w:rPr>
          <w:rFonts w:ascii="Segoe UI" w:hAnsi="Segoe UI" w:cs="Segoe UI"/>
          <w:color w:val="1E2329"/>
        </w:rPr>
        <w:t>, field </w:t>
      </w:r>
      <w:r>
        <w:rPr>
          <w:rStyle w:val="HTMLCode"/>
          <w:rFonts w:eastAsiaTheme="majorEastAsia"/>
          <w:color w:val="1E2329"/>
        </w:rPr>
        <w:t>X</w:t>
      </w:r>
      <w:r>
        <w:rPr>
          <w:rFonts w:ascii="Segoe UI" w:hAnsi="Segoe UI" w:cs="Segoe UI"/>
          <w:color w:val="1E2329"/>
        </w:rPr>
        <w:t> would be </w:t>
      </w:r>
      <w:r>
        <w:rPr>
          <w:rStyle w:val="HTMLCode"/>
          <w:rFonts w:eastAsiaTheme="majorEastAsia"/>
          <w:color w:val="1E2329"/>
        </w:rPr>
        <w:t>EXPIRED_IN_MATCH</w:t>
      </w:r>
      <w:r>
        <w:rPr>
          <w:rFonts w:ascii="Segoe UI" w:hAnsi="Segoe UI" w:cs="Segoe UI"/>
          <w:color w:val="1E2329"/>
        </w:rPr>
        <w:t> if order is expired due to STP</w:t>
      </w:r>
    </w:p>
    <w:p w14:paraId="3747E88E" w14:textId="77777777" w:rsidR="007173E5" w:rsidRDefault="007173E5" w:rsidP="007173E5">
      <w:pPr>
        <w:pStyle w:val="HTMLPreformatted"/>
        <w:shd w:val="clear" w:color="auto" w:fill="F6F8FA"/>
        <w:rPr>
          <w:color w:val="393A34"/>
        </w:rPr>
      </w:pPr>
      <w:r>
        <w:rPr>
          <w:rStyle w:val="token"/>
          <w:color w:val="393A34"/>
          <w:bdr w:val="none" w:sz="0" w:space="0" w:color="auto" w:frame="1"/>
        </w:rPr>
        <w:lastRenderedPageBreak/>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E3116C"/>
          <w:bdr w:val="none" w:sz="0" w:space="0" w:color="auto" w:frame="1"/>
        </w:rPr>
        <w:t>"ORDER_TRADE_UPDATE"</w:t>
      </w:r>
      <w:r>
        <w:rPr>
          <w:rStyle w:val="token"/>
          <w:color w:val="393A34"/>
          <w:bdr w:val="none" w:sz="0" w:space="0" w:color="auto" w:frame="1"/>
        </w:rPr>
        <w:t xml:space="preserve">,      </w:t>
      </w:r>
      <w:r>
        <w:rPr>
          <w:rStyle w:val="token"/>
          <w:i/>
          <w:iCs/>
          <w:color w:val="999988"/>
          <w:bdr w:val="none" w:sz="0" w:space="0" w:color="auto" w:frame="1"/>
        </w:rPr>
        <w:t>// Event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"E"</w:t>
      </w:r>
      <w:r>
        <w:rPr>
          <w:rStyle w:val="token"/>
          <w:color w:val="393A34"/>
          <w:bdr w:val="none" w:sz="0" w:space="0" w:color="auto" w:frame="1"/>
        </w:rPr>
        <w:t>:</w:t>
      </w:r>
      <w:r>
        <w:rPr>
          <w:rStyle w:val="token"/>
          <w:color w:val="36ACAA"/>
          <w:bdr w:val="none" w:sz="0" w:space="0" w:color="auto" w:frame="1"/>
        </w:rPr>
        <w:t>1568879465651</w:t>
      </w:r>
      <w:r>
        <w:rPr>
          <w:rStyle w:val="token"/>
          <w:color w:val="393A34"/>
          <w:bdr w:val="none" w:sz="0" w:space="0" w:color="auto" w:frame="1"/>
        </w:rPr>
        <w:t xml:space="preserve">,             </w:t>
      </w:r>
      <w:r>
        <w:rPr>
          <w:rStyle w:val="token"/>
          <w:i/>
          <w:iCs/>
          <w:color w:val="999988"/>
          <w:bdr w:val="none" w:sz="0" w:space="0" w:color="auto" w:frame="1"/>
        </w:rPr>
        <w:t>// Event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1568879465650</w:t>
      </w:r>
      <w:r>
        <w:rPr>
          <w:rStyle w:val="token"/>
          <w:color w:val="393A34"/>
          <w:bdr w:val="none" w:sz="0" w:space="0" w:color="auto" w:frame="1"/>
        </w:rPr>
        <w:t xml:space="preserve">,             </w:t>
      </w:r>
      <w:r>
        <w:rPr>
          <w:rStyle w:val="token"/>
          <w:i/>
          <w:iCs/>
          <w:color w:val="999988"/>
          <w:bdr w:val="none" w:sz="0" w:space="0" w:color="auto" w:frame="1"/>
        </w:rPr>
        <w:t>// Transaction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"BTCUSDT"</w:t>
      </w:r>
      <w:r>
        <w:rPr>
          <w:rStyle w:val="token"/>
          <w:color w:val="393A34"/>
          <w:bdr w:val="none" w:sz="0" w:space="0" w:color="auto" w:frame="1"/>
        </w:rPr>
        <w:t xml:space="preserve">,               </w:t>
      </w:r>
      <w:r>
        <w:rPr>
          <w:rStyle w:val="token"/>
          <w:i/>
          <w:iCs/>
          <w:color w:val="999988"/>
          <w:bdr w:val="none" w:sz="0" w:space="0" w:color="auto" w:frame="1"/>
        </w:rPr>
        <w:t>// Symbol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w:t>
      </w:r>
      <w:r>
        <w:rPr>
          <w:rStyle w:val="token"/>
          <w:color w:val="393A34"/>
          <w:bdr w:val="none" w:sz="0" w:space="0" w:color="auto" w:frame="1"/>
        </w:rPr>
        <w:t>:</w:t>
      </w:r>
      <w:r>
        <w:rPr>
          <w:rStyle w:val="token"/>
          <w:color w:val="E3116C"/>
          <w:bdr w:val="none" w:sz="0" w:space="0" w:color="auto" w:frame="1"/>
        </w:rPr>
        <w:t>"TEST"</w:t>
      </w:r>
      <w:r>
        <w:rPr>
          <w:rStyle w:val="token"/>
          <w:color w:val="393A34"/>
          <w:bdr w:val="none" w:sz="0" w:space="0" w:color="auto" w:frame="1"/>
        </w:rPr>
        <w:t xml:space="preserve">,                  </w:t>
      </w:r>
      <w:r>
        <w:rPr>
          <w:rStyle w:val="token"/>
          <w:i/>
          <w:iCs/>
          <w:color w:val="999988"/>
          <w:bdr w:val="none" w:sz="0" w:space="0" w:color="auto" w:frame="1"/>
        </w:rPr>
        <w:t>// Client Order Id</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special client order id:</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starts with "autoclose-": liquidation order</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"adl_autoclose": ADL auto close order</w:t>
      </w:r>
      <w:r>
        <w:rPr>
          <w:color w:val="393A34"/>
          <w:bdr w:val="none" w:sz="0" w:space="0" w:color="auto" w:frame="1"/>
        </w:rPr>
        <w:br/>
      </w:r>
      <w:r>
        <w:rPr>
          <w:rStyle w:val="token"/>
          <w:color w:val="393A34"/>
          <w:bdr w:val="none" w:sz="0" w:space="0" w:color="auto" w:frame="1"/>
        </w:rPr>
        <w:t xml:space="preserve">      </w:t>
      </w:r>
      <w:r>
        <w:rPr>
          <w:rStyle w:val="token"/>
          <w:i/>
          <w:iCs/>
          <w:color w:val="999988"/>
          <w:bdr w:val="none" w:sz="0" w:space="0" w:color="auto" w:frame="1"/>
        </w:rPr>
        <w:t>// "settlement_autoclose-": settlement order for delisting or delivery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w:t>
      </w:r>
      <w:r>
        <w:rPr>
          <w:rStyle w:val="token"/>
          <w:color w:val="393A34"/>
          <w:bdr w:val="none" w:sz="0" w:space="0" w:color="auto" w:frame="1"/>
        </w:rPr>
        <w:t>:</w:t>
      </w:r>
      <w:r>
        <w:rPr>
          <w:rStyle w:val="token"/>
          <w:color w:val="E3116C"/>
          <w:bdr w:val="none" w:sz="0" w:space="0" w:color="auto" w:frame="1"/>
        </w:rPr>
        <w:t>"SELL"</w:t>
      </w:r>
      <w:r>
        <w:rPr>
          <w:rStyle w:val="token"/>
          <w:color w:val="393A34"/>
          <w:bdr w:val="none" w:sz="0" w:space="0" w:color="auto" w:frame="1"/>
        </w:rPr>
        <w:t xml:space="preserve">,                  </w:t>
      </w:r>
      <w:r>
        <w:rPr>
          <w:rStyle w:val="token"/>
          <w:i/>
          <w:iCs/>
          <w:color w:val="999988"/>
          <w:bdr w:val="none" w:sz="0" w:space="0" w:color="auto" w:frame="1"/>
        </w:rPr>
        <w:t>// Side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w:t>
      </w:r>
      <w:r>
        <w:rPr>
          <w:rStyle w:val="token"/>
          <w:color w:val="393A34"/>
          <w:bdr w:val="none" w:sz="0" w:space="0" w:color="auto" w:frame="1"/>
        </w:rPr>
        <w:t>:</w:t>
      </w:r>
      <w:r>
        <w:rPr>
          <w:rStyle w:val="token"/>
          <w:color w:val="E3116C"/>
          <w:bdr w:val="none" w:sz="0" w:space="0" w:color="auto" w:frame="1"/>
        </w:rPr>
        <w:t>"TRAILING_STOP_MARKET"</w:t>
      </w:r>
      <w:r>
        <w:rPr>
          <w:rStyle w:val="token"/>
          <w:color w:val="393A34"/>
          <w:bdr w:val="none" w:sz="0" w:space="0" w:color="auto" w:frame="1"/>
        </w:rPr>
        <w:t xml:space="preserve">,  </w:t>
      </w:r>
      <w:r>
        <w:rPr>
          <w:rStyle w:val="token"/>
          <w:i/>
          <w:iCs/>
          <w:color w:val="999988"/>
          <w:bdr w:val="none" w:sz="0" w:space="0" w:color="auto" w:frame="1"/>
        </w:rPr>
        <w:t>// Order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"f"</w:t>
      </w:r>
      <w:r>
        <w:rPr>
          <w:rStyle w:val="token"/>
          <w:color w:val="393A34"/>
          <w:bdr w:val="none" w:sz="0" w:space="0" w:color="auto" w:frame="1"/>
        </w:rPr>
        <w:t>:</w:t>
      </w:r>
      <w:r>
        <w:rPr>
          <w:rStyle w:val="token"/>
          <w:color w:val="E3116C"/>
          <w:bdr w:val="none" w:sz="0" w:space="0" w:color="auto" w:frame="1"/>
        </w:rPr>
        <w:t>"GTC"</w:t>
      </w:r>
      <w:r>
        <w:rPr>
          <w:rStyle w:val="token"/>
          <w:color w:val="393A34"/>
          <w:bdr w:val="none" w:sz="0" w:space="0" w:color="auto" w:frame="1"/>
        </w:rPr>
        <w:t xml:space="preserve">,                   </w:t>
      </w:r>
      <w:r>
        <w:rPr>
          <w:rStyle w:val="token"/>
          <w:i/>
          <w:iCs/>
          <w:color w:val="999988"/>
          <w:bdr w:val="none" w:sz="0" w:space="0" w:color="auto" w:frame="1"/>
        </w:rPr>
        <w:t>// Time in Force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"q"</w:t>
      </w:r>
      <w:r>
        <w:rPr>
          <w:rStyle w:val="token"/>
          <w:color w:val="393A34"/>
          <w:bdr w:val="none" w:sz="0" w:space="0" w:color="auto" w:frame="1"/>
        </w:rPr>
        <w:t>:</w:t>
      </w:r>
      <w:r>
        <w:rPr>
          <w:rStyle w:val="token"/>
          <w:color w:val="E3116C"/>
          <w:bdr w:val="none" w:sz="0" w:space="0" w:color="auto" w:frame="1"/>
        </w:rPr>
        <w:t>"0.001"</w:t>
      </w:r>
      <w:r>
        <w:rPr>
          <w:rStyle w:val="token"/>
          <w:color w:val="393A34"/>
          <w:bdr w:val="none" w:sz="0" w:space="0" w:color="auto" w:frame="1"/>
        </w:rPr>
        <w:t xml:space="preserve">,                 </w:t>
      </w:r>
      <w:r>
        <w:rPr>
          <w:rStyle w:val="token"/>
          <w:i/>
          <w:iCs/>
          <w:color w:val="999988"/>
          <w:bdr w:val="none" w:sz="0" w:space="0" w:color="auto" w:frame="1"/>
        </w:rPr>
        <w:t>// Original Quantity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Original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"ap"</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Average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"sp"</w:t>
      </w:r>
      <w:r>
        <w:rPr>
          <w:rStyle w:val="token"/>
          <w:color w:val="393A34"/>
          <w:bdr w:val="none" w:sz="0" w:space="0" w:color="auto" w:frame="1"/>
        </w:rPr>
        <w:t>:</w:t>
      </w:r>
      <w:r>
        <w:rPr>
          <w:rStyle w:val="token"/>
          <w:color w:val="E3116C"/>
          <w:bdr w:val="none" w:sz="0" w:space="0" w:color="auto" w:frame="1"/>
        </w:rPr>
        <w:t>"7103.04"</w:t>
      </w:r>
      <w:r>
        <w:rPr>
          <w:rStyle w:val="token"/>
          <w:color w:val="393A34"/>
          <w:bdr w:val="none" w:sz="0" w:space="0" w:color="auto" w:frame="1"/>
        </w:rPr>
        <w:t xml:space="preserve">,              </w:t>
      </w:r>
      <w:r>
        <w:rPr>
          <w:rStyle w:val="token"/>
          <w:i/>
          <w:iCs/>
          <w:color w:val="999988"/>
          <w:bdr w:val="none" w:sz="0" w:space="0" w:color="auto" w:frame="1"/>
        </w:rPr>
        <w:t>// Stop Price. Please ignore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"x"</w:t>
      </w:r>
      <w:r>
        <w:rPr>
          <w:rStyle w:val="token"/>
          <w:color w:val="393A34"/>
          <w:bdr w:val="none" w:sz="0" w:space="0" w:color="auto" w:frame="1"/>
        </w:rPr>
        <w:t>:</w:t>
      </w:r>
      <w:r>
        <w:rPr>
          <w:rStyle w:val="token"/>
          <w:color w:val="E3116C"/>
          <w:bdr w:val="none" w:sz="0" w:space="0" w:color="auto" w:frame="1"/>
        </w:rPr>
        <w:t>"EXPIRED"</w:t>
      </w:r>
      <w:r>
        <w:rPr>
          <w:rStyle w:val="token"/>
          <w:color w:val="393A34"/>
          <w:bdr w:val="none" w:sz="0" w:space="0" w:color="auto" w:frame="1"/>
        </w:rPr>
        <w:t xml:space="preserve">,               </w:t>
      </w:r>
      <w:r>
        <w:rPr>
          <w:rStyle w:val="token"/>
          <w:i/>
          <w:iCs/>
          <w:color w:val="999988"/>
          <w:bdr w:val="none" w:sz="0" w:space="0" w:color="auto" w:frame="1"/>
        </w:rPr>
        <w:t>// Execution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"X"</w:t>
      </w:r>
      <w:r>
        <w:rPr>
          <w:rStyle w:val="token"/>
          <w:color w:val="393A34"/>
          <w:bdr w:val="none" w:sz="0" w:space="0" w:color="auto" w:frame="1"/>
        </w:rPr>
        <w:t>:</w:t>
      </w:r>
      <w:r>
        <w:rPr>
          <w:rStyle w:val="token"/>
          <w:color w:val="E3116C"/>
          <w:bdr w:val="none" w:sz="0" w:space="0" w:color="auto" w:frame="1"/>
        </w:rPr>
        <w:t>"EXPIRED_IN_MATCH"</w:t>
      </w:r>
      <w:r>
        <w:rPr>
          <w:rStyle w:val="token"/>
          <w:color w:val="393A34"/>
          <w:bdr w:val="none" w:sz="0" w:space="0" w:color="auto" w:frame="1"/>
        </w:rPr>
        <w:t xml:space="preserve">,      </w:t>
      </w:r>
      <w:r>
        <w:rPr>
          <w:rStyle w:val="token"/>
          <w:i/>
          <w:iCs/>
          <w:color w:val="999988"/>
          <w:bdr w:val="none" w:sz="0" w:space="0" w:color="auto" w:frame="1"/>
        </w:rPr>
        <w:t>// Order Status</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"i"</w:t>
      </w:r>
      <w:r>
        <w:rPr>
          <w:rStyle w:val="token"/>
          <w:color w:val="393A34"/>
          <w:bdr w:val="none" w:sz="0" w:space="0" w:color="auto" w:frame="1"/>
        </w:rPr>
        <w:t>:</w:t>
      </w:r>
      <w:r>
        <w:rPr>
          <w:rStyle w:val="token"/>
          <w:color w:val="36ACAA"/>
          <w:bdr w:val="none" w:sz="0" w:space="0" w:color="auto" w:frame="1"/>
        </w:rPr>
        <w:t>8886774</w:t>
      </w:r>
      <w:r>
        <w:rPr>
          <w:rStyle w:val="token"/>
          <w:color w:val="393A34"/>
          <w:bdr w:val="none" w:sz="0" w:space="0" w:color="auto" w:frame="1"/>
        </w:rPr>
        <w:t xml:space="preserve">,                 </w:t>
      </w:r>
      <w:r>
        <w:rPr>
          <w:rStyle w:val="token"/>
          <w:i/>
          <w:iCs/>
          <w:color w:val="999988"/>
          <w:bdr w:val="none" w:sz="0" w:space="0" w:color="auto" w:frame="1"/>
        </w:rPr>
        <w:t>// Order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Order Last Filled Quantity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"z"</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Order Filled Accumulated Quantity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"L"</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Last Filled Price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w:t>
      </w:r>
      <w:r>
        <w:rPr>
          <w:rStyle w:val="token"/>
          <w:color w:val="393A34"/>
          <w:bdr w:val="none" w:sz="0" w:space="0" w:color="auto" w:frame="1"/>
        </w:rPr>
        <w:t>:</w:t>
      </w:r>
      <w:r>
        <w:rPr>
          <w:rStyle w:val="token"/>
          <w:color w:val="E3116C"/>
          <w:bdr w:val="none" w:sz="0" w:space="0" w:color="auto" w:frame="1"/>
        </w:rPr>
        <w:t>"USDT"</w:t>
      </w:r>
      <w:r>
        <w:rPr>
          <w:rStyle w:val="token"/>
          <w:color w:val="393A34"/>
          <w:bdr w:val="none" w:sz="0" w:space="0" w:color="auto" w:frame="1"/>
        </w:rPr>
        <w:t xml:space="preserve">,                  </w:t>
      </w:r>
      <w:r>
        <w:rPr>
          <w:rStyle w:val="token"/>
          <w:i/>
          <w:iCs/>
          <w:color w:val="999988"/>
          <w:bdr w:val="none" w:sz="0" w:space="0" w:color="auto" w:frame="1"/>
        </w:rPr>
        <w:t>// Commission Asset, will not push if no commission</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"n"</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Commission, will not push if no commission</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1568879465650</w:t>
      </w:r>
      <w:r>
        <w:rPr>
          <w:rStyle w:val="token"/>
          <w:color w:val="393A34"/>
          <w:bdr w:val="none" w:sz="0" w:space="0" w:color="auto" w:frame="1"/>
        </w:rPr>
        <w:t xml:space="preserve">,           </w:t>
      </w:r>
      <w:r>
        <w:rPr>
          <w:rStyle w:val="token"/>
          <w:i/>
          <w:iCs/>
          <w:color w:val="999988"/>
          <w:bdr w:val="none" w:sz="0" w:space="0" w:color="auto" w:frame="1"/>
        </w:rPr>
        <w:t>// Order Trade Time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"t"</w:t>
      </w:r>
      <w:r>
        <w:rPr>
          <w:rStyle w:val="token"/>
          <w:color w:val="393A34"/>
          <w:bdr w:val="none" w:sz="0" w:space="0" w:color="auto" w:frame="1"/>
        </w:rPr>
        <w:t>:</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Trade Id</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"b"</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Bids Notional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w:t>
      </w:r>
      <w:r>
        <w:rPr>
          <w:rStyle w:val="token"/>
          <w:color w:val="393A34"/>
          <w:bdr w:val="none" w:sz="0" w:space="0" w:color="auto" w:frame="1"/>
        </w:rPr>
        <w:t>:</w:t>
      </w:r>
      <w:r>
        <w:rPr>
          <w:rStyle w:val="token"/>
          <w:color w:val="E3116C"/>
          <w:bdr w:val="none" w:sz="0" w:space="0" w:color="auto" w:frame="1"/>
        </w:rPr>
        <w:t>"9.91"</w:t>
      </w:r>
      <w:r>
        <w:rPr>
          <w:rStyle w:val="token"/>
          <w:color w:val="393A34"/>
          <w:bdr w:val="none" w:sz="0" w:space="0" w:color="auto" w:frame="1"/>
        </w:rPr>
        <w:t xml:space="preserve">,                  </w:t>
      </w:r>
      <w:r>
        <w:rPr>
          <w:rStyle w:val="token"/>
          <w:i/>
          <w:iCs/>
          <w:color w:val="999988"/>
          <w:bdr w:val="none" w:sz="0" w:space="0" w:color="auto" w:frame="1"/>
        </w:rPr>
        <w:t>// Ask Notional</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Is this trade the maker side?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Is this reduce only</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"wt"</w:t>
      </w:r>
      <w:r>
        <w:rPr>
          <w:rStyle w:val="token"/>
          <w:color w:val="393A34"/>
          <w:bdr w:val="none" w:sz="0" w:space="0" w:color="auto" w:frame="1"/>
        </w:rPr>
        <w:t>:</w:t>
      </w:r>
      <w:r>
        <w:rPr>
          <w:rStyle w:val="token"/>
          <w:color w:val="E3116C"/>
          <w:bdr w:val="none" w:sz="0" w:space="0" w:color="auto" w:frame="1"/>
        </w:rPr>
        <w:t>"CONTRACT_PRICE"</w:t>
      </w:r>
      <w:r>
        <w:rPr>
          <w:rStyle w:val="token"/>
          <w:color w:val="393A34"/>
          <w:bdr w:val="none" w:sz="0" w:space="0" w:color="auto" w:frame="1"/>
        </w:rPr>
        <w:t xml:space="preserve">,       </w:t>
      </w:r>
      <w:r>
        <w:rPr>
          <w:rStyle w:val="token"/>
          <w:i/>
          <w:iCs/>
          <w:color w:val="999988"/>
          <w:bdr w:val="none" w:sz="0" w:space="0" w:color="auto" w:frame="1"/>
        </w:rPr>
        <w:t>// Stop Price Working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"ot"</w:t>
      </w:r>
      <w:r>
        <w:rPr>
          <w:rStyle w:val="token"/>
          <w:color w:val="393A34"/>
          <w:bdr w:val="none" w:sz="0" w:space="0" w:color="auto" w:frame="1"/>
        </w:rPr>
        <w:t>:</w:t>
      </w:r>
      <w:r>
        <w:rPr>
          <w:rStyle w:val="token"/>
          <w:color w:val="E3116C"/>
          <w:bdr w:val="none" w:sz="0" w:space="0" w:color="auto" w:frame="1"/>
        </w:rPr>
        <w:t>"TRAILING_STOP_MARKET"</w:t>
      </w:r>
      <w:r>
        <w:rPr>
          <w:rStyle w:val="token"/>
          <w:color w:val="393A34"/>
          <w:bdr w:val="none" w:sz="0" w:space="0" w:color="auto" w:frame="1"/>
        </w:rPr>
        <w:t xml:space="preserve">, </w:t>
      </w:r>
      <w:r>
        <w:rPr>
          <w:rStyle w:val="token"/>
          <w:i/>
          <w:iCs/>
          <w:color w:val="999988"/>
          <w:bdr w:val="none" w:sz="0" w:space="0" w:color="auto" w:frame="1"/>
        </w:rPr>
        <w:t>// Original Order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"ps"</w:t>
      </w:r>
      <w:r>
        <w:rPr>
          <w:rStyle w:val="token"/>
          <w:color w:val="393A34"/>
          <w:bdr w:val="none" w:sz="0" w:space="0" w:color="auto" w:frame="1"/>
        </w:rPr>
        <w:t>:</w:t>
      </w:r>
      <w:r>
        <w:rPr>
          <w:rStyle w:val="token"/>
          <w:color w:val="E3116C"/>
          <w:bdr w:val="none" w:sz="0" w:space="0" w:color="auto" w:frame="1"/>
        </w:rPr>
        <w:t>"LONG"</w:t>
      </w:r>
      <w:r>
        <w:rPr>
          <w:rStyle w:val="token"/>
          <w:color w:val="393A34"/>
          <w:bdr w:val="none" w:sz="0" w:space="0" w:color="auto" w:frame="1"/>
        </w:rPr>
        <w:t xml:space="preserve">,                 </w:t>
      </w:r>
      <w:r>
        <w:rPr>
          <w:rStyle w:val="token"/>
          <w:i/>
          <w:iCs/>
          <w:color w:val="999988"/>
          <w:bdr w:val="none" w:sz="0" w:space="0" w:color="auto" w:frame="1"/>
        </w:rPr>
        <w:t>// Position Side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"cp"</w:t>
      </w:r>
      <w:r>
        <w:rPr>
          <w:rStyle w:val="token"/>
          <w:color w:val="393A34"/>
          <w:bdr w:val="none" w:sz="0" w:space="0" w:color="auto" w:frame="1"/>
        </w:rPr>
        <w:t>:</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If Close-All, pushed with conditional order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"AP"</w:t>
      </w:r>
      <w:r>
        <w:rPr>
          <w:rStyle w:val="token"/>
          <w:color w:val="393A34"/>
          <w:bdr w:val="none" w:sz="0" w:space="0" w:color="auto" w:frame="1"/>
        </w:rPr>
        <w:t>:</w:t>
      </w:r>
      <w:r>
        <w:rPr>
          <w:rStyle w:val="token"/>
          <w:color w:val="E3116C"/>
          <w:bdr w:val="none" w:sz="0" w:space="0" w:color="auto" w:frame="1"/>
        </w:rPr>
        <w:t>"7476.89"</w:t>
      </w:r>
      <w:r>
        <w:rPr>
          <w:rStyle w:val="token"/>
          <w:color w:val="393A34"/>
          <w:bdr w:val="none" w:sz="0" w:space="0" w:color="auto" w:frame="1"/>
        </w:rPr>
        <w:t xml:space="preserve">,              </w:t>
      </w:r>
      <w:r>
        <w:rPr>
          <w:rStyle w:val="token"/>
          <w:i/>
          <w:iCs/>
          <w:color w:val="999988"/>
          <w:bdr w:val="none" w:sz="0" w:space="0" w:color="auto" w:frame="1"/>
        </w:rPr>
        <w:t>// Activation Price, only puhed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"cr"</w:t>
      </w:r>
      <w:r>
        <w:rPr>
          <w:rStyle w:val="token"/>
          <w:color w:val="393A34"/>
          <w:bdr w:val="none" w:sz="0" w:space="0" w:color="auto" w:frame="1"/>
        </w:rPr>
        <w:t>:</w:t>
      </w:r>
      <w:r>
        <w:rPr>
          <w:rStyle w:val="token"/>
          <w:color w:val="E3116C"/>
          <w:bdr w:val="none" w:sz="0" w:space="0" w:color="auto" w:frame="1"/>
        </w:rPr>
        <w:t>"5.0"</w:t>
      </w:r>
      <w:r>
        <w:rPr>
          <w:rStyle w:val="token"/>
          <w:color w:val="393A34"/>
          <w:bdr w:val="none" w:sz="0" w:space="0" w:color="auto" w:frame="1"/>
        </w:rPr>
        <w:t xml:space="preserve">,                  </w:t>
      </w:r>
      <w:r>
        <w:rPr>
          <w:rStyle w:val="token"/>
          <w:i/>
          <w:iCs/>
          <w:color w:val="999988"/>
          <w:bdr w:val="none" w:sz="0" w:space="0" w:color="auto" w:frame="1"/>
        </w:rPr>
        <w:t>// Callback Rate, only puhed with TRAILING_STOP_MARKET order</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"pP"</w:t>
      </w:r>
      <w:r>
        <w:rPr>
          <w:rStyle w:val="token"/>
          <w:color w:val="393A34"/>
          <w:bdr w:val="none" w:sz="0" w:space="0" w:color="auto" w:frame="1"/>
        </w:rPr>
        <w:t xml:space="preserve">: </w:t>
      </w:r>
      <w:r>
        <w:rPr>
          <w:rStyle w:val="token"/>
          <w:color w:val="36ACAA"/>
          <w:bdr w:val="none" w:sz="0" w:space="0" w:color="auto" w:frame="1"/>
        </w:rPr>
        <w:t>false</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"si"</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"ss"</w:t>
      </w:r>
      <w:r>
        <w:rPr>
          <w:rStyle w:val="token"/>
          <w:color w:val="393A34"/>
          <w:bdr w:val="none" w:sz="0" w:space="0" w:color="auto" w:frame="1"/>
        </w:rPr>
        <w:t xml:space="preserve">: </w:t>
      </w:r>
      <w:r>
        <w:rPr>
          <w:rStyle w:val="token"/>
          <w:color w:val="36ACAA"/>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ignore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"rp"</w:t>
      </w:r>
      <w:r>
        <w:rPr>
          <w:rStyle w:val="token"/>
          <w:color w:val="393A34"/>
          <w:bdr w:val="none" w:sz="0" w:space="0" w:color="auto" w:frame="1"/>
        </w:rPr>
        <w:t>:</w:t>
      </w:r>
      <w:r>
        <w:rPr>
          <w:rStyle w:val="token"/>
          <w:color w:val="E3116C"/>
          <w:bdr w:val="none" w:sz="0" w:space="0" w:color="auto" w:frame="1"/>
        </w:rPr>
        <w:t>"0"</w:t>
      </w:r>
      <w:r>
        <w:rPr>
          <w:rStyle w:val="token"/>
          <w:color w:val="393A34"/>
          <w:bdr w:val="none" w:sz="0" w:space="0" w:color="auto" w:frame="1"/>
        </w:rPr>
        <w:t xml:space="preserve">,                    </w:t>
      </w:r>
      <w:r>
        <w:rPr>
          <w:rStyle w:val="token"/>
          <w:i/>
          <w:iCs/>
          <w:color w:val="999988"/>
          <w:bdr w:val="none" w:sz="0" w:space="0" w:color="auto" w:frame="1"/>
        </w:rPr>
        <w:t>// Realized Profit of the trade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"V"</w:t>
      </w:r>
      <w:r>
        <w:rPr>
          <w:rStyle w:val="token"/>
          <w:color w:val="393A34"/>
          <w:bdr w:val="none" w:sz="0" w:space="0" w:color="auto" w:frame="1"/>
        </w:rPr>
        <w:t xml:space="preserve">: </w:t>
      </w:r>
      <w:r>
        <w:rPr>
          <w:rStyle w:val="token"/>
          <w:color w:val="E3116C"/>
          <w:bdr w:val="none" w:sz="0" w:space="0" w:color="auto" w:frame="1"/>
        </w:rPr>
        <w:t>"EXPIRE_MAKER"</w:t>
      </w:r>
      <w:r>
        <w:rPr>
          <w:rStyle w:val="token"/>
          <w:color w:val="393A34"/>
          <w:bdr w:val="none" w:sz="0" w:space="0" w:color="auto" w:frame="1"/>
        </w:rPr>
        <w:t xml:space="preserve">,         </w:t>
      </w:r>
      <w:r>
        <w:rPr>
          <w:rStyle w:val="token"/>
          <w:i/>
          <w:iCs/>
          <w:color w:val="999988"/>
          <w:bdr w:val="none" w:sz="0" w:space="0" w:color="auto" w:frame="1"/>
        </w:rPr>
        <w:t>// selfTradePreventionMode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"pm"</w:t>
      </w:r>
      <w:r>
        <w:rPr>
          <w:rStyle w:val="token"/>
          <w:color w:val="393A34"/>
          <w:bdr w:val="none" w:sz="0" w:space="0" w:color="auto" w:frame="1"/>
        </w:rPr>
        <w:t>:</w:t>
      </w:r>
      <w:r>
        <w:rPr>
          <w:rStyle w:val="token"/>
          <w:color w:val="E3116C"/>
          <w:bdr w:val="none" w:sz="0" w:space="0" w:color="auto" w:frame="1"/>
        </w:rPr>
        <w:t>"QUEUE"</w:t>
      </w:r>
      <w:r>
        <w:rPr>
          <w:rStyle w:val="token"/>
          <w:color w:val="393A34"/>
          <w:bdr w:val="none" w:sz="0" w:space="0" w:color="auto" w:frame="1"/>
        </w:rPr>
        <w:t xml:space="preserve">,                </w:t>
      </w:r>
      <w:r>
        <w:rPr>
          <w:rStyle w:val="token"/>
          <w:i/>
          <w:iCs/>
          <w:color w:val="999988"/>
          <w:bdr w:val="none" w:sz="0" w:space="0" w:color="auto" w:frame="1"/>
        </w:rPr>
        <w:t>// price match type</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"gtd"</w:t>
      </w:r>
      <w:r>
        <w:rPr>
          <w:rStyle w:val="token"/>
          <w:color w:val="393A34"/>
          <w:bdr w:val="none" w:sz="0" w:space="0" w:color="auto" w:frame="1"/>
        </w:rPr>
        <w:t>:</w:t>
      </w:r>
      <w:r>
        <w:rPr>
          <w:rStyle w:val="token"/>
          <w:color w:val="36ACAA"/>
          <w:bdr w:val="none" w:sz="0" w:space="0" w:color="auto" w:frame="1"/>
        </w:rPr>
        <w:t>1768879465650</w:t>
      </w:r>
      <w:r>
        <w:rPr>
          <w:rStyle w:val="token"/>
          <w:color w:val="393A34"/>
          <w:bdr w:val="none" w:sz="0" w:space="0" w:color="auto" w:frame="1"/>
        </w:rPr>
        <w:t xml:space="preserve">          </w:t>
      </w:r>
      <w:r>
        <w:rPr>
          <w:rStyle w:val="token"/>
          <w:i/>
          <w:iCs/>
          <w:color w:val="999988"/>
          <w:bdr w:val="none" w:sz="0" w:space="0" w:color="auto" w:frame="1"/>
        </w:rPr>
        <w:t>// good till date</w:t>
      </w:r>
      <w:r>
        <w:rPr>
          <w:color w:val="393A34"/>
          <w:bdr w:val="none" w:sz="0" w:space="0" w:color="auto" w:frame="1"/>
        </w:rPr>
        <w:br/>
      </w:r>
      <w:r>
        <w:rPr>
          <w:rStyle w:val="token"/>
          <w:color w:val="393A34"/>
          <w:bdr w:val="none" w:sz="0" w:space="0" w:color="auto" w:frame="1"/>
        </w:rPr>
        <w:t xml:space="preserve">   }</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5CB16826"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STP Examples:</w:t>
      </w:r>
      <w:hyperlink r:id="rId923" w:anchor="stp-examples" w:tooltip="Direct link to STP Examples:" w:history="1">
        <w:r>
          <w:rPr>
            <w:rStyle w:val="Hyperlink"/>
            <w:rFonts w:ascii="var(--ifm-heading-font-family)" w:hAnsi="var(--ifm-heading-font-family)" w:cs="Segoe UI"/>
          </w:rPr>
          <w:t>​</w:t>
        </w:r>
      </w:hyperlink>
    </w:p>
    <w:p w14:paraId="1CF56E78"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For all these cases, assume that all orders for these examples are made on the same account.</w:t>
      </w:r>
    </w:p>
    <w:p w14:paraId="0E9BC451"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Scenario A- A user sends an order with </w:t>
      </w:r>
      <w:r>
        <w:rPr>
          <w:rStyle w:val="HTMLCode"/>
          <w:rFonts w:eastAsiaTheme="majorEastAsia"/>
          <w:b/>
          <w:bCs/>
          <w:color w:val="1E2329"/>
        </w:rPr>
        <w:t>EXPIRE_MAKER</w:t>
      </w:r>
      <w:r>
        <w:rPr>
          <w:rStyle w:val="Strong"/>
          <w:rFonts w:ascii="Segoe UI" w:hAnsi="Segoe UI" w:cs="Segoe UI"/>
          <w:color w:val="1E2329"/>
        </w:rPr>
        <w:t> that would match with their orders that are already on the book.</w:t>
      </w:r>
    </w:p>
    <w:p w14:paraId="08C71F49" w14:textId="77777777" w:rsidR="007173E5" w:rsidRDefault="007173E5" w:rsidP="007173E5">
      <w:pPr>
        <w:pStyle w:val="HTMLPreformatted"/>
        <w:shd w:val="clear" w:color="auto" w:fill="F6F8FA"/>
        <w:rPr>
          <w:color w:val="393A34"/>
        </w:rPr>
      </w:pPr>
      <w:r>
        <w:rPr>
          <w:rStyle w:val="token"/>
          <w:color w:val="393A34"/>
          <w:bdr w:val="none" w:sz="0" w:space="0" w:color="auto" w:frame="1"/>
        </w:rPr>
        <w:t>Maker Order 1: symbol=BTCUSDT side=BUY  type=LIMIT quantity=1 price=20002 selfTradePreventionMode=EXPIRE_MAKER</w:t>
      </w:r>
      <w:r>
        <w:rPr>
          <w:color w:val="393A34"/>
          <w:bdr w:val="none" w:sz="0" w:space="0" w:color="auto" w:frame="1"/>
        </w:rPr>
        <w:br/>
      </w:r>
      <w:r>
        <w:rPr>
          <w:rStyle w:val="token"/>
          <w:color w:val="393A34"/>
          <w:bdr w:val="none" w:sz="0" w:space="0" w:color="auto" w:frame="1"/>
        </w:rPr>
        <w:t>Maker Order 2: symbol=BTCUSDT side=BUY  type=LIMIT quantity=1 price=20001 selfTradePreventionMode=EXPIRE_MAKER</w:t>
      </w:r>
      <w:r>
        <w:rPr>
          <w:color w:val="393A34"/>
          <w:bdr w:val="none" w:sz="0" w:space="0" w:color="auto" w:frame="1"/>
        </w:rPr>
        <w:br/>
      </w:r>
      <w:r>
        <w:rPr>
          <w:rStyle w:val="token"/>
          <w:color w:val="393A34"/>
          <w:bdr w:val="none" w:sz="0" w:space="0" w:color="auto" w:frame="1"/>
        </w:rPr>
        <w:t>Taker Order 1: symbol=BTCUSDT side=SELL type=LIMIT quantity=1 price=20000 selfTradePreventionMode=EXPIRE_MAKER</w:t>
      </w:r>
      <w:r>
        <w:rPr>
          <w:color w:val="393A34"/>
          <w:bdr w:val="none" w:sz="0" w:space="0" w:color="auto" w:frame="1"/>
        </w:rPr>
        <w:br/>
      </w:r>
    </w:p>
    <w:p w14:paraId="5A07EE69"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Result</w:t>
      </w:r>
      <w:r>
        <w:rPr>
          <w:rFonts w:ascii="Segoe UI" w:hAnsi="Segoe UI" w:cs="Segoe UI"/>
          <w:color w:val="1E2329"/>
        </w:rPr>
        <w:t>: The orders that were on the book will expire due to STP, and the taker order will go on the book.</w:t>
      </w:r>
    </w:p>
    <w:p w14:paraId="7D522980"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Maker Order 1</w:t>
      </w:r>
    </w:p>
    <w:p w14:paraId="540F2143"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292864710,</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"FILLED",</w:t>
      </w:r>
      <w:r>
        <w:rPr>
          <w:color w:val="393A34"/>
          <w:bdr w:val="none" w:sz="0" w:space="0" w:color="auto" w:frame="1"/>
        </w:rPr>
        <w:br/>
      </w:r>
      <w:r>
        <w:rPr>
          <w:rStyle w:val="token"/>
          <w:color w:val="393A34"/>
          <w:bdr w:val="none" w:sz="0" w:space="0" w:color="auto" w:frame="1"/>
        </w:rPr>
        <w:t xml:space="preserve">    "clientOrderId": "testMaker1",</w:t>
      </w:r>
      <w:r>
        <w:rPr>
          <w:color w:val="393A34"/>
          <w:bdr w:val="none" w:sz="0" w:space="0" w:color="auto" w:frame="1"/>
        </w:rPr>
        <w:br/>
      </w:r>
      <w:r>
        <w:rPr>
          <w:rStyle w:val="token"/>
          <w:color w:val="393A34"/>
          <w:bdr w:val="none" w:sz="0" w:space="0" w:color="auto" w:frame="1"/>
        </w:rPr>
        <w:t xml:space="preserve">    "price": "20002",</w:t>
      </w:r>
      <w:r>
        <w:rPr>
          <w:color w:val="393A34"/>
          <w:bdr w:val="none" w:sz="0" w:space="0" w:color="auto" w:frame="1"/>
        </w:rPr>
        <w:br/>
      </w:r>
      <w:r>
        <w:rPr>
          <w:rStyle w:val="token"/>
          <w:color w:val="393A34"/>
          <w:bdr w:val="none" w:sz="0" w:space="0" w:color="auto" w:frame="1"/>
        </w:rPr>
        <w:t xml:space="preserve">    "avgPrice": "20002",</w:t>
      </w:r>
      <w:r>
        <w:rPr>
          <w:color w:val="393A34"/>
          <w:bdr w:val="none" w:sz="0" w:space="0" w:color="auto" w:frame="1"/>
        </w:rPr>
        <w:br/>
      </w:r>
      <w:r>
        <w:rPr>
          <w:rStyle w:val="token"/>
          <w:color w:val="393A34"/>
          <w:bdr w:val="none" w:sz="0" w:space="0" w:color="auto" w:frame="1"/>
        </w:rPr>
        <w:t xml:space="preserve">    "origQty": "1",</w:t>
      </w:r>
      <w:r>
        <w:rPr>
          <w:color w:val="393A34"/>
          <w:bdr w:val="none" w:sz="0" w:space="0" w:color="auto" w:frame="1"/>
        </w:rPr>
        <w:br/>
      </w:r>
      <w:r>
        <w:rPr>
          <w:rStyle w:val="token"/>
          <w:color w:val="393A34"/>
          <w:bdr w:val="none" w:sz="0" w:space="0" w:color="auto" w:frame="1"/>
        </w:rPr>
        <w:t xml:space="preserve">    "executedQty": "1",</w:t>
      </w:r>
      <w:r>
        <w:rPr>
          <w:color w:val="393A34"/>
          <w:bdr w:val="none" w:sz="0" w:space="0" w:color="auto" w:frame="1"/>
        </w:rPr>
        <w:br/>
      </w:r>
      <w:r>
        <w:rPr>
          <w:rStyle w:val="token"/>
          <w:color w:val="393A34"/>
          <w:bdr w:val="none" w:sz="0" w:space="0" w:color="auto" w:frame="1"/>
        </w:rPr>
        <w:t xml:space="preserve">    "cumQuote": "20002",</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"BUY",</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"EXPIRE_MAKER",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637BFAA7"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Maker Order 2</w:t>
      </w:r>
    </w:p>
    <w:p w14:paraId="264BC76A" w14:textId="77777777" w:rsidR="007173E5" w:rsidRDefault="007173E5" w:rsidP="007173E5">
      <w:pPr>
        <w:pStyle w:val="HTMLPreformatted"/>
        <w:shd w:val="clear" w:color="auto" w:fill="F6F8FA"/>
        <w:rPr>
          <w:color w:val="393A34"/>
        </w:rPr>
      </w:pPr>
      <w:r>
        <w:rPr>
          <w:rStyle w:val="token"/>
          <w:color w:val="393A34"/>
          <w:bdr w:val="none" w:sz="0" w:space="0" w:color="auto" w:frame="1"/>
        </w:rPr>
        <w:lastRenderedPageBreak/>
        <w:t>{</w:t>
      </w:r>
      <w:r>
        <w:rPr>
          <w:color w:val="393A34"/>
          <w:bdr w:val="none" w:sz="0" w:space="0" w:color="auto" w:frame="1"/>
        </w:rPr>
        <w:br/>
      </w:r>
      <w:r>
        <w:rPr>
          <w:rStyle w:val="token"/>
          <w:color w:val="393A34"/>
          <w:bdr w:val="none" w:sz="0" w:space="0" w:color="auto" w:frame="1"/>
        </w:rPr>
        <w:t xml:space="preserve">    "orderId": 292864711,</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"EXPIRED_IN_MATCH",</w:t>
      </w:r>
      <w:r>
        <w:rPr>
          <w:color w:val="393A34"/>
          <w:bdr w:val="none" w:sz="0" w:space="0" w:color="auto" w:frame="1"/>
        </w:rPr>
        <w:br/>
      </w:r>
      <w:r>
        <w:rPr>
          <w:rStyle w:val="token"/>
          <w:color w:val="393A34"/>
          <w:bdr w:val="none" w:sz="0" w:space="0" w:color="auto" w:frame="1"/>
        </w:rPr>
        <w:t xml:space="preserve">    "clientOrderId": "testMaker2",</w:t>
      </w:r>
      <w:r>
        <w:rPr>
          <w:color w:val="393A34"/>
          <w:bdr w:val="none" w:sz="0" w:space="0" w:color="auto" w:frame="1"/>
        </w:rPr>
        <w:br/>
      </w:r>
      <w:r>
        <w:rPr>
          <w:rStyle w:val="token"/>
          <w:color w:val="393A34"/>
          <w:bdr w:val="none" w:sz="0" w:space="0" w:color="auto" w:frame="1"/>
        </w:rPr>
        <w:t xml:space="preserve">    "price": "20001",</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"1",</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"BUY",</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"EXPIRE_MAKER",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42DF2D1"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Output of the Taker Order</w:t>
      </w:r>
    </w:p>
    <w:p w14:paraId="31C91671"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292864712,</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"PARTIALLY_FILLED",</w:t>
      </w:r>
      <w:r>
        <w:rPr>
          <w:color w:val="393A34"/>
          <w:bdr w:val="none" w:sz="0" w:space="0" w:color="auto" w:frame="1"/>
        </w:rPr>
        <w:br/>
      </w:r>
      <w:r>
        <w:rPr>
          <w:rStyle w:val="token"/>
          <w:color w:val="393A34"/>
          <w:bdr w:val="none" w:sz="0" w:space="0" w:color="auto" w:frame="1"/>
        </w:rPr>
        <w:t xml:space="preserve">    "clientOrderId": "testTaker1",</w:t>
      </w:r>
      <w:r>
        <w:rPr>
          <w:color w:val="393A34"/>
          <w:bdr w:val="none" w:sz="0" w:space="0" w:color="auto" w:frame="1"/>
        </w:rPr>
        <w:br/>
      </w:r>
      <w:r>
        <w:rPr>
          <w:rStyle w:val="token"/>
          <w:color w:val="393A34"/>
          <w:bdr w:val="none" w:sz="0" w:space="0" w:color="auto" w:frame="1"/>
        </w:rPr>
        <w:t xml:space="preserve">    "price": "20000",</w:t>
      </w:r>
      <w:r>
        <w:rPr>
          <w:color w:val="393A34"/>
          <w:bdr w:val="none" w:sz="0" w:space="0" w:color="auto" w:frame="1"/>
        </w:rPr>
        <w:br/>
      </w:r>
      <w:r>
        <w:rPr>
          <w:rStyle w:val="token"/>
          <w:color w:val="393A34"/>
          <w:bdr w:val="none" w:sz="0" w:space="0" w:color="auto" w:frame="1"/>
        </w:rPr>
        <w:t xml:space="preserve">    "avgPrice": "20002",</w:t>
      </w:r>
      <w:r>
        <w:rPr>
          <w:color w:val="393A34"/>
          <w:bdr w:val="none" w:sz="0" w:space="0" w:color="auto" w:frame="1"/>
        </w:rPr>
        <w:br/>
      </w:r>
      <w:r>
        <w:rPr>
          <w:rStyle w:val="token"/>
          <w:color w:val="393A34"/>
          <w:bdr w:val="none" w:sz="0" w:space="0" w:color="auto" w:frame="1"/>
        </w:rPr>
        <w:t xml:space="preserve">    "origQty": "2",</w:t>
      </w:r>
      <w:r>
        <w:rPr>
          <w:color w:val="393A34"/>
          <w:bdr w:val="none" w:sz="0" w:space="0" w:color="auto" w:frame="1"/>
        </w:rPr>
        <w:br/>
      </w:r>
      <w:r>
        <w:rPr>
          <w:rStyle w:val="token"/>
          <w:color w:val="393A34"/>
          <w:bdr w:val="none" w:sz="0" w:space="0" w:color="auto" w:frame="1"/>
        </w:rPr>
        <w:t xml:space="preserve">    "executedQty": "1",</w:t>
      </w:r>
      <w:r>
        <w:rPr>
          <w:color w:val="393A34"/>
          <w:bdr w:val="none" w:sz="0" w:space="0" w:color="auto" w:frame="1"/>
        </w:rPr>
        <w:br/>
      </w:r>
      <w:r>
        <w:rPr>
          <w:rStyle w:val="token"/>
          <w:color w:val="393A34"/>
          <w:bdr w:val="none" w:sz="0" w:space="0" w:color="auto" w:frame="1"/>
        </w:rPr>
        <w:t xml:space="preserve">    "cumQuote": "20002",</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"SELL",</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"EXPIRE_MAKER",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lastRenderedPageBreak/>
        <w:t>}</w:t>
      </w:r>
      <w:r>
        <w:rPr>
          <w:color w:val="393A34"/>
          <w:bdr w:val="none" w:sz="0" w:space="0" w:color="auto" w:frame="1"/>
        </w:rPr>
        <w:br/>
      </w:r>
    </w:p>
    <w:p w14:paraId="0A6EB0B7"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Scenario B - A user sends an order with </w:t>
      </w:r>
      <w:r>
        <w:rPr>
          <w:rStyle w:val="HTMLCode"/>
          <w:rFonts w:eastAsiaTheme="majorEastAsia"/>
          <w:b/>
          <w:bCs/>
          <w:color w:val="1E2329"/>
        </w:rPr>
        <w:t>EXPIRE_TAKER</w:t>
      </w:r>
      <w:r>
        <w:rPr>
          <w:rStyle w:val="Strong"/>
          <w:rFonts w:ascii="Segoe UI" w:hAnsi="Segoe UI" w:cs="Segoe UI"/>
          <w:color w:val="1E2329"/>
        </w:rPr>
        <w:t> that would match with their orders already on the book.</w:t>
      </w:r>
    </w:p>
    <w:p w14:paraId="537E10C8" w14:textId="77777777" w:rsidR="007173E5" w:rsidRDefault="007173E5" w:rsidP="007173E5">
      <w:pPr>
        <w:pStyle w:val="HTMLPreformatted"/>
        <w:shd w:val="clear" w:color="auto" w:fill="F6F8FA"/>
        <w:rPr>
          <w:color w:val="393A34"/>
        </w:rPr>
      </w:pPr>
      <w:r>
        <w:rPr>
          <w:rStyle w:val="token"/>
          <w:color w:val="393A34"/>
          <w:bdr w:val="none" w:sz="0" w:space="0" w:color="auto" w:frame="1"/>
        </w:rPr>
        <w:t>Maker Order 1: symbol=BTCUSDT side=BUY  type=LIMIT quantity=1 price=20002  selfTradePreventionMode=EXPIRE_MAKER</w:t>
      </w:r>
      <w:r>
        <w:rPr>
          <w:color w:val="393A34"/>
          <w:bdr w:val="none" w:sz="0" w:space="0" w:color="auto" w:frame="1"/>
        </w:rPr>
        <w:br/>
      </w:r>
      <w:r>
        <w:rPr>
          <w:rStyle w:val="token"/>
          <w:color w:val="393A34"/>
          <w:bdr w:val="none" w:sz="0" w:space="0" w:color="auto" w:frame="1"/>
        </w:rPr>
        <w:t>Maker Order 2: symbol=BTCUSDT side=BUY  type=LIMIT quantity=1 price=20001  selfTradePreventionMode=EXPIRE_MAKER</w:t>
      </w:r>
      <w:r>
        <w:rPr>
          <w:color w:val="393A34"/>
          <w:bdr w:val="none" w:sz="0" w:space="0" w:color="auto" w:frame="1"/>
        </w:rPr>
        <w:br/>
      </w:r>
      <w:r>
        <w:rPr>
          <w:rStyle w:val="token"/>
          <w:color w:val="393A34"/>
          <w:bdr w:val="none" w:sz="0" w:space="0" w:color="auto" w:frame="1"/>
        </w:rPr>
        <w:t>Taker Order 1: symbol=BTCUSDT side=SELL type=LIMIT quantity=2 price=3      selfTradePreventionMode=EXPIRE_TAKER</w:t>
      </w:r>
      <w:r>
        <w:rPr>
          <w:color w:val="393A34"/>
          <w:bdr w:val="none" w:sz="0" w:space="0" w:color="auto" w:frame="1"/>
        </w:rPr>
        <w:br/>
      </w:r>
    </w:p>
    <w:p w14:paraId="26569A41"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Result</w:t>
      </w:r>
      <w:r>
        <w:rPr>
          <w:rFonts w:ascii="Segoe UI" w:hAnsi="Segoe UI" w:cs="Segoe UI"/>
          <w:color w:val="1E2329"/>
        </w:rPr>
        <w:t>: The orders already on the book will remain, while the taker order will expire.</w:t>
      </w:r>
    </w:p>
    <w:p w14:paraId="63688208"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Maker Order 1</w:t>
      </w:r>
    </w:p>
    <w:p w14:paraId="3B51659E"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292864710,</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"FILLED",</w:t>
      </w:r>
      <w:r>
        <w:rPr>
          <w:color w:val="393A34"/>
          <w:bdr w:val="none" w:sz="0" w:space="0" w:color="auto" w:frame="1"/>
        </w:rPr>
        <w:br/>
      </w:r>
      <w:r>
        <w:rPr>
          <w:rStyle w:val="token"/>
          <w:color w:val="393A34"/>
          <w:bdr w:val="none" w:sz="0" w:space="0" w:color="auto" w:frame="1"/>
        </w:rPr>
        <w:t xml:space="preserve">    "clientOrderId": "testMaker1",</w:t>
      </w:r>
      <w:r>
        <w:rPr>
          <w:color w:val="393A34"/>
          <w:bdr w:val="none" w:sz="0" w:space="0" w:color="auto" w:frame="1"/>
        </w:rPr>
        <w:br/>
      </w:r>
      <w:r>
        <w:rPr>
          <w:rStyle w:val="token"/>
          <w:color w:val="393A34"/>
          <w:bdr w:val="none" w:sz="0" w:space="0" w:color="auto" w:frame="1"/>
        </w:rPr>
        <w:t xml:space="preserve">    "price": "20002",</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"1",</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"BUY",</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"EXPIRE_MAKER",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3CB429C7"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Maker Order 2</w:t>
      </w:r>
    </w:p>
    <w:p w14:paraId="66B386CA"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292864711,</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"EXPIRED_IN_MATCH",</w:t>
      </w:r>
      <w:r>
        <w:rPr>
          <w:color w:val="393A34"/>
          <w:bdr w:val="none" w:sz="0" w:space="0" w:color="auto" w:frame="1"/>
        </w:rPr>
        <w:br/>
      </w:r>
      <w:r>
        <w:rPr>
          <w:rStyle w:val="token"/>
          <w:color w:val="393A34"/>
          <w:bdr w:val="none" w:sz="0" w:space="0" w:color="auto" w:frame="1"/>
        </w:rPr>
        <w:lastRenderedPageBreak/>
        <w:t xml:space="preserve">    "clientOrderId": "testMaker2",</w:t>
      </w:r>
      <w:r>
        <w:rPr>
          <w:color w:val="393A34"/>
          <w:bdr w:val="none" w:sz="0" w:space="0" w:color="auto" w:frame="1"/>
        </w:rPr>
        <w:br/>
      </w:r>
      <w:r>
        <w:rPr>
          <w:rStyle w:val="token"/>
          <w:color w:val="393A34"/>
          <w:bdr w:val="none" w:sz="0" w:space="0" w:color="auto" w:frame="1"/>
        </w:rPr>
        <w:t xml:space="preserve">    "price": "20001",</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"1",</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"BUY",</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"EXPIRE_MAKER",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1046E8E0"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Output of the Taker order</w:t>
      </w:r>
    </w:p>
    <w:p w14:paraId="0B6085A9"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292864712,</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"EXPIRED_IN_MATCH",</w:t>
      </w:r>
      <w:r>
        <w:rPr>
          <w:color w:val="393A34"/>
          <w:bdr w:val="none" w:sz="0" w:space="0" w:color="auto" w:frame="1"/>
        </w:rPr>
        <w:br/>
      </w:r>
      <w:r>
        <w:rPr>
          <w:rStyle w:val="token"/>
          <w:color w:val="393A34"/>
          <w:bdr w:val="none" w:sz="0" w:space="0" w:color="auto" w:frame="1"/>
        </w:rPr>
        <w:t xml:space="preserve">    "clientOrderId": "testTaker1",</w:t>
      </w:r>
      <w:r>
        <w:rPr>
          <w:color w:val="393A34"/>
          <w:bdr w:val="none" w:sz="0" w:space="0" w:color="auto" w:frame="1"/>
        </w:rPr>
        <w:br/>
      </w:r>
      <w:r>
        <w:rPr>
          <w:rStyle w:val="token"/>
          <w:color w:val="393A34"/>
          <w:bdr w:val="none" w:sz="0" w:space="0" w:color="auto" w:frame="1"/>
        </w:rPr>
        <w:t xml:space="preserve">    "price": "20000",</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"3",</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"SELL",</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"EXPIRE_TAKER",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10F46549"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lastRenderedPageBreak/>
        <w:t>Scenario C- A user has an order on the book, and then sends an order with </w:t>
      </w:r>
      <w:r>
        <w:rPr>
          <w:rStyle w:val="HTMLCode"/>
          <w:rFonts w:eastAsiaTheme="majorEastAsia"/>
          <w:b/>
          <w:bCs/>
          <w:color w:val="1E2329"/>
        </w:rPr>
        <w:t>EXPIRE_BOTH</w:t>
      </w:r>
      <w:r>
        <w:rPr>
          <w:rStyle w:val="Strong"/>
          <w:rFonts w:ascii="Segoe UI" w:hAnsi="Segoe UI" w:cs="Segoe UI"/>
          <w:color w:val="1E2329"/>
        </w:rPr>
        <w:t> that would match with the existing order.</w:t>
      </w:r>
    </w:p>
    <w:p w14:paraId="0ADE608A" w14:textId="77777777" w:rsidR="007173E5" w:rsidRDefault="007173E5" w:rsidP="007173E5">
      <w:pPr>
        <w:pStyle w:val="HTMLPreformatted"/>
        <w:shd w:val="clear" w:color="auto" w:fill="F6F8FA"/>
        <w:rPr>
          <w:color w:val="393A34"/>
        </w:rPr>
      </w:pPr>
      <w:r>
        <w:rPr>
          <w:rStyle w:val="token"/>
          <w:color w:val="393A34"/>
          <w:bdr w:val="none" w:sz="0" w:space="0" w:color="auto" w:frame="1"/>
        </w:rPr>
        <w:t>Maker Order: symbol=BTCUSDT side=BUY  type=LIMIT quantity=1 price=20002 selfTradePreventionMode=EXPIRE_MAKER</w:t>
      </w:r>
      <w:r>
        <w:rPr>
          <w:color w:val="393A34"/>
          <w:bdr w:val="none" w:sz="0" w:space="0" w:color="auto" w:frame="1"/>
        </w:rPr>
        <w:br/>
      </w:r>
      <w:r>
        <w:rPr>
          <w:rStyle w:val="token"/>
          <w:color w:val="393A34"/>
          <w:bdr w:val="none" w:sz="0" w:space="0" w:color="auto" w:frame="1"/>
        </w:rPr>
        <w:t>Taker Order: symbol=BTCUSDT side=SELL type=LIMIT quantity=3 price=20000 selfTradePreventionMode=EXPIRE_BOTH</w:t>
      </w:r>
      <w:r>
        <w:rPr>
          <w:color w:val="393A34"/>
          <w:bdr w:val="none" w:sz="0" w:space="0" w:color="auto" w:frame="1"/>
        </w:rPr>
        <w:br/>
      </w:r>
    </w:p>
    <w:p w14:paraId="102A3865"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Result:</w:t>
      </w:r>
      <w:r>
        <w:rPr>
          <w:rFonts w:ascii="Segoe UI" w:hAnsi="Segoe UI" w:cs="Segoe UI"/>
          <w:color w:val="1E2329"/>
        </w:rPr>
        <w:t> Both orders will expire.</w:t>
      </w:r>
    </w:p>
    <w:p w14:paraId="3EC23F40"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Maker Order</w:t>
      </w:r>
    </w:p>
    <w:p w14:paraId="3D015BCF"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292864710,</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"EXPIRED_IN_MATCH",</w:t>
      </w:r>
      <w:r>
        <w:rPr>
          <w:color w:val="393A34"/>
          <w:bdr w:val="none" w:sz="0" w:space="0" w:color="auto" w:frame="1"/>
        </w:rPr>
        <w:br/>
      </w:r>
      <w:r>
        <w:rPr>
          <w:rStyle w:val="token"/>
          <w:color w:val="393A34"/>
          <w:bdr w:val="none" w:sz="0" w:space="0" w:color="auto" w:frame="1"/>
        </w:rPr>
        <w:t xml:space="preserve">    "clientOrderId": "testMaker1",</w:t>
      </w:r>
      <w:r>
        <w:rPr>
          <w:color w:val="393A34"/>
          <w:bdr w:val="none" w:sz="0" w:space="0" w:color="auto" w:frame="1"/>
        </w:rPr>
        <w:br/>
      </w:r>
      <w:r>
        <w:rPr>
          <w:rStyle w:val="token"/>
          <w:color w:val="393A34"/>
          <w:bdr w:val="none" w:sz="0" w:space="0" w:color="auto" w:frame="1"/>
        </w:rPr>
        <w:t xml:space="preserve">    "price": "20002",</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"1",</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"BUY",</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"EXPIRE_MAKER",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782BDAB4"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Taker Order</w:t>
      </w:r>
    </w:p>
    <w:p w14:paraId="457228AC"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292864712,</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"EXPIRED_IN_MATCH",</w:t>
      </w:r>
      <w:r>
        <w:rPr>
          <w:color w:val="393A34"/>
          <w:bdr w:val="none" w:sz="0" w:space="0" w:color="auto" w:frame="1"/>
        </w:rPr>
        <w:br/>
      </w:r>
      <w:r>
        <w:rPr>
          <w:rStyle w:val="token"/>
          <w:color w:val="393A34"/>
          <w:bdr w:val="none" w:sz="0" w:space="0" w:color="auto" w:frame="1"/>
        </w:rPr>
        <w:t xml:space="preserve">    "clientOrderId": "testTaker1",</w:t>
      </w:r>
      <w:r>
        <w:rPr>
          <w:color w:val="393A34"/>
          <w:bdr w:val="none" w:sz="0" w:space="0" w:color="auto" w:frame="1"/>
        </w:rPr>
        <w:br/>
      </w:r>
      <w:r>
        <w:rPr>
          <w:rStyle w:val="token"/>
          <w:color w:val="393A34"/>
          <w:bdr w:val="none" w:sz="0" w:space="0" w:color="auto" w:frame="1"/>
        </w:rPr>
        <w:t xml:space="preserve">    "price": "20000",</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"3",</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lastRenderedPageBreak/>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"SELL",</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"EXPIRE_BOTH",</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78F1CEF"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Scenario D - A user has an order on the book with </w:t>
      </w:r>
      <w:r>
        <w:rPr>
          <w:rStyle w:val="HTMLCode"/>
          <w:rFonts w:eastAsiaTheme="majorEastAsia"/>
          <w:b/>
          <w:bCs/>
          <w:color w:val="1E2329"/>
        </w:rPr>
        <w:t>EXPIRE_MAKER</w:t>
      </w:r>
      <w:r>
        <w:rPr>
          <w:rStyle w:val="Strong"/>
          <w:rFonts w:ascii="Segoe UI" w:hAnsi="Segoe UI" w:cs="Segoe UI"/>
          <w:color w:val="1E2329"/>
        </w:rPr>
        <w:t>, and then sends a new order with </w:t>
      </w:r>
      <w:r>
        <w:rPr>
          <w:rStyle w:val="HTMLCode"/>
          <w:rFonts w:eastAsiaTheme="majorEastAsia"/>
          <w:b/>
          <w:bCs/>
          <w:color w:val="1E2329"/>
        </w:rPr>
        <w:t>EXPIRE_TAKER</w:t>
      </w:r>
      <w:r>
        <w:rPr>
          <w:rStyle w:val="Strong"/>
          <w:rFonts w:ascii="Segoe UI" w:hAnsi="Segoe UI" w:cs="Segoe UI"/>
          <w:color w:val="1E2329"/>
        </w:rPr>
        <w:t> which would match with the existing order.</w:t>
      </w:r>
    </w:p>
    <w:p w14:paraId="5855DD7B" w14:textId="77777777" w:rsidR="007173E5" w:rsidRDefault="007173E5" w:rsidP="007173E5">
      <w:pPr>
        <w:pStyle w:val="HTMLPreformatted"/>
        <w:shd w:val="clear" w:color="auto" w:fill="F6F8FA"/>
        <w:rPr>
          <w:color w:val="393A34"/>
        </w:rPr>
      </w:pPr>
      <w:r>
        <w:rPr>
          <w:rStyle w:val="token"/>
          <w:color w:val="393A34"/>
          <w:bdr w:val="none" w:sz="0" w:space="0" w:color="auto" w:frame="1"/>
        </w:rPr>
        <w:t>Maker Order: symbol=BTCUSDT side=BUY  type=LIMIT quantity=1 price=1 selfTradePreventionMode=EXPIRE_MAKER</w:t>
      </w:r>
      <w:r>
        <w:rPr>
          <w:color w:val="393A34"/>
          <w:bdr w:val="none" w:sz="0" w:space="0" w:color="auto" w:frame="1"/>
        </w:rPr>
        <w:br/>
      </w:r>
      <w:r>
        <w:rPr>
          <w:rStyle w:val="token"/>
          <w:color w:val="393A34"/>
          <w:bdr w:val="none" w:sz="0" w:space="0" w:color="auto" w:frame="1"/>
        </w:rPr>
        <w:t>Taker Order: symbol=BTCUSDT side=SELL type=LIMIT quantity=1 price=1 selfTradePreventionMode=EXPIRE_TAKER</w:t>
      </w:r>
      <w:r>
        <w:rPr>
          <w:color w:val="393A34"/>
          <w:bdr w:val="none" w:sz="0" w:space="0" w:color="auto" w:frame="1"/>
        </w:rPr>
        <w:br/>
      </w:r>
    </w:p>
    <w:p w14:paraId="711E9DA9"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Result</w:t>
      </w:r>
      <w:r>
        <w:rPr>
          <w:rFonts w:ascii="Segoe UI" w:hAnsi="Segoe UI" w:cs="Segoe UI"/>
          <w:color w:val="1E2329"/>
        </w:rPr>
        <w:t>: The taker order's STP mode will be used, so the taker order will be expired.</w:t>
      </w:r>
    </w:p>
    <w:p w14:paraId="3E933E67"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Maker Order</w:t>
      </w:r>
    </w:p>
    <w:p w14:paraId="31CDBF60"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292864710,</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"NEW",</w:t>
      </w:r>
      <w:r>
        <w:rPr>
          <w:color w:val="393A34"/>
          <w:bdr w:val="none" w:sz="0" w:space="0" w:color="auto" w:frame="1"/>
        </w:rPr>
        <w:br/>
      </w:r>
      <w:r>
        <w:rPr>
          <w:rStyle w:val="token"/>
          <w:color w:val="393A34"/>
          <w:bdr w:val="none" w:sz="0" w:space="0" w:color="auto" w:frame="1"/>
        </w:rPr>
        <w:t xml:space="preserve">    "clientOrderId": "testMaker1",</w:t>
      </w:r>
      <w:r>
        <w:rPr>
          <w:color w:val="393A34"/>
          <w:bdr w:val="none" w:sz="0" w:space="0" w:color="auto" w:frame="1"/>
        </w:rPr>
        <w:br/>
      </w:r>
      <w:r>
        <w:rPr>
          <w:rStyle w:val="token"/>
          <w:color w:val="393A34"/>
          <w:bdr w:val="none" w:sz="0" w:space="0" w:color="auto" w:frame="1"/>
        </w:rPr>
        <w:t xml:space="preserve">    "price": "20002",</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"1",</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"BUY",</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"EXPIRE_MAKER",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lastRenderedPageBreak/>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3D338411"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Taker Order</w:t>
      </w:r>
    </w:p>
    <w:p w14:paraId="7C5E50DF"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292864712,</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"EXPIRED_IN_MATCH",</w:t>
      </w:r>
      <w:r>
        <w:rPr>
          <w:color w:val="393A34"/>
          <w:bdr w:val="none" w:sz="0" w:space="0" w:color="auto" w:frame="1"/>
        </w:rPr>
        <w:br/>
      </w:r>
      <w:r>
        <w:rPr>
          <w:rStyle w:val="token"/>
          <w:color w:val="393A34"/>
          <w:bdr w:val="none" w:sz="0" w:space="0" w:color="auto" w:frame="1"/>
        </w:rPr>
        <w:t xml:space="preserve">    "clientOrderId": "testTaker1",</w:t>
      </w:r>
      <w:r>
        <w:rPr>
          <w:color w:val="393A34"/>
          <w:bdr w:val="none" w:sz="0" w:space="0" w:color="auto" w:frame="1"/>
        </w:rPr>
        <w:br/>
      </w:r>
      <w:r>
        <w:rPr>
          <w:rStyle w:val="token"/>
          <w:color w:val="393A34"/>
          <w:bdr w:val="none" w:sz="0" w:space="0" w:color="auto" w:frame="1"/>
        </w:rPr>
        <w:t xml:space="preserve">    "price": "20000",</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"3",</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"SELL",</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"EXPIRE_TAKER",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9516CE7"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Scenario E - A user sends a market order with </w:t>
      </w:r>
      <w:r>
        <w:rPr>
          <w:rStyle w:val="HTMLCode"/>
          <w:rFonts w:eastAsiaTheme="majorEastAsia"/>
          <w:b/>
          <w:bCs/>
          <w:color w:val="1E2329"/>
        </w:rPr>
        <w:t>EXPIRE_MAKER</w:t>
      </w:r>
      <w:r>
        <w:rPr>
          <w:rStyle w:val="Strong"/>
          <w:rFonts w:ascii="Segoe UI" w:hAnsi="Segoe UI" w:cs="Segoe UI"/>
          <w:color w:val="1E2329"/>
        </w:rPr>
        <w:t> which would match with an existing order.</w:t>
      </w:r>
    </w:p>
    <w:p w14:paraId="53CBB75A" w14:textId="77777777" w:rsidR="007173E5" w:rsidRDefault="007173E5" w:rsidP="007173E5">
      <w:pPr>
        <w:pStyle w:val="HTMLPreformatted"/>
        <w:shd w:val="clear" w:color="auto" w:fill="F6F8FA"/>
        <w:rPr>
          <w:color w:val="393A34"/>
        </w:rPr>
      </w:pPr>
      <w:r>
        <w:rPr>
          <w:rStyle w:val="token"/>
          <w:color w:val="393A34"/>
          <w:bdr w:val="none" w:sz="0" w:space="0" w:color="auto" w:frame="1"/>
        </w:rPr>
        <w:t>Maker Order: symbol=ABCDEF side=BUY  type=LIMIT  quantity=1 price=1  selfTradePreventionMode=EXPIRE_MAKER</w:t>
      </w:r>
      <w:r>
        <w:rPr>
          <w:color w:val="393A34"/>
          <w:bdr w:val="none" w:sz="0" w:space="0" w:color="auto" w:frame="1"/>
        </w:rPr>
        <w:br/>
      </w:r>
      <w:r>
        <w:rPr>
          <w:rStyle w:val="token"/>
          <w:color w:val="393A34"/>
          <w:bdr w:val="none" w:sz="0" w:space="0" w:color="auto" w:frame="1"/>
        </w:rPr>
        <w:t>Taker Order: symbol=ABCDEF side=SELL type=MARKET quantity=3          selfTradePreventionMode=EXPIRE_MAKER</w:t>
      </w:r>
      <w:r>
        <w:rPr>
          <w:color w:val="393A34"/>
          <w:bdr w:val="none" w:sz="0" w:space="0" w:color="auto" w:frame="1"/>
        </w:rPr>
        <w:br/>
      </w:r>
    </w:p>
    <w:p w14:paraId="4945E4F1" w14:textId="77777777" w:rsidR="007173E5" w:rsidRDefault="007173E5" w:rsidP="007173E5">
      <w:pPr>
        <w:pStyle w:val="NormalWeb"/>
        <w:shd w:val="clear" w:color="auto" w:fill="FFFFFF"/>
        <w:jc w:val="both"/>
        <w:rPr>
          <w:rFonts w:ascii="Segoe UI" w:hAnsi="Segoe UI" w:cs="Segoe UI"/>
          <w:color w:val="1E2329"/>
        </w:rPr>
      </w:pPr>
      <w:r>
        <w:rPr>
          <w:rStyle w:val="Strong"/>
          <w:rFonts w:ascii="Segoe UI" w:hAnsi="Segoe UI" w:cs="Segoe UI"/>
          <w:color w:val="1E2329"/>
        </w:rPr>
        <w:t>Result</w:t>
      </w:r>
      <w:r>
        <w:rPr>
          <w:rFonts w:ascii="Segoe UI" w:hAnsi="Segoe UI" w:cs="Segoe UI"/>
          <w:color w:val="1E2329"/>
        </w:rPr>
        <w:t>: The existing order expires with the status </w:t>
      </w:r>
      <w:r>
        <w:rPr>
          <w:rStyle w:val="HTMLCode"/>
          <w:rFonts w:eastAsiaTheme="majorEastAsia"/>
          <w:color w:val="1E2329"/>
        </w:rPr>
        <w:t>EXPIRED_IN_MATCH</w:t>
      </w:r>
      <w:r>
        <w:rPr>
          <w:rFonts w:ascii="Segoe UI" w:hAnsi="Segoe UI" w:cs="Segoe UI"/>
          <w:color w:val="1E2329"/>
        </w:rPr>
        <w:t>, due to STP. The new order also expires but with status </w:t>
      </w:r>
      <w:r>
        <w:rPr>
          <w:rStyle w:val="HTMLCode"/>
          <w:rFonts w:eastAsiaTheme="majorEastAsia"/>
          <w:color w:val="1E2329"/>
        </w:rPr>
        <w:t>EXPIRED</w:t>
      </w:r>
      <w:r>
        <w:rPr>
          <w:rFonts w:ascii="Segoe UI" w:hAnsi="Segoe UI" w:cs="Segoe UI"/>
          <w:color w:val="1E2329"/>
        </w:rPr>
        <w:t>, due to low liquidity on the order book.</w:t>
      </w:r>
    </w:p>
    <w:p w14:paraId="196CC4F3"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Maker Order</w:t>
      </w:r>
    </w:p>
    <w:p w14:paraId="7CCC581E" w14:textId="77777777" w:rsidR="007173E5" w:rsidRDefault="007173E5" w:rsidP="007173E5">
      <w:pPr>
        <w:pStyle w:val="HTMLPreformatted"/>
        <w:shd w:val="clear" w:color="auto" w:fill="F6F8FA"/>
        <w:rPr>
          <w:color w:val="393A34"/>
        </w:rPr>
      </w:pPr>
      <w:r>
        <w:rPr>
          <w:rStyle w:val="token"/>
          <w:color w:val="393A34"/>
          <w:bdr w:val="none" w:sz="0" w:space="0" w:color="auto" w:frame="1"/>
        </w:rPr>
        <w:lastRenderedPageBreak/>
        <w:t>{</w:t>
      </w:r>
      <w:r>
        <w:rPr>
          <w:color w:val="393A34"/>
          <w:bdr w:val="none" w:sz="0" w:space="0" w:color="auto" w:frame="1"/>
        </w:rPr>
        <w:br/>
      </w:r>
      <w:r>
        <w:rPr>
          <w:rStyle w:val="token"/>
          <w:color w:val="393A34"/>
          <w:bdr w:val="none" w:sz="0" w:space="0" w:color="auto" w:frame="1"/>
        </w:rPr>
        <w:t xml:space="preserve">    "orderId": 292864710,</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"EXPIRED_IN_MATCH",</w:t>
      </w:r>
      <w:r>
        <w:rPr>
          <w:color w:val="393A34"/>
          <w:bdr w:val="none" w:sz="0" w:space="0" w:color="auto" w:frame="1"/>
        </w:rPr>
        <w:br/>
      </w:r>
      <w:r>
        <w:rPr>
          <w:rStyle w:val="token"/>
          <w:color w:val="393A34"/>
          <w:bdr w:val="none" w:sz="0" w:space="0" w:color="auto" w:frame="1"/>
        </w:rPr>
        <w:t xml:space="preserve">    "clientOrderId": "testMaker1",</w:t>
      </w:r>
      <w:r>
        <w:rPr>
          <w:color w:val="393A34"/>
          <w:bdr w:val="none" w:sz="0" w:space="0" w:color="auto" w:frame="1"/>
        </w:rPr>
        <w:br/>
      </w:r>
      <w:r>
        <w:rPr>
          <w:rStyle w:val="token"/>
          <w:color w:val="393A34"/>
          <w:bdr w:val="none" w:sz="0" w:space="0" w:color="auto" w:frame="1"/>
        </w:rPr>
        <w:t xml:space="preserve">    "price": "20002",</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"1",</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"BUY",</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"EXPIRE_MAKER",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t xml:space="preserve">    "updateTime": 1692849639460</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465D7FCB"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Taker Order</w:t>
      </w:r>
    </w:p>
    <w:p w14:paraId="0BFC6332"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"orderId": 292864712,</w:t>
      </w:r>
      <w:r>
        <w:rPr>
          <w:color w:val="393A34"/>
          <w:bdr w:val="none" w:sz="0" w:space="0" w:color="auto" w:frame="1"/>
        </w:rPr>
        <w:br/>
      </w:r>
      <w:r>
        <w:rPr>
          <w:rStyle w:val="token"/>
          <w:color w:val="393A34"/>
          <w:bdr w:val="none" w:sz="0" w:space="0" w:color="auto" w:frame="1"/>
        </w:rPr>
        <w:t xml:space="preserve">    "symbol": "BTCUSDT",</w:t>
      </w:r>
      <w:r>
        <w:rPr>
          <w:color w:val="393A34"/>
          <w:bdr w:val="none" w:sz="0" w:space="0" w:color="auto" w:frame="1"/>
        </w:rPr>
        <w:br/>
      </w:r>
      <w:r>
        <w:rPr>
          <w:rStyle w:val="token"/>
          <w:color w:val="393A34"/>
          <w:bdr w:val="none" w:sz="0" w:space="0" w:color="auto" w:frame="1"/>
        </w:rPr>
        <w:t xml:space="preserve">    "status": "EXPIRED",</w:t>
      </w:r>
      <w:r>
        <w:rPr>
          <w:color w:val="393A34"/>
          <w:bdr w:val="none" w:sz="0" w:space="0" w:color="auto" w:frame="1"/>
        </w:rPr>
        <w:br/>
      </w:r>
      <w:r>
        <w:rPr>
          <w:rStyle w:val="token"/>
          <w:color w:val="393A34"/>
          <w:bdr w:val="none" w:sz="0" w:space="0" w:color="auto" w:frame="1"/>
        </w:rPr>
        <w:t xml:space="preserve">    "clientOrderId": "testTaker1",</w:t>
      </w:r>
      <w:r>
        <w:rPr>
          <w:color w:val="393A34"/>
          <w:bdr w:val="none" w:sz="0" w:space="0" w:color="auto" w:frame="1"/>
        </w:rPr>
        <w:br/>
      </w:r>
      <w:r>
        <w:rPr>
          <w:rStyle w:val="token"/>
          <w:color w:val="393A34"/>
          <w:bdr w:val="none" w:sz="0" w:space="0" w:color="auto" w:frame="1"/>
        </w:rPr>
        <w:t xml:space="preserve">    "price": "20000",</w:t>
      </w:r>
      <w:r>
        <w:rPr>
          <w:color w:val="393A34"/>
          <w:bdr w:val="none" w:sz="0" w:space="0" w:color="auto" w:frame="1"/>
        </w:rPr>
        <w:br/>
      </w:r>
      <w:r>
        <w:rPr>
          <w:rStyle w:val="token"/>
          <w:color w:val="393A34"/>
          <w:bdr w:val="none" w:sz="0" w:space="0" w:color="auto" w:frame="1"/>
        </w:rPr>
        <w:t xml:space="preserve">    "avgPrice": "0.0000",</w:t>
      </w:r>
      <w:r>
        <w:rPr>
          <w:color w:val="393A34"/>
          <w:bdr w:val="none" w:sz="0" w:space="0" w:color="auto" w:frame="1"/>
        </w:rPr>
        <w:br/>
      </w:r>
      <w:r>
        <w:rPr>
          <w:rStyle w:val="token"/>
          <w:color w:val="393A34"/>
          <w:bdr w:val="none" w:sz="0" w:space="0" w:color="auto" w:frame="1"/>
        </w:rPr>
        <w:t xml:space="preserve">    "origQty": "3",</w:t>
      </w:r>
      <w:r>
        <w:rPr>
          <w:color w:val="393A34"/>
          <w:bdr w:val="none" w:sz="0" w:space="0" w:color="auto" w:frame="1"/>
        </w:rPr>
        <w:br/>
      </w:r>
      <w:r>
        <w:rPr>
          <w:rStyle w:val="token"/>
          <w:color w:val="393A34"/>
          <w:bdr w:val="none" w:sz="0" w:space="0" w:color="auto" w:frame="1"/>
        </w:rPr>
        <w:t xml:space="preserve">    "executedQty": "0",</w:t>
      </w:r>
      <w:r>
        <w:rPr>
          <w:color w:val="393A34"/>
          <w:bdr w:val="none" w:sz="0" w:space="0" w:color="auto" w:frame="1"/>
        </w:rPr>
        <w:br/>
      </w:r>
      <w:r>
        <w:rPr>
          <w:rStyle w:val="token"/>
          <w:color w:val="393A34"/>
          <w:bdr w:val="none" w:sz="0" w:space="0" w:color="auto" w:frame="1"/>
        </w:rPr>
        <w:t xml:space="preserve">    "cumQuote": "0",</w:t>
      </w:r>
      <w:r>
        <w:rPr>
          <w:color w:val="393A34"/>
          <w:bdr w:val="none" w:sz="0" w:space="0" w:color="auto" w:frame="1"/>
        </w:rPr>
        <w:br/>
      </w:r>
      <w:r>
        <w:rPr>
          <w:rStyle w:val="token"/>
          <w:color w:val="393A34"/>
          <w:bdr w:val="none" w:sz="0" w:space="0" w:color="auto" w:frame="1"/>
        </w:rPr>
        <w:t xml:space="preserve">    "timeInForce": "GTC",</w:t>
      </w:r>
      <w:r>
        <w:rPr>
          <w:color w:val="393A34"/>
          <w:bdr w:val="none" w:sz="0" w:space="0" w:color="auto" w:frame="1"/>
        </w:rPr>
        <w:br/>
      </w:r>
      <w:r>
        <w:rPr>
          <w:rStyle w:val="token"/>
          <w:color w:val="393A34"/>
          <w:bdr w:val="none" w:sz="0" w:space="0" w:color="auto" w:frame="1"/>
        </w:rPr>
        <w:t xml:space="preserve">    "type": "LIMIT",</w:t>
      </w:r>
      <w:r>
        <w:rPr>
          <w:color w:val="393A34"/>
          <w:bdr w:val="none" w:sz="0" w:space="0" w:color="auto" w:frame="1"/>
        </w:rPr>
        <w:br/>
      </w:r>
      <w:r>
        <w:rPr>
          <w:rStyle w:val="token"/>
          <w:color w:val="393A34"/>
          <w:bdr w:val="none" w:sz="0" w:space="0" w:color="auto" w:frame="1"/>
        </w:rPr>
        <w:t xml:space="preserve">    "reduceOnly": false,</w:t>
      </w:r>
      <w:r>
        <w:rPr>
          <w:color w:val="393A34"/>
          <w:bdr w:val="none" w:sz="0" w:space="0" w:color="auto" w:frame="1"/>
        </w:rPr>
        <w:br/>
      </w:r>
      <w:r>
        <w:rPr>
          <w:rStyle w:val="token"/>
          <w:color w:val="393A34"/>
          <w:bdr w:val="none" w:sz="0" w:space="0" w:color="auto" w:frame="1"/>
        </w:rPr>
        <w:t xml:space="preserve">    "closePosition": false,</w:t>
      </w:r>
      <w:r>
        <w:rPr>
          <w:color w:val="393A34"/>
          <w:bdr w:val="none" w:sz="0" w:space="0" w:color="auto" w:frame="1"/>
        </w:rPr>
        <w:br/>
      </w:r>
      <w:r>
        <w:rPr>
          <w:rStyle w:val="token"/>
          <w:color w:val="393A34"/>
          <w:bdr w:val="none" w:sz="0" w:space="0" w:color="auto" w:frame="1"/>
        </w:rPr>
        <w:t xml:space="preserve">    "side": "SELL",</w:t>
      </w:r>
      <w:r>
        <w:rPr>
          <w:color w:val="393A34"/>
          <w:bdr w:val="none" w:sz="0" w:space="0" w:color="auto" w:frame="1"/>
        </w:rPr>
        <w:br/>
      </w:r>
      <w:r>
        <w:rPr>
          <w:rStyle w:val="token"/>
          <w:color w:val="393A34"/>
          <w:bdr w:val="none" w:sz="0" w:space="0" w:color="auto" w:frame="1"/>
        </w:rPr>
        <w:t xml:space="preserve">    "positionSide": "BOTH",</w:t>
      </w:r>
      <w:r>
        <w:rPr>
          <w:color w:val="393A34"/>
          <w:bdr w:val="none" w:sz="0" w:space="0" w:color="auto" w:frame="1"/>
        </w:rPr>
        <w:br/>
      </w:r>
      <w:r>
        <w:rPr>
          <w:rStyle w:val="token"/>
          <w:color w:val="393A34"/>
          <w:bdr w:val="none" w:sz="0" w:space="0" w:color="auto" w:frame="1"/>
        </w:rPr>
        <w:t xml:space="preserve">    "stopPrice": "0",</w:t>
      </w:r>
      <w:r>
        <w:rPr>
          <w:color w:val="393A34"/>
          <w:bdr w:val="none" w:sz="0" w:space="0" w:color="auto" w:frame="1"/>
        </w:rPr>
        <w:br/>
      </w:r>
      <w:r>
        <w:rPr>
          <w:rStyle w:val="token"/>
          <w:color w:val="393A34"/>
          <w:bdr w:val="none" w:sz="0" w:space="0" w:color="auto" w:frame="1"/>
        </w:rPr>
        <w:t xml:space="preserve">    "workingType": "CONTRACT_PRICE",</w:t>
      </w:r>
      <w:r>
        <w:rPr>
          <w:color w:val="393A34"/>
          <w:bdr w:val="none" w:sz="0" w:space="0" w:color="auto" w:frame="1"/>
        </w:rPr>
        <w:br/>
      </w:r>
      <w:r>
        <w:rPr>
          <w:rStyle w:val="token"/>
          <w:color w:val="393A34"/>
          <w:bdr w:val="none" w:sz="0" w:space="0" w:color="auto" w:frame="1"/>
        </w:rPr>
        <w:t xml:space="preserve">    "priceMatch": "NONE",</w:t>
      </w:r>
      <w:r>
        <w:rPr>
          <w:color w:val="393A34"/>
          <w:bdr w:val="none" w:sz="0" w:space="0" w:color="auto" w:frame="1"/>
        </w:rPr>
        <w:br/>
      </w:r>
      <w:r>
        <w:rPr>
          <w:rStyle w:val="token"/>
          <w:color w:val="393A34"/>
          <w:bdr w:val="none" w:sz="0" w:space="0" w:color="auto" w:frame="1"/>
        </w:rPr>
        <w:t xml:space="preserve">    "selfTradePreventionMode": "EXPIRE_MAKER",</w:t>
      </w:r>
      <w:r>
        <w:rPr>
          <w:color w:val="393A34"/>
          <w:bdr w:val="none" w:sz="0" w:space="0" w:color="auto" w:frame="1"/>
        </w:rPr>
        <w:br/>
      </w:r>
      <w:r>
        <w:rPr>
          <w:rStyle w:val="token"/>
          <w:color w:val="393A34"/>
          <w:bdr w:val="none" w:sz="0" w:space="0" w:color="auto" w:frame="1"/>
        </w:rPr>
        <w:t xml:space="preserve">    "goodTillDate": "null",</w:t>
      </w:r>
      <w:r>
        <w:rPr>
          <w:color w:val="393A34"/>
          <w:bdr w:val="none" w:sz="0" w:space="0" w:color="auto" w:frame="1"/>
        </w:rPr>
        <w:br/>
      </w:r>
      <w:r>
        <w:rPr>
          <w:rStyle w:val="token"/>
          <w:color w:val="393A34"/>
          <w:bdr w:val="none" w:sz="0" w:space="0" w:color="auto" w:frame="1"/>
        </w:rPr>
        <w:t xml:space="preserve">    "priceProtect": false,</w:t>
      </w:r>
      <w:r>
        <w:rPr>
          <w:color w:val="393A34"/>
          <w:bdr w:val="none" w:sz="0" w:space="0" w:color="auto" w:frame="1"/>
        </w:rPr>
        <w:br/>
      </w:r>
      <w:r>
        <w:rPr>
          <w:rStyle w:val="token"/>
          <w:color w:val="393A34"/>
          <w:bdr w:val="none" w:sz="0" w:space="0" w:color="auto" w:frame="1"/>
        </w:rPr>
        <w:t xml:space="preserve">    "origType": "LIMIT",</w:t>
      </w:r>
      <w:r>
        <w:rPr>
          <w:color w:val="393A34"/>
          <w:bdr w:val="none" w:sz="0" w:space="0" w:color="auto" w:frame="1"/>
        </w:rPr>
        <w:br/>
      </w:r>
      <w:r>
        <w:rPr>
          <w:rStyle w:val="token"/>
          <w:color w:val="393A34"/>
          <w:bdr w:val="none" w:sz="0" w:space="0" w:color="auto" w:frame="1"/>
        </w:rPr>
        <w:t xml:space="preserve">    "time": 1692849639460,</w:t>
      </w:r>
      <w:r>
        <w:rPr>
          <w:color w:val="393A34"/>
          <w:bdr w:val="none" w:sz="0" w:space="0" w:color="auto" w:frame="1"/>
        </w:rPr>
        <w:br/>
      </w:r>
      <w:r>
        <w:rPr>
          <w:rStyle w:val="token"/>
          <w:color w:val="393A34"/>
          <w:bdr w:val="none" w:sz="0" w:space="0" w:color="auto" w:frame="1"/>
        </w:rPr>
        <w:lastRenderedPageBreak/>
        <w:t xml:space="preserve">    "updateTime": 1692849639460</w:t>
      </w:r>
      <w:r>
        <w:rPr>
          <w:color w:val="393A34"/>
          <w:bdr w:val="none" w:sz="0" w:space="0" w:color="auto" w:frame="1"/>
        </w:rPr>
        <w:br/>
      </w:r>
      <w:r>
        <w:rPr>
          <w:rStyle w:val="token"/>
          <w:color w:val="393A34"/>
          <w:bdr w:val="none" w:sz="0" w:space="0" w:color="auto" w:frame="1"/>
        </w:rPr>
        <w:t>}</w:t>
      </w:r>
    </w:p>
    <w:p w14:paraId="49DC3DE9" w14:textId="7471DA04" w:rsidR="007173E5" w:rsidRDefault="007173E5">
      <w:r>
        <w:br w:type="page"/>
      </w:r>
    </w:p>
    <w:p w14:paraId="4675B480" w14:textId="77777777" w:rsidR="007173E5" w:rsidRDefault="007173E5">
      <w:pPr>
        <w:pStyle w:val="breadcrumbsitem"/>
        <w:numPr>
          <w:ilvl w:val="0"/>
          <w:numId w:val="506"/>
        </w:numPr>
      </w:pPr>
      <w:r>
        <w:rPr>
          <w:rStyle w:val="breadcrumbslink"/>
          <w:rFonts w:eastAsiaTheme="majorEastAsia"/>
        </w:rPr>
        <w:lastRenderedPageBreak/>
        <w:t>USD</w:t>
      </w:r>
      <w:r>
        <w:rPr>
          <w:rStyle w:val="breadcrumbslink"/>
          <w:rFonts w:ascii="Segoe UI Symbol" w:eastAsiaTheme="majorEastAsia" w:hAnsi="Segoe UI Symbol" w:cs="Segoe UI Symbol"/>
        </w:rPr>
        <w:t>Ⓢ</w:t>
      </w:r>
      <w:r>
        <w:rPr>
          <w:rStyle w:val="breadcrumbslink"/>
          <w:rFonts w:eastAsiaTheme="majorEastAsia"/>
        </w:rPr>
        <w:t>-M Futures</w:t>
      </w:r>
    </w:p>
    <w:p w14:paraId="2C9A66F2" w14:textId="77777777" w:rsidR="007173E5" w:rsidRDefault="007173E5">
      <w:pPr>
        <w:pStyle w:val="breadcrumbsitem"/>
        <w:numPr>
          <w:ilvl w:val="0"/>
          <w:numId w:val="506"/>
        </w:numPr>
      </w:pPr>
      <w:r>
        <w:rPr>
          <w:rStyle w:val="breadcrumbslink"/>
          <w:rFonts w:eastAsiaTheme="majorEastAsia"/>
        </w:rPr>
        <w:t>Error Code</w:t>
      </w:r>
    </w:p>
    <w:p w14:paraId="3A6C2097" w14:textId="77777777" w:rsidR="007173E5" w:rsidRDefault="007173E5" w:rsidP="007173E5">
      <w:pPr>
        <w:pStyle w:val="Heading1"/>
        <w:shd w:val="clear" w:color="auto" w:fill="FFFFFF"/>
        <w:rPr>
          <w:rFonts w:ascii="var(--ifm-heading-font-family)" w:hAnsi="var(--ifm-heading-font-family)" w:cs="Segoe UI"/>
          <w:color w:val="1E2329"/>
        </w:rPr>
      </w:pPr>
      <w:r>
        <w:rPr>
          <w:rFonts w:ascii="var(--ifm-heading-font-family)" w:hAnsi="var(--ifm-heading-font-family)" w:cs="Segoe UI"/>
          <w:color w:val="1E2329"/>
        </w:rPr>
        <w:t>Error Codes</w:t>
      </w:r>
    </w:p>
    <w:p w14:paraId="612B100E" w14:textId="77777777" w:rsidR="007173E5" w:rsidRDefault="007173E5" w:rsidP="007173E5">
      <w:pPr>
        <w:pStyle w:val="NormalWeb"/>
        <w:shd w:val="clear" w:color="auto" w:fill="FFFFFF"/>
        <w:spacing w:before="0" w:beforeAutospacing="0" w:after="0" w:afterAutospacing="0"/>
        <w:rPr>
          <w:rFonts w:ascii="Segoe UI" w:hAnsi="Segoe UI" w:cs="Segoe UI"/>
          <w:color w:val="1E2329"/>
        </w:rPr>
      </w:pPr>
      <w:r>
        <w:rPr>
          <w:rFonts w:ascii="Segoe UI" w:hAnsi="Segoe UI" w:cs="Segoe UI"/>
          <w:color w:val="1E2329"/>
        </w:rPr>
        <w:t>Here is the error JSON payload:</w:t>
      </w:r>
    </w:p>
    <w:p w14:paraId="4C13C2B3" w14:textId="77777777" w:rsidR="007173E5" w:rsidRDefault="007173E5" w:rsidP="007173E5">
      <w:pPr>
        <w:pStyle w:val="HTMLPreformatted"/>
        <w:shd w:val="clear" w:color="auto" w:fill="F6F8FA"/>
        <w:rPr>
          <w:color w:val="393A34"/>
        </w:rPr>
      </w:pP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"code"</w:t>
      </w:r>
      <w:r>
        <w:rPr>
          <w:rStyle w:val="token"/>
          <w:color w:val="393A34"/>
          <w:bdr w:val="none" w:sz="0" w:space="0" w:color="auto" w:frame="1"/>
        </w:rPr>
        <w:t>:-</w:t>
      </w:r>
      <w:r>
        <w:rPr>
          <w:rStyle w:val="token"/>
          <w:color w:val="36ACAA"/>
          <w:bdr w:val="none" w:sz="0" w:space="0" w:color="auto" w:frame="1"/>
        </w:rPr>
        <w:t>1121</w:t>
      </w:r>
      <w:r>
        <w:rPr>
          <w:rStyle w:val="token"/>
          <w:color w:val="393A34"/>
          <w:bdr w:val="none" w:sz="0" w:space="0" w:color="auto" w:frame="1"/>
        </w:rPr>
        <w:t>,</w:t>
      </w:r>
      <w:r>
        <w:rPr>
          <w:color w:val="393A34"/>
          <w:bdr w:val="none" w:sz="0" w:space="0" w:color="auto" w:frame="1"/>
        </w:rPr>
        <w:br/>
      </w:r>
      <w:r>
        <w:rPr>
          <w:rStyle w:val="token"/>
          <w:color w:val="393A34"/>
          <w:bdr w:val="none" w:sz="0" w:space="0" w:color="auto" w:frame="1"/>
        </w:rPr>
        <w:t xml:space="preserve">  </w:t>
      </w:r>
      <w:r>
        <w:rPr>
          <w:rStyle w:val="token"/>
          <w:color w:val="36ACAA"/>
          <w:bdr w:val="none" w:sz="0" w:space="0" w:color="auto" w:frame="1"/>
        </w:rPr>
        <w:t>"msg"</w:t>
      </w:r>
      <w:r>
        <w:rPr>
          <w:rStyle w:val="token"/>
          <w:color w:val="393A34"/>
          <w:bdr w:val="none" w:sz="0" w:space="0" w:color="auto" w:frame="1"/>
        </w:rPr>
        <w:t>:</w:t>
      </w:r>
      <w:r>
        <w:rPr>
          <w:rStyle w:val="token"/>
          <w:color w:val="E3116C"/>
          <w:bdr w:val="none" w:sz="0" w:space="0" w:color="auto" w:frame="1"/>
        </w:rPr>
        <w:t>"Invalid symbol."</w:t>
      </w:r>
      <w:r>
        <w:rPr>
          <w:color w:val="393A34"/>
          <w:bdr w:val="none" w:sz="0" w:space="0" w:color="auto" w:frame="1"/>
        </w:rPr>
        <w:br/>
      </w:r>
      <w:r>
        <w:rPr>
          <w:rStyle w:val="token"/>
          <w:color w:val="393A34"/>
          <w:bdr w:val="none" w:sz="0" w:space="0" w:color="auto" w:frame="1"/>
        </w:rPr>
        <w:t>}</w:t>
      </w:r>
      <w:r>
        <w:rPr>
          <w:color w:val="393A34"/>
          <w:bdr w:val="none" w:sz="0" w:space="0" w:color="auto" w:frame="1"/>
        </w:rPr>
        <w:br/>
      </w:r>
    </w:p>
    <w:p w14:paraId="2D213029" w14:textId="77777777" w:rsidR="007173E5" w:rsidRDefault="007173E5" w:rsidP="007173E5">
      <w:pPr>
        <w:pStyle w:val="NormalWeb"/>
        <w:shd w:val="clear" w:color="auto" w:fill="FFFFFF"/>
        <w:jc w:val="both"/>
        <w:rPr>
          <w:rFonts w:ascii="Segoe UI" w:hAnsi="Segoe UI" w:cs="Segoe UI"/>
          <w:color w:val="1E2329"/>
        </w:rPr>
      </w:pPr>
      <w:r>
        <w:rPr>
          <w:rFonts w:ascii="Segoe UI" w:hAnsi="Segoe UI" w:cs="Segoe UI"/>
          <w:color w:val="1E2329"/>
        </w:rPr>
        <w:t>Errors consist of two parts: an error code and a message.</w:t>
      </w:r>
      <w:r>
        <w:rPr>
          <w:rFonts w:ascii="Segoe UI" w:hAnsi="Segoe UI" w:cs="Segoe UI"/>
          <w:color w:val="1E2329"/>
        </w:rPr>
        <w:br/>
        <w:t>Codes are universal,but messages can vary.</w:t>
      </w:r>
    </w:p>
    <w:p w14:paraId="6D415448"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10xx - General Server or Network issues</w:t>
      </w:r>
      <w:hyperlink r:id="rId924" w:anchor="10xx---general-server-or-network-issues" w:tooltip="Direct link to 10xx - General Server or Network issues" w:history="1">
        <w:r>
          <w:rPr>
            <w:rStyle w:val="Hyperlink"/>
            <w:rFonts w:ascii="var(--ifm-heading-font-family)" w:hAnsi="var(--ifm-heading-font-family)" w:cs="Segoe UI"/>
          </w:rPr>
          <w:t>​</w:t>
        </w:r>
      </w:hyperlink>
    </w:p>
    <w:p w14:paraId="7E4B419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-1000 UNKNOWN</w:t>
      </w:r>
      <w:hyperlink r:id="rId925" w:anchor="-1000-unknown" w:tooltip="Direct link to -1000 UNKNOWN" w:history="1">
        <w:r>
          <w:rPr>
            <w:rStyle w:val="Hyperlink"/>
            <w:rFonts w:ascii="var(--ifm-heading-font-family)" w:hAnsi="var(--ifm-heading-font-family)" w:cs="Segoe UI"/>
          </w:rPr>
          <w:t>​</w:t>
        </w:r>
      </w:hyperlink>
    </w:p>
    <w:p w14:paraId="28214728" w14:textId="77777777" w:rsidR="007173E5" w:rsidRDefault="007173E5">
      <w:pPr>
        <w:numPr>
          <w:ilvl w:val="0"/>
          <w:numId w:val="50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An unknown error occured while processing the request.</w:t>
      </w:r>
    </w:p>
    <w:p w14:paraId="1FB38DA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-1001 DISCONNECTED</w:t>
      </w:r>
      <w:hyperlink r:id="rId926" w:anchor="-1001-disconnected" w:tooltip="Direct link to -1001 DISCONNECTED" w:history="1">
        <w:r>
          <w:rPr>
            <w:rStyle w:val="Hyperlink"/>
            <w:rFonts w:ascii="var(--ifm-heading-font-family)" w:hAnsi="var(--ifm-heading-font-family)" w:cs="Segoe UI"/>
          </w:rPr>
          <w:t>​</w:t>
        </w:r>
      </w:hyperlink>
    </w:p>
    <w:p w14:paraId="464DAAB0" w14:textId="77777777" w:rsidR="007173E5" w:rsidRDefault="007173E5">
      <w:pPr>
        <w:numPr>
          <w:ilvl w:val="0"/>
          <w:numId w:val="50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Internal error; unable to process your request. Please try again.</w:t>
      </w:r>
    </w:p>
    <w:p w14:paraId="2C9A012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-1002 UNAUTHORIZED</w:t>
      </w:r>
      <w:hyperlink r:id="rId927" w:anchor="-1002-unauthorized" w:tooltip="Direct link to -1002 UNAUTHORIZED" w:history="1">
        <w:r>
          <w:rPr>
            <w:rStyle w:val="Hyperlink"/>
            <w:rFonts w:ascii="var(--ifm-heading-font-family)" w:hAnsi="var(--ifm-heading-font-family)" w:cs="Segoe UI"/>
          </w:rPr>
          <w:t>​</w:t>
        </w:r>
      </w:hyperlink>
    </w:p>
    <w:p w14:paraId="2B2BC9A8" w14:textId="77777777" w:rsidR="007173E5" w:rsidRDefault="007173E5">
      <w:pPr>
        <w:numPr>
          <w:ilvl w:val="0"/>
          <w:numId w:val="5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You are not authorized to execute this request.</w:t>
      </w:r>
    </w:p>
    <w:p w14:paraId="49E3EF3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-1003 TOO_MANY_REQUESTS</w:t>
      </w:r>
      <w:hyperlink r:id="rId928" w:anchor="-1003-too_many_requests" w:tooltip="Direct link to -1003 TOO_MANY_REQUESTS" w:history="1">
        <w:r>
          <w:rPr>
            <w:rStyle w:val="Hyperlink"/>
            <w:rFonts w:ascii="var(--ifm-heading-font-family)" w:hAnsi="var(--ifm-heading-font-family)" w:cs="Segoe UI"/>
          </w:rPr>
          <w:t>​</w:t>
        </w:r>
      </w:hyperlink>
    </w:p>
    <w:p w14:paraId="485E2D16" w14:textId="77777777" w:rsidR="007173E5" w:rsidRDefault="007173E5">
      <w:pPr>
        <w:numPr>
          <w:ilvl w:val="0"/>
          <w:numId w:val="51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Too many requests; current limit is %s requests per minute. Please use the websocket for live updates to avoid polling the API.</w:t>
      </w:r>
    </w:p>
    <w:p w14:paraId="5FF47FBB" w14:textId="77777777" w:rsidR="007173E5" w:rsidRDefault="007173E5">
      <w:pPr>
        <w:numPr>
          <w:ilvl w:val="0"/>
          <w:numId w:val="51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Way too many requests; IP banned until %s. Please use the websocket for live updates to avoid bans.</w:t>
      </w:r>
    </w:p>
    <w:p w14:paraId="41D5018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-1004 DUPLICATE_IP</w:t>
      </w:r>
      <w:hyperlink r:id="rId929" w:anchor="-1004-duplicate_ip" w:tooltip="Direct link to -1004 DUPLICATE_IP" w:history="1">
        <w:r>
          <w:rPr>
            <w:rStyle w:val="Hyperlink"/>
            <w:rFonts w:ascii="var(--ifm-heading-font-family)" w:hAnsi="var(--ifm-heading-font-family)" w:cs="Segoe UI"/>
          </w:rPr>
          <w:t>​</w:t>
        </w:r>
      </w:hyperlink>
    </w:p>
    <w:p w14:paraId="23A759CD" w14:textId="77777777" w:rsidR="007173E5" w:rsidRDefault="007173E5">
      <w:pPr>
        <w:numPr>
          <w:ilvl w:val="0"/>
          <w:numId w:val="51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This IP is already on the white list</w:t>
      </w:r>
    </w:p>
    <w:p w14:paraId="662CE03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-1005 NO_SUCH_IP</w:t>
      </w:r>
      <w:hyperlink r:id="rId930" w:anchor="-1005-no_such_ip" w:tooltip="Direct link to -1005 NO_SUCH_IP" w:history="1">
        <w:r>
          <w:rPr>
            <w:rStyle w:val="Hyperlink"/>
            <w:rFonts w:ascii="var(--ifm-heading-font-family)" w:hAnsi="var(--ifm-heading-font-family)" w:cs="Segoe UI"/>
          </w:rPr>
          <w:t>​</w:t>
        </w:r>
      </w:hyperlink>
    </w:p>
    <w:p w14:paraId="62A1A605" w14:textId="77777777" w:rsidR="007173E5" w:rsidRDefault="007173E5">
      <w:pPr>
        <w:numPr>
          <w:ilvl w:val="0"/>
          <w:numId w:val="5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 such IP has been white listed</w:t>
      </w:r>
    </w:p>
    <w:p w14:paraId="6E6AEF12"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-1006 UNEXPECTED_RESP</w:t>
      </w:r>
      <w:hyperlink r:id="rId931" w:anchor="-1006-unexpected_resp" w:tooltip="Direct link to -1006 UNEXPECTED_RESP" w:history="1">
        <w:r>
          <w:rPr>
            <w:rStyle w:val="Hyperlink"/>
            <w:rFonts w:ascii="var(--ifm-heading-font-family)" w:hAnsi="var(--ifm-heading-font-family)" w:cs="Segoe UI"/>
          </w:rPr>
          <w:t>​</w:t>
        </w:r>
      </w:hyperlink>
    </w:p>
    <w:p w14:paraId="17627CE7" w14:textId="77777777" w:rsidR="007173E5" w:rsidRDefault="007173E5">
      <w:pPr>
        <w:numPr>
          <w:ilvl w:val="0"/>
          <w:numId w:val="51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An unexpected response was received from the message bus. Execution status unknown.</w:t>
      </w:r>
    </w:p>
    <w:p w14:paraId="385E6B0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-1007 TIMEOUT</w:t>
      </w:r>
      <w:hyperlink r:id="rId932" w:anchor="-1007-timeout" w:tooltip="Direct link to -1007 TIMEOUT" w:history="1">
        <w:r>
          <w:rPr>
            <w:rStyle w:val="Hyperlink"/>
            <w:rFonts w:ascii="var(--ifm-heading-font-family)" w:hAnsi="var(--ifm-heading-font-family)" w:cs="Segoe UI"/>
          </w:rPr>
          <w:t>​</w:t>
        </w:r>
      </w:hyperlink>
    </w:p>
    <w:p w14:paraId="193CE5D4" w14:textId="77777777" w:rsidR="007173E5" w:rsidRDefault="007173E5">
      <w:pPr>
        <w:numPr>
          <w:ilvl w:val="0"/>
          <w:numId w:val="51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Timeout waiting for response from backend server. Send status unknown; execution status unknown.</w:t>
      </w:r>
    </w:p>
    <w:p w14:paraId="5049BA4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-1010 ERROR_MSG_RECEIVED</w:t>
      </w:r>
      <w:hyperlink r:id="rId933" w:anchor="-1010-error_msg_received" w:tooltip="Direct link to -1010 ERROR_MSG_RECEIVED" w:history="1">
        <w:r>
          <w:rPr>
            <w:rStyle w:val="Hyperlink"/>
            <w:rFonts w:ascii="var(--ifm-heading-font-family)" w:hAnsi="var(--ifm-heading-font-family)" w:cs="Segoe UI"/>
          </w:rPr>
          <w:t>​</w:t>
        </w:r>
      </w:hyperlink>
    </w:p>
    <w:p w14:paraId="377BFB7A" w14:textId="77777777" w:rsidR="007173E5" w:rsidRDefault="007173E5">
      <w:pPr>
        <w:numPr>
          <w:ilvl w:val="0"/>
          <w:numId w:val="51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ERROR_MSG_RECEIVED.</w:t>
      </w:r>
    </w:p>
    <w:p w14:paraId="2A6B4E5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-1011 NON_WHITE_LIST</w:t>
      </w:r>
      <w:hyperlink r:id="rId934" w:anchor="-1011-non_white_list" w:tooltip="Direct link to -1011 NON_WHITE_LIST" w:history="1">
        <w:r>
          <w:rPr>
            <w:rStyle w:val="Hyperlink"/>
            <w:rFonts w:ascii="var(--ifm-heading-font-family)" w:hAnsi="var(--ifm-heading-font-family)" w:cs="Segoe UI"/>
          </w:rPr>
          <w:t>​</w:t>
        </w:r>
      </w:hyperlink>
    </w:p>
    <w:p w14:paraId="71A8287A" w14:textId="77777777" w:rsidR="007173E5" w:rsidRDefault="007173E5">
      <w:pPr>
        <w:numPr>
          <w:ilvl w:val="0"/>
          <w:numId w:val="51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This IP cannot access this route.</w:t>
      </w:r>
    </w:p>
    <w:p w14:paraId="5B25D33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-1013 INVALID_MESSAGE</w:t>
      </w:r>
      <w:hyperlink r:id="rId935" w:anchor="-1013-invalid_message" w:tooltip="Direct link to -1013 INVALID_MESSAGE" w:history="1">
        <w:r>
          <w:rPr>
            <w:rStyle w:val="Hyperlink"/>
            <w:rFonts w:ascii="var(--ifm-heading-font-family)" w:hAnsi="var(--ifm-heading-font-family)" w:cs="Segoe UI"/>
          </w:rPr>
          <w:t>​</w:t>
        </w:r>
      </w:hyperlink>
    </w:p>
    <w:p w14:paraId="5524F1C5" w14:textId="77777777" w:rsidR="007173E5" w:rsidRDefault="007173E5">
      <w:pPr>
        <w:numPr>
          <w:ilvl w:val="0"/>
          <w:numId w:val="51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INVALID_MESSAGE.</w:t>
      </w:r>
    </w:p>
    <w:p w14:paraId="055BF80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-1014 UNKNOWN_ORDER_COMPOSITION</w:t>
      </w:r>
      <w:hyperlink r:id="rId936" w:anchor="-1014-unknown_order_composition" w:tooltip="Direct link to -1014 UNKNOWN_ORDER_COMPOSITION" w:history="1">
        <w:r>
          <w:rPr>
            <w:rStyle w:val="Hyperlink"/>
            <w:rFonts w:ascii="var(--ifm-heading-font-family)" w:hAnsi="var(--ifm-heading-font-family)" w:cs="Segoe UI"/>
          </w:rPr>
          <w:t>​</w:t>
        </w:r>
      </w:hyperlink>
    </w:p>
    <w:p w14:paraId="3446AF69" w14:textId="77777777" w:rsidR="007173E5" w:rsidRDefault="007173E5">
      <w:pPr>
        <w:numPr>
          <w:ilvl w:val="0"/>
          <w:numId w:val="51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Unsupported order combination.</w:t>
      </w:r>
    </w:p>
    <w:p w14:paraId="16C40F9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-1015 TOO_MANY_ORDERS</w:t>
      </w:r>
      <w:hyperlink r:id="rId937" w:anchor="-1015-too_many_orders" w:tooltip="Direct link to -1015 TOO_MANY_ORDERS" w:history="1">
        <w:r>
          <w:rPr>
            <w:rStyle w:val="Hyperlink"/>
            <w:rFonts w:ascii="var(--ifm-heading-font-family)" w:hAnsi="var(--ifm-heading-font-family)" w:cs="Segoe UI"/>
          </w:rPr>
          <w:t>​</w:t>
        </w:r>
      </w:hyperlink>
    </w:p>
    <w:p w14:paraId="7A96A90F" w14:textId="77777777" w:rsidR="007173E5" w:rsidRDefault="007173E5">
      <w:pPr>
        <w:numPr>
          <w:ilvl w:val="0"/>
          <w:numId w:val="51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Too many new orders.</w:t>
      </w:r>
    </w:p>
    <w:p w14:paraId="00E08DCD" w14:textId="77777777" w:rsidR="007173E5" w:rsidRDefault="007173E5">
      <w:pPr>
        <w:numPr>
          <w:ilvl w:val="0"/>
          <w:numId w:val="51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Too many new orders; current limit is %s orders per %s.</w:t>
      </w:r>
    </w:p>
    <w:p w14:paraId="41ACB3E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-1016 SERVICE_SHUTTING_DOWN</w:t>
      </w:r>
      <w:hyperlink r:id="rId938" w:anchor="-1016-service_shutting_down" w:tooltip="Direct link to -1016 SERVICE_SHUTTING_DOWN" w:history="1">
        <w:r>
          <w:rPr>
            <w:rStyle w:val="Hyperlink"/>
            <w:rFonts w:ascii="var(--ifm-heading-font-family)" w:hAnsi="var(--ifm-heading-font-family)" w:cs="Segoe UI"/>
          </w:rPr>
          <w:t>​</w:t>
        </w:r>
      </w:hyperlink>
    </w:p>
    <w:p w14:paraId="197FB616" w14:textId="77777777" w:rsidR="007173E5" w:rsidRDefault="007173E5">
      <w:pPr>
        <w:numPr>
          <w:ilvl w:val="0"/>
          <w:numId w:val="52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This service is no longer available.</w:t>
      </w:r>
    </w:p>
    <w:p w14:paraId="53793C4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-1020 UNSUPPORTED_OPERATION</w:t>
      </w:r>
      <w:hyperlink r:id="rId939" w:anchor="-1020-unsupported_operation" w:tooltip="Direct link to -1020 UNSUPPORTED_OPERATION" w:history="1">
        <w:r>
          <w:rPr>
            <w:rStyle w:val="Hyperlink"/>
            <w:rFonts w:ascii="var(--ifm-heading-font-family)" w:hAnsi="var(--ifm-heading-font-family)" w:cs="Segoe UI"/>
          </w:rPr>
          <w:t>​</w:t>
        </w:r>
      </w:hyperlink>
    </w:p>
    <w:p w14:paraId="6D09C11C" w14:textId="77777777" w:rsidR="007173E5" w:rsidRDefault="007173E5">
      <w:pPr>
        <w:numPr>
          <w:ilvl w:val="0"/>
          <w:numId w:val="52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This operation is not supported.</w:t>
      </w:r>
    </w:p>
    <w:p w14:paraId="2A42492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-1021 INVALID_TIMESTAMP</w:t>
      </w:r>
      <w:hyperlink r:id="rId940" w:anchor="-1021-invalid_timestamp" w:tooltip="Direct link to -1021 INVALID_TIMESTAMP" w:history="1">
        <w:r>
          <w:rPr>
            <w:rStyle w:val="Hyperlink"/>
            <w:rFonts w:ascii="var(--ifm-heading-font-family)" w:hAnsi="var(--ifm-heading-font-family)" w:cs="Segoe UI"/>
          </w:rPr>
          <w:t>​</w:t>
        </w:r>
      </w:hyperlink>
    </w:p>
    <w:p w14:paraId="4BFD5248" w14:textId="77777777" w:rsidR="007173E5" w:rsidRDefault="007173E5">
      <w:pPr>
        <w:numPr>
          <w:ilvl w:val="0"/>
          <w:numId w:val="52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Timestamp for this request is outside of the recvWindow.</w:t>
      </w:r>
    </w:p>
    <w:p w14:paraId="504A6A53" w14:textId="77777777" w:rsidR="007173E5" w:rsidRDefault="007173E5">
      <w:pPr>
        <w:numPr>
          <w:ilvl w:val="0"/>
          <w:numId w:val="52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Timestamp for this request was 1000ms ahead of the server's time.</w:t>
      </w:r>
    </w:p>
    <w:p w14:paraId="51DDC7A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-1022 INVALID_SIGNATURE</w:t>
      </w:r>
      <w:hyperlink r:id="rId941" w:anchor="-1022-invalid_signature" w:tooltip="Direct link to -1022 INVALID_SIGNATURE" w:history="1">
        <w:r>
          <w:rPr>
            <w:rStyle w:val="Hyperlink"/>
            <w:rFonts w:ascii="var(--ifm-heading-font-family)" w:hAnsi="var(--ifm-heading-font-family)" w:cs="Segoe UI"/>
          </w:rPr>
          <w:t>​</w:t>
        </w:r>
      </w:hyperlink>
    </w:p>
    <w:p w14:paraId="4440E872" w14:textId="77777777" w:rsidR="007173E5" w:rsidRDefault="007173E5">
      <w:pPr>
        <w:numPr>
          <w:ilvl w:val="0"/>
          <w:numId w:val="52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Signature for this request is not valid.</w:t>
      </w:r>
    </w:p>
    <w:p w14:paraId="09223FA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-1023 START_TIME_GREATER_THAN_END_TIME</w:t>
      </w:r>
      <w:hyperlink r:id="rId942" w:anchor="-1023-start_time_greater_than_end_time" w:tooltip="Direct link to -1023 START_TIME_GREATER_THAN_END_TIME" w:history="1">
        <w:r>
          <w:rPr>
            <w:rStyle w:val="Hyperlink"/>
            <w:rFonts w:ascii="var(--ifm-heading-font-family)" w:hAnsi="var(--ifm-heading-font-family)" w:cs="Segoe UI"/>
          </w:rPr>
          <w:t>​</w:t>
        </w:r>
      </w:hyperlink>
    </w:p>
    <w:p w14:paraId="01F07BCE" w14:textId="77777777" w:rsidR="007173E5" w:rsidRDefault="007173E5">
      <w:pPr>
        <w:numPr>
          <w:ilvl w:val="0"/>
          <w:numId w:val="52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Start time is greater than end time.</w:t>
      </w:r>
    </w:p>
    <w:p w14:paraId="01CA3FA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-1099 NOT_FOUND</w:t>
      </w:r>
      <w:hyperlink r:id="rId943" w:anchor="-1099-not_found" w:tooltip="Direct link to -1099 NOT_FOUND" w:history="1">
        <w:r>
          <w:rPr>
            <w:rStyle w:val="Hyperlink"/>
            <w:rFonts w:ascii="var(--ifm-heading-font-family)" w:hAnsi="var(--ifm-heading-font-family)" w:cs="Segoe UI"/>
          </w:rPr>
          <w:t>​</w:t>
        </w:r>
      </w:hyperlink>
    </w:p>
    <w:p w14:paraId="46F92E95" w14:textId="77777777" w:rsidR="007173E5" w:rsidRDefault="007173E5">
      <w:pPr>
        <w:numPr>
          <w:ilvl w:val="0"/>
          <w:numId w:val="52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Not found, unauthenticated, or unauthorized.</w:t>
      </w:r>
    </w:p>
    <w:p w14:paraId="607CE217"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11xx - Request issues</w:t>
      </w:r>
      <w:hyperlink r:id="rId944" w:anchor="11xx---request-issues" w:tooltip="Direct link to 11xx - Request issues" w:history="1">
        <w:r>
          <w:rPr>
            <w:rStyle w:val="Hyperlink"/>
            <w:rFonts w:ascii="var(--ifm-heading-font-family)" w:hAnsi="var(--ifm-heading-font-family)" w:cs="Segoe UI"/>
          </w:rPr>
          <w:t>​</w:t>
        </w:r>
      </w:hyperlink>
    </w:p>
    <w:p w14:paraId="31FA67F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-1100 ILLEGAL_CHARS</w:t>
      </w:r>
      <w:hyperlink r:id="rId945" w:anchor="-1100-illegal_chars" w:tooltip="Direct link to -1100 ILLEGAL_CHARS" w:history="1">
        <w:r>
          <w:rPr>
            <w:rStyle w:val="Hyperlink"/>
            <w:rFonts w:ascii="var(--ifm-heading-font-family)" w:hAnsi="var(--ifm-heading-font-family)" w:cs="Segoe UI"/>
          </w:rPr>
          <w:t>​</w:t>
        </w:r>
      </w:hyperlink>
    </w:p>
    <w:p w14:paraId="6E745ABB" w14:textId="77777777" w:rsidR="007173E5" w:rsidRDefault="007173E5">
      <w:pPr>
        <w:numPr>
          <w:ilvl w:val="0"/>
          <w:numId w:val="52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Illegal characters found in a parameter.</w:t>
      </w:r>
    </w:p>
    <w:p w14:paraId="00C9A183" w14:textId="77777777" w:rsidR="007173E5" w:rsidRDefault="007173E5">
      <w:pPr>
        <w:numPr>
          <w:ilvl w:val="0"/>
          <w:numId w:val="52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Illegal characters found in parameter '%s'; legal range is '%s'.</w:t>
      </w:r>
    </w:p>
    <w:p w14:paraId="5245CF8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-1101 TOO_MANY_PARAMETERS</w:t>
      </w:r>
      <w:hyperlink r:id="rId946" w:anchor="-1101-too_many_parameters" w:tooltip="Direct link to -1101 TOO_MANY_PARAMETERS" w:history="1">
        <w:r>
          <w:rPr>
            <w:rStyle w:val="Hyperlink"/>
            <w:rFonts w:ascii="var(--ifm-heading-font-family)" w:hAnsi="var(--ifm-heading-font-family)" w:cs="Segoe UI"/>
          </w:rPr>
          <w:t>​</w:t>
        </w:r>
      </w:hyperlink>
    </w:p>
    <w:p w14:paraId="5B36EC3F" w14:textId="77777777" w:rsidR="007173E5" w:rsidRDefault="007173E5">
      <w:pPr>
        <w:numPr>
          <w:ilvl w:val="0"/>
          <w:numId w:val="52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Too many parameters sent for this endpoint.</w:t>
      </w:r>
    </w:p>
    <w:p w14:paraId="65120467" w14:textId="77777777" w:rsidR="007173E5" w:rsidRDefault="007173E5">
      <w:pPr>
        <w:numPr>
          <w:ilvl w:val="0"/>
          <w:numId w:val="52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Too many parameters; expected '%s' and received '%s'.</w:t>
      </w:r>
    </w:p>
    <w:p w14:paraId="7F3FC33F" w14:textId="77777777" w:rsidR="007173E5" w:rsidRDefault="007173E5">
      <w:pPr>
        <w:numPr>
          <w:ilvl w:val="0"/>
          <w:numId w:val="52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Duplicate values for a parameter detected.</w:t>
      </w:r>
    </w:p>
    <w:p w14:paraId="4C32544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-1102 MANDATORY_PARAM_EMPTY_OR_MALFORMED</w:t>
      </w:r>
      <w:hyperlink r:id="rId947" w:anchor="-1102-mandatory_param_empty_or_malformed" w:tooltip="Direct link to -1102 MANDATORY_PARAM_EMPTY_OR_MALFORMED" w:history="1">
        <w:r>
          <w:rPr>
            <w:rStyle w:val="Hyperlink"/>
            <w:rFonts w:ascii="var(--ifm-heading-font-family)" w:hAnsi="var(--ifm-heading-font-family)" w:cs="Segoe UI"/>
          </w:rPr>
          <w:t>​</w:t>
        </w:r>
      </w:hyperlink>
    </w:p>
    <w:p w14:paraId="41D8F719" w14:textId="77777777" w:rsidR="007173E5" w:rsidRDefault="007173E5">
      <w:pPr>
        <w:numPr>
          <w:ilvl w:val="0"/>
          <w:numId w:val="52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 mandatory parameter was not sent, was empty/null, or malformed.</w:t>
      </w:r>
    </w:p>
    <w:p w14:paraId="3B8C4DDA" w14:textId="77777777" w:rsidR="007173E5" w:rsidRDefault="007173E5">
      <w:pPr>
        <w:numPr>
          <w:ilvl w:val="0"/>
          <w:numId w:val="52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Mandatory parameter '%s' was not sent, was empty/null, or malformed.</w:t>
      </w:r>
    </w:p>
    <w:p w14:paraId="109380E3" w14:textId="77777777" w:rsidR="007173E5" w:rsidRDefault="007173E5">
      <w:pPr>
        <w:numPr>
          <w:ilvl w:val="0"/>
          <w:numId w:val="52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Param '%s' or '%s' must be sent, but both were empty/null!</w:t>
      </w:r>
    </w:p>
    <w:p w14:paraId="05C42C0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-1103 UNKNOWN_PARAM</w:t>
      </w:r>
      <w:hyperlink r:id="rId948" w:anchor="-1103-unknown_param" w:tooltip="Direct link to -1103 UNKNOWN_PARAM" w:history="1">
        <w:r>
          <w:rPr>
            <w:rStyle w:val="Hyperlink"/>
            <w:rFonts w:ascii="var(--ifm-heading-font-family)" w:hAnsi="var(--ifm-heading-font-family)" w:cs="Segoe UI"/>
          </w:rPr>
          <w:t>​</w:t>
        </w:r>
      </w:hyperlink>
    </w:p>
    <w:p w14:paraId="51D9DEC9" w14:textId="77777777" w:rsidR="007173E5" w:rsidRDefault="007173E5">
      <w:pPr>
        <w:numPr>
          <w:ilvl w:val="0"/>
          <w:numId w:val="52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An unknown parameter was sent.</w:t>
      </w:r>
    </w:p>
    <w:p w14:paraId="2E44A17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-1104 UNREAD_PARAMETERS</w:t>
      </w:r>
      <w:hyperlink r:id="rId949" w:anchor="-1104-unread_parameters" w:tooltip="Direct link to -1104 UNREAD_PARAMETERS" w:history="1">
        <w:r>
          <w:rPr>
            <w:rStyle w:val="Hyperlink"/>
            <w:rFonts w:ascii="var(--ifm-heading-font-family)" w:hAnsi="var(--ifm-heading-font-family)" w:cs="Segoe UI"/>
          </w:rPr>
          <w:t>​</w:t>
        </w:r>
      </w:hyperlink>
    </w:p>
    <w:p w14:paraId="19F3CB12" w14:textId="77777777" w:rsidR="007173E5" w:rsidRDefault="007173E5">
      <w:pPr>
        <w:numPr>
          <w:ilvl w:val="0"/>
          <w:numId w:val="53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Not all sent parameters were read.</w:t>
      </w:r>
    </w:p>
    <w:p w14:paraId="38C22DC8" w14:textId="77777777" w:rsidR="007173E5" w:rsidRDefault="007173E5">
      <w:pPr>
        <w:numPr>
          <w:ilvl w:val="0"/>
          <w:numId w:val="53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Not all sent parameters were read; read '%s' parameter(s) but was sent '%s'.</w:t>
      </w:r>
    </w:p>
    <w:p w14:paraId="0C632CF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-1105 PARAM_EMPTY</w:t>
      </w:r>
      <w:hyperlink r:id="rId950" w:anchor="-1105-param_empty" w:tooltip="Direct link to -1105 PARAM_EMPTY" w:history="1">
        <w:r>
          <w:rPr>
            <w:rStyle w:val="Hyperlink"/>
            <w:rFonts w:ascii="var(--ifm-heading-font-family)" w:hAnsi="var(--ifm-heading-font-family)" w:cs="Segoe UI"/>
          </w:rPr>
          <w:t>​</w:t>
        </w:r>
      </w:hyperlink>
    </w:p>
    <w:p w14:paraId="53C1F639" w14:textId="77777777" w:rsidR="007173E5" w:rsidRDefault="007173E5">
      <w:pPr>
        <w:numPr>
          <w:ilvl w:val="0"/>
          <w:numId w:val="53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 parameter was empty.</w:t>
      </w:r>
    </w:p>
    <w:p w14:paraId="530FBC67" w14:textId="77777777" w:rsidR="007173E5" w:rsidRDefault="007173E5">
      <w:pPr>
        <w:numPr>
          <w:ilvl w:val="0"/>
          <w:numId w:val="53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Parameter '%s' was empty.</w:t>
      </w:r>
    </w:p>
    <w:p w14:paraId="1DBB912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-1106 PARAM_NOT_REQUIRED</w:t>
      </w:r>
      <w:hyperlink r:id="rId951" w:anchor="-1106-param_not_required" w:tooltip="Direct link to -1106 PARAM_NOT_REQUIRED" w:history="1">
        <w:r>
          <w:rPr>
            <w:rStyle w:val="Hyperlink"/>
            <w:rFonts w:ascii="var(--ifm-heading-font-family)" w:hAnsi="var(--ifm-heading-font-family)" w:cs="Segoe UI"/>
          </w:rPr>
          <w:t>​</w:t>
        </w:r>
      </w:hyperlink>
    </w:p>
    <w:p w14:paraId="3FBBBDC3" w14:textId="77777777" w:rsidR="007173E5" w:rsidRDefault="007173E5">
      <w:pPr>
        <w:numPr>
          <w:ilvl w:val="0"/>
          <w:numId w:val="53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 parameter was sent when not required.</w:t>
      </w:r>
    </w:p>
    <w:p w14:paraId="206BB7B6" w14:textId="77777777" w:rsidR="007173E5" w:rsidRDefault="007173E5">
      <w:pPr>
        <w:numPr>
          <w:ilvl w:val="0"/>
          <w:numId w:val="53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Parameter '%s' sent when not required.</w:t>
      </w:r>
    </w:p>
    <w:p w14:paraId="5F737AB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-1108 BAD_ASSET</w:t>
      </w:r>
      <w:hyperlink r:id="rId952" w:anchor="-1108-bad_asset" w:tooltip="Direct link to -1108 BAD_ASSET" w:history="1">
        <w:r>
          <w:rPr>
            <w:rStyle w:val="Hyperlink"/>
            <w:rFonts w:ascii="var(--ifm-heading-font-family)" w:hAnsi="var(--ifm-heading-font-family)" w:cs="Segoe UI"/>
          </w:rPr>
          <w:t>​</w:t>
        </w:r>
      </w:hyperlink>
    </w:p>
    <w:p w14:paraId="6C387249" w14:textId="77777777" w:rsidR="007173E5" w:rsidRDefault="007173E5">
      <w:pPr>
        <w:numPr>
          <w:ilvl w:val="0"/>
          <w:numId w:val="53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asset.</w:t>
      </w:r>
    </w:p>
    <w:p w14:paraId="4C853B4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-1109 BAD_ACCOUNT</w:t>
      </w:r>
      <w:hyperlink r:id="rId953" w:anchor="-1109-bad_account" w:tooltip="Direct link to -1109 BAD_ACCOUNT" w:history="1">
        <w:r>
          <w:rPr>
            <w:rStyle w:val="Hyperlink"/>
            <w:rFonts w:ascii="var(--ifm-heading-font-family)" w:hAnsi="var(--ifm-heading-font-family)" w:cs="Segoe UI"/>
          </w:rPr>
          <w:t>​</w:t>
        </w:r>
      </w:hyperlink>
    </w:p>
    <w:p w14:paraId="2E3EF346" w14:textId="77777777" w:rsidR="007173E5" w:rsidRDefault="007173E5">
      <w:pPr>
        <w:numPr>
          <w:ilvl w:val="0"/>
          <w:numId w:val="53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account.</w:t>
      </w:r>
    </w:p>
    <w:p w14:paraId="400782E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-1110 BAD_INSTRUMENT_TYPE</w:t>
      </w:r>
      <w:hyperlink r:id="rId954" w:anchor="-1110-bad_instrument_type" w:tooltip="Direct link to -1110 BAD_INSTRUMENT_TYPE" w:history="1">
        <w:r>
          <w:rPr>
            <w:rStyle w:val="Hyperlink"/>
            <w:rFonts w:ascii="var(--ifm-heading-font-family)" w:hAnsi="var(--ifm-heading-font-family)" w:cs="Segoe UI"/>
          </w:rPr>
          <w:t>​</w:t>
        </w:r>
      </w:hyperlink>
    </w:p>
    <w:p w14:paraId="7B365DF0" w14:textId="77777777" w:rsidR="007173E5" w:rsidRDefault="007173E5">
      <w:pPr>
        <w:numPr>
          <w:ilvl w:val="0"/>
          <w:numId w:val="53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symbolType.</w:t>
      </w:r>
    </w:p>
    <w:p w14:paraId="6FBEC7F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-1111 BAD_PRECISION</w:t>
      </w:r>
      <w:hyperlink r:id="rId955" w:anchor="-1111-bad_precision" w:tooltip="Direct link to -1111 BAD_PRECISION" w:history="1">
        <w:r>
          <w:rPr>
            <w:rStyle w:val="Hyperlink"/>
            <w:rFonts w:ascii="var(--ifm-heading-font-family)" w:hAnsi="var(--ifm-heading-font-family)" w:cs="Segoe UI"/>
          </w:rPr>
          <w:t>​</w:t>
        </w:r>
      </w:hyperlink>
    </w:p>
    <w:p w14:paraId="0509E0F1" w14:textId="77777777" w:rsidR="007173E5" w:rsidRDefault="007173E5">
      <w:pPr>
        <w:numPr>
          <w:ilvl w:val="0"/>
          <w:numId w:val="53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Precision is over the maximum defined for this asset.</w:t>
      </w:r>
    </w:p>
    <w:p w14:paraId="6707366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-1112 NO_DEPTH</w:t>
      </w:r>
      <w:hyperlink r:id="rId956" w:anchor="-1112-no_depth" w:tooltip="Direct link to -1112 NO_DEPTH" w:history="1">
        <w:r>
          <w:rPr>
            <w:rStyle w:val="Hyperlink"/>
            <w:rFonts w:ascii="var(--ifm-heading-font-family)" w:hAnsi="var(--ifm-heading-font-family)" w:cs="Segoe UI"/>
          </w:rPr>
          <w:t>​</w:t>
        </w:r>
      </w:hyperlink>
    </w:p>
    <w:p w14:paraId="1ABFA1E8" w14:textId="77777777" w:rsidR="007173E5" w:rsidRDefault="007173E5">
      <w:pPr>
        <w:numPr>
          <w:ilvl w:val="0"/>
          <w:numId w:val="53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 orders on book for symbol.</w:t>
      </w:r>
    </w:p>
    <w:p w14:paraId="44B2FE7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-1113 WITHDRAW_NOT_NEGATIVE</w:t>
      </w:r>
      <w:hyperlink r:id="rId957" w:anchor="-1113-withdraw_not_negative" w:tooltip="Direct link to -1113 WITHDRAW_NOT_NEGATIVE" w:history="1">
        <w:r>
          <w:rPr>
            <w:rStyle w:val="Hyperlink"/>
            <w:rFonts w:ascii="var(--ifm-heading-font-family)" w:hAnsi="var(--ifm-heading-font-family)" w:cs="Segoe UI"/>
          </w:rPr>
          <w:t>​</w:t>
        </w:r>
      </w:hyperlink>
    </w:p>
    <w:p w14:paraId="21DA3757" w14:textId="77777777" w:rsidR="007173E5" w:rsidRDefault="007173E5">
      <w:pPr>
        <w:numPr>
          <w:ilvl w:val="0"/>
          <w:numId w:val="5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Withdrawal amount must be negative.</w:t>
      </w:r>
    </w:p>
    <w:p w14:paraId="4B89B8F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-1114 TIF_NOT_REQUIRED</w:t>
      </w:r>
      <w:hyperlink r:id="rId958" w:anchor="-1114-tif_not_required" w:tooltip="Direct link to -1114 TIF_NOT_REQUIRED" w:history="1">
        <w:r>
          <w:rPr>
            <w:rStyle w:val="Hyperlink"/>
            <w:rFonts w:ascii="var(--ifm-heading-font-family)" w:hAnsi="var(--ifm-heading-font-family)" w:cs="Segoe UI"/>
          </w:rPr>
          <w:t>​</w:t>
        </w:r>
      </w:hyperlink>
    </w:p>
    <w:p w14:paraId="7D8A4DBF" w14:textId="77777777" w:rsidR="007173E5" w:rsidRDefault="007173E5">
      <w:pPr>
        <w:numPr>
          <w:ilvl w:val="0"/>
          <w:numId w:val="5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TimeInForce parameter sent when not required.</w:t>
      </w:r>
    </w:p>
    <w:p w14:paraId="3DD58D0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-1115 INVALID_TIF</w:t>
      </w:r>
      <w:hyperlink r:id="rId959" w:anchor="-1115-invalid_tif" w:tooltip="Direct link to -1115 INVALID_TIF" w:history="1">
        <w:r>
          <w:rPr>
            <w:rStyle w:val="Hyperlink"/>
            <w:rFonts w:ascii="var(--ifm-heading-font-family)" w:hAnsi="var(--ifm-heading-font-family)" w:cs="Segoe UI"/>
          </w:rPr>
          <w:t>​</w:t>
        </w:r>
      </w:hyperlink>
    </w:p>
    <w:p w14:paraId="4490FE85" w14:textId="77777777" w:rsidR="007173E5" w:rsidRDefault="007173E5">
      <w:pPr>
        <w:numPr>
          <w:ilvl w:val="0"/>
          <w:numId w:val="54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timeInForce.</w:t>
      </w:r>
    </w:p>
    <w:p w14:paraId="0981032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-1116 INVALID_ORDER_TYPE</w:t>
      </w:r>
      <w:hyperlink r:id="rId960" w:anchor="-1116-invalid_order_type" w:tooltip="Direct link to -1116 INVALID_ORDER_TYPE" w:history="1">
        <w:r>
          <w:rPr>
            <w:rStyle w:val="Hyperlink"/>
            <w:rFonts w:ascii="var(--ifm-heading-font-family)" w:hAnsi="var(--ifm-heading-font-family)" w:cs="Segoe UI"/>
          </w:rPr>
          <w:t>​</w:t>
        </w:r>
      </w:hyperlink>
    </w:p>
    <w:p w14:paraId="35625937" w14:textId="77777777" w:rsidR="007173E5" w:rsidRDefault="007173E5">
      <w:pPr>
        <w:numPr>
          <w:ilvl w:val="0"/>
          <w:numId w:val="54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orderType.</w:t>
      </w:r>
    </w:p>
    <w:p w14:paraId="1905645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-1117 INVALID_SIDE</w:t>
      </w:r>
      <w:hyperlink r:id="rId961" w:anchor="-1117-invalid_side" w:tooltip="Direct link to -1117 INVALID_SIDE" w:history="1">
        <w:r>
          <w:rPr>
            <w:rStyle w:val="Hyperlink"/>
            <w:rFonts w:ascii="var(--ifm-heading-font-family)" w:hAnsi="var(--ifm-heading-font-family)" w:cs="Segoe UI"/>
          </w:rPr>
          <w:t>​</w:t>
        </w:r>
      </w:hyperlink>
    </w:p>
    <w:p w14:paraId="7EE7B492" w14:textId="77777777" w:rsidR="007173E5" w:rsidRDefault="007173E5">
      <w:pPr>
        <w:numPr>
          <w:ilvl w:val="0"/>
          <w:numId w:val="54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side.</w:t>
      </w:r>
    </w:p>
    <w:p w14:paraId="1A074A1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-1118 EMPTY_NEW_CL_ORD_ID</w:t>
      </w:r>
      <w:hyperlink r:id="rId962" w:anchor="-1118-empty_new_cl_ord_id" w:tooltip="Direct link to -1118 EMPTY_NEW_CL_ORD_ID" w:history="1">
        <w:r>
          <w:rPr>
            <w:rStyle w:val="Hyperlink"/>
            <w:rFonts w:ascii="var(--ifm-heading-font-family)" w:hAnsi="var(--ifm-heading-font-family)" w:cs="Segoe UI"/>
          </w:rPr>
          <w:t>​</w:t>
        </w:r>
      </w:hyperlink>
    </w:p>
    <w:p w14:paraId="24B304CB" w14:textId="77777777" w:rsidR="007173E5" w:rsidRDefault="007173E5">
      <w:pPr>
        <w:numPr>
          <w:ilvl w:val="0"/>
          <w:numId w:val="54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New client order ID was empty.</w:t>
      </w:r>
    </w:p>
    <w:p w14:paraId="02CB937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-1119 EMPTY_ORG_CL_ORD_ID</w:t>
      </w:r>
      <w:hyperlink r:id="rId963" w:anchor="-1119-empty_org_cl_ord_id" w:tooltip="Direct link to -1119 EMPTY_ORG_CL_ORD_ID" w:history="1">
        <w:r>
          <w:rPr>
            <w:rStyle w:val="Hyperlink"/>
            <w:rFonts w:ascii="var(--ifm-heading-font-family)" w:hAnsi="var(--ifm-heading-font-family)" w:cs="Segoe UI"/>
          </w:rPr>
          <w:t>​</w:t>
        </w:r>
      </w:hyperlink>
    </w:p>
    <w:p w14:paraId="56E462FD" w14:textId="77777777" w:rsidR="007173E5" w:rsidRDefault="007173E5">
      <w:pPr>
        <w:numPr>
          <w:ilvl w:val="0"/>
          <w:numId w:val="5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Original client order ID was empty.</w:t>
      </w:r>
    </w:p>
    <w:p w14:paraId="12B6774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-1120 BAD_INTERVAL</w:t>
      </w:r>
      <w:hyperlink r:id="rId964" w:anchor="-1120-bad_interval" w:tooltip="Direct link to -1120 BAD_INTERVAL" w:history="1">
        <w:r>
          <w:rPr>
            <w:rStyle w:val="Hyperlink"/>
            <w:rFonts w:ascii="var(--ifm-heading-font-family)" w:hAnsi="var(--ifm-heading-font-family)" w:cs="Segoe UI"/>
          </w:rPr>
          <w:t>​</w:t>
        </w:r>
      </w:hyperlink>
    </w:p>
    <w:p w14:paraId="7D0BAB52" w14:textId="77777777" w:rsidR="007173E5" w:rsidRDefault="007173E5">
      <w:pPr>
        <w:numPr>
          <w:ilvl w:val="0"/>
          <w:numId w:val="5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interval.</w:t>
      </w:r>
    </w:p>
    <w:p w14:paraId="43B86DA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-1121 BAD_SYMBOL</w:t>
      </w:r>
      <w:hyperlink r:id="rId965" w:anchor="-1121-bad_symbol" w:tooltip="Direct link to -1121 BAD_SYMBOL" w:history="1">
        <w:r>
          <w:rPr>
            <w:rStyle w:val="Hyperlink"/>
            <w:rFonts w:ascii="var(--ifm-heading-font-family)" w:hAnsi="var(--ifm-heading-font-family)" w:cs="Segoe UI"/>
          </w:rPr>
          <w:t>​</w:t>
        </w:r>
      </w:hyperlink>
    </w:p>
    <w:p w14:paraId="1552E201" w14:textId="77777777" w:rsidR="007173E5" w:rsidRDefault="007173E5">
      <w:pPr>
        <w:numPr>
          <w:ilvl w:val="0"/>
          <w:numId w:val="54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symbol.</w:t>
      </w:r>
    </w:p>
    <w:p w14:paraId="27B5076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-1122 INVALID_SYMBOL_STATUS</w:t>
      </w:r>
      <w:hyperlink r:id="rId966" w:anchor="-1122-invalid_symbol_status" w:tooltip="Direct link to -1122 INVALID_SYMBOL_STATUS" w:history="1">
        <w:r>
          <w:rPr>
            <w:rStyle w:val="Hyperlink"/>
            <w:rFonts w:ascii="var(--ifm-heading-font-family)" w:hAnsi="var(--ifm-heading-font-family)" w:cs="Segoe UI"/>
          </w:rPr>
          <w:t>​</w:t>
        </w:r>
      </w:hyperlink>
    </w:p>
    <w:p w14:paraId="66E98F05" w14:textId="77777777" w:rsidR="007173E5" w:rsidRDefault="007173E5">
      <w:pPr>
        <w:numPr>
          <w:ilvl w:val="0"/>
          <w:numId w:val="54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symbol status.</w:t>
      </w:r>
    </w:p>
    <w:p w14:paraId="2920B12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-1125 INVALID_LISTEN_KEY</w:t>
      </w:r>
      <w:hyperlink r:id="rId967" w:anchor="-1125-invalid_listen_key" w:tooltip="Direct link to -1125 INVALID_LISTEN_KEY" w:history="1">
        <w:r>
          <w:rPr>
            <w:rStyle w:val="Hyperlink"/>
            <w:rFonts w:ascii="var(--ifm-heading-font-family)" w:hAnsi="var(--ifm-heading-font-family)" w:cs="Segoe UI"/>
          </w:rPr>
          <w:t>​</w:t>
        </w:r>
      </w:hyperlink>
    </w:p>
    <w:p w14:paraId="6638BBB8" w14:textId="77777777" w:rsidR="007173E5" w:rsidRDefault="007173E5">
      <w:pPr>
        <w:numPr>
          <w:ilvl w:val="0"/>
          <w:numId w:val="54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This listenKey does not exist. Please use </w:t>
      </w:r>
      <w:r>
        <w:rPr>
          <w:rStyle w:val="HTMLCode"/>
          <w:rFonts w:eastAsiaTheme="majorEastAsia"/>
          <w:color w:val="1E2329"/>
        </w:rPr>
        <w:t>POST /fapi/v1/listenKey</w:t>
      </w:r>
      <w:r>
        <w:rPr>
          <w:rFonts w:ascii="Segoe UI" w:hAnsi="Segoe UI" w:cs="Segoe UI"/>
          <w:color w:val="1E2329"/>
        </w:rPr>
        <w:t> to recreate </w:t>
      </w:r>
      <w:r>
        <w:rPr>
          <w:rStyle w:val="HTMLCode"/>
          <w:rFonts w:eastAsiaTheme="majorEastAsia"/>
          <w:color w:val="1E2329"/>
        </w:rPr>
        <w:t>listenKey</w:t>
      </w:r>
    </w:p>
    <w:p w14:paraId="2986758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-1126 ASSET_NOT_SUPPORTED</w:t>
      </w:r>
      <w:hyperlink r:id="rId968" w:anchor="-1126-asset_not_supported" w:tooltip="Direct link to -1126 ASSET_NOT_SUPPORTED" w:history="1">
        <w:r>
          <w:rPr>
            <w:rStyle w:val="Hyperlink"/>
            <w:rFonts w:ascii="var(--ifm-heading-font-family)" w:hAnsi="var(--ifm-heading-font-family)" w:cs="Segoe UI"/>
          </w:rPr>
          <w:t>​</w:t>
        </w:r>
      </w:hyperlink>
    </w:p>
    <w:p w14:paraId="2657CDA1" w14:textId="77777777" w:rsidR="007173E5" w:rsidRDefault="007173E5">
      <w:pPr>
        <w:numPr>
          <w:ilvl w:val="0"/>
          <w:numId w:val="54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This asset is not supported.</w:t>
      </w:r>
    </w:p>
    <w:p w14:paraId="1178708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-1127 MORE_THAN_XX_HOURS</w:t>
      </w:r>
      <w:hyperlink r:id="rId969" w:anchor="-1127-more_than_xx_hours" w:tooltip="Direct link to -1127 MORE_THAN_XX_HOURS" w:history="1">
        <w:r>
          <w:rPr>
            <w:rStyle w:val="Hyperlink"/>
            <w:rFonts w:ascii="var(--ifm-heading-font-family)" w:hAnsi="var(--ifm-heading-font-family)" w:cs="Segoe UI"/>
          </w:rPr>
          <w:t>​</w:t>
        </w:r>
      </w:hyperlink>
    </w:p>
    <w:p w14:paraId="5482D3F9" w14:textId="77777777" w:rsidR="007173E5" w:rsidRDefault="007173E5">
      <w:pPr>
        <w:numPr>
          <w:ilvl w:val="0"/>
          <w:numId w:val="55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Lookup interval is too big.</w:t>
      </w:r>
    </w:p>
    <w:p w14:paraId="3A0ACFE0" w14:textId="77777777" w:rsidR="007173E5" w:rsidRDefault="007173E5">
      <w:pPr>
        <w:numPr>
          <w:ilvl w:val="0"/>
          <w:numId w:val="55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More than %s hours between startTime and endTime.</w:t>
      </w:r>
    </w:p>
    <w:p w14:paraId="4BD584B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-1128 OPTIONAL_PARAMS_BAD_COMBO</w:t>
      </w:r>
      <w:hyperlink r:id="rId970" w:anchor="-1128-optional_params_bad_combo" w:tooltip="Direct link to -1128 OPTIONAL_PARAMS_BAD_COMBO" w:history="1">
        <w:r>
          <w:rPr>
            <w:rStyle w:val="Hyperlink"/>
            <w:rFonts w:ascii="var(--ifm-heading-font-family)" w:hAnsi="var(--ifm-heading-font-family)" w:cs="Segoe UI"/>
          </w:rPr>
          <w:t>​</w:t>
        </w:r>
      </w:hyperlink>
    </w:p>
    <w:p w14:paraId="5952219F" w14:textId="77777777" w:rsidR="007173E5" w:rsidRDefault="007173E5">
      <w:pPr>
        <w:numPr>
          <w:ilvl w:val="0"/>
          <w:numId w:val="55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Combination of optional parameters invalid.</w:t>
      </w:r>
    </w:p>
    <w:p w14:paraId="3EE0BE3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-1130 INVALID_PARAMETER</w:t>
      </w:r>
      <w:hyperlink r:id="rId971" w:anchor="-1130-invalid_parameter" w:tooltip="Direct link to -1130 INVALID_PARAMETER" w:history="1">
        <w:r>
          <w:rPr>
            <w:rStyle w:val="Hyperlink"/>
            <w:rFonts w:ascii="var(--ifm-heading-font-family)" w:hAnsi="var(--ifm-heading-font-family)" w:cs="Segoe UI"/>
          </w:rPr>
          <w:t>​</w:t>
        </w:r>
      </w:hyperlink>
    </w:p>
    <w:p w14:paraId="4EEEC5BC" w14:textId="77777777" w:rsidR="007173E5" w:rsidRDefault="007173E5">
      <w:pPr>
        <w:numPr>
          <w:ilvl w:val="0"/>
          <w:numId w:val="55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data sent for a parameter.</w:t>
      </w:r>
    </w:p>
    <w:p w14:paraId="39249124" w14:textId="77777777" w:rsidR="007173E5" w:rsidRDefault="007173E5">
      <w:pPr>
        <w:numPr>
          <w:ilvl w:val="0"/>
          <w:numId w:val="55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Data sent for parameter '%s' is not valid.</w:t>
      </w:r>
    </w:p>
    <w:p w14:paraId="4AE0F5B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-1136 INVALID_NEW_ORDER_RESP_TYPE</w:t>
      </w:r>
      <w:hyperlink r:id="rId972" w:anchor="-1136-invalid_new_order_resp_type" w:tooltip="Direct link to -1136 INVALID_NEW_ORDER_RESP_TYPE" w:history="1">
        <w:r>
          <w:rPr>
            <w:rStyle w:val="Hyperlink"/>
            <w:rFonts w:ascii="var(--ifm-heading-font-family)" w:hAnsi="var(--ifm-heading-font-family)" w:cs="Segoe UI"/>
          </w:rPr>
          <w:t>​</w:t>
        </w:r>
      </w:hyperlink>
    </w:p>
    <w:p w14:paraId="333FF71A" w14:textId="77777777" w:rsidR="007173E5" w:rsidRDefault="007173E5">
      <w:pPr>
        <w:numPr>
          <w:ilvl w:val="0"/>
          <w:numId w:val="5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newOrderRespType.</w:t>
      </w:r>
    </w:p>
    <w:p w14:paraId="37F77710"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20xx - Processing Issues</w:t>
      </w:r>
      <w:hyperlink r:id="rId973" w:anchor="20xx---processing-issues" w:tooltip="Direct link to 20xx - Processing Issues" w:history="1">
        <w:r>
          <w:rPr>
            <w:rStyle w:val="Hyperlink"/>
            <w:rFonts w:ascii="var(--ifm-heading-font-family)" w:hAnsi="var(--ifm-heading-font-family)" w:cs="Segoe UI"/>
          </w:rPr>
          <w:t>​</w:t>
        </w:r>
      </w:hyperlink>
    </w:p>
    <w:p w14:paraId="2B9F79C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-2010 NEW_ORDER_REJECTED</w:t>
      </w:r>
      <w:hyperlink r:id="rId974" w:anchor="-2010-new_order_rejected" w:tooltip="Direct link to -2010 NEW_ORDER_REJECTED" w:history="1">
        <w:r>
          <w:rPr>
            <w:rStyle w:val="Hyperlink"/>
            <w:rFonts w:ascii="var(--ifm-heading-font-family)" w:hAnsi="var(--ifm-heading-font-family)" w:cs="Segoe UI"/>
          </w:rPr>
          <w:t>​</w:t>
        </w:r>
      </w:hyperlink>
    </w:p>
    <w:p w14:paraId="200EABE5" w14:textId="77777777" w:rsidR="007173E5" w:rsidRDefault="007173E5">
      <w:pPr>
        <w:numPr>
          <w:ilvl w:val="0"/>
          <w:numId w:val="5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NEW_ORDER_REJECTED</w:t>
      </w:r>
    </w:p>
    <w:p w14:paraId="6DE52E4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-2011 CANCEL_REJECTED</w:t>
      </w:r>
      <w:hyperlink r:id="rId975" w:anchor="-2011-cancel_rejected" w:tooltip="Direct link to -2011 CANCEL_REJECTED" w:history="1">
        <w:r>
          <w:rPr>
            <w:rStyle w:val="Hyperlink"/>
            <w:rFonts w:ascii="var(--ifm-heading-font-family)" w:hAnsi="var(--ifm-heading-font-family)" w:cs="Segoe UI"/>
          </w:rPr>
          <w:t>​</w:t>
        </w:r>
      </w:hyperlink>
    </w:p>
    <w:p w14:paraId="0C2E566F" w14:textId="77777777" w:rsidR="007173E5" w:rsidRDefault="007173E5">
      <w:pPr>
        <w:numPr>
          <w:ilvl w:val="0"/>
          <w:numId w:val="55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CANCEL_REJECTED</w:t>
      </w:r>
    </w:p>
    <w:p w14:paraId="68B6899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-2012 CANCEL_ALL_FAIL</w:t>
      </w:r>
      <w:hyperlink r:id="rId976" w:anchor="-2012-cancel_all_fail" w:tooltip="Direct link to -2012 CANCEL_ALL_FAIL" w:history="1">
        <w:r>
          <w:rPr>
            <w:rStyle w:val="Hyperlink"/>
            <w:rFonts w:ascii="var(--ifm-heading-font-family)" w:hAnsi="var(--ifm-heading-font-family)" w:cs="Segoe UI"/>
          </w:rPr>
          <w:t>​</w:t>
        </w:r>
      </w:hyperlink>
    </w:p>
    <w:p w14:paraId="3DCA02BC" w14:textId="77777777" w:rsidR="007173E5" w:rsidRDefault="007173E5">
      <w:pPr>
        <w:numPr>
          <w:ilvl w:val="0"/>
          <w:numId w:val="5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Batch cancel failure.</w:t>
      </w:r>
    </w:p>
    <w:p w14:paraId="09D7B0B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-2013 NO_SUCH_ORDER</w:t>
      </w:r>
      <w:hyperlink r:id="rId977" w:anchor="-2013-no_such_order" w:tooltip="Direct link to -2013 NO_SUCH_ORDER" w:history="1">
        <w:r>
          <w:rPr>
            <w:rStyle w:val="Hyperlink"/>
            <w:rFonts w:ascii="var(--ifm-heading-font-family)" w:hAnsi="var(--ifm-heading-font-family)" w:cs="Segoe UI"/>
          </w:rPr>
          <w:t>​</w:t>
        </w:r>
      </w:hyperlink>
    </w:p>
    <w:p w14:paraId="32A2AB07" w14:textId="77777777" w:rsidR="007173E5" w:rsidRDefault="007173E5">
      <w:pPr>
        <w:numPr>
          <w:ilvl w:val="0"/>
          <w:numId w:val="55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does not exist.</w:t>
      </w:r>
    </w:p>
    <w:p w14:paraId="258809E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-2014 BAD_API_KEY_FMT</w:t>
      </w:r>
      <w:hyperlink r:id="rId978" w:anchor="-2014-bad_api_key_fmt" w:tooltip="Direct link to -2014 BAD_API_KEY_FMT" w:history="1">
        <w:r>
          <w:rPr>
            <w:rStyle w:val="Hyperlink"/>
            <w:rFonts w:ascii="var(--ifm-heading-font-family)" w:hAnsi="var(--ifm-heading-font-family)" w:cs="Segoe UI"/>
          </w:rPr>
          <w:t>​</w:t>
        </w:r>
      </w:hyperlink>
    </w:p>
    <w:p w14:paraId="6EEFCA83" w14:textId="77777777" w:rsidR="007173E5" w:rsidRDefault="007173E5">
      <w:pPr>
        <w:numPr>
          <w:ilvl w:val="0"/>
          <w:numId w:val="55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API-key format invalid.</w:t>
      </w:r>
    </w:p>
    <w:p w14:paraId="0038F24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-2015 REJECTED_MBX_KEY</w:t>
      </w:r>
      <w:hyperlink r:id="rId979" w:anchor="-2015-rejected_mbx_key" w:tooltip="Direct link to -2015 REJECTED_MBX_KEY" w:history="1">
        <w:r>
          <w:rPr>
            <w:rStyle w:val="Hyperlink"/>
            <w:rFonts w:ascii="var(--ifm-heading-font-family)" w:hAnsi="var(--ifm-heading-font-family)" w:cs="Segoe UI"/>
          </w:rPr>
          <w:t>​</w:t>
        </w:r>
      </w:hyperlink>
    </w:p>
    <w:p w14:paraId="23B2B2C2" w14:textId="77777777" w:rsidR="007173E5" w:rsidRDefault="007173E5">
      <w:pPr>
        <w:numPr>
          <w:ilvl w:val="0"/>
          <w:numId w:val="5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API-key, IP, or permissions for action.</w:t>
      </w:r>
    </w:p>
    <w:p w14:paraId="19807BB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-2016 NO_TRADING_WINDOW</w:t>
      </w:r>
      <w:hyperlink r:id="rId980" w:anchor="-2016-no_trading_window" w:tooltip="Direct link to -2016 NO_TRADING_WINDOW" w:history="1">
        <w:r>
          <w:rPr>
            <w:rStyle w:val="Hyperlink"/>
            <w:rFonts w:ascii="var(--ifm-heading-font-family)" w:hAnsi="var(--ifm-heading-font-family)" w:cs="Segoe UI"/>
          </w:rPr>
          <w:t>​</w:t>
        </w:r>
      </w:hyperlink>
    </w:p>
    <w:p w14:paraId="71170F64" w14:textId="77777777" w:rsidR="007173E5" w:rsidRDefault="007173E5">
      <w:pPr>
        <w:numPr>
          <w:ilvl w:val="0"/>
          <w:numId w:val="56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 trading window could be found for the symbol. Try ticker/24hrs instead.</w:t>
      </w:r>
    </w:p>
    <w:p w14:paraId="1CB66F7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-2017 API_KEYS_LOCKED</w:t>
      </w:r>
      <w:hyperlink r:id="rId981" w:anchor="-2017-api_keys_locked" w:tooltip="Direct link to -2017 API_KEYS_LOCKED" w:history="1">
        <w:r>
          <w:rPr>
            <w:rStyle w:val="Hyperlink"/>
            <w:rFonts w:ascii="var(--ifm-heading-font-family)" w:hAnsi="var(--ifm-heading-font-family)" w:cs="Segoe UI"/>
          </w:rPr>
          <w:t>​</w:t>
        </w:r>
      </w:hyperlink>
    </w:p>
    <w:p w14:paraId="1DDEA65C" w14:textId="77777777" w:rsidR="007173E5" w:rsidRDefault="007173E5">
      <w:pPr>
        <w:numPr>
          <w:ilvl w:val="0"/>
          <w:numId w:val="5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API Keys are locked on this account.</w:t>
      </w:r>
    </w:p>
    <w:p w14:paraId="01A0DC8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-2018 BALANCE_NOT_SUFFICIENT</w:t>
      </w:r>
      <w:hyperlink r:id="rId982" w:anchor="-2018-balance_not_sufficient" w:tooltip="Direct link to -2018 BALANCE_NOT_SUFFICIENT" w:history="1">
        <w:r>
          <w:rPr>
            <w:rStyle w:val="Hyperlink"/>
            <w:rFonts w:ascii="var(--ifm-heading-font-family)" w:hAnsi="var(--ifm-heading-font-family)" w:cs="Segoe UI"/>
          </w:rPr>
          <w:t>​</w:t>
        </w:r>
      </w:hyperlink>
    </w:p>
    <w:p w14:paraId="13382CD7" w14:textId="77777777" w:rsidR="007173E5" w:rsidRDefault="007173E5">
      <w:pPr>
        <w:numPr>
          <w:ilvl w:val="0"/>
          <w:numId w:val="56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Balance is insufficient.</w:t>
      </w:r>
    </w:p>
    <w:p w14:paraId="6D1CDDC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-2019 MARGIN_NOT_SUFFICIEN</w:t>
      </w:r>
      <w:hyperlink r:id="rId983" w:anchor="-2019-margin_not_sufficien" w:tooltip="Direct link to -2019 MARGIN_NOT_SUFFICIEN" w:history="1">
        <w:r>
          <w:rPr>
            <w:rStyle w:val="Hyperlink"/>
            <w:rFonts w:ascii="var(--ifm-heading-font-family)" w:hAnsi="var(--ifm-heading-font-family)" w:cs="Segoe UI"/>
          </w:rPr>
          <w:t>​</w:t>
        </w:r>
      </w:hyperlink>
    </w:p>
    <w:p w14:paraId="07748D3F" w14:textId="77777777" w:rsidR="007173E5" w:rsidRDefault="007173E5">
      <w:pPr>
        <w:numPr>
          <w:ilvl w:val="0"/>
          <w:numId w:val="56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 is insufficient.</w:t>
      </w:r>
    </w:p>
    <w:p w14:paraId="1D5B6E7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-2020 UNABLE_TO_FILL</w:t>
      </w:r>
      <w:hyperlink r:id="rId984" w:anchor="-2020-unable_to_fill" w:tooltip="Direct link to -2020 UNABLE_TO_FILL" w:history="1">
        <w:r>
          <w:rPr>
            <w:rStyle w:val="Hyperlink"/>
            <w:rFonts w:ascii="var(--ifm-heading-font-family)" w:hAnsi="var(--ifm-heading-font-family)" w:cs="Segoe UI"/>
          </w:rPr>
          <w:t>​</w:t>
        </w:r>
      </w:hyperlink>
    </w:p>
    <w:p w14:paraId="57A8ECF8" w14:textId="77777777" w:rsidR="007173E5" w:rsidRDefault="007173E5">
      <w:pPr>
        <w:numPr>
          <w:ilvl w:val="0"/>
          <w:numId w:val="56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Unable to fill.</w:t>
      </w:r>
    </w:p>
    <w:p w14:paraId="0697D2F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-2021 ORDER_WOULD_IMMEDIATELY_TRIGGER</w:t>
      </w:r>
      <w:hyperlink r:id="rId985" w:anchor="-2021-order_would_immediately_trigger" w:tooltip="Direct link to -2021 ORDER_WOULD_IMMEDIATELY_TRIGGER" w:history="1">
        <w:r>
          <w:rPr>
            <w:rStyle w:val="Hyperlink"/>
            <w:rFonts w:ascii="var(--ifm-heading-font-family)" w:hAnsi="var(--ifm-heading-font-family)" w:cs="Segoe UI"/>
          </w:rPr>
          <w:t>​</w:t>
        </w:r>
      </w:hyperlink>
    </w:p>
    <w:p w14:paraId="098524A7" w14:textId="77777777" w:rsidR="007173E5" w:rsidRDefault="007173E5">
      <w:pPr>
        <w:numPr>
          <w:ilvl w:val="0"/>
          <w:numId w:val="56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would immediately trigger.</w:t>
      </w:r>
    </w:p>
    <w:p w14:paraId="53DBC2C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-2022 REDUCE_ONLY_REJECT</w:t>
      </w:r>
      <w:hyperlink r:id="rId986" w:anchor="-2022-reduce_only_reject" w:tooltip="Direct link to -2022 REDUCE_ONLY_REJECT" w:history="1">
        <w:r>
          <w:rPr>
            <w:rStyle w:val="Hyperlink"/>
            <w:rFonts w:ascii="var(--ifm-heading-font-family)" w:hAnsi="var(--ifm-heading-font-family)" w:cs="Segoe UI"/>
          </w:rPr>
          <w:t>​</w:t>
        </w:r>
      </w:hyperlink>
    </w:p>
    <w:p w14:paraId="30CB46C6" w14:textId="77777777" w:rsidR="007173E5" w:rsidRDefault="007173E5">
      <w:pPr>
        <w:numPr>
          <w:ilvl w:val="0"/>
          <w:numId w:val="56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ReduceOnly Order is rejected.</w:t>
      </w:r>
    </w:p>
    <w:p w14:paraId="0166D98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-2023 USER_IN_LIQUIDATION</w:t>
      </w:r>
      <w:hyperlink r:id="rId987" w:anchor="-2023-user_in_liquidation" w:tooltip="Direct link to -2023 USER_IN_LIQUIDATION" w:history="1">
        <w:r>
          <w:rPr>
            <w:rStyle w:val="Hyperlink"/>
            <w:rFonts w:ascii="var(--ifm-heading-font-family)" w:hAnsi="var(--ifm-heading-font-family)" w:cs="Segoe UI"/>
          </w:rPr>
          <w:t>​</w:t>
        </w:r>
      </w:hyperlink>
    </w:p>
    <w:p w14:paraId="61B48B80" w14:textId="77777777" w:rsidR="007173E5" w:rsidRDefault="007173E5">
      <w:pPr>
        <w:numPr>
          <w:ilvl w:val="0"/>
          <w:numId w:val="56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User in liquidation mode now.</w:t>
      </w:r>
    </w:p>
    <w:p w14:paraId="66589DD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-2024 POSITION_NOT_SUFFICIENT</w:t>
      </w:r>
      <w:hyperlink r:id="rId988" w:anchor="-2024-position_not_sufficient" w:tooltip="Direct link to -2024 POSITION_NOT_SUFFICIENT" w:history="1">
        <w:r>
          <w:rPr>
            <w:rStyle w:val="Hyperlink"/>
            <w:rFonts w:ascii="var(--ifm-heading-font-family)" w:hAnsi="var(--ifm-heading-font-family)" w:cs="Segoe UI"/>
          </w:rPr>
          <w:t>​</w:t>
        </w:r>
      </w:hyperlink>
    </w:p>
    <w:p w14:paraId="70AB4AF1" w14:textId="77777777" w:rsidR="007173E5" w:rsidRDefault="007173E5">
      <w:pPr>
        <w:numPr>
          <w:ilvl w:val="0"/>
          <w:numId w:val="56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Position is not sufficient.</w:t>
      </w:r>
    </w:p>
    <w:p w14:paraId="7666EE9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-2025 MAX_OPEN_ORDER_EXCEEDED</w:t>
      </w:r>
      <w:hyperlink r:id="rId989" w:anchor="-2025-max_open_order_exceeded" w:tooltip="Direct link to -2025 MAX_OPEN_ORDER_EXCEEDED" w:history="1">
        <w:r>
          <w:rPr>
            <w:rStyle w:val="Hyperlink"/>
            <w:rFonts w:ascii="var(--ifm-heading-font-family)" w:hAnsi="var(--ifm-heading-font-family)" w:cs="Segoe UI"/>
          </w:rPr>
          <w:t>​</w:t>
        </w:r>
      </w:hyperlink>
    </w:p>
    <w:p w14:paraId="65DC1E8C" w14:textId="77777777" w:rsidR="007173E5" w:rsidRDefault="007173E5">
      <w:pPr>
        <w:numPr>
          <w:ilvl w:val="0"/>
          <w:numId w:val="5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Reach max open order limit.</w:t>
      </w:r>
    </w:p>
    <w:p w14:paraId="488CDF4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-2026 REDUCE_ONLY_ORDER_TYPE_NOT_SUPPORTED</w:t>
      </w:r>
      <w:hyperlink r:id="rId990" w:anchor="-2026-reduce_only_order_type_not_supported" w:tooltip="Direct link to -2026 REDUCE_ONLY_ORDER_TYPE_NOT_SUPPORTED" w:history="1">
        <w:r>
          <w:rPr>
            <w:rStyle w:val="Hyperlink"/>
            <w:rFonts w:ascii="var(--ifm-heading-font-family)" w:hAnsi="var(--ifm-heading-font-family)" w:cs="Segoe UI"/>
          </w:rPr>
          <w:t>​</w:t>
        </w:r>
      </w:hyperlink>
    </w:p>
    <w:p w14:paraId="5F5DF796" w14:textId="77777777" w:rsidR="007173E5" w:rsidRDefault="007173E5">
      <w:pPr>
        <w:numPr>
          <w:ilvl w:val="0"/>
          <w:numId w:val="57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This OrderType is not supported when reduceOnly.</w:t>
      </w:r>
    </w:p>
    <w:p w14:paraId="32F0251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-2027 MAX_LEVERAGE_RATIO</w:t>
      </w:r>
      <w:hyperlink r:id="rId991" w:anchor="-2027-max_leverage_ratio" w:tooltip="Direct link to -2027 MAX_LEVERAGE_RATIO" w:history="1">
        <w:r>
          <w:rPr>
            <w:rStyle w:val="Hyperlink"/>
            <w:rFonts w:ascii="var(--ifm-heading-font-family)" w:hAnsi="var(--ifm-heading-font-family)" w:cs="Segoe UI"/>
          </w:rPr>
          <w:t>​</w:t>
        </w:r>
      </w:hyperlink>
    </w:p>
    <w:p w14:paraId="41CA9C0C" w14:textId="77777777" w:rsidR="007173E5" w:rsidRDefault="007173E5">
      <w:pPr>
        <w:numPr>
          <w:ilvl w:val="0"/>
          <w:numId w:val="5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Exceeded the maximum allowable position at current leverage.</w:t>
      </w:r>
    </w:p>
    <w:p w14:paraId="14D14BE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-2028 MIN_LEVERAGE_RATIO</w:t>
      </w:r>
      <w:hyperlink r:id="rId992" w:anchor="-2028-min_leverage_ratio" w:tooltip="Direct link to -2028 MIN_LEVERAGE_RATIO" w:history="1">
        <w:r>
          <w:rPr>
            <w:rStyle w:val="Hyperlink"/>
            <w:rFonts w:ascii="var(--ifm-heading-font-family)" w:hAnsi="var(--ifm-heading-font-family)" w:cs="Segoe UI"/>
          </w:rPr>
          <w:t>​</w:t>
        </w:r>
      </w:hyperlink>
    </w:p>
    <w:p w14:paraId="3C59CB10" w14:textId="77777777" w:rsidR="007173E5" w:rsidRDefault="007173E5">
      <w:pPr>
        <w:numPr>
          <w:ilvl w:val="0"/>
          <w:numId w:val="57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Leverage is smaller than permitted: insufficient margin balance.</w:t>
      </w:r>
    </w:p>
    <w:p w14:paraId="5BCFFF1A"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40xx - Filters and other Issues</w:t>
      </w:r>
      <w:hyperlink r:id="rId993" w:anchor="40xx---filters-and-other-issues" w:tooltip="Direct link to 40xx - Filters and other Issues" w:history="1">
        <w:r>
          <w:rPr>
            <w:rStyle w:val="Hyperlink"/>
            <w:rFonts w:ascii="var(--ifm-heading-font-family)" w:hAnsi="var(--ifm-heading-font-family)" w:cs="Segoe UI"/>
          </w:rPr>
          <w:t>​</w:t>
        </w:r>
      </w:hyperlink>
    </w:p>
    <w:p w14:paraId="557A5D9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-4000 INVALID_ORDER_STATUS</w:t>
      </w:r>
      <w:hyperlink r:id="rId994" w:anchor="-4000-invalid_order_status" w:tooltip="Direct link to -4000 INVALID_ORDER_STATUS" w:history="1">
        <w:r>
          <w:rPr>
            <w:rStyle w:val="Hyperlink"/>
            <w:rFonts w:ascii="var(--ifm-heading-font-family)" w:hAnsi="var(--ifm-heading-font-family)" w:cs="Segoe UI"/>
          </w:rPr>
          <w:t>​</w:t>
        </w:r>
      </w:hyperlink>
    </w:p>
    <w:p w14:paraId="52644457" w14:textId="77777777" w:rsidR="007173E5" w:rsidRDefault="007173E5">
      <w:pPr>
        <w:numPr>
          <w:ilvl w:val="0"/>
          <w:numId w:val="57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order status.</w:t>
      </w:r>
    </w:p>
    <w:p w14:paraId="6B9E8E1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-4001 PRICE_LESS_THAN_ZERO</w:t>
      </w:r>
      <w:hyperlink r:id="rId995" w:anchor="-4001-price_less_than_zero" w:tooltip="Direct link to -4001 PRICE_LESS_THAN_ZERO" w:history="1">
        <w:r>
          <w:rPr>
            <w:rStyle w:val="Hyperlink"/>
            <w:rFonts w:ascii="var(--ifm-heading-font-family)" w:hAnsi="var(--ifm-heading-font-family)" w:cs="Segoe UI"/>
          </w:rPr>
          <w:t>​</w:t>
        </w:r>
      </w:hyperlink>
    </w:p>
    <w:p w14:paraId="3CBD7241" w14:textId="77777777" w:rsidR="007173E5" w:rsidRDefault="007173E5">
      <w:pPr>
        <w:numPr>
          <w:ilvl w:val="0"/>
          <w:numId w:val="57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Price less than 0.</w:t>
      </w:r>
    </w:p>
    <w:p w14:paraId="4AD4EB2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-4002 PRICE_GREATER_THAN_MAX_PRICE</w:t>
      </w:r>
      <w:hyperlink r:id="rId996" w:anchor="-4002-price_greater_than_max_price" w:tooltip="Direct link to -4002 PRICE_GREATER_THAN_MAX_PRICE" w:history="1">
        <w:r>
          <w:rPr>
            <w:rStyle w:val="Hyperlink"/>
            <w:rFonts w:ascii="var(--ifm-heading-font-family)" w:hAnsi="var(--ifm-heading-font-family)" w:cs="Segoe UI"/>
          </w:rPr>
          <w:t>​</w:t>
        </w:r>
      </w:hyperlink>
    </w:p>
    <w:p w14:paraId="654CF75A" w14:textId="77777777" w:rsidR="007173E5" w:rsidRDefault="007173E5">
      <w:pPr>
        <w:numPr>
          <w:ilvl w:val="0"/>
          <w:numId w:val="57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Price greater than max price.</w:t>
      </w:r>
    </w:p>
    <w:p w14:paraId="54BA118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-4003 QTY_LESS_THAN_ZERO</w:t>
      </w:r>
      <w:hyperlink r:id="rId997" w:anchor="-4003-qty_less_than_zero" w:tooltip="Direct link to -4003 QTY_LESS_THAN_ZERO" w:history="1">
        <w:r>
          <w:rPr>
            <w:rStyle w:val="Hyperlink"/>
            <w:rFonts w:ascii="var(--ifm-heading-font-family)" w:hAnsi="var(--ifm-heading-font-family)" w:cs="Segoe UI"/>
          </w:rPr>
          <w:t>​</w:t>
        </w:r>
      </w:hyperlink>
    </w:p>
    <w:p w14:paraId="013F8672" w14:textId="77777777" w:rsidR="007173E5" w:rsidRDefault="007173E5">
      <w:pPr>
        <w:numPr>
          <w:ilvl w:val="0"/>
          <w:numId w:val="57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Quantity less than zero.</w:t>
      </w:r>
    </w:p>
    <w:p w14:paraId="7D15767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-4004 QTY_LESS_THAN_MIN_QTY</w:t>
      </w:r>
      <w:hyperlink r:id="rId998" w:anchor="-4004-qty_less_than_min_qty" w:tooltip="Direct link to -4004 QTY_LESS_THAN_MIN_QTY" w:history="1">
        <w:r>
          <w:rPr>
            <w:rStyle w:val="Hyperlink"/>
            <w:rFonts w:ascii="var(--ifm-heading-font-family)" w:hAnsi="var(--ifm-heading-font-family)" w:cs="Segoe UI"/>
          </w:rPr>
          <w:t>​</w:t>
        </w:r>
      </w:hyperlink>
    </w:p>
    <w:p w14:paraId="3B6D9B47" w14:textId="77777777" w:rsidR="007173E5" w:rsidRDefault="007173E5">
      <w:pPr>
        <w:numPr>
          <w:ilvl w:val="0"/>
          <w:numId w:val="57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Quantity less than min quantity.</w:t>
      </w:r>
    </w:p>
    <w:p w14:paraId="76EACA1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-4005 QTY_GREATER_THAN_MAX_QTY</w:t>
      </w:r>
      <w:hyperlink r:id="rId999" w:anchor="-4005-qty_greater_than_max_qty" w:tooltip="Direct link to -4005 QTY_GREATER_THAN_MAX_QTY" w:history="1">
        <w:r>
          <w:rPr>
            <w:rStyle w:val="Hyperlink"/>
            <w:rFonts w:ascii="var(--ifm-heading-font-family)" w:hAnsi="var(--ifm-heading-font-family)" w:cs="Segoe UI"/>
          </w:rPr>
          <w:t>​</w:t>
        </w:r>
      </w:hyperlink>
    </w:p>
    <w:p w14:paraId="285778EC" w14:textId="77777777" w:rsidR="007173E5" w:rsidRDefault="007173E5">
      <w:pPr>
        <w:numPr>
          <w:ilvl w:val="0"/>
          <w:numId w:val="57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Quantity greater than max quantity.</w:t>
      </w:r>
    </w:p>
    <w:p w14:paraId="3EC6C1C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-4006 STOP_PRICE_LESS_THAN_ZERO</w:t>
      </w:r>
      <w:hyperlink r:id="rId1000" w:anchor="-4006-stop_price_less_than_zero" w:tooltip="Direct link to -4006 STOP_PRICE_LESS_THAN_ZERO" w:history="1">
        <w:r>
          <w:rPr>
            <w:rStyle w:val="Hyperlink"/>
            <w:rFonts w:ascii="var(--ifm-heading-font-family)" w:hAnsi="var(--ifm-heading-font-family)" w:cs="Segoe UI"/>
          </w:rPr>
          <w:t>​</w:t>
        </w:r>
      </w:hyperlink>
    </w:p>
    <w:p w14:paraId="6A0523DE" w14:textId="77777777" w:rsidR="007173E5" w:rsidRDefault="007173E5">
      <w:pPr>
        <w:numPr>
          <w:ilvl w:val="0"/>
          <w:numId w:val="57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 price less than zero.</w:t>
      </w:r>
    </w:p>
    <w:p w14:paraId="623DF26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-4007 STOP_PRICE_GREATER_THAN_MAX_PRICE</w:t>
      </w:r>
      <w:hyperlink r:id="rId1001" w:anchor="-4007-stop_price_greater_than_max_price" w:tooltip="Direct link to -4007 STOP_PRICE_GREATER_THAN_MAX_PRICE" w:history="1">
        <w:r>
          <w:rPr>
            <w:rStyle w:val="Hyperlink"/>
            <w:rFonts w:ascii="var(--ifm-heading-font-family)" w:hAnsi="var(--ifm-heading-font-family)" w:cs="Segoe UI"/>
          </w:rPr>
          <w:t>​</w:t>
        </w:r>
      </w:hyperlink>
    </w:p>
    <w:p w14:paraId="7D897C29" w14:textId="77777777" w:rsidR="007173E5" w:rsidRDefault="007173E5">
      <w:pPr>
        <w:numPr>
          <w:ilvl w:val="0"/>
          <w:numId w:val="58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 price greater than max price.</w:t>
      </w:r>
    </w:p>
    <w:p w14:paraId="1E6D1ED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-4008 TICK_SIZE_LESS_THAN_ZERO</w:t>
      </w:r>
      <w:hyperlink r:id="rId1002" w:anchor="-4008-tick_size_less_than_zero" w:tooltip="Direct link to -4008 TICK_SIZE_LESS_THAN_ZERO" w:history="1">
        <w:r>
          <w:rPr>
            <w:rStyle w:val="Hyperlink"/>
            <w:rFonts w:ascii="var(--ifm-heading-font-family)" w:hAnsi="var(--ifm-heading-font-family)" w:cs="Segoe UI"/>
          </w:rPr>
          <w:t>​</w:t>
        </w:r>
      </w:hyperlink>
    </w:p>
    <w:p w14:paraId="5B43FD62" w14:textId="77777777" w:rsidR="007173E5" w:rsidRDefault="007173E5">
      <w:pPr>
        <w:numPr>
          <w:ilvl w:val="0"/>
          <w:numId w:val="58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Tick size less than zero.</w:t>
      </w:r>
    </w:p>
    <w:p w14:paraId="5A5C810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-4009 MAX_PRICE_LESS_THAN_MIN_PRICE</w:t>
      </w:r>
      <w:hyperlink r:id="rId1003" w:anchor="-4009-max_price_less_than_min_price" w:tooltip="Direct link to -4009 MAX_PRICE_LESS_THAN_MIN_PRICE" w:history="1">
        <w:r>
          <w:rPr>
            <w:rStyle w:val="Hyperlink"/>
            <w:rFonts w:ascii="var(--ifm-heading-font-family)" w:hAnsi="var(--ifm-heading-font-family)" w:cs="Segoe UI"/>
          </w:rPr>
          <w:t>​</w:t>
        </w:r>
      </w:hyperlink>
    </w:p>
    <w:p w14:paraId="29CFB181" w14:textId="77777777" w:rsidR="007173E5" w:rsidRDefault="007173E5">
      <w:pPr>
        <w:numPr>
          <w:ilvl w:val="0"/>
          <w:numId w:val="58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Max price less than min price.</w:t>
      </w:r>
    </w:p>
    <w:p w14:paraId="1FD97D4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-4010 MAX_QTY_LESS_THAN_MIN_QTY</w:t>
      </w:r>
      <w:hyperlink r:id="rId1004" w:anchor="-4010-max_qty_less_than_min_qty" w:tooltip="Direct link to -4010 MAX_QTY_LESS_THAN_MIN_QTY" w:history="1">
        <w:r>
          <w:rPr>
            <w:rStyle w:val="Hyperlink"/>
            <w:rFonts w:ascii="var(--ifm-heading-font-family)" w:hAnsi="var(--ifm-heading-font-family)" w:cs="Segoe UI"/>
          </w:rPr>
          <w:t>​</w:t>
        </w:r>
      </w:hyperlink>
    </w:p>
    <w:p w14:paraId="75A7D758" w14:textId="77777777" w:rsidR="007173E5" w:rsidRDefault="007173E5">
      <w:pPr>
        <w:numPr>
          <w:ilvl w:val="0"/>
          <w:numId w:val="58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Max qty less than min qty.</w:t>
      </w:r>
    </w:p>
    <w:p w14:paraId="42FD40E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-4011 STEP_SIZE_LESS_THAN_ZERO</w:t>
      </w:r>
      <w:hyperlink r:id="rId1005" w:anchor="-4011-step_size_less_than_zero" w:tooltip="Direct link to -4011 STEP_SIZE_LESS_THAN_ZERO" w:history="1">
        <w:r>
          <w:rPr>
            <w:rStyle w:val="Hyperlink"/>
            <w:rFonts w:ascii="var(--ifm-heading-font-family)" w:hAnsi="var(--ifm-heading-font-family)" w:cs="Segoe UI"/>
          </w:rPr>
          <w:t>​</w:t>
        </w:r>
      </w:hyperlink>
    </w:p>
    <w:p w14:paraId="08AFDA87" w14:textId="77777777" w:rsidR="007173E5" w:rsidRDefault="007173E5">
      <w:pPr>
        <w:numPr>
          <w:ilvl w:val="0"/>
          <w:numId w:val="58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Step size less than zero.</w:t>
      </w:r>
    </w:p>
    <w:p w14:paraId="5D5F232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-4012 MAX_NUM_ORDERS_LESS_THAN_ZERO</w:t>
      </w:r>
      <w:hyperlink r:id="rId1006" w:anchor="-4012-max_num_orders_less_than_zero" w:tooltip="Direct link to -4012 MAX_NUM_ORDERS_LESS_THAN_ZERO" w:history="1">
        <w:r>
          <w:rPr>
            <w:rStyle w:val="Hyperlink"/>
            <w:rFonts w:ascii="var(--ifm-heading-font-family)" w:hAnsi="var(--ifm-heading-font-family)" w:cs="Segoe UI"/>
          </w:rPr>
          <w:t>​</w:t>
        </w:r>
      </w:hyperlink>
    </w:p>
    <w:p w14:paraId="25D3FB77" w14:textId="77777777" w:rsidR="007173E5" w:rsidRDefault="007173E5">
      <w:pPr>
        <w:numPr>
          <w:ilvl w:val="0"/>
          <w:numId w:val="58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Max mum orders less than zero.</w:t>
      </w:r>
    </w:p>
    <w:p w14:paraId="5062C07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-4013 PRICE_LESS_THAN_MIN_PRICE</w:t>
      </w:r>
      <w:hyperlink r:id="rId1007" w:anchor="-4013-price_less_than_min_price" w:tooltip="Direct link to -4013 PRICE_LESS_THAN_MIN_PRICE" w:history="1">
        <w:r>
          <w:rPr>
            <w:rStyle w:val="Hyperlink"/>
            <w:rFonts w:ascii="var(--ifm-heading-font-family)" w:hAnsi="var(--ifm-heading-font-family)" w:cs="Segoe UI"/>
          </w:rPr>
          <w:t>​</w:t>
        </w:r>
      </w:hyperlink>
    </w:p>
    <w:p w14:paraId="777EBD4B" w14:textId="77777777" w:rsidR="007173E5" w:rsidRDefault="007173E5">
      <w:pPr>
        <w:numPr>
          <w:ilvl w:val="0"/>
          <w:numId w:val="58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Price less than min price.</w:t>
      </w:r>
    </w:p>
    <w:p w14:paraId="5430D032"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-4014 PRICE_NOT_INCREASED_BY_TICK_SIZE</w:t>
      </w:r>
      <w:hyperlink r:id="rId1008" w:anchor="-4014-price_not_increased_by_tick_size" w:tooltip="Direct link to -4014 PRICE_NOT_INCREASED_BY_TICK_SIZE" w:history="1">
        <w:r>
          <w:rPr>
            <w:rStyle w:val="Hyperlink"/>
            <w:rFonts w:ascii="var(--ifm-heading-font-family)" w:hAnsi="var(--ifm-heading-font-family)" w:cs="Segoe UI"/>
          </w:rPr>
          <w:t>​</w:t>
        </w:r>
      </w:hyperlink>
    </w:p>
    <w:p w14:paraId="6FAFE202" w14:textId="77777777" w:rsidR="007173E5" w:rsidRDefault="007173E5">
      <w:pPr>
        <w:numPr>
          <w:ilvl w:val="0"/>
          <w:numId w:val="58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Price not increased by tick size.</w:t>
      </w:r>
    </w:p>
    <w:p w14:paraId="497E4A62"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-4015 INVALID_CL_ORD_ID_LEN</w:t>
      </w:r>
      <w:hyperlink r:id="rId1009" w:anchor="-4015-invalid_cl_ord_id_len" w:tooltip="Direct link to -4015 INVALID_CL_ORD_ID_LEN" w:history="1">
        <w:r>
          <w:rPr>
            <w:rStyle w:val="Hyperlink"/>
            <w:rFonts w:ascii="var(--ifm-heading-font-family)" w:hAnsi="var(--ifm-heading-font-family)" w:cs="Segoe UI"/>
          </w:rPr>
          <w:t>​</w:t>
        </w:r>
      </w:hyperlink>
    </w:p>
    <w:p w14:paraId="0CF85B8F" w14:textId="77777777" w:rsidR="007173E5" w:rsidRDefault="007173E5">
      <w:pPr>
        <w:numPr>
          <w:ilvl w:val="0"/>
          <w:numId w:val="58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Client order id is not valid.</w:t>
      </w:r>
    </w:p>
    <w:p w14:paraId="2EDD3B24" w14:textId="77777777" w:rsidR="007173E5" w:rsidRDefault="007173E5">
      <w:pPr>
        <w:numPr>
          <w:ilvl w:val="0"/>
          <w:numId w:val="58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Client order id length should not be more than 36 chars</w:t>
      </w:r>
    </w:p>
    <w:p w14:paraId="7832A4C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-4016 PRICE_HIGHTER_THAN_MULTIPLIER_UP</w:t>
      </w:r>
      <w:hyperlink r:id="rId1010" w:anchor="-4016-price_highter_than_multiplier_up" w:tooltip="Direct link to -4016 PRICE_HIGHTER_THAN_MULTIPLIER_UP" w:history="1">
        <w:r>
          <w:rPr>
            <w:rStyle w:val="Hyperlink"/>
            <w:rFonts w:ascii="var(--ifm-heading-font-family)" w:hAnsi="var(--ifm-heading-font-family)" w:cs="Segoe UI"/>
          </w:rPr>
          <w:t>​</w:t>
        </w:r>
      </w:hyperlink>
    </w:p>
    <w:p w14:paraId="49E831D2" w14:textId="77777777" w:rsidR="007173E5" w:rsidRDefault="007173E5">
      <w:pPr>
        <w:numPr>
          <w:ilvl w:val="0"/>
          <w:numId w:val="58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Price is higher than mark price multiplier cap.</w:t>
      </w:r>
    </w:p>
    <w:p w14:paraId="6BCC22B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-4017 MULTIPLIER_UP_LESS_THAN_ZERO</w:t>
      </w:r>
      <w:hyperlink r:id="rId1011" w:anchor="-4017-multiplier_up_less_than_zero" w:tooltip="Direct link to -4017 MULTIPLIER_UP_LESS_THAN_ZERO" w:history="1">
        <w:r>
          <w:rPr>
            <w:rStyle w:val="Hyperlink"/>
            <w:rFonts w:ascii="var(--ifm-heading-font-family)" w:hAnsi="var(--ifm-heading-font-family)" w:cs="Segoe UI"/>
          </w:rPr>
          <w:t>​</w:t>
        </w:r>
      </w:hyperlink>
    </w:p>
    <w:p w14:paraId="115D0075" w14:textId="77777777" w:rsidR="007173E5" w:rsidRDefault="007173E5">
      <w:pPr>
        <w:numPr>
          <w:ilvl w:val="0"/>
          <w:numId w:val="59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Multiplier up less than zero.</w:t>
      </w:r>
    </w:p>
    <w:p w14:paraId="37E735B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-4018 MULTIPLIER_DOWN_LESS_THAN_ZERO</w:t>
      </w:r>
      <w:hyperlink r:id="rId1012" w:anchor="-4018-multiplier_down_less_than_zero" w:tooltip="Direct link to -4018 MULTIPLIER_DOWN_LESS_THAN_ZERO" w:history="1">
        <w:r>
          <w:rPr>
            <w:rStyle w:val="Hyperlink"/>
            <w:rFonts w:ascii="var(--ifm-heading-font-family)" w:hAnsi="var(--ifm-heading-font-family)" w:cs="Segoe UI"/>
          </w:rPr>
          <w:t>​</w:t>
        </w:r>
      </w:hyperlink>
    </w:p>
    <w:p w14:paraId="3C0368B8" w14:textId="77777777" w:rsidR="007173E5" w:rsidRDefault="007173E5">
      <w:pPr>
        <w:numPr>
          <w:ilvl w:val="0"/>
          <w:numId w:val="59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Multiplier down less than zero.</w:t>
      </w:r>
    </w:p>
    <w:p w14:paraId="69D5352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-4019 COMPOSITE_SCALE_OVERFLOW</w:t>
      </w:r>
      <w:hyperlink r:id="rId1013" w:anchor="-4019-composite_scale_overflow" w:tooltip="Direct link to -4019 COMPOSITE_SCALE_OVERFLOW" w:history="1">
        <w:r>
          <w:rPr>
            <w:rStyle w:val="Hyperlink"/>
            <w:rFonts w:ascii="var(--ifm-heading-font-family)" w:hAnsi="var(--ifm-heading-font-family)" w:cs="Segoe UI"/>
          </w:rPr>
          <w:t>​</w:t>
        </w:r>
      </w:hyperlink>
    </w:p>
    <w:p w14:paraId="33642E79" w14:textId="77777777" w:rsidR="007173E5" w:rsidRDefault="007173E5">
      <w:pPr>
        <w:numPr>
          <w:ilvl w:val="0"/>
          <w:numId w:val="59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Composite scale too large.</w:t>
      </w:r>
    </w:p>
    <w:p w14:paraId="2557989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-4020 TARGET_STRATEGY_INVALID</w:t>
      </w:r>
      <w:hyperlink r:id="rId1014" w:anchor="-4020-target_strategy_invalid" w:tooltip="Direct link to -4020 TARGET_STRATEGY_INVALID" w:history="1">
        <w:r>
          <w:rPr>
            <w:rStyle w:val="Hyperlink"/>
            <w:rFonts w:ascii="var(--ifm-heading-font-family)" w:hAnsi="var(--ifm-heading-font-family)" w:cs="Segoe UI"/>
          </w:rPr>
          <w:t>​</w:t>
        </w:r>
      </w:hyperlink>
    </w:p>
    <w:p w14:paraId="2C86DC3C" w14:textId="77777777" w:rsidR="007173E5" w:rsidRDefault="007173E5">
      <w:pPr>
        <w:numPr>
          <w:ilvl w:val="0"/>
          <w:numId w:val="59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Target strategy invalid for orderType '%s',reduceOnly '%b'.</w:t>
      </w:r>
    </w:p>
    <w:p w14:paraId="4CBBC6C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-4021 INVALID_DEPTH_LIMIT</w:t>
      </w:r>
      <w:hyperlink r:id="rId1015" w:anchor="-4021-invalid_depth_limit" w:tooltip="Direct link to -4021 INVALID_DEPTH_LIMIT" w:history="1">
        <w:r>
          <w:rPr>
            <w:rStyle w:val="Hyperlink"/>
            <w:rFonts w:ascii="var(--ifm-heading-font-family)" w:hAnsi="var(--ifm-heading-font-family)" w:cs="Segoe UI"/>
          </w:rPr>
          <w:t>​</w:t>
        </w:r>
      </w:hyperlink>
    </w:p>
    <w:p w14:paraId="5AC5D074" w14:textId="77777777" w:rsidR="007173E5" w:rsidRDefault="007173E5">
      <w:pPr>
        <w:numPr>
          <w:ilvl w:val="0"/>
          <w:numId w:val="59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depth limit.</w:t>
      </w:r>
    </w:p>
    <w:p w14:paraId="71DADE42" w14:textId="77777777" w:rsidR="007173E5" w:rsidRDefault="007173E5">
      <w:pPr>
        <w:numPr>
          <w:ilvl w:val="0"/>
          <w:numId w:val="59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 is not valid depth limit.</w:t>
      </w:r>
    </w:p>
    <w:p w14:paraId="748D8E4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-4022 WRONG_MARKET_STATUS</w:t>
      </w:r>
      <w:hyperlink r:id="rId1016" w:anchor="-4022-wrong_market_status" w:tooltip="Direct link to -4022 WRONG_MARKET_STATUS" w:history="1">
        <w:r>
          <w:rPr>
            <w:rStyle w:val="Hyperlink"/>
            <w:rFonts w:ascii="var(--ifm-heading-font-family)" w:hAnsi="var(--ifm-heading-font-family)" w:cs="Segoe UI"/>
          </w:rPr>
          <w:t>​</w:t>
        </w:r>
      </w:hyperlink>
    </w:p>
    <w:p w14:paraId="7598F16B" w14:textId="77777777" w:rsidR="007173E5" w:rsidRDefault="007173E5">
      <w:pPr>
        <w:numPr>
          <w:ilvl w:val="0"/>
          <w:numId w:val="59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market status sent is not valid.</w:t>
      </w:r>
    </w:p>
    <w:p w14:paraId="077280C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-4023 QTY_NOT_INCREASED_BY_STEP_SIZE</w:t>
      </w:r>
      <w:hyperlink r:id="rId1017" w:anchor="-4023-qty_not_increased_by_step_size" w:tooltip="Direct link to -4023 QTY_NOT_INCREASED_BY_STEP_SIZE" w:history="1">
        <w:r>
          <w:rPr>
            <w:rStyle w:val="Hyperlink"/>
            <w:rFonts w:ascii="var(--ifm-heading-font-family)" w:hAnsi="var(--ifm-heading-font-family)" w:cs="Segoe UI"/>
          </w:rPr>
          <w:t>​</w:t>
        </w:r>
      </w:hyperlink>
    </w:p>
    <w:p w14:paraId="4EC3CD61" w14:textId="77777777" w:rsidR="007173E5" w:rsidRDefault="007173E5">
      <w:pPr>
        <w:numPr>
          <w:ilvl w:val="0"/>
          <w:numId w:val="59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Qty not increased by step size.</w:t>
      </w:r>
    </w:p>
    <w:p w14:paraId="48AACFB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-4024 PRICE_LOWER_THAN_MULTIPLIER_DOWN</w:t>
      </w:r>
      <w:hyperlink r:id="rId1018" w:anchor="-4024-price_lower_than_multiplier_down" w:tooltip="Direct link to -4024 PRICE_LOWER_THAN_MULTIPLIER_DOWN" w:history="1">
        <w:r>
          <w:rPr>
            <w:rStyle w:val="Hyperlink"/>
            <w:rFonts w:ascii="var(--ifm-heading-font-family)" w:hAnsi="var(--ifm-heading-font-family)" w:cs="Segoe UI"/>
          </w:rPr>
          <w:t>​</w:t>
        </w:r>
      </w:hyperlink>
    </w:p>
    <w:p w14:paraId="5BEF7246" w14:textId="77777777" w:rsidR="007173E5" w:rsidRDefault="007173E5">
      <w:pPr>
        <w:numPr>
          <w:ilvl w:val="0"/>
          <w:numId w:val="59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Price is lower than mark price multiplier floor.</w:t>
      </w:r>
    </w:p>
    <w:p w14:paraId="0BFFDC9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-4025 MULTIPLIER_DECIMAL_LESS_THAN_ZERO</w:t>
      </w:r>
      <w:hyperlink r:id="rId1019" w:anchor="-4025-multiplier_decimal_less_than_zero" w:tooltip="Direct link to -4025 MULTIPLIER_DECIMAL_LESS_THAN_ZERO" w:history="1">
        <w:r>
          <w:rPr>
            <w:rStyle w:val="Hyperlink"/>
            <w:rFonts w:ascii="var(--ifm-heading-font-family)" w:hAnsi="var(--ifm-heading-font-family)" w:cs="Segoe UI"/>
          </w:rPr>
          <w:t>​</w:t>
        </w:r>
      </w:hyperlink>
    </w:p>
    <w:p w14:paraId="71BF7688" w14:textId="77777777" w:rsidR="007173E5" w:rsidRDefault="007173E5">
      <w:pPr>
        <w:numPr>
          <w:ilvl w:val="0"/>
          <w:numId w:val="59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Multiplier decimal less than zero.</w:t>
      </w:r>
    </w:p>
    <w:p w14:paraId="5933372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-4026 COMMISSION_INVALID</w:t>
      </w:r>
      <w:hyperlink r:id="rId1020" w:anchor="-4026-commission_invalid" w:tooltip="Direct link to -4026 COMMISSION_INVALID" w:history="1">
        <w:r>
          <w:rPr>
            <w:rStyle w:val="Hyperlink"/>
            <w:rFonts w:ascii="var(--ifm-heading-font-family)" w:hAnsi="var(--ifm-heading-font-family)" w:cs="Segoe UI"/>
          </w:rPr>
          <w:t>​</w:t>
        </w:r>
      </w:hyperlink>
    </w:p>
    <w:p w14:paraId="1CD7441C" w14:textId="77777777" w:rsidR="007173E5" w:rsidRDefault="007173E5">
      <w:pPr>
        <w:numPr>
          <w:ilvl w:val="0"/>
          <w:numId w:val="59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Commission invalid.</w:t>
      </w:r>
    </w:p>
    <w:p w14:paraId="095CAC75" w14:textId="77777777" w:rsidR="007173E5" w:rsidRDefault="007173E5">
      <w:pPr>
        <w:numPr>
          <w:ilvl w:val="0"/>
          <w:numId w:val="599"/>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%s</w:t>
      </w:r>
      <w:r>
        <w:rPr>
          <w:rFonts w:ascii="Segoe UI" w:hAnsi="Segoe UI" w:cs="Segoe UI"/>
          <w:color w:val="1E2329"/>
        </w:rPr>
        <w:t> less than zero.</w:t>
      </w:r>
    </w:p>
    <w:p w14:paraId="4350C684" w14:textId="77777777" w:rsidR="007173E5" w:rsidRDefault="007173E5">
      <w:pPr>
        <w:numPr>
          <w:ilvl w:val="0"/>
          <w:numId w:val="599"/>
        </w:numPr>
        <w:shd w:val="clear" w:color="auto" w:fill="FFFFFF"/>
        <w:spacing w:before="100" w:beforeAutospacing="1" w:after="100" w:afterAutospacing="1" w:line="240" w:lineRule="auto"/>
        <w:jc w:val="both"/>
        <w:rPr>
          <w:rFonts w:ascii="Segoe UI" w:hAnsi="Segoe UI" w:cs="Segoe UI"/>
          <w:color w:val="1E2329"/>
        </w:rPr>
      </w:pPr>
      <w:r>
        <w:rPr>
          <w:rStyle w:val="HTMLCode"/>
          <w:rFonts w:eastAsiaTheme="majorEastAsia"/>
          <w:color w:val="1E2329"/>
        </w:rPr>
        <w:t>%s</w:t>
      </w:r>
      <w:r>
        <w:rPr>
          <w:rFonts w:ascii="Segoe UI" w:hAnsi="Segoe UI" w:cs="Segoe UI"/>
          <w:color w:val="1E2329"/>
        </w:rPr>
        <w:t> absolute value greater than </w:t>
      </w:r>
      <w:r>
        <w:rPr>
          <w:rStyle w:val="HTMLCode"/>
          <w:rFonts w:eastAsiaTheme="majorEastAsia"/>
          <w:color w:val="1E2329"/>
        </w:rPr>
        <w:t>%s</w:t>
      </w:r>
    </w:p>
    <w:p w14:paraId="0CDC90C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-4027 INVALID_ACCOUNT_TYPE</w:t>
      </w:r>
      <w:hyperlink r:id="rId1021" w:anchor="-4027-invalid_account_type" w:tooltip="Direct link to -4027 INVALID_ACCOUNT_TYPE" w:history="1">
        <w:r>
          <w:rPr>
            <w:rStyle w:val="Hyperlink"/>
            <w:rFonts w:ascii="var(--ifm-heading-font-family)" w:hAnsi="var(--ifm-heading-font-family)" w:cs="Segoe UI"/>
          </w:rPr>
          <w:t>​</w:t>
        </w:r>
      </w:hyperlink>
    </w:p>
    <w:p w14:paraId="04AA8EBE" w14:textId="77777777" w:rsidR="007173E5" w:rsidRDefault="007173E5">
      <w:pPr>
        <w:numPr>
          <w:ilvl w:val="0"/>
          <w:numId w:val="60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account type.</w:t>
      </w:r>
    </w:p>
    <w:p w14:paraId="1E32B2D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-4028 INVALID_LEVERAGE</w:t>
      </w:r>
      <w:hyperlink r:id="rId1022" w:anchor="-4028-invalid_leverage" w:tooltip="Direct link to -4028 INVALID_LEVERAGE" w:history="1">
        <w:r>
          <w:rPr>
            <w:rStyle w:val="Hyperlink"/>
            <w:rFonts w:ascii="var(--ifm-heading-font-family)" w:hAnsi="var(--ifm-heading-font-family)" w:cs="Segoe UI"/>
          </w:rPr>
          <w:t>​</w:t>
        </w:r>
      </w:hyperlink>
    </w:p>
    <w:p w14:paraId="1A03B534" w14:textId="77777777" w:rsidR="007173E5" w:rsidRDefault="007173E5">
      <w:pPr>
        <w:numPr>
          <w:ilvl w:val="0"/>
          <w:numId w:val="60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leverage</w:t>
      </w:r>
    </w:p>
    <w:p w14:paraId="1B4B503A" w14:textId="77777777" w:rsidR="007173E5" w:rsidRDefault="007173E5">
      <w:pPr>
        <w:numPr>
          <w:ilvl w:val="0"/>
          <w:numId w:val="60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Leverage </w:t>
      </w:r>
      <w:r>
        <w:rPr>
          <w:rStyle w:val="HTMLCode"/>
          <w:rFonts w:eastAsiaTheme="majorEastAsia"/>
          <w:color w:val="1E2329"/>
        </w:rPr>
        <w:t>%s</w:t>
      </w:r>
      <w:r>
        <w:rPr>
          <w:rFonts w:ascii="Segoe UI" w:hAnsi="Segoe UI" w:cs="Segoe UI"/>
          <w:color w:val="1E2329"/>
        </w:rPr>
        <w:t> is not valid</w:t>
      </w:r>
    </w:p>
    <w:p w14:paraId="33518DB9" w14:textId="77777777" w:rsidR="007173E5" w:rsidRDefault="007173E5">
      <w:pPr>
        <w:numPr>
          <w:ilvl w:val="0"/>
          <w:numId w:val="60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Leverage </w:t>
      </w:r>
      <w:r>
        <w:rPr>
          <w:rStyle w:val="HTMLCode"/>
          <w:rFonts w:eastAsiaTheme="majorEastAsia"/>
          <w:color w:val="1E2329"/>
        </w:rPr>
        <w:t>%s</w:t>
      </w:r>
      <w:r>
        <w:rPr>
          <w:rFonts w:ascii="Segoe UI" w:hAnsi="Segoe UI" w:cs="Segoe UI"/>
          <w:color w:val="1E2329"/>
        </w:rPr>
        <w:t> already exist with </w:t>
      </w:r>
      <w:r>
        <w:rPr>
          <w:rStyle w:val="HTMLCode"/>
          <w:rFonts w:eastAsiaTheme="majorEastAsia"/>
          <w:color w:val="1E2329"/>
        </w:rPr>
        <w:t>%s</w:t>
      </w:r>
    </w:p>
    <w:p w14:paraId="5AB6C51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-4029 INVALID_TICK_SIZE_PRECISION</w:t>
      </w:r>
      <w:hyperlink r:id="rId1023" w:anchor="-4029-invalid_tick_size_precision" w:tooltip="Direct link to -4029 INVALID_TICK_SIZE_PRECISION" w:history="1">
        <w:r>
          <w:rPr>
            <w:rStyle w:val="Hyperlink"/>
            <w:rFonts w:ascii="var(--ifm-heading-font-family)" w:hAnsi="var(--ifm-heading-font-family)" w:cs="Segoe UI"/>
          </w:rPr>
          <w:t>​</w:t>
        </w:r>
      </w:hyperlink>
    </w:p>
    <w:p w14:paraId="30B3660F" w14:textId="77777777" w:rsidR="007173E5" w:rsidRDefault="007173E5">
      <w:pPr>
        <w:numPr>
          <w:ilvl w:val="0"/>
          <w:numId w:val="60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Tick size precision is invalid.</w:t>
      </w:r>
    </w:p>
    <w:p w14:paraId="6D5F267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-4030 INVALID_STEP_SIZE_PRECISION</w:t>
      </w:r>
      <w:hyperlink r:id="rId1024" w:anchor="-4030-invalid_step_size_precision" w:tooltip="Direct link to -4030 INVALID_STEP_SIZE_PRECISION" w:history="1">
        <w:r>
          <w:rPr>
            <w:rStyle w:val="Hyperlink"/>
            <w:rFonts w:ascii="var(--ifm-heading-font-family)" w:hAnsi="var(--ifm-heading-font-family)" w:cs="Segoe UI"/>
          </w:rPr>
          <w:t>​</w:t>
        </w:r>
      </w:hyperlink>
    </w:p>
    <w:p w14:paraId="765374F9" w14:textId="77777777" w:rsidR="007173E5" w:rsidRDefault="007173E5">
      <w:pPr>
        <w:numPr>
          <w:ilvl w:val="0"/>
          <w:numId w:val="60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Step size precision is invalid.</w:t>
      </w:r>
    </w:p>
    <w:p w14:paraId="7ABB7B4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-4031 INVALID_WORKING_TYPE</w:t>
      </w:r>
      <w:hyperlink r:id="rId1025" w:anchor="-4031-invalid_working_type" w:tooltip="Direct link to -4031 INVALID_WORKING_TYPE" w:history="1">
        <w:r>
          <w:rPr>
            <w:rStyle w:val="Hyperlink"/>
            <w:rFonts w:ascii="var(--ifm-heading-font-family)" w:hAnsi="var(--ifm-heading-font-family)" w:cs="Segoe UI"/>
          </w:rPr>
          <w:t>​</w:t>
        </w:r>
      </w:hyperlink>
    </w:p>
    <w:p w14:paraId="05743DC4" w14:textId="77777777" w:rsidR="007173E5" w:rsidRDefault="007173E5">
      <w:pPr>
        <w:numPr>
          <w:ilvl w:val="0"/>
          <w:numId w:val="60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parameter working type</w:t>
      </w:r>
    </w:p>
    <w:p w14:paraId="577230E3" w14:textId="77777777" w:rsidR="007173E5" w:rsidRDefault="007173E5">
      <w:pPr>
        <w:numPr>
          <w:ilvl w:val="0"/>
          <w:numId w:val="60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parameter working type: </w:t>
      </w:r>
      <w:r>
        <w:rPr>
          <w:rStyle w:val="HTMLCode"/>
          <w:rFonts w:eastAsiaTheme="majorEastAsia"/>
          <w:color w:val="1E2329"/>
        </w:rPr>
        <w:t>%s</w:t>
      </w:r>
    </w:p>
    <w:p w14:paraId="52CA668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-4032 EXCEED_MAX_CANCEL_ORDER_SIZE</w:t>
      </w:r>
      <w:hyperlink r:id="rId1026" w:anchor="-4032-exceed_max_cancel_order_size" w:tooltip="Direct link to -4032 EXCEED_MAX_CANCEL_ORDER_SIZE" w:history="1">
        <w:r>
          <w:rPr>
            <w:rStyle w:val="Hyperlink"/>
            <w:rFonts w:ascii="var(--ifm-heading-font-family)" w:hAnsi="var(--ifm-heading-font-family)" w:cs="Segoe UI"/>
          </w:rPr>
          <w:t>​</w:t>
        </w:r>
      </w:hyperlink>
    </w:p>
    <w:p w14:paraId="39CB4E3C" w14:textId="77777777" w:rsidR="007173E5" w:rsidRDefault="007173E5">
      <w:pPr>
        <w:numPr>
          <w:ilvl w:val="0"/>
          <w:numId w:val="60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Exceed maximum cancel order size.</w:t>
      </w:r>
    </w:p>
    <w:p w14:paraId="478538CD" w14:textId="77777777" w:rsidR="007173E5" w:rsidRDefault="007173E5">
      <w:pPr>
        <w:numPr>
          <w:ilvl w:val="0"/>
          <w:numId w:val="60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Invalid parameter working type: </w:t>
      </w:r>
      <w:r>
        <w:rPr>
          <w:rStyle w:val="HTMLCode"/>
          <w:rFonts w:eastAsiaTheme="majorEastAsia"/>
          <w:color w:val="1E2329"/>
        </w:rPr>
        <w:t>%s</w:t>
      </w:r>
    </w:p>
    <w:p w14:paraId="5CE0E49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-4033 INSURANCE_ACCOUNT_NOT_FOUND</w:t>
      </w:r>
      <w:hyperlink r:id="rId1027" w:anchor="-4033-insurance_account_not_found" w:tooltip="Direct link to -4033 INSURANCE_ACCOUNT_NOT_FOUND" w:history="1">
        <w:r>
          <w:rPr>
            <w:rStyle w:val="Hyperlink"/>
            <w:rFonts w:ascii="var(--ifm-heading-font-family)" w:hAnsi="var(--ifm-heading-font-family)" w:cs="Segoe UI"/>
          </w:rPr>
          <w:t>​</w:t>
        </w:r>
      </w:hyperlink>
    </w:p>
    <w:p w14:paraId="3AAF5A90" w14:textId="77777777" w:rsidR="007173E5" w:rsidRDefault="007173E5">
      <w:pPr>
        <w:numPr>
          <w:ilvl w:val="0"/>
          <w:numId w:val="60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Insurance account not found.</w:t>
      </w:r>
    </w:p>
    <w:p w14:paraId="743225F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-4044 INVALID_BALANCE_TYPE</w:t>
      </w:r>
      <w:hyperlink r:id="rId1028" w:anchor="-4044-invalid_balance_type" w:tooltip="Direct link to -4044 INVALID_BALANCE_TYPE" w:history="1">
        <w:r>
          <w:rPr>
            <w:rStyle w:val="Hyperlink"/>
            <w:rFonts w:ascii="var(--ifm-heading-font-family)" w:hAnsi="var(--ifm-heading-font-family)" w:cs="Segoe UI"/>
          </w:rPr>
          <w:t>​</w:t>
        </w:r>
      </w:hyperlink>
    </w:p>
    <w:p w14:paraId="42E87FC1" w14:textId="77777777" w:rsidR="007173E5" w:rsidRDefault="007173E5">
      <w:pPr>
        <w:numPr>
          <w:ilvl w:val="0"/>
          <w:numId w:val="60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Balance Type is invalid.</w:t>
      </w:r>
    </w:p>
    <w:p w14:paraId="6C79D9F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-4045 MAX_STOP_ORDER_EXCEEDED</w:t>
      </w:r>
      <w:hyperlink r:id="rId1029" w:anchor="-4045-max_stop_order_exceeded" w:tooltip="Direct link to -4045 MAX_STOP_ORDER_EXCEEDED" w:history="1">
        <w:r>
          <w:rPr>
            <w:rStyle w:val="Hyperlink"/>
            <w:rFonts w:ascii="var(--ifm-heading-font-family)" w:hAnsi="var(--ifm-heading-font-family)" w:cs="Segoe UI"/>
          </w:rPr>
          <w:t>​</w:t>
        </w:r>
      </w:hyperlink>
    </w:p>
    <w:p w14:paraId="19ABC42E" w14:textId="77777777" w:rsidR="007173E5" w:rsidRDefault="007173E5">
      <w:pPr>
        <w:numPr>
          <w:ilvl w:val="0"/>
          <w:numId w:val="60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Reach max stop order limit.</w:t>
      </w:r>
    </w:p>
    <w:p w14:paraId="6D91DE7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-4046 NO_NEED_TO_CHANGE_MARGIN_TYPE</w:t>
      </w:r>
      <w:hyperlink r:id="rId1030" w:anchor="-4046-no_need_to_change_margin_type" w:tooltip="Direct link to -4046 NO_NEED_TO_CHANGE_MARGIN_TYPE" w:history="1">
        <w:r>
          <w:rPr>
            <w:rStyle w:val="Hyperlink"/>
            <w:rFonts w:ascii="var(--ifm-heading-font-family)" w:hAnsi="var(--ifm-heading-font-family)" w:cs="Segoe UI"/>
          </w:rPr>
          <w:t>​</w:t>
        </w:r>
      </w:hyperlink>
    </w:p>
    <w:p w14:paraId="10107F8F" w14:textId="77777777" w:rsidR="007173E5" w:rsidRDefault="007173E5">
      <w:pPr>
        <w:numPr>
          <w:ilvl w:val="0"/>
          <w:numId w:val="60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 need to change margin type.</w:t>
      </w:r>
    </w:p>
    <w:p w14:paraId="63FA3C0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-4047 THERE_EXISTS_OPEN_ORDERS</w:t>
      </w:r>
      <w:hyperlink r:id="rId1031" w:anchor="-4047-there_exists_open_orders" w:tooltip="Direct link to -4047 THERE_EXISTS_OPEN_ORDERS" w:history="1">
        <w:r>
          <w:rPr>
            <w:rStyle w:val="Hyperlink"/>
            <w:rFonts w:ascii="var(--ifm-heading-font-family)" w:hAnsi="var(--ifm-heading-font-family)" w:cs="Segoe UI"/>
          </w:rPr>
          <w:t>​</w:t>
        </w:r>
      </w:hyperlink>
    </w:p>
    <w:p w14:paraId="11DDE9C2" w14:textId="77777777" w:rsidR="007173E5" w:rsidRDefault="007173E5">
      <w:pPr>
        <w:numPr>
          <w:ilvl w:val="0"/>
          <w:numId w:val="61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 type cannot be changed if there exists open orders.</w:t>
      </w:r>
    </w:p>
    <w:p w14:paraId="095D6BB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-4048 THERE_EXISTS_QUANTITY</w:t>
      </w:r>
      <w:hyperlink r:id="rId1032" w:anchor="-4048-there_exists_quantity" w:tooltip="Direct link to -4048 THERE_EXISTS_QUANTITY" w:history="1">
        <w:r>
          <w:rPr>
            <w:rStyle w:val="Hyperlink"/>
            <w:rFonts w:ascii="var(--ifm-heading-font-family)" w:hAnsi="var(--ifm-heading-font-family)" w:cs="Segoe UI"/>
          </w:rPr>
          <w:t>​</w:t>
        </w:r>
      </w:hyperlink>
    </w:p>
    <w:p w14:paraId="5FF9A305" w14:textId="77777777" w:rsidR="007173E5" w:rsidRDefault="007173E5">
      <w:pPr>
        <w:numPr>
          <w:ilvl w:val="0"/>
          <w:numId w:val="61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Margin type cannot be changed if there exists position.</w:t>
      </w:r>
    </w:p>
    <w:p w14:paraId="06EFCD5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-4049 ADD_ISOLATED_MARGIN_REJECT</w:t>
      </w:r>
      <w:hyperlink r:id="rId1033" w:anchor="-4049-add_isolated_margin_reject" w:tooltip="Direct link to -4049 ADD_ISOLATED_MARGIN_REJECT" w:history="1">
        <w:r>
          <w:rPr>
            <w:rStyle w:val="Hyperlink"/>
            <w:rFonts w:ascii="var(--ifm-heading-font-family)" w:hAnsi="var(--ifm-heading-font-family)" w:cs="Segoe UI"/>
          </w:rPr>
          <w:t>​</w:t>
        </w:r>
      </w:hyperlink>
    </w:p>
    <w:p w14:paraId="38A61465" w14:textId="77777777" w:rsidR="007173E5" w:rsidRDefault="007173E5">
      <w:pPr>
        <w:numPr>
          <w:ilvl w:val="0"/>
          <w:numId w:val="61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Add margin only support for isolated position.</w:t>
      </w:r>
    </w:p>
    <w:p w14:paraId="5669359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-4050 CROSS_BALANCE_INSUFFICIENT</w:t>
      </w:r>
      <w:hyperlink r:id="rId1034" w:anchor="-4050-cross_balance_insufficient" w:tooltip="Direct link to -4050 CROSS_BALANCE_INSUFFICIENT" w:history="1">
        <w:r>
          <w:rPr>
            <w:rStyle w:val="Hyperlink"/>
            <w:rFonts w:ascii="var(--ifm-heading-font-family)" w:hAnsi="var(--ifm-heading-font-family)" w:cs="Segoe UI"/>
          </w:rPr>
          <w:t>​</w:t>
        </w:r>
      </w:hyperlink>
    </w:p>
    <w:p w14:paraId="1D39C5F6" w14:textId="77777777" w:rsidR="007173E5" w:rsidRDefault="007173E5">
      <w:pPr>
        <w:numPr>
          <w:ilvl w:val="0"/>
          <w:numId w:val="61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Cross balance insufficient.</w:t>
      </w:r>
    </w:p>
    <w:p w14:paraId="4C6C3B9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-4051 ISOLATED_BALANCE_INSUFFICIENT</w:t>
      </w:r>
      <w:hyperlink r:id="rId1035" w:anchor="-4051-isolated_balance_insufficient" w:tooltip="Direct link to -4051 ISOLATED_BALANCE_INSUFFICIENT" w:history="1">
        <w:r>
          <w:rPr>
            <w:rStyle w:val="Hyperlink"/>
            <w:rFonts w:ascii="var(--ifm-heading-font-family)" w:hAnsi="var(--ifm-heading-font-family)" w:cs="Segoe UI"/>
          </w:rPr>
          <w:t>​</w:t>
        </w:r>
      </w:hyperlink>
    </w:p>
    <w:p w14:paraId="6F3800A6" w14:textId="77777777" w:rsidR="007173E5" w:rsidRDefault="007173E5">
      <w:pPr>
        <w:numPr>
          <w:ilvl w:val="0"/>
          <w:numId w:val="61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Isolated balance insufficient.</w:t>
      </w:r>
    </w:p>
    <w:p w14:paraId="527DE1D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-4052 NO_NEED_TO_CHANGE_AUTO_ADD_MARGIN</w:t>
      </w:r>
      <w:hyperlink r:id="rId1036" w:anchor="-4052-no_need_to_change_auto_add_margin" w:tooltip="Direct link to -4052 NO_NEED_TO_CHANGE_AUTO_ADD_MARGIN" w:history="1">
        <w:r>
          <w:rPr>
            <w:rStyle w:val="Hyperlink"/>
            <w:rFonts w:ascii="var(--ifm-heading-font-family)" w:hAnsi="var(--ifm-heading-font-family)" w:cs="Segoe UI"/>
          </w:rPr>
          <w:t>​</w:t>
        </w:r>
      </w:hyperlink>
    </w:p>
    <w:p w14:paraId="424E6AA5" w14:textId="77777777" w:rsidR="007173E5" w:rsidRDefault="007173E5">
      <w:pPr>
        <w:numPr>
          <w:ilvl w:val="0"/>
          <w:numId w:val="61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 need to change auto add margin.</w:t>
      </w:r>
    </w:p>
    <w:p w14:paraId="555E1ED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-4053 AUTO_ADD_CROSSED_MARGIN_REJECT</w:t>
      </w:r>
      <w:hyperlink r:id="rId1037" w:anchor="-4053-auto_add_crossed_margin_reject" w:tooltip="Direct link to -4053 AUTO_ADD_CROSSED_MARGIN_REJECT" w:history="1">
        <w:r>
          <w:rPr>
            <w:rStyle w:val="Hyperlink"/>
            <w:rFonts w:ascii="var(--ifm-heading-font-family)" w:hAnsi="var(--ifm-heading-font-family)" w:cs="Segoe UI"/>
          </w:rPr>
          <w:t>​</w:t>
        </w:r>
      </w:hyperlink>
    </w:p>
    <w:p w14:paraId="16D23BAF" w14:textId="77777777" w:rsidR="007173E5" w:rsidRDefault="007173E5">
      <w:pPr>
        <w:numPr>
          <w:ilvl w:val="0"/>
          <w:numId w:val="61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Auto add margin only support for isolated position.</w:t>
      </w:r>
    </w:p>
    <w:p w14:paraId="1A485BA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-4054 ADD_ISOLATED_MARGIN_NO_POSITION_REJECT</w:t>
      </w:r>
      <w:hyperlink r:id="rId1038" w:anchor="-4054-add_isolated_margin_no_position_reject" w:tooltip="Direct link to -4054 ADD_ISOLATED_MARGIN_NO_POSITION_REJECT" w:history="1">
        <w:r>
          <w:rPr>
            <w:rStyle w:val="Hyperlink"/>
            <w:rFonts w:ascii="var(--ifm-heading-font-family)" w:hAnsi="var(--ifm-heading-font-family)" w:cs="Segoe UI"/>
          </w:rPr>
          <w:t>​</w:t>
        </w:r>
      </w:hyperlink>
    </w:p>
    <w:p w14:paraId="64F1D10A" w14:textId="77777777" w:rsidR="007173E5" w:rsidRDefault="007173E5">
      <w:pPr>
        <w:numPr>
          <w:ilvl w:val="0"/>
          <w:numId w:val="61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Cannot add position margin: position is 0.</w:t>
      </w:r>
    </w:p>
    <w:p w14:paraId="2BED5AA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-4055 AMOUNT_MUST_BE_POSITIVE</w:t>
      </w:r>
      <w:hyperlink r:id="rId1039" w:anchor="-4055-amount_must_be_positive" w:tooltip="Direct link to -4055 AMOUNT_MUST_BE_POSITIVE" w:history="1">
        <w:r>
          <w:rPr>
            <w:rStyle w:val="Hyperlink"/>
            <w:rFonts w:ascii="var(--ifm-heading-font-family)" w:hAnsi="var(--ifm-heading-font-family)" w:cs="Segoe UI"/>
          </w:rPr>
          <w:t>​</w:t>
        </w:r>
      </w:hyperlink>
    </w:p>
    <w:p w14:paraId="4BBA9ED7" w14:textId="77777777" w:rsidR="007173E5" w:rsidRDefault="007173E5">
      <w:pPr>
        <w:numPr>
          <w:ilvl w:val="0"/>
          <w:numId w:val="61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Amount must be positive.</w:t>
      </w:r>
    </w:p>
    <w:p w14:paraId="516C7B7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-4056 INVALID_API_KEY_TYPE</w:t>
      </w:r>
      <w:hyperlink r:id="rId1040" w:anchor="-4056-invalid_api_key_type" w:tooltip="Direct link to -4056 INVALID_API_KEY_TYPE" w:history="1">
        <w:r>
          <w:rPr>
            <w:rStyle w:val="Hyperlink"/>
            <w:rFonts w:ascii="var(--ifm-heading-font-family)" w:hAnsi="var(--ifm-heading-font-family)" w:cs="Segoe UI"/>
          </w:rPr>
          <w:t>​</w:t>
        </w:r>
      </w:hyperlink>
    </w:p>
    <w:p w14:paraId="49C96A82" w14:textId="77777777" w:rsidR="007173E5" w:rsidRDefault="007173E5">
      <w:pPr>
        <w:numPr>
          <w:ilvl w:val="0"/>
          <w:numId w:val="61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api key type.</w:t>
      </w:r>
    </w:p>
    <w:p w14:paraId="4F07D4B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-4057 INVALID_RSA_PUBLIC_KEY</w:t>
      </w:r>
      <w:hyperlink r:id="rId1041" w:anchor="-4057-invalid_rsa_public_key" w:tooltip="Direct link to -4057 INVALID_RSA_PUBLIC_KEY" w:history="1">
        <w:r>
          <w:rPr>
            <w:rStyle w:val="Hyperlink"/>
            <w:rFonts w:ascii="var(--ifm-heading-font-family)" w:hAnsi="var(--ifm-heading-font-family)" w:cs="Segoe UI"/>
          </w:rPr>
          <w:t>​</w:t>
        </w:r>
      </w:hyperlink>
    </w:p>
    <w:p w14:paraId="7A795CDA" w14:textId="77777777" w:rsidR="007173E5" w:rsidRDefault="007173E5">
      <w:pPr>
        <w:numPr>
          <w:ilvl w:val="0"/>
          <w:numId w:val="62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api public key</w:t>
      </w:r>
    </w:p>
    <w:p w14:paraId="1CEC239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-4058 MAX_PRICE_TOO_LARGE</w:t>
      </w:r>
      <w:hyperlink r:id="rId1042" w:anchor="-4058-max_price_too_large" w:tooltip="Direct link to -4058 MAX_PRICE_TOO_LARGE" w:history="1">
        <w:r>
          <w:rPr>
            <w:rStyle w:val="Hyperlink"/>
            <w:rFonts w:ascii="var(--ifm-heading-font-family)" w:hAnsi="var(--ifm-heading-font-family)" w:cs="Segoe UI"/>
          </w:rPr>
          <w:t>​</w:t>
        </w:r>
      </w:hyperlink>
    </w:p>
    <w:p w14:paraId="2A1F00CC" w14:textId="77777777" w:rsidR="007173E5" w:rsidRDefault="007173E5">
      <w:pPr>
        <w:numPr>
          <w:ilvl w:val="0"/>
          <w:numId w:val="62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maxPrice and priceDecimal too large,please check.</w:t>
      </w:r>
    </w:p>
    <w:p w14:paraId="026E65E2"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-4059 NO_NEED_TO_CHANGE_POSITION_SIDE</w:t>
      </w:r>
      <w:hyperlink r:id="rId1043" w:anchor="-4059-no_need_to_change_position_side" w:tooltip="Direct link to -4059 NO_NEED_TO_CHANGE_POSITION_SIDE" w:history="1">
        <w:r>
          <w:rPr>
            <w:rStyle w:val="Hyperlink"/>
            <w:rFonts w:ascii="var(--ifm-heading-font-family)" w:hAnsi="var(--ifm-heading-font-family)" w:cs="Segoe UI"/>
          </w:rPr>
          <w:t>​</w:t>
        </w:r>
      </w:hyperlink>
    </w:p>
    <w:p w14:paraId="6047456C" w14:textId="77777777" w:rsidR="007173E5" w:rsidRDefault="007173E5">
      <w:pPr>
        <w:numPr>
          <w:ilvl w:val="0"/>
          <w:numId w:val="62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 need to change position side.</w:t>
      </w:r>
    </w:p>
    <w:p w14:paraId="293F348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-4060 INVALID_POSITION_SIDE</w:t>
      </w:r>
      <w:hyperlink r:id="rId1044" w:anchor="-4060-invalid_position_side" w:tooltip="Direct link to -4060 INVALID_POSITION_SIDE" w:history="1">
        <w:r>
          <w:rPr>
            <w:rStyle w:val="Hyperlink"/>
            <w:rFonts w:ascii="var(--ifm-heading-font-family)" w:hAnsi="var(--ifm-heading-font-family)" w:cs="Segoe UI"/>
          </w:rPr>
          <w:t>​</w:t>
        </w:r>
      </w:hyperlink>
    </w:p>
    <w:p w14:paraId="78CEE5EC" w14:textId="77777777" w:rsidR="007173E5" w:rsidRDefault="007173E5">
      <w:pPr>
        <w:numPr>
          <w:ilvl w:val="0"/>
          <w:numId w:val="62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position side.</w:t>
      </w:r>
    </w:p>
    <w:p w14:paraId="3457887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-4061 POSITION_SIDE_NOT_MATCH</w:t>
      </w:r>
      <w:hyperlink r:id="rId1045" w:anchor="-4061-position_side_not_match" w:tooltip="Direct link to -4061 POSITION_SIDE_NOT_MATCH" w:history="1">
        <w:r>
          <w:rPr>
            <w:rStyle w:val="Hyperlink"/>
            <w:rFonts w:ascii="var(--ifm-heading-font-family)" w:hAnsi="var(--ifm-heading-font-family)" w:cs="Segoe UI"/>
          </w:rPr>
          <w:t>​</w:t>
        </w:r>
      </w:hyperlink>
    </w:p>
    <w:p w14:paraId="1D1C2A0F" w14:textId="77777777" w:rsidR="007173E5" w:rsidRDefault="007173E5">
      <w:pPr>
        <w:numPr>
          <w:ilvl w:val="0"/>
          <w:numId w:val="62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Order's position side does not match user's setting.</w:t>
      </w:r>
    </w:p>
    <w:p w14:paraId="5C86449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-4062 REDUCE_ONLY_CONFLICT</w:t>
      </w:r>
      <w:hyperlink r:id="rId1046" w:anchor="-4062-reduce_only_conflict" w:tooltip="Direct link to -4062 REDUCE_ONLY_CONFLICT" w:history="1">
        <w:r>
          <w:rPr>
            <w:rStyle w:val="Hyperlink"/>
            <w:rFonts w:ascii="var(--ifm-heading-font-family)" w:hAnsi="var(--ifm-heading-font-family)" w:cs="Segoe UI"/>
          </w:rPr>
          <w:t>​</w:t>
        </w:r>
      </w:hyperlink>
    </w:p>
    <w:p w14:paraId="2601FEBE" w14:textId="77777777" w:rsidR="007173E5" w:rsidRDefault="007173E5">
      <w:pPr>
        <w:numPr>
          <w:ilvl w:val="0"/>
          <w:numId w:val="62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or improper reduceOnly value.</w:t>
      </w:r>
    </w:p>
    <w:p w14:paraId="3596871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-4063 INVALID_OPTIONS_REQUEST_TYPE</w:t>
      </w:r>
      <w:hyperlink r:id="rId1047" w:anchor="-4063-invalid_options_request_type" w:tooltip="Direct link to -4063 INVALID_OPTIONS_REQUEST_TYPE" w:history="1">
        <w:r>
          <w:rPr>
            <w:rStyle w:val="Hyperlink"/>
            <w:rFonts w:ascii="var(--ifm-heading-font-family)" w:hAnsi="var(--ifm-heading-font-family)" w:cs="Segoe UI"/>
          </w:rPr>
          <w:t>​</w:t>
        </w:r>
      </w:hyperlink>
    </w:p>
    <w:p w14:paraId="6AC9E69B" w14:textId="77777777" w:rsidR="007173E5" w:rsidRDefault="007173E5">
      <w:pPr>
        <w:numPr>
          <w:ilvl w:val="0"/>
          <w:numId w:val="62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options request type</w:t>
      </w:r>
    </w:p>
    <w:p w14:paraId="5EA0B34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-4064 INVALID_OPTIONS_TIME_FRAME</w:t>
      </w:r>
      <w:hyperlink r:id="rId1048" w:anchor="-4064-invalid_options_time_frame" w:tooltip="Direct link to -4064 INVALID_OPTIONS_TIME_FRAME" w:history="1">
        <w:r>
          <w:rPr>
            <w:rStyle w:val="Hyperlink"/>
            <w:rFonts w:ascii="var(--ifm-heading-font-family)" w:hAnsi="var(--ifm-heading-font-family)" w:cs="Segoe UI"/>
          </w:rPr>
          <w:t>​</w:t>
        </w:r>
      </w:hyperlink>
    </w:p>
    <w:p w14:paraId="560B9FDC" w14:textId="77777777" w:rsidR="007173E5" w:rsidRDefault="007173E5">
      <w:pPr>
        <w:numPr>
          <w:ilvl w:val="0"/>
          <w:numId w:val="62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options time frame</w:t>
      </w:r>
    </w:p>
    <w:p w14:paraId="1700A3A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-4065 INVALID_OPTIONS_AMOUNT</w:t>
      </w:r>
      <w:hyperlink r:id="rId1049" w:anchor="-4065-invalid_options_amount" w:tooltip="Direct link to -4065 INVALID_OPTIONS_AMOUNT" w:history="1">
        <w:r>
          <w:rPr>
            <w:rStyle w:val="Hyperlink"/>
            <w:rFonts w:ascii="var(--ifm-heading-font-family)" w:hAnsi="var(--ifm-heading-font-family)" w:cs="Segoe UI"/>
          </w:rPr>
          <w:t>​</w:t>
        </w:r>
      </w:hyperlink>
    </w:p>
    <w:p w14:paraId="0E93D4C7" w14:textId="77777777" w:rsidR="007173E5" w:rsidRDefault="007173E5">
      <w:pPr>
        <w:numPr>
          <w:ilvl w:val="0"/>
          <w:numId w:val="62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options amount</w:t>
      </w:r>
    </w:p>
    <w:p w14:paraId="5856A13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-4066 INVALID_OPTIONS_EVENT_TYPE</w:t>
      </w:r>
      <w:hyperlink r:id="rId1050" w:anchor="-4066-invalid_options_event_type" w:tooltip="Direct link to -4066 INVALID_OPTIONS_EVENT_TYPE" w:history="1">
        <w:r>
          <w:rPr>
            <w:rStyle w:val="Hyperlink"/>
            <w:rFonts w:ascii="var(--ifm-heading-font-family)" w:hAnsi="var(--ifm-heading-font-family)" w:cs="Segoe UI"/>
          </w:rPr>
          <w:t>​</w:t>
        </w:r>
      </w:hyperlink>
    </w:p>
    <w:p w14:paraId="0E73D3C3" w14:textId="77777777" w:rsidR="007173E5" w:rsidRDefault="007173E5">
      <w:pPr>
        <w:numPr>
          <w:ilvl w:val="0"/>
          <w:numId w:val="62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options event type</w:t>
      </w:r>
    </w:p>
    <w:p w14:paraId="0C8FA15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-4067 POSITION_SIDE_CHANGE_EXISTS_OPEN_ORDERS</w:t>
      </w:r>
      <w:hyperlink r:id="rId1051" w:anchor="-4067-position_side_change_exists_open_orders" w:tooltip="Direct link to -4067 POSITION_SIDE_CHANGE_EXISTS_OPEN_ORDERS" w:history="1">
        <w:r>
          <w:rPr>
            <w:rStyle w:val="Hyperlink"/>
            <w:rFonts w:ascii="var(--ifm-heading-font-family)" w:hAnsi="var(--ifm-heading-font-family)" w:cs="Segoe UI"/>
          </w:rPr>
          <w:t>​</w:t>
        </w:r>
      </w:hyperlink>
    </w:p>
    <w:p w14:paraId="7D2CE3E9" w14:textId="77777777" w:rsidR="007173E5" w:rsidRDefault="007173E5">
      <w:pPr>
        <w:numPr>
          <w:ilvl w:val="0"/>
          <w:numId w:val="63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Position side cannot be changed if there exists open orders.</w:t>
      </w:r>
    </w:p>
    <w:p w14:paraId="3E305E0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-4068 POSITION_SIDE_CHANGE_EXISTS_QUANTITY</w:t>
      </w:r>
      <w:hyperlink r:id="rId1052" w:anchor="-4068-position_side_change_exists_quantity" w:tooltip="Direct link to -4068 POSITION_SIDE_CHANGE_EXISTS_QUANTITY" w:history="1">
        <w:r>
          <w:rPr>
            <w:rStyle w:val="Hyperlink"/>
            <w:rFonts w:ascii="var(--ifm-heading-font-family)" w:hAnsi="var(--ifm-heading-font-family)" w:cs="Segoe UI"/>
          </w:rPr>
          <w:t>​</w:t>
        </w:r>
      </w:hyperlink>
    </w:p>
    <w:p w14:paraId="6093FA19" w14:textId="77777777" w:rsidR="007173E5" w:rsidRDefault="007173E5">
      <w:pPr>
        <w:numPr>
          <w:ilvl w:val="0"/>
          <w:numId w:val="63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Position side cannot be changed if there exists position.</w:t>
      </w:r>
    </w:p>
    <w:p w14:paraId="27EE7CD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-4069 INVALID_OPTIONS_PREMIUM_FEE</w:t>
      </w:r>
      <w:hyperlink r:id="rId1053" w:anchor="-4069-invalid_options_premium_fee" w:tooltip="Direct link to -4069 INVALID_OPTIONS_PREMIUM_FEE" w:history="1">
        <w:r>
          <w:rPr>
            <w:rStyle w:val="Hyperlink"/>
            <w:rFonts w:ascii="var(--ifm-heading-font-family)" w:hAnsi="var(--ifm-heading-font-family)" w:cs="Segoe UI"/>
          </w:rPr>
          <w:t>​</w:t>
        </w:r>
      </w:hyperlink>
    </w:p>
    <w:p w14:paraId="0337B280" w14:textId="77777777" w:rsidR="007173E5" w:rsidRDefault="007173E5">
      <w:pPr>
        <w:numPr>
          <w:ilvl w:val="0"/>
          <w:numId w:val="63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options premium fee</w:t>
      </w:r>
    </w:p>
    <w:p w14:paraId="0AC7980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-4070 INVALID_CL_OPTIONS_ID_LEN</w:t>
      </w:r>
      <w:hyperlink r:id="rId1054" w:anchor="-4070-invalid_cl_options_id_len" w:tooltip="Direct link to -4070 INVALID_CL_OPTIONS_ID_LEN" w:history="1">
        <w:r>
          <w:rPr>
            <w:rStyle w:val="Hyperlink"/>
            <w:rFonts w:ascii="var(--ifm-heading-font-family)" w:hAnsi="var(--ifm-heading-font-family)" w:cs="Segoe UI"/>
          </w:rPr>
          <w:t>​</w:t>
        </w:r>
      </w:hyperlink>
    </w:p>
    <w:p w14:paraId="262092AD" w14:textId="77777777" w:rsidR="007173E5" w:rsidRDefault="007173E5">
      <w:pPr>
        <w:numPr>
          <w:ilvl w:val="0"/>
          <w:numId w:val="63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Client options id is not valid.</w:t>
      </w:r>
    </w:p>
    <w:p w14:paraId="4AA7B58E" w14:textId="77777777" w:rsidR="007173E5" w:rsidRDefault="007173E5">
      <w:pPr>
        <w:numPr>
          <w:ilvl w:val="0"/>
          <w:numId w:val="63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Client options id length should be less than 32 chars</w:t>
      </w:r>
    </w:p>
    <w:p w14:paraId="1EECD47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-4071 INVALID_OPTIONS_DIRECTION</w:t>
      </w:r>
      <w:hyperlink r:id="rId1055" w:anchor="-4071-invalid_options_direction" w:tooltip="Direct link to -4071 INVALID_OPTIONS_DIRECTION" w:history="1">
        <w:r>
          <w:rPr>
            <w:rStyle w:val="Hyperlink"/>
            <w:rFonts w:ascii="var(--ifm-heading-font-family)" w:hAnsi="var(--ifm-heading-font-family)" w:cs="Segoe UI"/>
          </w:rPr>
          <w:t>​</w:t>
        </w:r>
      </w:hyperlink>
    </w:p>
    <w:p w14:paraId="7E9F296C" w14:textId="77777777" w:rsidR="007173E5" w:rsidRDefault="007173E5">
      <w:pPr>
        <w:numPr>
          <w:ilvl w:val="0"/>
          <w:numId w:val="63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options direction</w:t>
      </w:r>
    </w:p>
    <w:p w14:paraId="3B0518C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-4072 OPTIONS_PREMIUM_NOT_UPDATE</w:t>
      </w:r>
      <w:hyperlink r:id="rId1056" w:anchor="-4072-options_premium_not_update" w:tooltip="Direct link to -4072 OPTIONS_PREMIUM_NOT_UPDATE" w:history="1">
        <w:r>
          <w:rPr>
            <w:rStyle w:val="Hyperlink"/>
            <w:rFonts w:ascii="var(--ifm-heading-font-family)" w:hAnsi="var(--ifm-heading-font-family)" w:cs="Segoe UI"/>
          </w:rPr>
          <w:t>​</w:t>
        </w:r>
      </w:hyperlink>
    </w:p>
    <w:p w14:paraId="4D9496EF" w14:textId="77777777" w:rsidR="007173E5" w:rsidRDefault="007173E5">
      <w:pPr>
        <w:numPr>
          <w:ilvl w:val="0"/>
          <w:numId w:val="63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premium fee is not updated, reject order</w:t>
      </w:r>
    </w:p>
    <w:p w14:paraId="586F265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-4073 OPTIONS_PREMIUM_INPUT_LESS_THAN_ZERO</w:t>
      </w:r>
      <w:hyperlink r:id="rId1057" w:anchor="-4073-options_premium_input_less_than_zero" w:tooltip="Direct link to -4073 OPTIONS_PREMIUM_INPUT_LESS_THAN_ZERO" w:history="1">
        <w:r>
          <w:rPr>
            <w:rStyle w:val="Hyperlink"/>
            <w:rFonts w:ascii="var(--ifm-heading-font-family)" w:hAnsi="var(--ifm-heading-font-family)" w:cs="Segoe UI"/>
          </w:rPr>
          <w:t>​</w:t>
        </w:r>
      </w:hyperlink>
    </w:p>
    <w:p w14:paraId="3B1EB770" w14:textId="77777777" w:rsidR="007173E5" w:rsidRDefault="007173E5">
      <w:pPr>
        <w:numPr>
          <w:ilvl w:val="0"/>
          <w:numId w:val="63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input premium fee is less than 0, reject order</w:t>
      </w:r>
    </w:p>
    <w:p w14:paraId="247029B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-4074 OPTIONS_AMOUNT_BIGGER_THAN_UPPER</w:t>
      </w:r>
      <w:hyperlink r:id="rId1058" w:anchor="-4074-options_amount_bigger_than_upper" w:tooltip="Direct link to -4074 OPTIONS_AMOUNT_BIGGER_THAN_UPPER" w:history="1">
        <w:r>
          <w:rPr>
            <w:rStyle w:val="Hyperlink"/>
            <w:rFonts w:ascii="var(--ifm-heading-font-family)" w:hAnsi="var(--ifm-heading-font-family)" w:cs="Segoe UI"/>
          </w:rPr>
          <w:t>​</w:t>
        </w:r>
      </w:hyperlink>
    </w:p>
    <w:p w14:paraId="7DFE20A2" w14:textId="77777777" w:rsidR="007173E5" w:rsidRDefault="007173E5">
      <w:pPr>
        <w:numPr>
          <w:ilvl w:val="0"/>
          <w:numId w:val="63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amount is bigger than upper boundary or less than 0, reject order</w:t>
      </w:r>
    </w:p>
    <w:p w14:paraId="1936D30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-4075 OPTIONS_PREMIUM_OUTPUT_ZERO</w:t>
      </w:r>
      <w:hyperlink r:id="rId1059" w:anchor="-4075-options_premium_output_zero" w:tooltip="Direct link to -4075 OPTIONS_PREMIUM_OUTPUT_ZERO" w:history="1">
        <w:r>
          <w:rPr>
            <w:rStyle w:val="Hyperlink"/>
            <w:rFonts w:ascii="var(--ifm-heading-font-family)" w:hAnsi="var(--ifm-heading-font-family)" w:cs="Segoe UI"/>
          </w:rPr>
          <w:t>​</w:t>
        </w:r>
      </w:hyperlink>
    </w:p>
    <w:p w14:paraId="674B5849" w14:textId="77777777" w:rsidR="007173E5" w:rsidRDefault="007173E5">
      <w:pPr>
        <w:numPr>
          <w:ilvl w:val="0"/>
          <w:numId w:val="63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output premium fee is less than 0, reject order</w:t>
      </w:r>
    </w:p>
    <w:p w14:paraId="5086DC0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-4076 OPTIONS_PREMIUM_TOO_DIFF</w:t>
      </w:r>
      <w:hyperlink r:id="rId1060" w:anchor="-4076-options_premium_too_diff" w:tooltip="Direct link to -4076 OPTIONS_PREMIUM_TOO_DIFF" w:history="1">
        <w:r>
          <w:rPr>
            <w:rStyle w:val="Hyperlink"/>
            <w:rFonts w:ascii="var(--ifm-heading-font-family)" w:hAnsi="var(--ifm-heading-font-family)" w:cs="Segoe UI"/>
          </w:rPr>
          <w:t>​</w:t>
        </w:r>
      </w:hyperlink>
    </w:p>
    <w:p w14:paraId="60B508BC" w14:textId="77777777" w:rsidR="007173E5" w:rsidRDefault="007173E5">
      <w:pPr>
        <w:numPr>
          <w:ilvl w:val="0"/>
          <w:numId w:val="63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original fee is too much higher than last fee</w:t>
      </w:r>
    </w:p>
    <w:p w14:paraId="1C1CF39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-4077 OPTIONS_PREMIUM_REACH_LIMIT</w:t>
      </w:r>
      <w:hyperlink r:id="rId1061" w:anchor="-4077-options_premium_reach_limit" w:tooltip="Direct link to -4077 OPTIONS_PREMIUM_REACH_LIMIT" w:history="1">
        <w:r>
          <w:rPr>
            <w:rStyle w:val="Hyperlink"/>
            <w:rFonts w:ascii="var(--ifm-heading-font-family)" w:hAnsi="var(--ifm-heading-font-family)" w:cs="Segoe UI"/>
          </w:rPr>
          <w:t>​</w:t>
        </w:r>
      </w:hyperlink>
    </w:p>
    <w:p w14:paraId="1DBA5CF3" w14:textId="77777777" w:rsidR="007173E5" w:rsidRDefault="007173E5">
      <w:pPr>
        <w:numPr>
          <w:ilvl w:val="0"/>
          <w:numId w:val="64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place order amount has reached to limit, reject order</w:t>
      </w:r>
    </w:p>
    <w:p w14:paraId="118C8F6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-4078 OPTIONS_COMMON_ERROR</w:t>
      </w:r>
      <w:hyperlink r:id="rId1062" w:anchor="-4078-options_common_error" w:tooltip="Direct link to -4078 OPTIONS_COMMON_ERROR" w:history="1">
        <w:r>
          <w:rPr>
            <w:rStyle w:val="Hyperlink"/>
            <w:rFonts w:ascii="var(--ifm-heading-font-family)" w:hAnsi="var(--ifm-heading-font-family)" w:cs="Segoe UI"/>
          </w:rPr>
          <w:t>​</w:t>
        </w:r>
      </w:hyperlink>
    </w:p>
    <w:p w14:paraId="58651916" w14:textId="77777777" w:rsidR="007173E5" w:rsidRDefault="007173E5">
      <w:pPr>
        <w:numPr>
          <w:ilvl w:val="0"/>
          <w:numId w:val="64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options internal error</w:t>
      </w:r>
    </w:p>
    <w:p w14:paraId="3980383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-4079 INVALID_OPTIONS_ID</w:t>
      </w:r>
      <w:hyperlink r:id="rId1063" w:anchor="-4079-invalid_options_id" w:tooltip="Direct link to -4079 INVALID_OPTIONS_ID" w:history="1">
        <w:r>
          <w:rPr>
            <w:rStyle w:val="Hyperlink"/>
            <w:rFonts w:ascii="var(--ifm-heading-font-family)" w:hAnsi="var(--ifm-heading-font-family)" w:cs="Segoe UI"/>
          </w:rPr>
          <w:t>​</w:t>
        </w:r>
      </w:hyperlink>
    </w:p>
    <w:p w14:paraId="06F93395" w14:textId="77777777" w:rsidR="007173E5" w:rsidRDefault="007173E5">
      <w:pPr>
        <w:numPr>
          <w:ilvl w:val="0"/>
          <w:numId w:val="64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options id</w:t>
      </w:r>
    </w:p>
    <w:p w14:paraId="213C84F1" w14:textId="77777777" w:rsidR="007173E5" w:rsidRDefault="007173E5">
      <w:pPr>
        <w:numPr>
          <w:ilvl w:val="0"/>
          <w:numId w:val="64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options id: %s</w:t>
      </w:r>
    </w:p>
    <w:p w14:paraId="29C4D2AA" w14:textId="77777777" w:rsidR="007173E5" w:rsidRDefault="007173E5">
      <w:pPr>
        <w:numPr>
          <w:ilvl w:val="0"/>
          <w:numId w:val="64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duplicate options id %d for user %d</w:t>
      </w:r>
    </w:p>
    <w:p w14:paraId="7ED297AD"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-4080 OPTIONS_USER_NOT_FOUND</w:t>
      </w:r>
      <w:hyperlink r:id="rId1064" w:anchor="-4080-options_user_not_found" w:tooltip="Direct link to -4080 OPTIONS_USER_NOT_FOUND" w:history="1">
        <w:r>
          <w:rPr>
            <w:rStyle w:val="Hyperlink"/>
            <w:rFonts w:ascii="var(--ifm-heading-font-family)" w:hAnsi="var(--ifm-heading-font-family)" w:cs="Segoe UI"/>
          </w:rPr>
          <w:t>​</w:t>
        </w:r>
      </w:hyperlink>
    </w:p>
    <w:p w14:paraId="7011B278" w14:textId="77777777" w:rsidR="007173E5" w:rsidRDefault="007173E5">
      <w:pPr>
        <w:numPr>
          <w:ilvl w:val="0"/>
          <w:numId w:val="64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user not found</w:t>
      </w:r>
    </w:p>
    <w:p w14:paraId="71F891B6" w14:textId="77777777" w:rsidR="007173E5" w:rsidRDefault="007173E5">
      <w:pPr>
        <w:numPr>
          <w:ilvl w:val="0"/>
          <w:numId w:val="64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user not found with id: %s</w:t>
      </w:r>
    </w:p>
    <w:p w14:paraId="67FAF78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-4081 OPTIONS_NOT_FOUND</w:t>
      </w:r>
      <w:hyperlink r:id="rId1065" w:anchor="-4081-options_not_found" w:tooltip="Direct link to -4081 OPTIONS_NOT_FOUND" w:history="1">
        <w:r>
          <w:rPr>
            <w:rStyle w:val="Hyperlink"/>
            <w:rFonts w:ascii="var(--ifm-heading-font-family)" w:hAnsi="var(--ifm-heading-font-family)" w:cs="Segoe UI"/>
          </w:rPr>
          <w:t>​</w:t>
        </w:r>
      </w:hyperlink>
    </w:p>
    <w:p w14:paraId="21F65B4C" w14:textId="77777777" w:rsidR="007173E5" w:rsidRDefault="007173E5">
      <w:pPr>
        <w:numPr>
          <w:ilvl w:val="0"/>
          <w:numId w:val="6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options not found</w:t>
      </w:r>
    </w:p>
    <w:p w14:paraId="03192C02" w14:textId="77777777" w:rsidR="007173E5" w:rsidRDefault="007173E5">
      <w:pPr>
        <w:numPr>
          <w:ilvl w:val="0"/>
          <w:numId w:val="64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options not found with id: %s</w:t>
      </w:r>
    </w:p>
    <w:p w14:paraId="77BA0172"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-4082 INVALID_BATCH_PLACE_ORDER_SIZE</w:t>
      </w:r>
      <w:hyperlink r:id="rId1066" w:anchor="-4082-invalid_batch_place_order_size" w:tooltip="Direct link to -4082 INVALID_BATCH_PLACE_ORDER_SIZE" w:history="1">
        <w:r>
          <w:rPr>
            <w:rStyle w:val="Hyperlink"/>
            <w:rFonts w:ascii="var(--ifm-heading-font-family)" w:hAnsi="var(--ifm-heading-font-family)" w:cs="Segoe UI"/>
          </w:rPr>
          <w:t>​</w:t>
        </w:r>
      </w:hyperlink>
    </w:p>
    <w:p w14:paraId="35D65F83" w14:textId="77777777" w:rsidR="007173E5" w:rsidRDefault="007173E5">
      <w:pPr>
        <w:numPr>
          <w:ilvl w:val="0"/>
          <w:numId w:val="6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number of batch place orders.</w:t>
      </w:r>
    </w:p>
    <w:p w14:paraId="7C1B011F" w14:textId="77777777" w:rsidR="007173E5" w:rsidRDefault="007173E5">
      <w:pPr>
        <w:numPr>
          <w:ilvl w:val="0"/>
          <w:numId w:val="64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number of batch place orders: %s</w:t>
      </w:r>
    </w:p>
    <w:p w14:paraId="33070EFA"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-4083 PLACE_BATCH_ORDERS_FAIL</w:t>
      </w:r>
      <w:hyperlink r:id="rId1067" w:anchor="-4083-place_batch_orders_fail" w:tooltip="Direct link to -4083 PLACE_BATCH_ORDERS_FAIL" w:history="1">
        <w:r>
          <w:rPr>
            <w:rStyle w:val="Hyperlink"/>
            <w:rFonts w:ascii="var(--ifm-heading-font-family)" w:hAnsi="var(--ifm-heading-font-family)" w:cs="Segoe UI"/>
          </w:rPr>
          <w:t>​</w:t>
        </w:r>
      </w:hyperlink>
    </w:p>
    <w:p w14:paraId="30D66B75" w14:textId="77777777" w:rsidR="007173E5" w:rsidRDefault="007173E5">
      <w:pPr>
        <w:numPr>
          <w:ilvl w:val="0"/>
          <w:numId w:val="64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Fail to place batch orders.</w:t>
      </w:r>
    </w:p>
    <w:p w14:paraId="2CE52ACA"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-4084 UPCOMING_METHOD</w:t>
      </w:r>
      <w:hyperlink r:id="rId1068" w:anchor="-4084-upcoming_method" w:tooltip="Direct link to -4084 UPCOMING_METHOD" w:history="1">
        <w:r>
          <w:rPr>
            <w:rStyle w:val="Hyperlink"/>
            <w:rFonts w:ascii="var(--ifm-heading-font-family)" w:hAnsi="var(--ifm-heading-font-family)" w:cs="Segoe UI"/>
          </w:rPr>
          <w:t>​</w:t>
        </w:r>
      </w:hyperlink>
    </w:p>
    <w:p w14:paraId="6EA76591" w14:textId="77777777" w:rsidR="007173E5" w:rsidRDefault="007173E5">
      <w:pPr>
        <w:numPr>
          <w:ilvl w:val="0"/>
          <w:numId w:val="64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Method is not allowed currently. Upcoming soon.</w:t>
      </w:r>
    </w:p>
    <w:p w14:paraId="26F051E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-4085 INVALID_NOTIONAL_LIMIT_COEF</w:t>
      </w:r>
      <w:hyperlink r:id="rId1069" w:anchor="-4085-invalid_notional_limit_coef" w:tooltip="Direct link to -4085 INVALID_NOTIONAL_LIMIT_COEF" w:history="1">
        <w:r>
          <w:rPr>
            <w:rStyle w:val="Hyperlink"/>
            <w:rFonts w:ascii="var(--ifm-heading-font-family)" w:hAnsi="var(--ifm-heading-font-family)" w:cs="Segoe UI"/>
          </w:rPr>
          <w:t>​</w:t>
        </w:r>
      </w:hyperlink>
    </w:p>
    <w:p w14:paraId="6C81F549" w14:textId="77777777" w:rsidR="007173E5" w:rsidRDefault="007173E5">
      <w:pPr>
        <w:numPr>
          <w:ilvl w:val="0"/>
          <w:numId w:val="64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notional limit coefficient</w:t>
      </w:r>
    </w:p>
    <w:p w14:paraId="50ABD57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-4086 INVALID_PRICE_SPREAD_THRESHOLD</w:t>
      </w:r>
      <w:hyperlink r:id="rId1070" w:anchor="-4086-invalid_price_spread_threshold" w:tooltip="Direct link to -4086 INVALID_PRICE_SPREAD_THRESHOLD" w:history="1">
        <w:r>
          <w:rPr>
            <w:rStyle w:val="Hyperlink"/>
            <w:rFonts w:ascii="var(--ifm-heading-font-family)" w:hAnsi="var(--ifm-heading-font-family)" w:cs="Segoe UI"/>
          </w:rPr>
          <w:t>​</w:t>
        </w:r>
      </w:hyperlink>
    </w:p>
    <w:p w14:paraId="6B2968C8" w14:textId="77777777" w:rsidR="007173E5" w:rsidRDefault="007173E5">
      <w:pPr>
        <w:numPr>
          <w:ilvl w:val="0"/>
          <w:numId w:val="64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price spread threshold</w:t>
      </w:r>
    </w:p>
    <w:p w14:paraId="2EA5BB1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-4087 REDUCE_ONLY_ORDER_PERMISSION</w:t>
      </w:r>
      <w:hyperlink r:id="rId1071" w:anchor="-4087-reduce_only_order_permission" w:tooltip="Direct link to -4087 REDUCE_ONLY_ORDER_PERMISSION" w:history="1">
        <w:r>
          <w:rPr>
            <w:rStyle w:val="Hyperlink"/>
            <w:rFonts w:ascii="var(--ifm-heading-font-family)" w:hAnsi="var(--ifm-heading-font-family)" w:cs="Segoe UI"/>
          </w:rPr>
          <w:t>​</w:t>
        </w:r>
      </w:hyperlink>
    </w:p>
    <w:p w14:paraId="270733B4" w14:textId="77777777" w:rsidR="007173E5" w:rsidRDefault="007173E5">
      <w:pPr>
        <w:numPr>
          <w:ilvl w:val="0"/>
          <w:numId w:val="65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User can only place reduce only order</w:t>
      </w:r>
    </w:p>
    <w:p w14:paraId="5A574BC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-4088 NO_PLACE_ORDER_PERMISSION</w:t>
      </w:r>
      <w:hyperlink r:id="rId1072" w:anchor="-4088-no_place_order_permission" w:tooltip="Direct link to -4088 NO_PLACE_ORDER_PERMISSION" w:history="1">
        <w:r>
          <w:rPr>
            <w:rStyle w:val="Hyperlink"/>
            <w:rFonts w:ascii="var(--ifm-heading-font-family)" w:hAnsi="var(--ifm-heading-font-family)" w:cs="Segoe UI"/>
          </w:rPr>
          <w:t>​</w:t>
        </w:r>
      </w:hyperlink>
    </w:p>
    <w:p w14:paraId="62029410" w14:textId="77777777" w:rsidR="007173E5" w:rsidRDefault="007173E5">
      <w:pPr>
        <w:numPr>
          <w:ilvl w:val="0"/>
          <w:numId w:val="65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User can not place order currently</w:t>
      </w:r>
    </w:p>
    <w:p w14:paraId="17F71F4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-4104 INVALID_CONTRACT_TYPE</w:t>
      </w:r>
      <w:hyperlink r:id="rId1073" w:anchor="-4104-invalid_contract_type" w:tooltip="Direct link to -4104 INVALID_CONTRACT_TYPE" w:history="1">
        <w:r>
          <w:rPr>
            <w:rStyle w:val="Hyperlink"/>
            <w:rFonts w:ascii="var(--ifm-heading-font-family)" w:hAnsi="var(--ifm-heading-font-family)" w:cs="Segoe UI"/>
          </w:rPr>
          <w:t>​</w:t>
        </w:r>
      </w:hyperlink>
    </w:p>
    <w:p w14:paraId="7E789F9D" w14:textId="77777777" w:rsidR="007173E5" w:rsidRDefault="007173E5">
      <w:pPr>
        <w:numPr>
          <w:ilvl w:val="0"/>
          <w:numId w:val="65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contract type</w:t>
      </w:r>
    </w:p>
    <w:p w14:paraId="749057A6"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-4114 INVALID_CLIENT_TRAN_ID_LEN</w:t>
      </w:r>
      <w:hyperlink r:id="rId1074" w:anchor="-4114-invalid_client_tran_id_len" w:tooltip="Direct link to -4114 INVALID_CLIENT_TRAN_ID_LEN" w:history="1">
        <w:r>
          <w:rPr>
            <w:rStyle w:val="Hyperlink"/>
            <w:rFonts w:ascii="var(--ifm-heading-font-family)" w:hAnsi="var(--ifm-heading-font-family)" w:cs="Segoe UI"/>
          </w:rPr>
          <w:t>​</w:t>
        </w:r>
      </w:hyperlink>
    </w:p>
    <w:p w14:paraId="607F60D5" w14:textId="77777777" w:rsidR="007173E5" w:rsidRDefault="007173E5">
      <w:pPr>
        <w:numPr>
          <w:ilvl w:val="0"/>
          <w:numId w:val="6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clientTranId is not valid</w:t>
      </w:r>
    </w:p>
    <w:p w14:paraId="11B2AA04" w14:textId="77777777" w:rsidR="007173E5" w:rsidRDefault="007173E5">
      <w:pPr>
        <w:numPr>
          <w:ilvl w:val="0"/>
          <w:numId w:val="65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Client tran id length should be less than 64 chars</w:t>
      </w:r>
    </w:p>
    <w:p w14:paraId="0E311EB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-4115 DUPLICATED_CLIENT_TRAN_ID</w:t>
      </w:r>
      <w:hyperlink r:id="rId1075" w:anchor="-4115-duplicated_client_tran_id" w:tooltip="Direct link to -4115 DUPLICATED_CLIENT_TRAN_ID" w:history="1">
        <w:r>
          <w:rPr>
            <w:rStyle w:val="Hyperlink"/>
            <w:rFonts w:ascii="var(--ifm-heading-font-family)" w:hAnsi="var(--ifm-heading-font-family)" w:cs="Segoe UI"/>
          </w:rPr>
          <w:t>​</w:t>
        </w:r>
      </w:hyperlink>
    </w:p>
    <w:p w14:paraId="0D7516D9" w14:textId="77777777" w:rsidR="007173E5" w:rsidRDefault="007173E5">
      <w:pPr>
        <w:numPr>
          <w:ilvl w:val="0"/>
          <w:numId w:val="6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clientTranId is duplicated</w:t>
      </w:r>
    </w:p>
    <w:p w14:paraId="5FFA42AB" w14:textId="77777777" w:rsidR="007173E5" w:rsidRDefault="007173E5">
      <w:pPr>
        <w:numPr>
          <w:ilvl w:val="0"/>
          <w:numId w:val="65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Client tran id should be unique within 7 days</w:t>
      </w:r>
    </w:p>
    <w:p w14:paraId="1EDC910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-4116 DUPLICATED_CLIENT_ORDER_ID</w:t>
      </w:r>
      <w:hyperlink r:id="rId1076" w:anchor="-4116-duplicated_client_order_id" w:tooltip="Direct link to -4116 DUPLICATED_CLIENT_ORDER_ID" w:history="1">
        <w:r>
          <w:rPr>
            <w:rStyle w:val="Hyperlink"/>
            <w:rFonts w:ascii="var(--ifm-heading-font-family)" w:hAnsi="var(--ifm-heading-font-family)" w:cs="Segoe UI"/>
          </w:rPr>
          <w:t>​</w:t>
        </w:r>
      </w:hyperlink>
    </w:p>
    <w:p w14:paraId="0EB4C3DD" w14:textId="77777777" w:rsidR="007173E5" w:rsidRDefault="007173E5">
      <w:pPr>
        <w:numPr>
          <w:ilvl w:val="0"/>
          <w:numId w:val="65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clientOrderId is duplicated</w:t>
      </w:r>
    </w:p>
    <w:p w14:paraId="47CAB49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-4117 STOP_ORDER_TRIGGERING</w:t>
      </w:r>
      <w:hyperlink r:id="rId1077" w:anchor="-4117-stop_order_triggering" w:tooltip="Direct link to -4117 STOP_ORDER_TRIGGERING" w:history="1">
        <w:r>
          <w:rPr>
            <w:rStyle w:val="Hyperlink"/>
            <w:rFonts w:ascii="var(--ifm-heading-font-family)" w:hAnsi="var(--ifm-heading-font-family)" w:cs="Segoe UI"/>
          </w:rPr>
          <w:t>​</w:t>
        </w:r>
      </w:hyperlink>
    </w:p>
    <w:p w14:paraId="467F3E14" w14:textId="77777777" w:rsidR="007173E5" w:rsidRDefault="007173E5">
      <w:pPr>
        <w:numPr>
          <w:ilvl w:val="0"/>
          <w:numId w:val="65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 order is triggering</w:t>
      </w:r>
    </w:p>
    <w:p w14:paraId="1A7D5FB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-4118 REDUCE_ONLY_MARGIN_CHECK_FAILED</w:t>
      </w:r>
      <w:hyperlink r:id="rId1078" w:anchor="-4118-reduce_only_margin_check_failed" w:tooltip="Direct link to -4118 REDUCE_ONLY_MARGIN_CHECK_FAILED" w:history="1">
        <w:r>
          <w:rPr>
            <w:rStyle w:val="Hyperlink"/>
            <w:rFonts w:ascii="var(--ifm-heading-font-family)" w:hAnsi="var(--ifm-heading-font-family)" w:cs="Segoe UI"/>
          </w:rPr>
          <w:t>​</w:t>
        </w:r>
      </w:hyperlink>
    </w:p>
    <w:p w14:paraId="56CD5F72" w14:textId="77777777" w:rsidR="007173E5" w:rsidRDefault="007173E5">
      <w:pPr>
        <w:numPr>
          <w:ilvl w:val="0"/>
          <w:numId w:val="65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ReduceOnly Order Failed. Please check your existing position and open orders</w:t>
      </w:r>
    </w:p>
    <w:p w14:paraId="1FD3773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-4131 MARKET_ORDER_REJECT</w:t>
      </w:r>
      <w:hyperlink r:id="rId1079" w:anchor="-4131-market_order_reject" w:tooltip="Direct link to -4131 MARKET_ORDER_REJECT" w:history="1">
        <w:r>
          <w:rPr>
            <w:rStyle w:val="Hyperlink"/>
            <w:rFonts w:ascii="var(--ifm-heading-font-family)" w:hAnsi="var(--ifm-heading-font-family)" w:cs="Segoe UI"/>
          </w:rPr>
          <w:t>​</w:t>
        </w:r>
      </w:hyperlink>
    </w:p>
    <w:p w14:paraId="0E90B0C1" w14:textId="77777777" w:rsidR="007173E5" w:rsidRDefault="007173E5">
      <w:pPr>
        <w:numPr>
          <w:ilvl w:val="0"/>
          <w:numId w:val="65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counterparty's best price does not meet the PERCENT_PRICE filter limit</w:t>
      </w:r>
    </w:p>
    <w:p w14:paraId="5FD98BB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-4135 INVALID_ACTIVATION_PRICE</w:t>
      </w:r>
      <w:hyperlink r:id="rId1080" w:anchor="-4135-invalid_activation_price" w:tooltip="Direct link to -4135 INVALID_ACTIVATION_PRICE" w:history="1">
        <w:r>
          <w:rPr>
            <w:rStyle w:val="Hyperlink"/>
            <w:rFonts w:ascii="var(--ifm-heading-font-family)" w:hAnsi="var(--ifm-heading-font-family)" w:cs="Segoe UI"/>
          </w:rPr>
          <w:t>​</w:t>
        </w:r>
      </w:hyperlink>
    </w:p>
    <w:p w14:paraId="37D0EC41" w14:textId="77777777" w:rsidR="007173E5" w:rsidRDefault="007173E5">
      <w:pPr>
        <w:numPr>
          <w:ilvl w:val="0"/>
          <w:numId w:val="65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activation price</w:t>
      </w:r>
    </w:p>
    <w:p w14:paraId="6504431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-4137 QUANTITY_EXISTS_WITH_CLOSE_POSITION</w:t>
      </w:r>
      <w:hyperlink r:id="rId1081" w:anchor="-4137-quantity_exists_with_close_position" w:tooltip="Direct link to -4137 QUANTITY_EXISTS_WITH_CLOSE_POSITION" w:history="1">
        <w:r>
          <w:rPr>
            <w:rStyle w:val="Hyperlink"/>
            <w:rFonts w:ascii="var(--ifm-heading-font-family)" w:hAnsi="var(--ifm-heading-font-family)" w:cs="Segoe UI"/>
          </w:rPr>
          <w:t>​</w:t>
        </w:r>
      </w:hyperlink>
    </w:p>
    <w:p w14:paraId="6F8FB701" w14:textId="77777777" w:rsidR="007173E5" w:rsidRDefault="007173E5">
      <w:pPr>
        <w:numPr>
          <w:ilvl w:val="0"/>
          <w:numId w:val="66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Quantity must be zero with closePosition equals true</w:t>
      </w:r>
    </w:p>
    <w:p w14:paraId="776C8AC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-4138 REDUCE_ONLY_MUST_BE_TRUE</w:t>
      </w:r>
      <w:hyperlink r:id="rId1082" w:anchor="-4138-reduce_only_must_be_true" w:tooltip="Direct link to -4138 REDUCE_ONLY_MUST_BE_TRUE" w:history="1">
        <w:r>
          <w:rPr>
            <w:rStyle w:val="Hyperlink"/>
            <w:rFonts w:ascii="var(--ifm-heading-font-family)" w:hAnsi="var(--ifm-heading-font-family)" w:cs="Segoe UI"/>
          </w:rPr>
          <w:t>​</w:t>
        </w:r>
      </w:hyperlink>
    </w:p>
    <w:p w14:paraId="1A1530BE" w14:textId="77777777" w:rsidR="007173E5" w:rsidRDefault="007173E5">
      <w:pPr>
        <w:numPr>
          <w:ilvl w:val="0"/>
          <w:numId w:val="66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Reduce only must be true with closePosition equals true</w:t>
      </w:r>
    </w:p>
    <w:p w14:paraId="39FB95E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-4139 ORDER_TYPE_CANNOT_BE_MKT</w:t>
      </w:r>
      <w:hyperlink r:id="rId1083" w:anchor="-4139-order_type_cannot_be_mkt" w:tooltip="Direct link to -4139 ORDER_TYPE_CANNOT_BE_MKT" w:history="1">
        <w:r>
          <w:rPr>
            <w:rStyle w:val="Hyperlink"/>
            <w:rFonts w:ascii="var(--ifm-heading-font-family)" w:hAnsi="var(--ifm-heading-font-family)" w:cs="Segoe UI"/>
          </w:rPr>
          <w:t>​</w:t>
        </w:r>
      </w:hyperlink>
    </w:p>
    <w:p w14:paraId="03B2B78E" w14:textId="77777777" w:rsidR="007173E5" w:rsidRDefault="007173E5">
      <w:pPr>
        <w:numPr>
          <w:ilvl w:val="0"/>
          <w:numId w:val="66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 type can not be market if it's unable to cancel</w:t>
      </w:r>
    </w:p>
    <w:p w14:paraId="7A3886FE"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-4140 INVALID_OPENING_POSITION_STATUS</w:t>
      </w:r>
      <w:hyperlink r:id="rId1084" w:anchor="-4140-invalid_opening_position_status" w:tooltip="Direct link to -4140 INVALID_OPENING_POSITION_STATUS" w:history="1">
        <w:r>
          <w:rPr>
            <w:rStyle w:val="Hyperlink"/>
            <w:rFonts w:ascii="var(--ifm-heading-font-family)" w:hAnsi="var(--ifm-heading-font-family)" w:cs="Segoe UI"/>
          </w:rPr>
          <w:t>​</w:t>
        </w:r>
      </w:hyperlink>
    </w:p>
    <w:p w14:paraId="659FB841" w14:textId="77777777" w:rsidR="007173E5" w:rsidRDefault="007173E5">
      <w:pPr>
        <w:numPr>
          <w:ilvl w:val="0"/>
          <w:numId w:val="66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symbol status for opening position</w:t>
      </w:r>
    </w:p>
    <w:p w14:paraId="3B6C8ABA"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-4141 SYMBOL_ALREADY_CLOSED</w:t>
      </w:r>
      <w:hyperlink r:id="rId1085" w:anchor="-4141-symbol_already_closed" w:tooltip="Direct link to -4141 SYMBOL_ALREADY_CLOSED" w:history="1">
        <w:r>
          <w:rPr>
            <w:rStyle w:val="Hyperlink"/>
            <w:rFonts w:ascii="var(--ifm-heading-font-family)" w:hAnsi="var(--ifm-heading-font-family)" w:cs="Segoe UI"/>
          </w:rPr>
          <w:t>​</w:t>
        </w:r>
      </w:hyperlink>
    </w:p>
    <w:p w14:paraId="4E12D7BD" w14:textId="77777777" w:rsidR="007173E5" w:rsidRDefault="007173E5">
      <w:pPr>
        <w:numPr>
          <w:ilvl w:val="0"/>
          <w:numId w:val="66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Symbol is closed</w:t>
      </w:r>
    </w:p>
    <w:p w14:paraId="43EB432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-4142 STRATEGY_INVALID_TRIGGER_PRICE</w:t>
      </w:r>
      <w:hyperlink r:id="rId1086" w:anchor="-4142-strategy_invalid_trigger_price" w:tooltip="Direct link to -4142 STRATEGY_INVALID_TRIGGER_PRICE" w:history="1">
        <w:r>
          <w:rPr>
            <w:rStyle w:val="Hyperlink"/>
            <w:rFonts w:ascii="var(--ifm-heading-font-family)" w:hAnsi="var(--ifm-heading-font-family)" w:cs="Segoe UI"/>
          </w:rPr>
          <w:t>​</w:t>
        </w:r>
      </w:hyperlink>
    </w:p>
    <w:p w14:paraId="337C12AD" w14:textId="77777777" w:rsidR="007173E5" w:rsidRDefault="007173E5">
      <w:pPr>
        <w:numPr>
          <w:ilvl w:val="0"/>
          <w:numId w:val="66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REJECT: take profit or stop order will be triggered immediately</w:t>
      </w:r>
    </w:p>
    <w:p w14:paraId="39E532B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-4144 INVALID_PAIR</w:t>
      </w:r>
      <w:hyperlink r:id="rId1087" w:anchor="-4144-invalid_pair" w:tooltip="Direct link to -4144 INVALID_PAIR" w:history="1">
        <w:r>
          <w:rPr>
            <w:rStyle w:val="Hyperlink"/>
            <w:rFonts w:ascii="var(--ifm-heading-font-family)" w:hAnsi="var(--ifm-heading-font-family)" w:cs="Segoe UI"/>
          </w:rPr>
          <w:t>​</w:t>
        </w:r>
      </w:hyperlink>
    </w:p>
    <w:p w14:paraId="28D77557" w14:textId="77777777" w:rsidR="007173E5" w:rsidRDefault="007173E5">
      <w:pPr>
        <w:numPr>
          <w:ilvl w:val="0"/>
          <w:numId w:val="66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pair</w:t>
      </w:r>
    </w:p>
    <w:p w14:paraId="6CBD62C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-4161 ISOLATED_LEVERAGE_REJECT_WITH_POSITION</w:t>
      </w:r>
      <w:hyperlink r:id="rId1088" w:anchor="-4161-isolated_leverage_reject_with_position" w:tooltip="Direct link to -4161 ISOLATED_LEVERAGE_REJECT_WITH_POSITION" w:history="1">
        <w:r>
          <w:rPr>
            <w:rStyle w:val="Hyperlink"/>
            <w:rFonts w:ascii="var(--ifm-heading-font-family)" w:hAnsi="var(--ifm-heading-font-family)" w:cs="Segoe UI"/>
          </w:rPr>
          <w:t>​</w:t>
        </w:r>
      </w:hyperlink>
    </w:p>
    <w:p w14:paraId="3883FDEF" w14:textId="77777777" w:rsidR="007173E5" w:rsidRDefault="007173E5">
      <w:pPr>
        <w:numPr>
          <w:ilvl w:val="0"/>
          <w:numId w:val="66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Leverage reduction is not supported in Isolated Margin Mode with open positions</w:t>
      </w:r>
    </w:p>
    <w:p w14:paraId="3AB17ACA"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-4164 MIN_NOTIONAL</w:t>
      </w:r>
      <w:hyperlink r:id="rId1089" w:anchor="-4164-min_notional" w:tooltip="Direct link to -4164 MIN_NOTIONAL" w:history="1">
        <w:r>
          <w:rPr>
            <w:rStyle w:val="Hyperlink"/>
            <w:rFonts w:ascii="var(--ifm-heading-font-family)" w:hAnsi="var(--ifm-heading-font-family)" w:cs="Segoe UI"/>
          </w:rPr>
          <w:t>​</w:t>
        </w:r>
      </w:hyperlink>
    </w:p>
    <w:p w14:paraId="45C05D5E" w14:textId="77777777" w:rsidR="007173E5" w:rsidRDefault="007173E5">
      <w:pPr>
        <w:numPr>
          <w:ilvl w:val="0"/>
          <w:numId w:val="66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Order's notional must be no smaller than 5.0 (unless you choose reduce only)</w:t>
      </w:r>
    </w:p>
    <w:p w14:paraId="7FCAABA6" w14:textId="77777777" w:rsidR="007173E5" w:rsidRDefault="007173E5">
      <w:pPr>
        <w:numPr>
          <w:ilvl w:val="0"/>
          <w:numId w:val="66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Order's notional must be no smaller than %s (unless you choose reduce only)</w:t>
      </w:r>
    </w:p>
    <w:p w14:paraId="1D27EA9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-4165 INVALID_TIME_INTERVAL</w:t>
      </w:r>
      <w:hyperlink r:id="rId1090" w:anchor="-4165-invalid_time_interval" w:tooltip="Direct link to -4165 INVALID_TIME_INTERVAL" w:history="1">
        <w:r>
          <w:rPr>
            <w:rStyle w:val="Hyperlink"/>
            <w:rFonts w:ascii="var(--ifm-heading-font-family)" w:hAnsi="var(--ifm-heading-font-family)" w:cs="Segoe UI"/>
          </w:rPr>
          <w:t>​</w:t>
        </w:r>
      </w:hyperlink>
    </w:p>
    <w:p w14:paraId="1F5FF3FC" w14:textId="77777777" w:rsidR="007173E5" w:rsidRDefault="007173E5">
      <w:pPr>
        <w:numPr>
          <w:ilvl w:val="0"/>
          <w:numId w:val="6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time interval</w:t>
      </w:r>
    </w:p>
    <w:p w14:paraId="3F1FBC73" w14:textId="77777777" w:rsidR="007173E5" w:rsidRDefault="007173E5">
      <w:pPr>
        <w:numPr>
          <w:ilvl w:val="0"/>
          <w:numId w:val="66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Maximum time interval is %s days</w:t>
      </w:r>
    </w:p>
    <w:p w14:paraId="3F8D609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-4167 ISOLATED_REJECT_WITH_JOINT_MARGIN</w:t>
      </w:r>
      <w:hyperlink r:id="rId1091" w:anchor="-4167-isolated_reject_with_joint_margin" w:tooltip="Direct link to -4167 ISOLATED_REJECT_WITH_JOINT_MARGIN" w:history="1">
        <w:r>
          <w:rPr>
            <w:rStyle w:val="Hyperlink"/>
            <w:rFonts w:ascii="var(--ifm-heading-font-family)" w:hAnsi="var(--ifm-heading-font-family)" w:cs="Segoe UI"/>
          </w:rPr>
          <w:t>​</w:t>
        </w:r>
      </w:hyperlink>
    </w:p>
    <w:p w14:paraId="2DBE7DE2" w14:textId="77777777" w:rsidR="007173E5" w:rsidRDefault="007173E5">
      <w:pPr>
        <w:numPr>
          <w:ilvl w:val="0"/>
          <w:numId w:val="67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Unable to adjust to Multi-Assets mode with symbols of USD</w:t>
      </w:r>
      <w:r>
        <w:rPr>
          <w:rFonts w:ascii="Segoe UI Symbol" w:hAnsi="Segoe UI Symbol" w:cs="Segoe UI Symbol"/>
          <w:color w:val="1E2329"/>
        </w:rPr>
        <w:t>Ⓢ</w:t>
      </w:r>
      <w:r>
        <w:rPr>
          <w:rFonts w:ascii="Segoe UI" w:hAnsi="Segoe UI" w:cs="Segoe UI"/>
          <w:color w:val="1E2329"/>
        </w:rPr>
        <w:t>-M Futures under isolated-margin mode.</w:t>
      </w:r>
    </w:p>
    <w:p w14:paraId="7FF00D75"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-4168 JOINT_MARGIN_REJECT_WITH_ISOLATED</w:t>
      </w:r>
      <w:hyperlink r:id="rId1092" w:anchor="-4168-joint_margin_reject_with_isolated" w:tooltip="Direct link to -4168 JOINT_MARGIN_REJECT_WITH_ISOLATED" w:history="1">
        <w:r>
          <w:rPr>
            <w:rStyle w:val="Hyperlink"/>
            <w:rFonts w:ascii="var(--ifm-heading-font-family)" w:hAnsi="var(--ifm-heading-font-family)" w:cs="Segoe UI"/>
          </w:rPr>
          <w:t>​</w:t>
        </w:r>
      </w:hyperlink>
    </w:p>
    <w:p w14:paraId="374130D9" w14:textId="77777777" w:rsidR="007173E5" w:rsidRDefault="007173E5">
      <w:pPr>
        <w:numPr>
          <w:ilvl w:val="0"/>
          <w:numId w:val="67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Unable to adjust to isolated-margin mode under the Multi-Assets mode.</w:t>
      </w:r>
    </w:p>
    <w:p w14:paraId="5AFBCBA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-4169 JOINT_MARGIN_REJECT_WITH_MB</w:t>
      </w:r>
      <w:hyperlink r:id="rId1093" w:anchor="-4169-joint_margin_reject_with_mb" w:tooltip="Direct link to -4169 JOINT_MARGIN_REJECT_WITH_MB" w:history="1">
        <w:r>
          <w:rPr>
            <w:rStyle w:val="Hyperlink"/>
            <w:rFonts w:ascii="var(--ifm-heading-font-family)" w:hAnsi="var(--ifm-heading-font-family)" w:cs="Segoe UI"/>
          </w:rPr>
          <w:t>​</w:t>
        </w:r>
      </w:hyperlink>
    </w:p>
    <w:p w14:paraId="08C17355" w14:textId="77777777" w:rsidR="007173E5" w:rsidRDefault="007173E5">
      <w:pPr>
        <w:numPr>
          <w:ilvl w:val="0"/>
          <w:numId w:val="67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Unable to adjust Multi-Assets Mode with insufficient margin balance in USD</w:t>
      </w:r>
      <w:r>
        <w:rPr>
          <w:rFonts w:ascii="Segoe UI Symbol" w:hAnsi="Segoe UI Symbol" w:cs="Segoe UI Symbol"/>
          <w:color w:val="1E2329"/>
        </w:rPr>
        <w:t>Ⓢ</w:t>
      </w:r>
      <w:r>
        <w:rPr>
          <w:rFonts w:ascii="Segoe UI" w:hAnsi="Segoe UI" w:cs="Segoe UI"/>
          <w:color w:val="1E2329"/>
        </w:rPr>
        <w:t>-M Futures.</w:t>
      </w:r>
    </w:p>
    <w:p w14:paraId="0072424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-4170 JOINT_MARGIN_REJECT_WITH_OPEN_ORDER</w:t>
      </w:r>
      <w:hyperlink r:id="rId1094" w:anchor="-4170-joint_margin_reject_with_open_order" w:tooltip="Direct link to -4170 JOINT_MARGIN_REJECT_WITH_OPEN_ORDER" w:history="1">
        <w:r>
          <w:rPr>
            <w:rStyle w:val="Hyperlink"/>
            <w:rFonts w:ascii="var(--ifm-heading-font-family)" w:hAnsi="var(--ifm-heading-font-family)" w:cs="Segoe UI"/>
          </w:rPr>
          <w:t>​</w:t>
        </w:r>
      </w:hyperlink>
    </w:p>
    <w:p w14:paraId="3A661CD9" w14:textId="77777777" w:rsidR="007173E5" w:rsidRDefault="007173E5">
      <w:pPr>
        <w:numPr>
          <w:ilvl w:val="0"/>
          <w:numId w:val="67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Unable to adjust Multi-Assets Mode with open orders in USD</w:t>
      </w:r>
      <w:r>
        <w:rPr>
          <w:rFonts w:ascii="Segoe UI Symbol" w:hAnsi="Segoe UI Symbol" w:cs="Segoe UI Symbol"/>
          <w:color w:val="1E2329"/>
        </w:rPr>
        <w:t>Ⓢ</w:t>
      </w:r>
      <w:r>
        <w:rPr>
          <w:rFonts w:ascii="Segoe UI" w:hAnsi="Segoe UI" w:cs="Segoe UI"/>
          <w:color w:val="1E2329"/>
        </w:rPr>
        <w:t>-M Futures.</w:t>
      </w:r>
    </w:p>
    <w:p w14:paraId="7A6D965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-4171 NO_NEED_TO_CHANGE_JOINT_MARGIN</w:t>
      </w:r>
      <w:hyperlink r:id="rId1095" w:anchor="-4171-no_need_to_change_joint_margin" w:tooltip="Direct link to -4171 NO_NEED_TO_CHANGE_JOINT_MARGIN" w:history="1">
        <w:r>
          <w:rPr>
            <w:rStyle w:val="Hyperlink"/>
            <w:rFonts w:ascii="var(--ifm-heading-font-family)" w:hAnsi="var(--ifm-heading-font-family)" w:cs="Segoe UI"/>
          </w:rPr>
          <w:t>​</w:t>
        </w:r>
      </w:hyperlink>
    </w:p>
    <w:p w14:paraId="592E3172" w14:textId="77777777" w:rsidR="007173E5" w:rsidRDefault="007173E5">
      <w:pPr>
        <w:numPr>
          <w:ilvl w:val="0"/>
          <w:numId w:val="67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Adjusted asset mode is currently set and does not need to be adjusted repeatedly.</w:t>
      </w:r>
    </w:p>
    <w:p w14:paraId="5C2BBD2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-4172 JOINT_MARGIN_REJECT_WITH_NEGATIVE_BALANCE</w:t>
      </w:r>
      <w:hyperlink r:id="rId1096" w:anchor="-4172-joint_margin_reject_with_negative_balance" w:tooltip="Direct link to -4172 JOINT_MARGIN_REJECT_WITH_NEGATIVE_BALANCE" w:history="1">
        <w:r>
          <w:rPr>
            <w:rStyle w:val="Hyperlink"/>
            <w:rFonts w:ascii="var(--ifm-heading-font-family)" w:hAnsi="var(--ifm-heading-font-family)" w:cs="Segoe UI"/>
          </w:rPr>
          <w:t>​</w:t>
        </w:r>
      </w:hyperlink>
    </w:p>
    <w:p w14:paraId="150459BC" w14:textId="77777777" w:rsidR="007173E5" w:rsidRDefault="007173E5">
      <w:pPr>
        <w:numPr>
          <w:ilvl w:val="0"/>
          <w:numId w:val="67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Unable to adjust Multi-Assets Mode with a negative wallet balance of margin available asset in USD</w:t>
      </w:r>
      <w:r>
        <w:rPr>
          <w:rFonts w:ascii="Segoe UI Symbol" w:hAnsi="Segoe UI Symbol" w:cs="Segoe UI Symbol"/>
          <w:color w:val="1E2329"/>
        </w:rPr>
        <w:t>Ⓢ</w:t>
      </w:r>
      <w:r>
        <w:rPr>
          <w:rFonts w:ascii="Segoe UI" w:hAnsi="Segoe UI" w:cs="Segoe UI"/>
          <w:color w:val="1E2329"/>
        </w:rPr>
        <w:t>-M Futures account.</w:t>
      </w:r>
    </w:p>
    <w:p w14:paraId="62F34F9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-4183 ISOLATED_REJECT_WITH_JOINT_MARGIN</w:t>
      </w:r>
      <w:hyperlink r:id="rId1097" w:anchor="-4183-isolated_reject_with_joint_margin" w:tooltip="Direct link to -4183 ISOLATED_REJECT_WITH_JOINT_MARGIN" w:history="1">
        <w:r>
          <w:rPr>
            <w:rStyle w:val="Hyperlink"/>
            <w:rFonts w:ascii="var(--ifm-heading-font-family)" w:hAnsi="var(--ifm-heading-font-family)" w:cs="Segoe UI"/>
          </w:rPr>
          <w:t>​</w:t>
        </w:r>
      </w:hyperlink>
    </w:p>
    <w:p w14:paraId="2B41734E" w14:textId="77777777" w:rsidR="007173E5" w:rsidRDefault="007173E5">
      <w:pPr>
        <w:numPr>
          <w:ilvl w:val="0"/>
          <w:numId w:val="67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Price is higher than stop price multiplier cap.</w:t>
      </w:r>
    </w:p>
    <w:p w14:paraId="08F13F32" w14:textId="77777777" w:rsidR="007173E5" w:rsidRDefault="007173E5">
      <w:pPr>
        <w:numPr>
          <w:ilvl w:val="0"/>
          <w:numId w:val="67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Limit price can't be higher than %s.</w:t>
      </w:r>
    </w:p>
    <w:p w14:paraId="2A121C0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-4184 PRICE_LOWER_THAN_STOP_MULTIPLIER_DOWN</w:t>
      </w:r>
      <w:hyperlink r:id="rId1098" w:anchor="-4184-price_lower_than_stop_multiplier_down" w:tooltip="Direct link to -4184 PRICE_LOWER_THAN_STOP_MULTIPLIER_DOWN" w:history="1">
        <w:r>
          <w:rPr>
            <w:rStyle w:val="Hyperlink"/>
            <w:rFonts w:ascii="var(--ifm-heading-font-family)" w:hAnsi="var(--ifm-heading-font-family)" w:cs="Segoe UI"/>
          </w:rPr>
          <w:t>​</w:t>
        </w:r>
      </w:hyperlink>
    </w:p>
    <w:p w14:paraId="13CB3C73" w14:textId="77777777" w:rsidR="007173E5" w:rsidRDefault="007173E5">
      <w:pPr>
        <w:numPr>
          <w:ilvl w:val="0"/>
          <w:numId w:val="67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Price is lower than stop price multiplier floor.</w:t>
      </w:r>
    </w:p>
    <w:p w14:paraId="76DAC8D0" w14:textId="77777777" w:rsidR="007173E5" w:rsidRDefault="007173E5">
      <w:pPr>
        <w:numPr>
          <w:ilvl w:val="0"/>
          <w:numId w:val="67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Limit price can't be lower than %s.</w:t>
      </w:r>
    </w:p>
    <w:p w14:paraId="4256C6E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-4192 COOLING_OFF_PERIOD</w:t>
      </w:r>
      <w:hyperlink r:id="rId1099" w:anchor="-4192-cooling_off_period" w:tooltip="Direct link to -4192 COOLING_OFF_PERIOD" w:history="1">
        <w:r>
          <w:rPr>
            <w:rStyle w:val="Hyperlink"/>
            <w:rFonts w:ascii="var(--ifm-heading-font-family)" w:hAnsi="var(--ifm-heading-font-family)" w:cs="Segoe UI"/>
          </w:rPr>
          <w:t>​</w:t>
        </w:r>
      </w:hyperlink>
    </w:p>
    <w:p w14:paraId="16186E32" w14:textId="77777777" w:rsidR="007173E5" w:rsidRDefault="007173E5">
      <w:pPr>
        <w:numPr>
          <w:ilvl w:val="0"/>
          <w:numId w:val="67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Trade forbidden due to Cooling-off Period.</w:t>
      </w:r>
    </w:p>
    <w:p w14:paraId="4248407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-4202 ADJUST_LEVERAGE_KYC_FAILED</w:t>
      </w:r>
      <w:hyperlink r:id="rId1100" w:anchor="-4202-adjust_leverage_kyc_failed" w:tooltip="Direct link to -4202 ADJUST_LEVERAGE_KYC_FAILED" w:history="1">
        <w:r>
          <w:rPr>
            <w:rStyle w:val="Hyperlink"/>
            <w:rFonts w:ascii="var(--ifm-heading-font-family)" w:hAnsi="var(--ifm-heading-font-family)" w:cs="Segoe UI"/>
          </w:rPr>
          <w:t>​</w:t>
        </w:r>
      </w:hyperlink>
    </w:p>
    <w:p w14:paraId="68DD0571" w14:textId="77777777" w:rsidR="007173E5" w:rsidRDefault="007173E5">
      <w:pPr>
        <w:numPr>
          <w:ilvl w:val="0"/>
          <w:numId w:val="67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Intermediate Personal Verification is required for adjusting leverage over 20x</w:t>
      </w:r>
    </w:p>
    <w:p w14:paraId="0226AA7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-4203 ADJUST_LEVERAGE_ONE_MONTH_FAILED</w:t>
      </w:r>
      <w:hyperlink r:id="rId1101" w:anchor="-4203-adjust_leverage_one_month_failed" w:tooltip="Direct link to -4203 ADJUST_LEVERAGE_ONE_MONTH_FAILED" w:history="1">
        <w:r>
          <w:rPr>
            <w:rStyle w:val="Hyperlink"/>
            <w:rFonts w:ascii="var(--ifm-heading-font-family)" w:hAnsi="var(--ifm-heading-font-family)" w:cs="Segoe UI"/>
          </w:rPr>
          <w:t>​</w:t>
        </w:r>
      </w:hyperlink>
    </w:p>
    <w:p w14:paraId="2065D4EC" w14:textId="77777777" w:rsidR="007173E5" w:rsidRDefault="007173E5">
      <w:pPr>
        <w:numPr>
          <w:ilvl w:val="0"/>
          <w:numId w:val="68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More than 20x leverage is available one month after account registration.</w:t>
      </w:r>
    </w:p>
    <w:p w14:paraId="7DA61EBA"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-4205 ADJUST_LEVERAGE_X_DAYS_FAILED</w:t>
      </w:r>
      <w:hyperlink r:id="rId1102" w:anchor="-4205-adjust_leverage_x_days_failed" w:tooltip="Direct link to -4205 ADJUST_LEVERAGE_X_DAYS_FAILED" w:history="1">
        <w:r>
          <w:rPr>
            <w:rStyle w:val="Hyperlink"/>
            <w:rFonts w:ascii="var(--ifm-heading-font-family)" w:hAnsi="var(--ifm-heading-font-family)" w:cs="Segoe UI"/>
          </w:rPr>
          <w:t>​</w:t>
        </w:r>
      </w:hyperlink>
    </w:p>
    <w:p w14:paraId="68F5B0DE" w14:textId="77777777" w:rsidR="007173E5" w:rsidRDefault="007173E5">
      <w:pPr>
        <w:numPr>
          <w:ilvl w:val="0"/>
          <w:numId w:val="68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More than 20x leverage is available %s days after Futures account registration.</w:t>
      </w:r>
    </w:p>
    <w:p w14:paraId="348F12A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-4206 ADJUST_LEVERAGE_KYC_LIMIT</w:t>
      </w:r>
      <w:hyperlink r:id="rId1103" w:anchor="-4206-adjust_leverage_kyc_limit" w:tooltip="Direct link to -4206 ADJUST_LEVERAGE_KYC_LIMIT" w:history="1">
        <w:r>
          <w:rPr>
            <w:rStyle w:val="Hyperlink"/>
            <w:rFonts w:ascii="var(--ifm-heading-font-family)" w:hAnsi="var(--ifm-heading-font-family)" w:cs="Segoe UI"/>
          </w:rPr>
          <w:t>​</w:t>
        </w:r>
      </w:hyperlink>
    </w:p>
    <w:p w14:paraId="6FCC9BD6" w14:textId="77777777" w:rsidR="007173E5" w:rsidRDefault="007173E5">
      <w:pPr>
        <w:numPr>
          <w:ilvl w:val="0"/>
          <w:numId w:val="68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Users in this country has limited adjust leverage.</w:t>
      </w:r>
    </w:p>
    <w:p w14:paraId="17835FE6" w14:textId="77777777" w:rsidR="007173E5" w:rsidRDefault="007173E5">
      <w:pPr>
        <w:numPr>
          <w:ilvl w:val="0"/>
          <w:numId w:val="68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Users in your location/country can only access a maximum leverage of %s</w:t>
      </w:r>
    </w:p>
    <w:p w14:paraId="2602B779"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-4208 ADJUST_LEVERAGE_ACCOUNT_SYMBOL_FAILED</w:t>
      </w:r>
      <w:hyperlink r:id="rId1104" w:anchor="-4208-adjust_leverage_account_symbol_failed" w:tooltip="Direct link to -4208 ADJUST_LEVERAGE_ACCOUNT_SYMBOL_FAILED" w:history="1">
        <w:r>
          <w:rPr>
            <w:rStyle w:val="Hyperlink"/>
            <w:rFonts w:ascii="var(--ifm-heading-font-family)" w:hAnsi="var(--ifm-heading-font-family)" w:cs="Segoe UI"/>
          </w:rPr>
          <w:t>​</w:t>
        </w:r>
      </w:hyperlink>
    </w:p>
    <w:p w14:paraId="51456A48" w14:textId="77777777" w:rsidR="007173E5" w:rsidRDefault="007173E5">
      <w:pPr>
        <w:numPr>
          <w:ilvl w:val="0"/>
          <w:numId w:val="68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Current symbol leverage cannot exceed 20 when using position limit adjustment service.</w:t>
      </w:r>
    </w:p>
    <w:p w14:paraId="6F0B376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-4209 ADJUST_LEVERAGE_SYMBOL_FAILED</w:t>
      </w:r>
      <w:hyperlink r:id="rId1105" w:anchor="-4209-adjust_leverage_symbol_failed" w:tooltip="Direct link to -4209 ADJUST_LEVERAGE_SYMBOL_FAILED" w:history="1">
        <w:r>
          <w:rPr>
            <w:rStyle w:val="Hyperlink"/>
            <w:rFonts w:ascii="var(--ifm-heading-font-family)" w:hAnsi="var(--ifm-heading-font-family)" w:cs="Segoe UI"/>
          </w:rPr>
          <w:t>​</w:t>
        </w:r>
      </w:hyperlink>
    </w:p>
    <w:p w14:paraId="1C585B4F" w14:textId="77777777" w:rsidR="007173E5" w:rsidRDefault="007173E5">
      <w:pPr>
        <w:numPr>
          <w:ilvl w:val="0"/>
          <w:numId w:val="68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max leverage of Symbol is 20x</w:t>
      </w:r>
    </w:p>
    <w:p w14:paraId="04B39BE0" w14:textId="77777777" w:rsidR="007173E5" w:rsidRDefault="007173E5">
      <w:pPr>
        <w:numPr>
          <w:ilvl w:val="0"/>
          <w:numId w:val="68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Leverage adjustment failed. Current symbol max leverage limit is %sx</w:t>
      </w:r>
    </w:p>
    <w:p w14:paraId="796FA05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-4210 STOP_PRICE_HIGHER_THAN_PRICE_MULTIPLIER_LIMIT</w:t>
      </w:r>
      <w:hyperlink r:id="rId1106" w:anchor="-4210-stop_price_higher_than_price_multiplier_limit" w:tooltip="Direct link to -4210 STOP_PRICE_HIGHER_THAN_PRICE_MULTIPLIER_LIMIT" w:history="1">
        <w:r>
          <w:rPr>
            <w:rStyle w:val="Hyperlink"/>
            <w:rFonts w:ascii="var(--ifm-heading-font-family)" w:hAnsi="var(--ifm-heading-font-family)" w:cs="Segoe UI"/>
          </w:rPr>
          <w:t>​</w:t>
        </w:r>
      </w:hyperlink>
    </w:p>
    <w:p w14:paraId="4A67EE45" w14:textId="77777777" w:rsidR="007173E5" w:rsidRDefault="007173E5">
      <w:pPr>
        <w:numPr>
          <w:ilvl w:val="0"/>
          <w:numId w:val="68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 price is higher than price multiplier cap.</w:t>
      </w:r>
    </w:p>
    <w:p w14:paraId="102CA8DB" w14:textId="77777777" w:rsidR="007173E5" w:rsidRDefault="007173E5">
      <w:pPr>
        <w:numPr>
          <w:ilvl w:val="0"/>
          <w:numId w:val="68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 price can't be higher than %s</w:t>
      </w:r>
    </w:p>
    <w:p w14:paraId="1C56A098"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-4211 STOP_PRICE_LOWER_THAN_PRICE_MULTIPLIER_LIMIT</w:t>
      </w:r>
      <w:hyperlink r:id="rId1107" w:anchor="-4211-stop_price_lower_than_price_multiplier_limit" w:tooltip="Direct link to -4211 STOP_PRICE_LOWER_THAN_PRICE_MULTIPLIER_LIMIT" w:history="1">
        <w:r>
          <w:rPr>
            <w:rStyle w:val="Hyperlink"/>
            <w:rFonts w:ascii="var(--ifm-heading-font-family)" w:hAnsi="var(--ifm-heading-font-family)" w:cs="Segoe UI"/>
          </w:rPr>
          <w:t>​</w:t>
        </w:r>
      </w:hyperlink>
    </w:p>
    <w:p w14:paraId="425BA230" w14:textId="77777777" w:rsidR="007173E5" w:rsidRDefault="007173E5">
      <w:pPr>
        <w:numPr>
          <w:ilvl w:val="0"/>
          <w:numId w:val="68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 price is lower than price multiplier floor.</w:t>
      </w:r>
    </w:p>
    <w:p w14:paraId="5069E367" w14:textId="77777777" w:rsidR="007173E5" w:rsidRDefault="007173E5">
      <w:pPr>
        <w:numPr>
          <w:ilvl w:val="0"/>
          <w:numId w:val="68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Stop price can't be lower than %s</w:t>
      </w:r>
    </w:p>
    <w:p w14:paraId="0945C9B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-4400 TRADING_QUANTITATIVE_RULE</w:t>
      </w:r>
      <w:hyperlink r:id="rId1108" w:anchor="-4400-trading_quantitative_rule" w:tooltip="Direct link to -4400 TRADING_QUANTITATIVE_RULE" w:history="1">
        <w:r>
          <w:rPr>
            <w:rStyle w:val="Hyperlink"/>
            <w:rFonts w:ascii="var(--ifm-heading-font-family)" w:hAnsi="var(--ifm-heading-font-family)" w:cs="Segoe UI"/>
          </w:rPr>
          <w:t>​</w:t>
        </w:r>
      </w:hyperlink>
    </w:p>
    <w:p w14:paraId="5557A55A" w14:textId="77777777" w:rsidR="007173E5" w:rsidRDefault="007173E5">
      <w:pPr>
        <w:numPr>
          <w:ilvl w:val="0"/>
          <w:numId w:val="68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Futures Trading Quantitative Rules violated, only reduceOnly order is allowed, please try again later.</w:t>
      </w:r>
    </w:p>
    <w:p w14:paraId="1E6F58E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-4401 LARGE_POSITION_SYM_RULE</w:t>
      </w:r>
      <w:hyperlink r:id="rId1109" w:anchor="-4401-large_position_sym_rule" w:tooltip="Direct link to -4401 LARGE_POSITION_SYM_RULE" w:history="1">
        <w:r>
          <w:rPr>
            <w:rStyle w:val="Hyperlink"/>
            <w:rFonts w:ascii="var(--ifm-heading-font-family)" w:hAnsi="var(--ifm-heading-font-family)" w:cs="Segoe UI"/>
          </w:rPr>
          <w:t>​</w:t>
        </w:r>
      </w:hyperlink>
    </w:p>
    <w:p w14:paraId="30B30670" w14:textId="77777777" w:rsidR="007173E5" w:rsidRDefault="007173E5">
      <w:pPr>
        <w:numPr>
          <w:ilvl w:val="0"/>
          <w:numId w:val="68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Futures Trading Risk Control Rules of large position holding violated, only reduceOnly order is allowed, please reduce the position. .</w:t>
      </w:r>
    </w:p>
    <w:p w14:paraId="5F0AD31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-4402 COMPLIANCE_BLACK_SYMBOL_RESTRICTION</w:t>
      </w:r>
      <w:hyperlink r:id="rId1110" w:anchor="-4402-compliance_black_symbol_restriction" w:tooltip="Direct link to -4402 COMPLIANCE_BLACK_SYMBOL_RESTRICTION" w:history="1">
        <w:r>
          <w:rPr>
            <w:rStyle w:val="Hyperlink"/>
            <w:rFonts w:ascii="var(--ifm-heading-font-family)" w:hAnsi="var(--ifm-heading-font-family)" w:cs="Segoe UI"/>
          </w:rPr>
          <w:t>​</w:t>
        </w:r>
      </w:hyperlink>
    </w:p>
    <w:p w14:paraId="3D505851" w14:textId="77777777" w:rsidR="007173E5" w:rsidRDefault="007173E5">
      <w:pPr>
        <w:numPr>
          <w:ilvl w:val="0"/>
          <w:numId w:val="68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Dear user, as per our Terms of Use and compliance with local regulations, this feature is currently not available in your region.</w:t>
      </w:r>
    </w:p>
    <w:p w14:paraId="4E590227"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-4403 ADJUST_LEVERAGE_COMPLIANCE_FAILED</w:t>
      </w:r>
      <w:hyperlink r:id="rId1111" w:anchor="-4403-adjust_leverage_compliance_failed" w:tooltip="Direct link to -4403 ADJUST_LEVERAGE_COMPLIANCE_FAILED" w:history="1">
        <w:r>
          <w:rPr>
            <w:rStyle w:val="Hyperlink"/>
            <w:rFonts w:ascii="var(--ifm-heading-font-family)" w:hAnsi="var(--ifm-heading-font-family)" w:cs="Segoe UI"/>
          </w:rPr>
          <w:t>​</w:t>
        </w:r>
      </w:hyperlink>
    </w:p>
    <w:p w14:paraId="47B46D21" w14:textId="77777777" w:rsidR="007173E5" w:rsidRDefault="007173E5">
      <w:pPr>
        <w:numPr>
          <w:ilvl w:val="0"/>
          <w:numId w:val="69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Dear user, as per our Terms of Use and compliance with local regulations, the leverage can only up to 10x in your region</w:t>
      </w:r>
    </w:p>
    <w:p w14:paraId="6FCB7875" w14:textId="77777777" w:rsidR="007173E5" w:rsidRDefault="007173E5">
      <w:pPr>
        <w:numPr>
          <w:ilvl w:val="0"/>
          <w:numId w:val="69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lastRenderedPageBreak/>
        <w:t>Dear user, as per our Terms of Use and compliance with local regulations, the leverage can only up to %sx in your region</w:t>
      </w:r>
    </w:p>
    <w:p w14:paraId="6BD908CD" w14:textId="77777777" w:rsidR="007173E5" w:rsidRDefault="007173E5" w:rsidP="007173E5">
      <w:pPr>
        <w:pStyle w:val="Heading2"/>
        <w:shd w:val="clear" w:color="auto" w:fill="FFFFFF"/>
        <w:rPr>
          <w:rFonts w:ascii="var(--ifm-heading-font-family)" w:hAnsi="var(--ifm-heading-font-family)" w:cs="Segoe UI"/>
          <w:color w:val="1E2329"/>
        </w:rPr>
      </w:pPr>
      <w:r>
        <w:rPr>
          <w:rFonts w:ascii="var(--ifm-heading-font-family)" w:hAnsi="var(--ifm-heading-font-family)" w:cs="Segoe UI"/>
          <w:color w:val="1E2329"/>
        </w:rPr>
        <w:t>50xx - Order Execution Issues</w:t>
      </w:r>
      <w:hyperlink r:id="rId1112" w:anchor="50xx---order-execution-issues" w:tooltip="Direct link to 50xx - Order Execution Issues" w:history="1">
        <w:r>
          <w:rPr>
            <w:rStyle w:val="Hyperlink"/>
            <w:rFonts w:ascii="var(--ifm-heading-font-family)" w:hAnsi="var(--ifm-heading-font-family)" w:cs="Segoe UI"/>
          </w:rPr>
          <w:t>​</w:t>
        </w:r>
      </w:hyperlink>
    </w:p>
    <w:p w14:paraId="00339AA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-5021 FOK_ORDER_REJECT</w:t>
      </w:r>
      <w:hyperlink r:id="rId1113" w:anchor="-5021-fok_order_reject" w:tooltip="Direct link to -5021 FOK_ORDER_REJECT" w:history="1">
        <w:r>
          <w:rPr>
            <w:rStyle w:val="Hyperlink"/>
            <w:rFonts w:ascii="var(--ifm-heading-font-family)" w:hAnsi="var(--ifm-heading-font-family)" w:cs="Segoe UI"/>
          </w:rPr>
          <w:t>​</w:t>
        </w:r>
      </w:hyperlink>
    </w:p>
    <w:p w14:paraId="56C1E8F0" w14:textId="77777777" w:rsidR="007173E5" w:rsidRDefault="007173E5">
      <w:pPr>
        <w:numPr>
          <w:ilvl w:val="0"/>
          <w:numId w:val="69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Due to the order could not be filled immediately, the FOK order has been rejected.</w:t>
      </w:r>
    </w:p>
    <w:p w14:paraId="6812365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-5022 GTX_ORDER_REJECT</w:t>
      </w:r>
      <w:hyperlink r:id="rId1114" w:anchor="-5022-gtx_order_reject" w:tooltip="Direct link to -5022 GTX_ORDER_REJECT" w:history="1">
        <w:r>
          <w:rPr>
            <w:rStyle w:val="Hyperlink"/>
            <w:rFonts w:ascii="var(--ifm-heading-font-family)" w:hAnsi="var(--ifm-heading-font-family)" w:cs="Segoe UI"/>
          </w:rPr>
          <w:t>​</w:t>
        </w:r>
      </w:hyperlink>
    </w:p>
    <w:p w14:paraId="1DBAEF09" w14:textId="77777777" w:rsidR="007173E5" w:rsidRDefault="007173E5">
      <w:pPr>
        <w:numPr>
          <w:ilvl w:val="0"/>
          <w:numId w:val="69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Due to the order could not be executed as maker, the Post Only order will be rejected.</w:t>
      </w:r>
    </w:p>
    <w:p w14:paraId="277100CA"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-5024 MOVE_ORDER_NOT_ALLOWED_SYMBOL_REASON</w:t>
      </w:r>
      <w:hyperlink r:id="rId1115" w:anchor="-5024-move_order_not_allowed_symbol_reason" w:tooltip="Direct link to -5024 MOVE_ORDER_NOT_ALLOWED_SYMBOL_REASON" w:history="1">
        <w:r>
          <w:rPr>
            <w:rStyle w:val="Hyperlink"/>
            <w:rFonts w:ascii="var(--ifm-heading-font-family)" w:hAnsi="var(--ifm-heading-font-family)" w:cs="Segoe UI"/>
          </w:rPr>
          <w:t>​</w:t>
        </w:r>
      </w:hyperlink>
    </w:p>
    <w:p w14:paraId="35381B07" w14:textId="77777777" w:rsidR="007173E5" w:rsidRDefault="007173E5">
      <w:pPr>
        <w:numPr>
          <w:ilvl w:val="0"/>
          <w:numId w:val="69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Symbol is not in trading status. Order amendment is not permitted.</w:t>
      </w:r>
    </w:p>
    <w:p w14:paraId="4471A69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-5025 LIMIT_ORDER_ONLY</w:t>
      </w:r>
      <w:hyperlink r:id="rId1116" w:anchor="-5025-limit_order_only" w:tooltip="Direct link to -5025 LIMIT_ORDER_ONLY" w:history="1">
        <w:r>
          <w:rPr>
            <w:rStyle w:val="Hyperlink"/>
            <w:rFonts w:ascii="var(--ifm-heading-font-family)" w:hAnsi="var(--ifm-heading-font-family)" w:cs="Segoe UI"/>
          </w:rPr>
          <w:t>​</w:t>
        </w:r>
      </w:hyperlink>
    </w:p>
    <w:p w14:paraId="5711FBC0" w14:textId="77777777" w:rsidR="007173E5" w:rsidRDefault="007173E5">
      <w:pPr>
        <w:numPr>
          <w:ilvl w:val="0"/>
          <w:numId w:val="694"/>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Only limit order is supported.</w:t>
      </w:r>
    </w:p>
    <w:p w14:paraId="67F3D45B"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-5026 Exceed_Maximum_Modify_Order_Limit</w:t>
      </w:r>
      <w:hyperlink r:id="rId1117" w:anchor="-5026-exceed_maximum_modify_order_limit" w:tooltip="Direct link to -5026 Exceed_Maximum_Modify_Order_Limit" w:history="1">
        <w:r>
          <w:rPr>
            <w:rStyle w:val="Hyperlink"/>
            <w:rFonts w:ascii="var(--ifm-heading-font-family)" w:hAnsi="var(--ifm-heading-font-family)" w:cs="Segoe UI"/>
          </w:rPr>
          <w:t>​</w:t>
        </w:r>
      </w:hyperlink>
    </w:p>
    <w:p w14:paraId="10269E93" w14:textId="77777777" w:rsidR="007173E5" w:rsidRDefault="007173E5">
      <w:pPr>
        <w:numPr>
          <w:ilvl w:val="0"/>
          <w:numId w:val="695"/>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Exceed maximum modify order limit.</w:t>
      </w:r>
    </w:p>
    <w:p w14:paraId="349E1604"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-5027 SAME_ORDER</w:t>
      </w:r>
      <w:hyperlink r:id="rId1118" w:anchor="-5027-same_order" w:tooltip="Direct link to -5027 SAME_ORDER" w:history="1">
        <w:r>
          <w:rPr>
            <w:rStyle w:val="Hyperlink"/>
            <w:rFonts w:ascii="var(--ifm-heading-font-family)" w:hAnsi="var(--ifm-heading-font-family)" w:cs="Segoe UI"/>
          </w:rPr>
          <w:t>​</w:t>
        </w:r>
      </w:hyperlink>
    </w:p>
    <w:p w14:paraId="2FBF5C2A" w14:textId="77777777" w:rsidR="007173E5" w:rsidRDefault="007173E5">
      <w:pPr>
        <w:numPr>
          <w:ilvl w:val="0"/>
          <w:numId w:val="696"/>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 need to modify the order.</w:t>
      </w:r>
    </w:p>
    <w:p w14:paraId="5B3F806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-5028 ME_RECVWINDOW_REJECT</w:t>
      </w:r>
      <w:hyperlink r:id="rId1119" w:anchor="-5028-me_recvwindow_reject" w:tooltip="Direct link to -5028 ME_RECVWINDOW_REJECT" w:history="1">
        <w:r>
          <w:rPr>
            <w:rStyle w:val="Hyperlink"/>
            <w:rFonts w:ascii="var(--ifm-heading-font-family)" w:hAnsi="var(--ifm-heading-font-family)" w:cs="Segoe UI"/>
          </w:rPr>
          <w:t>​</w:t>
        </w:r>
      </w:hyperlink>
    </w:p>
    <w:p w14:paraId="2E2D3A98" w14:textId="77777777" w:rsidR="007173E5" w:rsidRDefault="007173E5">
      <w:pPr>
        <w:numPr>
          <w:ilvl w:val="0"/>
          <w:numId w:val="697"/>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Timestamp for this request is outside of the ME recvWindow.</w:t>
      </w:r>
    </w:p>
    <w:p w14:paraId="182DB0E3"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-5029 MODIFICATION_MIN_NOTIONAL</w:t>
      </w:r>
      <w:hyperlink r:id="rId1120" w:anchor="-5029-modification_min_notional" w:tooltip="Direct link to -5029 MODIFICATION_MIN_NOTIONAL" w:history="1">
        <w:r>
          <w:rPr>
            <w:rStyle w:val="Hyperlink"/>
            <w:rFonts w:ascii="var(--ifm-heading-font-family)" w:hAnsi="var(--ifm-heading-font-family)" w:cs="Segoe UI"/>
          </w:rPr>
          <w:t>​</w:t>
        </w:r>
      </w:hyperlink>
    </w:p>
    <w:p w14:paraId="2BE7BBE0" w14:textId="77777777" w:rsidR="007173E5" w:rsidRDefault="007173E5">
      <w:pPr>
        <w:numPr>
          <w:ilvl w:val="0"/>
          <w:numId w:val="698"/>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Order's notional must be no smaller than %s</w:t>
      </w:r>
    </w:p>
    <w:p w14:paraId="741F37D2"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-5037 INVALID_PRICE_MATCH</w:t>
      </w:r>
      <w:hyperlink r:id="rId1121" w:anchor="-5037-invalid_price_match" w:tooltip="Direct link to -5037 INVALID_PRICE_MATCH" w:history="1">
        <w:r>
          <w:rPr>
            <w:rStyle w:val="Hyperlink"/>
            <w:rFonts w:ascii="var(--ifm-heading-font-family)" w:hAnsi="var(--ifm-heading-font-family)" w:cs="Segoe UI"/>
          </w:rPr>
          <w:t>​</w:t>
        </w:r>
      </w:hyperlink>
    </w:p>
    <w:p w14:paraId="6CAD5D03" w14:textId="77777777" w:rsidR="007173E5" w:rsidRDefault="007173E5">
      <w:pPr>
        <w:numPr>
          <w:ilvl w:val="0"/>
          <w:numId w:val="699"/>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price match</w:t>
      </w:r>
    </w:p>
    <w:p w14:paraId="51D62151"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lastRenderedPageBreak/>
        <w:t>-5038 UNSUPPORTED_ORDER_TYPE_PRICE_MATCH</w:t>
      </w:r>
      <w:hyperlink r:id="rId1122" w:anchor="-5038-unsupported_order_type_price_match" w:tooltip="Direct link to -5038 UNSUPPORTED_ORDER_TYPE_PRICE_MATCH" w:history="1">
        <w:r>
          <w:rPr>
            <w:rStyle w:val="Hyperlink"/>
            <w:rFonts w:ascii="var(--ifm-heading-font-family)" w:hAnsi="var(--ifm-heading-font-family)" w:cs="Segoe UI"/>
          </w:rPr>
          <w:t>​</w:t>
        </w:r>
      </w:hyperlink>
    </w:p>
    <w:p w14:paraId="1EC9098D" w14:textId="77777777" w:rsidR="007173E5" w:rsidRDefault="007173E5">
      <w:pPr>
        <w:numPr>
          <w:ilvl w:val="0"/>
          <w:numId w:val="700"/>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Price match only supports order type: LIMIT, STOP AND TAKE_PROFIT</w:t>
      </w:r>
    </w:p>
    <w:p w14:paraId="218039FF"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-5039 INVALID_SELF_TRADE_PREVENTION_MODE</w:t>
      </w:r>
      <w:hyperlink r:id="rId1123" w:anchor="-5039-invalid_self_trade_prevention_mode" w:tooltip="Direct link to -5039 INVALID_SELF_TRADE_PREVENTION_MODE" w:history="1">
        <w:r>
          <w:rPr>
            <w:rStyle w:val="Hyperlink"/>
            <w:rFonts w:ascii="var(--ifm-heading-font-family)" w:hAnsi="var(--ifm-heading-font-family)" w:cs="Segoe UI"/>
          </w:rPr>
          <w:t>​</w:t>
        </w:r>
      </w:hyperlink>
    </w:p>
    <w:p w14:paraId="4F3DA1F6" w14:textId="77777777" w:rsidR="007173E5" w:rsidRDefault="007173E5">
      <w:pPr>
        <w:numPr>
          <w:ilvl w:val="0"/>
          <w:numId w:val="701"/>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Invalid self trade prevention mode</w:t>
      </w:r>
    </w:p>
    <w:p w14:paraId="0A7B284C"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-5040 FUTURE_GOOD_TILL_DATE</w:t>
      </w:r>
      <w:hyperlink r:id="rId1124" w:anchor="-5040-future_good_till_date" w:tooltip="Direct link to -5040 FUTURE_GOOD_TILL_DATE" w:history="1">
        <w:r>
          <w:rPr>
            <w:rStyle w:val="Hyperlink"/>
            <w:rFonts w:ascii="var(--ifm-heading-font-family)" w:hAnsi="var(--ifm-heading-font-family)" w:cs="Segoe UI"/>
          </w:rPr>
          <w:t>​</w:t>
        </w:r>
      </w:hyperlink>
    </w:p>
    <w:p w14:paraId="31C59B7D" w14:textId="77777777" w:rsidR="007173E5" w:rsidRDefault="007173E5">
      <w:pPr>
        <w:numPr>
          <w:ilvl w:val="0"/>
          <w:numId w:val="702"/>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The goodTillDate timestamp must be greater than the current time plus 600 seconds and smaller than 253402300799000 (UTC 9999-12-31 23:59:59)</w:t>
      </w:r>
    </w:p>
    <w:p w14:paraId="04EAE6E0" w14:textId="77777777" w:rsidR="007173E5" w:rsidRDefault="007173E5" w:rsidP="007173E5">
      <w:pPr>
        <w:pStyle w:val="Heading3"/>
        <w:shd w:val="clear" w:color="auto" w:fill="FFFFFF"/>
        <w:rPr>
          <w:rFonts w:ascii="var(--ifm-heading-font-family)" w:hAnsi="var(--ifm-heading-font-family)" w:cs="Segoe UI"/>
          <w:color w:val="1E2329"/>
        </w:rPr>
      </w:pPr>
      <w:r>
        <w:rPr>
          <w:rFonts w:ascii="var(--ifm-heading-font-family)" w:hAnsi="var(--ifm-heading-font-family)" w:cs="Segoe UI"/>
          <w:color w:val="1E2329"/>
        </w:rPr>
        <w:t>-5041 BBO_ORDER_REJECT</w:t>
      </w:r>
      <w:hyperlink r:id="rId1125" w:anchor="-5041-bbo_order_reject" w:tooltip="Direct link to -5041 BBO_ORDER_REJECT" w:history="1">
        <w:r>
          <w:rPr>
            <w:rStyle w:val="Hyperlink"/>
            <w:rFonts w:ascii="var(--ifm-heading-font-family)" w:hAnsi="var(--ifm-heading-font-family)" w:cs="Segoe UI"/>
          </w:rPr>
          <w:t>​</w:t>
        </w:r>
      </w:hyperlink>
    </w:p>
    <w:p w14:paraId="42A7D865" w14:textId="77777777" w:rsidR="007173E5" w:rsidRDefault="007173E5">
      <w:pPr>
        <w:numPr>
          <w:ilvl w:val="0"/>
          <w:numId w:val="703"/>
        </w:numPr>
        <w:shd w:val="clear" w:color="auto" w:fill="FFFFFF"/>
        <w:spacing w:before="100" w:beforeAutospacing="1" w:after="100" w:afterAutospacing="1" w:line="240" w:lineRule="auto"/>
        <w:jc w:val="both"/>
        <w:rPr>
          <w:rFonts w:ascii="Segoe UI" w:hAnsi="Segoe UI" w:cs="Segoe UI"/>
          <w:color w:val="1E2329"/>
        </w:rPr>
      </w:pPr>
      <w:r>
        <w:rPr>
          <w:rFonts w:ascii="Segoe UI" w:hAnsi="Segoe UI" w:cs="Segoe UI"/>
          <w:color w:val="1E2329"/>
        </w:rPr>
        <w:t>No depth matches this BBO order</w:t>
      </w:r>
    </w:p>
    <w:p w14:paraId="4EC5D279" w14:textId="77777777" w:rsidR="00A63629" w:rsidRDefault="00A63629" w:rsidP="004133C3"/>
    <w:sectPr w:rsidR="00A63629" w:rsidSect="00F640CD">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ifm-heading-font-family)">
    <w:altName w:val="Cambria"/>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2B"/>
    <w:multiLevelType w:val="multilevel"/>
    <w:tmpl w:val="222A0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4E59"/>
    <w:multiLevelType w:val="multilevel"/>
    <w:tmpl w:val="EFAE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44150"/>
    <w:multiLevelType w:val="multilevel"/>
    <w:tmpl w:val="D8B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6434E"/>
    <w:multiLevelType w:val="multilevel"/>
    <w:tmpl w:val="74902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864B2"/>
    <w:multiLevelType w:val="multilevel"/>
    <w:tmpl w:val="B13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987143"/>
    <w:multiLevelType w:val="multilevel"/>
    <w:tmpl w:val="D07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A7645"/>
    <w:multiLevelType w:val="multilevel"/>
    <w:tmpl w:val="F52C3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60FE2"/>
    <w:multiLevelType w:val="multilevel"/>
    <w:tmpl w:val="03B2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D1C7A"/>
    <w:multiLevelType w:val="multilevel"/>
    <w:tmpl w:val="70E2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44BE2"/>
    <w:multiLevelType w:val="multilevel"/>
    <w:tmpl w:val="A2A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931E92"/>
    <w:multiLevelType w:val="multilevel"/>
    <w:tmpl w:val="FCF2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36E21"/>
    <w:multiLevelType w:val="multilevel"/>
    <w:tmpl w:val="4F58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FB1C0A"/>
    <w:multiLevelType w:val="multilevel"/>
    <w:tmpl w:val="CD3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152092"/>
    <w:multiLevelType w:val="multilevel"/>
    <w:tmpl w:val="93D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2B53D4"/>
    <w:multiLevelType w:val="multilevel"/>
    <w:tmpl w:val="77A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6727F"/>
    <w:multiLevelType w:val="multilevel"/>
    <w:tmpl w:val="602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3B4E34"/>
    <w:multiLevelType w:val="multilevel"/>
    <w:tmpl w:val="BB9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831CE7"/>
    <w:multiLevelType w:val="multilevel"/>
    <w:tmpl w:val="2288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CA3FFB"/>
    <w:multiLevelType w:val="multilevel"/>
    <w:tmpl w:val="838E8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64151"/>
    <w:multiLevelType w:val="multilevel"/>
    <w:tmpl w:val="24E6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015C79"/>
    <w:multiLevelType w:val="multilevel"/>
    <w:tmpl w:val="9EA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3376F6"/>
    <w:multiLevelType w:val="multilevel"/>
    <w:tmpl w:val="0738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A33C86"/>
    <w:multiLevelType w:val="multilevel"/>
    <w:tmpl w:val="370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C30637"/>
    <w:multiLevelType w:val="multilevel"/>
    <w:tmpl w:val="523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E22003"/>
    <w:multiLevelType w:val="multilevel"/>
    <w:tmpl w:val="88D6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E50DB0"/>
    <w:multiLevelType w:val="multilevel"/>
    <w:tmpl w:val="8954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F57944"/>
    <w:multiLevelType w:val="multilevel"/>
    <w:tmpl w:val="CE5AD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2273C"/>
    <w:multiLevelType w:val="multilevel"/>
    <w:tmpl w:val="BEE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CC3C50"/>
    <w:multiLevelType w:val="multilevel"/>
    <w:tmpl w:val="049A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CD4A33"/>
    <w:multiLevelType w:val="multilevel"/>
    <w:tmpl w:val="889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CD627B"/>
    <w:multiLevelType w:val="multilevel"/>
    <w:tmpl w:val="BAA8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D17D92"/>
    <w:multiLevelType w:val="multilevel"/>
    <w:tmpl w:val="229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400CF0"/>
    <w:multiLevelType w:val="multilevel"/>
    <w:tmpl w:val="1EF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454E2F"/>
    <w:multiLevelType w:val="multilevel"/>
    <w:tmpl w:val="6D9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6A732C"/>
    <w:multiLevelType w:val="multilevel"/>
    <w:tmpl w:val="6BA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733531"/>
    <w:multiLevelType w:val="multilevel"/>
    <w:tmpl w:val="CBC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8B606C"/>
    <w:multiLevelType w:val="multilevel"/>
    <w:tmpl w:val="A93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8B63E2"/>
    <w:multiLevelType w:val="multilevel"/>
    <w:tmpl w:val="616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9E3A51"/>
    <w:multiLevelType w:val="multilevel"/>
    <w:tmpl w:val="E25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B1751B"/>
    <w:multiLevelType w:val="multilevel"/>
    <w:tmpl w:val="9A0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E95D95"/>
    <w:multiLevelType w:val="multilevel"/>
    <w:tmpl w:val="D27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F242B9"/>
    <w:multiLevelType w:val="multilevel"/>
    <w:tmpl w:val="F082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1A3FDB"/>
    <w:multiLevelType w:val="multilevel"/>
    <w:tmpl w:val="D37CB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286A42"/>
    <w:multiLevelType w:val="multilevel"/>
    <w:tmpl w:val="550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564B9A"/>
    <w:multiLevelType w:val="multilevel"/>
    <w:tmpl w:val="2D5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691947"/>
    <w:multiLevelType w:val="multilevel"/>
    <w:tmpl w:val="CD7A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6A42BD"/>
    <w:multiLevelType w:val="multilevel"/>
    <w:tmpl w:val="1812C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B915F4"/>
    <w:multiLevelType w:val="multilevel"/>
    <w:tmpl w:val="BE1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370BAE"/>
    <w:multiLevelType w:val="multilevel"/>
    <w:tmpl w:val="71101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586FC6"/>
    <w:multiLevelType w:val="multilevel"/>
    <w:tmpl w:val="B5A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8D60FA"/>
    <w:multiLevelType w:val="multilevel"/>
    <w:tmpl w:val="49DC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A4551B"/>
    <w:multiLevelType w:val="multilevel"/>
    <w:tmpl w:val="6AE2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B96F59"/>
    <w:multiLevelType w:val="multilevel"/>
    <w:tmpl w:val="FEB8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41514E"/>
    <w:multiLevelType w:val="multilevel"/>
    <w:tmpl w:val="CA2C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4568E9"/>
    <w:multiLevelType w:val="multilevel"/>
    <w:tmpl w:val="DCC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CB77DF"/>
    <w:multiLevelType w:val="multilevel"/>
    <w:tmpl w:val="1612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EB4746"/>
    <w:multiLevelType w:val="multilevel"/>
    <w:tmpl w:val="3E268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0F4323"/>
    <w:multiLevelType w:val="multilevel"/>
    <w:tmpl w:val="B650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687CC6"/>
    <w:multiLevelType w:val="multilevel"/>
    <w:tmpl w:val="02A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7D40CF"/>
    <w:multiLevelType w:val="multilevel"/>
    <w:tmpl w:val="03A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0C0ED1"/>
    <w:multiLevelType w:val="multilevel"/>
    <w:tmpl w:val="10804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1444D9"/>
    <w:multiLevelType w:val="multilevel"/>
    <w:tmpl w:val="0C8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4A6788"/>
    <w:multiLevelType w:val="multilevel"/>
    <w:tmpl w:val="526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4A7480"/>
    <w:multiLevelType w:val="multilevel"/>
    <w:tmpl w:val="4F48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A22683"/>
    <w:multiLevelType w:val="multilevel"/>
    <w:tmpl w:val="3112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AC27A9"/>
    <w:multiLevelType w:val="multilevel"/>
    <w:tmpl w:val="6AC6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BE3BC0"/>
    <w:multiLevelType w:val="multilevel"/>
    <w:tmpl w:val="D9B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E82AAA"/>
    <w:multiLevelType w:val="multilevel"/>
    <w:tmpl w:val="C994A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1843E3"/>
    <w:multiLevelType w:val="multilevel"/>
    <w:tmpl w:val="1A46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736AD5"/>
    <w:multiLevelType w:val="multilevel"/>
    <w:tmpl w:val="7AC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892885"/>
    <w:multiLevelType w:val="multilevel"/>
    <w:tmpl w:val="6EE2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A86A2C"/>
    <w:multiLevelType w:val="multilevel"/>
    <w:tmpl w:val="B55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B1433E"/>
    <w:multiLevelType w:val="multilevel"/>
    <w:tmpl w:val="E1A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246659"/>
    <w:multiLevelType w:val="multilevel"/>
    <w:tmpl w:val="76A2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2D3B57"/>
    <w:multiLevelType w:val="multilevel"/>
    <w:tmpl w:val="7A6E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426EB0"/>
    <w:multiLevelType w:val="multilevel"/>
    <w:tmpl w:val="25581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54156F"/>
    <w:multiLevelType w:val="multilevel"/>
    <w:tmpl w:val="08E45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652454"/>
    <w:multiLevelType w:val="multilevel"/>
    <w:tmpl w:val="EB9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AC41A9"/>
    <w:multiLevelType w:val="multilevel"/>
    <w:tmpl w:val="455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B9396E"/>
    <w:multiLevelType w:val="multilevel"/>
    <w:tmpl w:val="C8D6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C63A57"/>
    <w:multiLevelType w:val="multilevel"/>
    <w:tmpl w:val="B8C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191A8D"/>
    <w:multiLevelType w:val="multilevel"/>
    <w:tmpl w:val="6EB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1E6D7B"/>
    <w:multiLevelType w:val="multilevel"/>
    <w:tmpl w:val="9E5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2B5370"/>
    <w:multiLevelType w:val="multilevel"/>
    <w:tmpl w:val="63F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3679BB"/>
    <w:multiLevelType w:val="multilevel"/>
    <w:tmpl w:val="918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6A3F10"/>
    <w:multiLevelType w:val="multilevel"/>
    <w:tmpl w:val="F18C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965C34"/>
    <w:multiLevelType w:val="multilevel"/>
    <w:tmpl w:val="DD1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A51406"/>
    <w:multiLevelType w:val="multilevel"/>
    <w:tmpl w:val="BCA82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A535A6"/>
    <w:multiLevelType w:val="multilevel"/>
    <w:tmpl w:val="B74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C56D19"/>
    <w:multiLevelType w:val="multilevel"/>
    <w:tmpl w:val="453A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E427F5"/>
    <w:multiLevelType w:val="multilevel"/>
    <w:tmpl w:val="1896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396116"/>
    <w:multiLevelType w:val="multilevel"/>
    <w:tmpl w:val="9C6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3D72E1"/>
    <w:multiLevelType w:val="multilevel"/>
    <w:tmpl w:val="CE9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6021FE"/>
    <w:multiLevelType w:val="multilevel"/>
    <w:tmpl w:val="686C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BF5C7C"/>
    <w:multiLevelType w:val="multilevel"/>
    <w:tmpl w:val="913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EB0FDB"/>
    <w:multiLevelType w:val="multilevel"/>
    <w:tmpl w:val="0914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FC0F9D"/>
    <w:multiLevelType w:val="multilevel"/>
    <w:tmpl w:val="56AA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0A2014"/>
    <w:multiLevelType w:val="multilevel"/>
    <w:tmpl w:val="C866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112C3E"/>
    <w:multiLevelType w:val="multilevel"/>
    <w:tmpl w:val="FA0A0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9B50A5"/>
    <w:multiLevelType w:val="multilevel"/>
    <w:tmpl w:val="FCDE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AB569B"/>
    <w:multiLevelType w:val="multilevel"/>
    <w:tmpl w:val="829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B551D2"/>
    <w:multiLevelType w:val="multilevel"/>
    <w:tmpl w:val="3400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182C6D"/>
    <w:multiLevelType w:val="multilevel"/>
    <w:tmpl w:val="2B4A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2C1496"/>
    <w:multiLevelType w:val="multilevel"/>
    <w:tmpl w:val="D9DE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5D7C7E"/>
    <w:multiLevelType w:val="multilevel"/>
    <w:tmpl w:val="949C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747718"/>
    <w:multiLevelType w:val="multilevel"/>
    <w:tmpl w:val="299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2B4D3A"/>
    <w:multiLevelType w:val="multilevel"/>
    <w:tmpl w:val="D886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4A0154"/>
    <w:multiLevelType w:val="multilevel"/>
    <w:tmpl w:val="4670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633E93"/>
    <w:multiLevelType w:val="multilevel"/>
    <w:tmpl w:val="9318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18A0E10"/>
    <w:multiLevelType w:val="multilevel"/>
    <w:tmpl w:val="5AF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9E0DEA"/>
    <w:multiLevelType w:val="multilevel"/>
    <w:tmpl w:val="03D8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086B5E"/>
    <w:multiLevelType w:val="multilevel"/>
    <w:tmpl w:val="86B2D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835C43"/>
    <w:multiLevelType w:val="multilevel"/>
    <w:tmpl w:val="6D26A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8A7B01"/>
    <w:multiLevelType w:val="multilevel"/>
    <w:tmpl w:val="360A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950085"/>
    <w:multiLevelType w:val="multilevel"/>
    <w:tmpl w:val="543A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A91E51"/>
    <w:multiLevelType w:val="multilevel"/>
    <w:tmpl w:val="7F40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F748A5"/>
    <w:multiLevelType w:val="multilevel"/>
    <w:tmpl w:val="723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3124A0A"/>
    <w:multiLevelType w:val="multilevel"/>
    <w:tmpl w:val="68C00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303A5E"/>
    <w:multiLevelType w:val="multilevel"/>
    <w:tmpl w:val="F5B8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903036"/>
    <w:multiLevelType w:val="multilevel"/>
    <w:tmpl w:val="A2D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A83A76"/>
    <w:multiLevelType w:val="multilevel"/>
    <w:tmpl w:val="E04A1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D62F84"/>
    <w:multiLevelType w:val="multilevel"/>
    <w:tmpl w:val="54EC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DD39C1"/>
    <w:multiLevelType w:val="multilevel"/>
    <w:tmpl w:val="B4A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3FC6B4C"/>
    <w:multiLevelType w:val="multilevel"/>
    <w:tmpl w:val="1C5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A0719F"/>
    <w:multiLevelType w:val="multilevel"/>
    <w:tmpl w:val="3DC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B21EA2"/>
    <w:multiLevelType w:val="multilevel"/>
    <w:tmpl w:val="A3461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546028"/>
    <w:multiLevelType w:val="multilevel"/>
    <w:tmpl w:val="376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C274FC"/>
    <w:multiLevelType w:val="multilevel"/>
    <w:tmpl w:val="8AE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DC4628"/>
    <w:multiLevelType w:val="multilevel"/>
    <w:tmpl w:val="3CA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E93766"/>
    <w:multiLevelType w:val="multilevel"/>
    <w:tmpl w:val="0318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0A383C"/>
    <w:multiLevelType w:val="multilevel"/>
    <w:tmpl w:val="1D2C8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487ABA"/>
    <w:multiLevelType w:val="multilevel"/>
    <w:tmpl w:val="F41E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51512F"/>
    <w:multiLevelType w:val="multilevel"/>
    <w:tmpl w:val="986A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B2510C"/>
    <w:multiLevelType w:val="multilevel"/>
    <w:tmpl w:val="E7265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E2118B"/>
    <w:multiLevelType w:val="multilevel"/>
    <w:tmpl w:val="620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E91D1E"/>
    <w:multiLevelType w:val="multilevel"/>
    <w:tmpl w:val="6330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327E7D"/>
    <w:multiLevelType w:val="multilevel"/>
    <w:tmpl w:val="C0CC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554B96"/>
    <w:multiLevelType w:val="multilevel"/>
    <w:tmpl w:val="E87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5843A5"/>
    <w:multiLevelType w:val="multilevel"/>
    <w:tmpl w:val="B6A6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640139"/>
    <w:multiLevelType w:val="multilevel"/>
    <w:tmpl w:val="2C9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7B7BE0"/>
    <w:multiLevelType w:val="multilevel"/>
    <w:tmpl w:val="149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9271FD"/>
    <w:multiLevelType w:val="multilevel"/>
    <w:tmpl w:val="7C0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9431A9"/>
    <w:multiLevelType w:val="multilevel"/>
    <w:tmpl w:val="C8F04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C862A3"/>
    <w:multiLevelType w:val="multilevel"/>
    <w:tmpl w:val="C77C5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F059DB"/>
    <w:multiLevelType w:val="multilevel"/>
    <w:tmpl w:val="FED8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7A153A"/>
    <w:multiLevelType w:val="multilevel"/>
    <w:tmpl w:val="01B2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965513"/>
    <w:multiLevelType w:val="multilevel"/>
    <w:tmpl w:val="0E54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A04F53"/>
    <w:multiLevelType w:val="multilevel"/>
    <w:tmpl w:val="AD0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0328E4"/>
    <w:multiLevelType w:val="multilevel"/>
    <w:tmpl w:val="BAC23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153E5E"/>
    <w:multiLevelType w:val="multilevel"/>
    <w:tmpl w:val="A7E4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377525"/>
    <w:multiLevelType w:val="multilevel"/>
    <w:tmpl w:val="A6E2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4871CD"/>
    <w:multiLevelType w:val="multilevel"/>
    <w:tmpl w:val="3A0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5305CA"/>
    <w:multiLevelType w:val="multilevel"/>
    <w:tmpl w:val="75E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85211C"/>
    <w:multiLevelType w:val="multilevel"/>
    <w:tmpl w:val="B7B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8E6758"/>
    <w:multiLevelType w:val="multilevel"/>
    <w:tmpl w:val="BFC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9C1424"/>
    <w:multiLevelType w:val="multilevel"/>
    <w:tmpl w:val="C6FA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B275864"/>
    <w:multiLevelType w:val="multilevel"/>
    <w:tmpl w:val="9A0A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2C2A4F"/>
    <w:multiLevelType w:val="multilevel"/>
    <w:tmpl w:val="8E7A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6822E5"/>
    <w:multiLevelType w:val="multilevel"/>
    <w:tmpl w:val="D8E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89094D"/>
    <w:multiLevelType w:val="multilevel"/>
    <w:tmpl w:val="138C6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A70172"/>
    <w:multiLevelType w:val="multilevel"/>
    <w:tmpl w:val="2F9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B827DB"/>
    <w:multiLevelType w:val="multilevel"/>
    <w:tmpl w:val="48DC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8D7851"/>
    <w:multiLevelType w:val="multilevel"/>
    <w:tmpl w:val="15BC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B456F1"/>
    <w:multiLevelType w:val="multilevel"/>
    <w:tmpl w:val="241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CC85E25"/>
    <w:multiLevelType w:val="multilevel"/>
    <w:tmpl w:val="F7E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D4A68C9"/>
    <w:multiLevelType w:val="multilevel"/>
    <w:tmpl w:val="6D1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5F7387"/>
    <w:multiLevelType w:val="multilevel"/>
    <w:tmpl w:val="C31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9B0770"/>
    <w:multiLevelType w:val="multilevel"/>
    <w:tmpl w:val="FBE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CA0DD9"/>
    <w:multiLevelType w:val="multilevel"/>
    <w:tmpl w:val="F3B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D52A41"/>
    <w:multiLevelType w:val="multilevel"/>
    <w:tmpl w:val="6B3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1E0996"/>
    <w:multiLevelType w:val="multilevel"/>
    <w:tmpl w:val="D454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E2A6947"/>
    <w:multiLevelType w:val="multilevel"/>
    <w:tmpl w:val="41E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E3E5DEF"/>
    <w:multiLevelType w:val="multilevel"/>
    <w:tmpl w:val="E5CA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E5430CA"/>
    <w:multiLevelType w:val="multilevel"/>
    <w:tmpl w:val="F1C0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E880A14"/>
    <w:multiLevelType w:val="multilevel"/>
    <w:tmpl w:val="ABF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A4276D"/>
    <w:multiLevelType w:val="multilevel"/>
    <w:tmpl w:val="71E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BF4B59"/>
    <w:multiLevelType w:val="multilevel"/>
    <w:tmpl w:val="C87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DD412A"/>
    <w:multiLevelType w:val="multilevel"/>
    <w:tmpl w:val="653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EB4C07"/>
    <w:multiLevelType w:val="multilevel"/>
    <w:tmpl w:val="C816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F105CC8"/>
    <w:multiLevelType w:val="multilevel"/>
    <w:tmpl w:val="3AD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F192D33"/>
    <w:multiLevelType w:val="multilevel"/>
    <w:tmpl w:val="544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F2F0307"/>
    <w:multiLevelType w:val="multilevel"/>
    <w:tmpl w:val="8530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652894"/>
    <w:multiLevelType w:val="multilevel"/>
    <w:tmpl w:val="E64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8C068A"/>
    <w:multiLevelType w:val="multilevel"/>
    <w:tmpl w:val="2CBA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F64FFE"/>
    <w:multiLevelType w:val="multilevel"/>
    <w:tmpl w:val="154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02A14A4"/>
    <w:multiLevelType w:val="multilevel"/>
    <w:tmpl w:val="0C8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550F7A"/>
    <w:multiLevelType w:val="multilevel"/>
    <w:tmpl w:val="BAC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08F4E77"/>
    <w:multiLevelType w:val="multilevel"/>
    <w:tmpl w:val="C65A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BB6FE6"/>
    <w:multiLevelType w:val="multilevel"/>
    <w:tmpl w:val="11A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F477DB"/>
    <w:multiLevelType w:val="multilevel"/>
    <w:tmpl w:val="DD3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FC2C3A"/>
    <w:multiLevelType w:val="multilevel"/>
    <w:tmpl w:val="EFAC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2B22FD"/>
    <w:multiLevelType w:val="multilevel"/>
    <w:tmpl w:val="EC70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3E04A8"/>
    <w:multiLevelType w:val="multilevel"/>
    <w:tmpl w:val="9F1C8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19519B5"/>
    <w:multiLevelType w:val="multilevel"/>
    <w:tmpl w:val="B600D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4F72A7"/>
    <w:multiLevelType w:val="multilevel"/>
    <w:tmpl w:val="9D62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5D06E9"/>
    <w:multiLevelType w:val="multilevel"/>
    <w:tmpl w:val="A88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2734635"/>
    <w:multiLevelType w:val="multilevel"/>
    <w:tmpl w:val="2F88D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244A51"/>
    <w:multiLevelType w:val="multilevel"/>
    <w:tmpl w:val="99F0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3466929"/>
    <w:multiLevelType w:val="multilevel"/>
    <w:tmpl w:val="4D3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357765C"/>
    <w:multiLevelType w:val="multilevel"/>
    <w:tmpl w:val="F03A8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6F12E2"/>
    <w:multiLevelType w:val="multilevel"/>
    <w:tmpl w:val="40B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9A7F0C"/>
    <w:multiLevelType w:val="multilevel"/>
    <w:tmpl w:val="7AA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3B6337F"/>
    <w:multiLevelType w:val="multilevel"/>
    <w:tmpl w:val="89B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D02EA3"/>
    <w:multiLevelType w:val="multilevel"/>
    <w:tmpl w:val="A58A0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162216"/>
    <w:multiLevelType w:val="multilevel"/>
    <w:tmpl w:val="A072A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44D61FC"/>
    <w:multiLevelType w:val="multilevel"/>
    <w:tmpl w:val="9664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9B07DD"/>
    <w:multiLevelType w:val="multilevel"/>
    <w:tmpl w:val="A03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AC1AAB"/>
    <w:multiLevelType w:val="multilevel"/>
    <w:tmpl w:val="A27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4D12D3B"/>
    <w:multiLevelType w:val="multilevel"/>
    <w:tmpl w:val="FA7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50A3A98"/>
    <w:multiLevelType w:val="multilevel"/>
    <w:tmpl w:val="48E0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2064D4"/>
    <w:multiLevelType w:val="multilevel"/>
    <w:tmpl w:val="ABF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3F1930"/>
    <w:multiLevelType w:val="multilevel"/>
    <w:tmpl w:val="DC9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4E6974"/>
    <w:multiLevelType w:val="multilevel"/>
    <w:tmpl w:val="B734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5865015"/>
    <w:multiLevelType w:val="multilevel"/>
    <w:tmpl w:val="082C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DC130F"/>
    <w:multiLevelType w:val="multilevel"/>
    <w:tmpl w:val="D866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E21694"/>
    <w:multiLevelType w:val="multilevel"/>
    <w:tmpl w:val="CD38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F0115A"/>
    <w:multiLevelType w:val="multilevel"/>
    <w:tmpl w:val="DA6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5F02E15"/>
    <w:multiLevelType w:val="multilevel"/>
    <w:tmpl w:val="339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37422E"/>
    <w:multiLevelType w:val="multilevel"/>
    <w:tmpl w:val="21B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874120"/>
    <w:multiLevelType w:val="multilevel"/>
    <w:tmpl w:val="62C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6B81165"/>
    <w:multiLevelType w:val="multilevel"/>
    <w:tmpl w:val="1A1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E133A6"/>
    <w:multiLevelType w:val="multilevel"/>
    <w:tmpl w:val="69B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0E7080"/>
    <w:multiLevelType w:val="multilevel"/>
    <w:tmpl w:val="5A3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105AE9"/>
    <w:multiLevelType w:val="multilevel"/>
    <w:tmpl w:val="BCA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2428DE"/>
    <w:multiLevelType w:val="multilevel"/>
    <w:tmpl w:val="0694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A1577A"/>
    <w:multiLevelType w:val="multilevel"/>
    <w:tmpl w:val="741A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8A326D2"/>
    <w:multiLevelType w:val="multilevel"/>
    <w:tmpl w:val="1102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8DE769C"/>
    <w:multiLevelType w:val="multilevel"/>
    <w:tmpl w:val="1EE0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8EC10FA"/>
    <w:multiLevelType w:val="multilevel"/>
    <w:tmpl w:val="1A3A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F456FF"/>
    <w:multiLevelType w:val="multilevel"/>
    <w:tmpl w:val="8D7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F86144"/>
    <w:multiLevelType w:val="multilevel"/>
    <w:tmpl w:val="9440E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9A13F78"/>
    <w:multiLevelType w:val="multilevel"/>
    <w:tmpl w:val="4272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9B36E36"/>
    <w:multiLevelType w:val="multilevel"/>
    <w:tmpl w:val="DEC01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D22A42"/>
    <w:multiLevelType w:val="multilevel"/>
    <w:tmpl w:val="DC5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A09472C"/>
    <w:multiLevelType w:val="multilevel"/>
    <w:tmpl w:val="2BB66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ABA5B8D"/>
    <w:multiLevelType w:val="multilevel"/>
    <w:tmpl w:val="1A0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AD32E0A"/>
    <w:multiLevelType w:val="multilevel"/>
    <w:tmpl w:val="EA9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AD67EAE"/>
    <w:multiLevelType w:val="multilevel"/>
    <w:tmpl w:val="39D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AE9765E"/>
    <w:multiLevelType w:val="multilevel"/>
    <w:tmpl w:val="6EF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B0347C6"/>
    <w:multiLevelType w:val="multilevel"/>
    <w:tmpl w:val="97BA5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B4A6F84"/>
    <w:multiLevelType w:val="multilevel"/>
    <w:tmpl w:val="D3A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B5225F8"/>
    <w:multiLevelType w:val="multilevel"/>
    <w:tmpl w:val="C12E7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B620491"/>
    <w:multiLevelType w:val="multilevel"/>
    <w:tmpl w:val="A6126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BD0799B"/>
    <w:multiLevelType w:val="multilevel"/>
    <w:tmpl w:val="1D8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BD54CA4"/>
    <w:multiLevelType w:val="multilevel"/>
    <w:tmpl w:val="E65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E40B9C"/>
    <w:multiLevelType w:val="multilevel"/>
    <w:tmpl w:val="1FF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FE7A8E"/>
    <w:multiLevelType w:val="multilevel"/>
    <w:tmpl w:val="F1B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C185748"/>
    <w:multiLevelType w:val="multilevel"/>
    <w:tmpl w:val="6CA2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C4F0725"/>
    <w:multiLevelType w:val="multilevel"/>
    <w:tmpl w:val="6EB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C7A0A64"/>
    <w:multiLevelType w:val="multilevel"/>
    <w:tmpl w:val="A51E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CFF60CF"/>
    <w:multiLevelType w:val="multilevel"/>
    <w:tmpl w:val="446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D124A30"/>
    <w:multiLevelType w:val="multilevel"/>
    <w:tmpl w:val="AD2E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D28100B"/>
    <w:multiLevelType w:val="multilevel"/>
    <w:tmpl w:val="39B0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D445728"/>
    <w:multiLevelType w:val="multilevel"/>
    <w:tmpl w:val="BA1AE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D8466A6"/>
    <w:multiLevelType w:val="multilevel"/>
    <w:tmpl w:val="65E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DA135BD"/>
    <w:multiLevelType w:val="multilevel"/>
    <w:tmpl w:val="AAB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DA55B98"/>
    <w:multiLevelType w:val="multilevel"/>
    <w:tmpl w:val="657CB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DDD35CD"/>
    <w:multiLevelType w:val="multilevel"/>
    <w:tmpl w:val="8A9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DFE1825"/>
    <w:multiLevelType w:val="multilevel"/>
    <w:tmpl w:val="D94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E082F49"/>
    <w:multiLevelType w:val="multilevel"/>
    <w:tmpl w:val="80E6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E227D5E"/>
    <w:multiLevelType w:val="multilevel"/>
    <w:tmpl w:val="CAEC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E9B2244"/>
    <w:multiLevelType w:val="multilevel"/>
    <w:tmpl w:val="7A66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ED26A39"/>
    <w:multiLevelType w:val="multilevel"/>
    <w:tmpl w:val="C69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EE0113E"/>
    <w:multiLevelType w:val="multilevel"/>
    <w:tmpl w:val="676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EE249A6"/>
    <w:multiLevelType w:val="multilevel"/>
    <w:tmpl w:val="6C4E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F0916E8"/>
    <w:multiLevelType w:val="multilevel"/>
    <w:tmpl w:val="EC3E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F187AA0"/>
    <w:multiLevelType w:val="multilevel"/>
    <w:tmpl w:val="337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F2013E5"/>
    <w:multiLevelType w:val="multilevel"/>
    <w:tmpl w:val="D52A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F296FAC"/>
    <w:multiLevelType w:val="multilevel"/>
    <w:tmpl w:val="F3E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F2F6528"/>
    <w:multiLevelType w:val="multilevel"/>
    <w:tmpl w:val="D5EEB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F3C4D8C"/>
    <w:multiLevelType w:val="multilevel"/>
    <w:tmpl w:val="6462859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F4649B2"/>
    <w:multiLevelType w:val="multilevel"/>
    <w:tmpl w:val="F3A6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F4F1B9F"/>
    <w:multiLevelType w:val="multilevel"/>
    <w:tmpl w:val="D192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5759E9"/>
    <w:multiLevelType w:val="multilevel"/>
    <w:tmpl w:val="0AF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934C05"/>
    <w:multiLevelType w:val="multilevel"/>
    <w:tmpl w:val="372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FB60B5C"/>
    <w:multiLevelType w:val="multilevel"/>
    <w:tmpl w:val="DB3E8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09051D4"/>
    <w:multiLevelType w:val="multilevel"/>
    <w:tmpl w:val="E69A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0C822D5"/>
    <w:multiLevelType w:val="multilevel"/>
    <w:tmpl w:val="13B42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1985BFF"/>
    <w:multiLevelType w:val="multilevel"/>
    <w:tmpl w:val="051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24124CC"/>
    <w:multiLevelType w:val="multilevel"/>
    <w:tmpl w:val="BF4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25C3663"/>
    <w:multiLevelType w:val="multilevel"/>
    <w:tmpl w:val="5DC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26161A0"/>
    <w:multiLevelType w:val="multilevel"/>
    <w:tmpl w:val="021A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2A80223"/>
    <w:multiLevelType w:val="multilevel"/>
    <w:tmpl w:val="3D9C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2C5710F"/>
    <w:multiLevelType w:val="multilevel"/>
    <w:tmpl w:val="36D4C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2D02203"/>
    <w:multiLevelType w:val="multilevel"/>
    <w:tmpl w:val="041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31612FC"/>
    <w:multiLevelType w:val="multilevel"/>
    <w:tmpl w:val="E916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32F4133"/>
    <w:multiLevelType w:val="multilevel"/>
    <w:tmpl w:val="F022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3341257"/>
    <w:multiLevelType w:val="multilevel"/>
    <w:tmpl w:val="B2C6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3476C89"/>
    <w:multiLevelType w:val="multilevel"/>
    <w:tmpl w:val="3898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3796411"/>
    <w:multiLevelType w:val="multilevel"/>
    <w:tmpl w:val="3F8E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38A7624"/>
    <w:multiLevelType w:val="multilevel"/>
    <w:tmpl w:val="408C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3A02C15"/>
    <w:multiLevelType w:val="multilevel"/>
    <w:tmpl w:val="9D5A0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3D76F2D"/>
    <w:multiLevelType w:val="multilevel"/>
    <w:tmpl w:val="E47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41129E5"/>
    <w:multiLevelType w:val="multilevel"/>
    <w:tmpl w:val="FEB6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42A7613"/>
    <w:multiLevelType w:val="multilevel"/>
    <w:tmpl w:val="15B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43F10E2"/>
    <w:multiLevelType w:val="multilevel"/>
    <w:tmpl w:val="CEFC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4420D1D"/>
    <w:multiLevelType w:val="multilevel"/>
    <w:tmpl w:val="AD2A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45D1578"/>
    <w:multiLevelType w:val="multilevel"/>
    <w:tmpl w:val="C41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45F579D"/>
    <w:multiLevelType w:val="multilevel"/>
    <w:tmpl w:val="B48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46F4121"/>
    <w:multiLevelType w:val="multilevel"/>
    <w:tmpl w:val="9B06A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4C22FF7"/>
    <w:multiLevelType w:val="multilevel"/>
    <w:tmpl w:val="8AB0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4E74B6E"/>
    <w:multiLevelType w:val="multilevel"/>
    <w:tmpl w:val="0EE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5192FE0"/>
    <w:multiLevelType w:val="multilevel"/>
    <w:tmpl w:val="B3AE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52044F7"/>
    <w:multiLevelType w:val="multilevel"/>
    <w:tmpl w:val="DCDE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54C5887"/>
    <w:multiLevelType w:val="multilevel"/>
    <w:tmpl w:val="05E2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55B1062"/>
    <w:multiLevelType w:val="multilevel"/>
    <w:tmpl w:val="477C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62620F6"/>
    <w:multiLevelType w:val="multilevel"/>
    <w:tmpl w:val="5B147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63144FA"/>
    <w:multiLevelType w:val="multilevel"/>
    <w:tmpl w:val="F2E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677393E"/>
    <w:multiLevelType w:val="multilevel"/>
    <w:tmpl w:val="5A1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69653E3"/>
    <w:multiLevelType w:val="multilevel"/>
    <w:tmpl w:val="FEB2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69B069E"/>
    <w:multiLevelType w:val="multilevel"/>
    <w:tmpl w:val="FAD0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6A9326C"/>
    <w:multiLevelType w:val="multilevel"/>
    <w:tmpl w:val="39E8E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6AE638F"/>
    <w:multiLevelType w:val="multilevel"/>
    <w:tmpl w:val="690E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6E05E39"/>
    <w:multiLevelType w:val="multilevel"/>
    <w:tmpl w:val="FEBE5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7057BB3"/>
    <w:multiLevelType w:val="multilevel"/>
    <w:tmpl w:val="AEA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74C18ED"/>
    <w:multiLevelType w:val="multilevel"/>
    <w:tmpl w:val="C7FEC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787002C"/>
    <w:multiLevelType w:val="multilevel"/>
    <w:tmpl w:val="68A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79163F8"/>
    <w:multiLevelType w:val="multilevel"/>
    <w:tmpl w:val="BFF8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7976706"/>
    <w:multiLevelType w:val="multilevel"/>
    <w:tmpl w:val="38D0C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7993943"/>
    <w:multiLevelType w:val="multilevel"/>
    <w:tmpl w:val="DBB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7B858A6"/>
    <w:multiLevelType w:val="multilevel"/>
    <w:tmpl w:val="469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F2787E"/>
    <w:multiLevelType w:val="multilevel"/>
    <w:tmpl w:val="BDA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8293647"/>
    <w:multiLevelType w:val="multilevel"/>
    <w:tmpl w:val="0AD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82F1B69"/>
    <w:multiLevelType w:val="multilevel"/>
    <w:tmpl w:val="68C4A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83224BB"/>
    <w:multiLevelType w:val="multilevel"/>
    <w:tmpl w:val="A924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8A023C9"/>
    <w:multiLevelType w:val="multilevel"/>
    <w:tmpl w:val="127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8A673FC"/>
    <w:multiLevelType w:val="multilevel"/>
    <w:tmpl w:val="D506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B93EDC"/>
    <w:multiLevelType w:val="multilevel"/>
    <w:tmpl w:val="605A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C5117C"/>
    <w:multiLevelType w:val="multilevel"/>
    <w:tmpl w:val="D7C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D5791E"/>
    <w:multiLevelType w:val="multilevel"/>
    <w:tmpl w:val="695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9437662"/>
    <w:multiLevelType w:val="multilevel"/>
    <w:tmpl w:val="B7A4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8E2C67"/>
    <w:multiLevelType w:val="multilevel"/>
    <w:tmpl w:val="59E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99D7D6C"/>
    <w:multiLevelType w:val="multilevel"/>
    <w:tmpl w:val="F1FE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9B80D5A"/>
    <w:multiLevelType w:val="multilevel"/>
    <w:tmpl w:val="E026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9BB7835"/>
    <w:multiLevelType w:val="multilevel"/>
    <w:tmpl w:val="CF6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A2B334E"/>
    <w:multiLevelType w:val="multilevel"/>
    <w:tmpl w:val="D43A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A2D0760"/>
    <w:multiLevelType w:val="multilevel"/>
    <w:tmpl w:val="200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A632268"/>
    <w:multiLevelType w:val="multilevel"/>
    <w:tmpl w:val="72D02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A6903C2"/>
    <w:multiLevelType w:val="multilevel"/>
    <w:tmpl w:val="9D7E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773929"/>
    <w:multiLevelType w:val="multilevel"/>
    <w:tmpl w:val="3E5A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A9F17B4"/>
    <w:multiLevelType w:val="multilevel"/>
    <w:tmpl w:val="06E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AB9027C"/>
    <w:multiLevelType w:val="multilevel"/>
    <w:tmpl w:val="F1A8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AFC0E9A"/>
    <w:multiLevelType w:val="multilevel"/>
    <w:tmpl w:val="B4C0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B49135B"/>
    <w:multiLevelType w:val="multilevel"/>
    <w:tmpl w:val="748E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B684187"/>
    <w:multiLevelType w:val="multilevel"/>
    <w:tmpl w:val="3F2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B6C6438"/>
    <w:multiLevelType w:val="multilevel"/>
    <w:tmpl w:val="128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B73654C"/>
    <w:multiLevelType w:val="multilevel"/>
    <w:tmpl w:val="A20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BC10B49"/>
    <w:multiLevelType w:val="multilevel"/>
    <w:tmpl w:val="303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C4C6759"/>
    <w:multiLevelType w:val="multilevel"/>
    <w:tmpl w:val="299A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C6D6013"/>
    <w:multiLevelType w:val="multilevel"/>
    <w:tmpl w:val="0D4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C815B5A"/>
    <w:multiLevelType w:val="multilevel"/>
    <w:tmpl w:val="9BB4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CE56E5E"/>
    <w:multiLevelType w:val="multilevel"/>
    <w:tmpl w:val="D82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CF243CE"/>
    <w:multiLevelType w:val="multilevel"/>
    <w:tmpl w:val="154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D6E690E"/>
    <w:multiLevelType w:val="multilevel"/>
    <w:tmpl w:val="2B76D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D8D1B4D"/>
    <w:multiLevelType w:val="multilevel"/>
    <w:tmpl w:val="1A1A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D983C38"/>
    <w:multiLevelType w:val="multilevel"/>
    <w:tmpl w:val="CA2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E004595"/>
    <w:multiLevelType w:val="multilevel"/>
    <w:tmpl w:val="5C5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E076219"/>
    <w:multiLevelType w:val="multilevel"/>
    <w:tmpl w:val="65D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EC83494"/>
    <w:multiLevelType w:val="multilevel"/>
    <w:tmpl w:val="8D5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EDF32B5"/>
    <w:multiLevelType w:val="multilevel"/>
    <w:tmpl w:val="257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F1B2929"/>
    <w:multiLevelType w:val="multilevel"/>
    <w:tmpl w:val="A42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F2C2A9B"/>
    <w:multiLevelType w:val="multilevel"/>
    <w:tmpl w:val="6988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F8501C3"/>
    <w:multiLevelType w:val="multilevel"/>
    <w:tmpl w:val="785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F96132E"/>
    <w:multiLevelType w:val="multilevel"/>
    <w:tmpl w:val="0BDC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FAB56B3"/>
    <w:multiLevelType w:val="multilevel"/>
    <w:tmpl w:val="B7F8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FF01527"/>
    <w:multiLevelType w:val="multilevel"/>
    <w:tmpl w:val="7F06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02A420F"/>
    <w:multiLevelType w:val="multilevel"/>
    <w:tmpl w:val="0CE2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02E5E1D"/>
    <w:multiLevelType w:val="multilevel"/>
    <w:tmpl w:val="ABA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0856A0C"/>
    <w:multiLevelType w:val="multilevel"/>
    <w:tmpl w:val="5EF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0CC2136"/>
    <w:multiLevelType w:val="multilevel"/>
    <w:tmpl w:val="93BE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11E62B0"/>
    <w:multiLevelType w:val="multilevel"/>
    <w:tmpl w:val="8B7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135625E"/>
    <w:multiLevelType w:val="multilevel"/>
    <w:tmpl w:val="19C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18717E6"/>
    <w:multiLevelType w:val="multilevel"/>
    <w:tmpl w:val="0F32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1AA6B21"/>
    <w:multiLevelType w:val="multilevel"/>
    <w:tmpl w:val="538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2062900"/>
    <w:multiLevelType w:val="multilevel"/>
    <w:tmpl w:val="338E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21C671A"/>
    <w:multiLevelType w:val="multilevel"/>
    <w:tmpl w:val="1D3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2FC1034"/>
    <w:multiLevelType w:val="multilevel"/>
    <w:tmpl w:val="8F32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36659F4"/>
    <w:multiLevelType w:val="multilevel"/>
    <w:tmpl w:val="5BC2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3EA2350"/>
    <w:multiLevelType w:val="multilevel"/>
    <w:tmpl w:val="B37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43564B0"/>
    <w:multiLevelType w:val="multilevel"/>
    <w:tmpl w:val="FAE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43904E5"/>
    <w:multiLevelType w:val="multilevel"/>
    <w:tmpl w:val="D048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4495B9F"/>
    <w:multiLevelType w:val="multilevel"/>
    <w:tmpl w:val="6FB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4786CDC"/>
    <w:multiLevelType w:val="multilevel"/>
    <w:tmpl w:val="F7D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4BD56A6"/>
    <w:multiLevelType w:val="multilevel"/>
    <w:tmpl w:val="D720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5563610"/>
    <w:multiLevelType w:val="multilevel"/>
    <w:tmpl w:val="9484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565690A"/>
    <w:multiLevelType w:val="multilevel"/>
    <w:tmpl w:val="DEB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5BF7E11"/>
    <w:multiLevelType w:val="multilevel"/>
    <w:tmpl w:val="5EA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5F466D1"/>
    <w:multiLevelType w:val="multilevel"/>
    <w:tmpl w:val="7ED63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621293F"/>
    <w:multiLevelType w:val="multilevel"/>
    <w:tmpl w:val="022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62410E9"/>
    <w:multiLevelType w:val="multilevel"/>
    <w:tmpl w:val="CBB8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63B7734"/>
    <w:multiLevelType w:val="multilevel"/>
    <w:tmpl w:val="9062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67F2FD2"/>
    <w:multiLevelType w:val="multilevel"/>
    <w:tmpl w:val="96F4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6AF6409"/>
    <w:multiLevelType w:val="multilevel"/>
    <w:tmpl w:val="E86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6CF327C"/>
    <w:multiLevelType w:val="multilevel"/>
    <w:tmpl w:val="DCB8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6EF70AD"/>
    <w:multiLevelType w:val="multilevel"/>
    <w:tmpl w:val="B736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76710C0"/>
    <w:multiLevelType w:val="multilevel"/>
    <w:tmpl w:val="6EF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772172C"/>
    <w:multiLevelType w:val="multilevel"/>
    <w:tmpl w:val="43F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7821156"/>
    <w:multiLevelType w:val="multilevel"/>
    <w:tmpl w:val="745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7C35614"/>
    <w:multiLevelType w:val="multilevel"/>
    <w:tmpl w:val="2162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7E72F5B"/>
    <w:multiLevelType w:val="multilevel"/>
    <w:tmpl w:val="D03C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8117FA7"/>
    <w:multiLevelType w:val="multilevel"/>
    <w:tmpl w:val="11B4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8854BDC"/>
    <w:multiLevelType w:val="multilevel"/>
    <w:tmpl w:val="DBEC8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89B2641"/>
    <w:multiLevelType w:val="multilevel"/>
    <w:tmpl w:val="A31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8CA2A09"/>
    <w:multiLevelType w:val="multilevel"/>
    <w:tmpl w:val="B436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8FB784C"/>
    <w:multiLevelType w:val="multilevel"/>
    <w:tmpl w:val="ADDE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9160BE9"/>
    <w:multiLevelType w:val="multilevel"/>
    <w:tmpl w:val="435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91616CF"/>
    <w:multiLevelType w:val="multilevel"/>
    <w:tmpl w:val="7C3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91B56AD"/>
    <w:multiLevelType w:val="multilevel"/>
    <w:tmpl w:val="F3E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9296993"/>
    <w:multiLevelType w:val="multilevel"/>
    <w:tmpl w:val="E1F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99A667A"/>
    <w:multiLevelType w:val="multilevel"/>
    <w:tmpl w:val="68E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9C4214C"/>
    <w:multiLevelType w:val="multilevel"/>
    <w:tmpl w:val="4EDE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9D94B4C"/>
    <w:multiLevelType w:val="multilevel"/>
    <w:tmpl w:val="AE9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9E47F17"/>
    <w:multiLevelType w:val="multilevel"/>
    <w:tmpl w:val="CF86E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A4F6FD4"/>
    <w:multiLevelType w:val="multilevel"/>
    <w:tmpl w:val="D6A4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A572086"/>
    <w:multiLevelType w:val="multilevel"/>
    <w:tmpl w:val="C77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A933D4D"/>
    <w:multiLevelType w:val="multilevel"/>
    <w:tmpl w:val="0B7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A9B64E0"/>
    <w:multiLevelType w:val="multilevel"/>
    <w:tmpl w:val="6FA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AA01775"/>
    <w:multiLevelType w:val="multilevel"/>
    <w:tmpl w:val="2CF8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AA96B42"/>
    <w:multiLevelType w:val="multilevel"/>
    <w:tmpl w:val="0A5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ABF3EDB"/>
    <w:multiLevelType w:val="multilevel"/>
    <w:tmpl w:val="2D7A2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ACB1E09"/>
    <w:multiLevelType w:val="multilevel"/>
    <w:tmpl w:val="D14C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ADB797D"/>
    <w:multiLevelType w:val="multilevel"/>
    <w:tmpl w:val="1488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ADD4FF8"/>
    <w:multiLevelType w:val="multilevel"/>
    <w:tmpl w:val="24CE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B40174C"/>
    <w:multiLevelType w:val="multilevel"/>
    <w:tmpl w:val="D39A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B5717F1"/>
    <w:multiLevelType w:val="multilevel"/>
    <w:tmpl w:val="728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B8877EE"/>
    <w:multiLevelType w:val="multilevel"/>
    <w:tmpl w:val="72FA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B9D0759"/>
    <w:multiLevelType w:val="multilevel"/>
    <w:tmpl w:val="2CF4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BA41869"/>
    <w:multiLevelType w:val="multilevel"/>
    <w:tmpl w:val="6BF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BAF43C4"/>
    <w:multiLevelType w:val="multilevel"/>
    <w:tmpl w:val="E3B6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BC17F9A"/>
    <w:multiLevelType w:val="multilevel"/>
    <w:tmpl w:val="20BE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BD02192"/>
    <w:multiLevelType w:val="multilevel"/>
    <w:tmpl w:val="3814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BD144FA"/>
    <w:multiLevelType w:val="multilevel"/>
    <w:tmpl w:val="F14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BD26C44"/>
    <w:multiLevelType w:val="multilevel"/>
    <w:tmpl w:val="6698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BF11C85"/>
    <w:multiLevelType w:val="multilevel"/>
    <w:tmpl w:val="AFA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BF82AD9"/>
    <w:multiLevelType w:val="multilevel"/>
    <w:tmpl w:val="259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C046B10"/>
    <w:multiLevelType w:val="multilevel"/>
    <w:tmpl w:val="1F0C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C1C0CE8"/>
    <w:multiLevelType w:val="multilevel"/>
    <w:tmpl w:val="7F7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C261902"/>
    <w:multiLevelType w:val="multilevel"/>
    <w:tmpl w:val="36C0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C3B3451"/>
    <w:multiLevelType w:val="multilevel"/>
    <w:tmpl w:val="A498F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C46575B"/>
    <w:multiLevelType w:val="multilevel"/>
    <w:tmpl w:val="14A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C5E7FC9"/>
    <w:multiLevelType w:val="multilevel"/>
    <w:tmpl w:val="30AA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CB17337"/>
    <w:multiLevelType w:val="multilevel"/>
    <w:tmpl w:val="90D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CB87F1D"/>
    <w:multiLevelType w:val="multilevel"/>
    <w:tmpl w:val="AA7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E3639A2"/>
    <w:multiLevelType w:val="multilevel"/>
    <w:tmpl w:val="52D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E4320ED"/>
    <w:multiLevelType w:val="multilevel"/>
    <w:tmpl w:val="B382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E6F5113"/>
    <w:multiLevelType w:val="multilevel"/>
    <w:tmpl w:val="3F08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EB40CBA"/>
    <w:multiLevelType w:val="multilevel"/>
    <w:tmpl w:val="BB5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ECA68CF"/>
    <w:multiLevelType w:val="multilevel"/>
    <w:tmpl w:val="4040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F1765EA"/>
    <w:multiLevelType w:val="multilevel"/>
    <w:tmpl w:val="3DF0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F2E5BD0"/>
    <w:multiLevelType w:val="multilevel"/>
    <w:tmpl w:val="16D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F4E26DD"/>
    <w:multiLevelType w:val="multilevel"/>
    <w:tmpl w:val="6A78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FA10FB1"/>
    <w:multiLevelType w:val="multilevel"/>
    <w:tmpl w:val="43520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FF22A23"/>
    <w:multiLevelType w:val="multilevel"/>
    <w:tmpl w:val="833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0255860"/>
    <w:multiLevelType w:val="multilevel"/>
    <w:tmpl w:val="6136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0627C70"/>
    <w:multiLevelType w:val="multilevel"/>
    <w:tmpl w:val="4EBAB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09D4AF1"/>
    <w:multiLevelType w:val="multilevel"/>
    <w:tmpl w:val="8312B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0E5152A"/>
    <w:multiLevelType w:val="multilevel"/>
    <w:tmpl w:val="3B8A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0F80778"/>
    <w:multiLevelType w:val="multilevel"/>
    <w:tmpl w:val="797AD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14F0136"/>
    <w:multiLevelType w:val="multilevel"/>
    <w:tmpl w:val="3D68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18A53F4"/>
    <w:multiLevelType w:val="multilevel"/>
    <w:tmpl w:val="240C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1BA2478"/>
    <w:multiLevelType w:val="multilevel"/>
    <w:tmpl w:val="A6F0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1F44E74"/>
    <w:multiLevelType w:val="multilevel"/>
    <w:tmpl w:val="DC8A4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21B14E5"/>
    <w:multiLevelType w:val="multilevel"/>
    <w:tmpl w:val="AA6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238625D"/>
    <w:multiLevelType w:val="multilevel"/>
    <w:tmpl w:val="C744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260636D"/>
    <w:multiLevelType w:val="multilevel"/>
    <w:tmpl w:val="1B1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2776CD4"/>
    <w:multiLevelType w:val="multilevel"/>
    <w:tmpl w:val="BFFE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2A95253"/>
    <w:multiLevelType w:val="multilevel"/>
    <w:tmpl w:val="E5A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2AC44DC"/>
    <w:multiLevelType w:val="multilevel"/>
    <w:tmpl w:val="BAF4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2D2081F"/>
    <w:multiLevelType w:val="multilevel"/>
    <w:tmpl w:val="6892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2F2581D"/>
    <w:multiLevelType w:val="multilevel"/>
    <w:tmpl w:val="105AC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2F419FE"/>
    <w:multiLevelType w:val="multilevel"/>
    <w:tmpl w:val="963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2FE13EE"/>
    <w:multiLevelType w:val="multilevel"/>
    <w:tmpl w:val="AEEE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32451D5"/>
    <w:multiLevelType w:val="multilevel"/>
    <w:tmpl w:val="278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35E1292"/>
    <w:multiLevelType w:val="multilevel"/>
    <w:tmpl w:val="22C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3716C50"/>
    <w:multiLevelType w:val="multilevel"/>
    <w:tmpl w:val="308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389015E"/>
    <w:multiLevelType w:val="multilevel"/>
    <w:tmpl w:val="3C24A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38C6E05"/>
    <w:multiLevelType w:val="multilevel"/>
    <w:tmpl w:val="228C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392418F"/>
    <w:multiLevelType w:val="multilevel"/>
    <w:tmpl w:val="A580C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39409F9"/>
    <w:multiLevelType w:val="multilevel"/>
    <w:tmpl w:val="92F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39C5E67"/>
    <w:multiLevelType w:val="multilevel"/>
    <w:tmpl w:val="A142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3CE4F79"/>
    <w:multiLevelType w:val="multilevel"/>
    <w:tmpl w:val="44E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3CE5478"/>
    <w:multiLevelType w:val="multilevel"/>
    <w:tmpl w:val="962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3F9441E"/>
    <w:multiLevelType w:val="multilevel"/>
    <w:tmpl w:val="E61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4337796"/>
    <w:multiLevelType w:val="multilevel"/>
    <w:tmpl w:val="2BA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4C26232"/>
    <w:multiLevelType w:val="multilevel"/>
    <w:tmpl w:val="AB5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4D64C1A"/>
    <w:multiLevelType w:val="multilevel"/>
    <w:tmpl w:val="6E3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5625C27"/>
    <w:multiLevelType w:val="multilevel"/>
    <w:tmpl w:val="F6FE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599166F"/>
    <w:multiLevelType w:val="multilevel"/>
    <w:tmpl w:val="D0B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5C94A16"/>
    <w:multiLevelType w:val="multilevel"/>
    <w:tmpl w:val="E95C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5CB1A62"/>
    <w:multiLevelType w:val="multilevel"/>
    <w:tmpl w:val="8E08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6065AFD"/>
    <w:multiLevelType w:val="multilevel"/>
    <w:tmpl w:val="A7A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659649B"/>
    <w:multiLevelType w:val="multilevel"/>
    <w:tmpl w:val="ADC6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68210C2"/>
    <w:multiLevelType w:val="multilevel"/>
    <w:tmpl w:val="44C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71B7F89"/>
    <w:multiLevelType w:val="multilevel"/>
    <w:tmpl w:val="043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7995553"/>
    <w:multiLevelType w:val="multilevel"/>
    <w:tmpl w:val="570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7A06975"/>
    <w:multiLevelType w:val="multilevel"/>
    <w:tmpl w:val="E5B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7DC50BC"/>
    <w:multiLevelType w:val="multilevel"/>
    <w:tmpl w:val="E19E2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88D60FA"/>
    <w:multiLevelType w:val="multilevel"/>
    <w:tmpl w:val="39E43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8C66891"/>
    <w:multiLevelType w:val="multilevel"/>
    <w:tmpl w:val="A270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92B0C0D"/>
    <w:multiLevelType w:val="multilevel"/>
    <w:tmpl w:val="DE8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9BF3BB8"/>
    <w:multiLevelType w:val="multilevel"/>
    <w:tmpl w:val="9E6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9D17848"/>
    <w:multiLevelType w:val="multilevel"/>
    <w:tmpl w:val="5D7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A0112B3"/>
    <w:multiLevelType w:val="multilevel"/>
    <w:tmpl w:val="442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A6F1890"/>
    <w:multiLevelType w:val="multilevel"/>
    <w:tmpl w:val="FCA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AA64D5D"/>
    <w:multiLevelType w:val="multilevel"/>
    <w:tmpl w:val="6D1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AD025E8"/>
    <w:multiLevelType w:val="multilevel"/>
    <w:tmpl w:val="D5104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AD1534A"/>
    <w:multiLevelType w:val="multilevel"/>
    <w:tmpl w:val="EFA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ADA1752"/>
    <w:multiLevelType w:val="multilevel"/>
    <w:tmpl w:val="B86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AE30884"/>
    <w:multiLevelType w:val="multilevel"/>
    <w:tmpl w:val="AA621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B034A17"/>
    <w:multiLevelType w:val="multilevel"/>
    <w:tmpl w:val="1DA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B8C59ED"/>
    <w:multiLevelType w:val="multilevel"/>
    <w:tmpl w:val="528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BBA3B27"/>
    <w:multiLevelType w:val="multilevel"/>
    <w:tmpl w:val="25B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BC97CF5"/>
    <w:multiLevelType w:val="multilevel"/>
    <w:tmpl w:val="281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C295FF5"/>
    <w:multiLevelType w:val="multilevel"/>
    <w:tmpl w:val="E54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C340C74"/>
    <w:multiLevelType w:val="multilevel"/>
    <w:tmpl w:val="BD8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C3C277C"/>
    <w:multiLevelType w:val="multilevel"/>
    <w:tmpl w:val="CEF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C4F07AF"/>
    <w:multiLevelType w:val="multilevel"/>
    <w:tmpl w:val="0480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CB558C1"/>
    <w:multiLevelType w:val="multilevel"/>
    <w:tmpl w:val="7B2E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CC36446"/>
    <w:multiLevelType w:val="multilevel"/>
    <w:tmpl w:val="3FDA1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CF55F0A"/>
    <w:multiLevelType w:val="multilevel"/>
    <w:tmpl w:val="BD3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D415396"/>
    <w:multiLevelType w:val="multilevel"/>
    <w:tmpl w:val="B4A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D4E429C"/>
    <w:multiLevelType w:val="multilevel"/>
    <w:tmpl w:val="305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D9F649F"/>
    <w:multiLevelType w:val="multilevel"/>
    <w:tmpl w:val="0C5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DE32147"/>
    <w:multiLevelType w:val="multilevel"/>
    <w:tmpl w:val="8CB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E2E4FC9"/>
    <w:multiLevelType w:val="multilevel"/>
    <w:tmpl w:val="1BB6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E4F3DB3"/>
    <w:multiLevelType w:val="multilevel"/>
    <w:tmpl w:val="5F8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E512718"/>
    <w:multiLevelType w:val="multilevel"/>
    <w:tmpl w:val="E8B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E720D04"/>
    <w:multiLevelType w:val="multilevel"/>
    <w:tmpl w:val="137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EC9124A"/>
    <w:multiLevelType w:val="multilevel"/>
    <w:tmpl w:val="C37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F1A44E8"/>
    <w:multiLevelType w:val="multilevel"/>
    <w:tmpl w:val="8248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F354CE2"/>
    <w:multiLevelType w:val="multilevel"/>
    <w:tmpl w:val="81C4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F7F6682"/>
    <w:multiLevelType w:val="multilevel"/>
    <w:tmpl w:val="C08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FDD778E"/>
    <w:multiLevelType w:val="multilevel"/>
    <w:tmpl w:val="9640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01C4FFC"/>
    <w:multiLevelType w:val="multilevel"/>
    <w:tmpl w:val="7A5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0990F73"/>
    <w:multiLevelType w:val="multilevel"/>
    <w:tmpl w:val="A56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0EC0970"/>
    <w:multiLevelType w:val="multilevel"/>
    <w:tmpl w:val="88E0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1524C34"/>
    <w:multiLevelType w:val="multilevel"/>
    <w:tmpl w:val="67F6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1746086"/>
    <w:multiLevelType w:val="multilevel"/>
    <w:tmpl w:val="6736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1833534"/>
    <w:multiLevelType w:val="multilevel"/>
    <w:tmpl w:val="A76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19D0D90"/>
    <w:multiLevelType w:val="multilevel"/>
    <w:tmpl w:val="EC8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1C769E9"/>
    <w:multiLevelType w:val="multilevel"/>
    <w:tmpl w:val="B33C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1CE5514"/>
    <w:multiLevelType w:val="multilevel"/>
    <w:tmpl w:val="4AF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29C4255"/>
    <w:multiLevelType w:val="multilevel"/>
    <w:tmpl w:val="D8FA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2CB584D"/>
    <w:multiLevelType w:val="multilevel"/>
    <w:tmpl w:val="B3A68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2F50A31"/>
    <w:multiLevelType w:val="multilevel"/>
    <w:tmpl w:val="71AEA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2F50C8E"/>
    <w:multiLevelType w:val="multilevel"/>
    <w:tmpl w:val="C9B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2FA4EB8"/>
    <w:multiLevelType w:val="multilevel"/>
    <w:tmpl w:val="6A7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30D4133"/>
    <w:multiLevelType w:val="multilevel"/>
    <w:tmpl w:val="F834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3127404"/>
    <w:multiLevelType w:val="multilevel"/>
    <w:tmpl w:val="FAF88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3260715"/>
    <w:multiLevelType w:val="multilevel"/>
    <w:tmpl w:val="B644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33C3B95"/>
    <w:multiLevelType w:val="multilevel"/>
    <w:tmpl w:val="E620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3754CA7"/>
    <w:multiLevelType w:val="multilevel"/>
    <w:tmpl w:val="E244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38406A2"/>
    <w:multiLevelType w:val="multilevel"/>
    <w:tmpl w:val="4BB25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39055C9"/>
    <w:multiLevelType w:val="multilevel"/>
    <w:tmpl w:val="8930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39101D4"/>
    <w:multiLevelType w:val="multilevel"/>
    <w:tmpl w:val="A6B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41C64A7"/>
    <w:multiLevelType w:val="multilevel"/>
    <w:tmpl w:val="5C5A8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4391F0A"/>
    <w:multiLevelType w:val="multilevel"/>
    <w:tmpl w:val="DF5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4821F97"/>
    <w:multiLevelType w:val="multilevel"/>
    <w:tmpl w:val="5ABC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4BA7C75"/>
    <w:multiLevelType w:val="multilevel"/>
    <w:tmpl w:val="DCC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4BD0094"/>
    <w:multiLevelType w:val="multilevel"/>
    <w:tmpl w:val="9F3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4CC3607"/>
    <w:multiLevelType w:val="multilevel"/>
    <w:tmpl w:val="B5DC4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4E02757"/>
    <w:multiLevelType w:val="multilevel"/>
    <w:tmpl w:val="FCA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5000EBB"/>
    <w:multiLevelType w:val="multilevel"/>
    <w:tmpl w:val="A19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52A4194"/>
    <w:multiLevelType w:val="multilevel"/>
    <w:tmpl w:val="3BF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53D1CC8"/>
    <w:multiLevelType w:val="multilevel"/>
    <w:tmpl w:val="C05E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54B3662"/>
    <w:multiLevelType w:val="multilevel"/>
    <w:tmpl w:val="0EE4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5594767"/>
    <w:multiLevelType w:val="multilevel"/>
    <w:tmpl w:val="F510F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5606BE5"/>
    <w:multiLevelType w:val="multilevel"/>
    <w:tmpl w:val="E806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57036FF"/>
    <w:multiLevelType w:val="multilevel"/>
    <w:tmpl w:val="39AE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57C08D1"/>
    <w:multiLevelType w:val="multilevel"/>
    <w:tmpl w:val="F12E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5D432CE"/>
    <w:multiLevelType w:val="multilevel"/>
    <w:tmpl w:val="8116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5E66466"/>
    <w:multiLevelType w:val="multilevel"/>
    <w:tmpl w:val="B7E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60639FA"/>
    <w:multiLevelType w:val="multilevel"/>
    <w:tmpl w:val="CAD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616261C"/>
    <w:multiLevelType w:val="multilevel"/>
    <w:tmpl w:val="95C8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62D193E"/>
    <w:multiLevelType w:val="multilevel"/>
    <w:tmpl w:val="0F904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6EB0523"/>
    <w:multiLevelType w:val="multilevel"/>
    <w:tmpl w:val="9A2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72F4A6D"/>
    <w:multiLevelType w:val="multilevel"/>
    <w:tmpl w:val="1BC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7894C1D"/>
    <w:multiLevelType w:val="multilevel"/>
    <w:tmpl w:val="81B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78E0CC7"/>
    <w:multiLevelType w:val="multilevel"/>
    <w:tmpl w:val="B34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792102F"/>
    <w:multiLevelType w:val="multilevel"/>
    <w:tmpl w:val="407A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7D34E5F"/>
    <w:multiLevelType w:val="multilevel"/>
    <w:tmpl w:val="B170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7D52252"/>
    <w:multiLevelType w:val="multilevel"/>
    <w:tmpl w:val="A11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7DE7067"/>
    <w:multiLevelType w:val="multilevel"/>
    <w:tmpl w:val="00C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7ED3AA4"/>
    <w:multiLevelType w:val="multilevel"/>
    <w:tmpl w:val="CFC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81538F4"/>
    <w:multiLevelType w:val="multilevel"/>
    <w:tmpl w:val="7584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85C58AE"/>
    <w:multiLevelType w:val="multilevel"/>
    <w:tmpl w:val="843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8803691"/>
    <w:multiLevelType w:val="multilevel"/>
    <w:tmpl w:val="3CF02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88639E3"/>
    <w:multiLevelType w:val="multilevel"/>
    <w:tmpl w:val="F6B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8BB199E"/>
    <w:multiLevelType w:val="multilevel"/>
    <w:tmpl w:val="E232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8C50F0D"/>
    <w:multiLevelType w:val="multilevel"/>
    <w:tmpl w:val="187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8DD2982"/>
    <w:multiLevelType w:val="multilevel"/>
    <w:tmpl w:val="303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943064D"/>
    <w:multiLevelType w:val="multilevel"/>
    <w:tmpl w:val="BAB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A4B1CB1"/>
    <w:multiLevelType w:val="multilevel"/>
    <w:tmpl w:val="F77A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A4D6A99"/>
    <w:multiLevelType w:val="multilevel"/>
    <w:tmpl w:val="669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A5E6E62"/>
    <w:multiLevelType w:val="multilevel"/>
    <w:tmpl w:val="08761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A8671F5"/>
    <w:multiLevelType w:val="multilevel"/>
    <w:tmpl w:val="40C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AD11FD9"/>
    <w:multiLevelType w:val="multilevel"/>
    <w:tmpl w:val="1CE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B49308D"/>
    <w:multiLevelType w:val="multilevel"/>
    <w:tmpl w:val="BE7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B6B29B3"/>
    <w:multiLevelType w:val="multilevel"/>
    <w:tmpl w:val="F3F6B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B902EA5"/>
    <w:multiLevelType w:val="multilevel"/>
    <w:tmpl w:val="7C6A5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BE46733"/>
    <w:multiLevelType w:val="multilevel"/>
    <w:tmpl w:val="B01E1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C067302"/>
    <w:multiLevelType w:val="multilevel"/>
    <w:tmpl w:val="D67E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C1230C0"/>
    <w:multiLevelType w:val="multilevel"/>
    <w:tmpl w:val="F76C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CC8077F"/>
    <w:multiLevelType w:val="multilevel"/>
    <w:tmpl w:val="A2A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DCA2079"/>
    <w:multiLevelType w:val="multilevel"/>
    <w:tmpl w:val="08D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DD422DB"/>
    <w:multiLevelType w:val="multilevel"/>
    <w:tmpl w:val="E71C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E1A3A14"/>
    <w:multiLevelType w:val="multilevel"/>
    <w:tmpl w:val="8B7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E7B28B7"/>
    <w:multiLevelType w:val="multilevel"/>
    <w:tmpl w:val="738C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E8B0ACC"/>
    <w:multiLevelType w:val="multilevel"/>
    <w:tmpl w:val="BB24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E946E34"/>
    <w:multiLevelType w:val="multilevel"/>
    <w:tmpl w:val="140A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EA9172F"/>
    <w:multiLevelType w:val="multilevel"/>
    <w:tmpl w:val="1BB44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EBB5D94"/>
    <w:multiLevelType w:val="multilevel"/>
    <w:tmpl w:val="78560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ED12701"/>
    <w:multiLevelType w:val="multilevel"/>
    <w:tmpl w:val="21A40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F112973"/>
    <w:multiLevelType w:val="multilevel"/>
    <w:tmpl w:val="A418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005501E"/>
    <w:multiLevelType w:val="multilevel"/>
    <w:tmpl w:val="ADCC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01A6D14"/>
    <w:multiLevelType w:val="multilevel"/>
    <w:tmpl w:val="D85E0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01E0317"/>
    <w:multiLevelType w:val="multilevel"/>
    <w:tmpl w:val="89CA9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06479D0"/>
    <w:multiLevelType w:val="multilevel"/>
    <w:tmpl w:val="0A7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0930A61"/>
    <w:multiLevelType w:val="multilevel"/>
    <w:tmpl w:val="DD38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0960756"/>
    <w:multiLevelType w:val="multilevel"/>
    <w:tmpl w:val="2C8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15C1A2C"/>
    <w:multiLevelType w:val="multilevel"/>
    <w:tmpl w:val="8950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15F2A54"/>
    <w:multiLevelType w:val="multilevel"/>
    <w:tmpl w:val="047EA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17979F3"/>
    <w:multiLevelType w:val="multilevel"/>
    <w:tmpl w:val="7B72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17A1965"/>
    <w:multiLevelType w:val="multilevel"/>
    <w:tmpl w:val="D7BA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2E17B7B"/>
    <w:multiLevelType w:val="multilevel"/>
    <w:tmpl w:val="E310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31A6D07"/>
    <w:multiLevelType w:val="multilevel"/>
    <w:tmpl w:val="EF3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31F4CF0"/>
    <w:multiLevelType w:val="multilevel"/>
    <w:tmpl w:val="C4E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355610B"/>
    <w:multiLevelType w:val="multilevel"/>
    <w:tmpl w:val="68E2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3C35584"/>
    <w:multiLevelType w:val="multilevel"/>
    <w:tmpl w:val="DFA42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3E9022A"/>
    <w:multiLevelType w:val="multilevel"/>
    <w:tmpl w:val="80A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4121545"/>
    <w:multiLevelType w:val="multilevel"/>
    <w:tmpl w:val="345C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4593F27"/>
    <w:multiLevelType w:val="multilevel"/>
    <w:tmpl w:val="F4BE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46C2044"/>
    <w:multiLevelType w:val="multilevel"/>
    <w:tmpl w:val="FF00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4DE4BF5"/>
    <w:multiLevelType w:val="multilevel"/>
    <w:tmpl w:val="83A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5103A6A"/>
    <w:multiLevelType w:val="multilevel"/>
    <w:tmpl w:val="6DA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5482AF1"/>
    <w:multiLevelType w:val="multilevel"/>
    <w:tmpl w:val="40C4F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5520AE6"/>
    <w:multiLevelType w:val="multilevel"/>
    <w:tmpl w:val="A2F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5627FE2"/>
    <w:multiLevelType w:val="multilevel"/>
    <w:tmpl w:val="984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61C733C"/>
    <w:multiLevelType w:val="multilevel"/>
    <w:tmpl w:val="4D3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61D177B"/>
    <w:multiLevelType w:val="multilevel"/>
    <w:tmpl w:val="E4A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668557E"/>
    <w:multiLevelType w:val="multilevel"/>
    <w:tmpl w:val="0742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66F55F0"/>
    <w:multiLevelType w:val="multilevel"/>
    <w:tmpl w:val="3A4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6946B8B"/>
    <w:multiLevelType w:val="multilevel"/>
    <w:tmpl w:val="26F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6990B63"/>
    <w:multiLevelType w:val="multilevel"/>
    <w:tmpl w:val="2736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6C24DF6"/>
    <w:multiLevelType w:val="multilevel"/>
    <w:tmpl w:val="1268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6E63085"/>
    <w:multiLevelType w:val="multilevel"/>
    <w:tmpl w:val="5920A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70716CD"/>
    <w:multiLevelType w:val="multilevel"/>
    <w:tmpl w:val="E9C0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7193FAB"/>
    <w:multiLevelType w:val="multilevel"/>
    <w:tmpl w:val="A89C0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72237CF"/>
    <w:multiLevelType w:val="multilevel"/>
    <w:tmpl w:val="A00A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7596012"/>
    <w:multiLevelType w:val="multilevel"/>
    <w:tmpl w:val="B5A6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7944CEA"/>
    <w:multiLevelType w:val="multilevel"/>
    <w:tmpl w:val="E854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80F1FD4"/>
    <w:multiLevelType w:val="multilevel"/>
    <w:tmpl w:val="79D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83C7970"/>
    <w:multiLevelType w:val="multilevel"/>
    <w:tmpl w:val="FB441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8552188"/>
    <w:multiLevelType w:val="multilevel"/>
    <w:tmpl w:val="2FB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8935FA7"/>
    <w:multiLevelType w:val="multilevel"/>
    <w:tmpl w:val="8E18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8A5332A"/>
    <w:multiLevelType w:val="multilevel"/>
    <w:tmpl w:val="1B0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92C542C"/>
    <w:multiLevelType w:val="multilevel"/>
    <w:tmpl w:val="E3A2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9410FD1"/>
    <w:multiLevelType w:val="multilevel"/>
    <w:tmpl w:val="F72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95F732A"/>
    <w:multiLevelType w:val="multilevel"/>
    <w:tmpl w:val="AC6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96451EE"/>
    <w:multiLevelType w:val="multilevel"/>
    <w:tmpl w:val="D8E6A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9980461"/>
    <w:multiLevelType w:val="multilevel"/>
    <w:tmpl w:val="42E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9C07DC8"/>
    <w:multiLevelType w:val="multilevel"/>
    <w:tmpl w:val="65AC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9FF0E0B"/>
    <w:multiLevelType w:val="multilevel"/>
    <w:tmpl w:val="D90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A241575"/>
    <w:multiLevelType w:val="multilevel"/>
    <w:tmpl w:val="A49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A8A63C5"/>
    <w:multiLevelType w:val="multilevel"/>
    <w:tmpl w:val="80D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A8F012A"/>
    <w:multiLevelType w:val="multilevel"/>
    <w:tmpl w:val="D296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A9B5927"/>
    <w:multiLevelType w:val="multilevel"/>
    <w:tmpl w:val="FD8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AC3543E"/>
    <w:multiLevelType w:val="multilevel"/>
    <w:tmpl w:val="32E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AC64BFE"/>
    <w:multiLevelType w:val="multilevel"/>
    <w:tmpl w:val="425C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AF023B6"/>
    <w:multiLevelType w:val="multilevel"/>
    <w:tmpl w:val="7AE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B331B35"/>
    <w:multiLevelType w:val="multilevel"/>
    <w:tmpl w:val="08C4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B4E3EFB"/>
    <w:multiLevelType w:val="multilevel"/>
    <w:tmpl w:val="E628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B611B9E"/>
    <w:multiLevelType w:val="multilevel"/>
    <w:tmpl w:val="858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B720661"/>
    <w:multiLevelType w:val="multilevel"/>
    <w:tmpl w:val="F36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B7F7CF9"/>
    <w:multiLevelType w:val="multilevel"/>
    <w:tmpl w:val="537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BBC3731"/>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BD27258"/>
    <w:multiLevelType w:val="multilevel"/>
    <w:tmpl w:val="B65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BDD1DB3"/>
    <w:multiLevelType w:val="multilevel"/>
    <w:tmpl w:val="483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BF36E6E"/>
    <w:multiLevelType w:val="multilevel"/>
    <w:tmpl w:val="67A8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C187D7B"/>
    <w:multiLevelType w:val="multilevel"/>
    <w:tmpl w:val="4DF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C494549"/>
    <w:multiLevelType w:val="multilevel"/>
    <w:tmpl w:val="9F42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C907D12"/>
    <w:multiLevelType w:val="multilevel"/>
    <w:tmpl w:val="E44E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CCF54B4"/>
    <w:multiLevelType w:val="multilevel"/>
    <w:tmpl w:val="A4F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CEC394B"/>
    <w:multiLevelType w:val="multilevel"/>
    <w:tmpl w:val="5D7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CEE0807"/>
    <w:multiLevelType w:val="multilevel"/>
    <w:tmpl w:val="493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D54431C"/>
    <w:multiLevelType w:val="multilevel"/>
    <w:tmpl w:val="72EC2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D8410BD"/>
    <w:multiLevelType w:val="multilevel"/>
    <w:tmpl w:val="B4B4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DCD6A1D"/>
    <w:multiLevelType w:val="multilevel"/>
    <w:tmpl w:val="666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DF4511C"/>
    <w:multiLevelType w:val="multilevel"/>
    <w:tmpl w:val="E8E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E252361"/>
    <w:multiLevelType w:val="multilevel"/>
    <w:tmpl w:val="E49C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E276077"/>
    <w:multiLevelType w:val="multilevel"/>
    <w:tmpl w:val="EAA8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E653F3F"/>
    <w:multiLevelType w:val="multilevel"/>
    <w:tmpl w:val="487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E7F2334"/>
    <w:multiLevelType w:val="multilevel"/>
    <w:tmpl w:val="93B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EC823BC"/>
    <w:multiLevelType w:val="multilevel"/>
    <w:tmpl w:val="26AC0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ED63029"/>
    <w:multiLevelType w:val="multilevel"/>
    <w:tmpl w:val="8C1A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F105E79"/>
    <w:multiLevelType w:val="multilevel"/>
    <w:tmpl w:val="3360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F6920C6"/>
    <w:multiLevelType w:val="multilevel"/>
    <w:tmpl w:val="2DC6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F757A0D"/>
    <w:multiLevelType w:val="multilevel"/>
    <w:tmpl w:val="54B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FAB20A9"/>
    <w:multiLevelType w:val="multilevel"/>
    <w:tmpl w:val="3C8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FCF7D49"/>
    <w:multiLevelType w:val="multilevel"/>
    <w:tmpl w:val="3F9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FEC54E6"/>
    <w:multiLevelType w:val="multilevel"/>
    <w:tmpl w:val="6FB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FF64FFB"/>
    <w:multiLevelType w:val="multilevel"/>
    <w:tmpl w:val="104CB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91007">
    <w:abstractNumId w:val="67"/>
  </w:num>
  <w:num w:numId="2" w16cid:durableId="1468619785">
    <w:abstractNumId w:val="253"/>
  </w:num>
  <w:num w:numId="3" w16cid:durableId="1026173534">
    <w:abstractNumId w:val="104"/>
  </w:num>
  <w:num w:numId="4" w16cid:durableId="1735664316">
    <w:abstractNumId w:val="111"/>
  </w:num>
  <w:num w:numId="5" w16cid:durableId="437608247">
    <w:abstractNumId w:val="324"/>
  </w:num>
  <w:num w:numId="6" w16cid:durableId="1646930440">
    <w:abstractNumId w:val="65"/>
  </w:num>
  <w:num w:numId="7" w16cid:durableId="1403143658">
    <w:abstractNumId w:val="272"/>
  </w:num>
  <w:num w:numId="8" w16cid:durableId="1297220582">
    <w:abstractNumId w:val="608"/>
  </w:num>
  <w:num w:numId="9" w16cid:durableId="1859543020">
    <w:abstractNumId w:val="291"/>
  </w:num>
  <w:num w:numId="10" w16cid:durableId="1260724154">
    <w:abstractNumId w:val="256"/>
  </w:num>
  <w:num w:numId="11" w16cid:durableId="989018718">
    <w:abstractNumId w:val="518"/>
  </w:num>
  <w:num w:numId="12" w16cid:durableId="1349483604">
    <w:abstractNumId w:val="601"/>
  </w:num>
  <w:num w:numId="13" w16cid:durableId="1091051243">
    <w:abstractNumId w:val="644"/>
  </w:num>
  <w:num w:numId="14" w16cid:durableId="879443083">
    <w:abstractNumId w:val="377"/>
  </w:num>
  <w:num w:numId="15" w16cid:durableId="1516074284">
    <w:abstractNumId w:val="617"/>
  </w:num>
  <w:num w:numId="16" w16cid:durableId="494034538">
    <w:abstractNumId w:val="497"/>
  </w:num>
  <w:num w:numId="17" w16cid:durableId="95486421">
    <w:abstractNumId w:val="508"/>
  </w:num>
  <w:num w:numId="18" w16cid:durableId="1305620614">
    <w:abstractNumId w:val="565"/>
  </w:num>
  <w:num w:numId="19" w16cid:durableId="1638562487">
    <w:abstractNumId w:val="269"/>
  </w:num>
  <w:num w:numId="20" w16cid:durableId="356008970">
    <w:abstractNumId w:val="192"/>
  </w:num>
  <w:num w:numId="21" w16cid:durableId="1099790302">
    <w:abstractNumId w:val="686"/>
  </w:num>
  <w:num w:numId="22" w16cid:durableId="1694723494">
    <w:abstractNumId w:val="548"/>
  </w:num>
  <w:num w:numId="23" w16cid:durableId="1979531141">
    <w:abstractNumId w:val="401"/>
  </w:num>
  <w:num w:numId="24" w16cid:durableId="1901013598">
    <w:abstractNumId w:val="130"/>
  </w:num>
  <w:num w:numId="25" w16cid:durableId="893851803">
    <w:abstractNumId w:val="155"/>
  </w:num>
  <w:num w:numId="26" w16cid:durableId="2012415133">
    <w:abstractNumId w:val="239"/>
  </w:num>
  <w:num w:numId="27" w16cid:durableId="1972127132">
    <w:abstractNumId w:val="148"/>
  </w:num>
  <w:num w:numId="28" w16cid:durableId="1872957478">
    <w:abstractNumId w:val="199"/>
  </w:num>
  <w:num w:numId="29" w16cid:durableId="743574332">
    <w:abstractNumId w:val="285"/>
  </w:num>
  <w:num w:numId="30" w16cid:durableId="287516833">
    <w:abstractNumId w:val="232"/>
  </w:num>
  <w:num w:numId="31" w16cid:durableId="1931308466">
    <w:abstractNumId w:val="616"/>
  </w:num>
  <w:num w:numId="32" w16cid:durableId="801310848">
    <w:abstractNumId w:val="152"/>
  </w:num>
  <w:num w:numId="33" w16cid:durableId="1149174036">
    <w:abstractNumId w:val="361"/>
  </w:num>
  <w:num w:numId="34" w16cid:durableId="1979188055">
    <w:abstractNumId w:val="21"/>
  </w:num>
  <w:num w:numId="35" w16cid:durableId="2085294646">
    <w:abstractNumId w:val="436"/>
  </w:num>
  <w:num w:numId="36" w16cid:durableId="196747790">
    <w:abstractNumId w:val="579"/>
  </w:num>
  <w:num w:numId="37" w16cid:durableId="1919098650">
    <w:abstractNumId w:val="325"/>
  </w:num>
  <w:num w:numId="38" w16cid:durableId="2049527844">
    <w:abstractNumId w:val="611"/>
  </w:num>
  <w:num w:numId="39" w16cid:durableId="292716400">
    <w:abstractNumId w:val="438"/>
  </w:num>
  <w:num w:numId="40" w16cid:durableId="1313367872">
    <w:abstractNumId w:val="446"/>
  </w:num>
  <w:num w:numId="41" w16cid:durableId="1801797652">
    <w:abstractNumId w:val="353"/>
  </w:num>
  <w:num w:numId="42" w16cid:durableId="253901696">
    <w:abstractNumId w:val="75"/>
  </w:num>
  <w:num w:numId="43" w16cid:durableId="1030954721">
    <w:abstractNumId w:val="540"/>
  </w:num>
  <w:num w:numId="44" w16cid:durableId="1041124956">
    <w:abstractNumId w:val="557"/>
  </w:num>
  <w:num w:numId="45" w16cid:durableId="1660840818">
    <w:abstractNumId w:val="552"/>
  </w:num>
  <w:num w:numId="46" w16cid:durableId="254022201">
    <w:abstractNumId w:val="337"/>
  </w:num>
  <w:num w:numId="47" w16cid:durableId="611208329">
    <w:abstractNumId w:val="461"/>
  </w:num>
  <w:num w:numId="48" w16cid:durableId="946304152">
    <w:abstractNumId w:val="612"/>
  </w:num>
  <w:num w:numId="49" w16cid:durableId="551037919">
    <w:abstractNumId w:val="289"/>
  </w:num>
  <w:num w:numId="50" w16cid:durableId="2093693548">
    <w:abstractNumId w:val="477"/>
  </w:num>
  <w:num w:numId="51" w16cid:durableId="1503933563">
    <w:abstractNumId w:val="76"/>
  </w:num>
  <w:num w:numId="52" w16cid:durableId="1435589741">
    <w:abstractNumId w:val="702"/>
  </w:num>
  <w:num w:numId="53" w16cid:durableId="283737178">
    <w:abstractNumId w:val="133"/>
  </w:num>
  <w:num w:numId="54" w16cid:durableId="1604796910">
    <w:abstractNumId w:val="575"/>
  </w:num>
  <w:num w:numId="55" w16cid:durableId="1060325115">
    <w:abstractNumId w:val="653"/>
  </w:num>
  <w:num w:numId="56" w16cid:durableId="1972052155">
    <w:abstractNumId w:val="372"/>
  </w:num>
  <w:num w:numId="57" w16cid:durableId="1379278339">
    <w:abstractNumId w:val="613"/>
  </w:num>
  <w:num w:numId="58" w16cid:durableId="1981224960">
    <w:abstractNumId w:val="48"/>
  </w:num>
  <w:num w:numId="59" w16cid:durableId="162553436">
    <w:abstractNumId w:val="0"/>
  </w:num>
  <w:num w:numId="60" w16cid:durableId="1789811332">
    <w:abstractNumId w:val="42"/>
  </w:num>
  <w:num w:numId="61" w16cid:durableId="1204640116">
    <w:abstractNumId w:val="468"/>
  </w:num>
  <w:num w:numId="62" w16cid:durableId="977565464">
    <w:abstractNumId w:val="79"/>
  </w:num>
  <w:num w:numId="63" w16cid:durableId="908535108">
    <w:abstractNumId w:val="120"/>
  </w:num>
  <w:num w:numId="64" w16cid:durableId="39478017">
    <w:abstractNumId w:val="561"/>
  </w:num>
  <w:num w:numId="65" w16cid:durableId="1821532760">
    <w:abstractNumId w:val="595"/>
  </w:num>
  <w:num w:numId="66" w16cid:durableId="1928297221">
    <w:abstractNumId w:val="194"/>
  </w:num>
  <w:num w:numId="67" w16cid:durableId="1198159108">
    <w:abstractNumId w:val="479"/>
  </w:num>
  <w:num w:numId="68" w16cid:durableId="919943064">
    <w:abstractNumId w:val="648"/>
  </w:num>
  <w:num w:numId="69" w16cid:durableId="1629125361">
    <w:abstractNumId w:val="633"/>
  </w:num>
  <w:num w:numId="70" w16cid:durableId="1088499228">
    <w:abstractNumId w:val="290"/>
  </w:num>
  <w:num w:numId="71" w16cid:durableId="1011298289">
    <w:abstractNumId w:val="112"/>
  </w:num>
  <w:num w:numId="72" w16cid:durableId="19862991">
    <w:abstractNumId w:val="629"/>
  </w:num>
  <w:num w:numId="73" w16cid:durableId="1881437902">
    <w:abstractNumId w:val="544"/>
  </w:num>
  <w:num w:numId="74" w16cid:durableId="1398895616">
    <w:abstractNumId w:val="694"/>
  </w:num>
  <w:num w:numId="75" w16cid:durableId="1528060386">
    <w:abstractNumId w:val="1"/>
  </w:num>
  <w:num w:numId="76" w16cid:durableId="516310979">
    <w:abstractNumId w:val="68"/>
  </w:num>
  <w:num w:numId="77" w16cid:durableId="624776041">
    <w:abstractNumId w:val="333"/>
  </w:num>
  <w:num w:numId="78" w16cid:durableId="806557457">
    <w:abstractNumId w:val="143"/>
  </w:num>
  <w:num w:numId="79" w16cid:durableId="1176118888">
    <w:abstractNumId w:val="71"/>
  </w:num>
  <w:num w:numId="80" w16cid:durableId="583492509">
    <w:abstractNumId w:val="203"/>
  </w:num>
  <w:num w:numId="81" w16cid:durableId="979961403">
    <w:abstractNumId w:val="376"/>
  </w:num>
  <w:num w:numId="82" w16cid:durableId="1326085660">
    <w:abstractNumId w:val="275"/>
  </w:num>
  <w:num w:numId="83" w16cid:durableId="1075660725">
    <w:abstractNumId w:val="532"/>
  </w:num>
  <w:num w:numId="84" w16cid:durableId="640310014">
    <w:abstractNumId w:val="173"/>
  </w:num>
  <w:num w:numId="85" w16cid:durableId="1154645362">
    <w:abstractNumId w:val="87"/>
  </w:num>
  <w:num w:numId="86" w16cid:durableId="1117026798">
    <w:abstractNumId w:val="454"/>
  </w:num>
  <w:num w:numId="87" w16cid:durableId="1794055982">
    <w:abstractNumId w:val="588"/>
  </w:num>
  <w:num w:numId="88" w16cid:durableId="298850566">
    <w:abstractNumId w:val="472"/>
  </w:num>
  <w:num w:numId="89" w16cid:durableId="1481195769">
    <w:abstractNumId w:val="331"/>
  </w:num>
  <w:num w:numId="90" w16cid:durableId="1142694228">
    <w:abstractNumId w:val="455"/>
  </w:num>
  <w:num w:numId="91" w16cid:durableId="894899396">
    <w:abstractNumId w:val="442"/>
  </w:num>
  <w:num w:numId="92" w16cid:durableId="43720158">
    <w:abstractNumId w:val="428"/>
  </w:num>
  <w:num w:numId="93" w16cid:durableId="1475949258">
    <w:abstractNumId w:val="60"/>
  </w:num>
  <w:num w:numId="94" w16cid:durableId="540632381">
    <w:abstractNumId w:val="311"/>
  </w:num>
  <w:num w:numId="95" w16cid:durableId="2048945604">
    <w:abstractNumId w:val="170"/>
  </w:num>
  <w:num w:numId="96" w16cid:durableId="981932018">
    <w:abstractNumId w:val="452"/>
  </w:num>
  <w:num w:numId="97" w16cid:durableId="1546913222">
    <w:abstractNumId w:val="465"/>
  </w:num>
  <w:num w:numId="98" w16cid:durableId="852959599">
    <w:abstractNumId w:val="156"/>
  </w:num>
  <w:num w:numId="99" w16cid:durableId="924455871">
    <w:abstractNumId w:val="59"/>
  </w:num>
  <w:num w:numId="100" w16cid:durableId="1970090446">
    <w:abstractNumId w:val="228"/>
  </w:num>
  <w:num w:numId="101" w16cid:durableId="1718777944">
    <w:abstractNumId w:val="141"/>
  </w:num>
  <w:num w:numId="102" w16cid:durableId="1619410998">
    <w:abstractNumId w:val="56"/>
  </w:num>
  <w:num w:numId="103" w16cid:durableId="1998682498">
    <w:abstractNumId w:val="103"/>
  </w:num>
  <w:num w:numId="104" w16cid:durableId="944072664">
    <w:abstractNumId w:val="661"/>
  </w:num>
  <w:num w:numId="105" w16cid:durableId="1153793733">
    <w:abstractNumId w:val="218"/>
  </w:num>
  <w:num w:numId="106" w16cid:durableId="1481650843">
    <w:abstractNumId w:val="252"/>
  </w:num>
  <w:num w:numId="107" w16cid:durableId="832842335">
    <w:abstractNumId w:val="306"/>
  </w:num>
  <w:num w:numId="108" w16cid:durableId="1837648205">
    <w:abstractNumId w:val="420"/>
  </w:num>
  <w:num w:numId="109" w16cid:durableId="1386946214">
    <w:abstractNumId w:val="490"/>
  </w:num>
  <w:num w:numId="110" w16cid:durableId="1163666130">
    <w:abstractNumId w:val="5"/>
  </w:num>
  <w:num w:numId="111" w16cid:durableId="121002122">
    <w:abstractNumId w:val="70"/>
  </w:num>
  <w:num w:numId="112" w16cid:durableId="1966421140">
    <w:abstractNumId w:val="514"/>
  </w:num>
  <w:num w:numId="113" w16cid:durableId="2035308249">
    <w:abstractNumId w:val="382"/>
  </w:num>
  <w:num w:numId="114" w16cid:durableId="1383554451">
    <w:abstractNumId w:val="124"/>
  </w:num>
  <w:num w:numId="115" w16cid:durableId="923954421">
    <w:abstractNumId w:val="185"/>
  </w:num>
  <w:num w:numId="116" w16cid:durableId="1799685060">
    <w:abstractNumId w:val="274"/>
  </w:num>
  <w:num w:numId="117" w16cid:durableId="1639455912">
    <w:abstractNumId w:val="189"/>
  </w:num>
  <w:num w:numId="118" w16cid:durableId="1242527286">
    <w:abstractNumId w:val="113"/>
  </w:num>
  <w:num w:numId="119" w16cid:durableId="225142017">
    <w:abstractNumId w:val="395"/>
  </w:num>
  <w:num w:numId="120" w16cid:durableId="974722424">
    <w:abstractNumId w:val="117"/>
  </w:num>
  <w:num w:numId="121" w16cid:durableId="1138495490">
    <w:abstractNumId w:val="537"/>
  </w:num>
  <w:num w:numId="122" w16cid:durableId="108596744">
    <w:abstractNumId w:val="486"/>
  </w:num>
  <w:num w:numId="123" w16cid:durableId="715280809">
    <w:abstractNumId w:val="672"/>
  </w:num>
  <w:num w:numId="124" w16cid:durableId="685717259">
    <w:abstractNumId w:val="102"/>
  </w:num>
  <w:num w:numId="125" w16cid:durableId="397240909">
    <w:abstractNumId w:val="473"/>
  </w:num>
  <w:num w:numId="126" w16cid:durableId="1446539205">
    <w:abstractNumId w:val="525"/>
  </w:num>
  <w:num w:numId="127" w16cid:durableId="96143865">
    <w:abstractNumId w:val="346"/>
  </w:num>
  <w:num w:numId="128" w16cid:durableId="866795360">
    <w:abstractNumId w:val="386"/>
  </w:num>
  <w:num w:numId="129" w16cid:durableId="122962055">
    <w:abstractNumId w:val="150"/>
  </w:num>
  <w:num w:numId="130" w16cid:durableId="50617670">
    <w:abstractNumId w:val="282"/>
  </w:num>
  <w:num w:numId="131" w16cid:durableId="2067141462">
    <w:abstractNumId w:val="63"/>
  </w:num>
  <w:num w:numId="132" w16cid:durableId="538974025">
    <w:abstractNumId w:val="108"/>
  </w:num>
  <w:num w:numId="133" w16cid:durableId="1017921983">
    <w:abstractNumId w:val="109"/>
  </w:num>
  <w:num w:numId="134" w16cid:durableId="2062122697">
    <w:abstractNumId w:val="91"/>
  </w:num>
  <w:num w:numId="135" w16cid:durableId="853811074">
    <w:abstractNumId w:val="251"/>
  </w:num>
  <w:num w:numId="136" w16cid:durableId="658389223">
    <w:abstractNumId w:val="636"/>
  </w:num>
  <w:num w:numId="137" w16cid:durableId="1934170787">
    <w:abstractNumId w:val="259"/>
  </w:num>
  <w:num w:numId="138" w16cid:durableId="1271284059">
    <w:abstractNumId w:val="134"/>
  </w:num>
  <w:num w:numId="139" w16cid:durableId="814755358">
    <w:abstractNumId w:val="95"/>
  </w:num>
  <w:num w:numId="140" w16cid:durableId="419110165">
    <w:abstractNumId w:val="664"/>
  </w:num>
  <w:num w:numId="141" w16cid:durableId="200016026">
    <w:abstractNumId w:val="568"/>
  </w:num>
  <w:num w:numId="142" w16cid:durableId="917791347">
    <w:abstractNumId w:val="429"/>
  </w:num>
  <w:num w:numId="143" w16cid:durableId="1794984083">
    <w:abstractNumId w:val="193"/>
  </w:num>
  <w:num w:numId="144" w16cid:durableId="249242116">
    <w:abstractNumId w:val="622"/>
  </w:num>
  <w:num w:numId="145" w16cid:durableId="685251781">
    <w:abstractNumId w:val="229"/>
  </w:num>
  <w:num w:numId="146" w16cid:durableId="375159657">
    <w:abstractNumId w:val="505"/>
  </w:num>
  <w:num w:numId="147" w16cid:durableId="2085056848">
    <w:abstractNumId w:val="445"/>
  </w:num>
  <w:num w:numId="148" w16cid:durableId="1640112446">
    <w:abstractNumId w:val="600"/>
  </w:num>
  <w:num w:numId="149" w16cid:durableId="1873028635">
    <w:abstractNumId w:val="98"/>
  </w:num>
  <w:num w:numId="150" w16cid:durableId="2119786839">
    <w:abstractNumId w:val="46"/>
  </w:num>
  <w:num w:numId="151" w16cid:durableId="2124811639">
    <w:abstractNumId w:val="128"/>
  </w:num>
  <w:num w:numId="152" w16cid:durableId="208684388">
    <w:abstractNumId w:val="315"/>
  </w:num>
  <w:num w:numId="153" w16cid:durableId="2087679660">
    <w:abstractNumId w:val="476"/>
  </w:num>
  <w:num w:numId="154" w16cid:durableId="1135678645">
    <w:abstractNumId w:val="597"/>
  </w:num>
  <w:num w:numId="155" w16cid:durableId="2100518438">
    <w:abstractNumId w:val="116"/>
  </w:num>
  <w:num w:numId="156" w16cid:durableId="703410457">
    <w:abstractNumId w:val="214"/>
  </w:num>
  <w:num w:numId="157" w16cid:durableId="578027789">
    <w:abstractNumId w:val="391"/>
  </w:num>
  <w:num w:numId="158" w16cid:durableId="339814964">
    <w:abstractNumId w:val="52"/>
  </w:num>
  <w:num w:numId="159" w16cid:durableId="1863207798">
    <w:abstractNumId w:val="480"/>
  </w:num>
  <w:num w:numId="160" w16cid:durableId="913507636">
    <w:abstractNumId w:val="318"/>
  </w:num>
  <w:num w:numId="161" w16cid:durableId="760417472">
    <w:abstractNumId w:val="415"/>
  </w:num>
  <w:num w:numId="162" w16cid:durableId="222984561">
    <w:abstractNumId w:val="543"/>
  </w:num>
  <w:num w:numId="163" w16cid:durableId="967008465">
    <w:abstractNumId w:val="305"/>
  </w:num>
  <w:num w:numId="164" w16cid:durableId="1053887811">
    <w:abstractNumId w:val="3"/>
  </w:num>
  <w:num w:numId="165" w16cid:durableId="1461803418">
    <w:abstractNumId w:val="555"/>
  </w:num>
  <w:num w:numId="166" w16cid:durableId="786195404">
    <w:abstractNumId w:val="236"/>
  </w:num>
  <w:num w:numId="167" w16cid:durableId="1002702677">
    <w:abstractNumId w:val="457"/>
  </w:num>
  <w:num w:numId="168" w16cid:durableId="1440684108">
    <w:abstractNumId w:val="660"/>
  </w:num>
  <w:num w:numId="169" w16cid:durableId="294986963">
    <w:abstractNumId w:val="390"/>
  </w:num>
  <w:num w:numId="170" w16cid:durableId="1383601974">
    <w:abstractNumId w:val="580"/>
  </w:num>
  <w:num w:numId="171" w16cid:durableId="1414353549">
    <w:abstractNumId w:val="309"/>
  </w:num>
  <w:num w:numId="172" w16cid:durableId="146481715">
    <w:abstractNumId w:val="262"/>
  </w:num>
  <w:num w:numId="173" w16cid:durableId="1781877539">
    <w:abstractNumId w:val="241"/>
  </w:num>
  <w:num w:numId="174" w16cid:durableId="1584333388">
    <w:abstractNumId w:val="434"/>
  </w:num>
  <w:num w:numId="175" w16cid:durableId="372386284">
    <w:abstractNumId w:val="418"/>
  </w:num>
  <w:num w:numId="176" w16cid:durableId="331493440">
    <w:abstractNumId w:val="82"/>
  </w:num>
  <w:num w:numId="177" w16cid:durableId="1475755670">
    <w:abstractNumId w:val="379"/>
  </w:num>
  <w:num w:numId="178" w16cid:durableId="1642806019">
    <w:abstractNumId w:val="424"/>
  </w:num>
  <w:num w:numId="179" w16cid:durableId="1328971633">
    <w:abstractNumId w:val="227"/>
  </w:num>
  <w:num w:numId="180" w16cid:durableId="1368288974">
    <w:abstractNumId w:val="567"/>
  </w:num>
  <w:num w:numId="181" w16cid:durableId="1406604974">
    <w:abstractNumId w:val="129"/>
  </w:num>
  <w:num w:numId="182" w16cid:durableId="824931589">
    <w:abstractNumId w:val="417"/>
  </w:num>
  <w:num w:numId="183" w16cid:durableId="611866152">
    <w:abstractNumId w:val="132"/>
  </w:num>
  <w:num w:numId="184" w16cid:durableId="1706055">
    <w:abstractNumId w:val="639"/>
  </w:num>
  <w:num w:numId="185" w16cid:durableId="1510219072">
    <w:abstractNumId w:val="354"/>
  </w:num>
  <w:num w:numId="186" w16cid:durableId="735861644">
    <w:abstractNumId w:val="475"/>
  </w:num>
  <w:num w:numId="187" w16cid:durableId="1044909717">
    <w:abstractNumId w:val="384"/>
  </w:num>
  <w:num w:numId="188" w16cid:durableId="1764180382">
    <w:abstractNumId w:val="196"/>
  </w:num>
  <w:num w:numId="189" w16cid:durableId="480316212">
    <w:abstractNumId w:val="693"/>
  </w:num>
  <w:num w:numId="190" w16cid:durableId="1432313903">
    <w:abstractNumId w:val="680"/>
  </w:num>
  <w:num w:numId="191" w16cid:durableId="254285826">
    <w:abstractNumId w:val="230"/>
  </w:num>
  <w:num w:numId="192" w16cid:durableId="1288048697">
    <w:abstractNumId w:val="277"/>
  </w:num>
  <w:num w:numId="193" w16cid:durableId="1504667707">
    <w:abstractNumId w:val="125"/>
  </w:num>
  <w:num w:numId="194" w16cid:durableId="769738724">
    <w:abstractNumId w:val="650"/>
  </w:num>
  <w:num w:numId="195" w16cid:durableId="1480078886">
    <w:abstractNumId w:val="299"/>
  </w:num>
  <w:num w:numId="196" w16cid:durableId="1252353789">
    <w:abstractNumId w:val="142"/>
  </w:num>
  <w:num w:numId="197" w16cid:durableId="474950264">
    <w:abstractNumId w:val="283"/>
  </w:num>
  <w:num w:numId="198" w16cid:durableId="606936171">
    <w:abstractNumId w:val="15"/>
  </w:num>
  <w:num w:numId="199" w16cid:durableId="1168785270">
    <w:abstractNumId w:val="521"/>
  </w:num>
  <w:num w:numId="200" w16cid:durableId="952326907">
    <w:abstractNumId w:val="491"/>
  </w:num>
  <w:num w:numId="201" w16cid:durableId="922184676">
    <w:abstractNumId w:val="146"/>
  </w:num>
  <w:num w:numId="202" w16cid:durableId="812140248">
    <w:abstractNumId w:val="427"/>
  </w:num>
  <w:num w:numId="203" w16cid:durableId="1083258272">
    <w:abstractNumId w:val="159"/>
  </w:num>
  <w:num w:numId="204" w16cid:durableId="2043047797">
    <w:abstractNumId w:val="602"/>
  </w:num>
  <w:num w:numId="205" w16cid:durableId="1713456604">
    <w:abstractNumId w:val="158"/>
  </w:num>
  <w:num w:numId="206" w16cid:durableId="1850018349">
    <w:abstractNumId w:val="387"/>
  </w:num>
  <w:num w:numId="207" w16cid:durableId="264850697">
    <w:abstractNumId w:val="181"/>
  </w:num>
  <w:num w:numId="208" w16cid:durableId="1235965550">
    <w:abstractNumId w:val="74"/>
  </w:num>
  <w:num w:numId="209" w16cid:durableId="1360356708">
    <w:abstractNumId w:val="647"/>
  </w:num>
  <w:num w:numId="210" w16cid:durableId="983970701">
    <w:abstractNumId w:val="663"/>
  </w:num>
  <w:num w:numId="211" w16cid:durableId="929312670">
    <w:abstractNumId w:val="512"/>
  </w:num>
  <w:num w:numId="212" w16cid:durableId="153575339">
    <w:abstractNumId w:val="631"/>
  </w:num>
  <w:num w:numId="213" w16cid:durableId="2098212284">
    <w:abstractNumId w:val="652"/>
  </w:num>
  <w:num w:numId="214" w16cid:durableId="658920228">
    <w:abstractNumId w:val="358"/>
  </w:num>
  <w:num w:numId="215" w16cid:durableId="18359671">
    <w:abstractNumId w:val="536"/>
  </w:num>
  <w:num w:numId="216" w16cid:durableId="1515001652">
    <w:abstractNumId w:val="8"/>
  </w:num>
  <w:num w:numId="217" w16cid:durableId="843403182">
    <w:abstractNumId w:val="458"/>
  </w:num>
  <w:num w:numId="218" w16cid:durableId="1587300914">
    <w:abstractNumId w:val="144"/>
  </w:num>
  <w:num w:numId="219" w16cid:durableId="354503679">
    <w:abstractNumId w:val="313"/>
  </w:num>
  <w:num w:numId="220" w16cid:durableId="359548667">
    <w:abstractNumId w:val="234"/>
  </w:num>
  <w:num w:numId="221" w16cid:durableId="669063899">
    <w:abstractNumId w:val="380"/>
  </w:num>
  <w:num w:numId="222" w16cid:durableId="1258171180">
    <w:abstractNumId w:val="18"/>
  </w:num>
  <w:num w:numId="223" w16cid:durableId="590504967">
    <w:abstractNumId w:val="531"/>
  </w:num>
  <w:num w:numId="224" w16cid:durableId="1926109340">
    <w:abstractNumId w:val="226"/>
  </w:num>
  <w:num w:numId="225" w16cid:durableId="65614207">
    <w:abstractNumId w:val="437"/>
  </w:num>
  <w:num w:numId="226" w16cid:durableId="973606926">
    <w:abstractNumId w:val="44"/>
  </w:num>
  <w:num w:numId="227" w16cid:durableId="1152721775">
    <w:abstractNumId w:val="175"/>
  </w:num>
  <w:num w:numId="228" w16cid:durableId="1693677587">
    <w:abstractNumId w:val="201"/>
  </w:num>
  <w:num w:numId="229" w16cid:durableId="194733219">
    <w:abstractNumId w:val="301"/>
  </w:num>
  <w:num w:numId="230" w16cid:durableId="219489099">
    <w:abstractNumId w:val="81"/>
  </w:num>
  <w:num w:numId="231" w16cid:durableId="1403866612">
    <w:abstractNumId w:val="250"/>
  </w:num>
  <w:num w:numId="232" w16cid:durableId="482702736">
    <w:abstractNumId w:val="211"/>
  </w:num>
  <w:num w:numId="233" w16cid:durableId="223952087">
    <w:abstractNumId w:val="551"/>
  </w:num>
  <w:num w:numId="234" w16cid:durableId="693700499">
    <w:abstractNumId w:val="17"/>
  </w:num>
  <w:num w:numId="235" w16cid:durableId="285819468">
    <w:abstractNumId w:val="373"/>
  </w:num>
  <w:num w:numId="236" w16cid:durableId="1688869789">
    <w:abstractNumId w:val="160"/>
  </w:num>
  <w:num w:numId="237" w16cid:durableId="1974748689">
    <w:abstractNumId w:val="665"/>
  </w:num>
  <w:num w:numId="238" w16cid:durableId="852063131">
    <w:abstractNumId w:val="270"/>
  </w:num>
  <w:num w:numId="239" w16cid:durableId="1324315077">
    <w:abstractNumId w:val="533"/>
  </w:num>
  <w:num w:numId="240" w16cid:durableId="2071726185">
    <w:abstractNumId w:val="642"/>
  </w:num>
  <w:num w:numId="241" w16cid:durableId="130447354">
    <w:abstractNumId w:val="573"/>
  </w:num>
  <w:num w:numId="242" w16cid:durableId="1818524736">
    <w:abstractNumId w:val="43"/>
  </w:num>
  <w:num w:numId="243" w16cid:durableId="1779520130">
    <w:abstractNumId w:val="698"/>
  </w:num>
  <w:num w:numId="244" w16cid:durableId="324431741">
    <w:abstractNumId w:val="161"/>
  </w:num>
  <w:num w:numId="245" w16cid:durableId="1396590040">
    <w:abstractNumId w:val="522"/>
  </w:num>
  <w:num w:numId="246" w16cid:durableId="91315968">
    <w:abstractNumId w:val="51"/>
  </w:num>
  <w:num w:numId="247" w16cid:durableId="300891085">
    <w:abstractNumId w:val="371"/>
  </w:num>
  <w:num w:numId="248" w16cid:durableId="1131289669">
    <w:abstractNumId w:val="668"/>
  </w:num>
  <w:num w:numId="249" w16cid:durableId="256837579">
    <w:abstractNumId w:val="488"/>
  </w:num>
  <w:num w:numId="250" w16cid:durableId="380793200">
    <w:abstractNumId w:val="357"/>
  </w:num>
  <w:num w:numId="251" w16cid:durableId="1740787998">
    <w:abstractNumId w:val="669"/>
  </w:num>
  <w:num w:numId="252" w16cid:durableId="1515069256">
    <w:abstractNumId w:val="280"/>
  </w:num>
  <w:num w:numId="253" w16cid:durableId="1801652816">
    <w:abstractNumId w:val="419"/>
  </w:num>
  <w:num w:numId="254" w16cid:durableId="1983076157">
    <w:abstractNumId w:val="195"/>
  </w:num>
  <w:num w:numId="255" w16cid:durableId="2023704111">
    <w:abstractNumId w:val="147"/>
  </w:num>
  <w:num w:numId="256" w16cid:durableId="1997879939">
    <w:abstractNumId w:val="164"/>
  </w:num>
  <w:num w:numId="257" w16cid:durableId="1357929331">
    <w:abstractNumId w:val="634"/>
  </w:num>
  <w:num w:numId="258" w16cid:durableId="1502426879">
    <w:abstractNumId w:val="312"/>
  </w:num>
  <w:num w:numId="259" w16cid:durableId="316568999">
    <w:abstractNumId w:val="206"/>
  </w:num>
  <w:num w:numId="260" w16cid:durableId="1304888275">
    <w:abstractNumId w:val="433"/>
  </w:num>
  <w:num w:numId="261" w16cid:durableId="1839349225">
    <w:abstractNumId w:val="626"/>
  </w:num>
  <w:num w:numId="262" w16cid:durableId="1070227361">
    <w:abstractNumId w:val="502"/>
  </w:num>
  <w:num w:numId="263" w16cid:durableId="682829107">
    <w:abstractNumId w:val="682"/>
  </w:num>
  <w:num w:numId="264" w16cid:durableId="212011560">
    <w:abstractNumId w:val="356"/>
  </w:num>
  <w:num w:numId="265" w16cid:durableId="920723980">
    <w:abstractNumId w:val="530"/>
  </w:num>
  <w:num w:numId="266" w16cid:durableId="192694545">
    <w:abstractNumId w:val="440"/>
  </w:num>
  <w:num w:numId="267" w16cid:durableId="72120713">
    <w:abstractNumId w:val="495"/>
  </w:num>
  <w:num w:numId="268" w16cid:durableId="1156260227">
    <w:abstractNumId w:val="385"/>
  </w:num>
  <w:num w:numId="269" w16cid:durableId="158618318">
    <w:abstractNumId w:val="381"/>
  </w:num>
  <w:num w:numId="270" w16cid:durableId="1096100119">
    <w:abstractNumId w:val="666"/>
  </w:num>
  <w:num w:numId="271" w16cid:durableId="1342390350">
    <w:abstractNumId w:val="29"/>
  </w:num>
  <w:num w:numId="272" w16cid:durableId="350684840">
    <w:abstractNumId w:val="32"/>
  </w:num>
  <w:num w:numId="273" w16cid:durableId="763920316">
    <w:abstractNumId w:val="34"/>
  </w:num>
  <w:num w:numId="274" w16cid:durableId="542719875">
    <w:abstractNumId w:val="620"/>
  </w:num>
  <w:num w:numId="275" w16cid:durableId="1761637996">
    <w:abstractNumId w:val="449"/>
  </w:num>
  <w:num w:numId="276" w16cid:durableId="1753891433">
    <w:abstractNumId w:val="149"/>
  </w:num>
  <w:num w:numId="277" w16cid:durableId="58410025">
    <w:abstractNumId w:val="619"/>
  </w:num>
  <w:num w:numId="278" w16cid:durableId="681322311">
    <w:abstractNumId w:val="388"/>
  </w:num>
  <w:num w:numId="279" w16cid:durableId="1891528122">
    <w:abstractNumId w:val="127"/>
  </w:num>
  <w:num w:numId="280" w16cid:durableId="1102989270">
    <w:abstractNumId w:val="460"/>
  </w:num>
  <w:num w:numId="281" w16cid:durableId="79181129">
    <w:abstractNumId w:val="54"/>
  </w:num>
  <w:num w:numId="282" w16cid:durableId="1596550050">
    <w:abstractNumId w:val="343"/>
  </w:num>
  <w:num w:numId="283" w16cid:durableId="474879952">
    <w:abstractNumId w:val="592"/>
  </w:num>
  <w:num w:numId="284" w16cid:durableId="1956598994">
    <w:abstractNumId w:val="690"/>
  </w:num>
  <w:num w:numId="285" w16cid:durableId="953825961">
    <w:abstractNumId w:val="219"/>
  </w:num>
  <w:num w:numId="286" w16cid:durableId="425884047">
    <w:abstractNumId w:val="366"/>
  </w:num>
  <w:num w:numId="287" w16cid:durableId="43913019">
    <w:abstractNumId w:val="188"/>
  </w:num>
  <w:num w:numId="288" w16cid:durableId="168836882">
    <w:abstractNumId w:val="2"/>
  </w:num>
  <w:num w:numId="289" w16cid:durableId="963736268">
    <w:abstractNumId w:val="411"/>
  </w:num>
  <w:num w:numId="290" w16cid:durableId="330911675">
    <w:abstractNumId w:val="585"/>
  </w:num>
  <w:num w:numId="291" w16cid:durableId="319696627">
    <w:abstractNumId w:val="399"/>
  </w:num>
  <w:num w:numId="292" w16cid:durableId="426535081">
    <w:abstractNumId w:val="539"/>
  </w:num>
  <w:num w:numId="293" w16cid:durableId="585112543">
    <w:abstractNumId w:val="423"/>
  </w:num>
  <w:num w:numId="294" w16cid:durableId="1284120870">
    <w:abstractNumId w:val="589"/>
  </w:num>
  <w:num w:numId="295" w16cid:durableId="767889299">
    <w:abstractNumId w:val="327"/>
  </w:num>
  <w:num w:numId="296" w16cid:durableId="1911697120">
    <w:abstractNumId w:val="453"/>
  </w:num>
  <w:num w:numId="297" w16cid:durableId="696466978">
    <w:abstractNumId w:val="549"/>
  </w:num>
  <w:num w:numId="298" w16cid:durableId="1648317040">
    <w:abstractNumId w:val="121"/>
  </w:num>
  <w:num w:numId="299" w16cid:durableId="1321271758">
    <w:abstractNumId w:val="593"/>
  </w:num>
  <w:num w:numId="300" w16cid:durableId="1856531628">
    <w:abstractNumId w:val="294"/>
  </w:num>
  <w:num w:numId="301" w16cid:durableId="238253906">
    <w:abstractNumId w:val="628"/>
  </w:num>
  <w:num w:numId="302" w16cid:durableId="1687438113">
    <w:abstractNumId w:val="86"/>
  </w:num>
  <w:num w:numId="303" w16cid:durableId="2039502936">
    <w:abstractNumId w:val="330"/>
  </w:num>
  <w:num w:numId="304" w16cid:durableId="1570068072">
    <w:abstractNumId w:val="554"/>
  </w:num>
  <w:num w:numId="305" w16cid:durableId="685787934">
    <w:abstractNumId w:val="186"/>
  </w:num>
  <w:num w:numId="306" w16cid:durableId="2018535718">
    <w:abstractNumId w:val="88"/>
  </w:num>
  <w:num w:numId="307" w16cid:durableId="630284822">
    <w:abstractNumId w:val="292"/>
  </w:num>
  <w:num w:numId="308" w16cid:durableId="1400204073">
    <w:abstractNumId w:val="72"/>
  </w:num>
  <w:num w:numId="309" w16cid:durableId="234245533">
    <w:abstractNumId w:val="501"/>
  </w:num>
  <w:num w:numId="310" w16cid:durableId="1104957045">
    <w:abstractNumId w:val="11"/>
  </w:num>
  <w:num w:numId="311" w16cid:durableId="2138136748">
    <w:abstractNumId w:val="35"/>
  </w:num>
  <w:num w:numId="312" w16cid:durableId="1437367247">
    <w:abstractNumId w:val="329"/>
  </w:num>
  <w:num w:numId="313" w16cid:durableId="1750230538">
    <w:abstractNumId w:val="614"/>
  </w:num>
  <w:num w:numId="314" w16cid:durableId="2113746626">
    <w:abstractNumId w:val="416"/>
  </w:num>
  <w:num w:numId="315" w16cid:durableId="1026980951">
    <w:abstractNumId w:val="308"/>
  </w:num>
  <w:num w:numId="316" w16cid:durableId="818352371">
    <w:abstractNumId w:val="284"/>
  </w:num>
  <w:num w:numId="317" w16cid:durableId="701976019">
    <w:abstractNumId w:val="83"/>
  </w:num>
  <w:num w:numId="318" w16cid:durableId="2042632891">
    <w:abstractNumId w:val="174"/>
  </w:num>
  <w:num w:numId="319" w16cid:durableId="2031637482">
    <w:abstractNumId w:val="439"/>
  </w:num>
  <w:num w:numId="320" w16cid:durableId="1596330451">
    <w:abstractNumId w:val="407"/>
  </w:num>
  <w:num w:numId="321" w16cid:durableId="11422392">
    <w:abstractNumId w:val="16"/>
  </w:num>
  <w:num w:numId="322" w16cid:durableId="956982466">
    <w:abstractNumId w:val="50"/>
  </w:num>
  <w:num w:numId="323" w16cid:durableId="1914971858">
    <w:abstractNumId w:val="503"/>
  </w:num>
  <w:num w:numId="324" w16cid:durableId="1377925187">
    <w:abstractNumId w:val="276"/>
  </w:num>
  <w:num w:numId="325" w16cid:durableId="952981145">
    <w:abstractNumId w:val="220"/>
  </w:num>
  <w:num w:numId="326" w16cid:durableId="2099667275">
    <w:abstractNumId w:val="350"/>
  </w:num>
  <w:num w:numId="327" w16cid:durableId="1918828968">
    <w:abstractNumId w:val="671"/>
  </w:num>
  <w:num w:numId="328" w16cid:durableId="1746566682">
    <w:abstractNumId w:val="519"/>
  </w:num>
  <w:num w:numId="329" w16cid:durableId="614752866">
    <w:abstractNumId w:val="178"/>
  </w:num>
  <w:num w:numId="330" w16cid:durableId="1688171461">
    <w:abstractNumId w:val="151"/>
  </w:num>
  <w:num w:numId="331" w16cid:durableId="432939260">
    <w:abstractNumId w:val="271"/>
  </w:num>
  <w:num w:numId="332" w16cid:durableId="1613517230">
    <w:abstractNumId w:val="93"/>
  </w:num>
  <w:num w:numId="333" w16cid:durableId="369456124">
    <w:abstractNumId w:val="338"/>
  </w:num>
  <w:num w:numId="334" w16cid:durableId="1106001881">
    <w:abstractNumId w:val="670"/>
  </w:num>
  <w:num w:numId="335" w16cid:durableId="1461607135">
    <w:abstractNumId w:val="598"/>
  </w:num>
  <w:num w:numId="336" w16cid:durableId="1430388978">
    <w:abstractNumId w:val="462"/>
  </w:num>
  <w:num w:numId="337" w16cid:durableId="1193302493">
    <w:abstractNumId w:val="179"/>
  </w:num>
  <w:num w:numId="338" w16cid:durableId="346103541">
    <w:abstractNumId w:val="587"/>
  </w:num>
  <w:num w:numId="339" w16cid:durableId="975064065">
    <w:abstractNumId w:val="578"/>
  </w:num>
  <w:num w:numId="340" w16cid:durableId="1775781240">
    <w:abstractNumId w:val="655"/>
  </w:num>
  <w:num w:numId="341" w16cid:durableId="453062123">
    <w:abstractNumId w:val="378"/>
  </w:num>
  <w:num w:numId="342" w16cid:durableId="1875923502">
    <w:abstractNumId w:val="157"/>
  </w:num>
  <w:num w:numId="343" w16cid:durableId="1409571103">
    <w:abstractNumId w:val="6"/>
  </w:num>
  <w:num w:numId="344" w16cid:durableId="1141269085">
    <w:abstractNumId w:val="320"/>
  </w:num>
  <w:num w:numId="345" w16cid:durableId="1931035701">
    <w:abstractNumId w:val="506"/>
  </w:num>
  <w:num w:numId="346" w16cid:durableId="1884055261">
    <w:abstractNumId w:val="352"/>
  </w:num>
  <w:num w:numId="347" w16cid:durableId="56822986">
    <w:abstractNumId w:val="492"/>
  </w:num>
  <w:num w:numId="348" w16cid:durableId="2038969922">
    <w:abstractNumId w:val="165"/>
  </w:num>
  <w:num w:numId="349" w16cid:durableId="115104017">
    <w:abstractNumId w:val="649"/>
  </w:num>
  <w:num w:numId="350" w16cid:durableId="582490467">
    <w:abstractNumId w:val="154"/>
  </w:num>
  <w:num w:numId="351" w16cid:durableId="1928223722">
    <w:abstractNumId w:val="389"/>
  </w:num>
  <w:num w:numId="352" w16cid:durableId="1841113226">
    <w:abstractNumId w:val="459"/>
  </w:num>
  <w:num w:numId="353" w16cid:durableId="1303997813">
    <w:abstractNumId w:val="224"/>
  </w:num>
  <w:num w:numId="354" w16cid:durableId="863131427">
    <w:abstractNumId w:val="524"/>
  </w:num>
  <w:num w:numId="355" w16cid:durableId="924269759">
    <w:abstractNumId w:val="64"/>
  </w:num>
  <w:num w:numId="356" w16cid:durableId="666519752">
    <w:abstractNumId w:val="323"/>
  </w:num>
  <w:num w:numId="357" w16cid:durableId="1572882956">
    <w:abstractNumId w:val="171"/>
  </w:num>
  <w:num w:numId="358" w16cid:durableId="163860169">
    <w:abstractNumId w:val="696"/>
  </w:num>
  <w:num w:numId="359" w16cid:durableId="1992252383">
    <w:abstractNumId w:val="242"/>
  </w:num>
  <w:num w:numId="360" w16cid:durableId="667446682">
    <w:abstractNumId w:val="699"/>
  </w:num>
  <w:num w:numId="361" w16cid:durableId="150758191">
    <w:abstractNumId w:val="498"/>
  </w:num>
  <w:num w:numId="362" w16cid:durableId="2084139876">
    <w:abstractNumId w:val="322"/>
  </w:num>
  <w:num w:numId="363" w16cid:durableId="504172007">
    <w:abstractNumId w:val="638"/>
  </w:num>
  <w:num w:numId="364" w16cid:durableId="1886795260">
    <w:abstractNumId w:val="359"/>
  </w:num>
  <w:num w:numId="365" w16cid:durableId="49815597">
    <w:abstractNumId w:val="566"/>
  </w:num>
  <w:num w:numId="366" w16cid:durableId="1691445275">
    <w:abstractNumId w:val="511"/>
  </w:num>
  <w:num w:numId="367" w16cid:durableId="622003131">
    <w:abstractNumId w:val="216"/>
  </w:num>
  <w:num w:numId="368" w16cid:durableId="77950917">
    <w:abstractNumId w:val="679"/>
  </w:num>
  <w:num w:numId="369" w16cid:durableId="245959987">
    <w:abstractNumId w:val="603"/>
  </w:num>
  <w:num w:numId="370" w16cid:durableId="960499327">
    <w:abstractNumId w:val="243"/>
  </w:num>
  <w:num w:numId="371" w16cid:durableId="1498885428">
    <w:abstractNumId w:val="627"/>
  </w:num>
  <w:num w:numId="372" w16cid:durableId="838039257">
    <w:abstractNumId w:val="90"/>
  </w:num>
  <w:num w:numId="373" w16cid:durableId="274793195">
    <w:abstractNumId w:val="651"/>
  </w:num>
  <w:num w:numId="374" w16cid:durableId="1922250787">
    <w:abstractNumId w:val="408"/>
  </w:num>
  <w:num w:numId="375" w16cid:durableId="317266544">
    <w:abstractNumId w:val="172"/>
  </w:num>
  <w:num w:numId="376" w16cid:durableId="2136831270">
    <w:abstractNumId w:val="162"/>
  </w:num>
  <w:num w:numId="377" w16cid:durableId="600065379">
    <w:abstractNumId w:val="421"/>
  </w:num>
  <w:num w:numId="378" w16cid:durableId="892737038">
    <w:abstractNumId w:val="190"/>
  </w:num>
  <w:num w:numId="379" w16cid:durableId="1214121224">
    <w:abstractNumId w:val="293"/>
  </w:num>
  <w:num w:numId="380" w16cid:durableId="752749548">
    <w:abstractNumId w:val="246"/>
  </w:num>
  <w:num w:numId="381" w16cid:durableId="380441487">
    <w:abstractNumId w:val="430"/>
  </w:num>
  <w:num w:numId="382" w16cid:durableId="392122134">
    <w:abstractNumId w:val="599"/>
  </w:num>
  <w:num w:numId="383" w16cid:durableId="1107500180">
    <w:abstractNumId w:val="207"/>
  </w:num>
  <w:num w:numId="384" w16cid:durableId="973950247">
    <w:abstractNumId w:val="451"/>
  </w:num>
  <w:num w:numId="385" w16cid:durableId="1165046524">
    <w:abstractNumId w:val="689"/>
  </w:num>
  <w:num w:numId="386" w16cid:durableId="126747771">
    <w:abstractNumId w:val="496"/>
  </w:num>
  <w:num w:numId="387" w16cid:durableId="798494870">
    <w:abstractNumId w:val="618"/>
  </w:num>
  <w:num w:numId="388" w16cid:durableId="1791319561">
    <w:abstractNumId w:val="118"/>
  </w:num>
  <w:num w:numId="389" w16cid:durableId="1255938478">
    <w:abstractNumId w:val="410"/>
  </w:num>
  <w:num w:numId="390" w16cid:durableId="162398485">
    <w:abstractNumId w:val="469"/>
  </w:num>
  <w:num w:numId="391" w16cid:durableId="851604643">
    <w:abstractNumId w:val="36"/>
  </w:num>
  <w:num w:numId="392" w16cid:durableId="689182237">
    <w:abstractNumId w:val="247"/>
  </w:num>
  <w:num w:numId="393" w16cid:durableId="542181668">
    <w:abstractNumId w:val="136"/>
  </w:num>
  <w:num w:numId="394" w16cid:durableId="426465193">
    <w:abstractNumId w:val="80"/>
  </w:num>
  <w:num w:numId="395" w16cid:durableId="740300185">
    <w:abstractNumId w:val="507"/>
  </w:num>
  <w:num w:numId="396" w16cid:durableId="649595603">
    <w:abstractNumId w:val="697"/>
  </w:num>
  <w:num w:numId="397" w16cid:durableId="1968387812">
    <w:abstractNumId w:val="26"/>
  </w:num>
  <w:num w:numId="398" w16cid:durableId="2091613661">
    <w:abstractNumId w:val="678"/>
  </w:num>
  <w:num w:numId="399" w16cid:durableId="1115250464">
    <w:abstractNumId w:val="574"/>
  </w:num>
  <w:num w:numId="400" w16cid:durableId="1812215167">
    <w:abstractNumId w:val="187"/>
  </w:num>
  <w:num w:numId="401" w16cid:durableId="318074225">
    <w:abstractNumId w:val="374"/>
  </w:num>
  <w:num w:numId="402" w16cid:durableId="204221802">
    <w:abstractNumId w:val="493"/>
  </w:num>
  <w:num w:numId="403" w16cid:durableId="828788644">
    <w:abstractNumId w:val="640"/>
  </w:num>
  <w:num w:numId="404" w16cid:durableId="1909919930">
    <w:abstractNumId w:val="676"/>
  </w:num>
  <w:num w:numId="405" w16cid:durableId="557326851">
    <w:abstractNumId w:val="556"/>
  </w:num>
  <w:num w:numId="406" w16cid:durableId="900671102">
    <w:abstractNumId w:val="55"/>
  </w:num>
  <w:num w:numId="407" w16cid:durableId="1009604884">
    <w:abstractNumId w:val="558"/>
  </w:num>
  <w:num w:numId="408" w16cid:durableId="1062602086">
    <w:abstractNumId w:val="590"/>
  </w:num>
  <w:num w:numId="409" w16cid:durableId="795679774">
    <w:abstractNumId w:val="513"/>
  </w:num>
  <w:num w:numId="410" w16cid:durableId="26949384">
    <w:abstractNumId w:val="314"/>
  </w:num>
  <w:num w:numId="411" w16cid:durableId="588781900">
    <w:abstractNumId w:val="550"/>
  </w:num>
  <w:num w:numId="412" w16cid:durableId="476655019">
    <w:abstractNumId w:val="300"/>
  </w:num>
  <w:num w:numId="413" w16cid:durableId="974212425">
    <w:abstractNumId w:val="586"/>
  </w:num>
  <w:num w:numId="414" w16cid:durableId="601841291">
    <w:abstractNumId w:val="478"/>
  </w:num>
  <w:num w:numId="415" w16cid:durableId="1761638633">
    <w:abstractNumId w:val="654"/>
  </w:num>
  <w:num w:numId="416" w16cid:durableId="977998706">
    <w:abstractNumId w:val="383"/>
  </w:num>
  <w:num w:numId="417" w16cid:durableId="1411343565">
    <w:abstractNumId w:val="20"/>
  </w:num>
  <w:num w:numId="418" w16cid:durableId="442573938">
    <w:abstractNumId w:val="30"/>
  </w:num>
  <w:num w:numId="419" w16cid:durableId="791945785">
    <w:abstractNumId w:val="515"/>
  </w:num>
  <w:num w:numId="420" w16cid:durableId="2101365962">
    <w:abstractNumId w:val="489"/>
  </w:num>
  <w:num w:numId="421" w16cid:durableId="331303696">
    <w:abstractNumId w:val="362"/>
  </w:num>
  <w:num w:numId="422" w16cid:durableId="1364096570">
    <w:abstractNumId w:val="547"/>
  </w:num>
  <w:num w:numId="423" w16cid:durableId="1542204226">
    <w:abstractNumId w:val="621"/>
  </w:num>
  <w:num w:numId="424" w16cid:durableId="1811894839">
    <w:abstractNumId w:val="413"/>
  </w:num>
  <w:num w:numId="425" w16cid:durableId="371149316">
    <w:abstractNumId w:val="28"/>
  </w:num>
  <w:num w:numId="426" w16cid:durableId="1259212107">
    <w:abstractNumId w:val="681"/>
  </w:num>
  <w:num w:numId="427" w16cid:durableId="252663356">
    <w:abstractNumId w:val="89"/>
  </w:num>
  <w:num w:numId="428" w16cid:durableId="1703045769">
    <w:abstractNumId w:val="700"/>
  </w:num>
  <w:num w:numId="429" w16cid:durableId="1808160531">
    <w:abstractNumId w:val="412"/>
  </w:num>
  <w:num w:numId="430" w16cid:durableId="1884901669">
    <w:abstractNumId w:val="685"/>
  </w:num>
  <w:num w:numId="431" w16cid:durableId="1413621231">
    <w:abstractNumId w:val="254"/>
  </w:num>
  <w:num w:numId="432" w16cid:durableId="1251429539">
    <w:abstractNumId w:val="577"/>
  </w:num>
  <w:num w:numId="433" w16cid:durableId="899436778">
    <w:abstractNumId w:val="140"/>
  </w:num>
  <w:num w:numId="434" w16cid:durableId="1036538762">
    <w:abstractNumId w:val="527"/>
  </w:num>
  <w:num w:numId="435" w16cid:durableId="299111761">
    <w:abstractNumId w:val="77"/>
  </w:num>
  <w:num w:numId="436" w16cid:durableId="61802977">
    <w:abstractNumId w:val="542"/>
  </w:num>
  <w:num w:numId="437" w16cid:durableId="709575180">
    <w:abstractNumId w:val="184"/>
  </w:num>
  <w:num w:numId="438" w16cid:durableId="369185422">
    <w:abstractNumId w:val="560"/>
  </w:num>
  <w:num w:numId="439" w16cid:durableId="1793285173">
    <w:abstractNumId w:val="405"/>
  </w:num>
  <w:num w:numId="440" w16cid:durableId="1962494585">
    <w:abstractNumId w:val="667"/>
  </w:num>
  <w:num w:numId="441" w16cid:durableId="1008070">
    <w:abstractNumId w:val="340"/>
  </w:num>
  <w:num w:numId="442" w16cid:durableId="798497026">
    <w:abstractNumId w:val="447"/>
  </w:num>
  <w:num w:numId="443" w16cid:durableId="1662614253">
    <w:abstractNumId w:val="57"/>
  </w:num>
  <w:num w:numId="444" w16cid:durableId="1718580223">
    <w:abstractNumId w:val="281"/>
  </w:num>
  <w:num w:numId="445" w16cid:durableId="139274351">
    <w:abstractNumId w:val="404"/>
  </w:num>
  <w:num w:numId="446" w16cid:durableId="1666787517">
    <w:abstractNumId w:val="624"/>
  </w:num>
  <w:num w:numId="447" w16cid:durableId="1771395149">
    <w:abstractNumId w:val="176"/>
  </w:num>
  <w:num w:numId="448" w16cid:durableId="1208489759">
    <w:abstractNumId w:val="448"/>
  </w:num>
  <w:num w:numId="449" w16cid:durableId="617613222">
    <w:abstractNumId w:val="204"/>
  </w:num>
  <w:num w:numId="450" w16cid:durableId="1797946827">
    <w:abstractNumId w:val="528"/>
  </w:num>
  <w:num w:numId="451" w16cid:durableId="1383672442">
    <w:abstractNumId w:val="397"/>
  </w:num>
  <w:num w:numId="452" w16cid:durableId="1653413855">
    <w:abstractNumId w:val="223"/>
  </w:num>
  <w:num w:numId="453" w16cid:durableId="923992554">
    <w:abstractNumId w:val="13"/>
  </w:num>
  <w:num w:numId="454" w16cid:durableId="1810710017">
    <w:abstractNumId w:val="92"/>
  </w:num>
  <w:num w:numId="455" w16cid:durableId="1813862979">
    <w:abstractNumId w:val="19"/>
  </w:num>
  <w:num w:numId="456" w16cid:durableId="964892437">
    <w:abstractNumId w:val="9"/>
  </w:num>
  <w:num w:numId="457" w16cid:durableId="2018388723">
    <w:abstractNumId w:val="139"/>
  </w:num>
  <w:num w:numId="458" w16cid:durableId="479226099">
    <w:abstractNumId w:val="307"/>
  </w:num>
  <w:num w:numId="459" w16cid:durableId="1201170088">
    <w:abstractNumId w:val="646"/>
  </w:num>
  <w:num w:numId="460" w16cid:durableId="776289349">
    <w:abstractNumId w:val="402"/>
  </w:num>
  <w:num w:numId="461" w16cid:durableId="947274673">
    <w:abstractNumId w:val="393"/>
  </w:num>
  <w:num w:numId="462" w16cid:durableId="1407193041">
    <w:abstractNumId w:val="658"/>
  </w:num>
  <w:num w:numId="463" w16cid:durableId="502404191">
    <w:abstractNumId w:val="263"/>
  </w:num>
  <w:num w:numId="464" w16cid:durableId="229387455">
    <w:abstractNumId w:val="73"/>
  </w:num>
  <w:num w:numId="465" w16cid:durableId="320619995">
    <w:abstractNumId w:val="332"/>
  </w:num>
  <w:num w:numId="466" w16cid:durableId="566956416">
    <w:abstractNumId w:val="623"/>
  </w:num>
  <w:num w:numId="467" w16cid:durableId="744840865">
    <w:abstractNumId w:val="564"/>
  </w:num>
  <w:num w:numId="468" w16cid:durableId="1258716389">
    <w:abstractNumId w:val="610"/>
  </w:num>
  <w:num w:numId="469" w16cid:durableId="1365135954">
    <w:abstractNumId w:val="637"/>
  </w:num>
  <w:num w:numId="470" w16cid:durableId="679353345">
    <w:abstractNumId w:val="209"/>
  </w:num>
  <w:num w:numId="471" w16cid:durableId="279803902">
    <w:abstractNumId w:val="534"/>
  </w:num>
  <w:num w:numId="472" w16cid:durableId="2075008527">
    <w:abstractNumId w:val="675"/>
  </w:num>
  <w:num w:numId="473" w16cid:durableId="948664651">
    <w:abstractNumId w:val="24"/>
  </w:num>
  <w:num w:numId="474" w16cid:durableId="1174416858">
    <w:abstractNumId w:val="298"/>
  </w:num>
  <w:num w:numId="475" w16cid:durableId="1040589103">
    <w:abstractNumId w:val="114"/>
  </w:num>
  <w:num w:numId="476" w16cid:durableId="1159224891">
    <w:abstractNumId w:val="363"/>
  </w:num>
  <w:num w:numId="477" w16cid:durableId="776559495">
    <w:abstractNumId w:val="126"/>
  </w:num>
  <w:num w:numId="478" w16cid:durableId="1477406205">
    <w:abstractNumId w:val="701"/>
  </w:num>
  <w:num w:numId="479" w16cid:durableId="1457988302">
    <w:abstractNumId w:val="615"/>
  </w:num>
  <w:num w:numId="480" w16cid:durableId="52850192">
    <w:abstractNumId w:val="583"/>
  </w:num>
  <w:num w:numId="481" w16cid:durableId="222764719">
    <w:abstractNumId w:val="210"/>
  </w:num>
  <w:num w:numId="482" w16cid:durableId="342438344">
    <w:abstractNumId w:val="541"/>
  </w:num>
  <w:num w:numId="483" w16cid:durableId="394624876">
    <w:abstractNumId w:val="14"/>
  </w:num>
  <w:num w:numId="484" w16cid:durableId="1331060426">
    <w:abstractNumId w:val="463"/>
  </w:num>
  <w:num w:numId="485" w16cid:durableId="568855451">
    <w:abstractNumId w:val="84"/>
  </w:num>
  <w:num w:numId="486" w16cid:durableId="855072411">
    <w:abstractNumId w:val="674"/>
  </w:num>
  <w:num w:numId="487" w16cid:durableId="1060133344">
    <w:abstractNumId w:val="249"/>
  </w:num>
  <w:num w:numId="488" w16cid:durableId="143398662">
    <w:abstractNumId w:val="217"/>
  </w:num>
  <w:num w:numId="489" w16cid:durableId="1191341638">
    <w:abstractNumId w:val="278"/>
  </w:num>
  <w:num w:numId="490" w16cid:durableId="945504517">
    <w:abstractNumId w:val="368"/>
  </w:num>
  <w:num w:numId="491" w16cid:durableId="1849633740">
    <w:abstractNumId w:val="470"/>
  </w:num>
  <w:num w:numId="492" w16cid:durableId="350568493">
    <w:abstractNumId w:val="39"/>
  </w:num>
  <w:num w:numId="493" w16cid:durableId="310906332">
    <w:abstractNumId w:val="261"/>
  </w:num>
  <w:num w:numId="494" w16cid:durableId="1348287910">
    <w:abstractNumId w:val="7"/>
  </w:num>
  <w:num w:numId="495" w16cid:durableId="256258058">
    <w:abstractNumId w:val="180"/>
  </w:num>
  <w:num w:numId="496" w16cid:durableId="1881018170">
    <w:abstractNumId w:val="351"/>
  </w:num>
  <w:num w:numId="497" w16cid:durableId="1585335227">
    <w:abstractNumId w:val="673"/>
  </w:num>
  <w:num w:numId="498" w16cid:durableId="2057385953">
    <w:abstractNumId w:val="208"/>
  </w:num>
  <w:num w:numId="499" w16cid:durableId="1949963488">
    <w:abstractNumId w:val="10"/>
  </w:num>
  <w:num w:numId="500" w16cid:durableId="771974656">
    <w:abstractNumId w:val="596"/>
  </w:num>
  <w:num w:numId="501" w16cid:durableId="573659138">
    <w:abstractNumId w:val="221"/>
  </w:num>
  <w:num w:numId="502" w16cid:durableId="1126898449">
    <w:abstractNumId w:val="494"/>
  </w:num>
  <w:num w:numId="503" w16cid:durableId="1868827872">
    <w:abstractNumId w:val="484"/>
  </w:num>
  <w:num w:numId="504" w16cid:durableId="761032510">
    <w:abstractNumId w:val="94"/>
  </w:num>
  <w:num w:numId="505" w16cid:durableId="43915508">
    <w:abstractNumId w:val="643"/>
  </w:num>
  <w:num w:numId="506" w16cid:durableId="985739032">
    <w:abstractNumId w:val="240"/>
  </w:num>
  <w:num w:numId="507" w16cid:durableId="1564178291">
    <w:abstractNumId w:val="137"/>
  </w:num>
  <w:num w:numId="508" w16cid:durableId="1503466384">
    <w:abstractNumId w:val="394"/>
  </w:num>
  <w:num w:numId="509" w16cid:durableId="2077166508">
    <w:abstractNumId w:val="297"/>
  </w:num>
  <w:num w:numId="510" w16cid:durableId="1160971128">
    <w:abstractNumId w:val="49"/>
  </w:num>
  <w:num w:numId="511" w16cid:durableId="1743328704">
    <w:abstractNumId w:val="426"/>
  </w:num>
  <w:num w:numId="512" w16cid:durableId="672879866">
    <w:abstractNumId w:val="191"/>
  </w:num>
  <w:num w:numId="513" w16cid:durableId="411584630">
    <w:abstractNumId w:val="295"/>
  </w:num>
  <w:num w:numId="514" w16cid:durableId="540283943">
    <w:abstractNumId w:val="106"/>
  </w:num>
  <w:num w:numId="515" w16cid:durableId="1061833216">
    <w:abstractNumId w:val="392"/>
  </w:num>
  <w:num w:numId="516" w16cid:durableId="224144922">
    <w:abstractNumId w:val="310"/>
  </w:num>
  <w:num w:numId="517" w16cid:durableId="1856000543">
    <w:abstractNumId w:val="409"/>
  </w:num>
  <w:num w:numId="518" w16cid:durableId="328026179">
    <w:abstractNumId w:val="264"/>
  </w:num>
  <w:num w:numId="519" w16cid:durableId="209995038">
    <w:abstractNumId w:val="662"/>
  </w:num>
  <w:num w:numId="520" w16cid:durableId="1143230851">
    <w:abstractNumId w:val="435"/>
  </w:num>
  <w:num w:numId="521" w16cid:durableId="368915688">
    <w:abstractNumId w:val="545"/>
  </w:num>
  <w:num w:numId="522" w16cid:durableId="306280178">
    <w:abstractNumId w:val="529"/>
  </w:num>
  <w:num w:numId="523" w16cid:durableId="2109152532">
    <w:abstractNumId w:val="692"/>
  </w:num>
  <w:num w:numId="524" w16cid:durableId="1552157691">
    <w:abstractNumId w:val="286"/>
  </w:num>
  <w:num w:numId="525" w16cid:durableId="1093433337">
    <w:abstractNumId w:val="342"/>
  </w:num>
  <w:num w:numId="526" w16cid:durableId="930969966">
    <w:abstractNumId w:val="483"/>
  </w:num>
  <w:num w:numId="527" w16cid:durableId="549150151">
    <w:abstractNumId w:val="487"/>
  </w:num>
  <w:num w:numId="528" w16cid:durableId="756250300">
    <w:abstractNumId w:val="516"/>
  </w:num>
  <w:num w:numId="529" w16cid:durableId="2062173568">
    <w:abstractNumId w:val="431"/>
  </w:num>
  <w:num w:numId="530" w16cid:durableId="572396088">
    <w:abstractNumId w:val="85"/>
  </w:num>
  <w:num w:numId="531" w16cid:durableId="207569407">
    <w:abstractNumId w:val="213"/>
  </w:num>
  <w:num w:numId="532" w16cid:durableId="1228148724">
    <w:abstractNumId w:val="97"/>
  </w:num>
  <w:num w:numId="533" w16cid:durableId="1649048558">
    <w:abstractNumId w:val="321"/>
  </w:num>
  <w:num w:numId="534" w16cid:durableId="96489826">
    <w:abstractNumId w:val="169"/>
  </w:num>
  <w:num w:numId="535" w16cid:durableId="1591160690">
    <w:abstractNumId w:val="609"/>
  </w:num>
  <w:num w:numId="536" w16cid:durableId="1481849658">
    <w:abstractNumId w:val="591"/>
  </w:num>
  <w:num w:numId="537" w16cid:durableId="585772980">
    <w:abstractNumId w:val="474"/>
  </w:num>
  <w:num w:numId="538" w16cid:durableId="1636518575">
    <w:abstractNumId w:val="344"/>
  </w:num>
  <w:num w:numId="539" w16cid:durableId="1223558555">
    <w:abstractNumId w:val="509"/>
  </w:num>
  <w:num w:numId="540" w16cid:durableId="917328913">
    <w:abstractNumId w:val="319"/>
  </w:num>
  <w:num w:numId="541" w16cid:durableId="380786463">
    <w:abstractNumId w:val="414"/>
  </w:num>
  <w:num w:numId="542" w16cid:durableId="974262911">
    <w:abstractNumId w:val="153"/>
  </w:num>
  <w:num w:numId="543" w16cid:durableId="38092678">
    <w:abstractNumId w:val="425"/>
  </w:num>
  <w:num w:numId="544" w16cid:durableId="308485696">
    <w:abstractNumId w:val="348"/>
  </w:num>
  <w:num w:numId="545" w16cid:durableId="1892232091">
    <w:abstractNumId w:val="212"/>
  </w:num>
  <w:num w:numId="546" w16cid:durableId="499080631">
    <w:abstractNumId w:val="166"/>
  </w:num>
  <w:num w:numId="547" w16cid:durableId="697897914">
    <w:abstractNumId w:val="607"/>
  </w:num>
  <w:num w:numId="548" w16cid:durableId="1230074526">
    <w:abstractNumId w:val="688"/>
  </w:num>
  <w:num w:numId="549" w16cid:durableId="1694260972">
    <w:abstractNumId w:val="582"/>
  </w:num>
  <w:num w:numId="550" w16cid:durableId="1974747647">
    <w:abstractNumId w:val="535"/>
  </w:num>
  <w:num w:numId="551" w16cid:durableId="1437796763">
    <w:abstractNumId w:val="23"/>
  </w:num>
  <w:num w:numId="552" w16cid:durableId="9991525">
    <w:abstractNumId w:val="258"/>
  </w:num>
  <w:num w:numId="553" w16cid:durableId="1625308641">
    <w:abstractNumId w:val="576"/>
  </w:num>
  <w:num w:numId="554" w16cid:durableId="1396971203">
    <w:abstractNumId w:val="138"/>
  </w:num>
  <w:num w:numId="555" w16cid:durableId="377122425">
    <w:abstractNumId w:val="677"/>
  </w:num>
  <w:num w:numId="556" w16cid:durableId="969896991">
    <w:abstractNumId w:val="641"/>
  </w:num>
  <w:num w:numId="557" w16cid:durableId="1564677809">
    <w:abstractNumId w:val="205"/>
  </w:num>
  <w:num w:numId="558" w16cid:durableId="870458531">
    <w:abstractNumId w:val="302"/>
  </w:num>
  <w:num w:numId="559" w16cid:durableId="399061855">
    <w:abstractNumId w:val="364"/>
  </w:num>
  <w:num w:numId="560" w16cid:durableId="2087997822">
    <w:abstractNumId w:val="69"/>
  </w:num>
  <w:num w:numId="561" w16cid:durableId="1716465003">
    <w:abstractNumId w:val="99"/>
  </w:num>
  <w:num w:numId="562" w16cid:durableId="1790198492">
    <w:abstractNumId w:val="257"/>
  </w:num>
  <w:num w:numId="563" w16cid:durableId="516895277">
    <w:abstractNumId w:val="287"/>
  </w:num>
  <w:num w:numId="564" w16cid:durableId="1544902846">
    <w:abstractNumId w:val="296"/>
  </w:num>
  <w:num w:numId="565" w16cid:durableId="855652299">
    <w:abstractNumId w:val="367"/>
  </w:num>
  <w:num w:numId="566" w16cid:durableId="372770482">
    <w:abstractNumId w:val="267"/>
  </w:num>
  <w:num w:numId="567" w16cid:durableId="373773953">
    <w:abstractNumId w:val="53"/>
  </w:num>
  <w:num w:numId="568" w16cid:durableId="63188273">
    <w:abstractNumId w:val="481"/>
  </w:num>
  <w:num w:numId="569" w16cid:durableId="395713626">
    <w:abstractNumId w:val="569"/>
  </w:num>
  <w:num w:numId="570" w16cid:durableId="1490318492">
    <w:abstractNumId w:val="450"/>
  </w:num>
  <w:num w:numId="571" w16cid:durableId="892077495">
    <w:abstractNumId w:val="500"/>
  </w:num>
  <w:num w:numId="572" w16cid:durableId="1879124291">
    <w:abstractNumId w:val="635"/>
  </w:num>
  <w:num w:numId="573" w16cid:durableId="158736417">
    <w:abstractNumId w:val="279"/>
  </w:num>
  <w:num w:numId="574" w16cid:durableId="115177368">
    <w:abstractNumId w:val="485"/>
  </w:num>
  <w:num w:numId="575" w16cid:durableId="226696987">
    <w:abstractNumId w:val="432"/>
  </w:num>
  <w:num w:numId="576" w16cid:durableId="2095785209">
    <w:abstractNumId w:val="22"/>
  </w:num>
  <w:num w:numId="577" w16cid:durableId="1848784863">
    <w:abstractNumId w:val="200"/>
  </w:num>
  <w:num w:numId="578" w16cid:durableId="1662352284">
    <w:abstractNumId w:val="317"/>
  </w:num>
  <w:num w:numId="579" w16cid:durableId="1803189502">
    <w:abstractNumId w:val="570"/>
  </w:num>
  <w:num w:numId="580" w16cid:durableId="805048663">
    <w:abstractNumId w:val="553"/>
  </w:num>
  <w:num w:numId="581" w16cid:durableId="929043575">
    <w:abstractNumId w:val="604"/>
  </w:num>
  <w:num w:numId="582" w16cid:durableId="986978870">
    <w:abstractNumId w:val="504"/>
  </w:num>
  <w:num w:numId="583" w16cid:durableId="1274941141">
    <w:abstractNumId w:val="365"/>
  </w:num>
  <w:num w:numId="584" w16cid:durableId="1981955019">
    <w:abstractNumId w:val="334"/>
  </w:num>
  <w:num w:numId="585" w16cid:durableId="494228327">
    <w:abstractNumId w:val="167"/>
  </w:num>
  <w:num w:numId="586" w16cid:durableId="44377113">
    <w:abstractNumId w:val="538"/>
  </w:num>
  <w:num w:numId="587" w16cid:durableId="2051294790">
    <w:abstractNumId w:val="66"/>
  </w:num>
  <w:num w:numId="588" w16cid:durableId="1689524615">
    <w:abstractNumId w:val="360"/>
  </w:num>
  <w:num w:numId="589" w16cid:durableId="2055427721">
    <w:abstractNumId w:val="691"/>
  </w:num>
  <w:num w:numId="590" w16cid:durableId="45105919">
    <w:abstractNumId w:val="12"/>
  </w:num>
  <w:num w:numId="591" w16cid:durableId="108210055">
    <w:abstractNumId w:val="4"/>
  </w:num>
  <w:num w:numId="592" w16cid:durableId="123813585">
    <w:abstractNumId w:val="101"/>
  </w:num>
  <w:num w:numId="593" w16cid:durableId="1948392016">
    <w:abstractNumId w:val="40"/>
  </w:num>
  <w:num w:numId="594" w16cid:durableId="604655826">
    <w:abstractNumId w:val="244"/>
  </w:num>
  <w:num w:numId="595" w16cid:durableId="414472760">
    <w:abstractNumId w:val="441"/>
  </w:num>
  <w:num w:numId="596" w16cid:durableId="1425030642">
    <w:abstractNumId w:val="444"/>
  </w:num>
  <w:num w:numId="597" w16cid:durableId="1255091196">
    <w:abstractNumId w:val="235"/>
  </w:num>
  <w:num w:numId="598" w16cid:durableId="1874347590">
    <w:abstractNumId w:val="266"/>
  </w:num>
  <w:num w:numId="599" w16cid:durableId="1657224558">
    <w:abstractNumId w:val="237"/>
  </w:num>
  <w:num w:numId="600" w16cid:durableId="1796866941">
    <w:abstractNumId w:val="546"/>
  </w:num>
  <w:num w:numId="601" w16cid:durableId="1133717929">
    <w:abstractNumId w:val="659"/>
  </w:num>
  <w:num w:numId="602" w16cid:durableId="1272740082">
    <w:abstractNumId w:val="630"/>
  </w:num>
  <w:num w:numId="603" w16cid:durableId="1940328168">
    <w:abstractNumId w:val="182"/>
  </w:num>
  <w:num w:numId="604" w16cid:durableId="1963461901">
    <w:abstractNumId w:val="78"/>
  </w:num>
  <w:num w:numId="605" w16cid:durableId="1256398646">
    <w:abstractNumId w:val="510"/>
  </w:num>
  <w:num w:numId="606" w16cid:durableId="1965840689">
    <w:abstractNumId w:val="198"/>
  </w:num>
  <w:num w:numId="607" w16cid:durableId="1692024059">
    <w:abstractNumId w:val="562"/>
  </w:num>
  <w:num w:numId="608" w16cid:durableId="1629164251">
    <w:abstractNumId w:val="163"/>
  </w:num>
  <w:num w:numId="609" w16cid:durableId="784152741">
    <w:abstractNumId w:val="131"/>
  </w:num>
  <w:num w:numId="610" w16cid:durableId="1864516689">
    <w:abstractNumId w:val="406"/>
  </w:num>
  <w:num w:numId="611" w16cid:durableId="128401391">
    <w:abstractNumId w:val="58"/>
  </w:num>
  <w:num w:numId="612" w16cid:durableId="451172430">
    <w:abstractNumId w:val="625"/>
  </w:num>
  <w:num w:numId="613" w16cid:durableId="1859276406">
    <w:abstractNumId w:val="563"/>
  </w:num>
  <w:num w:numId="614" w16cid:durableId="1714573709">
    <w:abstractNumId w:val="396"/>
  </w:num>
  <w:num w:numId="615" w16cid:durableId="1449547344">
    <w:abstractNumId w:val="581"/>
  </w:num>
  <w:num w:numId="616" w16cid:durableId="980647505">
    <w:abstractNumId w:val="61"/>
  </w:num>
  <w:num w:numId="617" w16cid:durableId="374819457">
    <w:abstractNumId w:val="347"/>
  </w:num>
  <w:num w:numId="618" w16cid:durableId="703598662">
    <w:abstractNumId w:val="683"/>
  </w:num>
  <w:num w:numId="619" w16cid:durableId="1693995007">
    <w:abstractNumId w:val="33"/>
  </w:num>
  <w:num w:numId="620" w16cid:durableId="1530989301">
    <w:abstractNumId w:val="265"/>
  </w:num>
  <w:num w:numId="621" w16cid:durableId="1778058065">
    <w:abstractNumId w:val="105"/>
  </w:num>
  <w:num w:numId="622" w16cid:durableId="884831094">
    <w:abstractNumId w:val="526"/>
  </w:num>
  <w:num w:numId="623" w16cid:durableId="159976838">
    <w:abstractNumId w:val="326"/>
  </w:num>
  <w:num w:numId="624" w16cid:durableId="691229622">
    <w:abstractNumId w:val="100"/>
  </w:num>
  <w:num w:numId="625" w16cid:durableId="1563180446">
    <w:abstractNumId w:val="268"/>
  </w:num>
  <w:num w:numId="626" w16cid:durableId="1984499895">
    <w:abstractNumId w:val="225"/>
  </w:num>
  <w:num w:numId="627" w16cid:durableId="865869212">
    <w:abstractNumId w:val="559"/>
  </w:num>
  <w:num w:numId="628" w16cid:durableId="336689426">
    <w:abstractNumId w:val="107"/>
  </w:num>
  <w:num w:numId="629" w16cid:durableId="141385474">
    <w:abstractNumId w:val="695"/>
  </w:num>
  <w:num w:numId="630" w16cid:durableId="1376393281">
    <w:abstractNumId w:val="215"/>
  </w:num>
  <w:num w:numId="631" w16cid:durableId="502164037">
    <w:abstractNumId w:val="238"/>
  </w:num>
  <w:num w:numId="632" w16cid:durableId="438448002">
    <w:abstractNumId w:val="248"/>
  </w:num>
  <w:num w:numId="633" w16cid:durableId="796797575">
    <w:abstractNumId w:val="370"/>
  </w:num>
  <w:num w:numId="634" w16cid:durableId="1573808141">
    <w:abstractNumId w:val="345"/>
  </w:num>
  <w:num w:numId="635" w16cid:durableId="1062674046">
    <w:abstractNumId w:val="657"/>
  </w:num>
  <w:num w:numId="636" w16cid:durableId="1689336123">
    <w:abstractNumId w:val="41"/>
  </w:num>
  <w:num w:numId="637" w16cid:durableId="2006931311">
    <w:abstractNumId w:val="466"/>
  </w:num>
  <w:num w:numId="638" w16cid:durableId="1182280724">
    <w:abstractNumId w:val="122"/>
  </w:num>
  <w:num w:numId="639" w16cid:durableId="832990496">
    <w:abstractNumId w:val="202"/>
  </w:num>
  <w:num w:numId="640" w16cid:durableId="1372878831">
    <w:abstractNumId w:val="231"/>
  </w:num>
  <w:num w:numId="641" w16cid:durableId="1489051753">
    <w:abstractNumId w:val="456"/>
  </w:num>
  <w:num w:numId="642" w16cid:durableId="1988624531">
    <w:abstractNumId w:val="177"/>
  </w:num>
  <w:num w:numId="643" w16cid:durableId="1125809121">
    <w:abstractNumId w:val="403"/>
  </w:num>
  <w:num w:numId="644" w16cid:durableId="548223944">
    <w:abstractNumId w:val="273"/>
  </w:num>
  <w:num w:numId="645" w16cid:durableId="1050496078">
    <w:abstractNumId w:val="255"/>
  </w:num>
  <w:num w:numId="646" w16cid:durableId="1179348641">
    <w:abstractNumId w:val="115"/>
  </w:num>
  <w:num w:numId="647" w16cid:durableId="736246455">
    <w:abstractNumId w:val="584"/>
  </w:num>
  <w:num w:numId="648" w16cid:durableId="146173730">
    <w:abstractNumId w:val="335"/>
  </w:num>
  <w:num w:numId="649" w16cid:durableId="1007755484">
    <w:abstractNumId w:val="328"/>
  </w:num>
  <w:num w:numId="650" w16cid:durableId="1764839378">
    <w:abstractNumId w:val="523"/>
  </w:num>
  <w:num w:numId="651" w16cid:durableId="1473907048">
    <w:abstractNumId w:val="27"/>
  </w:num>
  <w:num w:numId="652" w16cid:durableId="1322273978">
    <w:abstractNumId w:val="25"/>
  </w:num>
  <w:num w:numId="653" w16cid:durableId="1674990520">
    <w:abstractNumId w:val="304"/>
  </w:num>
  <w:num w:numId="654" w16cid:durableId="1371295005">
    <w:abstractNumId w:val="45"/>
  </w:num>
  <w:num w:numId="655" w16cid:durableId="1742756469">
    <w:abstractNumId w:val="119"/>
  </w:num>
  <w:num w:numId="656" w16cid:durableId="82000294">
    <w:abstractNumId w:val="656"/>
  </w:num>
  <w:num w:numId="657" w16cid:durableId="2146773371">
    <w:abstractNumId w:val="520"/>
  </w:num>
  <w:num w:numId="658" w16cid:durableId="93913384">
    <w:abstractNumId w:val="96"/>
  </w:num>
  <w:num w:numId="659" w16cid:durableId="1792094817">
    <w:abstractNumId w:val="135"/>
  </w:num>
  <w:num w:numId="660" w16cid:durableId="2111272362">
    <w:abstractNumId w:val="571"/>
  </w:num>
  <w:num w:numId="661" w16cid:durableId="478352671">
    <w:abstractNumId w:val="499"/>
  </w:num>
  <w:num w:numId="662" w16cid:durableId="1627545823">
    <w:abstractNumId w:val="605"/>
  </w:num>
  <w:num w:numId="663" w16cid:durableId="2125225443">
    <w:abstractNumId w:val="183"/>
  </w:num>
  <w:num w:numId="664" w16cid:durableId="1993605373">
    <w:abstractNumId w:val="233"/>
  </w:num>
  <w:num w:numId="665" w16cid:durableId="1357580801">
    <w:abstractNumId w:val="222"/>
  </w:num>
  <w:num w:numId="666" w16cid:durableId="116683400">
    <w:abstractNumId w:val="645"/>
  </w:num>
  <w:num w:numId="667" w16cid:durableId="70784104">
    <w:abstractNumId w:val="245"/>
  </w:num>
  <w:num w:numId="668" w16cid:durableId="769351806">
    <w:abstractNumId w:val="62"/>
  </w:num>
  <w:num w:numId="669" w16cid:durableId="1553542114">
    <w:abstractNumId w:val="684"/>
  </w:num>
  <w:num w:numId="670" w16cid:durableId="980426212">
    <w:abstractNumId w:val="336"/>
  </w:num>
  <w:num w:numId="671" w16cid:durableId="323819699">
    <w:abstractNumId w:val="606"/>
  </w:num>
  <w:num w:numId="672" w16cid:durableId="1521778065">
    <w:abstractNumId w:val="260"/>
  </w:num>
  <w:num w:numId="673" w16cid:durableId="127096070">
    <w:abstractNumId w:val="687"/>
  </w:num>
  <w:num w:numId="674" w16cid:durableId="2057002741">
    <w:abstractNumId w:val="47"/>
  </w:num>
  <w:num w:numId="675" w16cid:durableId="339356996">
    <w:abstractNumId w:val="168"/>
  </w:num>
  <w:num w:numId="676" w16cid:durableId="1354530754">
    <w:abstractNumId w:val="422"/>
  </w:num>
  <w:num w:numId="677" w16cid:durableId="35202405">
    <w:abstractNumId w:val="110"/>
  </w:num>
  <w:num w:numId="678" w16cid:durableId="1408530024">
    <w:abstractNumId w:val="398"/>
  </w:num>
  <w:num w:numId="679" w16cid:durableId="2033990442">
    <w:abstractNumId w:val="400"/>
  </w:num>
  <w:num w:numId="680" w16cid:durableId="171922186">
    <w:abstractNumId w:val="37"/>
  </w:num>
  <w:num w:numId="681" w16cid:durableId="7871307">
    <w:abstractNumId w:val="572"/>
  </w:num>
  <w:num w:numId="682" w16cid:durableId="184639049">
    <w:abstractNumId w:val="482"/>
  </w:num>
  <w:num w:numId="683" w16cid:durableId="2117600764">
    <w:abstractNumId w:val="471"/>
  </w:num>
  <w:num w:numId="684" w16cid:durableId="1142507412">
    <w:abstractNumId w:val="355"/>
  </w:num>
  <w:num w:numId="685" w16cid:durableId="1142507252">
    <w:abstractNumId w:val="349"/>
  </w:num>
  <w:num w:numId="686" w16cid:durableId="1598829684">
    <w:abstractNumId w:val="288"/>
  </w:num>
  <w:num w:numId="687" w16cid:durableId="575478767">
    <w:abstractNumId w:val="38"/>
  </w:num>
  <w:num w:numId="688" w16cid:durableId="1163006060">
    <w:abstractNumId w:val="443"/>
  </w:num>
  <w:num w:numId="689" w16cid:durableId="877741902">
    <w:abstractNumId w:val="369"/>
  </w:num>
  <w:num w:numId="690" w16cid:durableId="1479032840">
    <w:abstractNumId w:val="339"/>
  </w:num>
  <w:num w:numId="691" w16cid:durableId="957371838">
    <w:abstractNumId w:val="375"/>
  </w:num>
  <w:num w:numId="692" w16cid:durableId="1168402596">
    <w:abstractNumId w:val="145"/>
  </w:num>
  <w:num w:numId="693" w16cid:durableId="394359826">
    <w:abstractNumId w:val="303"/>
  </w:num>
  <w:num w:numId="694" w16cid:durableId="1469980453">
    <w:abstractNumId w:val="341"/>
  </w:num>
  <w:num w:numId="695" w16cid:durableId="1618948676">
    <w:abstractNumId w:val="632"/>
  </w:num>
  <w:num w:numId="696" w16cid:durableId="200868427">
    <w:abstractNumId w:val="197"/>
  </w:num>
  <w:num w:numId="697" w16cid:durableId="906115257">
    <w:abstractNumId w:val="316"/>
  </w:num>
  <w:num w:numId="698" w16cid:durableId="1359425971">
    <w:abstractNumId w:val="464"/>
  </w:num>
  <w:num w:numId="699" w16cid:durableId="610014304">
    <w:abstractNumId w:val="467"/>
  </w:num>
  <w:num w:numId="700" w16cid:durableId="429012774">
    <w:abstractNumId w:val="594"/>
  </w:num>
  <w:num w:numId="701" w16cid:durableId="1251038820">
    <w:abstractNumId w:val="517"/>
  </w:num>
  <w:num w:numId="702" w16cid:durableId="98527679">
    <w:abstractNumId w:val="123"/>
  </w:num>
  <w:num w:numId="703" w16cid:durableId="1557857666">
    <w:abstractNumId w:val="31"/>
  </w:num>
  <w:numIdMacAtCleanup w:val="7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3C3"/>
    <w:rsid w:val="000E5440"/>
    <w:rsid w:val="0020534C"/>
    <w:rsid w:val="004133C3"/>
    <w:rsid w:val="00511BAA"/>
    <w:rsid w:val="005608DA"/>
    <w:rsid w:val="005E233B"/>
    <w:rsid w:val="00607BAD"/>
    <w:rsid w:val="006B3D33"/>
    <w:rsid w:val="007173E5"/>
    <w:rsid w:val="00737D1D"/>
    <w:rsid w:val="007A00ED"/>
    <w:rsid w:val="007F7F77"/>
    <w:rsid w:val="00A63629"/>
    <w:rsid w:val="00BB33AB"/>
    <w:rsid w:val="00C8742F"/>
    <w:rsid w:val="00CB5837"/>
    <w:rsid w:val="00CE487D"/>
    <w:rsid w:val="00D64033"/>
    <w:rsid w:val="00DA3329"/>
    <w:rsid w:val="00F640CD"/>
    <w:rsid w:val="00F94D1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32F9D"/>
  <w15:chartTrackingRefBased/>
  <w15:docId w15:val="{D6774244-4EA7-4E46-BC49-95FDD01C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heme="minorBidi"/>
        <w:kern w:val="2"/>
        <w:sz w:val="24"/>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33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33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33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33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33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33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33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33C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4133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33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33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33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33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33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3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3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3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33C3"/>
    <w:pPr>
      <w:spacing w:before="160"/>
      <w:jc w:val="center"/>
    </w:pPr>
    <w:rPr>
      <w:i/>
      <w:iCs/>
      <w:color w:val="404040" w:themeColor="text1" w:themeTint="BF"/>
    </w:rPr>
  </w:style>
  <w:style w:type="character" w:customStyle="1" w:styleId="QuoteChar">
    <w:name w:val="Quote Char"/>
    <w:basedOn w:val="DefaultParagraphFont"/>
    <w:link w:val="Quote"/>
    <w:uiPriority w:val="29"/>
    <w:rsid w:val="004133C3"/>
    <w:rPr>
      <w:i/>
      <w:iCs/>
      <w:color w:val="404040" w:themeColor="text1" w:themeTint="BF"/>
    </w:rPr>
  </w:style>
  <w:style w:type="paragraph" w:styleId="ListParagraph">
    <w:name w:val="List Paragraph"/>
    <w:basedOn w:val="Normal"/>
    <w:uiPriority w:val="34"/>
    <w:qFormat/>
    <w:rsid w:val="004133C3"/>
    <w:pPr>
      <w:ind w:left="720"/>
      <w:contextualSpacing/>
    </w:pPr>
  </w:style>
  <w:style w:type="character" w:styleId="IntenseEmphasis">
    <w:name w:val="Intense Emphasis"/>
    <w:basedOn w:val="DefaultParagraphFont"/>
    <w:uiPriority w:val="21"/>
    <w:qFormat/>
    <w:rsid w:val="004133C3"/>
    <w:rPr>
      <w:i/>
      <w:iCs/>
      <w:color w:val="0F4761" w:themeColor="accent1" w:themeShade="BF"/>
    </w:rPr>
  </w:style>
  <w:style w:type="paragraph" w:styleId="IntenseQuote">
    <w:name w:val="Intense Quote"/>
    <w:basedOn w:val="Normal"/>
    <w:next w:val="Normal"/>
    <w:link w:val="IntenseQuoteChar"/>
    <w:uiPriority w:val="30"/>
    <w:qFormat/>
    <w:rsid w:val="00413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3C3"/>
    <w:rPr>
      <w:i/>
      <w:iCs/>
      <w:color w:val="0F4761" w:themeColor="accent1" w:themeShade="BF"/>
    </w:rPr>
  </w:style>
  <w:style w:type="character" w:styleId="IntenseReference">
    <w:name w:val="Intense Reference"/>
    <w:basedOn w:val="DefaultParagraphFont"/>
    <w:uiPriority w:val="32"/>
    <w:qFormat/>
    <w:rsid w:val="004133C3"/>
    <w:rPr>
      <w:b/>
      <w:bCs/>
      <w:smallCaps/>
      <w:color w:val="0F4761" w:themeColor="accent1" w:themeShade="BF"/>
      <w:spacing w:val="5"/>
    </w:rPr>
  </w:style>
  <w:style w:type="paragraph" w:customStyle="1" w:styleId="msonormal0">
    <w:name w:val="msonormal"/>
    <w:basedOn w:val="Normal"/>
    <w:rsid w:val="004133C3"/>
    <w:pPr>
      <w:spacing w:before="100" w:beforeAutospacing="1" w:after="100" w:afterAutospacing="1" w:line="240" w:lineRule="auto"/>
    </w:pPr>
    <w:rPr>
      <w:rFonts w:eastAsia="Times New Roman" w:cs="Times New Roman"/>
      <w:kern w:val="0"/>
      <w:szCs w:val="24"/>
      <w:lang w:eastAsia="zh-CN"/>
      <w14:ligatures w14:val="none"/>
    </w:rPr>
  </w:style>
  <w:style w:type="character" w:styleId="Hyperlink">
    <w:name w:val="Hyperlink"/>
    <w:basedOn w:val="DefaultParagraphFont"/>
    <w:uiPriority w:val="99"/>
    <w:semiHidden/>
    <w:unhideWhenUsed/>
    <w:rsid w:val="004133C3"/>
    <w:rPr>
      <w:color w:val="0000FF"/>
      <w:u w:val="single"/>
    </w:rPr>
  </w:style>
  <w:style w:type="character" w:styleId="FollowedHyperlink">
    <w:name w:val="FollowedHyperlink"/>
    <w:basedOn w:val="DefaultParagraphFont"/>
    <w:uiPriority w:val="99"/>
    <w:semiHidden/>
    <w:unhideWhenUsed/>
    <w:rsid w:val="004133C3"/>
    <w:rPr>
      <w:color w:val="800080"/>
      <w:u w:val="single"/>
    </w:rPr>
  </w:style>
  <w:style w:type="paragraph" w:styleId="NormalWeb">
    <w:name w:val="Normal (Web)"/>
    <w:basedOn w:val="Normal"/>
    <w:uiPriority w:val="99"/>
    <w:semiHidden/>
    <w:unhideWhenUsed/>
    <w:rsid w:val="004133C3"/>
    <w:pPr>
      <w:spacing w:before="100" w:beforeAutospacing="1" w:after="100" w:afterAutospacing="1" w:line="240" w:lineRule="auto"/>
    </w:pPr>
    <w:rPr>
      <w:rFonts w:eastAsia="Times New Roman" w:cs="Times New Roman"/>
      <w:kern w:val="0"/>
      <w:szCs w:val="24"/>
      <w:lang w:eastAsia="zh-CN"/>
      <w14:ligatures w14:val="none"/>
    </w:rPr>
  </w:style>
  <w:style w:type="character" w:styleId="HTMLCode">
    <w:name w:val="HTML Code"/>
    <w:basedOn w:val="DefaultParagraphFont"/>
    <w:uiPriority w:val="99"/>
    <w:semiHidden/>
    <w:unhideWhenUsed/>
    <w:rsid w:val="004133C3"/>
    <w:rPr>
      <w:rFonts w:ascii="Courier New" w:eastAsia="Times New Roman" w:hAnsi="Courier New" w:cs="Courier New"/>
      <w:sz w:val="20"/>
      <w:szCs w:val="20"/>
    </w:rPr>
  </w:style>
  <w:style w:type="character" w:styleId="Strong">
    <w:name w:val="Strong"/>
    <w:basedOn w:val="DefaultParagraphFont"/>
    <w:uiPriority w:val="22"/>
    <w:qFormat/>
    <w:rsid w:val="004133C3"/>
    <w:rPr>
      <w:b/>
      <w:bCs/>
    </w:rPr>
  </w:style>
  <w:style w:type="paragraph" w:styleId="HTMLPreformatted">
    <w:name w:val="HTML Preformatted"/>
    <w:basedOn w:val="Normal"/>
    <w:link w:val="HTMLPreformattedChar"/>
    <w:uiPriority w:val="99"/>
    <w:semiHidden/>
    <w:unhideWhenUsed/>
    <w:rsid w:val="0041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4133C3"/>
    <w:rPr>
      <w:rFonts w:ascii="Courier New" w:eastAsia="Times New Roman" w:hAnsi="Courier New" w:cs="Courier New"/>
      <w:kern w:val="0"/>
      <w:sz w:val="20"/>
      <w:szCs w:val="20"/>
      <w:lang w:eastAsia="zh-CN"/>
      <w14:ligatures w14:val="none"/>
    </w:rPr>
  </w:style>
  <w:style w:type="character" w:customStyle="1" w:styleId="token-line">
    <w:name w:val="token-line"/>
    <w:basedOn w:val="DefaultParagraphFont"/>
    <w:rsid w:val="004133C3"/>
  </w:style>
  <w:style w:type="character" w:customStyle="1" w:styleId="token">
    <w:name w:val="token"/>
    <w:basedOn w:val="DefaultParagraphFont"/>
    <w:rsid w:val="004133C3"/>
  </w:style>
  <w:style w:type="character" w:customStyle="1" w:styleId="copybuttoniconshtzm">
    <w:name w:val="copybuttonicons_htzm"/>
    <w:basedOn w:val="DefaultParagraphFont"/>
    <w:rsid w:val="004133C3"/>
  </w:style>
  <w:style w:type="paragraph" w:customStyle="1" w:styleId="breadcrumbsitem">
    <w:name w:val="breadcrumbs__item"/>
    <w:basedOn w:val="Normal"/>
    <w:rsid w:val="004133C3"/>
    <w:pPr>
      <w:spacing w:before="100" w:beforeAutospacing="1" w:after="100" w:afterAutospacing="1" w:line="240" w:lineRule="auto"/>
    </w:pPr>
    <w:rPr>
      <w:rFonts w:eastAsia="Times New Roman" w:cs="Times New Roman"/>
      <w:kern w:val="0"/>
      <w:szCs w:val="24"/>
      <w:lang w:eastAsia="zh-CN"/>
      <w14:ligatures w14:val="none"/>
    </w:rPr>
  </w:style>
  <w:style w:type="character" w:customStyle="1" w:styleId="breadcrumbslink">
    <w:name w:val="breadcrumbs__link"/>
    <w:basedOn w:val="DefaultParagraphFont"/>
    <w:rsid w:val="004133C3"/>
  </w:style>
  <w:style w:type="character" w:styleId="Emphasis">
    <w:name w:val="Emphasis"/>
    <w:basedOn w:val="DefaultParagraphFont"/>
    <w:uiPriority w:val="20"/>
    <w:qFormat/>
    <w:rsid w:val="004133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8951">
      <w:bodyDiv w:val="1"/>
      <w:marLeft w:val="0"/>
      <w:marRight w:val="0"/>
      <w:marTop w:val="0"/>
      <w:marBottom w:val="0"/>
      <w:divBdr>
        <w:top w:val="none" w:sz="0" w:space="0" w:color="auto"/>
        <w:left w:val="none" w:sz="0" w:space="0" w:color="auto"/>
        <w:bottom w:val="none" w:sz="0" w:space="0" w:color="auto"/>
        <w:right w:val="none" w:sz="0" w:space="0" w:color="auto"/>
      </w:divBdr>
      <w:divsChild>
        <w:div w:id="1028602364">
          <w:marLeft w:val="0"/>
          <w:marRight w:val="0"/>
          <w:marTop w:val="0"/>
          <w:marBottom w:val="0"/>
          <w:divBdr>
            <w:top w:val="none" w:sz="0" w:space="0" w:color="auto"/>
            <w:left w:val="none" w:sz="0" w:space="0" w:color="auto"/>
            <w:bottom w:val="none" w:sz="0" w:space="0" w:color="auto"/>
            <w:right w:val="none" w:sz="0" w:space="0" w:color="auto"/>
          </w:divBdr>
          <w:divsChild>
            <w:div w:id="1791432399">
              <w:marLeft w:val="0"/>
              <w:marRight w:val="0"/>
              <w:marTop w:val="0"/>
              <w:marBottom w:val="0"/>
              <w:divBdr>
                <w:top w:val="none" w:sz="0" w:space="0" w:color="auto"/>
                <w:left w:val="none" w:sz="0" w:space="0" w:color="auto"/>
                <w:bottom w:val="none" w:sz="0" w:space="0" w:color="auto"/>
                <w:right w:val="none" w:sz="0" w:space="0" w:color="auto"/>
              </w:divBdr>
              <w:divsChild>
                <w:div w:id="693387451">
                  <w:marLeft w:val="0"/>
                  <w:marRight w:val="0"/>
                  <w:marTop w:val="0"/>
                  <w:marBottom w:val="0"/>
                  <w:divBdr>
                    <w:top w:val="none" w:sz="0" w:space="0" w:color="auto"/>
                    <w:left w:val="none" w:sz="0" w:space="0" w:color="auto"/>
                    <w:bottom w:val="none" w:sz="0" w:space="0" w:color="auto"/>
                    <w:right w:val="none" w:sz="0" w:space="0" w:color="auto"/>
                  </w:divBdr>
                </w:div>
              </w:divsChild>
            </w:div>
            <w:div w:id="593243191">
              <w:marLeft w:val="0"/>
              <w:marRight w:val="0"/>
              <w:marTop w:val="0"/>
              <w:marBottom w:val="0"/>
              <w:divBdr>
                <w:top w:val="none" w:sz="0" w:space="0" w:color="auto"/>
                <w:left w:val="none" w:sz="0" w:space="0" w:color="auto"/>
                <w:bottom w:val="none" w:sz="0" w:space="0" w:color="auto"/>
                <w:right w:val="none" w:sz="0" w:space="0" w:color="auto"/>
              </w:divBdr>
              <w:divsChild>
                <w:div w:id="27717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9285">
      <w:bodyDiv w:val="1"/>
      <w:marLeft w:val="0"/>
      <w:marRight w:val="0"/>
      <w:marTop w:val="0"/>
      <w:marBottom w:val="0"/>
      <w:divBdr>
        <w:top w:val="none" w:sz="0" w:space="0" w:color="auto"/>
        <w:left w:val="none" w:sz="0" w:space="0" w:color="auto"/>
        <w:bottom w:val="none" w:sz="0" w:space="0" w:color="auto"/>
        <w:right w:val="none" w:sz="0" w:space="0" w:color="auto"/>
      </w:divBdr>
      <w:divsChild>
        <w:div w:id="2126581321">
          <w:marLeft w:val="0"/>
          <w:marRight w:val="0"/>
          <w:marTop w:val="0"/>
          <w:marBottom w:val="0"/>
          <w:divBdr>
            <w:top w:val="none" w:sz="0" w:space="0" w:color="auto"/>
            <w:left w:val="none" w:sz="0" w:space="0" w:color="auto"/>
            <w:bottom w:val="none" w:sz="0" w:space="0" w:color="auto"/>
            <w:right w:val="none" w:sz="0" w:space="0" w:color="auto"/>
          </w:divBdr>
          <w:divsChild>
            <w:div w:id="1402602999">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92216">
              <w:marLeft w:val="0"/>
              <w:marRight w:val="0"/>
              <w:marTop w:val="0"/>
              <w:marBottom w:val="0"/>
              <w:divBdr>
                <w:top w:val="none" w:sz="0" w:space="0" w:color="auto"/>
                <w:left w:val="none" w:sz="0" w:space="0" w:color="auto"/>
                <w:bottom w:val="none" w:sz="0" w:space="0" w:color="auto"/>
                <w:right w:val="none" w:sz="0" w:space="0" w:color="auto"/>
              </w:divBdr>
              <w:divsChild>
                <w:div w:id="13017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7678">
      <w:bodyDiv w:val="1"/>
      <w:marLeft w:val="0"/>
      <w:marRight w:val="0"/>
      <w:marTop w:val="0"/>
      <w:marBottom w:val="0"/>
      <w:divBdr>
        <w:top w:val="none" w:sz="0" w:space="0" w:color="auto"/>
        <w:left w:val="none" w:sz="0" w:space="0" w:color="auto"/>
        <w:bottom w:val="none" w:sz="0" w:space="0" w:color="auto"/>
        <w:right w:val="none" w:sz="0" w:space="0" w:color="auto"/>
      </w:divBdr>
      <w:divsChild>
        <w:div w:id="1537279273">
          <w:marLeft w:val="0"/>
          <w:marRight w:val="0"/>
          <w:marTop w:val="0"/>
          <w:marBottom w:val="0"/>
          <w:divBdr>
            <w:top w:val="none" w:sz="0" w:space="0" w:color="auto"/>
            <w:left w:val="none" w:sz="0" w:space="0" w:color="auto"/>
            <w:bottom w:val="none" w:sz="0" w:space="0" w:color="auto"/>
            <w:right w:val="none" w:sz="0" w:space="0" w:color="auto"/>
          </w:divBdr>
          <w:divsChild>
            <w:div w:id="305088078">
              <w:marLeft w:val="0"/>
              <w:marRight w:val="0"/>
              <w:marTop w:val="0"/>
              <w:marBottom w:val="0"/>
              <w:divBdr>
                <w:top w:val="none" w:sz="0" w:space="0" w:color="auto"/>
                <w:left w:val="none" w:sz="0" w:space="0" w:color="auto"/>
                <w:bottom w:val="none" w:sz="0" w:space="0" w:color="auto"/>
                <w:right w:val="none" w:sz="0" w:space="0" w:color="auto"/>
              </w:divBdr>
              <w:divsChild>
                <w:div w:id="866867563">
                  <w:marLeft w:val="0"/>
                  <w:marRight w:val="0"/>
                  <w:marTop w:val="0"/>
                  <w:marBottom w:val="0"/>
                  <w:divBdr>
                    <w:top w:val="none" w:sz="0" w:space="0" w:color="auto"/>
                    <w:left w:val="none" w:sz="0" w:space="0" w:color="auto"/>
                    <w:bottom w:val="none" w:sz="0" w:space="0" w:color="auto"/>
                    <w:right w:val="none" w:sz="0" w:space="0" w:color="auto"/>
                  </w:divBdr>
                </w:div>
              </w:divsChild>
            </w:div>
            <w:div w:id="13612762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33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82386">
              <w:marLeft w:val="0"/>
              <w:marRight w:val="0"/>
              <w:marTop w:val="0"/>
              <w:marBottom w:val="0"/>
              <w:divBdr>
                <w:top w:val="none" w:sz="0" w:space="0" w:color="auto"/>
                <w:left w:val="none" w:sz="0" w:space="0" w:color="auto"/>
                <w:bottom w:val="none" w:sz="0" w:space="0" w:color="auto"/>
                <w:right w:val="none" w:sz="0" w:space="0" w:color="auto"/>
              </w:divBdr>
              <w:divsChild>
                <w:div w:id="782042393">
                  <w:marLeft w:val="0"/>
                  <w:marRight w:val="0"/>
                  <w:marTop w:val="0"/>
                  <w:marBottom w:val="0"/>
                  <w:divBdr>
                    <w:top w:val="none" w:sz="0" w:space="0" w:color="auto"/>
                    <w:left w:val="none" w:sz="0" w:space="0" w:color="auto"/>
                    <w:bottom w:val="none" w:sz="0" w:space="0" w:color="auto"/>
                    <w:right w:val="none" w:sz="0" w:space="0" w:color="auto"/>
                  </w:divBdr>
                </w:div>
              </w:divsChild>
            </w:div>
            <w:div w:id="1006247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828750">
              <w:marLeft w:val="0"/>
              <w:marRight w:val="0"/>
              <w:marTop w:val="0"/>
              <w:marBottom w:val="0"/>
              <w:divBdr>
                <w:top w:val="none" w:sz="0" w:space="0" w:color="auto"/>
                <w:left w:val="none" w:sz="0" w:space="0" w:color="auto"/>
                <w:bottom w:val="none" w:sz="0" w:space="0" w:color="auto"/>
                <w:right w:val="none" w:sz="0" w:space="0" w:color="auto"/>
              </w:divBdr>
              <w:divsChild>
                <w:div w:id="14483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61698">
      <w:bodyDiv w:val="1"/>
      <w:marLeft w:val="0"/>
      <w:marRight w:val="0"/>
      <w:marTop w:val="0"/>
      <w:marBottom w:val="0"/>
      <w:divBdr>
        <w:top w:val="none" w:sz="0" w:space="0" w:color="auto"/>
        <w:left w:val="none" w:sz="0" w:space="0" w:color="auto"/>
        <w:bottom w:val="none" w:sz="0" w:space="0" w:color="auto"/>
        <w:right w:val="none" w:sz="0" w:space="0" w:color="auto"/>
      </w:divBdr>
      <w:divsChild>
        <w:div w:id="1648969740">
          <w:marLeft w:val="0"/>
          <w:marRight w:val="0"/>
          <w:marTop w:val="0"/>
          <w:marBottom w:val="0"/>
          <w:divBdr>
            <w:top w:val="none" w:sz="0" w:space="0" w:color="auto"/>
            <w:left w:val="none" w:sz="0" w:space="0" w:color="auto"/>
            <w:bottom w:val="none" w:sz="0" w:space="0" w:color="auto"/>
            <w:right w:val="none" w:sz="0" w:space="0" w:color="auto"/>
          </w:divBdr>
          <w:divsChild>
            <w:div w:id="1671102483">
              <w:blockQuote w:val="1"/>
              <w:marLeft w:val="720"/>
              <w:marRight w:val="720"/>
              <w:marTop w:val="100"/>
              <w:marBottom w:val="100"/>
              <w:divBdr>
                <w:top w:val="none" w:sz="0" w:space="0" w:color="auto"/>
                <w:left w:val="none" w:sz="0" w:space="0" w:color="auto"/>
                <w:bottom w:val="none" w:sz="0" w:space="0" w:color="auto"/>
                <w:right w:val="none" w:sz="0" w:space="0" w:color="auto"/>
              </w:divBdr>
            </w:div>
            <w:div w:id="536968023">
              <w:marLeft w:val="0"/>
              <w:marRight w:val="0"/>
              <w:marTop w:val="0"/>
              <w:marBottom w:val="0"/>
              <w:divBdr>
                <w:top w:val="none" w:sz="0" w:space="0" w:color="auto"/>
                <w:left w:val="none" w:sz="0" w:space="0" w:color="auto"/>
                <w:bottom w:val="none" w:sz="0" w:space="0" w:color="auto"/>
                <w:right w:val="none" w:sz="0" w:space="0" w:color="auto"/>
              </w:divBdr>
              <w:divsChild>
                <w:div w:id="1407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6247">
      <w:bodyDiv w:val="1"/>
      <w:marLeft w:val="0"/>
      <w:marRight w:val="0"/>
      <w:marTop w:val="0"/>
      <w:marBottom w:val="0"/>
      <w:divBdr>
        <w:top w:val="none" w:sz="0" w:space="0" w:color="auto"/>
        <w:left w:val="none" w:sz="0" w:space="0" w:color="auto"/>
        <w:bottom w:val="none" w:sz="0" w:space="0" w:color="auto"/>
        <w:right w:val="none" w:sz="0" w:space="0" w:color="auto"/>
      </w:divBdr>
      <w:divsChild>
        <w:div w:id="724915663">
          <w:marLeft w:val="0"/>
          <w:marRight w:val="0"/>
          <w:marTop w:val="0"/>
          <w:marBottom w:val="0"/>
          <w:divBdr>
            <w:top w:val="none" w:sz="0" w:space="0" w:color="auto"/>
            <w:left w:val="none" w:sz="0" w:space="0" w:color="auto"/>
            <w:bottom w:val="none" w:sz="0" w:space="0" w:color="auto"/>
            <w:right w:val="none" w:sz="0" w:space="0" w:color="auto"/>
          </w:divBdr>
          <w:divsChild>
            <w:div w:id="295835110">
              <w:marLeft w:val="0"/>
              <w:marRight w:val="0"/>
              <w:marTop w:val="0"/>
              <w:marBottom w:val="0"/>
              <w:divBdr>
                <w:top w:val="none" w:sz="0" w:space="0" w:color="auto"/>
                <w:left w:val="none" w:sz="0" w:space="0" w:color="auto"/>
                <w:bottom w:val="none" w:sz="0" w:space="0" w:color="auto"/>
                <w:right w:val="none" w:sz="0" w:space="0" w:color="auto"/>
              </w:divBdr>
              <w:divsChild>
                <w:div w:id="5749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43361">
      <w:bodyDiv w:val="1"/>
      <w:marLeft w:val="0"/>
      <w:marRight w:val="0"/>
      <w:marTop w:val="0"/>
      <w:marBottom w:val="0"/>
      <w:divBdr>
        <w:top w:val="none" w:sz="0" w:space="0" w:color="auto"/>
        <w:left w:val="none" w:sz="0" w:space="0" w:color="auto"/>
        <w:bottom w:val="none" w:sz="0" w:space="0" w:color="auto"/>
        <w:right w:val="none" w:sz="0" w:space="0" w:color="auto"/>
      </w:divBdr>
      <w:divsChild>
        <w:div w:id="1527714867">
          <w:marLeft w:val="0"/>
          <w:marRight w:val="0"/>
          <w:marTop w:val="0"/>
          <w:marBottom w:val="0"/>
          <w:divBdr>
            <w:top w:val="none" w:sz="0" w:space="0" w:color="auto"/>
            <w:left w:val="none" w:sz="0" w:space="0" w:color="auto"/>
            <w:bottom w:val="none" w:sz="0" w:space="0" w:color="auto"/>
            <w:right w:val="none" w:sz="0" w:space="0" w:color="auto"/>
          </w:divBdr>
          <w:divsChild>
            <w:div w:id="149493093">
              <w:marLeft w:val="0"/>
              <w:marRight w:val="0"/>
              <w:marTop w:val="0"/>
              <w:marBottom w:val="0"/>
              <w:divBdr>
                <w:top w:val="none" w:sz="0" w:space="0" w:color="auto"/>
                <w:left w:val="none" w:sz="0" w:space="0" w:color="auto"/>
                <w:bottom w:val="none" w:sz="0" w:space="0" w:color="auto"/>
                <w:right w:val="none" w:sz="0" w:space="0" w:color="auto"/>
              </w:divBdr>
              <w:divsChild>
                <w:div w:id="12370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28668">
      <w:bodyDiv w:val="1"/>
      <w:marLeft w:val="0"/>
      <w:marRight w:val="0"/>
      <w:marTop w:val="0"/>
      <w:marBottom w:val="0"/>
      <w:divBdr>
        <w:top w:val="none" w:sz="0" w:space="0" w:color="auto"/>
        <w:left w:val="none" w:sz="0" w:space="0" w:color="auto"/>
        <w:bottom w:val="none" w:sz="0" w:space="0" w:color="auto"/>
        <w:right w:val="none" w:sz="0" w:space="0" w:color="auto"/>
      </w:divBdr>
      <w:divsChild>
        <w:div w:id="1791171286">
          <w:marLeft w:val="0"/>
          <w:marRight w:val="0"/>
          <w:marTop w:val="0"/>
          <w:marBottom w:val="0"/>
          <w:divBdr>
            <w:top w:val="none" w:sz="0" w:space="0" w:color="auto"/>
            <w:left w:val="none" w:sz="0" w:space="0" w:color="auto"/>
            <w:bottom w:val="none" w:sz="0" w:space="0" w:color="auto"/>
            <w:right w:val="none" w:sz="0" w:space="0" w:color="auto"/>
          </w:divBdr>
          <w:divsChild>
            <w:div w:id="385186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46710">
              <w:marLeft w:val="0"/>
              <w:marRight w:val="0"/>
              <w:marTop w:val="0"/>
              <w:marBottom w:val="0"/>
              <w:divBdr>
                <w:top w:val="none" w:sz="0" w:space="0" w:color="auto"/>
                <w:left w:val="none" w:sz="0" w:space="0" w:color="auto"/>
                <w:bottom w:val="none" w:sz="0" w:space="0" w:color="auto"/>
                <w:right w:val="none" w:sz="0" w:space="0" w:color="auto"/>
              </w:divBdr>
              <w:divsChild>
                <w:div w:id="1829323144">
                  <w:marLeft w:val="0"/>
                  <w:marRight w:val="0"/>
                  <w:marTop w:val="0"/>
                  <w:marBottom w:val="0"/>
                  <w:divBdr>
                    <w:top w:val="none" w:sz="0" w:space="0" w:color="auto"/>
                    <w:left w:val="none" w:sz="0" w:space="0" w:color="auto"/>
                    <w:bottom w:val="none" w:sz="0" w:space="0" w:color="auto"/>
                    <w:right w:val="none" w:sz="0" w:space="0" w:color="auto"/>
                  </w:divBdr>
                </w:div>
              </w:divsChild>
            </w:div>
            <w:div w:id="39185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772056">
              <w:marLeft w:val="0"/>
              <w:marRight w:val="0"/>
              <w:marTop w:val="0"/>
              <w:marBottom w:val="0"/>
              <w:divBdr>
                <w:top w:val="none" w:sz="0" w:space="0" w:color="auto"/>
                <w:left w:val="none" w:sz="0" w:space="0" w:color="auto"/>
                <w:bottom w:val="none" w:sz="0" w:space="0" w:color="auto"/>
                <w:right w:val="none" w:sz="0" w:space="0" w:color="auto"/>
              </w:divBdr>
              <w:divsChild>
                <w:div w:id="841354729">
                  <w:marLeft w:val="0"/>
                  <w:marRight w:val="0"/>
                  <w:marTop w:val="0"/>
                  <w:marBottom w:val="0"/>
                  <w:divBdr>
                    <w:top w:val="none" w:sz="0" w:space="0" w:color="auto"/>
                    <w:left w:val="none" w:sz="0" w:space="0" w:color="auto"/>
                    <w:bottom w:val="none" w:sz="0" w:space="0" w:color="auto"/>
                    <w:right w:val="none" w:sz="0" w:space="0" w:color="auto"/>
                  </w:divBdr>
                </w:div>
              </w:divsChild>
            </w:div>
            <w:div w:id="1378819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324103">
              <w:marLeft w:val="0"/>
              <w:marRight w:val="0"/>
              <w:marTop w:val="0"/>
              <w:marBottom w:val="0"/>
              <w:divBdr>
                <w:top w:val="none" w:sz="0" w:space="0" w:color="auto"/>
                <w:left w:val="none" w:sz="0" w:space="0" w:color="auto"/>
                <w:bottom w:val="none" w:sz="0" w:space="0" w:color="auto"/>
                <w:right w:val="none" w:sz="0" w:space="0" w:color="auto"/>
              </w:divBdr>
              <w:divsChild>
                <w:div w:id="772869637">
                  <w:marLeft w:val="0"/>
                  <w:marRight w:val="0"/>
                  <w:marTop w:val="0"/>
                  <w:marBottom w:val="0"/>
                  <w:divBdr>
                    <w:top w:val="none" w:sz="0" w:space="0" w:color="auto"/>
                    <w:left w:val="none" w:sz="0" w:space="0" w:color="auto"/>
                    <w:bottom w:val="none" w:sz="0" w:space="0" w:color="auto"/>
                    <w:right w:val="none" w:sz="0" w:space="0" w:color="auto"/>
                  </w:divBdr>
                </w:div>
              </w:divsChild>
            </w:div>
            <w:div w:id="8585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996284">
              <w:marLeft w:val="0"/>
              <w:marRight w:val="0"/>
              <w:marTop w:val="0"/>
              <w:marBottom w:val="0"/>
              <w:divBdr>
                <w:top w:val="none" w:sz="0" w:space="0" w:color="auto"/>
                <w:left w:val="none" w:sz="0" w:space="0" w:color="auto"/>
                <w:bottom w:val="none" w:sz="0" w:space="0" w:color="auto"/>
                <w:right w:val="none" w:sz="0" w:space="0" w:color="auto"/>
              </w:divBdr>
              <w:divsChild>
                <w:div w:id="1481655337">
                  <w:marLeft w:val="0"/>
                  <w:marRight w:val="0"/>
                  <w:marTop w:val="0"/>
                  <w:marBottom w:val="0"/>
                  <w:divBdr>
                    <w:top w:val="none" w:sz="0" w:space="0" w:color="auto"/>
                    <w:left w:val="none" w:sz="0" w:space="0" w:color="auto"/>
                    <w:bottom w:val="none" w:sz="0" w:space="0" w:color="auto"/>
                    <w:right w:val="none" w:sz="0" w:space="0" w:color="auto"/>
                  </w:divBdr>
                </w:div>
              </w:divsChild>
            </w:div>
            <w:div w:id="6755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71790874">
              <w:marLeft w:val="0"/>
              <w:marRight w:val="0"/>
              <w:marTop w:val="0"/>
              <w:marBottom w:val="0"/>
              <w:divBdr>
                <w:top w:val="none" w:sz="0" w:space="0" w:color="auto"/>
                <w:left w:val="none" w:sz="0" w:space="0" w:color="auto"/>
                <w:bottom w:val="none" w:sz="0" w:space="0" w:color="auto"/>
                <w:right w:val="none" w:sz="0" w:space="0" w:color="auto"/>
              </w:divBdr>
              <w:divsChild>
                <w:div w:id="5522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2037">
      <w:bodyDiv w:val="1"/>
      <w:marLeft w:val="0"/>
      <w:marRight w:val="0"/>
      <w:marTop w:val="0"/>
      <w:marBottom w:val="0"/>
      <w:divBdr>
        <w:top w:val="none" w:sz="0" w:space="0" w:color="auto"/>
        <w:left w:val="none" w:sz="0" w:space="0" w:color="auto"/>
        <w:bottom w:val="none" w:sz="0" w:space="0" w:color="auto"/>
        <w:right w:val="none" w:sz="0" w:space="0" w:color="auto"/>
      </w:divBdr>
      <w:divsChild>
        <w:div w:id="845706932">
          <w:marLeft w:val="0"/>
          <w:marRight w:val="0"/>
          <w:marTop w:val="0"/>
          <w:marBottom w:val="0"/>
          <w:divBdr>
            <w:top w:val="none" w:sz="0" w:space="0" w:color="auto"/>
            <w:left w:val="none" w:sz="0" w:space="0" w:color="auto"/>
            <w:bottom w:val="none" w:sz="0" w:space="0" w:color="auto"/>
            <w:right w:val="none" w:sz="0" w:space="0" w:color="auto"/>
          </w:divBdr>
          <w:divsChild>
            <w:div w:id="15626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56440483">
              <w:marLeft w:val="0"/>
              <w:marRight w:val="0"/>
              <w:marTop w:val="0"/>
              <w:marBottom w:val="0"/>
              <w:divBdr>
                <w:top w:val="none" w:sz="0" w:space="0" w:color="auto"/>
                <w:left w:val="none" w:sz="0" w:space="0" w:color="auto"/>
                <w:bottom w:val="none" w:sz="0" w:space="0" w:color="auto"/>
                <w:right w:val="none" w:sz="0" w:space="0" w:color="auto"/>
              </w:divBdr>
              <w:divsChild>
                <w:div w:id="1125924044">
                  <w:marLeft w:val="0"/>
                  <w:marRight w:val="0"/>
                  <w:marTop w:val="0"/>
                  <w:marBottom w:val="0"/>
                  <w:divBdr>
                    <w:top w:val="none" w:sz="0" w:space="0" w:color="auto"/>
                    <w:left w:val="none" w:sz="0" w:space="0" w:color="auto"/>
                    <w:bottom w:val="none" w:sz="0" w:space="0" w:color="auto"/>
                    <w:right w:val="none" w:sz="0" w:space="0" w:color="auto"/>
                  </w:divBdr>
                </w:div>
              </w:divsChild>
            </w:div>
            <w:div w:id="723871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604456">
              <w:marLeft w:val="0"/>
              <w:marRight w:val="0"/>
              <w:marTop w:val="0"/>
              <w:marBottom w:val="0"/>
              <w:divBdr>
                <w:top w:val="none" w:sz="0" w:space="0" w:color="auto"/>
                <w:left w:val="none" w:sz="0" w:space="0" w:color="auto"/>
                <w:bottom w:val="none" w:sz="0" w:space="0" w:color="auto"/>
                <w:right w:val="none" w:sz="0" w:space="0" w:color="auto"/>
              </w:divBdr>
              <w:divsChild>
                <w:div w:id="21459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8436">
      <w:bodyDiv w:val="1"/>
      <w:marLeft w:val="0"/>
      <w:marRight w:val="0"/>
      <w:marTop w:val="0"/>
      <w:marBottom w:val="0"/>
      <w:divBdr>
        <w:top w:val="none" w:sz="0" w:space="0" w:color="auto"/>
        <w:left w:val="none" w:sz="0" w:space="0" w:color="auto"/>
        <w:bottom w:val="none" w:sz="0" w:space="0" w:color="auto"/>
        <w:right w:val="none" w:sz="0" w:space="0" w:color="auto"/>
      </w:divBdr>
      <w:divsChild>
        <w:div w:id="674116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391928">
          <w:marLeft w:val="0"/>
          <w:marRight w:val="0"/>
          <w:marTop w:val="0"/>
          <w:marBottom w:val="0"/>
          <w:divBdr>
            <w:top w:val="none" w:sz="0" w:space="0" w:color="auto"/>
            <w:left w:val="none" w:sz="0" w:space="0" w:color="auto"/>
            <w:bottom w:val="none" w:sz="0" w:space="0" w:color="auto"/>
            <w:right w:val="none" w:sz="0" w:space="0" w:color="auto"/>
          </w:divBdr>
          <w:divsChild>
            <w:div w:id="16044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5973">
      <w:bodyDiv w:val="1"/>
      <w:marLeft w:val="0"/>
      <w:marRight w:val="0"/>
      <w:marTop w:val="0"/>
      <w:marBottom w:val="0"/>
      <w:divBdr>
        <w:top w:val="none" w:sz="0" w:space="0" w:color="auto"/>
        <w:left w:val="none" w:sz="0" w:space="0" w:color="auto"/>
        <w:bottom w:val="none" w:sz="0" w:space="0" w:color="auto"/>
        <w:right w:val="none" w:sz="0" w:space="0" w:color="auto"/>
      </w:divBdr>
      <w:divsChild>
        <w:div w:id="255941261">
          <w:marLeft w:val="0"/>
          <w:marRight w:val="0"/>
          <w:marTop w:val="0"/>
          <w:marBottom w:val="0"/>
          <w:divBdr>
            <w:top w:val="none" w:sz="0" w:space="0" w:color="auto"/>
            <w:left w:val="none" w:sz="0" w:space="0" w:color="auto"/>
            <w:bottom w:val="none" w:sz="0" w:space="0" w:color="auto"/>
            <w:right w:val="none" w:sz="0" w:space="0" w:color="auto"/>
          </w:divBdr>
          <w:divsChild>
            <w:div w:id="77102036">
              <w:marLeft w:val="0"/>
              <w:marRight w:val="0"/>
              <w:marTop w:val="0"/>
              <w:marBottom w:val="0"/>
              <w:divBdr>
                <w:top w:val="none" w:sz="0" w:space="0" w:color="auto"/>
                <w:left w:val="none" w:sz="0" w:space="0" w:color="auto"/>
                <w:bottom w:val="none" w:sz="0" w:space="0" w:color="auto"/>
                <w:right w:val="none" w:sz="0" w:space="0" w:color="auto"/>
              </w:divBdr>
              <w:divsChild>
                <w:div w:id="1694115132">
                  <w:marLeft w:val="0"/>
                  <w:marRight w:val="0"/>
                  <w:marTop w:val="0"/>
                  <w:marBottom w:val="0"/>
                  <w:divBdr>
                    <w:top w:val="none" w:sz="0" w:space="0" w:color="auto"/>
                    <w:left w:val="none" w:sz="0" w:space="0" w:color="auto"/>
                    <w:bottom w:val="none" w:sz="0" w:space="0" w:color="auto"/>
                    <w:right w:val="none" w:sz="0" w:space="0" w:color="auto"/>
                  </w:divBdr>
                </w:div>
              </w:divsChild>
            </w:div>
            <w:div w:id="643050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39527460">
              <w:marLeft w:val="0"/>
              <w:marRight w:val="0"/>
              <w:marTop w:val="0"/>
              <w:marBottom w:val="0"/>
              <w:divBdr>
                <w:top w:val="none" w:sz="0" w:space="0" w:color="auto"/>
                <w:left w:val="none" w:sz="0" w:space="0" w:color="auto"/>
                <w:bottom w:val="none" w:sz="0" w:space="0" w:color="auto"/>
                <w:right w:val="none" w:sz="0" w:space="0" w:color="auto"/>
              </w:divBdr>
              <w:divsChild>
                <w:div w:id="1276016376">
                  <w:marLeft w:val="0"/>
                  <w:marRight w:val="0"/>
                  <w:marTop w:val="0"/>
                  <w:marBottom w:val="0"/>
                  <w:divBdr>
                    <w:top w:val="none" w:sz="0" w:space="0" w:color="auto"/>
                    <w:left w:val="none" w:sz="0" w:space="0" w:color="auto"/>
                    <w:bottom w:val="none" w:sz="0" w:space="0" w:color="auto"/>
                    <w:right w:val="none" w:sz="0" w:space="0" w:color="auto"/>
                  </w:divBdr>
                </w:div>
              </w:divsChild>
            </w:div>
            <w:div w:id="701250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06995329">
              <w:marLeft w:val="0"/>
              <w:marRight w:val="0"/>
              <w:marTop w:val="0"/>
              <w:marBottom w:val="0"/>
              <w:divBdr>
                <w:top w:val="none" w:sz="0" w:space="0" w:color="auto"/>
                <w:left w:val="none" w:sz="0" w:space="0" w:color="auto"/>
                <w:bottom w:val="none" w:sz="0" w:space="0" w:color="auto"/>
                <w:right w:val="none" w:sz="0" w:space="0" w:color="auto"/>
              </w:divBdr>
              <w:divsChild>
                <w:div w:id="1409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1023">
      <w:bodyDiv w:val="1"/>
      <w:marLeft w:val="0"/>
      <w:marRight w:val="0"/>
      <w:marTop w:val="0"/>
      <w:marBottom w:val="0"/>
      <w:divBdr>
        <w:top w:val="none" w:sz="0" w:space="0" w:color="auto"/>
        <w:left w:val="none" w:sz="0" w:space="0" w:color="auto"/>
        <w:bottom w:val="none" w:sz="0" w:space="0" w:color="auto"/>
        <w:right w:val="none" w:sz="0" w:space="0" w:color="auto"/>
      </w:divBdr>
      <w:divsChild>
        <w:div w:id="930283667">
          <w:marLeft w:val="0"/>
          <w:marRight w:val="0"/>
          <w:marTop w:val="0"/>
          <w:marBottom w:val="0"/>
          <w:divBdr>
            <w:top w:val="none" w:sz="0" w:space="0" w:color="auto"/>
            <w:left w:val="none" w:sz="0" w:space="0" w:color="auto"/>
            <w:bottom w:val="none" w:sz="0" w:space="0" w:color="auto"/>
            <w:right w:val="none" w:sz="0" w:space="0" w:color="auto"/>
          </w:divBdr>
          <w:divsChild>
            <w:div w:id="533930747">
              <w:blockQuote w:val="1"/>
              <w:marLeft w:val="720"/>
              <w:marRight w:val="720"/>
              <w:marTop w:val="100"/>
              <w:marBottom w:val="100"/>
              <w:divBdr>
                <w:top w:val="none" w:sz="0" w:space="0" w:color="auto"/>
                <w:left w:val="none" w:sz="0" w:space="0" w:color="auto"/>
                <w:bottom w:val="none" w:sz="0" w:space="0" w:color="auto"/>
                <w:right w:val="none" w:sz="0" w:space="0" w:color="auto"/>
              </w:divBdr>
            </w:div>
            <w:div w:id="696279332">
              <w:marLeft w:val="0"/>
              <w:marRight w:val="0"/>
              <w:marTop w:val="0"/>
              <w:marBottom w:val="0"/>
              <w:divBdr>
                <w:top w:val="none" w:sz="0" w:space="0" w:color="auto"/>
                <w:left w:val="none" w:sz="0" w:space="0" w:color="auto"/>
                <w:bottom w:val="none" w:sz="0" w:space="0" w:color="auto"/>
                <w:right w:val="none" w:sz="0" w:space="0" w:color="auto"/>
              </w:divBdr>
              <w:divsChild>
                <w:div w:id="2022469017">
                  <w:marLeft w:val="0"/>
                  <w:marRight w:val="0"/>
                  <w:marTop w:val="0"/>
                  <w:marBottom w:val="0"/>
                  <w:divBdr>
                    <w:top w:val="none" w:sz="0" w:space="0" w:color="auto"/>
                    <w:left w:val="none" w:sz="0" w:space="0" w:color="auto"/>
                    <w:bottom w:val="none" w:sz="0" w:space="0" w:color="auto"/>
                    <w:right w:val="none" w:sz="0" w:space="0" w:color="auto"/>
                  </w:divBdr>
                </w:div>
              </w:divsChild>
            </w:div>
            <w:div w:id="1142968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859495">
              <w:marLeft w:val="0"/>
              <w:marRight w:val="0"/>
              <w:marTop w:val="0"/>
              <w:marBottom w:val="0"/>
              <w:divBdr>
                <w:top w:val="none" w:sz="0" w:space="0" w:color="auto"/>
                <w:left w:val="none" w:sz="0" w:space="0" w:color="auto"/>
                <w:bottom w:val="none" w:sz="0" w:space="0" w:color="auto"/>
                <w:right w:val="none" w:sz="0" w:space="0" w:color="auto"/>
              </w:divBdr>
              <w:divsChild>
                <w:div w:id="132870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3056">
      <w:bodyDiv w:val="1"/>
      <w:marLeft w:val="0"/>
      <w:marRight w:val="0"/>
      <w:marTop w:val="0"/>
      <w:marBottom w:val="0"/>
      <w:divBdr>
        <w:top w:val="none" w:sz="0" w:space="0" w:color="auto"/>
        <w:left w:val="none" w:sz="0" w:space="0" w:color="auto"/>
        <w:bottom w:val="none" w:sz="0" w:space="0" w:color="auto"/>
        <w:right w:val="none" w:sz="0" w:space="0" w:color="auto"/>
      </w:divBdr>
      <w:divsChild>
        <w:div w:id="1658724451">
          <w:marLeft w:val="0"/>
          <w:marRight w:val="0"/>
          <w:marTop w:val="0"/>
          <w:marBottom w:val="0"/>
          <w:divBdr>
            <w:top w:val="none" w:sz="0" w:space="0" w:color="auto"/>
            <w:left w:val="none" w:sz="0" w:space="0" w:color="auto"/>
            <w:bottom w:val="none" w:sz="0" w:space="0" w:color="auto"/>
            <w:right w:val="none" w:sz="0" w:space="0" w:color="auto"/>
          </w:divBdr>
          <w:divsChild>
            <w:div w:id="1556550285">
              <w:blockQuote w:val="1"/>
              <w:marLeft w:val="720"/>
              <w:marRight w:val="720"/>
              <w:marTop w:val="100"/>
              <w:marBottom w:val="100"/>
              <w:divBdr>
                <w:top w:val="none" w:sz="0" w:space="0" w:color="auto"/>
                <w:left w:val="none" w:sz="0" w:space="0" w:color="auto"/>
                <w:bottom w:val="none" w:sz="0" w:space="0" w:color="auto"/>
                <w:right w:val="none" w:sz="0" w:space="0" w:color="auto"/>
              </w:divBdr>
            </w:div>
            <w:div w:id="728383695">
              <w:marLeft w:val="0"/>
              <w:marRight w:val="0"/>
              <w:marTop w:val="0"/>
              <w:marBottom w:val="0"/>
              <w:divBdr>
                <w:top w:val="none" w:sz="0" w:space="0" w:color="auto"/>
                <w:left w:val="none" w:sz="0" w:space="0" w:color="auto"/>
                <w:bottom w:val="none" w:sz="0" w:space="0" w:color="auto"/>
                <w:right w:val="none" w:sz="0" w:space="0" w:color="auto"/>
              </w:divBdr>
              <w:divsChild>
                <w:div w:id="11293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1741">
      <w:bodyDiv w:val="1"/>
      <w:marLeft w:val="0"/>
      <w:marRight w:val="0"/>
      <w:marTop w:val="0"/>
      <w:marBottom w:val="0"/>
      <w:divBdr>
        <w:top w:val="none" w:sz="0" w:space="0" w:color="auto"/>
        <w:left w:val="none" w:sz="0" w:space="0" w:color="auto"/>
        <w:bottom w:val="none" w:sz="0" w:space="0" w:color="auto"/>
        <w:right w:val="none" w:sz="0" w:space="0" w:color="auto"/>
      </w:divBdr>
      <w:divsChild>
        <w:div w:id="1645891913">
          <w:marLeft w:val="0"/>
          <w:marRight w:val="0"/>
          <w:marTop w:val="0"/>
          <w:marBottom w:val="0"/>
          <w:divBdr>
            <w:top w:val="none" w:sz="0" w:space="0" w:color="auto"/>
            <w:left w:val="none" w:sz="0" w:space="0" w:color="auto"/>
            <w:bottom w:val="none" w:sz="0" w:space="0" w:color="auto"/>
            <w:right w:val="none" w:sz="0" w:space="0" w:color="auto"/>
          </w:divBdr>
          <w:divsChild>
            <w:div w:id="1229533216">
              <w:marLeft w:val="0"/>
              <w:marRight w:val="0"/>
              <w:marTop w:val="0"/>
              <w:marBottom w:val="0"/>
              <w:divBdr>
                <w:top w:val="none" w:sz="0" w:space="0" w:color="auto"/>
                <w:left w:val="none" w:sz="0" w:space="0" w:color="auto"/>
                <w:bottom w:val="none" w:sz="0" w:space="0" w:color="auto"/>
                <w:right w:val="none" w:sz="0" w:space="0" w:color="auto"/>
              </w:divBdr>
              <w:divsChild>
                <w:div w:id="7990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9193">
      <w:bodyDiv w:val="1"/>
      <w:marLeft w:val="0"/>
      <w:marRight w:val="0"/>
      <w:marTop w:val="0"/>
      <w:marBottom w:val="0"/>
      <w:divBdr>
        <w:top w:val="none" w:sz="0" w:space="0" w:color="auto"/>
        <w:left w:val="none" w:sz="0" w:space="0" w:color="auto"/>
        <w:bottom w:val="none" w:sz="0" w:space="0" w:color="auto"/>
        <w:right w:val="none" w:sz="0" w:space="0" w:color="auto"/>
      </w:divBdr>
      <w:divsChild>
        <w:div w:id="1617441996">
          <w:marLeft w:val="0"/>
          <w:marRight w:val="0"/>
          <w:marTop w:val="0"/>
          <w:marBottom w:val="0"/>
          <w:divBdr>
            <w:top w:val="none" w:sz="0" w:space="0" w:color="auto"/>
            <w:left w:val="none" w:sz="0" w:space="0" w:color="auto"/>
            <w:bottom w:val="none" w:sz="0" w:space="0" w:color="auto"/>
            <w:right w:val="none" w:sz="0" w:space="0" w:color="auto"/>
          </w:divBdr>
          <w:divsChild>
            <w:div w:id="447310521">
              <w:marLeft w:val="0"/>
              <w:marRight w:val="0"/>
              <w:marTop w:val="0"/>
              <w:marBottom w:val="0"/>
              <w:divBdr>
                <w:top w:val="none" w:sz="0" w:space="0" w:color="auto"/>
                <w:left w:val="none" w:sz="0" w:space="0" w:color="auto"/>
                <w:bottom w:val="none" w:sz="0" w:space="0" w:color="auto"/>
                <w:right w:val="none" w:sz="0" w:space="0" w:color="auto"/>
              </w:divBdr>
              <w:divsChild>
                <w:div w:id="3529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5549">
      <w:bodyDiv w:val="1"/>
      <w:marLeft w:val="0"/>
      <w:marRight w:val="0"/>
      <w:marTop w:val="0"/>
      <w:marBottom w:val="0"/>
      <w:divBdr>
        <w:top w:val="none" w:sz="0" w:space="0" w:color="auto"/>
        <w:left w:val="none" w:sz="0" w:space="0" w:color="auto"/>
        <w:bottom w:val="none" w:sz="0" w:space="0" w:color="auto"/>
        <w:right w:val="none" w:sz="0" w:space="0" w:color="auto"/>
      </w:divBdr>
      <w:divsChild>
        <w:div w:id="1958944840">
          <w:marLeft w:val="0"/>
          <w:marRight w:val="0"/>
          <w:marTop w:val="0"/>
          <w:marBottom w:val="0"/>
          <w:divBdr>
            <w:top w:val="none" w:sz="0" w:space="0" w:color="auto"/>
            <w:left w:val="none" w:sz="0" w:space="0" w:color="auto"/>
            <w:bottom w:val="none" w:sz="0" w:space="0" w:color="auto"/>
            <w:right w:val="none" w:sz="0" w:space="0" w:color="auto"/>
          </w:divBdr>
          <w:divsChild>
            <w:div w:id="5935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715122">
              <w:marLeft w:val="0"/>
              <w:marRight w:val="0"/>
              <w:marTop w:val="0"/>
              <w:marBottom w:val="0"/>
              <w:divBdr>
                <w:top w:val="none" w:sz="0" w:space="0" w:color="auto"/>
                <w:left w:val="none" w:sz="0" w:space="0" w:color="auto"/>
                <w:bottom w:val="none" w:sz="0" w:space="0" w:color="auto"/>
                <w:right w:val="none" w:sz="0" w:space="0" w:color="auto"/>
              </w:divBdr>
              <w:divsChild>
                <w:div w:id="11769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14530">
      <w:bodyDiv w:val="1"/>
      <w:marLeft w:val="0"/>
      <w:marRight w:val="0"/>
      <w:marTop w:val="0"/>
      <w:marBottom w:val="0"/>
      <w:divBdr>
        <w:top w:val="none" w:sz="0" w:space="0" w:color="auto"/>
        <w:left w:val="none" w:sz="0" w:space="0" w:color="auto"/>
        <w:bottom w:val="none" w:sz="0" w:space="0" w:color="auto"/>
        <w:right w:val="none" w:sz="0" w:space="0" w:color="auto"/>
      </w:divBdr>
      <w:divsChild>
        <w:div w:id="1153377435">
          <w:marLeft w:val="0"/>
          <w:marRight w:val="0"/>
          <w:marTop w:val="0"/>
          <w:marBottom w:val="0"/>
          <w:divBdr>
            <w:top w:val="none" w:sz="0" w:space="0" w:color="auto"/>
            <w:left w:val="none" w:sz="0" w:space="0" w:color="auto"/>
            <w:bottom w:val="none" w:sz="0" w:space="0" w:color="auto"/>
            <w:right w:val="none" w:sz="0" w:space="0" w:color="auto"/>
          </w:divBdr>
          <w:divsChild>
            <w:div w:id="2062829338">
              <w:marLeft w:val="0"/>
              <w:marRight w:val="0"/>
              <w:marTop w:val="0"/>
              <w:marBottom w:val="0"/>
              <w:divBdr>
                <w:top w:val="none" w:sz="0" w:space="0" w:color="auto"/>
                <w:left w:val="none" w:sz="0" w:space="0" w:color="auto"/>
                <w:bottom w:val="none" w:sz="0" w:space="0" w:color="auto"/>
                <w:right w:val="none" w:sz="0" w:space="0" w:color="auto"/>
              </w:divBdr>
              <w:divsChild>
                <w:div w:id="7895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92401">
          <w:marLeft w:val="0"/>
          <w:marRight w:val="0"/>
          <w:marTop w:val="0"/>
          <w:marBottom w:val="0"/>
          <w:divBdr>
            <w:top w:val="none" w:sz="0" w:space="0" w:color="auto"/>
            <w:left w:val="none" w:sz="0" w:space="0" w:color="auto"/>
            <w:bottom w:val="none" w:sz="0" w:space="0" w:color="auto"/>
            <w:right w:val="none" w:sz="0" w:space="0" w:color="auto"/>
          </w:divBdr>
        </w:div>
      </w:divsChild>
    </w:div>
    <w:div w:id="232858963">
      <w:bodyDiv w:val="1"/>
      <w:marLeft w:val="0"/>
      <w:marRight w:val="0"/>
      <w:marTop w:val="0"/>
      <w:marBottom w:val="0"/>
      <w:divBdr>
        <w:top w:val="none" w:sz="0" w:space="0" w:color="auto"/>
        <w:left w:val="none" w:sz="0" w:space="0" w:color="auto"/>
        <w:bottom w:val="none" w:sz="0" w:space="0" w:color="auto"/>
        <w:right w:val="none" w:sz="0" w:space="0" w:color="auto"/>
      </w:divBdr>
      <w:divsChild>
        <w:div w:id="1153303082">
          <w:marLeft w:val="0"/>
          <w:marRight w:val="0"/>
          <w:marTop w:val="0"/>
          <w:marBottom w:val="0"/>
          <w:divBdr>
            <w:top w:val="none" w:sz="0" w:space="0" w:color="auto"/>
            <w:left w:val="none" w:sz="0" w:space="0" w:color="auto"/>
            <w:bottom w:val="none" w:sz="0" w:space="0" w:color="auto"/>
            <w:right w:val="none" w:sz="0" w:space="0" w:color="auto"/>
          </w:divBdr>
          <w:divsChild>
            <w:div w:id="1134710551">
              <w:marLeft w:val="0"/>
              <w:marRight w:val="0"/>
              <w:marTop w:val="0"/>
              <w:marBottom w:val="0"/>
              <w:divBdr>
                <w:top w:val="none" w:sz="0" w:space="0" w:color="auto"/>
                <w:left w:val="none" w:sz="0" w:space="0" w:color="auto"/>
                <w:bottom w:val="none" w:sz="0" w:space="0" w:color="auto"/>
                <w:right w:val="none" w:sz="0" w:space="0" w:color="auto"/>
              </w:divBdr>
              <w:divsChild>
                <w:div w:id="1469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92986">
      <w:bodyDiv w:val="1"/>
      <w:marLeft w:val="0"/>
      <w:marRight w:val="0"/>
      <w:marTop w:val="0"/>
      <w:marBottom w:val="0"/>
      <w:divBdr>
        <w:top w:val="none" w:sz="0" w:space="0" w:color="auto"/>
        <w:left w:val="none" w:sz="0" w:space="0" w:color="auto"/>
        <w:bottom w:val="none" w:sz="0" w:space="0" w:color="auto"/>
        <w:right w:val="none" w:sz="0" w:space="0" w:color="auto"/>
      </w:divBdr>
      <w:divsChild>
        <w:div w:id="927469372">
          <w:marLeft w:val="0"/>
          <w:marRight w:val="0"/>
          <w:marTop w:val="0"/>
          <w:marBottom w:val="0"/>
          <w:divBdr>
            <w:top w:val="none" w:sz="0" w:space="0" w:color="auto"/>
            <w:left w:val="none" w:sz="0" w:space="0" w:color="auto"/>
            <w:bottom w:val="none" w:sz="0" w:space="0" w:color="auto"/>
            <w:right w:val="none" w:sz="0" w:space="0" w:color="auto"/>
          </w:divBdr>
          <w:divsChild>
            <w:div w:id="1121455558">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79993">
              <w:marLeft w:val="0"/>
              <w:marRight w:val="0"/>
              <w:marTop w:val="0"/>
              <w:marBottom w:val="0"/>
              <w:divBdr>
                <w:top w:val="none" w:sz="0" w:space="0" w:color="auto"/>
                <w:left w:val="none" w:sz="0" w:space="0" w:color="auto"/>
                <w:bottom w:val="none" w:sz="0" w:space="0" w:color="auto"/>
                <w:right w:val="none" w:sz="0" w:space="0" w:color="auto"/>
              </w:divBdr>
              <w:divsChild>
                <w:div w:id="192869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361486">
      <w:bodyDiv w:val="1"/>
      <w:marLeft w:val="0"/>
      <w:marRight w:val="0"/>
      <w:marTop w:val="0"/>
      <w:marBottom w:val="0"/>
      <w:divBdr>
        <w:top w:val="none" w:sz="0" w:space="0" w:color="auto"/>
        <w:left w:val="none" w:sz="0" w:space="0" w:color="auto"/>
        <w:bottom w:val="none" w:sz="0" w:space="0" w:color="auto"/>
        <w:right w:val="none" w:sz="0" w:space="0" w:color="auto"/>
      </w:divBdr>
      <w:divsChild>
        <w:div w:id="1637878271">
          <w:marLeft w:val="0"/>
          <w:marRight w:val="0"/>
          <w:marTop w:val="0"/>
          <w:marBottom w:val="0"/>
          <w:divBdr>
            <w:top w:val="none" w:sz="0" w:space="0" w:color="auto"/>
            <w:left w:val="none" w:sz="0" w:space="0" w:color="auto"/>
            <w:bottom w:val="none" w:sz="0" w:space="0" w:color="auto"/>
            <w:right w:val="none" w:sz="0" w:space="0" w:color="auto"/>
          </w:divBdr>
          <w:divsChild>
            <w:div w:id="1219510077">
              <w:blockQuote w:val="1"/>
              <w:marLeft w:val="720"/>
              <w:marRight w:val="720"/>
              <w:marTop w:val="100"/>
              <w:marBottom w:val="100"/>
              <w:divBdr>
                <w:top w:val="none" w:sz="0" w:space="0" w:color="auto"/>
                <w:left w:val="none" w:sz="0" w:space="0" w:color="auto"/>
                <w:bottom w:val="none" w:sz="0" w:space="0" w:color="auto"/>
                <w:right w:val="none" w:sz="0" w:space="0" w:color="auto"/>
              </w:divBdr>
            </w:div>
            <w:div w:id="67771864">
              <w:marLeft w:val="0"/>
              <w:marRight w:val="0"/>
              <w:marTop w:val="0"/>
              <w:marBottom w:val="0"/>
              <w:divBdr>
                <w:top w:val="none" w:sz="0" w:space="0" w:color="auto"/>
                <w:left w:val="none" w:sz="0" w:space="0" w:color="auto"/>
                <w:bottom w:val="none" w:sz="0" w:space="0" w:color="auto"/>
                <w:right w:val="none" w:sz="0" w:space="0" w:color="auto"/>
              </w:divBdr>
              <w:divsChild>
                <w:div w:id="569581106">
                  <w:marLeft w:val="0"/>
                  <w:marRight w:val="0"/>
                  <w:marTop w:val="0"/>
                  <w:marBottom w:val="0"/>
                  <w:divBdr>
                    <w:top w:val="none" w:sz="0" w:space="0" w:color="auto"/>
                    <w:left w:val="none" w:sz="0" w:space="0" w:color="auto"/>
                    <w:bottom w:val="none" w:sz="0" w:space="0" w:color="auto"/>
                    <w:right w:val="none" w:sz="0" w:space="0" w:color="auto"/>
                  </w:divBdr>
                </w:div>
              </w:divsChild>
            </w:div>
            <w:div w:id="171994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809217">
              <w:marLeft w:val="0"/>
              <w:marRight w:val="0"/>
              <w:marTop w:val="0"/>
              <w:marBottom w:val="0"/>
              <w:divBdr>
                <w:top w:val="none" w:sz="0" w:space="0" w:color="auto"/>
                <w:left w:val="none" w:sz="0" w:space="0" w:color="auto"/>
                <w:bottom w:val="none" w:sz="0" w:space="0" w:color="auto"/>
                <w:right w:val="none" w:sz="0" w:space="0" w:color="auto"/>
              </w:divBdr>
              <w:divsChild>
                <w:div w:id="10953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475576">
      <w:bodyDiv w:val="1"/>
      <w:marLeft w:val="0"/>
      <w:marRight w:val="0"/>
      <w:marTop w:val="0"/>
      <w:marBottom w:val="0"/>
      <w:divBdr>
        <w:top w:val="none" w:sz="0" w:space="0" w:color="auto"/>
        <w:left w:val="none" w:sz="0" w:space="0" w:color="auto"/>
        <w:bottom w:val="none" w:sz="0" w:space="0" w:color="auto"/>
        <w:right w:val="none" w:sz="0" w:space="0" w:color="auto"/>
      </w:divBdr>
    </w:div>
    <w:div w:id="244993413">
      <w:bodyDiv w:val="1"/>
      <w:marLeft w:val="0"/>
      <w:marRight w:val="0"/>
      <w:marTop w:val="0"/>
      <w:marBottom w:val="0"/>
      <w:divBdr>
        <w:top w:val="none" w:sz="0" w:space="0" w:color="auto"/>
        <w:left w:val="none" w:sz="0" w:space="0" w:color="auto"/>
        <w:bottom w:val="none" w:sz="0" w:space="0" w:color="auto"/>
        <w:right w:val="none" w:sz="0" w:space="0" w:color="auto"/>
      </w:divBdr>
      <w:divsChild>
        <w:div w:id="913971115">
          <w:marLeft w:val="0"/>
          <w:marRight w:val="0"/>
          <w:marTop w:val="0"/>
          <w:marBottom w:val="0"/>
          <w:divBdr>
            <w:top w:val="none" w:sz="0" w:space="0" w:color="auto"/>
            <w:left w:val="none" w:sz="0" w:space="0" w:color="auto"/>
            <w:bottom w:val="none" w:sz="0" w:space="0" w:color="auto"/>
            <w:right w:val="none" w:sz="0" w:space="0" w:color="auto"/>
          </w:divBdr>
          <w:divsChild>
            <w:div w:id="20861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352925267">
              <w:marLeft w:val="0"/>
              <w:marRight w:val="0"/>
              <w:marTop w:val="0"/>
              <w:marBottom w:val="0"/>
              <w:divBdr>
                <w:top w:val="none" w:sz="0" w:space="0" w:color="auto"/>
                <w:left w:val="none" w:sz="0" w:space="0" w:color="auto"/>
                <w:bottom w:val="none" w:sz="0" w:space="0" w:color="auto"/>
                <w:right w:val="none" w:sz="0" w:space="0" w:color="auto"/>
              </w:divBdr>
              <w:divsChild>
                <w:div w:id="6991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035748">
      <w:bodyDiv w:val="1"/>
      <w:marLeft w:val="0"/>
      <w:marRight w:val="0"/>
      <w:marTop w:val="0"/>
      <w:marBottom w:val="0"/>
      <w:divBdr>
        <w:top w:val="none" w:sz="0" w:space="0" w:color="auto"/>
        <w:left w:val="none" w:sz="0" w:space="0" w:color="auto"/>
        <w:bottom w:val="none" w:sz="0" w:space="0" w:color="auto"/>
        <w:right w:val="none" w:sz="0" w:space="0" w:color="auto"/>
      </w:divBdr>
      <w:divsChild>
        <w:div w:id="765350364">
          <w:marLeft w:val="0"/>
          <w:marRight w:val="0"/>
          <w:marTop w:val="0"/>
          <w:marBottom w:val="0"/>
          <w:divBdr>
            <w:top w:val="none" w:sz="0" w:space="0" w:color="auto"/>
            <w:left w:val="none" w:sz="0" w:space="0" w:color="auto"/>
            <w:bottom w:val="none" w:sz="0" w:space="0" w:color="auto"/>
            <w:right w:val="none" w:sz="0" w:space="0" w:color="auto"/>
          </w:divBdr>
          <w:divsChild>
            <w:div w:id="737827284">
              <w:marLeft w:val="0"/>
              <w:marRight w:val="0"/>
              <w:marTop w:val="0"/>
              <w:marBottom w:val="0"/>
              <w:divBdr>
                <w:top w:val="none" w:sz="0" w:space="0" w:color="auto"/>
                <w:left w:val="none" w:sz="0" w:space="0" w:color="auto"/>
                <w:bottom w:val="none" w:sz="0" w:space="0" w:color="auto"/>
                <w:right w:val="none" w:sz="0" w:space="0" w:color="auto"/>
              </w:divBdr>
              <w:divsChild>
                <w:div w:id="167595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41557">
      <w:bodyDiv w:val="1"/>
      <w:marLeft w:val="0"/>
      <w:marRight w:val="0"/>
      <w:marTop w:val="0"/>
      <w:marBottom w:val="0"/>
      <w:divBdr>
        <w:top w:val="none" w:sz="0" w:space="0" w:color="auto"/>
        <w:left w:val="none" w:sz="0" w:space="0" w:color="auto"/>
        <w:bottom w:val="none" w:sz="0" w:space="0" w:color="auto"/>
        <w:right w:val="none" w:sz="0" w:space="0" w:color="auto"/>
      </w:divBdr>
      <w:divsChild>
        <w:div w:id="2119442788">
          <w:marLeft w:val="0"/>
          <w:marRight w:val="0"/>
          <w:marTop w:val="0"/>
          <w:marBottom w:val="0"/>
          <w:divBdr>
            <w:top w:val="none" w:sz="0" w:space="0" w:color="auto"/>
            <w:left w:val="none" w:sz="0" w:space="0" w:color="auto"/>
            <w:bottom w:val="none" w:sz="0" w:space="0" w:color="auto"/>
            <w:right w:val="none" w:sz="0" w:space="0" w:color="auto"/>
          </w:divBdr>
          <w:divsChild>
            <w:div w:id="1810316537">
              <w:blockQuote w:val="1"/>
              <w:marLeft w:val="720"/>
              <w:marRight w:val="720"/>
              <w:marTop w:val="100"/>
              <w:marBottom w:val="100"/>
              <w:divBdr>
                <w:top w:val="none" w:sz="0" w:space="0" w:color="auto"/>
                <w:left w:val="none" w:sz="0" w:space="0" w:color="auto"/>
                <w:bottom w:val="none" w:sz="0" w:space="0" w:color="auto"/>
                <w:right w:val="none" w:sz="0" w:space="0" w:color="auto"/>
              </w:divBdr>
            </w:div>
            <w:div w:id="335886807">
              <w:marLeft w:val="0"/>
              <w:marRight w:val="0"/>
              <w:marTop w:val="0"/>
              <w:marBottom w:val="0"/>
              <w:divBdr>
                <w:top w:val="none" w:sz="0" w:space="0" w:color="auto"/>
                <w:left w:val="none" w:sz="0" w:space="0" w:color="auto"/>
                <w:bottom w:val="none" w:sz="0" w:space="0" w:color="auto"/>
                <w:right w:val="none" w:sz="0" w:space="0" w:color="auto"/>
              </w:divBdr>
              <w:divsChild>
                <w:div w:id="732969048">
                  <w:marLeft w:val="0"/>
                  <w:marRight w:val="0"/>
                  <w:marTop w:val="0"/>
                  <w:marBottom w:val="0"/>
                  <w:divBdr>
                    <w:top w:val="none" w:sz="0" w:space="0" w:color="auto"/>
                    <w:left w:val="none" w:sz="0" w:space="0" w:color="auto"/>
                    <w:bottom w:val="none" w:sz="0" w:space="0" w:color="auto"/>
                    <w:right w:val="none" w:sz="0" w:space="0" w:color="auto"/>
                  </w:divBdr>
                </w:div>
              </w:divsChild>
            </w:div>
            <w:div w:id="194407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411872">
              <w:marLeft w:val="0"/>
              <w:marRight w:val="0"/>
              <w:marTop w:val="0"/>
              <w:marBottom w:val="0"/>
              <w:divBdr>
                <w:top w:val="none" w:sz="0" w:space="0" w:color="auto"/>
                <w:left w:val="none" w:sz="0" w:space="0" w:color="auto"/>
                <w:bottom w:val="none" w:sz="0" w:space="0" w:color="auto"/>
                <w:right w:val="none" w:sz="0" w:space="0" w:color="auto"/>
              </w:divBdr>
              <w:divsChild>
                <w:div w:id="118444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55784">
      <w:bodyDiv w:val="1"/>
      <w:marLeft w:val="0"/>
      <w:marRight w:val="0"/>
      <w:marTop w:val="0"/>
      <w:marBottom w:val="0"/>
      <w:divBdr>
        <w:top w:val="none" w:sz="0" w:space="0" w:color="auto"/>
        <w:left w:val="none" w:sz="0" w:space="0" w:color="auto"/>
        <w:bottom w:val="none" w:sz="0" w:space="0" w:color="auto"/>
        <w:right w:val="none" w:sz="0" w:space="0" w:color="auto"/>
      </w:divBdr>
      <w:divsChild>
        <w:div w:id="887572672">
          <w:marLeft w:val="0"/>
          <w:marRight w:val="0"/>
          <w:marTop w:val="0"/>
          <w:marBottom w:val="0"/>
          <w:divBdr>
            <w:top w:val="none" w:sz="0" w:space="0" w:color="auto"/>
            <w:left w:val="none" w:sz="0" w:space="0" w:color="auto"/>
            <w:bottom w:val="none" w:sz="0" w:space="0" w:color="auto"/>
            <w:right w:val="none" w:sz="0" w:space="0" w:color="auto"/>
          </w:divBdr>
          <w:divsChild>
            <w:div w:id="351928838">
              <w:marLeft w:val="0"/>
              <w:marRight w:val="0"/>
              <w:marTop w:val="0"/>
              <w:marBottom w:val="0"/>
              <w:divBdr>
                <w:top w:val="none" w:sz="0" w:space="0" w:color="auto"/>
                <w:left w:val="none" w:sz="0" w:space="0" w:color="auto"/>
                <w:bottom w:val="none" w:sz="0" w:space="0" w:color="auto"/>
                <w:right w:val="none" w:sz="0" w:space="0" w:color="auto"/>
              </w:divBdr>
              <w:divsChild>
                <w:div w:id="568882021">
                  <w:marLeft w:val="0"/>
                  <w:marRight w:val="0"/>
                  <w:marTop w:val="0"/>
                  <w:marBottom w:val="0"/>
                  <w:divBdr>
                    <w:top w:val="none" w:sz="0" w:space="0" w:color="auto"/>
                    <w:left w:val="none" w:sz="0" w:space="0" w:color="auto"/>
                    <w:bottom w:val="none" w:sz="0" w:space="0" w:color="auto"/>
                    <w:right w:val="none" w:sz="0" w:space="0" w:color="auto"/>
                  </w:divBdr>
                </w:div>
              </w:divsChild>
            </w:div>
            <w:div w:id="153040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652779">
              <w:marLeft w:val="0"/>
              <w:marRight w:val="0"/>
              <w:marTop w:val="0"/>
              <w:marBottom w:val="0"/>
              <w:divBdr>
                <w:top w:val="none" w:sz="0" w:space="0" w:color="auto"/>
                <w:left w:val="none" w:sz="0" w:space="0" w:color="auto"/>
                <w:bottom w:val="none" w:sz="0" w:space="0" w:color="auto"/>
                <w:right w:val="none" w:sz="0" w:space="0" w:color="auto"/>
              </w:divBdr>
              <w:divsChild>
                <w:div w:id="9027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845009">
      <w:bodyDiv w:val="1"/>
      <w:marLeft w:val="0"/>
      <w:marRight w:val="0"/>
      <w:marTop w:val="0"/>
      <w:marBottom w:val="0"/>
      <w:divBdr>
        <w:top w:val="none" w:sz="0" w:space="0" w:color="auto"/>
        <w:left w:val="none" w:sz="0" w:space="0" w:color="auto"/>
        <w:bottom w:val="none" w:sz="0" w:space="0" w:color="auto"/>
        <w:right w:val="none" w:sz="0" w:space="0" w:color="auto"/>
      </w:divBdr>
      <w:divsChild>
        <w:div w:id="1944610066">
          <w:marLeft w:val="0"/>
          <w:marRight w:val="0"/>
          <w:marTop w:val="0"/>
          <w:marBottom w:val="0"/>
          <w:divBdr>
            <w:top w:val="none" w:sz="0" w:space="0" w:color="auto"/>
            <w:left w:val="none" w:sz="0" w:space="0" w:color="auto"/>
            <w:bottom w:val="none" w:sz="0" w:space="0" w:color="auto"/>
            <w:right w:val="none" w:sz="0" w:space="0" w:color="auto"/>
          </w:divBdr>
          <w:divsChild>
            <w:div w:id="1654682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401200">
              <w:marLeft w:val="0"/>
              <w:marRight w:val="0"/>
              <w:marTop w:val="0"/>
              <w:marBottom w:val="0"/>
              <w:divBdr>
                <w:top w:val="none" w:sz="0" w:space="0" w:color="auto"/>
                <w:left w:val="none" w:sz="0" w:space="0" w:color="auto"/>
                <w:bottom w:val="none" w:sz="0" w:space="0" w:color="auto"/>
                <w:right w:val="none" w:sz="0" w:space="0" w:color="auto"/>
              </w:divBdr>
              <w:divsChild>
                <w:div w:id="134724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17033">
      <w:bodyDiv w:val="1"/>
      <w:marLeft w:val="0"/>
      <w:marRight w:val="0"/>
      <w:marTop w:val="0"/>
      <w:marBottom w:val="0"/>
      <w:divBdr>
        <w:top w:val="none" w:sz="0" w:space="0" w:color="auto"/>
        <w:left w:val="none" w:sz="0" w:space="0" w:color="auto"/>
        <w:bottom w:val="none" w:sz="0" w:space="0" w:color="auto"/>
        <w:right w:val="none" w:sz="0" w:space="0" w:color="auto"/>
      </w:divBdr>
      <w:divsChild>
        <w:div w:id="784694815">
          <w:marLeft w:val="0"/>
          <w:marRight w:val="0"/>
          <w:marTop w:val="0"/>
          <w:marBottom w:val="0"/>
          <w:divBdr>
            <w:top w:val="none" w:sz="0" w:space="0" w:color="auto"/>
            <w:left w:val="none" w:sz="0" w:space="0" w:color="auto"/>
            <w:bottom w:val="none" w:sz="0" w:space="0" w:color="auto"/>
            <w:right w:val="none" w:sz="0" w:space="0" w:color="auto"/>
          </w:divBdr>
          <w:divsChild>
            <w:div w:id="26064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49943">
              <w:marLeft w:val="0"/>
              <w:marRight w:val="0"/>
              <w:marTop w:val="0"/>
              <w:marBottom w:val="0"/>
              <w:divBdr>
                <w:top w:val="none" w:sz="0" w:space="0" w:color="auto"/>
                <w:left w:val="none" w:sz="0" w:space="0" w:color="auto"/>
                <w:bottom w:val="none" w:sz="0" w:space="0" w:color="auto"/>
                <w:right w:val="none" w:sz="0" w:space="0" w:color="auto"/>
              </w:divBdr>
              <w:divsChild>
                <w:div w:id="70047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691379">
      <w:bodyDiv w:val="1"/>
      <w:marLeft w:val="0"/>
      <w:marRight w:val="0"/>
      <w:marTop w:val="0"/>
      <w:marBottom w:val="0"/>
      <w:divBdr>
        <w:top w:val="none" w:sz="0" w:space="0" w:color="auto"/>
        <w:left w:val="none" w:sz="0" w:space="0" w:color="auto"/>
        <w:bottom w:val="none" w:sz="0" w:space="0" w:color="auto"/>
        <w:right w:val="none" w:sz="0" w:space="0" w:color="auto"/>
      </w:divBdr>
      <w:divsChild>
        <w:div w:id="731345802">
          <w:marLeft w:val="0"/>
          <w:marRight w:val="0"/>
          <w:marTop w:val="0"/>
          <w:marBottom w:val="0"/>
          <w:divBdr>
            <w:top w:val="none" w:sz="0" w:space="0" w:color="auto"/>
            <w:left w:val="none" w:sz="0" w:space="0" w:color="auto"/>
            <w:bottom w:val="none" w:sz="0" w:space="0" w:color="auto"/>
            <w:right w:val="none" w:sz="0" w:space="0" w:color="auto"/>
          </w:divBdr>
          <w:divsChild>
            <w:div w:id="390153361">
              <w:marLeft w:val="0"/>
              <w:marRight w:val="0"/>
              <w:marTop w:val="0"/>
              <w:marBottom w:val="0"/>
              <w:divBdr>
                <w:top w:val="none" w:sz="0" w:space="0" w:color="auto"/>
                <w:left w:val="none" w:sz="0" w:space="0" w:color="auto"/>
                <w:bottom w:val="none" w:sz="0" w:space="0" w:color="auto"/>
                <w:right w:val="none" w:sz="0" w:space="0" w:color="auto"/>
              </w:divBdr>
              <w:divsChild>
                <w:div w:id="191068816">
                  <w:marLeft w:val="0"/>
                  <w:marRight w:val="0"/>
                  <w:marTop w:val="0"/>
                  <w:marBottom w:val="0"/>
                  <w:divBdr>
                    <w:top w:val="none" w:sz="0" w:space="0" w:color="auto"/>
                    <w:left w:val="none" w:sz="0" w:space="0" w:color="auto"/>
                    <w:bottom w:val="none" w:sz="0" w:space="0" w:color="auto"/>
                    <w:right w:val="none" w:sz="0" w:space="0" w:color="auto"/>
                  </w:divBdr>
                </w:div>
              </w:divsChild>
            </w:div>
            <w:div w:id="936593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526104">
              <w:marLeft w:val="0"/>
              <w:marRight w:val="0"/>
              <w:marTop w:val="0"/>
              <w:marBottom w:val="0"/>
              <w:divBdr>
                <w:top w:val="none" w:sz="0" w:space="0" w:color="auto"/>
                <w:left w:val="none" w:sz="0" w:space="0" w:color="auto"/>
                <w:bottom w:val="none" w:sz="0" w:space="0" w:color="auto"/>
                <w:right w:val="none" w:sz="0" w:space="0" w:color="auto"/>
              </w:divBdr>
              <w:divsChild>
                <w:div w:id="478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92461">
      <w:bodyDiv w:val="1"/>
      <w:marLeft w:val="0"/>
      <w:marRight w:val="0"/>
      <w:marTop w:val="0"/>
      <w:marBottom w:val="0"/>
      <w:divBdr>
        <w:top w:val="none" w:sz="0" w:space="0" w:color="auto"/>
        <w:left w:val="none" w:sz="0" w:space="0" w:color="auto"/>
        <w:bottom w:val="none" w:sz="0" w:space="0" w:color="auto"/>
        <w:right w:val="none" w:sz="0" w:space="0" w:color="auto"/>
      </w:divBdr>
      <w:divsChild>
        <w:div w:id="1969891274">
          <w:marLeft w:val="0"/>
          <w:marRight w:val="0"/>
          <w:marTop w:val="0"/>
          <w:marBottom w:val="0"/>
          <w:divBdr>
            <w:top w:val="none" w:sz="0" w:space="0" w:color="auto"/>
            <w:left w:val="none" w:sz="0" w:space="0" w:color="auto"/>
            <w:bottom w:val="none" w:sz="0" w:space="0" w:color="auto"/>
            <w:right w:val="none" w:sz="0" w:space="0" w:color="auto"/>
          </w:divBdr>
          <w:divsChild>
            <w:div w:id="1151215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38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674274">
              <w:marLeft w:val="0"/>
              <w:marRight w:val="0"/>
              <w:marTop w:val="0"/>
              <w:marBottom w:val="0"/>
              <w:divBdr>
                <w:top w:val="none" w:sz="0" w:space="0" w:color="auto"/>
                <w:left w:val="none" w:sz="0" w:space="0" w:color="auto"/>
                <w:bottom w:val="none" w:sz="0" w:space="0" w:color="auto"/>
                <w:right w:val="none" w:sz="0" w:space="0" w:color="auto"/>
              </w:divBdr>
              <w:divsChild>
                <w:div w:id="1757702834">
                  <w:marLeft w:val="0"/>
                  <w:marRight w:val="0"/>
                  <w:marTop w:val="0"/>
                  <w:marBottom w:val="0"/>
                  <w:divBdr>
                    <w:top w:val="none" w:sz="0" w:space="0" w:color="auto"/>
                    <w:left w:val="none" w:sz="0" w:space="0" w:color="auto"/>
                    <w:bottom w:val="none" w:sz="0" w:space="0" w:color="auto"/>
                    <w:right w:val="none" w:sz="0" w:space="0" w:color="auto"/>
                  </w:divBdr>
                </w:div>
              </w:divsChild>
            </w:div>
            <w:div w:id="434249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848968">
              <w:marLeft w:val="0"/>
              <w:marRight w:val="0"/>
              <w:marTop w:val="0"/>
              <w:marBottom w:val="0"/>
              <w:divBdr>
                <w:top w:val="none" w:sz="0" w:space="0" w:color="auto"/>
                <w:left w:val="none" w:sz="0" w:space="0" w:color="auto"/>
                <w:bottom w:val="none" w:sz="0" w:space="0" w:color="auto"/>
                <w:right w:val="none" w:sz="0" w:space="0" w:color="auto"/>
              </w:divBdr>
              <w:divsChild>
                <w:div w:id="489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677833">
      <w:bodyDiv w:val="1"/>
      <w:marLeft w:val="0"/>
      <w:marRight w:val="0"/>
      <w:marTop w:val="0"/>
      <w:marBottom w:val="0"/>
      <w:divBdr>
        <w:top w:val="none" w:sz="0" w:space="0" w:color="auto"/>
        <w:left w:val="none" w:sz="0" w:space="0" w:color="auto"/>
        <w:bottom w:val="none" w:sz="0" w:space="0" w:color="auto"/>
        <w:right w:val="none" w:sz="0" w:space="0" w:color="auto"/>
      </w:divBdr>
      <w:divsChild>
        <w:div w:id="584462934">
          <w:marLeft w:val="0"/>
          <w:marRight w:val="0"/>
          <w:marTop w:val="0"/>
          <w:marBottom w:val="0"/>
          <w:divBdr>
            <w:top w:val="none" w:sz="0" w:space="0" w:color="auto"/>
            <w:left w:val="none" w:sz="0" w:space="0" w:color="auto"/>
            <w:bottom w:val="none" w:sz="0" w:space="0" w:color="auto"/>
            <w:right w:val="none" w:sz="0" w:space="0" w:color="auto"/>
          </w:divBdr>
          <w:divsChild>
            <w:div w:id="613486196">
              <w:marLeft w:val="0"/>
              <w:marRight w:val="0"/>
              <w:marTop w:val="0"/>
              <w:marBottom w:val="0"/>
              <w:divBdr>
                <w:top w:val="none" w:sz="0" w:space="0" w:color="auto"/>
                <w:left w:val="none" w:sz="0" w:space="0" w:color="auto"/>
                <w:bottom w:val="none" w:sz="0" w:space="0" w:color="auto"/>
                <w:right w:val="none" w:sz="0" w:space="0" w:color="auto"/>
              </w:divBdr>
              <w:divsChild>
                <w:div w:id="1493567486">
                  <w:marLeft w:val="0"/>
                  <w:marRight w:val="0"/>
                  <w:marTop w:val="0"/>
                  <w:marBottom w:val="0"/>
                  <w:divBdr>
                    <w:top w:val="none" w:sz="0" w:space="0" w:color="auto"/>
                    <w:left w:val="none" w:sz="0" w:space="0" w:color="auto"/>
                    <w:bottom w:val="none" w:sz="0" w:space="0" w:color="auto"/>
                    <w:right w:val="none" w:sz="0" w:space="0" w:color="auto"/>
                  </w:divBdr>
                </w:div>
              </w:divsChild>
            </w:div>
            <w:div w:id="1447306453">
              <w:marLeft w:val="0"/>
              <w:marRight w:val="0"/>
              <w:marTop w:val="0"/>
              <w:marBottom w:val="0"/>
              <w:divBdr>
                <w:top w:val="none" w:sz="0" w:space="0" w:color="auto"/>
                <w:left w:val="none" w:sz="0" w:space="0" w:color="auto"/>
                <w:bottom w:val="none" w:sz="0" w:space="0" w:color="auto"/>
                <w:right w:val="none" w:sz="0" w:space="0" w:color="auto"/>
              </w:divBdr>
              <w:divsChild>
                <w:div w:id="15132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904308">
      <w:bodyDiv w:val="1"/>
      <w:marLeft w:val="0"/>
      <w:marRight w:val="0"/>
      <w:marTop w:val="0"/>
      <w:marBottom w:val="0"/>
      <w:divBdr>
        <w:top w:val="none" w:sz="0" w:space="0" w:color="auto"/>
        <w:left w:val="none" w:sz="0" w:space="0" w:color="auto"/>
        <w:bottom w:val="none" w:sz="0" w:space="0" w:color="auto"/>
        <w:right w:val="none" w:sz="0" w:space="0" w:color="auto"/>
      </w:divBdr>
      <w:divsChild>
        <w:div w:id="1146312047">
          <w:marLeft w:val="0"/>
          <w:marRight w:val="0"/>
          <w:marTop w:val="0"/>
          <w:marBottom w:val="0"/>
          <w:divBdr>
            <w:top w:val="none" w:sz="0" w:space="0" w:color="auto"/>
            <w:left w:val="none" w:sz="0" w:space="0" w:color="auto"/>
            <w:bottom w:val="none" w:sz="0" w:space="0" w:color="auto"/>
            <w:right w:val="none" w:sz="0" w:space="0" w:color="auto"/>
          </w:divBdr>
          <w:divsChild>
            <w:div w:id="359820217">
              <w:marLeft w:val="0"/>
              <w:marRight w:val="0"/>
              <w:marTop w:val="0"/>
              <w:marBottom w:val="0"/>
              <w:divBdr>
                <w:top w:val="none" w:sz="0" w:space="0" w:color="auto"/>
                <w:left w:val="none" w:sz="0" w:space="0" w:color="auto"/>
                <w:bottom w:val="none" w:sz="0" w:space="0" w:color="auto"/>
                <w:right w:val="none" w:sz="0" w:space="0" w:color="auto"/>
              </w:divBdr>
              <w:divsChild>
                <w:div w:id="15561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061657">
      <w:bodyDiv w:val="1"/>
      <w:marLeft w:val="0"/>
      <w:marRight w:val="0"/>
      <w:marTop w:val="0"/>
      <w:marBottom w:val="0"/>
      <w:divBdr>
        <w:top w:val="none" w:sz="0" w:space="0" w:color="auto"/>
        <w:left w:val="none" w:sz="0" w:space="0" w:color="auto"/>
        <w:bottom w:val="none" w:sz="0" w:space="0" w:color="auto"/>
        <w:right w:val="none" w:sz="0" w:space="0" w:color="auto"/>
      </w:divBdr>
      <w:divsChild>
        <w:div w:id="200048372">
          <w:marLeft w:val="0"/>
          <w:marRight w:val="0"/>
          <w:marTop w:val="0"/>
          <w:marBottom w:val="0"/>
          <w:divBdr>
            <w:top w:val="none" w:sz="0" w:space="0" w:color="auto"/>
            <w:left w:val="none" w:sz="0" w:space="0" w:color="auto"/>
            <w:bottom w:val="none" w:sz="0" w:space="0" w:color="auto"/>
            <w:right w:val="none" w:sz="0" w:space="0" w:color="auto"/>
          </w:divBdr>
          <w:divsChild>
            <w:div w:id="1588683748">
              <w:marLeft w:val="0"/>
              <w:marRight w:val="0"/>
              <w:marTop w:val="0"/>
              <w:marBottom w:val="0"/>
              <w:divBdr>
                <w:top w:val="none" w:sz="0" w:space="0" w:color="auto"/>
                <w:left w:val="none" w:sz="0" w:space="0" w:color="auto"/>
                <w:bottom w:val="none" w:sz="0" w:space="0" w:color="auto"/>
                <w:right w:val="none" w:sz="0" w:space="0" w:color="auto"/>
              </w:divBdr>
              <w:divsChild>
                <w:div w:id="106194430">
                  <w:marLeft w:val="0"/>
                  <w:marRight w:val="0"/>
                  <w:marTop w:val="0"/>
                  <w:marBottom w:val="0"/>
                  <w:divBdr>
                    <w:top w:val="none" w:sz="0" w:space="0" w:color="auto"/>
                    <w:left w:val="none" w:sz="0" w:space="0" w:color="auto"/>
                    <w:bottom w:val="none" w:sz="0" w:space="0" w:color="auto"/>
                    <w:right w:val="none" w:sz="0" w:space="0" w:color="auto"/>
                  </w:divBdr>
                </w:div>
              </w:divsChild>
            </w:div>
            <w:div w:id="63229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370683">
              <w:marLeft w:val="0"/>
              <w:marRight w:val="0"/>
              <w:marTop w:val="0"/>
              <w:marBottom w:val="0"/>
              <w:divBdr>
                <w:top w:val="none" w:sz="0" w:space="0" w:color="auto"/>
                <w:left w:val="none" w:sz="0" w:space="0" w:color="auto"/>
                <w:bottom w:val="none" w:sz="0" w:space="0" w:color="auto"/>
                <w:right w:val="none" w:sz="0" w:space="0" w:color="auto"/>
              </w:divBdr>
              <w:divsChild>
                <w:div w:id="5530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23141">
      <w:bodyDiv w:val="1"/>
      <w:marLeft w:val="0"/>
      <w:marRight w:val="0"/>
      <w:marTop w:val="0"/>
      <w:marBottom w:val="0"/>
      <w:divBdr>
        <w:top w:val="none" w:sz="0" w:space="0" w:color="auto"/>
        <w:left w:val="none" w:sz="0" w:space="0" w:color="auto"/>
        <w:bottom w:val="none" w:sz="0" w:space="0" w:color="auto"/>
        <w:right w:val="none" w:sz="0" w:space="0" w:color="auto"/>
      </w:divBdr>
      <w:divsChild>
        <w:div w:id="601304631">
          <w:marLeft w:val="0"/>
          <w:marRight w:val="0"/>
          <w:marTop w:val="0"/>
          <w:marBottom w:val="0"/>
          <w:divBdr>
            <w:top w:val="none" w:sz="0" w:space="0" w:color="auto"/>
            <w:left w:val="none" w:sz="0" w:space="0" w:color="auto"/>
            <w:bottom w:val="none" w:sz="0" w:space="0" w:color="auto"/>
            <w:right w:val="none" w:sz="0" w:space="0" w:color="auto"/>
          </w:divBdr>
          <w:divsChild>
            <w:div w:id="95829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627713">
              <w:marLeft w:val="0"/>
              <w:marRight w:val="0"/>
              <w:marTop w:val="0"/>
              <w:marBottom w:val="0"/>
              <w:divBdr>
                <w:top w:val="none" w:sz="0" w:space="0" w:color="auto"/>
                <w:left w:val="none" w:sz="0" w:space="0" w:color="auto"/>
                <w:bottom w:val="none" w:sz="0" w:space="0" w:color="auto"/>
                <w:right w:val="none" w:sz="0" w:space="0" w:color="auto"/>
              </w:divBdr>
              <w:divsChild>
                <w:div w:id="557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446948">
      <w:bodyDiv w:val="1"/>
      <w:marLeft w:val="0"/>
      <w:marRight w:val="0"/>
      <w:marTop w:val="0"/>
      <w:marBottom w:val="0"/>
      <w:divBdr>
        <w:top w:val="none" w:sz="0" w:space="0" w:color="auto"/>
        <w:left w:val="none" w:sz="0" w:space="0" w:color="auto"/>
        <w:bottom w:val="none" w:sz="0" w:space="0" w:color="auto"/>
        <w:right w:val="none" w:sz="0" w:space="0" w:color="auto"/>
      </w:divBdr>
      <w:divsChild>
        <w:div w:id="1518690011">
          <w:marLeft w:val="0"/>
          <w:marRight w:val="0"/>
          <w:marTop w:val="0"/>
          <w:marBottom w:val="0"/>
          <w:divBdr>
            <w:top w:val="none" w:sz="0" w:space="0" w:color="auto"/>
            <w:left w:val="none" w:sz="0" w:space="0" w:color="auto"/>
            <w:bottom w:val="none" w:sz="0" w:space="0" w:color="auto"/>
            <w:right w:val="none" w:sz="0" w:space="0" w:color="auto"/>
          </w:divBdr>
          <w:divsChild>
            <w:div w:id="164399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67368791">
              <w:marLeft w:val="0"/>
              <w:marRight w:val="0"/>
              <w:marTop w:val="0"/>
              <w:marBottom w:val="0"/>
              <w:divBdr>
                <w:top w:val="none" w:sz="0" w:space="0" w:color="auto"/>
                <w:left w:val="none" w:sz="0" w:space="0" w:color="auto"/>
                <w:bottom w:val="none" w:sz="0" w:space="0" w:color="auto"/>
                <w:right w:val="none" w:sz="0" w:space="0" w:color="auto"/>
              </w:divBdr>
              <w:divsChild>
                <w:div w:id="511647537">
                  <w:marLeft w:val="0"/>
                  <w:marRight w:val="0"/>
                  <w:marTop w:val="0"/>
                  <w:marBottom w:val="0"/>
                  <w:divBdr>
                    <w:top w:val="none" w:sz="0" w:space="0" w:color="auto"/>
                    <w:left w:val="none" w:sz="0" w:space="0" w:color="auto"/>
                    <w:bottom w:val="none" w:sz="0" w:space="0" w:color="auto"/>
                    <w:right w:val="none" w:sz="0" w:space="0" w:color="auto"/>
                  </w:divBdr>
                </w:div>
              </w:divsChild>
            </w:div>
            <w:div w:id="103542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2424">
              <w:marLeft w:val="0"/>
              <w:marRight w:val="0"/>
              <w:marTop w:val="0"/>
              <w:marBottom w:val="0"/>
              <w:divBdr>
                <w:top w:val="none" w:sz="0" w:space="0" w:color="auto"/>
                <w:left w:val="none" w:sz="0" w:space="0" w:color="auto"/>
                <w:bottom w:val="none" w:sz="0" w:space="0" w:color="auto"/>
                <w:right w:val="none" w:sz="0" w:space="0" w:color="auto"/>
              </w:divBdr>
              <w:divsChild>
                <w:div w:id="16996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826499">
      <w:bodyDiv w:val="1"/>
      <w:marLeft w:val="0"/>
      <w:marRight w:val="0"/>
      <w:marTop w:val="0"/>
      <w:marBottom w:val="0"/>
      <w:divBdr>
        <w:top w:val="none" w:sz="0" w:space="0" w:color="auto"/>
        <w:left w:val="none" w:sz="0" w:space="0" w:color="auto"/>
        <w:bottom w:val="none" w:sz="0" w:space="0" w:color="auto"/>
        <w:right w:val="none" w:sz="0" w:space="0" w:color="auto"/>
      </w:divBdr>
      <w:divsChild>
        <w:div w:id="1850827283">
          <w:marLeft w:val="0"/>
          <w:marRight w:val="0"/>
          <w:marTop w:val="0"/>
          <w:marBottom w:val="0"/>
          <w:divBdr>
            <w:top w:val="none" w:sz="0" w:space="0" w:color="auto"/>
            <w:left w:val="none" w:sz="0" w:space="0" w:color="auto"/>
            <w:bottom w:val="none" w:sz="0" w:space="0" w:color="auto"/>
            <w:right w:val="none" w:sz="0" w:space="0" w:color="auto"/>
          </w:divBdr>
          <w:divsChild>
            <w:div w:id="13495209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88995">
              <w:marLeft w:val="0"/>
              <w:marRight w:val="0"/>
              <w:marTop w:val="0"/>
              <w:marBottom w:val="0"/>
              <w:divBdr>
                <w:top w:val="none" w:sz="0" w:space="0" w:color="auto"/>
                <w:left w:val="none" w:sz="0" w:space="0" w:color="auto"/>
                <w:bottom w:val="none" w:sz="0" w:space="0" w:color="auto"/>
                <w:right w:val="none" w:sz="0" w:space="0" w:color="auto"/>
              </w:divBdr>
              <w:divsChild>
                <w:div w:id="58002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312941">
      <w:bodyDiv w:val="1"/>
      <w:marLeft w:val="0"/>
      <w:marRight w:val="0"/>
      <w:marTop w:val="0"/>
      <w:marBottom w:val="0"/>
      <w:divBdr>
        <w:top w:val="none" w:sz="0" w:space="0" w:color="auto"/>
        <w:left w:val="none" w:sz="0" w:space="0" w:color="auto"/>
        <w:bottom w:val="none" w:sz="0" w:space="0" w:color="auto"/>
        <w:right w:val="none" w:sz="0" w:space="0" w:color="auto"/>
      </w:divBdr>
      <w:divsChild>
        <w:div w:id="449251633">
          <w:marLeft w:val="0"/>
          <w:marRight w:val="0"/>
          <w:marTop w:val="0"/>
          <w:marBottom w:val="0"/>
          <w:divBdr>
            <w:top w:val="none" w:sz="0" w:space="0" w:color="auto"/>
            <w:left w:val="none" w:sz="0" w:space="0" w:color="auto"/>
            <w:bottom w:val="none" w:sz="0" w:space="0" w:color="auto"/>
            <w:right w:val="none" w:sz="0" w:space="0" w:color="auto"/>
          </w:divBdr>
          <w:divsChild>
            <w:div w:id="4502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097341">
              <w:marLeft w:val="0"/>
              <w:marRight w:val="0"/>
              <w:marTop w:val="0"/>
              <w:marBottom w:val="0"/>
              <w:divBdr>
                <w:top w:val="none" w:sz="0" w:space="0" w:color="auto"/>
                <w:left w:val="none" w:sz="0" w:space="0" w:color="auto"/>
                <w:bottom w:val="none" w:sz="0" w:space="0" w:color="auto"/>
                <w:right w:val="none" w:sz="0" w:space="0" w:color="auto"/>
              </w:divBdr>
              <w:divsChild>
                <w:div w:id="3546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860699">
      <w:bodyDiv w:val="1"/>
      <w:marLeft w:val="0"/>
      <w:marRight w:val="0"/>
      <w:marTop w:val="0"/>
      <w:marBottom w:val="0"/>
      <w:divBdr>
        <w:top w:val="none" w:sz="0" w:space="0" w:color="auto"/>
        <w:left w:val="none" w:sz="0" w:space="0" w:color="auto"/>
        <w:bottom w:val="none" w:sz="0" w:space="0" w:color="auto"/>
        <w:right w:val="none" w:sz="0" w:space="0" w:color="auto"/>
      </w:divBdr>
      <w:divsChild>
        <w:div w:id="2127771349">
          <w:marLeft w:val="0"/>
          <w:marRight w:val="0"/>
          <w:marTop w:val="0"/>
          <w:marBottom w:val="0"/>
          <w:divBdr>
            <w:top w:val="none" w:sz="0" w:space="0" w:color="auto"/>
            <w:left w:val="none" w:sz="0" w:space="0" w:color="auto"/>
            <w:bottom w:val="none" w:sz="0" w:space="0" w:color="auto"/>
            <w:right w:val="none" w:sz="0" w:space="0" w:color="auto"/>
          </w:divBdr>
          <w:divsChild>
            <w:div w:id="298070620">
              <w:marLeft w:val="0"/>
              <w:marRight w:val="0"/>
              <w:marTop w:val="0"/>
              <w:marBottom w:val="0"/>
              <w:divBdr>
                <w:top w:val="none" w:sz="0" w:space="0" w:color="auto"/>
                <w:left w:val="none" w:sz="0" w:space="0" w:color="auto"/>
                <w:bottom w:val="none" w:sz="0" w:space="0" w:color="auto"/>
                <w:right w:val="none" w:sz="0" w:space="0" w:color="auto"/>
              </w:divBdr>
              <w:divsChild>
                <w:div w:id="5160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0637">
      <w:bodyDiv w:val="1"/>
      <w:marLeft w:val="0"/>
      <w:marRight w:val="0"/>
      <w:marTop w:val="0"/>
      <w:marBottom w:val="0"/>
      <w:divBdr>
        <w:top w:val="none" w:sz="0" w:space="0" w:color="auto"/>
        <w:left w:val="none" w:sz="0" w:space="0" w:color="auto"/>
        <w:bottom w:val="none" w:sz="0" w:space="0" w:color="auto"/>
        <w:right w:val="none" w:sz="0" w:space="0" w:color="auto"/>
      </w:divBdr>
      <w:divsChild>
        <w:div w:id="361243961">
          <w:marLeft w:val="0"/>
          <w:marRight w:val="0"/>
          <w:marTop w:val="0"/>
          <w:marBottom w:val="0"/>
          <w:divBdr>
            <w:top w:val="none" w:sz="0" w:space="0" w:color="auto"/>
            <w:left w:val="none" w:sz="0" w:space="0" w:color="auto"/>
            <w:bottom w:val="none" w:sz="0" w:space="0" w:color="auto"/>
            <w:right w:val="none" w:sz="0" w:space="0" w:color="auto"/>
          </w:divBdr>
        </w:div>
      </w:divsChild>
    </w:div>
    <w:div w:id="477652460">
      <w:bodyDiv w:val="1"/>
      <w:marLeft w:val="0"/>
      <w:marRight w:val="0"/>
      <w:marTop w:val="0"/>
      <w:marBottom w:val="0"/>
      <w:divBdr>
        <w:top w:val="none" w:sz="0" w:space="0" w:color="auto"/>
        <w:left w:val="none" w:sz="0" w:space="0" w:color="auto"/>
        <w:bottom w:val="none" w:sz="0" w:space="0" w:color="auto"/>
        <w:right w:val="none" w:sz="0" w:space="0" w:color="auto"/>
      </w:divBdr>
      <w:divsChild>
        <w:div w:id="205990819">
          <w:marLeft w:val="0"/>
          <w:marRight w:val="0"/>
          <w:marTop w:val="0"/>
          <w:marBottom w:val="0"/>
          <w:divBdr>
            <w:top w:val="none" w:sz="0" w:space="0" w:color="auto"/>
            <w:left w:val="none" w:sz="0" w:space="0" w:color="auto"/>
            <w:bottom w:val="none" w:sz="0" w:space="0" w:color="auto"/>
            <w:right w:val="none" w:sz="0" w:space="0" w:color="auto"/>
          </w:divBdr>
          <w:divsChild>
            <w:div w:id="2142258403">
              <w:blockQuote w:val="1"/>
              <w:marLeft w:val="720"/>
              <w:marRight w:val="720"/>
              <w:marTop w:val="100"/>
              <w:marBottom w:val="100"/>
              <w:divBdr>
                <w:top w:val="none" w:sz="0" w:space="0" w:color="auto"/>
                <w:left w:val="none" w:sz="0" w:space="0" w:color="auto"/>
                <w:bottom w:val="none" w:sz="0" w:space="0" w:color="auto"/>
                <w:right w:val="none" w:sz="0" w:space="0" w:color="auto"/>
              </w:divBdr>
            </w:div>
            <w:div w:id="66346491">
              <w:marLeft w:val="0"/>
              <w:marRight w:val="0"/>
              <w:marTop w:val="0"/>
              <w:marBottom w:val="0"/>
              <w:divBdr>
                <w:top w:val="none" w:sz="0" w:space="0" w:color="auto"/>
                <w:left w:val="none" w:sz="0" w:space="0" w:color="auto"/>
                <w:bottom w:val="none" w:sz="0" w:space="0" w:color="auto"/>
                <w:right w:val="none" w:sz="0" w:space="0" w:color="auto"/>
              </w:divBdr>
              <w:divsChild>
                <w:div w:id="14776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04419">
      <w:bodyDiv w:val="1"/>
      <w:marLeft w:val="0"/>
      <w:marRight w:val="0"/>
      <w:marTop w:val="0"/>
      <w:marBottom w:val="0"/>
      <w:divBdr>
        <w:top w:val="none" w:sz="0" w:space="0" w:color="auto"/>
        <w:left w:val="none" w:sz="0" w:space="0" w:color="auto"/>
        <w:bottom w:val="none" w:sz="0" w:space="0" w:color="auto"/>
        <w:right w:val="none" w:sz="0" w:space="0" w:color="auto"/>
      </w:divBdr>
      <w:divsChild>
        <w:div w:id="1516842862">
          <w:marLeft w:val="0"/>
          <w:marRight w:val="0"/>
          <w:marTop w:val="0"/>
          <w:marBottom w:val="0"/>
          <w:divBdr>
            <w:top w:val="none" w:sz="0" w:space="0" w:color="auto"/>
            <w:left w:val="none" w:sz="0" w:space="0" w:color="auto"/>
            <w:bottom w:val="none" w:sz="0" w:space="0" w:color="auto"/>
            <w:right w:val="none" w:sz="0" w:space="0" w:color="auto"/>
          </w:divBdr>
          <w:divsChild>
            <w:div w:id="2015716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459017">
              <w:marLeft w:val="0"/>
              <w:marRight w:val="0"/>
              <w:marTop w:val="0"/>
              <w:marBottom w:val="0"/>
              <w:divBdr>
                <w:top w:val="none" w:sz="0" w:space="0" w:color="auto"/>
                <w:left w:val="none" w:sz="0" w:space="0" w:color="auto"/>
                <w:bottom w:val="none" w:sz="0" w:space="0" w:color="auto"/>
                <w:right w:val="none" w:sz="0" w:space="0" w:color="auto"/>
              </w:divBdr>
              <w:divsChild>
                <w:div w:id="1178496917">
                  <w:marLeft w:val="0"/>
                  <w:marRight w:val="0"/>
                  <w:marTop w:val="0"/>
                  <w:marBottom w:val="0"/>
                  <w:divBdr>
                    <w:top w:val="none" w:sz="0" w:space="0" w:color="auto"/>
                    <w:left w:val="none" w:sz="0" w:space="0" w:color="auto"/>
                    <w:bottom w:val="none" w:sz="0" w:space="0" w:color="auto"/>
                    <w:right w:val="none" w:sz="0" w:space="0" w:color="auto"/>
                  </w:divBdr>
                </w:div>
              </w:divsChild>
            </w:div>
            <w:div w:id="1766733183">
              <w:blockQuote w:val="1"/>
              <w:marLeft w:val="720"/>
              <w:marRight w:val="720"/>
              <w:marTop w:val="100"/>
              <w:marBottom w:val="100"/>
              <w:divBdr>
                <w:top w:val="none" w:sz="0" w:space="0" w:color="auto"/>
                <w:left w:val="none" w:sz="0" w:space="0" w:color="auto"/>
                <w:bottom w:val="none" w:sz="0" w:space="0" w:color="auto"/>
                <w:right w:val="none" w:sz="0" w:space="0" w:color="auto"/>
              </w:divBdr>
            </w:div>
            <w:div w:id="958876750">
              <w:marLeft w:val="0"/>
              <w:marRight w:val="0"/>
              <w:marTop w:val="0"/>
              <w:marBottom w:val="0"/>
              <w:divBdr>
                <w:top w:val="none" w:sz="0" w:space="0" w:color="auto"/>
                <w:left w:val="none" w:sz="0" w:space="0" w:color="auto"/>
                <w:bottom w:val="none" w:sz="0" w:space="0" w:color="auto"/>
                <w:right w:val="none" w:sz="0" w:space="0" w:color="auto"/>
              </w:divBdr>
              <w:divsChild>
                <w:div w:id="14557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770758">
      <w:bodyDiv w:val="1"/>
      <w:marLeft w:val="0"/>
      <w:marRight w:val="0"/>
      <w:marTop w:val="0"/>
      <w:marBottom w:val="0"/>
      <w:divBdr>
        <w:top w:val="none" w:sz="0" w:space="0" w:color="auto"/>
        <w:left w:val="none" w:sz="0" w:space="0" w:color="auto"/>
        <w:bottom w:val="none" w:sz="0" w:space="0" w:color="auto"/>
        <w:right w:val="none" w:sz="0" w:space="0" w:color="auto"/>
      </w:divBdr>
      <w:divsChild>
        <w:div w:id="1353649794">
          <w:marLeft w:val="0"/>
          <w:marRight w:val="0"/>
          <w:marTop w:val="0"/>
          <w:marBottom w:val="0"/>
          <w:divBdr>
            <w:top w:val="none" w:sz="0" w:space="0" w:color="auto"/>
            <w:left w:val="none" w:sz="0" w:space="0" w:color="auto"/>
            <w:bottom w:val="none" w:sz="0" w:space="0" w:color="auto"/>
            <w:right w:val="none" w:sz="0" w:space="0" w:color="auto"/>
          </w:divBdr>
        </w:div>
      </w:divsChild>
    </w:div>
    <w:div w:id="527834556">
      <w:bodyDiv w:val="1"/>
      <w:marLeft w:val="0"/>
      <w:marRight w:val="0"/>
      <w:marTop w:val="0"/>
      <w:marBottom w:val="0"/>
      <w:divBdr>
        <w:top w:val="none" w:sz="0" w:space="0" w:color="auto"/>
        <w:left w:val="none" w:sz="0" w:space="0" w:color="auto"/>
        <w:bottom w:val="none" w:sz="0" w:space="0" w:color="auto"/>
        <w:right w:val="none" w:sz="0" w:space="0" w:color="auto"/>
      </w:divBdr>
      <w:divsChild>
        <w:div w:id="1770924586">
          <w:marLeft w:val="0"/>
          <w:marRight w:val="0"/>
          <w:marTop w:val="0"/>
          <w:marBottom w:val="0"/>
          <w:divBdr>
            <w:top w:val="none" w:sz="0" w:space="0" w:color="auto"/>
            <w:left w:val="none" w:sz="0" w:space="0" w:color="auto"/>
            <w:bottom w:val="none" w:sz="0" w:space="0" w:color="auto"/>
            <w:right w:val="none" w:sz="0" w:space="0" w:color="auto"/>
          </w:divBdr>
          <w:divsChild>
            <w:div w:id="733353665">
              <w:marLeft w:val="0"/>
              <w:marRight w:val="0"/>
              <w:marTop w:val="0"/>
              <w:marBottom w:val="0"/>
              <w:divBdr>
                <w:top w:val="none" w:sz="0" w:space="0" w:color="auto"/>
                <w:left w:val="none" w:sz="0" w:space="0" w:color="auto"/>
                <w:bottom w:val="none" w:sz="0" w:space="0" w:color="auto"/>
                <w:right w:val="none" w:sz="0" w:space="0" w:color="auto"/>
              </w:divBdr>
              <w:divsChild>
                <w:div w:id="1293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90894">
      <w:bodyDiv w:val="1"/>
      <w:marLeft w:val="0"/>
      <w:marRight w:val="0"/>
      <w:marTop w:val="0"/>
      <w:marBottom w:val="0"/>
      <w:divBdr>
        <w:top w:val="none" w:sz="0" w:space="0" w:color="auto"/>
        <w:left w:val="none" w:sz="0" w:space="0" w:color="auto"/>
        <w:bottom w:val="none" w:sz="0" w:space="0" w:color="auto"/>
        <w:right w:val="none" w:sz="0" w:space="0" w:color="auto"/>
      </w:divBdr>
      <w:divsChild>
        <w:div w:id="286661808">
          <w:marLeft w:val="0"/>
          <w:marRight w:val="0"/>
          <w:marTop w:val="0"/>
          <w:marBottom w:val="0"/>
          <w:divBdr>
            <w:top w:val="none" w:sz="0" w:space="0" w:color="auto"/>
            <w:left w:val="none" w:sz="0" w:space="0" w:color="auto"/>
            <w:bottom w:val="none" w:sz="0" w:space="0" w:color="auto"/>
            <w:right w:val="none" w:sz="0" w:space="0" w:color="auto"/>
          </w:divBdr>
          <w:divsChild>
            <w:div w:id="202864959">
              <w:marLeft w:val="0"/>
              <w:marRight w:val="0"/>
              <w:marTop w:val="0"/>
              <w:marBottom w:val="0"/>
              <w:divBdr>
                <w:top w:val="none" w:sz="0" w:space="0" w:color="auto"/>
                <w:left w:val="none" w:sz="0" w:space="0" w:color="auto"/>
                <w:bottom w:val="none" w:sz="0" w:space="0" w:color="auto"/>
                <w:right w:val="none" w:sz="0" w:space="0" w:color="auto"/>
              </w:divBdr>
              <w:divsChild>
                <w:div w:id="7823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88778">
      <w:bodyDiv w:val="1"/>
      <w:marLeft w:val="0"/>
      <w:marRight w:val="0"/>
      <w:marTop w:val="0"/>
      <w:marBottom w:val="0"/>
      <w:divBdr>
        <w:top w:val="none" w:sz="0" w:space="0" w:color="auto"/>
        <w:left w:val="none" w:sz="0" w:space="0" w:color="auto"/>
        <w:bottom w:val="none" w:sz="0" w:space="0" w:color="auto"/>
        <w:right w:val="none" w:sz="0" w:space="0" w:color="auto"/>
      </w:divBdr>
      <w:divsChild>
        <w:div w:id="1912108264">
          <w:marLeft w:val="0"/>
          <w:marRight w:val="0"/>
          <w:marTop w:val="0"/>
          <w:marBottom w:val="0"/>
          <w:divBdr>
            <w:top w:val="none" w:sz="0" w:space="0" w:color="auto"/>
            <w:left w:val="none" w:sz="0" w:space="0" w:color="auto"/>
            <w:bottom w:val="none" w:sz="0" w:space="0" w:color="auto"/>
            <w:right w:val="none" w:sz="0" w:space="0" w:color="auto"/>
          </w:divBdr>
          <w:divsChild>
            <w:div w:id="1266766803">
              <w:marLeft w:val="0"/>
              <w:marRight w:val="0"/>
              <w:marTop w:val="0"/>
              <w:marBottom w:val="0"/>
              <w:divBdr>
                <w:top w:val="none" w:sz="0" w:space="0" w:color="auto"/>
                <w:left w:val="none" w:sz="0" w:space="0" w:color="auto"/>
                <w:bottom w:val="none" w:sz="0" w:space="0" w:color="auto"/>
                <w:right w:val="none" w:sz="0" w:space="0" w:color="auto"/>
              </w:divBdr>
              <w:divsChild>
                <w:div w:id="12307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632457">
      <w:bodyDiv w:val="1"/>
      <w:marLeft w:val="0"/>
      <w:marRight w:val="0"/>
      <w:marTop w:val="0"/>
      <w:marBottom w:val="0"/>
      <w:divBdr>
        <w:top w:val="none" w:sz="0" w:space="0" w:color="auto"/>
        <w:left w:val="none" w:sz="0" w:space="0" w:color="auto"/>
        <w:bottom w:val="none" w:sz="0" w:space="0" w:color="auto"/>
        <w:right w:val="none" w:sz="0" w:space="0" w:color="auto"/>
      </w:divBdr>
      <w:divsChild>
        <w:div w:id="1014454416">
          <w:marLeft w:val="0"/>
          <w:marRight w:val="0"/>
          <w:marTop w:val="0"/>
          <w:marBottom w:val="0"/>
          <w:divBdr>
            <w:top w:val="none" w:sz="0" w:space="0" w:color="auto"/>
            <w:left w:val="none" w:sz="0" w:space="0" w:color="auto"/>
            <w:bottom w:val="none" w:sz="0" w:space="0" w:color="auto"/>
            <w:right w:val="none" w:sz="0" w:space="0" w:color="auto"/>
          </w:divBdr>
          <w:divsChild>
            <w:div w:id="899439637">
              <w:marLeft w:val="0"/>
              <w:marRight w:val="0"/>
              <w:marTop w:val="0"/>
              <w:marBottom w:val="0"/>
              <w:divBdr>
                <w:top w:val="none" w:sz="0" w:space="0" w:color="auto"/>
                <w:left w:val="none" w:sz="0" w:space="0" w:color="auto"/>
                <w:bottom w:val="none" w:sz="0" w:space="0" w:color="auto"/>
                <w:right w:val="none" w:sz="0" w:space="0" w:color="auto"/>
              </w:divBdr>
              <w:divsChild>
                <w:div w:id="2322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11747">
      <w:bodyDiv w:val="1"/>
      <w:marLeft w:val="0"/>
      <w:marRight w:val="0"/>
      <w:marTop w:val="0"/>
      <w:marBottom w:val="0"/>
      <w:divBdr>
        <w:top w:val="none" w:sz="0" w:space="0" w:color="auto"/>
        <w:left w:val="none" w:sz="0" w:space="0" w:color="auto"/>
        <w:bottom w:val="none" w:sz="0" w:space="0" w:color="auto"/>
        <w:right w:val="none" w:sz="0" w:space="0" w:color="auto"/>
      </w:divBdr>
      <w:divsChild>
        <w:div w:id="1142767655">
          <w:marLeft w:val="0"/>
          <w:marRight w:val="0"/>
          <w:marTop w:val="0"/>
          <w:marBottom w:val="0"/>
          <w:divBdr>
            <w:top w:val="none" w:sz="0" w:space="0" w:color="auto"/>
            <w:left w:val="none" w:sz="0" w:space="0" w:color="auto"/>
            <w:bottom w:val="none" w:sz="0" w:space="0" w:color="auto"/>
            <w:right w:val="none" w:sz="0" w:space="0" w:color="auto"/>
          </w:divBdr>
          <w:divsChild>
            <w:div w:id="932124548">
              <w:marLeft w:val="0"/>
              <w:marRight w:val="0"/>
              <w:marTop w:val="0"/>
              <w:marBottom w:val="0"/>
              <w:divBdr>
                <w:top w:val="none" w:sz="0" w:space="0" w:color="auto"/>
                <w:left w:val="none" w:sz="0" w:space="0" w:color="auto"/>
                <w:bottom w:val="none" w:sz="0" w:space="0" w:color="auto"/>
                <w:right w:val="none" w:sz="0" w:space="0" w:color="auto"/>
              </w:divBdr>
              <w:divsChild>
                <w:div w:id="7941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6331">
      <w:bodyDiv w:val="1"/>
      <w:marLeft w:val="0"/>
      <w:marRight w:val="0"/>
      <w:marTop w:val="0"/>
      <w:marBottom w:val="0"/>
      <w:divBdr>
        <w:top w:val="none" w:sz="0" w:space="0" w:color="auto"/>
        <w:left w:val="none" w:sz="0" w:space="0" w:color="auto"/>
        <w:bottom w:val="none" w:sz="0" w:space="0" w:color="auto"/>
        <w:right w:val="none" w:sz="0" w:space="0" w:color="auto"/>
      </w:divBdr>
      <w:divsChild>
        <w:div w:id="659310348">
          <w:marLeft w:val="0"/>
          <w:marRight w:val="0"/>
          <w:marTop w:val="0"/>
          <w:marBottom w:val="0"/>
          <w:divBdr>
            <w:top w:val="none" w:sz="0" w:space="0" w:color="auto"/>
            <w:left w:val="none" w:sz="0" w:space="0" w:color="auto"/>
            <w:bottom w:val="none" w:sz="0" w:space="0" w:color="auto"/>
            <w:right w:val="none" w:sz="0" w:space="0" w:color="auto"/>
          </w:divBdr>
          <w:divsChild>
            <w:div w:id="1867331215">
              <w:marLeft w:val="0"/>
              <w:marRight w:val="0"/>
              <w:marTop w:val="0"/>
              <w:marBottom w:val="0"/>
              <w:divBdr>
                <w:top w:val="none" w:sz="0" w:space="0" w:color="auto"/>
                <w:left w:val="none" w:sz="0" w:space="0" w:color="auto"/>
                <w:bottom w:val="none" w:sz="0" w:space="0" w:color="auto"/>
                <w:right w:val="none" w:sz="0" w:space="0" w:color="auto"/>
              </w:divBdr>
              <w:divsChild>
                <w:div w:id="15459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69518">
      <w:bodyDiv w:val="1"/>
      <w:marLeft w:val="0"/>
      <w:marRight w:val="0"/>
      <w:marTop w:val="0"/>
      <w:marBottom w:val="0"/>
      <w:divBdr>
        <w:top w:val="none" w:sz="0" w:space="0" w:color="auto"/>
        <w:left w:val="none" w:sz="0" w:space="0" w:color="auto"/>
        <w:bottom w:val="none" w:sz="0" w:space="0" w:color="auto"/>
        <w:right w:val="none" w:sz="0" w:space="0" w:color="auto"/>
      </w:divBdr>
      <w:divsChild>
        <w:div w:id="2005084691">
          <w:marLeft w:val="0"/>
          <w:marRight w:val="0"/>
          <w:marTop w:val="0"/>
          <w:marBottom w:val="0"/>
          <w:divBdr>
            <w:top w:val="none" w:sz="0" w:space="0" w:color="auto"/>
            <w:left w:val="none" w:sz="0" w:space="0" w:color="auto"/>
            <w:bottom w:val="none" w:sz="0" w:space="0" w:color="auto"/>
            <w:right w:val="none" w:sz="0" w:space="0" w:color="auto"/>
          </w:divBdr>
          <w:divsChild>
            <w:div w:id="69746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642815">
              <w:marLeft w:val="0"/>
              <w:marRight w:val="0"/>
              <w:marTop w:val="0"/>
              <w:marBottom w:val="0"/>
              <w:divBdr>
                <w:top w:val="none" w:sz="0" w:space="0" w:color="auto"/>
                <w:left w:val="none" w:sz="0" w:space="0" w:color="auto"/>
                <w:bottom w:val="none" w:sz="0" w:space="0" w:color="auto"/>
                <w:right w:val="none" w:sz="0" w:space="0" w:color="auto"/>
              </w:divBdr>
              <w:divsChild>
                <w:div w:id="1295452303">
                  <w:marLeft w:val="0"/>
                  <w:marRight w:val="0"/>
                  <w:marTop w:val="0"/>
                  <w:marBottom w:val="0"/>
                  <w:divBdr>
                    <w:top w:val="none" w:sz="0" w:space="0" w:color="auto"/>
                    <w:left w:val="none" w:sz="0" w:space="0" w:color="auto"/>
                    <w:bottom w:val="none" w:sz="0" w:space="0" w:color="auto"/>
                    <w:right w:val="none" w:sz="0" w:space="0" w:color="auto"/>
                  </w:divBdr>
                </w:div>
              </w:divsChild>
            </w:div>
            <w:div w:id="241524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746626">
              <w:marLeft w:val="0"/>
              <w:marRight w:val="0"/>
              <w:marTop w:val="0"/>
              <w:marBottom w:val="0"/>
              <w:divBdr>
                <w:top w:val="none" w:sz="0" w:space="0" w:color="auto"/>
                <w:left w:val="none" w:sz="0" w:space="0" w:color="auto"/>
                <w:bottom w:val="none" w:sz="0" w:space="0" w:color="auto"/>
                <w:right w:val="none" w:sz="0" w:space="0" w:color="auto"/>
              </w:divBdr>
              <w:divsChild>
                <w:div w:id="1045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78205">
      <w:bodyDiv w:val="1"/>
      <w:marLeft w:val="0"/>
      <w:marRight w:val="0"/>
      <w:marTop w:val="0"/>
      <w:marBottom w:val="0"/>
      <w:divBdr>
        <w:top w:val="none" w:sz="0" w:space="0" w:color="auto"/>
        <w:left w:val="none" w:sz="0" w:space="0" w:color="auto"/>
        <w:bottom w:val="none" w:sz="0" w:space="0" w:color="auto"/>
        <w:right w:val="none" w:sz="0" w:space="0" w:color="auto"/>
      </w:divBdr>
      <w:divsChild>
        <w:div w:id="1004631933">
          <w:marLeft w:val="0"/>
          <w:marRight w:val="0"/>
          <w:marTop w:val="0"/>
          <w:marBottom w:val="0"/>
          <w:divBdr>
            <w:top w:val="none" w:sz="0" w:space="0" w:color="auto"/>
            <w:left w:val="none" w:sz="0" w:space="0" w:color="auto"/>
            <w:bottom w:val="none" w:sz="0" w:space="0" w:color="auto"/>
            <w:right w:val="none" w:sz="0" w:space="0" w:color="auto"/>
          </w:divBdr>
          <w:divsChild>
            <w:div w:id="469253005">
              <w:marLeft w:val="0"/>
              <w:marRight w:val="0"/>
              <w:marTop w:val="0"/>
              <w:marBottom w:val="0"/>
              <w:divBdr>
                <w:top w:val="none" w:sz="0" w:space="0" w:color="auto"/>
                <w:left w:val="none" w:sz="0" w:space="0" w:color="auto"/>
                <w:bottom w:val="none" w:sz="0" w:space="0" w:color="auto"/>
                <w:right w:val="none" w:sz="0" w:space="0" w:color="auto"/>
              </w:divBdr>
              <w:divsChild>
                <w:div w:id="18035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81173">
      <w:bodyDiv w:val="1"/>
      <w:marLeft w:val="0"/>
      <w:marRight w:val="0"/>
      <w:marTop w:val="0"/>
      <w:marBottom w:val="0"/>
      <w:divBdr>
        <w:top w:val="none" w:sz="0" w:space="0" w:color="auto"/>
        <w:left w:val="none" w:sz="0" w:space="0" w:color="auto"/>
        <w:bottom w:val="none" w:sz="0" w:space="0" w:color="auto"/>
        <w:right w:val="none" w:sz="0" w:space="0" w:color="auto"/>
      </w:divBdr>
      <w:divsChild>
        <w:div w:id="771050989">
          <w:marLeft w:val="0"/>
          <w:marRight w:val="0"/>
          <w:marTop w:val="0"/>
          <w:marBottom w:val="0"/>
          <w:divBdr>
            <w:top w:val="none" w:sz="0" w:space="0" w:color="auto"/>
            <w:left w:val="none" w:sz="0" w:space="0" w:color="auto"/>
            <w:bottom w:val="none" w:sz="0" w:space="0" w:color="auto"/>
            <w:right w:val="none" w:sz="0" w:space="0" w:color="auto"/>
          </w:divBdr>
        </w:div>
      </w:divsChild>
    </w:div>
    <w:div w:id="626082179">
      <w:bodyDiv w:val="1"/>
      <w:marLeft w:val="0"/>
      <w:marRight w:val="0"/>
      <w:marTop w:val="0"/>
      <w:marBottom w:val="0"/>
      <w:divBdr>
        <w:top w:val="none" w:sz="0" w:space="0" w:color="auto"/>
        <w:left w:val="none" w:sz="0" w:space="0" w:color="auto"/>
        <w:bottom w:val="none" w:sz="0" w:space="0" w:color="auto"/>
        <w:right w:val="none" w:sz="0" w:space="0" w:color="auto"/>
      </w:divBdr>
      <w:divsChild>
        <w:div w:id="1763333017">
          <w:marLeft w:val="0"/>
          <w:marRight w:val="0"/>
          <w:marTop w:val="0"/>
          <w:marBottom w:val="0"/>
          <w:divBdr>
            <w:top w:val="none" w:sz="0" w:space="0" w:color="auto"/>
            <w:left w:val="none" w:sz="0" w:space="0" w:color="auto"/>
            <w:bottom w:val="none" w:sz="0" w:space="0" w:color="auto"/>
            <w:right w:val="none" w:sz="0" w:space="0" w:color="auto"/>
          </w:divBdr>
          <w:divsChild>
            <w:div w:id="87360288">
              <w:marLeft w:val="0"/>
              <w:marRight w:val="0"/>
              <w:marTop w:val="0"/>
              <w:marBottom w:val="0"/>
              <w:divBdr>
                <w:top w:val="none" w:sz="0" w:space="0" w:color="auto"/>
                <w:left w:val="none" w:sz="0" w:space="0" w:color="auto"/>
                <w:bottom w:val="none" w:sz="0" w:space="0" w:color="auto"/>
                <w:right w:val="none" w:sz="0" w:space="0" w:color="auto"/>
              </w:divBdr>
              <w:divsChild>
                <w:div w:id="3637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25743">
      <w:bodyDiv w:val="1"/>
      <w:marLeft w:val="0"/>
      <w:marRight w:val="0"/>
      <w:marTop w:val="0"/>
      <w:marBottom w:val="0"/>
      <w:divBdr>
        <w:top w:val="none" w:sz="0" w:space="0" w:color="auto"/>
        <w:left w:val="none" w:sz="0" w:space="0" w:color="auto"/>
        <w:bottom w:val="none" w:sz="0" w:space="0" w:color="auto"/>
        <w:right w:val="none" w:sz="0" w:space="0" w:color="auto"/>
      </w:divBdr>
      <w:divsChild>
        <w:div w:id="1511065151">
          <w:marLeft w:val="0"/>
          <w:marRight w:val="0"/>
          <w:marTop w:val="0"/>
          <w:marBottom w:val="0"/>
          <w:divBdr>
            <w:top w:val="none" w:sz="0" w:space="0" w:color="auto"/>
            <w:left w:val="none" w:sz="0" w:space="0" w:color="auto"/>
            <w:bottom w:val="none" w:sz="0" w:space="0" w:color="auto"/>
            <w:right w:val="none" w:sz="0" w:space="0" w:color="auto"/>
          </w:divBdr>
          <w:divsChild>
            <w:div w:id="990865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180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50082">
              <w:marLeft w:val="0"/>
              <w:marRight w:val="0"/>
              <w:marTop w:val="0"/>
              <w:marBottom w:val="0"/>
              <w:divBdr>
                <w:top w:val="none" w:sz="0" w:space="0" w:color="auto"/>
                <w:left w:val="none" w:sz="0" w:space="0" w:color="auto"/>
                <w:bottom w:val="none" w:sz="0" w:space="0" w:color="auto"/>
                <w:right w:val="none" w:sz="0" w:space="0" w:color="auto"/>
              </w:divBdr>
              <w:divsChild>
                <w:div w:id="771316452">
                  <w:marLeft w:val="0"/>
                  <w:marRight w:val="0"/>
                  <w:marTop w:val="0"/>
                  <w:marBottom w:val="0"/>
                  <w:divBdr>
                    <w:top w:val="none" w:sz="0" w:space="0" w:color="auto"/>
                    <w:left w:val="none" w:sz="0" w:space="0" w:color="auto"/>
                    <w:bottom w:val="none" w:sz="0" w:space="0" w:color="auto"/>
                    <w:right w:val="none" w:sz="0" w:space="0" w:color="auto"/>
                  </w:divBdr>
                </w:div>
              </w:divsChild>
            </w:div>
            <w:div w:id="91601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0630779">
              <w:marLeft w:val="0"/>
              <w:marRight w:val="0"/>
              <w:marTop w:val="0"/>
              <w:marBottom w:val="0"/>
              <w:divBdr>
                <w:top w:val="none" w:sz="0" w:space="0" w:color="auto"/>
                <w:left w:val="none" w:sz="0" w:space="0" w:color="auto"/>
                <w:bottom w:val="none" w:sz="0" w:space="0" w:color="auto"/>
                <w:right w:val="none" w:sz="0" w:space="0" w:color="auto"/>
              </w:divBdr>
              <w:divsChild>
                <w:div w:id="10794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435828">
      <w:bodyDiv w:val="1"/>
      <w:marLeft w:val="0"/>
      <w:marRight w:val="0"/>
      <w:marTop w:val="0"/>
      <w:marBottom w:val="0"/>
      <w:divBdr>
        <w:top w:val="none" w:sz="0" w:space="0" w:color="auto"/>
        <w:left w:val="none" w:sz="0" w:space="0" w:color="auto"/>
        <w:bottom w:val="none" w:sz="0" w:space="0" w:color="auto"/>
        <w:right w:val="none" w:sz="0" w:space="0" w:color="auto"/>
      </w:divBdr>
      <w:divsChild>
        <w:div w:id="147131580">
          <w:marLeft w:val="0"/>
          <w:marRight w:val="0"/>
          <w:marTop w:val="0"/>
          <w:marBottom w:val="0"/>
          <w:divBdr>
            <w:top w:val="none" w:sz="0" w:space="0" w:color="auto"/>
            <w:left w:val="none" w:sz="0" w:space="0" w:color="auto"/>
            <w:bottom w:val="none" w:sz="0" w:space="0" w:color="auto"/>
            <w:right w:val="none" w:sz="0" w:space="0" w:color="auto"/>
          </w:divBdr>
          <w:divsChild>
            <w:div w:id="129402265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781752">
              <w:marLeft w:val="0"/>
              <w:marRight w:val="0"/>
              <w:marTop w:val="0"/>
              <w:marBottom w:val="0"/>
              <w:divBdr>
                <w:top w:val="none" w:sz="0" w:space="0" w:color="auto"/>
                <w:left w:val="none" w:sz="0" w:space="0" w:color="auto"/>
                <w:bottom w:val="none" w:sz="0" w:space="0" w:color="auto"/>
                <w:right w:val="none" w:sz="0" w:space="0" w:color="auto"/>
              </w:divBdr>
              <w:divsChild>
                <w:div w:id="118281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64958">
      <w:bodyDiv w:val="1"/>
      <w:marLeft w:val="0"/>
      <w:marRight w:val="0"/>
      <w:marTop w:val="0"/>
      <w:marBottom w:val="0"/>
      <w:divBdr>
        <w:top w:val="none" w:sz="0" w:space="0" w:color="auto"/>
        <w:left w:val="none" w:sz="0" w:space="0" w:color="auto"/>
        <w:bottom w:val="none" w:sz="0" w:space="0" w:color="auto"/>
        <w:right w:val="none" w:sz="0" w:space="0" w:color="auto"/>
      </w:divBdr>
      <w:divsChild>
        <w:div w:id="80296004">
          <w:marLeft w:val="0"/>
          <w:marRight w:val="0"/>
          <w:marTop w:val="0"/>
          <w:marBottom w:val="0"/>
          <w:divBdr>
            <w:top w:val="none" w:sz="0" w:space="0" w:color="auto"/>
            <w:left w:val="none" w:sz="0" w:space="0" w:color="auto"/>
            <w:bottom w:val="none" w:sz="0" w:space="0" w:color="auto"/>
            <w:right w:val="none" w:sz="0" w:space="0" w:color="auto"/>
          </w:divBdr>
          <w:divsChild>
            <w:div w:id="1938247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519807">
              <w:marLeft w:val="0"/>
              <w:marRight w:val="0"/>
              <w:marTop w:val="0"/>
              <w:marBottom w:val="0"/>
              <w:divBdr>
                <w:top w:val="none" w:sz="0" w:space="0" w:color="auto"/>
                <w:left w:val="none" w:sz="0" w:space="0" w:color="auto"/>
                <w:bottom w:val="none" w:sz="0" w:space="0" w:color="auto"/>
                <w:right w:val="none" w:sz="0" w:space="0" w:color="auto"/>
              </w:divBdr>
              <w:divsChild>
                <w:div w:id="5299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352493">
      <w:bodyDiv w:val="1"/>
      <w:marLeft w:val="0"/>
      <w:marRight w:val="0"/>
      <w:marTop w:val="0"/>
      <w:marBottom w:val="0"/>
      <w:divBdr>
        <w:top w:val="none" w:sz="0" w:space="0" w:color="auto"/>
        <w:left w:val="none" w:sz="0" w:space="0" w:color="auto"/>
        <w:bottom w:val="none" w:sz="0" w:space="0" w:color="auto"/>
        <w:right w:val="none" w:sz="0" w:space="0" w:color="auto"/>
      </w:divBdr>
      <w:divsChild>
        <w:div w:id="1542013734">
          <w:marLeft w:val="0"/>
          <w:marRight w:val="0"/>
          <w:marTop w:val="0"/>
          <w:marBottom w:val="0"/>
          <w:divBdr>
            <w:top w:val="none" w:sz="0" w:space="0" w:color="auto"/>
            <w:left w:val="none" w:sz="0" w:space="0" w:color="auto"/>
            <w:bottom w:val="none" w:sz="0" w:space="0" w:color="auto"/>
            <w:right w:val="none" w:sz="0" w:space="0" w:color="auto"/>
          </w:divBdr>
          <w:divsChild>
            <w:div w:id="2212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2982">
      <w:bodyDiv w:val="1"/>
      <w:marLeft w:val="0"/>
      <w:marRight w:val="0"/>
      <w:marTop w:val="0"/>
      <w:marBottom w:val="0"/>
      <w:divBdr>
        <w:top w:val="none" w:sz="0" w:space="0" w:color="auto"/>
        <w:left w:val="none" w:sz="0" w:space="0" w:color="auto"/>
        <w:bottom w:val="none" w:sz="0" w:space="0" w:color="auto"/>
        <w:right w:val="none" w:sz="0" w:space="0" w:color="auto"/>
      </w:divBdr>
      <w:divsChild>
        <w:div w:id="1793357870">
          <w:marLeft w:val="0"/>
          <w:marRight w:val="0"/>
          <w:marTop w:val="0"/>
          <w:marBottom w:val="0"/>
          <w:divBdr>
            <w:top w:val="none" w:sz="0" w:space="0" w:color="auto"/>
            <w:left w:val="none" w:sz="0" w:space="0" w:color="auto"/>
            <w:bottom w:val="none" w:sz="0" w:space="0" w:color="auto"/>
            <w:right w:val="none" w:sz="0" w:space="0" w:color="auto"/>
          </w:divBdr>
          <w:divsChild>
            <w:div w:id="1880163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433158">
              <w:marLeft w:val="0"/>
              <w:marRight w:val="0"/>
              <w:marTop w:val="0"/>
              <w:marBottom w:val="0"/>
              <w:divBdr>
                <w:top w:val="none" w:sz="0" w:space="0" w:color="auto"/>
                <w:left w:val="none" w:sz="0" w:space="0" w:color="auto"/>
                <w:bottom w:val="none" w:sz="0" w:space="0" w:color="auto"/>
                <w:right w:val="none" w:sz="0" w:space="0" w:color="auto"/>
              </w:divBdr>
              <w:divsChild>
                <w:div w:id="96550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13612">
      <w:bodyDiv w:val="1"/>
      <w:marLeft w:val="0"/>
      <w:marRight w:val="0"/>
      <w:marTop w:val="0"/>
      <w:marBottom w:val="0"/>
      <w:divBdr>
        <w:top w:val="none" w:sz="0" w:space="0" w:color="auto"/>
        <w:left w:val="none" w:sz="0" w:space="0" w:color="auto"/>
        <w:bottom w:val="none" w:sz="0" w:space="0" w:color="auto"/>
        <w:right w:val="none" w:sz="0" w:space="0" w:color="auto"/>
      </w:divBdr>
      <w:divsChild>
        <w:div w:id="1256015611">
          <w:marLeft w:val="0"/>
          <w:marRight w:val="0"/>
          <w:marTop w:val="0"/>
          <w:marBottom w:val="0"/>
          <w:divBdr>
            <w:top w:val="none" w:sz="0" w:space="0" w:color="auto"/>
            <w:left w:val="none" w:sz="0" w:space="0" w:color="auto"/>
            <w:bottom w:val="none" w:sz="0" w:space="0" w:color="auto"/>
            <w:right w:val="none" w:sz="0" w:space="0" w:color="auto"/>
          </w:divBdr>
          <w:divsChild>
            <w:div w:id="377323357">
              <w:marLeft w:val="0"/>
              <w:marRight w:val="0"/>
              <w:marTop w:val="0"/>
              <w:marBottom w:val="0"/>
              <w:divBdr>
                <w:top w:val="none" w:sz="0" w:space="0" w:color="auto"/>
                <w:left w:val="none" w:sz="0" w:space="0" w:color="auto"/>
                <w:bottom w:val="none" w:sz="0" w:space="0" w:color="auto"/>
                <w:right w:val="none" w:sz="0" w:space="0" w:color="auto"/>
              </w:divBdr>
              <w:divsChild>
                <w:div w:id="211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05624">
      <w:bodyDiv w:val="1"/>
      <w:marLeft w:val="0"/>
      <w:marRight w:val="0"/>
      <w:marTop w:val="0"/>
      <w:marBottom w:val="0"/>
      <w:divBdr>
        <w:top w:val="none" w:sz="0" w:space="0" w:color="auto"/>
        <w:left w:val="none" w:sz="0" w:space="0" w:color="auto"/>
        <w:bottom w:val="none" w:sz="0" w:space="0" w:color="auto"/>
        <w:right w:val="none" w:sz="0" w:space="0" w:color="auto"/>
      </w:divBdr>
      <w:divsChild>
        <w:div w:id="296228623">
          <w:marLeft w:val="0"/>
          <w:marRight w:val="0"/>
          <w:marTop w:val="0"/>
          <w:marBottom w:val="0"/>
          <w:divBdr>
            <w:top w:val="none" w:sz="0" w:space="0" w:color="auto"/>
            <w:left w:val="none" w:sz="0" w:space="0" w:color="auto"/>
            <w:bottom w:val="none" w:sz="0" w:space="0" w:color="auto"/>
            <w:right w:val="none" w:sz="0" w:space="0" w:color="auto"/>
          </w:divBdr>
          <w:divsChild>
            <w:div w:id="1563640934">
              <w:marLeft w:val="0"/>
              <w:marRight w:val="0"/>
              <w:marTop w:val="0"/>
              <w:marBottom w:val="0"/>
              <w:divBdr>
                <w:top w:val="none" w:sz="0" w:space="0" w:color="auto"/>
                <w:left w:val="none" w:sz="0" w:space="0" w:color="auto"/>
                <w:bottom w:val="none" w:sz="0" w:space="0" w:color="auto"/>
                <w:right w:val="none" w:sz="0" w:space="0" w:color="auto"/>
              </w:divBdr>
              <w:divsChild>
                <w:div w:id="8159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60958">
      <w:bodyDiv w:val="1"/>
      <w:marLeft w:val="0"/>
      <w:marRight w:val="0"/>
      <w:marTop w:val="0"/>
      <w:marBottom w:val="0"/>
      <w:divBdr>
        <w:top w:val="none" w:sz="0" w:space="0" w:color="auto"/>
        <w:left w:val="none" w:sz="0" w:space="0" w:color="auto"/>
        <w:bottom w:val="none" w:sz="0" w:space="0" w:color="auto"/>
        <w:right w:val="none" w:sz="0" w:space="0" w:color="auto"/>
      </w:divBdr>
      <w:divsChild>
        <w:div w:id="53748062">
          <w:marLeft w:val="0"/>
          <w:marRight w:val="0"/>
          <w:marTop w:val="0"/>
          <w:marBottom w:val="0"/>
          <w:divBdr>
            <w:top w:val="none" w:sz="0" w:space="0" w:color="auto"/>
            <w:left w:val="none" w:sz="0" w:space="0" w:color="auto"/>
            <w:bottom w:val="none" w:sz="0" w:space="0" w:color="auto"/>
            <w:right w:val="none" w:sz="0" w:space="0" w:color="auto"/>
          </w:divBdr>
          <w:divsChild>
            <w:div w:id="1662074040">
              <w:marLeft w:val="0"/>
              <w:marRight w:val="0"/>
              <w:marTop w:val="0"/>
              <w:marBottom w:val="0"/>
              <w:divBdr>
                <w:top w:val="none" w:sz="0" w:space="0" w:color="auto"/>
                <w:left w:val="none" w:sz="0" w:space="0" w:color="auto"/>
                <w:bottom w:val="none" w:sz="0" w:space="0" w:color="auto"/>
                <w:right w:val="none" w:sz="0" w:space="0" w:color="auto"/>
              </w:divBdr>
              <w:divsChild>
                <w:div w:id="12108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24518">
      <w:bodyDiv w:val="1"/>
      <w:marLeft w:val="0"/>
      <w:marRight w:val="0"/>
      <w:marTop w:val="0"/>
      <w:marBottom w:val="0"/>
      <w:divBdr>
        <w:top w:val="none" w:sz="0" w:space="0" w:color="auto"/>
        <w:left w:val="none" w:sz="0" w:space="0" w:color="auto"/>
        <w:bottom w:val="none" w:sz="0" w:space="0" w:color="auto"/>
        <w:right w:val="none" w:sz="0" w:space="0" w:color="auto"/>
      </w:divBdr>
      <w:divsChild>
        <w:div w:id="283584623">
          <w:marLeft w:val="0"/>
          <w:marRight w:val="0"/>
          <w:marTop w:val="0"/>
          <w:marBottom w:val="0"/>
          <w:divBdr>
            <w:top w:val="none" w:sz="0" w:space="0" w:color="auto"/>
            <w:left w:val="none" w:sz="0" w:space="0" w:color="auto"/>
            <w:bottom w:val="none" w:sz="0" w:space="0" w:color="auto"/>
            <w:right w:val="none" w:sz="0" w:space="0" w:color="auto"/>
          </w:divBdr>
          <w:divsChild>
            <w:div w:id="1561206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554373">
              <w:marLeft w:val="0"/>
              <w:marRight w:val="0"/>
              <w:marTop w:val="0"/>
              <w:marBottom w:val="0"/>
              <w:divBdr>
                <w:top w:val="none" w:sz="0" w:space="0" w:color="auto"/>
                <w:left w:val="none" w:sz="0" w:space="0" w:color="auto"/>
                <w:bottom w:val="none" w:sz="0" w:space="0" w:color="auto"/>
                <w:right w:val="none" w:sz="0" w:space="0" w:color="auto"/>
              </w:divBdr>
              <w:divsChild>
                <w:div w:id="12016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7678">
      <w:bodyDiv w:val="1"/>
      <w:marLeft w:val="0"/>
      <w:marRight w:val="0"/>
      <w:marTop w:val="0"/>
      <w:marBottom w:val="0"/>
      <w:divBdr>
        <w:top w:val="none" w:sz="0" w:space="0" w:color="auto"/>
        <w:left w:val="none" w:sz="0" w:space="0" w:color="auto"/>
        <w:bottom w:val="none" w:sz="0" w:space="0" w:color="auto"/>
        <w:right w:val="none" w:sz="0" w:space="0" w:color="auto"/>
      </w:divBdr>
      <w:divsChild>
        <w:div w:id="1084961843">
          <w:marLeft w:val="0"/>
          <w:marRight w:val="0"/>
          <w:marTop w:val="0"/>
          <w:marBottom w:val="0"/>
          <w:divBdr>
            <w:top w:val="none" w:sz="0" w:space="0" w:color="auto"/>
            <w:left w:val="none" w:sz="0" w:space="0" w:color="auto"/>
            <w:bottom w:val="none" w:sz="0" w:space="0" w:color="auto"/>
            <w:right w:val="none" w:sz="0" w:space="0" w:color="auto"/>
          </w:divBdr>
          <w:divsChild>
            <w:div w:id="986395259">
              <w:marLeft w:val="0"/>
              <w:marRight w:val="0"/>
              <w:marTop w:val="0"/>
              <w:marBottom w:val="0"/>
              <w:divBdr>
                <w:top w:val="none" w:sz="0" w:space="0" w:color="auto"/>
                <w:left w:val="none" w:sz="0" w:space="0" w:color="auto"/>
                <w:bottom w:val="none" w:sz="0" w:space="0" w:color="auto"/>
                <w:right w:val="none" w:sz="0" w:space="0" w:color="auto"/>
              </w:divBdr>
              <w:divsChild>
                <w:div w:id="3185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94684">
      <w:bodyDiv w:val="1"/>
      <w:marLeft w:val="0"/>
      <w:marRight w:val="0"/>
      <w:marTop w:val="0"/>
      <w:marBottom w:val="0"/>
      <w:divBdr>
        <w:top w:val="none" w:sz="0" w:space="0" w:color="auto"/>
        <w:left w:val="none" w:sz="0" w:space="0" w:color="auto"/>
        <w:bottom w:val="none" w:sz="0" w:space="0" w:color="auto"/>
        <w:right w:val="none" w:sz="0" w:space="0" w:color="auto"/>
      </w:divBdr>
      <w:divsChild>
        <w:div w:id="1511216792">
          <w:marLeft w:val="0"/>
          <w:marRight w:val="0"/>
          <w:marTop w:val="0"/>
          <w:marBottom w:val="0"/>
          <w:divBdr>
            <w:top w:val="none" w:sz="0" w:space="0" w:color="auto"/>
            <w:left w:val="none" w:sz="0" w:space="0" w:color="auto"/>
            <w:bottom w:val="none" w:sz="0" w:space="0" w:color="auto"/>
            <w:right w:val="none" w:sz="0" w:space="0" w:color="auto"/>
          </w:divBdr>
          <w:divsChild>
            <w:div w:id="1609117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81687">
              <w:marLeft w:val="0"/>
              <w:marRight w:val="0"/>
              <w:marTop w:val="0"/>
              <w:marBottom w:val="0"/>
              <w:divBdr>
                <w:top w:val="none" w:sz="0" w:space="0" w:color="auto"/>
                <w:left w:val="none" w:sz="0" w:space="0" w:color="auto"/>
                <w:bottom w:val="none" w:sz="0" w:space="0" w:color="auto"/>
                <w:right w:val="none" w:sz="0" w:space="0" w:color="auto"/>
              </w:divBdr>
              <w:divsChild>
                <w:div w:id="1069303089">
                  <w:marLeft w:val="0"/>
                  <w:marRight w:val="0"/>
                  <w:marTop w:val="0"/>
                  <w:marBottom w:val="0"/>
                  <w:divBdr>
                    <w:top w:val="none" w:sz="0" w:space="0" w:color="auto"/>
                    <w:left w:val="none" w:sz="0" w:space="0" w:color="auto"/>
                    <w:bottom w:val="none" w:sz="0" w:space="0" w:color="auto"/>
                    <w:right w:val="none" w:sz="0" w:space="0" w:color="auto"/>
                  </w:divBdr>
                </w:div>
              </w:divsChild>
            </w:div>
            <w:div w:id="2127851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931486">
              <w:marLeft w:val="0"/>
              <w:marRight w:val="0"/>
              <w:marTop w:val="0"/>
              <w:marBottom w:val="0"/>
              <w:divBdr>
                <w:top w:val="none" w:sz="0" w:space="0" w:color="auto"/>
                <w:left w:val="none" w:sz="0" w:space="0" w:color="auto"/>
                <w:bottom w:val="none" w:sz="0" w:space="0" w:color="auto"/>
                <w:right w:val="none" w:sz="0" w:space="0" w:color="auto"/>
              </w:divBdr>
              <w:divsChild>
                <w:div w:id="162322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725528">
      <w:bodyDiv w:val="1"/>
      <w:marLeft w:val="0"/>
      <w:marRight w:val="0"/>
      <w:marTop w:val="0"/>
      <w:marBottom w:val="0"/>
      <w:divBdr>
        <w:top w:val="none" w:sz="0" w:space="0" w:color="auto"/>
        <w:left w:val="none" w:sz="0" w:space="0" w:color="auto"/>
        <w:bottom w:val="none" w:sz="0" w:space="0" w:color="auto"/>
        <w:right w:val="none" w:sz="0" w:space="0" w:color="auto"/>
      </w:divBdr>
      <w:divsChild>
        <w:div w:id="1489397078">
          <w:marLeft w:val="0"/>
          <w:marRight w:val="0"/>
          <w:marTop w:val="0"/>
          <w:marBottom w:val="0"/>
          <w:divBdr>
            <w:top w:val="none" w:sz="0" w:space="0" w:color="auto"/>
            <w:left w:val="none" w:sz="0" w:space="0" w:color="auto"/>
            <w:bottom w:val="none" w:sz="0" w:space="0" w:color="auto"/>
            <w:right w:val="none" w:sz="0" w:space="0" w:color="auto"/>
          </w:divBdr>
          <w:divsChild>
            <w:div w:id="709108007">
              <w:marLeft w:val="0"/>
              <w:marRight w:val="0"/>
              <w:marTop w:val="0"/>
              <w:marBottom w:val="0"/>
              <w:divBdr>
                <w:top w:val="none" w:sz="0" w:space="0" w:color="auto"/>
                <w:left w:val="none" w:sz="0" w:space="0" w:color="auto"/>
                <w:bottom w:val="none" w:sz="0" w:space="0" w:color="auto"/>
                <w:right w:val="none" w:sz="0" w:space="0" w:color="auto"/>
              </w:divBdr>
              <w:divsChild>
                <w:div w:id="209802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52667">
      <w:bodyDiv w:val="1"/>
      <w:marLeft w:val="0"/>
      <w:marRight w:val="0"/>
      <w:marTop w:val="0"/>
      <w:marBottom w:val="0"/>
      <w:divBdr>
        <w:top w:val="none" w:sz="0" w:space="0" w:color="auto"/>
        <w:left w:val="none" w:sz="0" w:space="0" w:color="auto"/>
        <w:bottom w:val="none" w:sz="0" w:space="0" w:color="auto"/>
        <w:right w:val="none" w:sz="0" w:space="0" w:color="auto"/>
      </w:divBdr>
      <w:divsChild>
        <w:div w:id="304819535">
          <w:marLeft w:val="0"/>
          <w:marRight w:val="0"/>
          <w:marTop w:val="0"/>
          <w:marBottom w:val="0"/>
          <w:divBdr>
            <w:top w:val="none" w:sz="0" w:space="0" w:color="auto"/>
            <w:left w:val="none" w:sz="0" w:space="0" w:color="auto"/>
            <w:bottom w:val="none" w:sz="0" w:space="0" w:color="auto"/>
            <w:right w:val="none" w:sz="0" w:space="0" w:color="auto"/>
          </w:divBdr>
          <w:divsChild>
            <w:div w:id="549420333">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8184">
              <w:marLeft w:val="0"/>
              <w:marRight w:val="0"/>
              <w:marTop w:val="0"/>
              <w:marBottom w:val="0"/>
              <w:divBdr>
                <w:top w:val="none" w:sz="0" w:space="0" w:color="auto"/>
                <w:left w:val="none" w:sz="0" w:space="0" w:color="auto"/>
                <w:bottom w:val="none" w:sz="0" w:space="0" w:color="auto"/>
                <w:right w:val="none" w:sz="0" w:space="0" w:color="auto"/>
              </w:divBdr>
              <w:divsChild>
                <w:div w:id="15770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43603">
      <w:bodyDiv w:val="1"/>
      <w:marLeft w:val="0"/>
      <w:marRight w:val="0"/>
      <w:marTop w:val="0"/>
      <w:marBottom w:val="0"/>
      <w:divBdr>
        <w:top w:val="none" w:sz="0" w:space="0" w:color="auto"/>
        <w:left w:val="none" w:sz="0" w:space="0" w:color="auto"/>
        <w:bottom w:val="none" w:sz="0" w:space="0" w:color="auto"/>
        <w:right w:val="none" w:sz="0" w:space="0" w:color="auto"/>
      </w:divBdr>
      <w:divsChild>
        <w:div w:id="995037667">
          <w:marLeft w:val="0"/>
          <w:marRight w:val="0"/>
          <w:marTop w:val="0"/>
          <w:marBottom w:val="0"/>
          <w:divBdr>
            <w:top w:val="none" w:sz="0" w:space="0" w:color="auto"/>
            <w:left w:val="none" w:sz="0" w:space="0" w:color="auto"/>
            <w:bottom w:val="none" w:sz="0" w:space="0" w:color="auto"/>
            <w:right w:val="none" w:sz="0" w:space="0" w:color="auto"/>
          </w:divBdr>
          <w:divsChild>
            <w:div w:id="2036152405">
              <w:marLeft w:val="0"/>
              <w:marRight w:val="0"/>
              <w:marTop w:val="0"/>
              <w:marBottom w:val="0"/>
              <w:divBdr>
                <w:top w:val="none" w:sz="0" w:space="0" w:color="auto"/>
                <w:left w:val="none" w:sz="0" w:space="0" w:color="auto"/>
                <w:bottom w:val="none" w:sz="0" w:space="0" w:color="auto"/>
                <w:right w:val="none" w:sz="0" w:space="0" w:color="auto"/>
              </w:divBdr>
              <w:divsChild>
                <w:div w:id="7183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657840">
      <w:bodyDiv w:val="1"/>
      <w:marLeft w:val="0"/>
      <w:marRight w:val="0"/>
      <w:marTop w:val="0"/>
      <w:marBottom w:val="0"/>
      <w:divBdr>
        <w:top w:val="none" w:sz="0" w:space="0" w:color="auto"/>
        <w:left w:val="none" w:sz="0" w:space="0" w:color="auto"/>
        <w:bottom w:val="none" w:sz="0" w:space="0" w:color="auto"/>
        <w:right w:val="none" w:sz="0" w:space="0" w:color="auto"/>
      </w:divBdr>
      <w:divsChild>
        <w:div w:id="1692947867">
          <w:marLeft w:val="0"/>
          <w:marRight w:val="0"/>
          <w:marTop w:val="0"/>
          <w:marBottom w:val="0"/>
          <w:divBdr>
            <w:top w:val="none" w:sz="0" w:space="0" w:color="auto"/>
            <w:left w:val="none" w:sz="0" w:space="0" w:color="auto"/>
            <w:bottom w:val="none" w:sz="0" w:space="0" w:color="auto"/>
            <w:right w:val="none" w:sz="0" w:space="0" w:color="auto"/>
          </w:divBdr>
          <w:divsChild>
            <w:div w:id="118201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226552">
              <w:marLeft w:val="0"/>
              <w:marRight w:val="0"/>
              <w:marTop w:val="0"/>
              <w:marBottom w:val="0"/>
              <w:divBdr>
                <w:top w:val="none" w:sz="0" w:space="0" w:color="auto"/>
                <w:left w:val="none" w:sz="0" w:space="0" w:color="auto"/>
                <w:bottom w:val="none" w:sz="0" w:space="0" w:color="auto"/>
                <w:right w:val="none" w:sz="0" w:space="0" w:color="auto"/>
              </w:divBdr>
              <w:divsChild>
                <w:div w:id="19765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866531">
      <w:bodyDiv w:val="1"/>
      <w:marLeft w:val="0"/>
      <w:marRight w:val="0"/>
      <w:marTop w:val="0"/>
      <w:marBottom w:val="0"/>
      <w:divBdr>
        <w:top w:val="none" w:sz="0" w:space="0" w:color="auto"/>
        <w:left w:val="none" w:sz="0" w:space="0" w:color="auto"/>
        <w:bottom w:val="none" w:sz="0" w:space="0" w:color="auto"/>
        <w:right w:val="none" w:sz="0" w:space="0" w:color="auto"/>
      </w:divBdr>
      <w:divsChild>
        <w:div w:id="123351318">
          <w:marLeft w:val="0"/>
          <w:marRight w:val="0"/>
          <w:marTop w:val="0"/>
          <w:marBottom w:val="0"/>
          <w:divBdr>
            <w:top w:val="none" w:sz="0" w:space="0" w:color="auto"/>
            <w:left w:val="none" w:sz="0" w:space="0" w:color="auto"/>
            <w:bottom w:val="none" w:sz="0" w:space="0" w:color="auto"/>
            <w:right w:val="none" w:sz="0" w:space="0" w:color="auto"/>
          </w:divBdr>
          <w:divsChild>
            <w:div w:id="592512364">
              <w:marLeft w:val="0"/>
              <w:marRight w:val="0"/>
              <w:marTop w:val="0"/>
              <w:marBottom w:val="0"/>
              <w:divBdr>
                <w:top w:val="none" w:sz="0" w:space="0" w:color="auto"/>
                <w:left w:val="none" w:sz="0" w:space="0" w:color="auto"/>
                <w:bottom w:val="none" w:sz="0" w:space="0" w:color="auto"/>
                <w:right w:val="none" w:sz="0" w:space="0" w:color="auto"/>
              </w:divBdr>
              <w:divsChild>
                <w:div w:id="1824346098">
                  <w:marLeft w:val="0"/>
                  <w:marRight w:val="0"/>
                  <w:marTop w:val="0"/>
                  <w:marBottom w:val="0"/>
                  <w:divBdr>
                    <w:top w:val="none" w:sz="0" w:space="0" w:color="auto"/>
                    <w:left w:val="none" w:sz="0" w:space="0" w:color="auto"/>
                    <w:bottom w:val="none" w:sz="0" w:space="0" w:color="auto"/>
                    <w:right w:val="none" w:sz="0" w:space="0" w:color="auto"/>
                  </w:divBdr>
                </w:div>
              </w:divsChild>
            </w:div>
            <w:div w:id="1777093814">
              <w:marLeft w:val="0"/>
              <w:marRight w:val="0"/>
              <w:marTop w:val="0"/>
              <w:marBottom w:val="0"/>
              <w:divBdr>
                <w:top w:val="none" w:sz="0" w:space="0" w:color="auto"/>
                <w:left w:val="none" w:sz="0" w:space="0" w:color="auto"/>
                <w:bottom w:val="none" w:sz="0" w:space="0" w:color="auto"/>
                <w:right w:val="none" w:sz="0" w:space="0" w:color="auto"/>
              </w:divBdr>
              <w:divsChild>
                <w:div w:id="151609714">
                  <w:marLeft w:val="0"/>
                  <w:marRight w:val="0"/>
                  <w:marTop w:val="0"/>
                  <w:marBottom w:val="0"/>
                  <w:divBdr>
                    <w:top w:val="none" w:sz="0" w:space="0" w:color="auto"/>
                    <w:left w:val="none" w:sz="0" w:space="0" w:color="auto"/>
                    <w:bottom w:val="none" w:sz="0" w:space="0" w:color="auto"/>
                    <w:right w:val="none" w:sz="0" w:space="0" w:color="auto"/>
                  </w:divBdr>
                </w:div>
              </w:divsChild>
            </w:div>
            <w:div w:id="924535824">
              <w:marLeft w:val="0"/>
              <w:marRight w:val="0"/>
              <w:marTop w:val="0"/>
              <w:marBottom w:val="0"/>
              <w:divBdr>
                <w:top w:val="none" w:sz="0" w:space="0" w:color="auto"/>
                <w:left w:val="none" w:sz="0" w:space="0" w:color="auto"/>
                <w:bottom w:val="none" w:sz="0" w:space="0" w:color="auto"/>
                <w:right w:val="none" w:sz="0" w:space="0" w:color="auto"/>
              </w:divBdr>
              <w:divsChild>
                <w:div w:id="2086612002">
                  <w:marLeft w:val="0"/>
                  <w:marRight w:val="0"/>
                  <w:marTop w:val="0"/>
                  <w:marBottom w:val="0"/>
                  <w:divBdr>
                    <w:top w:val="none" w:sz="0" w:space="0" w:color="auto"/>
                    <w:left w:val="none" w:sz="0" w:space="0" w:color="auto"/>
                    <w:bottom w:val="none" w:sz="0" w:space="0" w:color="auto"/>
                    <w:right w:val="none" w:sz="0" w:space="0" w:color="auto"/>
                  </w:divBdr>
                </w:div>
              </w:divsChild>
            </w:div>
            <w:div w:id="305470720">
              <w:marLeft w:val="0"/>
              <w:marRight w:val="0"/>
              <w:marTop w:val="0"/>
              <w:marBottom w:val="0"/>
              <w:divBdr>
                <w:top w:val="none" w:sz="0" w:space="0" w:color="auto"/>
                <w:left w:val="none" w:sz="0" w:space="0" w:color="auto"/>
                <w:bottom w:val="none" w:sz="0" w:space="0" w:color="auto"/>
                <w:right w:val="none" w:sz="0" w:space="0" w:color="auto"/>
              </w:divBdr>
              <w:divsChild>
                <w:div w:id="839007550">
                  <w:marLeft w:val="0"/>
                  <w:marRight w:val="0"/>
                  <w:marTop w:val="0"/>
                  <w:marBottom w:val="0"/>
                  <w:divBdr>
                    <w:top w:val="none" w:sz="0" w:space="0" w:color="auto"/>
                    <w:left w:val="none" w:sz="0" w:space="0" w:color="auto"/>
                    <w:bottom w:val="none" w:sz="0" w:space="0" w:color="auto"/>
                    <w:right w:val="none" w:sz="0" w:space="0" w:color="auto"/>
                  </w:divBdr>
                </w:div>
              </w:divsChild>
            </w:div>
            <w:div w:id="1976179343">
              <w:marLeft w:val="0"/>
              <w:marRight w:val="0"/>
              <w:marTop w:val="0"/>
              <w:marBottom w:val="0"/>
              <w:divBdr>
                <w:top w:val="none" w:sz="0" w:space="0" w:color="auto"/>
                <w:left w:val="none" w:sz="0" w:space="0" w:color="auto"/>
                <w:bottom w:val="none" w:sz="0" w:space="0" w:color="auto"/>
                <w:right w:val="none" w:sz="0" w:space="0" w:color="auto"/>
              </w:divBdr>
              <w:divsChild>
                <w:div w:id="692341141">
                  <w:marLeft w:val="0"/>
                  <w:marRight w:val="0"/>
                  <w:marTop w:val="0"/>
                  <w:marBottom w:val="0"/>
                  <w:divBdr>
                    <w:top w:val="none" w:sz="0" w:space="0" w:color="auto"/>
                    <w:left w:val="none" w:sz="0" w:space="0" w:color="auto"/>
                    <w:bottom w:val="none" w:sz="0" w:space="0" w:color="auto"/>
                    <w:right w:val="none" w:sz="0" w:space="0" w:color="auto"/>
                  </w:divBdr>
                </w:div>
              </w:divsChild>
            </w:div>
            <w:div w:id="1008408197">
              <w:marLeft w:val="0"/>
              <w:marRight w:val="0"/>
              <w:marTop w:val="0"/>
              <w:marBottom w:val="0"/>
              <w:divBdr>
                <w:top w:val="none" w:sz="0" w:space="0" w:color="auto"/>
                <w:left w:val="none" w:sz="0" w:space="0" w:color="auto"/>
                <w:bottom w:val="none" w:sz="0" w:space="0" w:color="auto"/>
                <w:right w:val="none" w:sz="0" w:space="0" w:color="auto"/>
              </w:divBdr>
              <w:divsChild>
                <w:div w:id="1698434417">
                  <w:marLeft w:val="0"/>
                  <w:marRight w:val="0"/>
                  <w:marTop w:val="0"/>
                  <w:marBottom w:val="0"/>
                  <w:divBdr>
                    <w:top w:val="none" w:sz="0" w:space="0" w:color="auto"/>
                    <w:left w:val="none" w:sz="0" w:space="0" w:color="auto"/>
                    <w:bottom w:val="none" w:sz="0" w:space="0" w:color="auto"/>
                    <w:right w:val="none" w:sz="0" w:space="0" w:color="auto"/>
                  </w:divBdr>
                </w:div>
              </w:divsChild>
            </w:div>
            <w:div w:id="246578446">
              <w:marLeft w:val="0"/>
              <w:marRight w:val="0"/>
              <w:marTop w:val="0"/>
              <w:marBottom w:val="0"/>
              <w:divBdr>
                <w:top w:val="none" w:sz="0" w:space="0" w:color="auto"/>
                <w:left w:val="none" w:sz="0" w:space="0" w:color="auto"/>
                <w:bottom w:val="none" w:sz="0" w:space="0" w:color="auto"/>
                <w:right w:val="none" w:sz="0" w:space="0" w:color="auto"/>
              </w:divBdr>
              <w:divsChild>
                <w:div w:id="133986042">
                  <w:marLeft w:val="0"/>
                  <w:marRight w:val="0"/>
                  <w:marTop w:val="0"/>
                  <w:marBottom w:val="0"/>
                  <w:divBdr>
                    <w:top w:val="none" w:sz="0" w:space="0" w:color="auto"/>
                    <w:left w:val="none" w:sz="0" w:space="0" w:color="auto"/>
                    <w:bottom w:val="none" w:sz="0" w:space="0" w:color="auto"/>
                    <w:right w:val="none" w:sz="0" w:space="0" w:color="auto"/>
                  </w:divBdr>
                </w:div>
              </w:divsChild>
            </w:div>
            <w:div w:id="2068868806">
              <w:marLeft w:val="0"/>
              <w:marRight w:val="0"/>
              <w:marTop w:val="0"/>
              <w:marBottom w:val="0"/>
              <w:divBdr>
                <w:top w:val="none" w:sz="0" w:space="0" w:color="auto"/>
                <w:left w:val="none" w:sz="0" w:space="0" w:color="auto"/>
                <w:bottom w:val="none" w:sz="0" w:space="0" w:color="auto"/>
                <w:right w:val="none" w:sz="0" w:space="0" w:color="auto"/>
              </w:divBdr>
              <w:divsChild>
                <w:div w:id="890457330">
                  <w:marLeft w:val="0"/>
                  <w:marRight w:val="0"/>
                  <w:marTop w:val="0"/>
                  <w:marBottom w:val="0"/>
                  <w:divBdr>
                    <w:top w:val="none" w:sz="0" w:space="0" w:color="auto"/>
                    <w:left w:val="none" w:sz="0" w:space="0" w:color="auto"/>
                    <w:bottom w:val="none" w:sz="0" w:space="0" w:color="auto"/>
                    <w:right w:val="none" w:sz="0" w:space="0" w:color="auto"/>
                  </w:divBdr>
                </w:div>
              </w:divsChild>
            </w:div>
            <w:div w:id="1327125836">
              <w:marLeft w:val="0"/>
              <w:marRight w:val="0"/>
              <w:marTop w:val="0"/>
              <w:marBottom w:val="0"/>
              <w:divBdr>
                <w:top w:val="none" w:sz="0" w:space="0" w:color="auto"/>
                <w:left w:val="none" w:sz="0" w:space="0" w:color="auto"/>
                <w:bottom w:val="none" w:sz="0" w:space="0" w:color="auto"/>
                <w:right w:val="none" w:sz="0" w:space="0" w:color="auto"/>
              </w:divBdr>
              <w:divsChild>
                <w:div w:id="1241794127">
                  <w:marLeft w:val="0"/>
                  <w:marRight w:val="0"/>
                  <w:marTop w:val="0"/>
                  <w:marBottom w:val="0"/>
                  <w:divBdr>
                    <w:top w:val="none" w:sz="0" w:space="0" w:color="auto"/>
                    <w:left w:val="none" w:sz="0" w:space="0" w:color="auto"/>
                    <w:bottom w:val="none" w:sz="0" w:space="0" w:color="auto"/>
                    <w:right w:val="none" w:sz="0" w:space="0" w:color="auto"/>
                  </w:divBdr>
                </w:div>
              </w:divsChild>
            </w:div>
            <w:div w:id="2113549605">
              <w:marLeft w:val="0"/>
              <w:marRight w:val="0"/>
              <w:marTop w:val="0"/>
              <w:marBottom w:val="0"/>
              <w:divBdr>
                <w:top w:val="none" w:sz="0" w:space="0" w:color="auto"/>
                <w:left w:val="none" w:sz="0" w:space="0" w:color="auto"/>
                <w:bottom w:val="none" w:sz="0" w:space="0" w:color="auto"/>
                <w:right w:val="none" w:sz="0" w:space="0" w:color="auto"/>
              </w:divBdr>
              <w:divsChild>
                <w:div w:id="1707292362">
                  <w:marLeft w:val="0"/>
                  <w:marRight w:val="0"/>
                  <w:marTop w:val="0"/>
                  <w:marBottom w:val="0"/>
                  <w:divBdr>
                    <w:top w:val="none" w:sz="0" w:space="0" w:color="auto"/>
                    <w:left w:val="none" w:sz="0" w:space="0" w:color="auto"/>
                    <w:bottom w:val="none" w:sz="0" w:space="0" w:color="auto"/>
                    <w:right w:val="none" w:sz="0" w:space="0" w:color="auto"/>
                  </w:divBdr>
                </w:div>
              </w:divsChild>
            </w:div>
            <w:div w:id="961611936">
              <w:marLeft w:val="0"/>
              <w:marRight w:val="0"/>
              <w:marTop w:val="0"/>
              <w:marBottom w:val="0"/>
              <w:divBdr>
                <w:top w:val="none" w:sz="0" w:space="0" w:color="auto"/>
                <w:left w:val="none" w:sz="0" w:space="0" w:color="auto"/>
                <w:bottom w:val="none" w:sz="0" w:space="0" w:color="auto"/>
                <w:right w:val="none" w:sz="0" w:space="0" w:color="auto"/>
              </w:divBdr>
              <w:divsChild>
                <w:div w:id="1934163969">
                  <w:marLeft w:val="0"/>
                  <w:marRight w:val="0"/>
                  <w:marTop w:val="0"/>
                  <w:marBottom w:val="0"/>
                  <w:divBdr>
                    <w:top w:val="none" w:sz="0" w:space="0" w:color="auto"/>
                    <w:left w:val="none" w:sz="0" w:space="0" w:color="auto"/>
                    <w:bottom w:val="none" w:sz="0" w:space="0" w:color="auto"/>
                    <w:right w:val="none" w:sz="0" w:space="0" w:color="auto"/>
                  </w:divBdr>
                </w:div>
              </w:divsChild>
            </w:div>
            <w:div w:id="1918660833">
              <w:marLeft w:val="0"/>
              <w:marRight w:val="0"/>
              <w:marTop w:val="0"/>
              <w:marBottom w:val="0"/>
              <w:divBdr>
                <w:top w:val="none" w:sz="0" w:space="0" w:color="auto"/>
                <w:left w:val="none" w:sz="0" w:space="0" w:color="auto"/>
                <w:bottom w:val="none" w:sz="0" w:space="0" w:color="auto"/>
                <w:right w:val="none" w:sz="0" w:space="0" w:color="auto"/>
              </w:divBdr>
              <w:divsChild>
                <w:div w:id="1552814244">
                  <w:marLeft w:val="0"/>
                  <w:marRight w:val="0"/>
                  <w:marTop w:val="0"/>
                  <w:marBottom w:val="0"/>
                  <w:divBdr>
                    <w:top w:val="none" w:sz="0" w:space="0" w:color="auto"/>
                    <w:left w:val="none" w:sz="0" w:space="0" w:color="auto"/>
                    <w:bottom w:val="none" w:sz="0" w:space="0" w:color="auto"/>
                    <w:right w:val="none" w:sz="0" w:space="0" w:color="auto"/>
                  </w:divBdr>
                </w:div>
              </w:divsChild>
            </w:div>
            <w:div w:id="423301939">
              <w:marLeft w:val="0"/>
              <w:marRight w:val="0"/>
              <w:marTop w:val="0"/>
              <w:marBottom w:val="0"/>
              <w:divBdr>
                <w:top w:val="none" w:sz="0" w:space="0" w:color="auto"/>
                <w:left w:val="none" w:sz="0" w:space="0" w:color="auto"/>
                <w:bottom w:val="none" w:sz="0" w:space="0" w:color="auto"/>
                <w:right w:val="none" w:sz="0" w:space="0" w:color="auto"/>
              </w:divBdr>
              <w:divsChild>
                <w:div w:id="314576737">
                  <w:marLeft w:val="0"/>
                  <w:marRight w:val="0"/>
                  <w:marTop w:val="0"/>
                  <w:marBottom w:val="0"/>
                  <w:divBdr>
                    <w:top w:val="none" w:sz="0" w:space="0" w:color="auto"/>
                    <w:left w:val="none" w:sz="0" w:space="0" w:color="auto"/>
                    <w:bottom w:val="none" w:sz="0" w:space="0" w:color="auto"/>
                    <w:right w:val="none" w:sz="0" w:space="0" w:color="auto"/>
                  </w:divBdr>
                </w:div>
              </w:divsChild>
            </w:div>
            <w:div w:id="1474179213">
              <w:marLeft w:val="0"/>
              <w:marRight w:val="0"/>
              <w:marTop w:val="0"/>
              <w:marBottom w:val="0"/>
              <w:divBdr>
                <w:top w:val="none" w:sz="0" w:space="0" w:color="auto"/>
                <w:left w:val="none" w:sz="0" w:space="0" w:color="auto"/>
                <w:bottom w:val="none" w:sz="0" w:space="0" w:color="auto"/>
                <w:right w:val="none" w:sz="0" w:space="0" w:color="auto"/>
              </w:divBdr>
              <w:divsChild>
                <w:div w:id="577204127">
                  <w:marLeft w:val="0"/>
                  <w:marRight w:val="0"/>
                  <w:marTop w:val="0"/>
                  <w:marBottom w:val="0"/>
                  <w:divBdr>
                    <w:top w:val="none" w:sz="0" w:space="0" w:color="auto"/>
                    <w:left w:val="none" w:sz="0" w:space="0" w:color="auto"/>
                    <w:bottom w:val="none" w:sz="0" w:space="0" w:color="auto"/>
                    <w:right w:val="none" w:sz="0" w:space="0" w:color="auto"/>
                  </w:divBdr>
                </w:div>
              </w:divsChild>
            </w:div>
            <w:div w:id="688022876">
              <w:marLeft w:val="0"/>
              <w:marRight w:val="0"/>
              <w:marTop w:val="0"/>
              <w:marBottom w:val="0"/>
              <w:divBdr>
                <w:top w:val="none" w:sz="0" w:space="0" w:color="auto"/>
                <w:left w:val="none" w:sz="0" w:space="0" w:color="auto"/>
                <w:bottom w:val="none" w:sz="0" w:space="0" w:color="auto"/>
                <w:right w:val="none" w:sz="0" w:space="0" w:color="auto"/>
              </w:divBdr>
              <w:divsChild>
                <w:div w:id="965434355">
                  <w:marLeft w:val="0"/>
                  <w:marRight w:val="0"/>
                  <w:marTop w:val="0"/>
                  <w:marBottom w:val="0"/>
                  <w:divBdr>
                    <w:top w:val="none" w:sz="0" w:space="0" w:color="auto"/>
                    <w:left w:val="none" w:sz="0" w:space="0" w:color="auto"/>
                    <w:bottom w:val="none" w:sz="0" w:space="0" w:color="auto"/>
                    <w:right w:val="none" w:sz="0" w:space="0" w:color="auto"/>
                  </w:divBdr>
                </w:div>
              </w:divsChild>
            </w:div>
            <w:div w:id="371619086">
              <w:marLeft w:val="0"/>
              <w:marRight w:val="0"/>
              <w:marTop w:val="0"/>
              <w:marBottom w:val="0"/>
              <w:divBdr>
                <w:top w:val="none" w:sz="0" w:space="0" w:color="auto"/>
                <w:left w:val="none" w:sz="0" w:space="0" w:color="auto"/>
                <w:bottom w:val="none" w:sz="0" w:space="0" w:color="auto"/>
                <w:right w:val="none" w:sz="0" w:space="0" w:color="auto"/>
              </w:divBdr>
              <w:divsChild>
                <w:div w:id="657998439">
                  <w:marLeft w:val="0"/>
                  <w:marRight w:val="0"/>
                  <w:marTop w:val="0"/>
                  <w:marBottom w:val="0"/>
                  <w:divBdr>
                    <w:top w:val="none" w:sz="0" w:space="0" w:color="auto"/>
                    <w:left w:val="none" w:sz="0" w:space="0" w:color="auto"/>
                    <w:bottom w:val="none" w:sz="0" w:space="0" w:color="auto"/>
                    <w:right w:val="none" w:sz="0" w:space="0" w:color="auto"/>
                  </w:divBdr>
                </w:div>
              </w:divsChild>
            </w:div>
            <w:div w:id="574048048">
              <w:marLeft w:val="0"/>
              <w:marRight w:val="0"/>
              <w:marTop w:val="0"/>
              <w:marBottom w:val="0"/>
              <w:divBdr>
                <w:top w:val="none" w:sz="0" w:space="0" w:color="auto"/>
                <w:left w:val="none" w:sz="0" w:space="0" w:color="auto"/>
                <w:bottom w:val="none" w:sz="0" w:space="0" w:color="auto"/>
                <w:right w:val="none" w:sz="0" w:space="0" w:color="auto"/>
              </w:divBdr>
              <w:divsChild>
                <w:div w:id="1364094664">
                  <w:marLeft w:val="0"/>
                  <w:marRight w:val="0"/>
                  <w:marTop w:val="0"/>
                  <w:marBottom w:val="0"/>
                  <w:divBdr>
                    <w:top w:val="none" w:sz="0" w:space="0" w:color="auto"/>
                    <w:left w:val="none" w:sz="0" w:space="0" w:color="auto"/>
                    <w:bottom w:val="none" w:sz="0" w:space="0" w:color="auto"/>
                    <w:right w:val="none" w:sz="0" w:space="0" w:color="auto"/>
                  </w:divBdr>
                </w:div>
              </w:divsChild>
            </w:div>
            <w:div w:id="1127510411">
              <w:marLeft w:val="0"/>
              <w:marRight w:val="0"/>
              <w:marTop w:val="0"/>
              <w:marBottom w:val="0"/>
              <w:divBdr>
                <w:top w:val="none" w:sz="0" w:space="0" w:color="auto"/>
                <w:left w:val="none" w:sz="0" w:space="0" w:color="auto"/>
                <w:bottom w:val="none" w:sz="0" w:space="0" w:color="auto"/>
                <w:right w:val="none" w:sz="0" w:space="0" w:color="auto"/>
              </w:divBdr>
              <w:divsChild>
                <w:div w:id="3535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58155">
      <w:bodyDiv w:val="1"/>
      <w:marLeft w:val="0"/>
      <w:marRight w:val="0"/>
      <w:marTop w:val="0"/>
      <w:marBottom w:val="0"/>
      <w:divBdr>
        <w:top w:val="none" w:sz="0" w:space="0" w:color="auto"/>
        <w:left w:val="none" w:sz="0" w:space="0" w:color="auto"/>
        <w:bottom w:val="none" w:sz="0" w:space="0" w:color="auto"/>
        <w:right w:val="none" w:sz="0" w:space="0" w:color="auto"/>
      </w:divBdr>
      <w:divsChild>
        <w:div w:id="906262097">
          <w:marLeft w:val="0"/>
          <w:marRight w:val="0"/>
          <w:marTop w:val="0"/>
          <w:marBottom w:val="0"/>
          <w:divBdr>
            <w:top w:val="none" w:sz="0" w:space="0" w:color="auto"/>
            <w:left w:val="none" w:sz="0" w:space="0" w:color="auto"/>
            <w:bottom w:val="none" w:sz="0" w:space="0" w:color="auto"/>
            <w:right w:val="none" w:sz="0" w:space="0" w:color="auto"/>
          </w:divBdr>
          <w:divsChild>
            <w:div w:id="2103410285">
              <w:marLeft w:val="0"/>
              <w:marRight w:val="0"/>
              <w:marTop w:val="0"/>
              <w:marBottom w:val="0"/>
              <w:divBdr>
                <w:top w:val="none" w:sz="0" w:space="0" w:color="auto"/>
                <w:left w:val="none" w:sz="0" w:space="0" w:color="auto"/>
                <w:bottom w:val="none" w:sz="0" w:space="0" w:color="auto"/>
                <w:right w:val="none" w:sz="0" w:space="0" w:color="auto"/>
              </w:divBdr>
              <w:divsChild>
                <w:div w:id="1802067701">
                  <w:marLeft w:val="0"/>
                  <w:marRight w:val="0"/>
                  <w:marTop w:val="0"/>
                  <w:marBottom w:val="0"/>
                  <w:divBdr>
                    <w:top w:val="none" w:sz="0" w:space="0" w:color="auto"/>
                    <w:left w:val="none" w:sz="0" w:space="0" w:color="auto"/>
                    <w:bottom w:val="none" w:sz="0" w:space="0" w:color="auto"/>
                    <w:right w:val="none" w:sz="0" w:space="0" w:color="auto"/>
                  </w:divBdr>
                </w:div>
              </w:divsChild>
            </w:div>
            <w:div w:id="631330129">
              <w:marLeft w:val="0"/>
              <w:marRight w:val="0"/>
              <w:marTop w:val="0"/>
              <w:marBottom w:val="0"/>
              <w:divBdr>
                <w:top w:val="none" w:sz="0" w:space="0" w:color="auto"/>
                <w:left w:val="none" w:sz="0" w:space="0" w:color="auto"/>
                <w:bottom w:val="none" w:sz="0" w:space="0" w:color="auto"/>
                <w:right w:val="none" w:sz="0" w:space="0" w:color="auto"/>
              </w:divBdr>
              <w:divsChild>
                <w:div w:id="10777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79028">
      <w:bodyDiv w:val="1"/>
      <w:marLeft w:val="0"/>
      <w:marRight w:val="0"/>
      <w:marTop w:val="0"/>
      <w:marBottom w:val="0"/>
      <w:divBdr>
        <w:top w:val="none" w:sz="0" w:space="0" w:color="auto"/>
        <w:left w:val="none" w:sz="0" w:space="0" w:color="auto"/>
        <w:bottom w:val="none" w:sz="0" w:space="0" w:color="auto"/>
        <w:right w:val="none" w:sz="0" w:space="0" w:color="auto"/>
      </w:divBdr>
      <w:divsChild>
        <w:div w:id="299653585">
          <w:marLeft w:val="0"/>
          <w:marRight w:val="0"/>
          <w:marTop w:val="0"/>
          <w:marBottom w:val="0"/>
          <w:divBdr>
            <w:top w:val="none" w:sz="0" w:space="0" w:color="auto"/>
            <w:left w:val="none" w:sz="0" w:space="0" w:color="auto"/>
            <w:bottom w:val="none" w:sz="0" w:space="0" w:color="auto"/>
            <w:right w:val="none" w:sz="0" w:space="0" w:color="auto"/>
          </w:divBdr>
          <w:divsChild>
            <w:div w:id="2032804662">
              <w:blockQuote w:val="1"/>
              <w:marLeft w:val="720"/>
              <w:marRight w:val="720"/>
              <w:marTop w:val="100"/>
              <w:marBottom w:val="100"/>
              <w:divBdr>
                <w:top w:val="none" w:sz="0" w:space="0" w:color="auto"/>
                <w:left w:val="none" w:sz="0" w:space="0" w:color="auto"/>
                <w:bottom w:val="none" w:sz="0" w:space="0" w:color="auto"/>
                <w:right w:val="none" w:sz="0" w:space="0" w:color="auto"/>
              </w:divBdr>
            </w:div>
            <w:div w:id="728498957">
              <w:marLeft w:val="0"/>
              <w:marRight w:val="0"/>
              <w:marTop w:val="0"/>
              <w:marBottom w:val="0"/>
              <w:divBdr>
                <w:top w:val="none" w:sz="0" w:space="0" w:color="auto"/>
                <w:left w:val="none" w:sz="0" w:space="0" w:color="auto"/>
                <w:bottom w:val="none" w:sz="0" w:space="0" w:color="auto"/>
                <w:right w:val="none" w:sz="0" w:space="0" w:color="auto"/>
              </w:divBdr>
              <w:divsChild>
                <w:div w:id="17682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742803">
      <w:bodyDiv w:val="1"/>
      <w:marLeft w:val="0"/>
      <w:marRight w:val="0"/>
      <w:marTop w:val="0"/>
      <w:marBottom w:val="0"/>
      <w:divBdr>
        <w:top w:val="none" w:sz="0" w:space="0" w:color="auto"/>
        <w:left w:val="none" w:sz="0" w:space="0" w:color="auto"/>
        <w:bottom w:val="none" w:sz="0" w:space="0" w:color="auto"/>
        <w:right w:val="none" w:sz="0" w:space="0" w:color="auto"/>
      </w:divBdr>
      <w:divsChild>
        <w:div w:id="1604414877">
          <w:marLeft w:val="0"/>
          <w:marRight w:val="0"/>
          <w:marTop w:val="0"/>
          <w:marBottom w:val="0"/>
          <w:divBdr>
            <w:top w:val="none" w:sz="0" w:space="0" w:color="auto"/>
            <w:left w:val="none" w:sz="0" w:space="0" w:color="auto"/>
            <w:bottom w:val="none" w:sz="0" w:space="0" w:color="auto"/>
            <w:right w:val="none" w:sz="0" w:space="0" w:color="auto"/>
          </w:divBdr>
          <w:divsChild>
            <w:div w:id="2119055897">
              <w:marLeft w:val="0"/>
              <w:marRight w:val="0"/>
              <w:marTop w:val="0"/>
              <w:marBottom w:val="0"/>
              <w:divBdr>
                <w:top w:val="none" w:sz="0" w:space="0" w:color="auto"/>
                <w:left w:val="none" w:sz="0" w:space="0" w:color="auto"/>
                <w:bottom w:val="none" w:sz="0" w:space="0" w:color="auto"/>
                <w:right w:val="none" w:sz="0" w:space="0" w:color="auto"/>
              </w:divBdr>
              <w:divsChild>
                <w:div w:id="19320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165786">
      <w:bodyDiv w:val="1"/>
      <w:marLeft w:val="0"/>
      <w:marRight w:val="0"/>
      <w:marTop w:val="0"/>
      <w:marBottom w:val="0"/>
      <w:divBdr>
        <w:top w:val="none" w:sz="0" w:space="0" w:color="auto"/>
        <w:left w:val="none" w:sz="0" w:space="0" w:color="auto"/>
        <w:bottom w:val="none" w:sz="0" w:space="0" w:color="auto"/>
        <w:right w:val="none" w:sz="0" w:space="0" w:color="auto"/>
      </w:divBdr>
      <w:divsChild>
        <w:div w:id="940180872">
          <w:marLeft w:val="0"/>
          <w:marRight w:val="0"/>
          <w:marTop w:val="0"/>
          <w:marBottom w:val="0"/>
          <w:divBdr>
            <w:top w:val="none" w:sz="0" w:space="0" w:color="auto"/>
            <w:left w:val="none" w:sz="0" w:space="0" w:color="auto"/>
            <w:bottom w:val="none" w:sz="0" w:space="0" w:color="auto"/>
            <w:right w:val="none" w:sz="0" w:space="0" w:color="auto"/>
          </w:divBdr>
          <w:divsChild>
            <w:div w:id="1052079474">
              <w:marLeft w:val="0"/>
              <w:marRight w:val="0"/>
              <w:marTop w:val="0"/>
              <w:marBottom w:val="0"/>
              <w:divBdr>
                <w:top w:val="none" w:sz="0" w:space="0" w:color="auto"/>
                <w:left w:val="none" w:sz="0" w:space="0" w:color="auto"/>
                <w:bottom w:val="none" w:sz="0" w:space="0" w:color="auto"/>
                <w:right w:val="none" w:sz="0" w:space="0" w:color="auto"/>
              </w:divBdr>
              <w:divsChild>
                <w:div w:id="377777211">
                  <w:marLeft w:val="0"/>
                  <w:marRight w:val="0"/>
                  <w:marTop w:val="0"/>
                  <w:marBottom w:val="0"/>
                  <w:divBdr>
                    <w:top w:val="none" w:sz="0" w:space="0" w:color="auto"/>
                    <w:left w:val="none" w:sz="0" w:space="0" w:color="auto"/>
                    <w:bottom w:val="none" w:sz="0" w:space="0" w:color="auto"/>
                    <w:right w:val="none" w:sz="0" w:space="0" w:color="auto"/>
                  </w:divBdr>
                </w:div>
              </w:divsChild>
            </w:div>
            <w:div w:id="1343162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47578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67435">
              <w:marLeft w:val="0"/>
              <w:marRight w:val="0"/>
              <w:marTop w:val="0"/>
              <w:marBottom w:val="0"/>
              <w:divBdr>
                <w:top w:val="none" w:sz="0" w:space="0" w:color="auto"/>
                <w:left w:val="none" w:sz="0" w:space="0" w:color="auto"/>
                <w:bottom w:val="none" w:sz="0" w:space="0" w:color="auto"/>
                <w:right w:val="none" w:sz="0" w:space="0" w:color="auto"/>
              </w:divBdr>
              <w:divsChild>
                <w:div w:id="21562660">
                  <w:marLeft w:val="0"/>
                  <w:marRight w:val="0"/>
                  <w:marTop w:val="0"/>
                  <w:marBottom w:val="0"/>
                  <w:divBdr>
                    <w:top w:val="none" w:sz="0" w:space="0" w:color="auto"/>
                    <w:left w:val="none" w:sz="0" w:space="0" w:color="auto"/>
                    <w:bottom w:val="none" w:sz="0" w:space="0" w:color="auto"/>
                    <w:right w:val="none" w:sz="0" w:space="0" w:color="auto"/>
                  </w:divBdr>
                </w:div>
              </w:divsChild>
            </w:div>
            <w:div w:id="1748569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9857">
              <w:marLeft w:val="0"/>
              <w:marRight w:val="0"/>
              <w:marTop w:val="0"/>
              <w:marBottom w:val="0"/>
              <w:divBdr>
                <w:top w:val="none" w:sz="0" w:space="0" w:color="auto"/>
                <w:left w:val="none" w:sz="0" w:space="0" w:color="auto"/>
                <w:bottom w:val="none" w:sz="0" w:space="0" w:color="auto"/>
                <w:right w:val="none" w:sz="0" w:space="0" w:color="auto"/>
              </w:divBdr>
              <w:divsChild>
                <w:div w:id="4351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60043">
      <w:bodyDiv w:val="1"/>
      <w:marLeft w:val="0"/>
      <w:marRight w:val="0"/>
      <w:marTop w:val="0"/>
      <w:marBottom w:val="0"/>
      <w:divBdr>
        <w:top w:val="none" w:sz="0" w:space="0" w:color="auto"/>
        <w:left w:val="none" w:sz="0" w:space="0" w:color="auto"/>
        <w:bottom w:val="none" w:sz="0" w:space="0" w:color="auto"/>
        <w:right w:val="none" w:sz="0" w:space="0" w:color="auto"/>
      </w:divBdr>
      <w:divsChild>
        <w:div w:id="1501117632">
          <w:marLeft w:val="0"/>
          <w:marRight w:val="0"/>
          <w:marTop w:val="0"/>
          <w:marBottom w:val="0"/>
          <w:divBdr>
            <w:top w:val="none" w:sz="0" w:space="0" w:color="auto"/>
            <w:left w:val="none" w:sz="0" w:space="0" w:color="auto"/>
            <w:bottom w:val="none" w:sz="0" w:space="0" w:color="auto"/>
            <w:right w:val="none" w:sz="0" w:space="0" w:color="auto"/>
          </w:divBdr>
          <w:divsChild>
            <w:div w:id="416832737">
              <w:marLeft w:val="0"/>
              <w:marRight w:val="0"/>
              <w:marTop w:val="0"/>
              <w:marBottom w:val="0"/>
              <w:divBdr>
                <w:top w:val="none" w:sz="0" w:space="0" w:color="auto"/>
                <w:left w:val="none" w:sz="0" w:space="0" w:color="auto"/>
                <w:bottom w:val="none" w:sz="0" w:space="0" w:color="auto"/>
                <w:right w:val="none" w:sz="0" w:space="0" w:color="auto"/>
              </w:divBdr>
              <w:divsChild>
                <w:div w:id="133328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80412">
      <w:bodyDiv w:val="1"/>
      <w:marLeft w:val="0"/>
      <w:marRight w:val="0"/>
      <w:marTop w:val="0"/>
      <w:marBottom w:val="0"/>
      <w:divBdr>
        <w:top w:val="none" w:sz="0" w:space="0" w:color="auto"/>
        <w:left w:val="none" w:sz="0" w:space="0" w:color="auto"/>
        <w:bottom w:val="none" w:sz="0" w:space="0" w:color="auto"/>
        <w:right w:val="none" w:sz="0" w:space="0" w:color="auto"/>
      </w:divBdr>
      <w:divsChild>
        <w:div w:id="125050630">
          <w:marLeft w:val="0"/>
          <w:marRight w:val="0"/>
          <w:marTop w:val="0"/>
          <w:marBottom w:val="0"/>
          <w:divBdr>
            <w:top w:val="none" w:sz="0" w:space="0" w:color="auto"/>
            <w:left w:val="none" w:sz="0" w:space="0" w:color="auto"/>
            <w:bottom w:val="none" w:sz="0" w:space="0" w:color="auto"/>
            <w:right w:val="none" w:sz="0" w:space="0" w:color="auto"/>
          </w:divBdr>
          <w:divsChild>
            <w:div w:id="1253471694">
              <w:marLeft w:val="0"/>
              <w:marRight w:val="0"/>
              <w:marTop w:val="0"/>
              <w:marBottom w:val="0"/>
              <w:divBdr>
                <w:top w:val="none" w:sz="0" w:space="0" w:color="auto"/>
                <w:left w:val="none" w:sz="0" w:space="0" w:color="auto"/>
                <w:bottom w:val="none" w:sz="0" w:space="0" w:color="auto"/>
                <w:right w:val="none" w:sz="0" w:space="0" w:color="auto"/>
              </w:divBdr>
              <w:divsChild>
                <w:div w:id="130037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24118">
      <w:bodyDiv w:val="1"/>
      <w:marLeft w:val="0"/>
      <w:marRight w:val="0"/>
      <w:marTop w:val="0"/>
      <w:marBottom w:val="0"/>
      <w:divBdr>
        <w:top w:val="none" w:sz="0" w:space="0" w:color="auto"/>
        <w:left w:val="none" w:sz="0" w:space="0" w:color="auto"/>
        <w:bottom w:val="none" w:sz="0" w:space="0" w:color="auto"/>
        <w:right w:val="none" w:sz="0" w:space="0" w:color="auto"/>
      </w:divBdr>
      <w:divsChild>
        <w:div w:id="1483614973">
          <w:marLeft w:val="0"/>
          <w:marRight w:val="0"/>
          <w:marTop w:val="0"/>
          <w:marBottom w:val="0"/>
          <w:divBdr>
            <w:top w:val="none" w:sz="0" w:space="0" w:color="auto"/>
            <w:left w:val="none" w:sz="0" w:space="0" w:color="auto"/>
            <w:bottom w:val="none" w:sz="0" w:space="0" w:color="auto"/>
            <w:right w:val="none" w:sz="0" w:space="0" w:color="auto"/>
          </w:divBdr>
          <w:divsChild>
            <w:div w:id="1728072084">
              <w:marLeft w:val="0"/>
              <w:marRight w:val="0"/>
              <w:marTop w:val="0"/>
              <w:marBottom w:val="0"/>
              <w:divBdr>
                <w:top w:val="none" w:sz="0" w:space="0" w:color="auto"/>
                <w:left w:val="none" w:sz="0" w:space="0" w:color="auto"/>
                <w:bottom w:val="none" w:sz="0" w:space="0" w:color="auto"/>
                <w:right w:val="none" w:sz="0" w:space="0" w:color="auto"/>
              </w:divBdr>
              <w:divsChild>
                <w:div w:id="9521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89963">
      <w:bodyDiv w:val="1"/>
      <w:marLeft w:val="0"/>
      <w:marRight w:val="0"/>
      <w:marTop w:val="0"/>
      <w:marBottom w:val="0"/>
      <w:divBdr>
        <w:top w:val="none" w:sz="0" w:space="0" w:color="auto"/>
        <w:left w:val="none" w:sz="0" w:space="0" w:color="auto"/>
        <w:bottom w:val="none" w:sz="0" w:space="0" w:color="auto"/>
        <w:right w:val="none" w:sz="0" w:space="0" w:color="auto"/>
      </w:divBdr>
      <w:divsChild>
        <w:div w:id="2055931312">
          <w:marLeft w:val="0"/>
          <w:marRight w:val="0"/>
          <w:marTop w:val="0"/>
          <w:marBottom w:val="0"/>
          <w:divBdr>
            <w:top w:val="none" w:sz="0" w:space="0" w:color="auto"/>
            <w:left w:val="none" w:sz="0" w:space="0" w:color="auto"/>
            <w:bottom w:val="none" w:sz="0" w:space="0" w:color="auto"/>
            <w:right w:val="none" w:sz="0" w:space="0" w:color="auto"/>
          </w:divBdr>
          <w:divsChild>
            <w:div w:id="2131128394">
              <w:marLeft w:val="0"/>
              <w:marRight w:val="0"/>
              <w:marTop w:val="0"/>
              <w:marBottom w:val="0"/>
              <w:divBdr>
                <w:top w:val="none" w:sz="0" w:space="0" w:color="auto"/>
                <w:left w:val="none" w:sz="0" w:space="0" w:color="auto"/>
                <w:bottom w:val="none" w:sz="0" w:space="0" w:color="auto"/>
                <w:right w:val="none" w:sz="0" w:space="0" w:color="auto"/>
              </w:divBdr>
              <w:divsChild>
                <w:div w:id="20822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39935">
      <w:bodyDiv w:val="1"/>
      <w:marLeft w:val="0"/>
      <w:marRight w:val="0"/>
      <w:marTop w:val="0"/>
      <w:marBottom w:val="0"/>
      <w:divBdr>
        <w:top w:val="none" w:sz="0" w:space="0" w:color="auto"/>
        <w:left w:val="none" w:sz="0" w:space="0" w:color="auto"/>
        <w:bottom w:val="none" w:sz="0" w:space="0" w:color="auto"/>
        <w:right w:val="none" w:sz="0" w:space="0" w:color="auto"/>
      </w:divBdr>
      <w:divsChild>
        <w:div w:id="1600335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329544">
          <w:marLeft w:val="0"/>
          <w:marRight w:val="0"/>
          <w:marTop w:val="0"/>
          <w:marBottom w:val="0"/>
          <w:divBdr>
            <w:top w:val="none" w:sz="0" w:space="0" w:color="auto"/>
            <w:left w:val="none" w:sz="0" w:space="0" w:color="auto"/>
            <w:bottom w:val="none" w:sz="0" w:space="0" w:color="auto"/>
            <w:right w:val="none" w:sz="0" w:space="0" w:color="auto"/>
          </w:divBdr>
          <w:divsChild>
            <w:div w:id="858616565">
              <w:marLeft w:val="0"/>
              <w:marRight w:val="0"/>
              <w:marTop w:val="0"/>
              <w:marBottom w:val="0"/>
              <w:divBdr>
                <w:top w:val="none" w:sz="0" w:space="0" w:color="auto"/>
                <w:left w:val="none" w:sz="0" w:space="0" w:color="auto"/>
                <w:bottom w:val="none" w:sz="0" w:space="0" w:color="auto"/>
                <w:right w:val="none" w:sz="0" w:space="0" w:color="auto"/>
              </w:divBdr>
            </w:div>
          </w:divsChild>
        </w:div>
        <w:div w:id="847407240">
          <w:blockQuote w:val="1"/>
          <w:marLeft w:val="720"/>
          <w:marRight w:val="720"/>
          <w:marTop w:val="100"/>
          <w:marBottom w:val="100"/>
          <w:divBdr>
            <w:top w:val="none" w:sz="0" w:space="0" w:color="auto"/>
            <w:left w:val="none" w:sz="0" w:space="0" w:color="auto"/>
            <w:bottom w:val="none" w:sz="0" w:space="0" w:color="auto"/>
            <w:right w:val="none" w:sz="0" w:space="0" w:color="auto"/>
          </w:divBdr>
        </w:div>
        <w:div w:id="414282799">
          <w:marLeft w:val="0"/>
          <w:marRight w:val="0"/>
          <w:marTop w:val="0"/>
          <w:marBottom w:val="0"/>
          <w:divBdr>
            <w:top w:val="none" w:sz="0" w:space="0" w:color="auto"/>
            <w:left w:val="none" w:sz="0" w:space="0" w:color="auto"/>
            <w:bottom w:val="none" w:sz="0" w:space="0" w:color="auto"/>
            <w:right w:val="none" w:sz="0" w:space="0" w:color="auto"/>
          </w:divBdr>
          <w:divsChild>
            <w:div w:id="1476800983">
              <w:marLeft w:val="0"/>
              <w:marRight w:val="0"/>
              <w:marTop w:val="0"/>
              <w:marBottom w:val="0"/>
              <w:divBdr>
                <w:top w:val="none" w:sz="0" w:space="0" w:color="auto"/>
                <w:left w:val="none" w:sz="0" w:space="0" w:color="auto"/>
                <w:bottom w:val="none" w:sz="0" w:space="0" w:color="auto"/>
                <w:right w:val="none" w:sz="0" w:space="0" w:color="auto"/>
              </w:divBdr>
            </w:div>
          </w:divsChild>
        </w:div>
        <w:div w:id="1747260884">
          <w:blockQuote w:val="1"/>
          <w:marLeft w:val="720"/>
          <w:marRight w:val="720"/>
          <w:marTop w:val="100"/>
          <w:marBottom w:val="100"/>
          <w:divBdr>
            <w:top w:val="none" w:sz="0" w:space="0" w:color="auto"/>
            <w:left w:val="none" w:sz="0" w:space="0" w:color="auto"/>
            <w:bottom w:val="none" w:sz="0" w:space="0" w:color="auto"/>
            <w:right w:val="none" w:sz="0" w:space="0" w:color="auto"/>
          </w:divBdr>
        </w:div>
        <w:div w:id="541555339">
          <w:marLeft w:val="0"/>
          <w:marRight w:val="0"/>
          <w:marTop w:val="0"/>
          <w:marBottom w:val="0"/>
          <w:divBdr>
            <w:top w:val="none" w:sz="0" w:space="0" w:color="auto"/>
            <w:left w:val="none" w:sz="0" w:space="0" w:color="auto"/>
            <w:bottom w:val="none" w:sz="0" w:space="0" w:color="auto"/>
            <w:right w:val="none" w:sz="0" w:space="0" w:color="auto"/>
          </w:divBdr>
          <w:divsChild>
            <w:div w:id="1727336593">
              <w:marLeft w:val="0"/>
              <w:marRight w:val="0"/>
              <w:marTop w:val="0"/>
              <w:marBottom w:val="0"/>
              <w:divBdr>
                <w:top w:val="none" w:sz="0" w:space="0" w:color="auto"/>
                <w:left w:val="none" w:sz="0" w:space="0" w:color="auto"/>
                <w:bottom w:val="none" w:sz="0" w:space="0" w:color="auto"/>
                <w:right w:val="none" w:sz="0" w:space="0" w:color="auto"/>
              </w:divBdr>
            </w:div>
          </w:divsChild>
        </w:div>
        <w:div w:id="751127419">
          <w:marLeft w:val="0"/>
          <w:marRight w:val="0"/>
          <w:marTop w:val="0"/>
          <w:marBottom w:val="0"/>
          <w:divBdr>
            <w:top w:val="none" w:sz="0" w:space="0" w:color="auto"/>
            <w:left w:val="none" w:sz="0" w:space="0" w:color="auto"/>
            <w:bottom w:val="none" w:sz="0" w:space="0" w:color="auto"/>
            <w:right w:val="none" w:sz="0" w:space="0" w:color="auto"/>
          </w:divBdr>
          <w:divsChild>
            <w:div w:id="434789520">
              <w:marLeft w:val="0"/>
              <w:marRight w:val="0"/>
              <w:marTop w:val="0"/>
              <w:marBottom w:val="0"/>
              <w:divBdr>
                <w:top w:val="none" w:sz="0" w:space="0" w:color="auto"/>
                <w:left w:val="none" w:sz="0" w:space="0" w:color="auto"/>
                <w:bottom w:val="none" w:sz="0" w:space="0" w:color="auto"/>
                <w:right w:val="none" w:sz="0" w:space="0" w:color="auto"/>
              </w:divBdr>
            </w:div>
          </w:divsChild>
        </w:div>
        <w:div w:id="1039627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472135">
          <w:marLeft w:val="0"/>
          <w:marRight w:val="0"/>
          <w:marTop w:val="0"/>
          <w:marBottom w:val="0"/>
          <w:divBdr>
            <w:top w:val="none" w:sz="0" w:space="0" w:color="auto"/>
            <w:left w:val="none" w:sz="0" w:space="0" w:color="auto"/>
            <w:bottom w:val="none" w:sz="0" w:space="0" w:color="auto"/>
            <w:right w:val="none" w:sz="0" w:space="0" w:color="auto"/>
          </w:divBdr>
          <w:divsChild>
            <w:div w:id="1655645989">
              <w:marLeft w:val="0"/>
              <w:marRight w:val="0"/>
              <w:marTop w:val="0"/>
              <w:marBottom w:val="0"/>
              <w:divBdr>
                <w:top w:val="none" w:sz="0" w:space="0" w:color="auto"/>
                <w:left w:val="none" w:sz="0" w:space="0" w:color="auto"/>
                <w:bottom w:val="none" w:sz="0" w:space="0" w:color="auto"/>
                <w:right w:val="none" w:sz="0" w:space="0" w:color="auto"/>
              </w:divBdr>
            </w:div>
          </w:divsChild>
        </w:div>
        <w:div w:id="1480994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6327">
          <w:marLeft w:val="0"/>
          <w:marRight w:val="0"/>
          <w:marTop w:val="0"/>
          <w:marBottom w:val="0"/>
          <w:divBdr>
            <w:top w:val="none" w:sz="0" w:space="0" w:color="auto"/>
            <w:left w:val="none" w:sz="0" w:space="0" w:color="auto"/>
            <w:bottom w:val="none" w:sz="0" w:space="0" w:color="auto"/>
            <w:right w:val="none" w:sz="0" w:space="0" w:color="auto"/>
          </w:divBdr>
          <w:divsChild>
            <w:div w:id="1067459630">
              <w:marLeft w:val="0"/>
              <w:marRight w:val="0"/>
              <w:marTop w:val="0"/>
              <w:marBottom w:val="0"/>
              <w:divBdr>
                <w:top w:val="none" w:sz="0" w:space="0" w:color="auto"/>
                <w:left w:val="none" w:sz="0" w:space="0" w:color="auto"/>
                <w:bottom w:val="none" w:sz="0" w:space="0" w:color="auto"/>
                <w:right w:val="none" w:sz="0" w:space="0" w:color="auto"/>
              </w:divBdr>
            </w:div>
          </w:divsChild>
        </w:div>
        <w:div w:id="639463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083431">
          <w:marLeft w:val="0"/>
          <w:marRight w:val="0"/>
          <w:marTop w:val="0"/>
          <w:marBottom w:val="0"/>
          <w:divBdr>
            <w:top w:val="none" w:sz="0" w:space="0" w:color="auto"/>
            <w:left w:val="none" w:sz="0" w:space="0" w:color="auto"/>
            <w:bottom w:val="none" w:sz="0" w:space="0" w:color="auto"/>
            <w:right w:val="none" w:sz="0" w:space="0" w:color="auto"/>
          </w:divBdr>
          <w:divsChild>
            <w:div w:id="1408722706">
              <w:marLeft w:val="0"/>
              <w:marRight w:val="0"/>
              <w:marTop w:val="0"/>
              <w:marBottom w:val="0"/>
              <w:divBdr>
                <w:top w:val="none" w:sz="0" w:space="0" w:color="auto"/>
                <w:left w:val="none" w:sz="0" w:space="0" w:color="auto"/>
                <w:bottom w:val="none" w:sz="0" w:space="0" w:color="auto"/>
                <w:right w:val="none" w:sz="0" w:space="0" w:color="auto"/>
              </w:divBdr>
            </w:div>
          </w:divsChild>
        </w:div>
        <w:div w:id="933628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272624">
          <w:marLeft w:val="0"/>
          <w:marRight w:val="0"/>
          <w:marTop w:val="0"/>
          <w:marBottom w:val="0"/>
          <w:divBdr>
            <w:top w:val="none" w:sz="0" w:space="0" w:color="auto"/>
            <w:left w:val="none" w:sz="0" w:space="0" w:color="auto"/>
            <w:bottom w:val="none" w:sz="0" w:space="0" w:color="auto"/>
            <w:right w:val="none" w:sz="0" w:space="0" w:color="auto"/>
          </w:divBdr>
          <w:divsChild>
            <w:div w:id="231817270">
              <w:marLeft w:val="0"/>
              <w:marRight w:val="0"/>
              <w:marTop w:val="0"/>
              <w:marBottom w:val="0"/>
              <w:divBdr>
                <w:top w:val="none" w:sz="0" w:space="0" w:color="auto"/>
                <w:left w:val="none" w:sz="0" w:space="0" w:color="auto"/>
                <w:bottom w:val="none" w:sz="0" w:space="0" w:color="auto"/>
                <w:right w:val="none" w:sz="0" w:space="0" w:color="auto"/>
              </w:divBdr>
            </w:div>
          </w:divsChild>
        </w:div>
        <w:div w:id="288320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970552">
          <w:marLeft w:val="0"/>
          <w:marRight w:val="0"/>
          <w:marTop w:val="0"/>
          <w:marBottom w:val="0"/>
          <w:divBdr>
            <w:top w:val="none" w:sz="0" w:space="0" w:color="auto"/>
            <w:left w:val="none" w:sz="0" w:space="0" w:color="auto"/>
            <w:bottom w:val="none" w:sz="0" w:space="0" w:color="auto"/>
            <w:right w:val="none" w:sz="0" w:space="0" w:color="auto"/>
          </w:divBdr>
          <w:divsChild>
            <w:div w:id="513805296">
              <w:marLeft w:val="0"/>
              <w:marRight w:val="0"/>
              <w:marTop w:val="0"/>
              <w:marBottom w:val="0"/>
              <w:divBdr>
                <w:top w:val="none" w:sz="0" w:space="0" w:color="auto"/>
                <w:left w:val="none" w:sz="0" w:space="0" w:color="auto"/>
                <w:bottom w:val="none" w:sz="0" w:space="0" w:color="auto"/>
                <w:right w:val="none" w:sz="0" w:space="0" w:color="auto"/>
              </w:divBdr>
            </w:div>
          </w:divsChild>
        </w:div>
        <w:div w:id="762382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646750">
          <w:marLeft w:val="0"/>
          <w:marRight w:val="0"/>
          <w:marTop w:val="0"/>
          <w:marBottom w:val="0"/>
          <w:divBdr>
            <w:top w:val="none" w:sz="0" w:space="0" w:color="auto"/>
            <w:left w:val="none" w:sz="0" w:space="0" w:color="auto"/>
            <w:bottom w:val="none" w:sz="0" w:space="0" w:color="auto"/>
            <w:right w:val="none" w:sz="0" w:space="0" w:color="auto"/>
          </w:divBdr>
          <w:divsChild>
            <w:div w:id="109135002">
              <w:marLeft w:val="0"/>
              <w:marRight w:val="0"/>
              <w:marTop w:val="0"/>
              <w:marBottom w:val="0"/>
              <w:divBdr>
                <w:top w:val="none" w:sz="0" w:space="0" w:color="auto"/>
                <w:left w:val="none" w:sz="0" w:space="0" w:color="auto"/>
                <w:bottom w:val="none" w:sz="0" w:space="0" w:color="auto"/>
                <w:right w:val="none" w:sz="0" w:space="0" w:color="auto"/>
              </w:divBdr>
            </w:div>
          </w:divsChild>
        </w:div>
        <w:div w:id="1798253139">
          <w:marLeft w:val="0"/>
          <w:marRight w:val="0"/>
          <w:marTop w:val="0"/>
          <w:marBottom w:val="0"/>
          <w:divBdr>
            <w:top w:val="none" w:sz="0" w:space="0" w:color="auto"/>
            <w:left w:val="none" w:sz="0" w:space="0" w:color="auto"/>
            <w:bottom w:val="none" w:sz="0" w:space="0" w:color="auto"/>
            <w:right w:val="none" w:sz="0" w:space="0" w:color="auto"/>
          </w:divBdr>
          <w:divsChild>
            <w:div w:id="12876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45011">
      <w:bodyDiv w:val="1"/>
      <w:marLeft w:val="0"/>
      <w:marRight w:val="0"/>
      <w:marTop w:val="0"/>
      <w:marBottom w:val="0"/>
      <w:divBdr>
        <w:top w:val="none" w:sz="0" w:space="0" w:color="auto"/>
        <w:left w:val="none" w:sz="0" w:space="0" w:color="auto"/>
        <w:bottom w:val="none" w:sz="0" w:space="0" w:color="auto"/>
        <w:right w:val="none" w:sz="0" w:space="0" w:color="auto"/>
      </w:divBdr>
      <w:divsChild>
        <w:div w:id="766660448">
          <w:marLeft w:val="0"/>
          <w:marRight w:val="0"/>
          <w:marTop w:val="0"/>
          <w:marBottom w:val="0"/>
          <w:divBdr>
            <w:top w:val="none" w:sz="0" w:space="0" w:color="auto"/>
            <w:left w:val="none" w:sz="0" w:space="0" w:color="auto"/>
            <w:bottom w:val="none" w:sz="0" w:space="0" w:color="auto"/>
            <w:right w:val="none" w:sz="0" w:space="0" w:color="auto"/>
          </w:divBdr>
          <w:divsChild>
            <w:div w:id="33353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661129888">
              <w:marLeft w:val="0"/>
              <w:marRight w:val="0"/>
              <w:marTop w:val="0"/>
              <w:marBottom w:val="0"/>
              <w:divBdr>
                <w:top w:val="none" w:sz="0" w:space="0" w:color="auto"/>
                <w:left w:val="none" w:sz="0" w:space="0" w:color="auto"/>
                <w:bottom w:val="none" w:sz="0" w:space="0" w:color="auto"/>
                <w:right w:val="none" w:sz="0" w:space="0" w:color="auto"/>
              </w:divBdr>
              <w:divsChild>
                <w:div w:id="14447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98622">
      <w:bodyDiv w:val="1"/>
      <w:marLeft w:val="0"/>
      <w:marRight w:val="0"/>
      <w:marTop w:val="0"/>
      <w:marBottom w:val="0"/>
      <w:divBdr>
        <w:top w:val="none" w:sz="0" w:space="0" w:color="auto"/>
        <w:left w:val="none" w:sz="0" w:space="0" w:color="auto"/>
        <w:bottom w:val="none" w:sz="0" w:space="0" w:color="auto"/>
        <w:right w:val="none" w:sz="0" w:space="0" w:color="auto"/>
      </w:divBdr>
      <w:divsChild>
        <w:div w:id="50659683">
          <w:marLeft w:val="0"/>
          <w:marRight w:val="0"/>
          <w:marTop w:val="0"/>
          <w:marBottom w:val="0"/>
          <w:divBdr>
            <w:top w:val="none" w:sz="0" w:space="0" w:color="auto"/>
            <w:left w:val="none" w:sz="0" w:space="0" w:color="auto"/>
            <w:bottom w:val="none" w:sz="0" w:space="0" w:color="auto"/>
            <w:right w:val="none" w:sz="0" w:space="0" w:color="auto"/>
          </w:divBdr>
          <w:divsChild>
            <w:div w:id="1373115800">
              <w:marLeft w:val="0"/>
              <w:marRight w:val="0"/>
              <w:marTop w:val="0"/>
              <w:marBottom w:val="0"/>
              <w:divBdr>
                <w:top w:val="none" w:sz="0" w:space="0" w:color="auto"/>
                <w:left w:val="none" w:sz="0" w:space="0" w:color="auto"/>
                <w:bottom w:val="none" w:sz="0" w:space="0" w:color="auto"/>
                <w:right w:val="none" w:sz="0" w:space="0" w:color="auto"/>
              </w:divBdr>
              <w:divsChild>
                <w:div w:id="18626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334031">
      <w:bodyDiv w:val="1"/>
      <w:marLeft w:val="0"/>
      <w:marRight w:val="0"/>
      <w:marTop w:val="0"/>
      <w:marBottom w:val="0"/>
      <w:divBdr>
        <w:top w:val="none" w:sz="0" w:space="0" w:color="auto"/>
        <w:left w:val="none" w:sz="0" w:space="0" w:color="auto"/>
        <w:bottom w:val="none" w:sz="0" w:space="0" w:color="auto"/>
        <w:right w:val="none" w:sz="0" w:space="0" w:color="auto"/>
      </w:divBdr>
      <w:divsChild>
        <w:div w:id="1853834397">
          <w:marLeft w:val="0"/>
          <w:marRight w:val="0"/>
          <w:marTop w:val="0"/>
          <w:marBottom w:val="0"/>
          <w:divBdr>
            <w:top w:val="none" w:sz="0" w:space="0" w:color="auto"/>
            <w:left w:val="none" w:sz="0" w:space="0" w:color="auto"/>
            <w:bottom w:val="none" w:sz="0" w:space="0" w:color="auto"/>
            <w:right w:val="none" w:sz="0" w:space="0" w:color="auto"/>
          </w:divBdr>
          <w:divsChild>
            <w:div w:id="594629460">
              <w:marLeft w:val="0"/>
              <w:marRight w:val="0"/>
              <w:marTop w:val="0"/>
              <w:marBottom w:val="0"/>
              <w:divBdr>
                <w:top w:val="none" w:sz="0" w:space="0" w:color="auto"/>
                <w:left w:val="none" w:sz="0" w:space="0" w:color="auto"/>
                <w:bottom w:val="none" w:sz="0" w:space="0" w:color="auto"/>
                <w:right w:val="none" w:sz="0" w:space="0" w:color="auto"/>
              </w:divBdr>
              <w:divsChild>
                <w:div w:id="13039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04339">
      <w:bodyDiv w:val="1"/>
      <w:marLeft w:val="0"/>
      <w:marRight w:val="0"/>
      <w:marTop w:val="0"/>
      <w:marBottom w:val="0"/>
      <w:divBdr>
        <w:top w:val="none" w:sz="0" w:space="0" w:color="auto"/>
        <w:left w:val="none" w:sz="0" w:space="0" w:color="auto"/>
        <w:bottom w:val="none" w:sz="0" w:space="0" w:color="auto"/>
        <w:right w:val="none" w:sz="0" w:space="0" w:color="auto"/>
      </w:divBdr>
      <w:divsChild>
        <w:div w:id="1953586171">
          <w:marLeft w:val="0"/>
          <w:marRight w:val="0"/>
          <w:marTop w:val="0"/>
          <w:marBottom w:val="0"/>
          <w:divBdr>
            <w:top w:val="none" w:sz="0" w:space="0" w:color="auto"/>
            <w:left w:val="none" w:sz="0" w:space="0" w:color="auto"/>
            <w:bottom w:val="none" w:sz="0" w:space="0" w:color="auto"/>
            <w:right w:val="none" w:sz="0" w:space="0" w:color="auto"/>
          </w:divBdr>
          <w:divsChild>
            <w:div w:id="1987588733">
              <w:marLeft w:val="0"/>
              <w:marRight w:val="0"/>
              <w:marTop w:val="0"/>
              <w:marBottom w:val="0"/>
              <w:divBdr>
                <w:top w:val="none" w:sz="0" w:space="0" w:color="auto"/>
                <w:left w:val="none" w:sz="0" w:space="0" w:color="auto"/>
                <w:bottom w:val="none" w:sz="0" w:space="0" w:color="auto"/>
                <w:right w:val="none" w:sz="0" w:space="0" w:color="auto"/>
              </w:divBdr>
              <w:divsChild>
                <w:div w:id="20067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59837">
      <w:bodyDiv w:val="1"/>
      <w:marLeft w:val="0"/>
      <w:marRight w:val="0"/>
      <w:marTop w:val="0"/>
      <w:marBottom w:val="0"/>
      <w:divBdr>
        <w:top w:val="none" w:sz="0" w:space="0" w:color="auto"/>
        <w:left w:val="none" w:sz="0" w:space="0" w:color="auto"/>
        <w:bottom w:val="none" w:sz="0" w:space="0" w:color="auto"/>
        <w:right w:val="none" w:sz="0" w:space="0" w:color="auto"/>
      </w:divBdr>
      <w:divsChild>
        <w:div w:id="224412011">
          <w:marLeft w:val="0"/>
          <w:marRight w:val="0"/>
          <w:marTop w:val="0"/>
          <w:marBottom w:val="0"/>
          <w:divBdr>
            <w:top w:val="none" w:sz="0" w:space="0" w:color="auto"/>
            <w:left w:val="none" w:sz="0" w:space="0" w:color="auto"/>
            <w:bottom w:val="none" w:sz="0" w:space="0" w:color="auto"/>
            <w:right w:val="none" w:sz="0" w:space="0" w:color="auto"/>
          </w:divBdr>
          <w:divsChild>
            <w:div w:id="727454228">
              <w:marLeft w:val="0"/>
              <w:marRight w:val="0"/>
              <w:marTop w:val="0"/>
              <w:marBottom w:val="0"/>
              <w:divBdr>
                <w:top w:val="none" w:sz="0" w:space="0" w:color="auto"/>
                <w:left w:val="none" w:sz="0" w:space="0" w:color="auto"/>
                <w:bottom w:val="none" w:sz="0" w:space="0" w:color="auto"/>
                <w:right w:val="none" w:sz="0" w:space="0" w:color="auto"/>
              </w:divBdr>
              <w:divsChild>
                <w:div w:id="19392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28280">
      <w:bodyDiv w:val="1"/>
      <w:marLeft w:val="0"/>
      <w:marRight w:val="0"/>
      <w:marTop w:val="0"/>
      <w:marBottom w:val="0"/>
      <w:divBdr>
        <w:top w:val="none" w:sz="0" w:space="0" w:color="auto"/>
        <w:left w:val="none" w:sz="0" w:space="0" w:color="auto"/>
        <w:bottom w:val="none" w:sz="0" w:space="0" w:color="auto"/>
        <w:right w:val="none" w:sz="0" w:space="0" w:color="auto"/>
      </w:divBdr>
      <w:divsChild>
        <w:div w:id="1129669017">
          <w:marLeft w:val="0"/>
          <w:marRight w:val="0"/>
          <w:marTop w:val="0"/>
          <w:marBottom w:val="0"/>
          <w:divBdr>
            <w:top w:val="none" w:sz="0" w:space="0" w:color="auto"/>
            <w:left w:val="none" w:sz="0" w:space="0" w:color="auto"/>
            <w:bottom w:val="none" w:sz="0" w:space="0" w:color="auto"/>
            <w:right w:val="none" w:sz="0" w:space="0" w:color="auto"/>
          </w:divBdr>
          <w:divsChild>
            <w:div w:id="1763451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678992">
              <w:marLeft w:val="0"/>
              <w:marRight w:val="0"/>
              <w:marTop w:val="0"/>
              <w:marBottom w:val="0"/>
              <w:divBdr>
                <w:top w:val="none" w:sz="0" w:space="0" w:color="auto"/>
                <w:left w:val="none" w:sz="0" w:space="0" w:color="auto"/>
                <w:bottom w:val="none" w:sz="0" w:space="0" w:color="auto"/>
                <w:right w:val="none" w:sz="0" w:space="0" w:color="auto"/>
              </w:divBdr>
              <w:divsChild>
                <w:div w:id="1924366174">
                  <w:marLeft w:val="0"/>
                  <w:marRight w:val="0"/>
                  <w:marTop w:val="0"/>
                  <w:marBottom w:val="0"/>
                  <w:divBdr>
                    <w:top w:val="none" w:sz="0" w:space="0" w:color="auto"/>
                    <w:left w:val="none" w:sz="0" w:space="0" w:color="auto"/>
                    <w:bottom w:val="none" w:sz="0" w:space="0" w:color="auto"/>
                    <w:right w:val="none" w:sz="0" w:space="0" w:color="auto"/>
                  </w:divBdr>
                </w:div>
              </w:divsChild>
            </w:div>
            <w:div w:id="596640742">
              <w:blockQuote w:val="1"/>
              <w:marLeft w:val="720"/>
              <w:marRight w:val="720"/>
              <w:marTop w:val="100"/>
              <w:marBottom w:val="100"/>
              <w:divBdr>
                <w:top w:val="none" w:sz="0" w:space="0" w:color="auto"/>
                <w:left w:val="none" w:sz="0" w:space="0" w:color="auto"/>
                <w:bottom w:val="none" w:sz="0" w:space="0" w:color="auto"/>
                <w:right w:val="none" w:sz="0" w:space="0" w:color="auto"/>
              </w:divBdr>
            </w:div>
            <w:div w:id="409474261">
              <w:marLeft w:val="0"/>
              <w:marRight w:val="0"/>
              <w:marTop w:val="0"/>
              <w:marBottom w:val="0"/>
              <w:divBdr>
                <w:top w:val="none" w:sz="0" w:space="0" w:color="auto"/>
                <w:left w:val="none" w:sz="0" w:space="0" w:color="auto"/>
                <w:bottom w:val="none" w:sz="0" w:space="0" w:color="auto"/>
                <w:right w:val="none" w:sz="0" w:space="0" w:color="auto"/>
              </w:divBdr>
              <w:divsChild>
                <w:div w:id="55844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566156">
      <w:bodyDiv w:val="1"/>
      <w:marLeft w:val="0"/>
      <w:marRight w:val="0"/>
      <w:marTop w:val="0"/>
      <w:marBottom w:val="0"/>
      <w:divBdr>
        <w:top w:val="none" w:sz="0" w:space="0" w:color="auto"/>
        <w:left w:val="none" w:sz="0" w:space="0" w:color="auto"/>
        <w:bottom w:val="none" w:sz="0" w:space="0" w:color="auto"/>
        <w:right w:val="none" w:sz="0" w:space="0" w:color="auto"/>
      </w:divBdr>
    </w:div>
    <w:div w:id="1228880085">
      <w:bodyDiv w:val="1"/>
      <w:marLeft w:val="0"/>
      <w:marRight w:val="0"/>
      <w:marTop w:val="0"/>
      <w:marBottom w:val="0"/>
      <w:divBdr>
        <w:top w:val="none" w:sz="0" w:space="0" w:color="auto"/>
        <w:left w:val="none" w:sz="0" w:space="0" w:color="auto"/>
        <w:bottom w:val="none" w:sz="0" w:space="0" w:color="auto"/>
        <w:right w:val="none" w:sz="0" w:space="0" w:color="auto"/>
      </w:divBdr>
      <w:divsChild>
        <w:div w:id="55132670">
          <w:marLeft w:val="0"/>
          <w:marRight w:val="0"/>
          <w:marTop w:val="0"/>
          <w:marBottom w:val="0"/>
          <w:divBdr>
            <w:top w:val="none" w:sz="0" w:space="0" w:color="auto"/>
            <w:left w:val="none" w:sz="0" w:space="0" w:color="auto"/>
            <w:bottom w:val="none" w:sz="0" w:space="0" w:color="auto"/>
            <w:right w:val="none" w:sz="0" w:space="0" w:color="auto"/>
          </w:divBdr>
          <w:divsChild>
            <w:div w:id="1935092320">
              <w:blockQuote w:val="1"/>
              <w:marLeft w:val="720"/>
              <w:marRight w:val="720"/>
              <w:marTop w:val="100"/>
              <w:marBottom w:val="100"/>
              <w:divBdr>
                <w:top w:val="none" w:sz="0" w:space="0" w:color="auto"/>
                <w:left w:val="none" w:sz="0" w:space="0" w:color="auto"/>
                <w:bottom w:val="none" w:sz="0" w:space="0" w:color="auto"/>
                <w:right w:val="none" w:sz="0" w:space="0" w:color="auto"/>
              </w:divBdr>
            </w:div>
            <w:div w:id="404376992">
              <w:marLeft w:val="0"/>
              <w:marRight w:val="0"/>
              <w:marTop w:val="0"/>
              <w:marBottom w:val="0"/>
              <w:divBdr>
                <w:top w:val="none" w:sz="0" w:space="0" w:color="auto"/>
                <w:left w:val="none" w:sz="0" w:space="0" w:color="auto"/>
                <w:bottom w:val="none" w:sz="0" w:space="0" w:color="auto"/>
                <w:right w:val="none" w:sz="0" w:space="0" w:color="auto"/>
              </w:divBdr>
              <w:divsChild>
                <w:div w:id="80373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92266">
      <w:bodyDiv w:val="1"/>
      <w:marLeft w:val="0"/>
      <w:marRight w:val="0"/>
      <w:marTop w:val="0"/>
      <w:marBottom w:val="0"/>
      <w:divBdr>
        <w:top w:val="none" w:sz="0" w:space="0" w:color="auto"/>
        <w:left w:val="none" w:sz="0" w:space="0" w:color="auto"/>
        <w:bottom w:val="none" w:sz="0" w:space="0" w:color="auto"/>
        <w:right w:val="none" w:sz="0" w:space="0" w:color="auto"/>
      </w:divBdr>
      <w:divsChild>
        <w:div w:id="207301747">
          <w:marLeft w:val="0"/>
          <w:marRight w:val="0"/>
          <w:marTop w:val="0"/>
          <w:marBottom w:val="0"/>
          <w:divBdr>
            <w:top w:val="none" w:sz="0" w:space="0" w:color="auto"/>
            <w:left w:val="none" w:sz="0" w:space="0" w:color="auto"/>
            <w:bottom w:val="none" w:sz="0" w:space="0" w:color="auto"/>
            <w:right w:val="none" w:sz="0" w:space="0" w:color="auto"/>
          </w:divBdr>
          <w:divsChild>
            <w:div w:id="2054036993">
              <w:marLeft w:val="0"/>
              <w:marRight w:val="0"/>
              <w:marTop w:val="0"/>
              <w:marBottom w:val="0"/>
              <w:divBdr>
                <w:top w:val="none" w:sz="0" w:space="0" w:color="auto"/>
                <w:left w:val="none" w:sz="0" w:space="0" w:color="auto"/>
                <w:bottom w:val="none" w:sz="0" w:space="0" w:color="auto"/>
                <w:right w:val="none" w:sz="0" w:space="0" w:color="auto"/>
              </w:divBdr>
              <w:divsChild>
                <w:div w:id="14633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671784">
      <w:bodyDiv w:val="1"/>
      <w:marLeft w:val="0"/>
      <w:marRight w:val="0"/>
      <w:marTop w:val="0"/>
      <w:marBottom w:val="0"/>
      <w:divBdr>
        <w:top w:val="none" w:sz="0" w:space="0" w:color="auto"/>
        <w:left w:val="none" w:sz="0" w:space="0" w:color="auto"/>
        <w:bottom w:val="none" w:sz="0" w:space="0" w:color="auto"/>
        <w:right w:val="none" w:sz="0" w:space="0" w:color="auto"/>
      </w:divBdr>
      <w:divsChild>
        <w:div w:id="897127814">
          <w:marLeft w:val="0"/>
          <w:marRight w:val="0"/>
          <w:marTop w:val="0"/>
          <w:marBottom w:val="0"/>
          <w:divBdr>
            <w:top w:val="none" w:sz="0" w:space="0" w:color="auto"/>
            <w:left w:val="none" w:sz="0" w:space="0" w:color="auto"/>
            <w:bottom w:val="none" w:sz="0" w:space="0" w:color="auto"/>
            <w:right w:val="none" w:sz="0" w:space="0" w:color="auto"/>
          </w:divBdr>
          <w:divsChild>
            <w:div w:id="1008948975">
              <w:marLeft w:val="0"/>
              <w:marRight w:val="0"/>
              <w:marTop w:val="0"/>
              <w:marBottom w:val="0"/>
              <w:divBdr>
                <w:top w:val="none" w:sz="0" w:space="0" w:color="auto"/>
                <w:left w:val="none" w:sz="0" w:space="0" w:color="auto"/>
                <w:bottom w:val="none" w:sz="0" w:space="0" w:color="auto"/>
                <w:right w:val="none" w:sz="0" w:space="0" w:color="auto"/>
              </w:divBdr>
              <w:divsChild>
                <w:div w:id="19012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189489">
      <w:bodyDiv w:val="1"/>
      <w:marLeft w:val="0"/>
      <w:marRight w:val="0"/>
      <w:marTop w:val="0"/>
      <w:marBottom w:val="0"/>
      <w:divBdr>
        <w:top w:val="none" w:sz="0" w:space="0" w:color="auto"/>
        <w:left w:val="none" w:sz="0" w:space="0" w:color="auto"/>
        <w:bottom w:val="none" w:sz="0" w:space="0" w:color="auto"/>
        <w:right w:val="none" w:sz="0" w:space="0" w:color="auto"/>
      </w:divBdr>
      <w:divsChild>
        <w:div w:id="1730686571">
          <w:marLeft w:val="0"/>
          <w:marRight w:val="0"/>
          <w:marTop w:val="0"/>
          <w:marBottom w:val="0"/>
          <w:divBdr>
            <w:top w:val="none" w:sz="0" w:space="0" w:color="auto"/>
            <w:left w:val="none" w:sz="0" w:space="0" w:color="auto"/>
            <w:bottom w:val="none" w:sz="0" w:space="0" w:color="auto"/>
            <w:right w:val="none" w:sz="0" w:space="0" w:color="auto"/>
          </w:divBdr>
          <w:divsChild>
            <w:div w:id="1720669142">
              <w:marLeft w:val="0"/>
              <w:marRight w:val="0"/>
              <w:marTop w:val="0"/>
              <w:marBottom w:val="0"/>
              <w:divBdr>
                <w:top w:val="none" w:sz="0" w:space="0" w:color="auto"/>
                <w:left w:val="none" w:sz="0" w:space="0" w:color="auto"/>
                <w:bottom w:val="none" w:sz="0" w:space="0" w:color="auto"/>
                <w:right w:val="none" w:sz="0" w:space="0" w:color="auto"/>
              </w:divBdr>
              <w:divsChild>
                <w:div w:id="121283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861122">
      <w:bodyDiv w:val="1"/>
      <w:marLeft w:val="0"/>
      <w:marRight w:val="0"/>
      <w:marTop w:val="0"/>
      <w:marBottom w:val="0"/>
      <w:divBdr>
        <w:top w:val="none" w:sz="0" w:space="0" w:color="auto"/>
        <w:left w:val="none" w:sz="0" w:space="0" w:color="auto"/>
        <w:bottom w:val="none" w:sz="0" w:space="0" w:color="auto"/>
        <w:right w:val="none" w:sz="0" w:space="0" w:color="auto"/>
      </w:divBdr>
      <w:divsChild>
        <w:div w:id="1302225582">
          <w:marLeft w:val="0"/>
          <w:marRight w:val="0"/>
          <w:marTop w:val="0"/>
          <w:marBottom w:val="0"/>
          <w:divBdr>
            <w:top w:val="none" w:sz="0" w:space="0" w:color="auto"/>
            <w:left w:val="none" w:sz="0" w:space="0" w:color="auto"/>
            <w:bottom w:val="none" w:sz="0" w:space="0" w:color="auto"/>
            <w:right w:val="none" w:sz="0" w:space="0" w:color="auto"/>
          </w:divBdr>
          <w:divsChild>
            <w:div w:id="162746292">
              <w:marLeft w:val="0"/>
              <w:marRight w:val="0"/>
              <w:marTop w:val="0"/>
              <w:marBottom w:val="0"/>
              <w:divBdr>
                <w:top w:val="none" w:sz="0" w:space="0" w:color="auto"/>
                <w:left w:val="none" w:sz="0" w:space="0" w:color="auto"/>
                <w:bottom w:val="none" w:sz="0" w:space="0" w:color="auto"/>
                <w:right w:val="none" w:sz="0" w:space="0" w:color="auto"/>
              </w:divBdr>
              <w:divsChild>
                <w:div w:id="19120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474887">
      <w:bodyDiv w:val="1"/>
      <w:marLeft w:val="0"/>
      <w:marRight w:val="0"/>
      <w:marTop w:val="0"/>
      <w:marBottom w:val="0"/>
      <w:divBdr>
        <w:top w:val="none" w:sz="0" w:space="0" w:color="auto"/>
        <w:left w:val="none" w:sz="0" w:space="0" w:color="auto"/>
        <w:bottom w:val="none" w:sz="0" w:space="0" w:color="auto"/>
        <w:right w:val="none" w:sz="0" w:space="0" w:color="auto"/>
      </w:divBdr>
      <w:divsChild>
        <w:div w:id="1206018707">
          <w:marLeft w:val="0"/>
          <w:marRight w:val="0"/>
          <w:marTop w:val="0"/>
          <w:marBottom w:val="0"/>
          <w:divBdr>
            <w:top w:val="none" w:sz="0" w:space="0" w:color="auto"/>
            <w:left w:val="none" w:sz="0" w:space="0" w:color="auto"/>
            <w:bottom w:val="none" w:sz="0" w:space="0" w:color="auto"/>
            <w:right w:val="none" w:sz="0" w:space="0" w:color="auto"/>
          </w:divBdr>
          <w:divsChild>
            <w:div w:id="1294409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620467">
              <w:marLeft w:val="0"/>
              <w:marRight w:val="0"/>
              <w:marTop w:val="0"/>
              <w:marBottom w:val="0"/>
              <w:divBdr>
                <w:top w:val="none" w:sz="0" w:space="0" w:color="auto"/>
                <w:left w:val="none" w:sz="0" w:space="0" w:color="auto"/>
                <w:bottom w:val="none" w:sz="0" w:space="0" w:color="auto"/>
                <w:right w:val="none" w:sz="0" w:space="0" w:color="auto"/>
              </w:divBdr>
              <w:divsChild>
                <w:div w:id="1067073392">
                  <w:marLeft w:val="0"/>
                  <w:marRight w:val="0"/>
                  <w:marTop w:val="0"/>
                  <w:marBottom w:val="0"/>
                  <w:divBdr>
                    <w:top w:val="none" w:sz="0" w:space="0" w:color="auto"/>
                    <w:left w:val="none" w:sz="0" w:space="0" w:color="auto"/>
                    <w:bottom w:val="none" w:sz="0" w:space="0" w:color="auto"/>
                    <w:right w:val="none" w:sz="0" w:space="0" w:color="auto"/>
                  </w:divBdr>
                </w:div>
              </w:divsChild>
            </w:div>
            <w:div w:id="1373842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219659">
              <w:marLeft w:val="0"/>
              <w:marRight w:val="0"/>
              <w:marTop w:val="0"/>
              <w:marBottom w:val="0"/>
              <w:divBdr>
                <w:top w:val="none" w:sz="0" w:space="0" w:color="auto"/>
                <w:left w:val="none" w:sz="0" w:space="0" w:color="auto"/>
                <w:bottom w:val="none" w:sz="0" w:space="0" w:color="auto"/>
                <w:right w:val="none" w:sz="0" w:space="0" w:color="auto"/>
              </w:divBdr>
              <w:divsChild>
                <w:div w:id="974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92119">
      <w:bodyDiv w:val="1"/>
      <w:marLeft w:val="0"/>
      <w:marRight w:val="0"/>
      <w:marTop w:val="0"/>
      <w:marBottom w:val="0"/>
      <w:divBdr>
        <w:top w:val="none" w:sz="0" w:space="0" w:color="auto"/>
        <w:left w:val="none" w:sz="0" w:space="0" w:color="auto"/>
        <w:bottom w:val="none" w:sz="0" w:space="0" w:color="auto"/>
        <w:right w:val="none" w:sz="0" w:space="0" w:color="auto"/>
      </w:divBdr>
      <w:divsChild>
        <w:div w:id="883642616">
          <w:marLeft w:val="0"/>
          <w:marRight w:val="0"/>
          <w:marTop w:val="0"/>
          <w:marBottom w:val="0"/>
          <w:divBdr>
            <w:top w:val="none" w:sz="0" w:space="0" w:color="auto"/>
            <w:left w:val="none" w:sz="0" w:space="0" w:color="auto"/>
            <w:bottom w:val="none" w:sz="0" w:space="0" w:color="auto"/>
            <w:right w:val="none" w:sz="0" w:space="0" w:color="auto"/>
          </w:divBdr>
          <w:divsChild>
            <w:div w:id="1576552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523768">
              <w:marLeft w:val="0"/>
              <w:marRight w:val="0"/>
              <w:marTop w:val="0"/>
              <w:marBottom w:val="0"/>
              <w:divBdr>
                <w:top w:val="none" w:sz="0" w:space="0" w:color="auto"/>
                <w:left w:val="none" w:sz="0" w:space="0" w:color="auto"/>
                <w:bottom w:val="none" w:sz="0" w:space="0" w:color="auto"/>
                <w:right w:val="none" w:sz="0" w:space="0" w:color="auto"/>
              </w:divBdr>
              <w:divsChild>
                <w:div w:id="11488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12595">
      <w:bodyDiv w:val="1"/>
      <w:marLeft w:val="0"/>
      <w:marRight w:val="0"/>
      <w:marTop w:val="0"/>
      <w:marBottom w:val="0"/>
      <w:divBdr>
        <w:top w:val="none" w:sz="0" w:space="0" w:color="auto"/>
        <w:left w:val="none" w:sz="0" w:space="0" w:color="auto"/>
        <w:bottom w:val="none" w:sz="0" w:space="0" w:color="auto"/>
        <w:right w:val="none" w:sz="0" w:space="0" w:color="auto"/>
      </w:divBdr>
      <w:divsChild>
        <w:div w:id="631330437">
          <w:marLeft w:val="0"/>
          <w:marRight w:val="0"/>
          <w:marTop w:val="0"/>
          <w:marBottom w:val="0"/>
          <w:divBdr>
            <w:top w:val="none" w:sz="0" w:space="0" w:color="auto"/>
            <w:left w:val="none" w:sz="0" w:space="0" w:color="auto"/>
            <w:bottom w:val="none" w:sz="0" w:space="0" w:color="auto"/>
            <w:right w:val="none" w:sz="0" w:space="0" w:color="auto"/>
          </w:divBdr>
          <w:divsChild>
            <w:div w:id="580915637">
              <w:blockQuote w:val="1"/>
              <w:marLeft w:val="720"/>
              <w:marRight w:val="720"/>
              <w:marTop w:val="100"/>
              <w:marBottom w:val="100"/>
              <w:divBdr>
                <w:top w:val="none" w:sz="0" w:space="0" w:color="auto"/>
                <w:left w:val="none" w:sz="0" w:space="0" w:color="auto"/>
                <w:bottom w:val="none" w:sz="0" w:space="0" w:color="auto"/>
                <w:right w:val="none" w:sz="0" w:space="0" w:color="auto"/>
              </w:divBdr>
            </w:div>
            <w:div w:id="929503610">
              <w:marLeft w:val="0"/>
              <w:marRight w:val="0"/>
              <w:marTop w:val="0"/>
              <w:marBottom w:val="0"/>
              <w:divBdr>
                <w:top w:val="none" w:sz="0" w:space="0" w:color="auto"/>
                <w:left w:val="none" w:sz="0" w:space="0" w:color="auto"/>
                <w:bottom w:val="none" w:sz="0" w:space="0" w:color="auto"/>
                <w:right w:val="none" w:sz="0" w:space="0" w:color="auto"/>
              </w:divBdr>
              <w:divsChild>
                <w:div w:id="1595240951">
                  <w:marLeft w:val="0"/>
                  <w:marRight w:val="0"/>
                  <w:marTop w:val="0"/>
                  <w:marBottom w:val="0"/>
                  <w:divBdr>
                    <w:top w:val="none" w:sz="0" w:space="0" w:color="auto"/>
                    <w:left w:val="none" w:sz="0" w:space="0" w:color="auto"/>
                    <w:bottom w:val="none" w:sz="0" w:space="0" w:color="auto"/>
                    <w:right w:val="none" w:sz="0" w:space="0" w:color="auto"/>
                  </w:divBdr>
                </w:div>
              </w:divsChild>
            </w:div>
            <w:div w:id="1537885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19309">
              <w:marLeft w:val="0"/>
              <w:marRight w:val="0"/>
              <w:marTop w:val="0"/>
              <w:marBottom w:val="0"/>
              <w:divBdr>
                <w:top w:val="none" w:sz="0" w:space="0" w:color="auto"/>
                <w:left w:val="none" w:sz="0" w:space="0" w:color="auto"/>
                <w:bottom w:val="none" w:sz="0" w:space="0" w:color="auto"/>
                <w:right w:val="none" w:sz="0" w:space="0" w:color="auto"/>
              </w:divBdr>
              <w:divsChild>
                <w:div w:id="3200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620604">
      <w:bodyDiv w:val="1"/>
      <w:marLeft w:val="0"/>
      <w:marRight w:val="0"/>
      <w:marTop w:val="0"/>
      <w:marBottom w:val="0"/>
      <w:divBdr>
        <w:top w:val="none" w:sz="0" w:space="0" w:color="auto"/>
        <w:left w:val="none" w:sz="0" w:space="0" w:color="auto"/>
        <w:bottom w:val="none" w:sz="0" w:space="0" w:color="auto"/>
        <w:right w:val="none" w:sz="0" w:space="0" w:color="auto"/>
      </w:divBdr>
      <w:divsChild>
        <w:div w:id="1732531852">
          <w:marLeft w:val="0"/>
          <w:marRight w:val="0"/>
          <w:marTop w:val="0"/>
          <w:marBottom w:val="0"/>
          <w:divBdr>
            <w:top w:val="none" w:sz="0" w:space="0" w:color="auto"/>
            <w:left w:val="none" w:sz="0" w:space="0" w:color="auto"/>
            <w:bottom w:val="none" w:sz="0" w:space="0" w:color="auto"/>
            <w:right w:val="none" w:sz="0" w:space="0" w:color="auto"/>
          </w:divBdr>
          <w:divsChild>
            <w:div w:id="74399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95645">
              <w:marLeft w:val="0"/>
              <w:marRight w:val="0"/>
              <w:marTop w:val="0"/>
              <w:marBottom w:val="0"/>
              <w:divBdr>
                <w:top w:val="none" w:sz="0" w:space="0" w:color="auto"/>
                <w:left w:val="none" w:sz="0" w:space="0" w:color="auto"/>
                <w:bottom w:val="none" w:sz="0" w:space="0" w:color="auto"/>
                <w:right w:val="none" w:sz="0" w:space="0" w:color="auto"/>
              </w:divBdr>
              <w:divsChild>
                <w:div w:id="112558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5209">
      <w:bodyDiv w:val="1"/>
      <w:marLeft w:val="0"/>
      <w:marRight w:val="0"/>
      <w:marTop w:val="0"/>
      <w:marBottom w:val="0"/>
      <w:divBdr>
        <w:top w:val="none" w:sz="0" w:space="0" w:color="auto"/>
        <w:left w:val="none" w:sz="0" w:space="0" w:color="auto"/>
        <w:bottom w:val="none" w:sz="0" w:space="0" w:color="auto"/>
        <w:right w:val="none" w:sz="0" w:space="0" w:color="auto"/>
      </w:divBdr>
      <w:divsChild>
        <w:div w:id="1829587748">
          <w:marLeft w:val="0"/>
          <w:marRight w:val="0"/>
          <w:marTop w:val="0"/>
          <w:marBottom w:val="0"/>
          <w:divBdr>
            <w:top w:val="none" w:sz="0" w:space="0" w:color="auto"/>
            <w:left w:val="none" w:sz="0" w:space="0" w:color="auto"/>
            <w:bottom w:val="none" w:sz="0" w:space="0" w:color="auto"/>
            <w:right w:val="none" w:sz="0" w:space="0" w:color="auto"/>
          </w:divBdr>
          <w:divsChild>
            <w:div w:id="454564251">
              <w:marLeft w:val="0"/>
              <w:marRight w:val="0"/>
              <w:marTop w:val="0"/>
              <w:marBottom w:val="0"/>
              <w:divBdr>
                <w:top w:val="none" w:sz="0" w:space="0" w:color="auto"/>
                <w:left w:val="none" w:sz="0" w:space="0" w:color="auto"/>
                <w:bottom w:val="none" w:sz="0" w:space="0" w:color="auto"/>
                <w:right w:val="none" w:sz="0" w:space="0" w:color="auto"/>
              </w:divBdr>
              <w:divsChild>
                <w:div w:id="15987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59854">
      <w:bodyDiv w:val="1"/>
      <w:marLeft w:val="0"/>
      <w:marRight w:val="0"/>
      <w:marTop w:val="0"/>
      <w:marBottom w:val="0"/>
      <w:divBdr>
        <w:top w:val="none" w:sz="0" w:space="0" w:color="auto"/>
        <w:left w:val="none" w:sz="0" w:space="0" w:color="auto"/>
        <w:bottom w:val="none" w:sz="0" w:space="0" w:color="auto"/>
        <w:right w:val="none" w:sz="0" w:space="0" w:color="auto"/>
      </w:divBdr>
      <w:divsChild>
        <w:div w:id="1895432624">
          <w:marLeft w:val="0"/>
          <w:marRight w:val="0"/>
          <w:marTop w:val="0"/>
          <w:marBottom w:val="0"/>
          <w:divBdr>
            <w:top w:val="none" w:sz="0" w:space="0" w:color="auto"/>
            <w:left w:val="none" w:sz="0" w:space="0" w:color="auto"/>
            <w:bottom w:val="none" w:sz="0" w:space="0" w:color="auto"/>
            <w:right w:val="none" w:sz="0" w:space="0" w:color="auto"/>
          </w:divBdr>
          <w:divsChild>
            <w:div w:id="410003751">
              <w:marLeft w:val="0"/>
              <w:marRight w:val="0"/>
              <w:marTop w:val="0"/>
              <w:marBottom w:val="0"/>
              <w:divBdr>
                <w:top w:val="none" w:sz="0" w:space="0" w:color="auto"/>
                <w:left w:val="none" w:sz="0" w:space="0" w:color="auto"/>
                <w:bottom w:val="none" w:sz="0" w:space="0" w:color="auto"/>
                <w:right w:val="none" w:sz="0" w:space="0" w:color="auto"/>
              </w:divBdr>
              <w:divsChild>
                <w:div w:id="1617447128">
                  <w:marLeft w:val="0"/>
                  <w:marRight w:val="0"/>
                  <w:marTop w:val="0"/>
                  <w:marBottom w:val="0"/>
                  <w:divBdr>
                    <w:top w:val="none" w:sz="0" w:space="0" w:color="auto"/>
                    <w:left w:val="none" w:sz="0" w:space="0" w:color="auto"/>
                    <w:bottom w:val="none" w:sz="0" w:space="0" w:color="auto"/>
                    <w:right w:val="none" w:sz="0" w:space="0" w:color="auto"/>
                  </w:divBdr>
                </w:div>
              </w:divsChild>
            </w:div>
            <w:div w:id="1813131847">
              <w:blockQuote w:val="1"/>
              <w:marLeft w:val="720"/>
              <w:marRight w:val="720"/>
              <w:marTop w:val="100"/>
              <w:marBottom w:val="100"/>
              <w:divBdr>
                <w:top w:val="none" w:sz="0" w:space="0" w:color="auto"/>
                <w:left w:val="none" w:sz="0" w:space="0" w:color="auto"/>
                <w:bottom w:val="none" w:sz="0" w:space="0" w:color="auto"/>
                <w:right w:val="none" w:sz="0" w:space="0" w:color="auto"/>
              </w:divBdr>
            </w:div>
            <w:div w:id="813332147">
              <w:marLeft w:val="0"/>
              <w:marRight w:val="0"/>
              <w:marTop w:val="0"/>
              <w:marBottom w:val="0"/>
              <w:divBdr>
                <w:top w:val="none" w:sz="0" w:space="0" w:color="auto"/>
                <w:left w:val="none" w:sz="0" w:space="0" w:color="auto"/>
                <w:bottom w:val="none" w:sz="0" w:space="0" w:color="auto"/>
                <w:right w:val="none" w:sz="0" w:space="0" w:color="auto"/>
              </w:divBdr>
              <w:divsChild>
                <w:div w:id="1561400696">
                  <w:marLeft w:val="0"/>
                  <w:marRight w:val="0"/>
                  <w:marTop w:val="0"/>
                  <w:marBottom w:val="0"/>
                  <w:divBdr>
                    <w:top w:val="none" w:sz="0" w:space="0" w:color="auto"/>
                    <w:left w:val="none" w:sz="0" w:space="0" w:color="auto"/>
                    <w:bottom w:val="none" w:sz="0" w:space="0" w:color="auto"/>
                    <w:right w:val="none" w:sz="0" w:space="0" w:color="auto"/>
                  </w:divBdr>
                </w:div>
              </w:divsChild>
            </w:div>
            <w:div w:id="126014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640883406">
              <w:marLeft w:val="0"/>
              <w:marRight w:val="0"/>
              <w:marTop w:val="0"/>
              <w:marBottom w:val="0"/>
              <w:divBdr>
                <w:top w:val="none" w:sz="0" w:space="0" w:color="auto"/>
                <w:left w:val="none" w:sz="0" w:space="0" w:color="auto"/>
                <w:bottom w:val="none" w:sz="0" w:space="0" w:color="auto"/>
                <w:right w:val="none" w:sz="0" w:space="0" w:color="auto"/>
              </w:divBdr>
              <w:divsChild>
                <w:div w:id="2023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445686">
      <w:bodyDiv w:val="1"/>
      <w:marLeft w:val="0"/>
      <w:marRight w:val="0"/>
      <w:marTop w:val="0"/>
      <w:marBottom w:val="0"/>
      <w:divBdr>
        <w:top w:val="none" w:sz="0" w:space="0" w:color="auto"/>
        <w:left w:val="none" w:sz="0" w:space="0" w:color="auto"/>
        <w:bottom w:val="none" w:sz="0" w:space="0" w:color="auto"/>
        <w:right w:val="none" w:sz="0" w:space="0" w:color="auto"/>
      </w:divBdr>
      <w:divsChild>
        <w:div w:id="2051105758">
          <w:marLeft w:val="0"/>
          <w:marRight w:val="0"/>
          <w:marTop w:val="0"/>
          <w:marBottom w:val="0"/>
          <w:divBdr>
            <w:top w:val="none" w:sz="0" w:space="0" w:color="auto"/>
            <w:left w:val="none" w:sz="0" w:space="0" w:color="auto"/>
            <w:bottom w:val="none" w:sz="0" w:space="0" w:color="auto"/>
            <w:right w:val="none" w:sz="0" w:space="0" w:color="auto"/>
          </w:divBdr>
          <w:divsChild>
            <w:div w:id="36321252">
              <w:marLeft w:val="0"/>
              <w:marRight w:val="0"/>
              <w:marTop w:val="0"/>
              <w:marBottom w:val="0"/>
              <w:divBdr>
                <w:top w:val="none" w:sz="0" w:space="0" w:color="auto"/>
                <w:left w:val="none" w:sz="0" w:space="0" w:color="auto"/>
                <w:bottom w:val="none" w:sz="0" w:space="0" w:color="auto"/>
                <w:right w:val="none" w:sz="0" w:space="0" w:color="auto"/>
              </w:divBdr>
              <w:divsChild>
                <w:div w:id="1207448556">
                  <w:marLeft w:val="0"/>
                  <w:marRight w:val="0"/>
                  <w:marTop w:val="0"/>
                  <w:marBottom w:val="0"/>
                  <w:divBdr>
                    <w:top w:val="none" w:sz="0" w:space="0" w:color="auto"/>
                    <w:left w:val="none" w:sz="0" w:space="0" w:color="auto"/>
                    <w:bottom w:val="none" w:sz="0" w:space="0" w:color="auto"/>
                    <w:right w:val="none" w:sz="0" w:space="0" w:color="auto"/>
                  </w:divBdr>
                </w:div>
              </w:divsChild>
            </w:div>
            <w:div w:id="1233657941">
              <w:marLeft w:val="0"/>
              <w:marRight w:val="0"/>
              <w:marTop w:val="0"/>
              <w:marBottom w:val="0"/>
              <w:divBdr>
                <w:top w:val="none" w:sz="0" w:space="0" w:color="auto"/>
                <w:left w:val="none" w:sz="0" w:space="0" w:color="auto"/>
                <w:bottom w:val="none" w:sz="0" w:space="0" w:color="auto"/>
                <w:right w:val="none" w:sz="0" w:space="0" w:color="auto"/>
              </w:divBdr>
              <w:divsChild>
                <w:div w:id="132789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25479">
      <w:bodyDiv w:val="1"/>
      <w:marLeft w:val="0"/>
      <w:marRight w:val="0"/>
      <w:marTop w:val="0"/>
      <w:marBottom w:val="0"/>
      <w:divBdr>
        <w:top w:val="none" w:sz="0" w:space="0" w:color="auto"/>
        <w:left w:val="none" w:sz="0" w:space="0" w:color="auto"/>
        <w:bottom w:val="none" w:sz="0" w:space="0" w:color="auto"/>
        <w:right w:val="none" w:sz="0" w:space="0" w:color="auto"/>
      </w:divBdr>
      <w:divsChild>
        <w:div w:id="1928689371">
          <w:marLeft w:val="0"/>
          <w:marRight w:val="0"/>
          <w:marTop w:val="0"/>
          <w:marBottom w:val="0"/>
          <w:divBdr>
            <w:top w:val="none" w:sz="0" w:space="0" w:color="auto"/>
            <w:left w:val="none" w:sz="0" w:space="0" w:color="auto"/>
            <w:bottom w:val="none" w:sz="0" w:space="0" w:color="auto"/>
            <w:right w:val="none" w:sz="0" w:space="0" w:color="auto"/>
          </w:divBdr>
          <w:divsChild>
            <w:div w:id="2060741099">
              <w:marLeft w:val="0"/>
              <w:marRight w:val="0"/>
              <w:marTop w:val="0"/>
              <w:marBottom w:val="0"/>
              <w:divBdr>
                <w:top w:val="none" w:sz="0" w:space="0" w:color="auto"/>
                <w:left w:val="none" w:sz="0" w:space="0" w:color="auto"/>
                <w:bottom w:val="none" w:sz="0" w:space="0" w:color="auto"/>
                <w:right w:val="none" w:sz="0" w:space="0" w:color="auto"/>
              </w:divBdr>
              <w:divsChild>
                <w:div w:id="449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20118">
      <w:bodyDiv w:val="1"/>
      <w:marLeft w:val="0"/>
      <w:marRight w:val="0"/>
      <w:marTop w:val="0"/>
      <w:marBottom w:val="0"/>
      <w:divBdr>
        <w:top w:val="none" w:sz="0" w:space="0" w:color="auto"/>
        <w:left w:val="none" w:sz="0" w:space="0" w:color="auto"/>
        <w:bottom w:val="none" w:sz="0" w:space="0" w:color="auto"/>
        <w:right w:val="none" w:sz="0" w:space="0" w:color="auto"/>
      </w:divBdr>
      <w:divsChild>
        <w:div w:id="2147316669">
          <w:marLeft w:val="0"/>
          <w:marRight w:val="0"/>
          <w:marTop w:val="0"/>
          <w:marBottom w:val="0"/>
          <w:divBdr>
            <w:top w:val="none" w:sz="0" w:space="0" w:color="auto"/>
            <w:left w:val="none" w:sz="0" w:space="0" w:color="auto"/>
            <w:bottom w:val="none" w:sz="0" w:space="0" w:color="auto"/>
            <w:right w:val="none" w:sz="0" w:space="0" w:color="auto"/>
          </w:divBdr>
          <w:divsChild>
            <w:div w:id="995037112">
              <w:marLeft w:val="0"/>
              <w:marRight w:val="0"/>
              <w:marTop w:val="0"/>
              <w:marBottom w:val="0"/>
              <w:divBdr>
                <w:top w:val="none" w:sz="0" w:space="0" w:color="auto"/>
                <w:left w:val="none" w:sz="0" w:space="0" w:color="auto"/>
                <w:bottom w:val="none" w:sz="0" w:space="0" w:color="auto"/>
                <w:right w:val="none" w:sz="0" w:space="0" w:color="auto"/>
              </w:divBdr>
              <w:divsChild>
                <w:div w:id="12719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266651">
      <w:bodyDiv w:val="1"/>
      <w:marLeft w:val="0"/>
      <w:marRight w:val="0"/>
      <w:marTop w:val="0"/>
      <w:marBottom w:val="0"/>
      <w:divBdr>
        <w:top w:val="none" w:sz="0" w:space="0" w:color="auto"/>
        <w:left w:val="none" w:sz="0" w:space="0" w:color="auto"/>
        <w:bottom w:val="none" w:sz="0" w:space="0" w:color="auto"/>
        <w:right w:val="none" w:sz="0" w:space="0" w:color="auto"/>
      </w:divBdr>
      <w:divsChild>
        <w:div w:id="2080905547">
          <w:marLeft w:val="0"/>
          <w:marRight w:val="0"/>
          <w:marTop w:val="0"/>
          <w:marBottom w:val="0"/>
          <w:divBdr>
            <w:top w:val="none" w:sz="0" w:space="0" w:color="auto"/>
            <w:left w:val="none" w:sz="0" w:space="0" w:color="auto"/>
            <w:bottom w:val="none" w:sz="0" w:space="0" w:color="auto"/>
            <w:right w:val="none" w:sz="0" w:space="0" w:color="auto"/>
          </w:divBdr>
          <w:divsChild>
            <w:div w:id="220750438">
              <w:marLeft w:val="0"/>
              <w:marRight w:val="0"/>
              <w:marTop w:val="0"/>
              <w:marBottom w:val="0"/>
              <w:divBdr>
                <w:top w:val="none" w:sz="0" w:space="0" w:color="auto"/>
                <w:left w:val="none" w:sz="0" w:space="0" w:color="auto"/>
                <w:bottom w:val="none" w:sz="0" w:space="0" w:color="auto"/>
                <w:right w:val="none" w:sz="0" w:space="0" w:color="auto"/>
              </w:divBdr>
              <w:divsChild>
                <w:div w:id="5393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99966">
      <w:bodyDiv w:val="1"/>
      <w:marLeft w:val="0"/>
      <w:marRight w:val="0"/>
      <w:marTop w:val="0"/>
      <w:marBottom w:val="0"/>
      <w:divBdr>
        <w:top w:val="none" w:sz="0" w:space="0" w:color="auto"/>
        <w:left w:val="none" w:sz="0" w:space="0" w:color="auto"/>
        <w:bottom w:val="none" w:sz="0" w:space="0" w:color="auto"/>
        <w:right w:val="none" w:sz="0" w:space="0" w:color="auto"/>
      </w:divBdr>
      <w:divsChild>
        <w:div w:id="1840152207">
          <w:marLeft w:val="0"/>
          <w:marRight w:val="0"/>
          <w:marTop w:val="0"/>
          <w:marBottom w:val="0"/>
          <w:divBdr>
            <w:top w:val="none" w:sz="0" w:space="0" w:color="auto"/>
            <w:left w:val="none" w:sz="0" w:space="0" w:color="auto"/>
            <w:bottom w:val="none" w:sz="0" w:space="0" w:color="auto"/>
            <w:right w:val="none" w:sz="0" w:space="0" w:color="auto"/>
          </w:divBdr>
          <w:divsChild>
            <w:div w:id="1647785460">
              <w:marLeft w:val="0"/>
              <w:marRight w:val="0"/>
              <w:marTop w:val="0"/>
              <w:marBottom w:val="0"/>
              <w:divBdr>
                <w:top w:val="none" w:sz="0" w:space="0" w:color="auto"/>
                <w:left w:val="none" w:sz="0" w:space="0" w:color="auto"/>
                <w:bottom w:val="none" w:sz="0" w:space="0" w:color="auto"/>
                <w:right w:val="none" w:sz="0" w:space="0" w:color="auto"/>
              </w:divBdr>
              <w:divsChild>
                <w:div w:id="19863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84976">
      <w:bodyDiv w:val="1"/>
      <w:marLeft w:val="0"/>
      <w:marRight w:val="0"/>
      <w:marTop w:val="0"/>
      <w:marBottom w:val="0"/>
      <w:divBdr>
        <w:top w:val="none" w:sz="0" w:space="0" w:color="auto"/>
        <w:left w:val="none" w:sz="0" w:space="0" w:color="auto"/>
        <w:bottom w:val="none" w:sz="0" w:space="0" w:color="auto"/>
        <w:right w:val="none" w:sz="0" w:space="0" w:color="auto"/>
      </w:divBdr>
      <w:divsChild>
        <w:div w:id="1053309071">
          <w:marLeft w:val="0"/>
          <w:marRight w:val="0"/>
          <w:marTop w:val="0"/>
          <w:marBottom w:val="0"/>
          <w:divBdr>
            <w:top w:val="none" w:sz="0" w:space="0" w:color="auto"/>
            <w:left w:val="none" w:sz="0" w:space="0" w:color="auto"/>
            <w:bottom w:val="none" w:sz="0" w:space="0" w:color="auto"/>
            <w:right w:val="none" w:sz="0" w:space="0" w:color="auto"/>
          </w:divBdr>
          <w:divsChild>
            <w:div w:id="503713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631671">
              <w:marLeft w:val="0"/>
              <w:marRight w:val="0"/>
              <w:marTop w:val="0"/>
              <w:marBottom w:val="0"/>
              <w:divBdr>
                <w:top w:val="none" w:sz="0" w:space="0" w:color="auto"/>
                <w:left w:val="none" w:sz="0" w:space="0" w:color="auto"/>
                <w:bottom w:val="none" w:sz="0" w:space="0" w:color="auto"/>
                <w:right w:val="none" w:sz="0" w:space="0" w:color="auto"/>
              </w:divBdr>
              <w:divsChild>
                <w:div w:id="164974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4088">
      <w:bodyDiv w:val="1"/>
      <w:marLeft w:val="0"/>
      <w:marRight w:val="0"/>
      <w:marTop w:val="0"/>
      <w:marBottom w:val="0"/>
      <w:divBdr>
        <w:top w:val="none" w:sz="0" w:space="0" w:color="auto"/>
        <w:left w:val="none" w:sz="0" w:space="0" w:color="auto"/>
        <w:bottom w:val="none" w:sz="0" w:space="0" w:color="auto"/>
        <w:right w:val="none" w:sz="0" w:space="0" w:color="auto"/>
      </w:divBdr>
      <w:divsChild>
        <w:div w:id="1094742209">
          <w:marLeft w:val="0"/>
          <w:marRight w:val="0"/>
          <w:marTop w:val="0"/>
          <w:marBottom w:val="0"/>
          <w:divBdr>
            <w:top w:val="none" w:sz="0" w:space="0" w:color="auto"/>
            <w:left w:val="none" w:sz="0" w:space="0" w:color="auto"/>
            <w:bottom w:val="none" w:sz="0" w:space="0" w:color="auto"/>
            <w:right w:val="none" w:sz="0" w:space="0" w:color="auto"/>
          </w:divBdr>
          <w:divsChild>
            <w:div w:id="1339965216">
              <w:marLeft w:val="0"/>
              <w:marRight w:val="0"/>
              <w:marTop w:val="0"/>
              <w:marBottom w:val="0"/>
              <w:divBdr>
                <w:top w:val="none" w:sz="0" w:space="0" w:color="auto"/>
                <w:left w:val="none" w:sz="0" w:space="0" w:color="auto"/>
                <w:bottom w:val="none" w:sz="0" w:space="0" w:color="auto"/>
                <w:right w:val="none" w:sz="0" w:space="0" w:color="auto"/>
              </w:divBdr>
              <w:divsChild>
                <w:div w:id="187184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8127">
      <w:bodyDiv w:val="1"/>
      <w:marLeft w:val="0"/>
      <w:marRight w:val="0"/>
      <w:marTop w:val="0"/>
      <w:marBottom w:val="0"/>
      <w:divBdr>
        <w:top w:val="none" w:sz="0" w:space="0" w:color="auto"/>
        <w:left w:val="none" w:sz="0" w:space="0" w:color="auto"/>
        <w:bottom w:val="none" w:sz="0" w:space="0" w:color="auto"/>
        <w:right w:val="none" w:sz="0" w:space="0" w:color="auto"/>
      </w:divBdr>
      <w:divsChild>
        <w:div w:id="2023629478">
          <w:marLeft w:val="0"/>
          <w:marRight w:val="0"/>
          <w:marTop w:val="0"/>
          <w:marBottom w:val="0"/>
          <w:divBdr>
            <w:top w:val="none" w:sz="0" w:space="0" w:color="auto"/>
            <w:left w:val="none" w:sz="0" w:space="0" w:color="auto"/>
            <w:bottom w:val="none" w:sz="0" w:space="0" w:color="auto"/>
            <w:right w:val="none" w:sz="0" w:space="0" w:color="auto"/>
          </w:divBdr>
          <w:divsChild>
            <w:div w:id="1050882812">
              <w:marLeft w:val="0"/>
              <w:marRight w:val="0"/>
              <w:marTop w:val="0"/>
              <w:marBottom w:val="0"/>
              <w:divBdr>
                <w:top w:val="none" w:sz="0" w:space="0" w:color="auto"/>
                <w:left w:val="none" w:sz="0" w:space="0" w:color="auto"/>
                <w:bottom w:val="none" w:sz="0" w:space="0" w:color="auto"/>
                <w:right w:val="none" w:sz="0" w:space="0" w:color="auto"/>
              </w:divBdr>
              <w:divsChild>
                <w:div w:id="7692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561585">
      <w:bodyDiv w:val="1"/>
      <w:marLeft w:val="0"/>
      <w:marRight w:val="0"/>
      <w:marTop w:val="0"/>
      <w:marBottom w:val="0"/>
      <w:divBdr>
        <w:top w:val="none" w:sz="0" w:space="0" w:color="auto"/>
        <w:left w:val="none" w:sz="0" w:space="0" w:color="auto"/>
        <w:bottom w:val="none" w:sz="0" w:space="0" w:color="auto"/>
        <w:right w:val="none" w:sz="0" w:space="0" w:color="auto"/>
      </w:divBdr>
      <w:divsChild>
        <w:div w:id="1907491772">
          <w:marLeft w:val="0"/>
          <w:marRight w:val="0"/>
          <w:marTop w:val="0"/>
          <w:marBottom w:val="0"/>
          <w:divBdr>
            <w:top w:val="none" w:sz="0" w:space="0" w:color="auto"/>
            <w:left w:val="none" w:sz="0" w:space="0" w:color="auto"/>
            <w:bottom w:val="none" w:sz="0" w:space="0" w:color="auto"/>
            <w:right w:val="none" w:sz="0" w:space="0" w:color="auto"/>
          </w:divBdr>
          <w:divsChild>
            <w:div w:id="1731540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365072">
              <w:marLeft w:val="0"/>
              <w:marRight w:val="0"/>
              <w:marTop w:val="0"/>
              <w:marBottom w:val="0"/>
              <w:divBdr>
                <w:top w:val="none" w:sz="0" w:space="0" w:color="auto"/>
                <w:left w:val="none" w:sz="0" w:space="0" w:color="auto"/>
                <w:bottom w:val="none" w:sz="0" w:space="0" w:color="auto"/>
                <w:right w:val="none" w:sz="0" w:space="0" w:color="auto"/>
              </w:divBdr>
              <w:divsChild>
                <w:div w:id="155211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205539">
      <w:bodyDiv w:val="1"/>
      <w:marLeft w:val="0"/>
      <w:marRight w:val="0"/>
      <w:marTop w:val="0"/>
      <w:marBottom w:val="0"/>
      <w:divBdr>
        <w:top w:val="none" w:sz="0" w:space="0" w:color="auto"/>
        <w:left w:val="none" w:sz="0" w:space="0" w:color="auto"/>
        <w:bottom w:val="none" w:sz="0" w:space="0" w:color="auto"/>
        <w:right w:val="none" w:sz="0" w:space="0" w:color="auto"/>
      </w:divBdr>
      <w:divsChild>
        <w:div w:id="1056005763">
          <w:marLeft w:val="0"/>
          <w:marRight w:val="0"/>
          <w:marTop w:val="0"/>
          <w:marBottom w:val="0"/>
          <w:divBdr>
            <w:top w:val="none" w:sz="0" w:space="0" w:color="auto"/>
            <w:left w:val="none" w:sz="0" w:space="0" w:color="auto"/>
            <w:bottom w:val="none" w:sz="0" w:space="0" w:color="auto"/>
            <w:right w:val="none" w:sz="0" w:space="0" w:color="auto"/>
          </w:divBdr>
          <w:divsChild>
            <w:div w:id="1560020580">
              <w:blockQuote w:val="1"/>
              <w:marLeft w:val="720"/>
              <w:marRight w:val="720"/>
              <w:marTop w:val="100"/>
              <w:marBottom w:val="100"/>
              <w:divBdr>
                <w:top w:val="none" w:sz="0" w:space="0" w:color="auto"/>
                <w:left w:val="none" w:sz="0" w:space="0" w:color="auto"/>
                <w:bottom w:val="none" w:sz="0" w:space="0" w:color="auto"/>
                <w:right w:val="none" w:sz="0" w:space="0" w:color="auto"/>
              </w:divBdr>
            </w:div>
            <w:div w:id="669647750">
              <w:marLeft w:val="0"/>
              <w:marRight w:val="0"/>
              <w:marTop w:val="0"/>
              <w:marBottom w:val="0"/>
              <w:divBdr>
                <w:top w:val="none" w:sz="0" w:space="0" w:color="auto"/>
                <w:left w:val="none" w:sz="0" w:space="0" w:color="auto"/>
                <w:bottom w:val="none" w:sz="0" w:space="0" w:color="auto"/>
                <w:right w:val="none" w:sz="0" w:space="0" w:color="auto"/>
              </w:divBdr>
              <w:divsChild>
                <w:div w:id="593906017">
                  <w:marLeft w:val="0"/>
                  <w:marRight w:val="0"/>
                  <w:marTop w:val="0"/>
                  <w:marBottom w:val="0"/>
                  <w:divBdr>
                    <w:top w:val="none" w:sz="0" w:space="0" w:color="auto"/>
                    <w:left w:val="none" w:sz="0" w:space="0" w:color="auto"/>
                    <w:bottom w:val="none" w:sz="0" w:space="0" w:color="auto"/>
                    <w:right w:val="none" w:sz="0" w:space="0" w:color="auto"/>
                  </w:divBdr>
                </w:div>
              </w:divsChild>
            </w:div>
            <w:div w:id="1130440393">
              <w:blockQuote w:val="1"/>
              <w:marLeft w:val="720"/>
              <w:marRight w:val="720"/>
              <w:marTop w:val="100"/>
              <w:marBottom w:val="100"/>
              <w:divBdr>
                <w:top w:val="none" w:sz="0" w:space="0" w:color="auto"/>
                <w:left w:val="none" w:sz="0" w:space="0" w:color="auto"/>
                <w:bottom w:val="none" w:sz="0" w:space="0" w:color="auto"/>
                <w:right w:val="none" w:sz="0" w:space="0" w:color="auto"/>
              </w:divBdr>
            </w:div>
            <w:div w:id="726220983">
              <w:marLeft w:val="0"/>
              <w:marRight w:val="0"/>
              <w:marTop w:val="0"/>
              <w:marBottom w:val="0"/>
              <w:divBdr>
                <w:top w:val="none" w:sz="0" w:space="0" w:color="auto"/>
                <w:left w:val="none" w:sz="0" w:space="0" w:color="auto"/>
                <w:bottom w:val="none" w:sz="0" w:space="0" w:color="auto"/>
                <w:right w:val="none" w:sz="0" w:space="0" w:color="auto"/>
              </w:divBdr>
              <w:divsChild>
                <w:div w:id="1739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849544">
      <w:bodyDiv w:val="1"/>
      <w:marLeft w:val="0"/>
      <w:marRight w:val="0"/>
      <w:marTop w:val="0"/>
      <w:marBottom w:val="0"/>
      <w:divBdr>
        <w:top w:val="none" w:sz="0" w:space="0" w:color="auto"/>
        <w:left w:val="none" w:sz="0" w:space="0" w:color="auto"/>
        <w:bottom w:val="none" w:sz="0" w:space="0" w:color="auto"/>
        <w:right w:val="none" w:sz="0" w:space="0" w:color="auto"/>
      </w:divBdr>
      <w:divsChild>
        <w:div w:id="1063531142">
          <w:marLeft w:val="0"/>
          <w:marRight w:val="0"/>
          <w:marTop w:val="0"/>
          <w:marBottom w:val="0"/>
          <w:divBdr>
            <w:top w:val="none" w:sz="0" w:space="0" w:color="auto"/>
            <w:left w:val="none" w:sz="0" w:space="0" w:color="auto"/>
            <w:bottom w:val="none" w:sz="0" w:space="0" w:color="auto"/>
            <w:right w:val="none" w:sz="0" w:space="0" w:color="auto"/>
          </w:divBdr>
          <w:divsChild>
            <w:div w:id="1718049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955766">
              <w:marLeft w:val="0"/>
              <w:marRight w:val="0"/>
              <w:marTop w:val="0"/>
              <w:marBottom w:val="0"/>
              <w:divBdr>
                <w:top w:val="none" w:sz="0" w:space="0" w:color="auto"/>
                <w:left w:val="none" w:sz="0" w:space="0" w:color="auto"/>
                <w:bottom w:val="none" w:sz="0" w:space="0" w:color="auto"/>
                <w:right w:val="none" w:sz="0" w:space="0" w:color="auto"/>
              </w:divBdr>
              <w:divsChild>
                <w:div w:id="160199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461031">
      <w:bodyDiv w:val="1"/>
      <w:marLeft w:val="0"/>
      <w:marRight w:val="0"/>
      <w:marTop w:val="0"/>
      <w:marBottom w:val="0"/>
      <w:divBdr>
        <w:top w:val="none" w:sz="0" w:space="0" w:color="auto"/>
        <w:left w:val="none" w:sz="0" w:space="0" w:color="auto"/>
        <w:bottom w:val="none" w:sz="0" w:space="0" w:color="auto"/>
        <w:right w:val="none" w:sz="0" w:space="0" w:color="auto"/>
      </w:divBdr>
      <w:divsChild>
        <w:div w:id="1419903359">
          <w:marLeft w:val="0"/>
          <w:marRight w:val="0"/>
          <w:marTop w:val="0"/>
          <w:marBottom w:val="0"/>
          <w:divBdr>
            <w:top w:val="none" w:sz="0" w:space="0" w:color="auto"/>
            <w:left w:val="none" w:sz="0" w:space="0" w:color="auto"/>
            <w:bottom w:val="none" w:sz="0" w:space="0" w:color="auto"/>
            <w:right w:val="none" w:sz="0" w:space="0" w:color="auto"/>
          </w:divBdr>
          <w:divsChild>
            <w:div w:id="1906599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313363">
              <w:marLeft w:val="0"/>
              <w:marRight w:val="0"/>
              <w:marTop w:val="0"/>
              <w:marBottom w:val="0"/>
              <w:divBdr>
                <w:top w:val="none" w:sz="0" w:space="0" w:color="auto"/>
                <w:left w:val="none" w:sz="0" w:space="0" w:color="auto"/>
                <w:bottom w:val="none" w:sz="0" w:space="0" w:color="auto"/>
                <w:right w:val="none" w:sz="0" w:space="0" w:color="auto"/>
              </w:divBdr>
              <w:divsChild>
                <w:div w:id="16776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391475">
      <w:bodyDiv w:val="1"/>
      <w:marLeft w:val="0"/>
      <w:marRight w:val="0"/>
      <w:marTop w:val="0"/>
      <w:marBottom w:val="0"/>
      <w:divBdr>
        <w:top w:val="none" w:sz="0" w:space="0" w:color="auto"/>
        <w:left w:val="none" w:sz="0" w:space="0" w:color="auto"/>
        <w:bottom w:val="none" w:sz="0" w:space="0" w:color="auto"/>
        <w:right w:val="none" w:sz="0" w:space="0" w:color="auto"/>
      </w:divBdr>
      <w:divsChild>
        <w:div w:id="193930035">
          <w:marLeft w:val="0"/>
          <w:marRight w:val="0"/>
          <w:marTop w:val="0"/>
          <w:marBottom w:val="0"/>
          <w:divBdr>
            <w:top w:val="none" w:sz="0" w:space="0" w:color="auto"/>
            <w:left w:val="none" w:sz="0" w:space="0" w:color="auto"/>
            <w:bottom w:val="none" w:sz="0" w:space="0" w:color="auto"/>
            <w:right w:val="none" w:sz="0" w:space="0" w:color="auto"/>
          </w:divBdr>
          <w:divsChild>
            <w:div w:id="642389878">
              <w:marLeft w:val="0"/>
              <w:marRight w:val="0"/>
              <w:marTop w:val="0"/>
              <w:marBottom w:val="0"/>
              <w:divBdr>
                <w:top w:val="none" w:sz="0" w:space="0" w:color="auto"/>
                <w:left w:val="none" w:sz="0" w:space="0" w:color="auto"/>
                <w:bottom w:val="none" w:sz="0" w:space="0" w:color="auto"/>
                <w:right w:val="none" w:sz="0" w:space="0" w:color="auto"/>
              </w:divBdr>
              <w:divsChild>
                <w:div w:id="3922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957575">
      <w:bodyDiv w:val="1"/>
      <w:marLeft w:val="0"/>
      <w:marRight w:val="0"/>
      <w:marTop w:val="0"/>
      <w:marBottom w:val="0"/>
      <w:divBdr>
        <w:top w:val="none" w:sz="0" w:space="0" w:color="auto"/>
        <w:left w:val="none" w:sz="0" w:space="0" w:color="auto"/>
        <w:bottom w:val="none" w:sz="0" w:space="0" w:color="auto"/>
        <w:right w:val="none" w:sz="0" w:space="0" w:color="auto"/>
      </w:divBdr>
      <w:divsChild>
        <w:div w:id="1525627684">
          <w:marLeft w:val="0"/>
          <w:marRight w:val="0"/>
          <w:marTop w:val="0"/>
          <w:marBottom w:val="0"/>
          <w:divBdr>
            <w:top w:val="none" w:sz="0" w:space="0" w:color="auto"/>
            <w:left w:val="none" w:sz="0" w:space="0" w:color="auto"/>
            <w:bottom w:val="none" w:sz="0" w:space="0" w:color="auto"/>
            <w:right w:val="none" w:sz="0" w:space="0" w:color="auto"/>
          </w:divBdr>
          <w:divsChild>
            <w:div w:id="567573969">
              <w:marLeft w:val="0"/>
              <w:marRight w:val="0"/>
              <w:marTop w:val="0"/>
              <w:marBottom w:val="0"/>
              <w:divBdr>
                <w:top w:val="none" w:sz="0" w:space="0" w:color="auto"/>
                <w:left w:val="none" w:sz="0" w:space="0" w:color="auto"/>
                <w:bottom w:val="none" w:sz="0" w:space="0" w:color="auto"/>
                <w:right w:val="none" w:sz="0" w:space="0" w:color="auto"/>
              </w:divBdr>
              <w:divsChild>
                <w:div w:id="1484156283">
                  <w:marLeft w:val="0"/>
                  <w:marRight w:val="0"/>
                  <w:marTop w:val="0"/>
                  <w:marBottom w:val="0"/>
                  <w:divBdr>
                    <w:top w:val="none" w:sz="0" w:space="0" w:color="auto"/>
                    <w:left w:val="none" w:sz="0" w:space="0" w:color="auto"/>
                    <w:bottom w:val="none" w:sz="0" w:space="0" w:color="auto"/>
                    <w:right w:val="none" w:sz="0" w:space="0" w:color="auto"/>
                  </w:divBdr>
                </w:div>
              </w:divsChild>
            </w:div>
            <w:div w:id="60907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646659">
              <w:marLeft w:val="0"/>
              <w:marRight w:val="0"/>
              <w:marTop w:val="0"/>
              <w:marBottom w:val="0"/>
              <w:divBdr>
                <w:top w:val="none" w:sz="0" w:space="0" w:color="auto"/>
                <w:left w:val="none" w:sz="0" w:space="0" w:color="auto"/>
                <w:bottom w:val="none" w:sz="0" w:space="0" w:color="auto"/>
                <w:right w:val="none" w:sz="0" w:space="0" w:color="auto"/>
              </w:divBdr>
              <w:divsChild>
                <w:div w:id="62259643">
                  <w:marLeft w:val="0"/>
                  <w:marRight w:val="0"/>
                  <w:marTop w:val="0"/>
                  <w:marBottom w:val="0"/>
                  <w:divBdr>
                    <w:top w:val="none" w:sz="0" w:space="0" w:color="auto"/>
                    <w:left w:val="none" w:sz="0" w:space="0" w:color="auto"/>
                    <w:bottom w:val="none" w:sz="0" w:space="0" w:color="auto"/>
                    <w:right w:val="none" w:sz="0" w:space="0" w:color="auto"/>
                  </w:divBdr>
                </w:div>
              </w:divsChild>
            </w:div>
            <w:div w:id="931426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1081">
              <w:marLeft w:val="0"/>
              <w:marRight w:val="0"/>
              <w:marTop w:val="0"/>
              <w:marBottom w:val="0"/>
              <w:divBdr>
                <w:top w:val="none" w:sz="0" w:space="0" w:color="auto"/>
                <w:left w:val="none" w:sz="0" w:space="0" w:color="auto"/>
                <w:bottom w:val="none" w:sz="0" w:space="0" w:color="auto"/>
                <w:right w:val="none" w:sz="0" w:space="0" w:color="auto"/>
              </w:divBdr>
              <w:divsChild>
                <w:div w:id="185869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71985">
      <w:bodyDiv w:val="1"/>
      <w:marLeft w:val="0"/>
      <w:marRight w:val="0"/>
      <w:marTop w:val="0"/>
      <w:marBottom w:val="0"/>
      <w:divBdr>
        <w:top w:val="none" w:sz="0" w:space="0" w:color="auto"/>
        <w:left w:val="none" w:sz="0" w:space="0" w:color="auto"/>
        <w:bottom w:val="none" w:sz="0" w:space="0" w:color="auto"/>
        <w:right w:val="none" w:sz="0" w:space="0" w:color="auto"/>
      </w:divBdr>
      <w:divsChild>
        <w:div w:id="455635188">
          <w:marLeft w:val="0"/>
          <w:marRight w:val="0"/>
          <w:marTop w:val="0"/>
          <w:marBottom w:val="0"/>
          <w:divBdr>
            <w:top w:val="none" w:sz="0" w:space="0" w:color="auto"/>
            <w:left w:val="none" w:sz="0" w:space="0" w:color="auto"/>
            <w:bottom w:val="none" w:sz="0" w:space="0" w:color="auto"/>
            <w:right w:val="none" w:sz="0" w:space="0" w:color="auto"/>
          </w:divBdr>
          <w:divsChild>
            <w:div w:id="1225988312">
              <w:marLeft w:val="0"/>
              <w:marRight w:val="0"/>
              <w:marTop w:val="0"/>
              <w:marBottom w:val="0"/>
              <w:divBdr>
                <w:top w:val="none" w:sz="0" w:space="0" w:color="auto"/>
                <w:left w:val="none" w:sz="0" w:space="0" w:color="auto"/>
                <w:bottom w:val="none" w:sz="0" w:space="0" w:color="auto"/>
                <w:right w:val="none" w:sz="0" w:space="0" w:color="auto"/>
              </w:divBdr>
            </w:div>
          </w:divsChild>
        </w:div>
        <w:div w:id="1748720276">
          <w:marLeft w:val="0"/>
          <w:marRight w:val="0"/>
          <w:marTop w:val="0"/>
          <w:marBottom w:val="0"/>
          <w:divBdr>
            <w:top w:val="none" w:sz="0" w:space="0" w:color="auto"/>
            <w:left w:val="none" w:sz="0" w:space="0" w:color="auto"/>
            <w:bottom w:val="none" w:sz="0" w:space="0" w:color="auto"/>
            <w:right w:val="none" w:sz="0" w:space="0" w:color="auto"/>
          </w:divBdr>
          <w:divsChild>
            <w:div w:id="723068286">
              <w:marLeft w:val="0"/>
              <w:marRight w:val="0"/>
              <w:marTop w:val="0"/>
              <w:marBottom w:val="0"/>
              <w:divBdr>
                <w:top w:val="none" w:sz="0" w:space="0" w:color="auto"/>
                <w:left w:val="none" w:sz="0" w:space="0" w:color="auto"/>
                <w:bottom w:val="none" w:sz="0" w:space="0" w:color="auto"/>
                <w:right w:val="none" w:sz="0" w:space="0" w:color="auto"/>
              </w:divBdr>
            </w:div>
          </w:divsChild>
        </w:div>
        <w:div w:id="1303073159">
          <w:marLeft w:val="0"/>
          <w:marRight w:val="0"/>
          <w:marTop w:val="0"/>
          <w:marBottom w:val="0"/>
          <w:divBdr>
            <w:top w:val="none" w:sz="0" w:space="0" w:color="auto"/>
            <w:left w:val="none" w:sz="0" w:space="0" w:color="auto"/>
            <w:bottom w:val="none" w:sz="0" w:space="0" w:color="auto"/>
            <w:right w:val="none" w:sz="0" w:space="0" w:color="auto"/>
          </w:divBdr>
          <w:divsChild>
            <w:div w:id="1216239928">
              <w:marLeft w:val="0"/>
              <w:marRight w:val="0"/>
              <w:marTop w:val="0"/>
              <w:marBottom w:val="0"/>
              <w:divBdr>
                <w:top w:val="none" w:sz="0" w:space="0" w:color="auto"/>
                <w:left w:val="none" w:sz="0" w:space="0" w:color="auto"/>
                <w:bottom w:val="none" w:sz="0" w:space="0" w:color="auto"/>
                <w:right w:val="none" w:sz="0" w:space="0" w:color="auto"/>
              </w:divBdr>
            </w:div>
          </w:divsChild>
        </w:div>
        <w:div w:id="751701432">
          <w:marLeft w:val="0"/>
          <w:marRight w:val="0"/>
          <w:marTop w:val="0"/>
          <w:marBottom w:val="0"/>
          <w:divBdr>
            <w:top w:val="none" w:sz="0" w:space="0" w:color="auto"/>
            <w:left w:val="none" w:sz="0" w:space="0" w:color="auto"/>
            <w:bottom w:val="none" w:sz="0" w:space="0" w:color="auto"/>
            <w:right w:val="none" w:sz="0" w:space="0" w:color="auto"/>
          </w:divBdr>
          <w:divsChild>
            <w:div w:id="1258246531">
              <w:marLeft w:val="0"/>
              <w:marRight w:val="0"/>
              <w:marTop w:val="0"/>
              <w:marBottom w:val="0"/>
              <w:divBdr>
                <w:top w:val="none" w:sz="0" w:space="0" w:color="auto"/>
                <w:left w:val="none" w:sz="0" w:space="0" w:color="auto"/>
                <w:bottom w:val="none" w:sz="0" w:space="0" w:color="auto"/>
                <w:right w:val="none" w:sz="0" w:space="0" w:color="auto"/>
              </w:divBdr>
            </w:div>
          </w:divsChild>
        </w:div>
        <w:div w:id="1587230">
          <w:marLeft w:val="0"/>
          <w:marRight w:val="0"/>
          <w:marTop w:val="0"/>
          <w:marBottom w:val="0"/>
          <w:divBdr>
            <w:top w:val="none" w:sz="0" w:space="0" w:color="auto"/>
            <w:left w:val="none" w:sz="0" w:space="0" w:color="auto"/>
            <w:bottom w:val="none" w:sz="0" w:space="0" w:color="auto"/>
            <w:right w:val="none" w:sz="0" w:space="0" w:color="auto"/>
          </w:divBdr>
          <w:divsChild>
            <w:div w:id="1555316657">
              <w:marLeft w:val="0"/>
              <w:marRight w:val="0"/>
              <w:marTop w:val="0"/>
              <w:marBottom w:val="0"/>
              <w:divBdr>
                <w:top w:val="none" w:sz="0" w:space="0" w:color="auto"/>
                <w:left w:val="none" w:sz="0" w:space="0" w:color="auto"/>
                <w:bottom w:val="none" w:sz="0" w:space="0" w:color="auto"/>
                <w:right w:val="none" w:sz="0" w:space="0" w:color="auto"/>
              </w:divBdr>
            </w:div>
          </w:divsChild>
        </w:div>
        <w:div w:id="244342516">
          <w:marLeft w:val="0"/>
          <w:marRight w:val="0"/>
          <w:marTop w:val="0"/>
          <w:marBottom w:val="0"/>
          <w:divBdr>
            <w:top w:val="none" w:sz="0" w:space="0" w:color="auto"/>
            <w:left w:val="none" w:sz="0" w:space="0" w:color="auto"/>
            <w:bottom w:val="none" w:sz="0" w:space="0" w:color="auto"/>
            <w:right w:val="none" w:sz="0" w:space="0" w:color="auto"/>
          </w:divBdr>
          <w:divsChild>
            <w:div w:id="1591348092">
              <w:marLeft w:val="0"/>
              <w:marRight w:val="0"/>
              <w:marTop w:val="0"/>
              <w:marBottom w:val="0"/>
              <w:divBdr>
                <w:top w:val="none" w:sz="0" w:space="0" w:color="auto"/>
                <w:left w:val="none" w:sz="0" w:space="0" w:color="auto"/>
                <w:bottom w:val="none" w:sz="0" w:space="0" w:color="auto"/>
                <w:right w:val="none" w:sz="0" w:space="0" w:color="auto"/>
              </w:divBdr>
            </w:div>
          </w:divsChild>
        </w:div>
        <w:div w:id="1079718523">
          <w:marLeft w:val="0"/>
          <w:marRight w:val="0"/>
          <w:marTop w:val="0"/>
          <w:marBottom w:val="0"/>
          <w:divBdr>
            <w:top w:val="none" w:sz="0" w:space="0" w:color="auto"/>
            <w:left w:val="none" w:sz="0" w:space="0" w:color="auto"/>
            <w:bottom w:val="none" w:sz="0" w:space="0" w:color="auto"/>
            <w:right w:val="none" w:sz="0" w:space="0" w:color="auto"/>
          </w:divBdr>
          <w:divsChild>
            <w:div w:id="1226721850">
              <w:marLeft w:val="0"/>
              <w:marRight w:val="0"/>
              <w:marTop w:val="0"/>
              <w:marBottom w:val="0"/>
              <w:divBdr>
                <w:top w:val="none" w:sz="0" w:space="0" w:color="auto"/>
                <w:left w:val="none" w:sz="0" w:space="0" w:color="auto"/>
                <w:bottom w:val="none" w:sz="0" w:space="0" w:color="auto"/>
                <w:right w:val="none" w:sz="0" w:space="0" w:color="auto"/>
              </w:divBdr>
            </w:div>
          </w:divsChild>
        </w:div>
        <w:div w:id="1497188402">
          <w:marLeft w:val="0"/>
          <w:marRight w:val="0"/>
          <w:marTop w:val="0"/>
          <w:marBottom w:val="0"/>
          <w:divBdr>
            <w:top w:val="none" w:sz="0" w:space="0" w:color="auto"/>
            <w:left w:val="none" w:sz="0" w:space="0" w:color="auto"/>
            <w:bottom w:val="none" w:sz="0" w:space="0" w:color="auto"/>
            <w:right w:val="none" w:sz="0" w:space="0" w:color="auto"/>
          </w:divBdr>
          <w:divsChild>
            <w:div w:id="1067729623">
              <w:marLeft w:val="0"/>
              <w:marRight w:val="0"/>
              <w:marTop w:val="0"/>
              <w:marBottom w:val="0"/>
              <w:divBdr>
                <w:top w:val="none" w:sz="0" w:space="0" w:color="auto"/>
                <w:left w:val="none" w:sz="0" w:space="0" w:color="auto"/>
                <w:bottom w:val="none" w:sz="0" w:space="0" w:color="auto"/>
                <w:right w:val="none" w:sz="0" w:space="0" w:color="auto"/>
              </w:divBdr>
            </w:div>
          </w:divsChild>
        </w:div>
        <w:div w:id="756287979">
          <w:marLeft w:val="0"/>
          <w:marRight w:val="0"/>
          <w:marTop w:val="0"/>
          <w:marBottom w:val="0"/>
          <w:divBdr>
            <w:top w:val="none" w:sz="0" w:space="0" w:color="auto"/>
            <w:left w:val="none" w:sz="0" w:space="0" w:color="auto"/>
            <w:bottom w:val="none" w:sz="0" w:space="0" w:color="auto"/>
            <w:right w:val="none" w:sz="0" w:space="0" w:color="auto"/>
          </w:divBdr>
          <w:divsChild>
            <w:div w:id="1268192956">
              <w:marLeft w:val="0"/>
              <w:marRight w:val="0"/>
              <w:marTop w:val="0"/>
              <w:marBottom w:val="0"/>
              <w:divBdr>
                <w:top w:val="none" w:sz="0" w:space="0" w:color="auto"/>
                <w:left w:val="none" w:sz="0" w:space="0" w:color="auto"/>
                <w:bottom w:val="none" w:sz="0" w:space="0" w:color="auto"/>
                <w:right w:val="none" w:sz="0" w:space="0" w:color="auto"/>
              </w:divBdr>
            </w:div>
          </w:divsChild>
        </w:div>
        <w:div w:id="1332222066">
          <w:marLeft w:val="0"/>
          <w:marRight w:val="0"/>
          <w:marTop w:val="0"/>
          <w:marBottom w:val="0"/>
          <w:divBdr>
            <w:top w:val="none" w:sz="0" w:space="0" w:color="auto"/>
            <w:left w:val="none" w:sz="0" w:space="0" w:color="auto"/>
            <w:bottom w:val="none" w:sz="0" w:space="0" w:color="auto"/>
            <w:right w:val="none" w:sz="0" w:space="0" w:color="auto"/>
          </w:divBdr>
          <w:divsChild>
            <w:div w:id="2028746544">
              <w:marLeft w:val="0"/>
              <w:marRight w:val="0"/>
              <w:marTop w:val="0"/>
              <w:marBottom w:val="0"/>
              <w:divBdr>
                <w:top w:val="none" w:sz="0" w:space="0" w:color="auto"/>
                <w:left w:val="none" w:sz="0" w:space="0" w:color="auto"/>
                <w:bottom w:val="none" w:sz="0" w:space="0" w:color="auto"/>
                <w:right w:val="none" w:sz="0" w:space="0" w:color="auto"/>
              </w:divBdr>
            </w:div>
          </w:divsChild>
        </w:div>
        <w:div w:id="2076080920">
          <w:marLeft w:val="0"/>
          <w:marRight w:val="0"/>
          <w:marTop w:val="0"/>
          <w:marBottom w:val="0"/>
          <w:divBdr>
            <w:top w:val="none" w:sz="0" w:space="0" w:color="auto"/>
            <w:left w:val="none" w:sz="0" w:space="0" w:color="auto"/>
            <w:bottom w:val="none" w:sz="0" w:space="0" w:color="auto"/>
            <w:right w:val="none" w:sz="0" w:space="0" w:color="auto"/>
          </w:divBdr>
          <w:divsChild>
            <w:div w:id="1851212454">
              <w:marLeft w:val="0"/>
              <w:marRight w:val="0"/>
              <w:marTop w:val="0"/>
              <w:marBottom w:val="0"/>
              <w:divBdr>
                <w:top w:val="none" w:sz="0" w:space="0" w:color="auto"/>
                <w:left w:val="none" w:sz="0" w:space="0" w:color="auto"/>
                <w:bottom w:val="none" w:sz="0" w:space="0" w:color="auto"/>
                <w:right w:val="none" w:sz="0" w:space="0" w:color="auto"/>
              </w:divBdr>
            </w:div>
          </w:divsChild>
        </w:div>
        <w:div w:id="1991782932">
          <w:marLeft w:val="0"/>
          <w:marRight w:val="0"/>
          <w:marTop w:val="0"/>
          <w:marBottom w:val="0"/>
          <w:divBdr>
            <w:top w:val="none" w:sz="0" w:space="0" w:color="auto"/>
            <w:left w:val="none" w:sz="0" w:space="0" w:color="auto"/>
            <w:bottom w:val="none" w:sz="0" w:space="0" w:color="auto"/>
            <w:right w:val="none" w:sz="0" w:space="0" w:color="auto"/>
          </w:divBdr>
          <w:divsChild>
            <w:div w:id="1715040390">
              <w:marLeft w:val="0"/>
              <w:marRight w:val="0"/>
              <w:marTop w:val="0"/>
              <w:marBottom w:val="0"/>
              <w:divBdr>
                <w:top w:val="none" w:sz="0" w:space="0" w:color="auto"/>
                <w:left w:val="none" w:sz="0" w:space="0" w:color="auto"/>
                <w:bottom w:val="none" w:sz="0" w:space="0" w:color="auto"/>
                <w:right w:val="none" w:sz="0" w:space="0" w:color="auto"/>
              </w:divBdr>
            </w:div>
          </w:divsChild>
        </w:div>
        <w:div w:id="1250118280">
          <w:marLeft w:val="0"/>
          <w:marRight w:val="0"/>
          <w:marTop w:val="0"/>
          <w:marBottom w:val="0"/>
          <w:divBdr>
            <w:top w:val="none" w:sz="0" w:space="0" w:color="auto"/>
            <w:left w:val="none" w:sz="0" w:space="0" w:color="auto"/>
            <w:bottom w:val="none" w:sz="0" w:space="0" w:color="auto"/>
            <w:right w:val="none" w:sz="0" w:space="0" w:color="auto"/>
          </w:divBdr>
          <w:divsChild>
            <w:div w:id="1170607961">
              <w:marLeft w:val="0"/>
              <w:marRight w:val="0"/>
              <w:marTop w:val="0"/>
              <w:marBottom w:val="0"/>
              <w:divBdr>
                <w:top w:val="none" w:sz="0" w:space="0" w:color="auto"/>
                <w:left w:val="none" w:sz="0" w:space="0" w:color="auto"/>
                <w:bottom w:val="none" w:sz="0" w:space="0" w:color="auto"/>
                <w:right w:val="none" w:sz="0" w:space="0" w:color="auto"/>
              </w:divBdr>
            </w:div>
          </w:divsChild>
        </w:div>
        <w:div w:id="214968682">
          <w:marLeft w:val="0"/>
          <w:marRight w:val="0"/>
          <w:marTop w:val="0"/>
          <w:marBottom w:val="0"/>
          <w:divBdr>
            <w:top w:val="none" w:sz="0" w:space="0" w:color="auto"/>
            <w:left w:val="none" w:sz="0" w:space="0" w:color="auto"/>
            <w:bottom w:val="none" w:sz="0" w:space="0" w:color="auto"/>
            <w:right w:val="none" w:sz="0" w:space="0" w:color="auto"/>
          </w:divBdr>
          <w:divsChild>
            <w:div w:id="1362782969">
              <w:marLeft w:val="0"/>
              <w:marRight w:val="0"/>
              <w:marTop w:val="0"/>
              <w:marBottom w:val="0"/>
              <w:divBdr>
                <w:top w:val="none" w:sz="0" w:space="0" w:color="auto"/>
                <w:left w:val="none" w:sz="0" w:space="0" w:color="auto"/>
                <w:bottom w:val="none" w:sz="0" w:space="0" w:color="auto"/>
                <w:right w:val="none" w:sz="0" w:space="0" w:color="auto"/>
              </w:divBdr>
            </w:div>
          </w:divsChild>
        </w:div>
        <w:div w:id="1642495082">
          <w:marLeft w:val="0"/>
          <w:marRight w:val="0"/>
          <w:marTop w:val="0"/>
          <w:marBottom w:val="0"/>
          <w:divBdr>
            <w:top w:val="none" w:sz="0" w:space="0" w:color="auto"/>
            <w:left w:val="none" w:sz="0" w:space="0" w:color="auto"/>
            <w:bottom w:val="none" w:sz="0" w:space="0" w:color="auto"/>
            <w:right w:val="none" w:sz="0" w:space="0" w:color="auto"/>
          </w:divBdr>
          <w:divsChild>
            <w:div w:id="1565218935">
              <w:marLeft w:val="0"/>
              <w:marRight w:val="0"/>
              <w:marTop w:val="0"/>
              <w:marBottom w:val="0"/>
              <w:divBdr>
                <w:top w:val="none" w:sz="0" w:space="0" w:color="auto"/>
                <w:left w:val="none" w:sz="0" w:space="0" w:color="auto"/>
                <w:bottom w:val="none" w:sz="0" w:space="0" w:color="auto"/>
                <w:right w:val="none" w:sz="0" w:space="0" w:color="auto"/>
              </w:divBdr>
            </w:div>
          </w:divsChild>
        </w:div>
        <w:div w:id="1994989744">
          <w:marLeft w:val="0"/>
          <w:marRight w:val="0"/>
          <w:marTop w:val="0"/>
          <w:marBottom w:val="0"/>
          <w:divBdr>
            <w:top w:val="none" w:sz="0" w:space="0" w:color="auto"/>
            <w:left w:val="none" w:sz="0" w:space="0" w:color="auto"/>
            <w:bottom w:val="none" w:sz="0" w:space="0" w:color="auto"/>
            <w:right w:val="none" w:sz="0" w:space="0" w:color="auto"/>
          </w:divBdr>
          <w:divsChild>
            <w:div w:id="1908760556">
              <w:marLeft w:val="0"/>
              <w:marRight w:val="0"/>
              <w:marTop w:val="0"/>
              <w:marBottom w:val="0"/>
              <w:divBdr>
                <w:top w:val="none" w:sz="0" w:space="0" w:color="auto"/>
                <w:left w:val="none" w:sz="0" w:space="0" w:color="auto"/>
                <w:bottom w:val="none" w:sz="0" w:space="0" w:color="auto"/>
                <w:right w:val="none" w:sz="0" w:space="0" w:color="auto"/>
              </w:divBdr>
            </w:div>
          </w:divsChild>
        </w:div>
        <w:div w:id="36052764">
          <w:marLeft w:val="0"/>
          <w:marRight w:val="0"/>
          <w:marTop w:val="0"/>
          <w:marBottom w:val="0"/>
          <w:divBdr>
            <w:top w:val="none" w:sz="0" w:space="0" w:color="auto"/>
            <w:left w:val="none" w:sz="0" w:space="0" w:color="auto"/>
            <w:bottom w:val="none" w:sz="0" w:space="0" w:color="auto"/>
            <w:right w:val="none" w:sz="0" w:space="0" w:color="auto"/>
          </w:divBdr>
          <w:divsChild>
            <w:div w:id="1337339210">
              <w:marLeft w:val="0"/>
              <w:marRight w:val="0"/>
              <w:marTop w:val="0"/>
              <w:marBottom w:val="0"/>
              <w:divBdr>
                <w:top w:val="none" w:sz="0" w:space="0" w:color="auto"/>
                <w:left w:val="none" w:sz="0" w:space="0" w:color="auto"/>
                <w:bottom w:val="none" w:sz="0" w:space="0" w:color="auto"/>
                <w:right w:val="none" w:sz="0" w:space="0" w:color="auto"/>
              </w:divBdr>
            </w:div>
          </w:divsChild>
        </w:div>
        <w:div w:id="380329965">
          <w:marLeft w:val="0"/>
          <w:marRight w:val="0"/>
          <w:marTop w:val="0"/>
          <w:marBottom w:val="0"/>
          <w:divBdr>
            <w:top w:val="none" w:sz="0" w:space="0" w:color="auto"/>
            <w:left w:val="none" w:sz="0" w:space="0" w:color="auto"/>
            <w:bottom w:val="none" w:sz="0" w:space="0" w:color="auto"/>
            <w:right w:val="none" w:sz="0" w:space="0" w:color="auto"/>
          </w:divBdr>
          <w:divsChild>
            <w:div w:id="750397006">
              <w:marLeft w:val="0"/>
              <w:marRight w:val="0"/>
              <w:marTop w:val="0"/>
              <w:marBottom w:val="0"/>
              <w:divBdr>
                <w:top w:val="none" w:sz="0" w:space="0" w:color="auto"/>
                <w:left w:val="none" w:sz="0" w:space="0" w:color="auto"/>
                <w:bottom w:val="none" w:sz="0" w:space="0" w:color="auto"/>
                <w:right w:val="none" w:sz="0" w:space="0" w:color="auto"/>
              </w:divBdr>
            </w:div>
          </w:divsChild>
        </w:div>
        <w:div w:id="478419241">
          <w:marLeft w:val="0"/>
          <w:marRight w:val="0"/>
          <w:marTop w:val="0"/>
          <w:marBottom w:val="0"/>
          <w:divBdr>
            <w:top w:val="none" w:sz="0" w:space="0" w:color="auto"/>
            <w:left w:val="none" w:sz="0" w:space="0" w:color="auto"/>
            <w:bottom w:val="none" w:sz="0" w:space="0" w:color="auto"/>
            <w:right w:val="none" w:sz="0" w:space="0" w:color="auto"/>
          </w:divBdr>
          <w:divsChild>
            <w:div w:id="3316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0477">
      <w:bodyDiv w:val="1"/>
      <w:marLeft w:val="0"/>
      <w:marRight w:val="0"/>
      <w:marTop w:val="0"/>
      <w:marBottom w:val="0"/>
      <w:divBdr>
        <w:top w:val="none" w:sz="0" w:space="0" w:color="auto"/>
        <w:left w:val="none" w:sz="0" w:space="0" w:color="auto"/>
        <w:bottom w:val="none" w:sz="0" w:space="0" w:color="auto"/>
        <w:right w:val="none" w:sz="0" w:space="0" w:color="auto"/>
      </w:divBdr>
      <w:divsChild>
        <w:div w:id="929318662">
          <w:marLeft w:val="0"/>
          <w:marRight w:val="0"/>
          <w:marTop w:val="0"/>
          <w:marBottom w:val="0"/>
          <w:divBdr>
            <w:top w:val="none" w:sz="0" w:space="0" w:color="auto"/>
            <w:left w:val="none" w:sz="0" w:space="0" w:color="auto"/>
            <w:bottom w:val="none" w:sz="0" w:space="0" w:color="auto"/>
            <w:right w:val="none" w:sz="0" w:space="0" w:color="auto"/>
          </w:divBdr>
          <w:divsChild>
            <w:div w:id="197085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490263">
              <w:marLeft w:val="0"/>
              <w:marRight w:val="0"/>
              <w:marTop w:val="0"/>
              <w:marBottom w:val="0"/>
              <w:divBdr>
                <w:top w:val="none" w:sz="0" w:space="0" w:color="auto"/>
                <w:left w:val="none" w:sz="0" w:space="0" w:color="auto"/>
                <w:bottom w:val="none" w:sz="0" w:space="0" w:color="auto"/>
                <w:right w:val="none" w:sz="0" w:space="0" w:color="auto"/>
              </w:divBdr>
              <w:divsChild>
                <w:div w:id="14786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20336">
      <w:bodyDiv w:val="1"/>
      <w:marLeft w:val="0"/>
      <w:marRight w:val="0"/>
      <w:marTop w:val="0"/>
      <w:marBottom w:val="0"/>
      <w:divBdr>
        <w:top w:val="none" w:sz="0" w:space="0" w:color="auto"/>
        <w:left w:val="none" w:sz="0" w:space="0" w:color="auto"/>
        <w:bottom w:val="none" w:sz="0" w:space="0" w:color="auto"/>
        <w:right w:val="none" w:sz="0" w:space="0" w:color="auto"/>
      </w:divBdr>
      <w:divsChild>
        <w:div w:id="1829903925">
          <w:marLeft w:val="0"/>
          <w:marRight w:val="0"/>
          <w:marTop w:val="0"/>
          <w:marBottom w:val="0"/>
          <w:divBdr>
            <w:top w:val="none" w:sz="0" w:space="0" w:color="auto"/>
            <w:left w:val="none" w:sz="0" w:space="0" w:color="auto"/>
            <w:bottom w:val="none" w:sz="0" w:space="0" w:color="auto"/>
            <w:right w:val="none" w:sz="0" w:space="0" w:color="auto"/>
          </w:divBdr>
          <w:divsChild>
            <w:div w:id="277373354">
              <w:blockQuote w:val="1"/>
              <w:marLeft w:val="720"/>
              <w:marRight w:val="720"/>
              <w:marTop w:val="100"/>
              <w:marBottom w:val="100"/>
              <w:divBdr>
                <w:top w:val="none" w:sz="0" w:space="0" w:color="auto"/>
                <w:left w:val="none" w:sz="0" w:space="0" w:color="auto"/>
                <w:bottom w:val="none" w:sz="0" w:space="0" w:color="auto"/>
                <w:right w:val="none" w:sz="0" w:space="0" w:color="auto"/>
              </w:divBdr>
            </w:div>
            <w:div w:id="739788678">
              <w:marLeft w:val="0"/>
              <w:marRight w:val="0"/>
              <w:marTop w:val="0"/>
              <w:marBottom w:val="0"/>
              <w:divBdr>
                <w:top w:val="none" w:sz="0" w:space="0" w:color="auto"/>
                <w:left w:val="none" w:sz="0" w:space="0" w:color="auto"/>
                <w:bottom w:val="none" w:sz="0" w:space="0" w:color="auto"/>
                <w:right w:val="none" w:sz="0" w:space="0" w:color="auto"/>
              </w:divBdr>
              <w:divsChild>
                <w:div w:id="13429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030403">
      <w:bodyDiv w:val="1"/>
      <w:marLeft w:val="0"/>
      <w:marRight w:val="0"/>
      <w:marTop w:val="0"/>
      <w:marBottom w:val="0"/>
      <w:divBdr>
        <w:top w:val="none" w:sz="0" w:space="0" w:color="auto"/>
        <w:left w:val="none" w:sz="0" w:space="0" w:color="auto"/>
        <w:bottom w:val="none" w:sz="0" w:space="0" w:color="auto"/>
        <w:right w:val="none" w:sz="0" w:space="0" w:color="auto"/>
      </w:divBdr>
      <w:divsChild>
        <w:div w:id="1609656690">
          <w:marLeft w:val="0"/>
          <w:marRight w:val="0"/>
          <w:marTop w:val="0"/>
          <w:marBottom w:val="0"/>
          <w:divBdr>
            <w:top w:val="none" w:sz="0" w:space="0" w:color="auto"/>
            <w:left w:val="none" w:sz="0" w:space="0" w:color="auto"/>
            <w:bottom w:val="none" w:sz="0" w:space="0" w:color="auto"/>
            <w:right w:val="none" w:sz="0" w:space="0" w:color="auto"/>
          </w:divBdr>
          <w:divsChild>
            <w:div w:id="113257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292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584588">
              <w:marLeft w:val="0"/>
              <w:marRight w:val="0"/>
              <w:marTop w:val="0"/>
              <w:marBottom w:val="0"/>
              <w:divBdr>
                <w:top w:val="none" w:sz="0" w:space="0" w:color="auto"/>
                <w:left w:val="none" w:sz="0" w:space="0" w:color="auto"/>
                <w:bottom w:val="none" w:sz="0" w:space="0" w:color="auto"/>
                <w:right w:val="none" w:sz="0" w:space="0" w:color="auto"/>
              </w:divBdr>
              <w:divsChild>
                <w:div w:id="1116290488">
                  <w:marLeft w:val="0"/>
                  <w:marRight w:val="0"/>
                  <w:marTop w:val="0"/>
                  <w:marBottom w:val="0"/>
                  <w:divBdr>
                    <w:top w:val="none" w:sz="0" w:space="0" w:color="auto"/>
                    <w:left w:val="none" w:sz="0" w:space="0" w:color="auto"/>
                    <w:bottom w:val="none" w:sz="0" w:space="0" w:color="auto"/>
                    <w:right w:val="none" w:sz="0" w:space="0" w:color="auto"/>
                  </w:divBdr>
                </w:div>
              </w:divsChild>
            </w:div>
            <w:div w:id="40692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75806">
              <w:marLeft w:val="0"/>
              <w:marRight w:val="0"/>
              <w:marTop w:val="0"/>
              <w:marBottom w:val="0"/>
              <w:divBdr>
                <w:top w:val="none" w:sz="0" w:space="0" w:color="auto"/>
                <w:left w:val="none" w:sz="0" w:space="0" w:color="auto"/>
                <w:bottom w:val="none" w:sz="0" w:space="0" w:color="auto"/>
                <w:right w:val="none" w:sz="0" w:space="0" w:color="auto"/>
              </w:divBdr>
              <w:divsChild>
                <w:div w:id="137350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301415">
      <w:bodyDiv w:val="1"/>
      <w:marLeft w:val="0"/>
      <w:marRight w:val="0"/>
      <w:marTop w:val="0"/>
      <w:marBottom w:val="0"/>
      <w:divBdr>
        <w:top w:val="none" w:sz="0" w:space="0" w:color="auto"/>
        <w:left w:val="none" w:sz="0" w:space="0" w:color="auto"/>
        <w:bottom w:val="none" w:sz="0" w:space="0" w:color="auto"/>
        <w:right w:val="none" w:sz="0" w:space="0" w:color="auto"/>
      </w:divBdr>
      <w:divsChild>
        <w:div w:id="1883521341">
          <w:marLeft w:val="0"/>
          <w:marRight w:val="0"/>
          <w:marTop w:val="0"/>
          <w:marBottom w:val="0"/>
          <w:divBdr>
            <w:top w:val="none" w:sz="0" w:space="0" w:color="auto"/>
            <w:left w:val="none" w:sz="0" w:space="0" w:color="auto"/>
            <w:bottom w:val="none" w:sz="0" w:space="0" w:color="auto"/>
            <w:right w:val="none" w:sz="0" w:space="0" w:color="auto"/>
          </w:divBdr>
          <w:divsChild>
            <w:div w:id="1875579732">
              <w:marLeft w:val="0"/>
              <w:marRight w:val="0"/>
              <w:marTop w:val="0"/>
              <w:marBottom w:val="0"/>
              <w:divBdr>
                <w:top w:val="none" w:sz="0" w:space="0" w:color="auto"/>
                <w:left w:val="none" w:sz="0" w:space="0" w:color="auto"/>
                <w:bottom w:val="none" w:sz="0" w:space="0" w:color="auto"/>
                <w:right w:val="none" w:sz="0" w:space="0" w:color="auto"/>
              </w:divBdr>
              <w:divsChild>
                <w:div w:id="1535077620">
                  <w:marLeft w:val="0"/>
                  <w:marRight w:val="0"/>
                  <w:marTop w:val="0"/>
                  <w:marBottom w:val="0"/>
                  <w:divBdr>
                    <w:top w:val="none" w:sz="0" w:space="0" w:color="auto"/>
                    <w:left w:val="none" w:sz="0" w:space="0" w:color="auto"/>
                    <w:bottom w:val="none" w:sz="0" w:space="0" w:color="auto"/>
                    <w:right w:val="none" w:sz="0" w:space="0" w:color="auto"/>
                  </w:divBdr>
                </w:div>
              </w:divsChild>
            </w:div>
            <w:div w:id="633483123">
              <w:marLeft w:val="0"/>
              <w:marRight w:val="0"/>
              <w:marTop w:val="0"/>
              <w:marBottom w:val="0"/>
              <w:divBdr>
                <w:top w:val="none" w:sz="0" w:space="0" w:color="auto"/>
                <w:left w:val="none" w:sz="0" w:space="0" w:color="auto"/>
                <w:bottom w:val="none" w:sz="0" w:space="0" w:color="auto"/>
                <w:right w:val="none" w:sz="0" w:space="0" w:color="auto"/>
              </w:divBdr>
              <w:divsChild>
                <w:div w:id="35489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439104">
      <w:bodyDiv w:val="1"/>
      <w:marLeft w:val="0"/>
      <w:marRight w:val="0"/>
      <w:marTop w:val="0"/>
      <w:marBottom w:val="0"/>
      <w:divBdr>
        <w:top w:val="none" w:sz="0" w:space="0" w:color="auto"/>
        <w:left w:val="none" w:sz="0" w:space="0" w:color="auto"/>
        <w:bottom w:val="none" w:sz="0" w:space="0" w:color="auto"/>
        <w:right w:val="none" w:sz="0" w:space="0" w:color="auto"/>
      </w:divBdr>
      <w:divsChild>
        <w:div w:id="193620171">
          <w:marLeft w:val="0"/>
          <w:marRight w:val="0"/>
          <w:marTop w:val="0"/>
          <w:marBottom w:val="0"/>
          <w:divBdr>
            <w:top w:val="none" w:sz="0" w:space="0" w:color="auto"/>
            <w:left w:val="none" w:sz="0" w:space="0" w:color="auto"/>
            <w:bottom w:val="none" w:sz="0" w:space="0" w:color="auto"/>
            <w:right w:val="none" w:sz="0" w:space="0" w:color="auto"/>
          </w:divBdr>
          <w:divsChild>
            <w:div w:id="833647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850237">
              <w:marLeft w:val="0"/>
              <w:marRight w:val="0"/>
              <w:marTop w:val="0"/>
              <w:marBottom w:val="0"/>
              <w:divBdr>
                <w:top w:val="none" w:sz="0" w:space="0" w:color="auto"/>
                <w:left w:val="none" w:sz="0" w:space="0" w:color="auto"/>
                <w:bottom w:val="none" w:sz="0" w:space="0" w:color="auto"/>
                <w:right w:val="none" w:sz="0" w:space="0" w:color="auto"/>
              </w:divBdr>
              <w:divsChild>
                <w:div w:id="4933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285468">
      <w:bodyDiv w:val="1"/>
      <w:marLeft w:val="0"/>
      <w:marRight w:val="0"/>
      <w:marTop w:val="0"/>
      <w:marBottom w:val="0"/>
      <w:divBdr>
        <w:top w:val="none" w:sz="0" w:space="0" w:color="auto"/>
        <w:left w:val="none" w:sz="0" w:space="0" w:color="auto"/>
        <w:bottom w:val="none" w:sz="0" w:space="0" w:color="auto"/>
        <w:right w:val="none" w:sz="0" w:space="0" w:color="auto"/>
      </w:divBdr>
      <w:divsChild>
        <w:div w:id="1471707791">
          <w:marLeft w:val="0"/>
          <w:marRight w:val="0"/>
          <w:marTop w:val="0"/>
          <w:marBottom w:val="0"/>
          <w:divBdr>
            <w:top w:val="none" w:sz="0" w:space="0" w:color="auto"/>
            <w:left w:val="none" w:sz="0" w:space="0" w:color="auto"/>
            <w:bottom w:val="none" w:sz="0" w:space="0" w:color="auto"/>
            <w:right w:val="none" w:sz="0" w:space="0" w:color="auto"/>
          </w:divBdr>
          <w:divsChild>
            <w:div w:id="1322467805">
              <w:marLeft w:val="0"/>
              <w:marRight w:val="0"/>
              <w:marTop w:val="0"/>
              <w:marBottom w:val="0"/>
              <w:divBdr>
                <w:top w:val="none" w:sz="0" w:space="0" w:color="auto"/>
                <w:left w:val="none" w:sz="0" w:space="0" w:color="auto"/>
                <w:bottom w:val="none" w:sz="0" w:space="0" w:color="auto"/>
                <w:right w:val="none" w:sz="0" w:space="0" w:color="auto"/>
              </w:divBdr>
              <w:divsChild>
                <w:div w:id="30397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783591">
      <w:bodyDiv w:val="1"/>
      <w:marLeft w:val="0"/>
      <w:marRight w:val="0"/>
      <w:marTop w:val="0"/>
      <w:marBottom w:val="0"/>
      <w:divBdr>
        <w:top w:val="none" w:sz="0" w:space="0" w:color="auto"/>
        <w:left w:val="none" w:sz="0" w:space="0" w:color="auto"/>
        <w:bottom w:val="none" w:sz="0" w:space="0" w:color="auto"/>
        <w:right w:val="none" w:sz="0" w:space="0" w:color="auto"/>
      </w:divBdr>
      <w:divsChild>
        <w:div w:id="1128547669">
          <w:marLeft w:val="0"/>
          <w:marRight w:val="0"/>
          <w:marTop w:val="0"/>
          <w:marBottom w:val="0"/>
          <w:divBdr>
            <w:top w:val="none" w:sz="0" w:space="0" w:color="auto"/>
            <w:left w:val="none" w:sz="0" w:space="0" w:color="auto"/>
            <w:bottom w:val="none" w:sz="0" w:space="0" w:color="auto"/>
            <w:right w:val="none" w:sz="0" w:space="0" w:color="auto"/>
          </w:divBdr>
          <w:divsChild>
            <w:div w:id="5837049">
              <w:marLeft w:val="0"/>
              <w:marRight w:val="0"/>
              <w:marTop w:val="0"/>
              <w:marBottom w:val="0"/>
              <w:divBdr>
                <w:top w:val="none" w:sz="0" w:space="0" w:color="auto"/>
                <w:left w:val="none" w:sz="0" w:space="0" w:color="auto"/>
                <w:bottom w:val="none" w:sz="0" w:space="0" w:color="auto"/>
                <w:right w:val="none" w:sz="0" w:space="0" w:color="auto"/>
              </w:divBdr>
              <w:divsChild>
                <w:div w:id="961614482">
                  <w:marLeft w:val="0"/>
                  <w:marRight w:val="0"/>
                  <w:marTop w:val="0"/>
                  <w:marBottom w:val="0"/>
                  <w:divBdr>
                    <w:top w:val="none" w:sz="0" w:space="0" w:color="auto"/>
                    <w:left w:val="none" w:sz="0" w:space="0" w:color="auto"/>
                    <w:bottom w:val="none" w:sz="0" w:space="0" w:color="auto"/>
                    <w:right w:val="none" w:sz="0" w:space="0" w:color="auto"/>
                  </w:divBdr>
                </w:div>
              </w:divsChild>
            </w:div>
            <w:div w:id="1271654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693601">
              <w:marLeft w:val="0"/>
              <w:marRight w:val="0"/>
              <w:marTop w:val="0"/>
              <w:marBottom w:val="0"/>
              <w:divBdr>
                <w:top w:val="none" w:sz="0" w:space="0" w:color="auto"/>
                <w:left w:val="none" w:sz="0" w:space="0" w:color="auto"/>
                <w:bottom w:val="none" w:sz="0" w:space="0" w:color="auto"/>
                <w:right w:val="none" w:sz="0" w:space="0" w:color="auto"/>
              </w:divBdr>
              <w:divsChild>
                <w:div w:id="3699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3716">
      <w:bodyDiv w:val="1"/>
      <w:marLeft w:val="0"/>
      <w:marRight w:val="0"/>
      <w:marTop w:val="0"/>
      <w:marBottom w:val="0"/>
      <w:divBdr>
        <w:top w:val="none" w:sz="0" w:space="0" w:color="auto"/>
        <w:left w:val="none" w:sz="0" w:space="0" w:color="auto"/>
        <w:bottom w:val="none" w:sz="0" w:space="0" w:color="auto"/>
        <w:right w:val="none" w:sz="0" w:space="0" w:color="auto"/>
      </w:divBdr>
      <w:divsChild>
        <w:div w:id="1634215010">
          <w:marLeft w:val="0"/>
          <w:marRight w:val="0"/>
          <w:marTop w:val="0"/>
          <w:marBottom w:val="0"/>
          <w:divBdr>
            <w:top w:val="none" w:sz="0" w:space="0" w:color="auto"/>
            <w:left w:val="none" w:sz="0" w:space="0" w:color="auto"/>
            <w:bottom w:val="none" w:sz="0" w:space="0" w:color="auto"/>
            <w:right w:val="none" w:sz="0" w:space="0" w:color="auto"/>
          </w:divBdr>
          <w:divsChild>
            <w:div w:id="45757813">
              <w:blockQuote w:val="1"/>
              <w:marLeft w:val="720"/>
              <w:marRight w:val="720"/>
              <w:marTop w:val="100"/>
              <w:marBottom w:val="100"/>
              <w:divBdr>
                <w:top w:val="none" w:sz="0" w:space="0" w:color="auto"/>
                <w:left w:val="none" w:sz="0" w:space="0" w:color="auto"/>
                <w:bottom w:val="none" w:sz="0" w:space="0" w:color="auto"/>
                <w:right w:val="none" w:sz="0" w:space="0" w:color="auto"/>
              </w:divBdr>
            </w:div>
            <w:div w:id="576671619">
              <w:marLeft w:val="0"/>
              <w:marRight w:val="0"/>
              <w:marTop w:val="0"/>
              <w:marBottom w:val="0"/>
              <w:divBdr>
                <w:top w:val="none" w:sz="0" w:space="0" w:color="auto"/>
                <w:left w:val="none" w:sz="0" w:space="0" w:color="auto"/>
                <w:bottom w:val="none" w:sz="0" w:space="0" w:color="auto"/>
                <w:right w:val="none" w:sz="0" w:space="0" w:color="auto"/>
              </w:divBdr>
              <w:divsChild>
                <w:div w:id="16779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56094">
      <w:bodyDiv w:val="1"/>
      <w:marLeft w:val="0"/>
      <w:marRight w:val="0"/>
      <w:marTop w:val="0"/>
      <w:marBottom w:val="0"/>
      <w:divBdr>
        <w:top w:val="none" w:sz="0" w:space="0" w:color="auto"/>
        <w:left w:val="none" w:sz="0" w:space="0" w:color="auto"/>
        <w:bottom w:val="none" w:sz="0" w:space="0" w:color="auto"/>
        <w:right w:val="none" w:sz="0" w:space="0" w:color="auto"/>
      </w:divBdr>
      <w:divsChild>
        <w:div w:id="321006084">
          <w:marLeft w:val="0"/>
          <w:marRight w:val="0"/>
          <w:marTop w:val="0"/>
          <w:marBottom w:val="0"/>
          <w:divBdr>
            <w:top w:val="none" w:sz="0" w:space="0" w:color="auto"/>
            <w:left w:val="none" w:sz="0" w:space="0" w:color="auto"/>
            <w:bottom w:val="none" w:sz="0" w:space="0" w:color="auto"/>
            <w:right w:val="none" w:sz="0" w:space="0" w:color="auto"/>
          </w:divBdr>
          <w:divsChild>
            <w:div w:id="1972246411">
              <w:blockQuote w:val="1"/>
              <w:marLeft w:val="720"/>
              <w:marRight w:val="720"/>
              <w:marTop w:val="100"/>
              <w:marBottom w:val="100"/>
              <w:divBdr>
                <w:top w:val="none" w:sz="0" w:space="0" w:color="auto"/>
                <w:left w:val="none" w:sz="0" w:space="0" w:color="auto"/>
                <w:bottom w:val="none" w:sz="0" w:space="0" w:color="auto"/>
                <w:right w:val="none" w:sz="0" w:space="0" w:color="auto"/>
              </w:divBdr>
            </w:div>
            <w:div w:id="301934562">
              <w:marLeft w:val="0"/>
              <w:marRight w:val="0"/>
              <w:marTop w:val="0"/>
              <w:marBottom w:val="0"/>
              <w:divBdr>
                <w:top w:val="none" w:sz="0" w:space="0" w:color="auto"/>
                <w:left w:val="none" w:sz="0" w:space="0" w:color="auto"/>
                <w:bottom w:val="none" w:sz="0" w:space="0" w:color="auto"/>
                <w:right w:val="none" w:sz="0" w:space="0" w:color="auto"/>
              </w:divBdr>
              <w:divsChild>
                <w:div w:id="11346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21253">
      <w:bodyDiv w:val="1"/>
      <w:marLeft w:val="0"/>
      <w:marRight w:val="0"/>
      <w:marTop w:val="0"/>
      <w:marBottom w:val="0"/>
      <w:divBdr>
        <w:top w:val="none" w:sz="0" w:space="0" w:color="auto"/>
        <w:left w:val="none" w:sz="0" w:space="0" w:color="auto"/>
        <w:bottom w:val="none" w:sz="0" w:space="0" w:color="auto"/>
        <w:right w:val="none" w:sz="0" w:space="0" w:color="auto"/>
      </w:divBdr>
      <w:divsChild>
        <w:div w:id="882210640">
          <w:marLeft w:val="0"/>
          <w:marRight w:val="0"/>
          <w:marTop w:val="0"/>
          <w:marBottom w:val="0"/>
          <w:divBdr>
            <w:top w:val="none" w:sz="0" w:space="0" w:color="auto"/>
            <w:left w:val="none" w:sz="0" w:space="0" w:color="auto"/>
            <w:bottom w:val="none" w:sz="0" w:space="0" w:color="auto"/>
            <w:right w:val="none" w:sz="0" w:space="0" w:color="auto"/>
          </w:divBdr>
          <w:divsChild>
            <w:div w:id="154849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466999">
              <w:marLeft w:val="0"/>
              <w:marRight w:val="0"/>
              <w:marTop w:val="0"/>
              <w:marBottom w:val="0"/>
              <w:divBdr>
                <w:top w:val="none" w:sz="0" w:space="0" w:color="auto"/>
                <w:left w:val="none" w:sz="0" w:space="0" w:color="auto"/>
                <w:bottom w:val="none" w:sz="0" w:space="0" w:color="auto"/>
                <w:right w:val="none" w:sz="0" w:space="0" w:color="auto"/>
              </w:divBdr>
              <w:divsChild>
                <w:div w:id="52386924">
                  <w:marLeft w:val="0"/>
                  <w:marRight w:val="0"/>
                  <w:marTop w:val="0"/>
                  <w:marBottom w:val="0"/>
                  <w:divBdr>
                    <w:top w:val="none" w:sz="0" w:space="0" w:color="auto"/>
                    <w:left w:val="none" w:sz="0" w:space="0" w:color="auto"/>
                    <w:bottom w:val="none" w:sz="0" w:space="0" w:color="auto"/>
                    <w:right w:val="none" w:sz="0" w:space="0" w:color="auto"/>
                  </w:divBdr>
                </w:div>
              </w:divsChild>
            </w:div>
            <w:div w:id="1216239721">
              <w:blockQuote w:val="1"/>
              <w:marLeft w:val="720"/>
              <w:marRight w:val="720"/>
              <w:marTop w:val="100"/>
              <w:marBottom w:val="100"/>
              <w:divBdr>
                <w:top w:val="none" w:sz="0" w:space="0" w:color="auto"/>
                <w:left w:val="none" w:sz="0" w:space="0" w:color="auto"/>
                <w:bottom w:val="none" w:sz="0" w:space="0" w:color="auto"/>
                <w:right w:val="none" w:sz="0" w:space="0" w:color="auto"/>
              </w:divBdr>
            </w:div>
            <w:div w:id="477183970">
              <w:marLeft w:val="0"/>
              <w:marRight w:val="0"/>
              <w:marTop w:val="0"/>
              <w:marBottom w:val="0"/>
              <w:divBdr>
                <w:top w:val="none" w:sz="0" w:space="0" w:color="auto"/>
                <w:left w:val="none" w:sz="0" w:space="0" w:color="auto"/>
                <w:bottom w:val="none" w:sz="0" w:space="0" w:color="auto"/>
                <w:right w:val="none" w:sz="0" w:space="0" w:color="auto"/>
              </w:divBdr>
              <w:divsChild>
                <w:div w:id="1132214230">
                  <w:marLeft w:val="0"/>
                  <w:marRight w:val="0"/>
                  <w:marTop w:val="0"/>
                  <w:marBottom w:val="0"/>
                  <w:divBdr>
                    <w:top w:val="none" w:sz="0" w:space="0" w:color="auto"/>
                    <w:left w:val="none" w:sz="0" w:space="0" w:color="auto"/>
                    <w:bottom w:val="none" w:sz="0" w:space="0" w:color="auto"/>
                    <w:right w:val="none" w:sz="0" w:space="0" w:color="auto"/>
                  </w:divBdr>
                </w:div>
              </w:divsChild>
            </w:div>
            <w:div w:id="1539855373">
              <w:blockQuote w:val="1"/>
              <w:marLeft w:val="720"/>
              <w:marRight w:val="720"/>
              <w:marTop w:val="100"/>
              <w:marBottom w:val="100"/>
              <w:divBdr>
                <w:top w:val="none" w:sz="0" w:space="0" w:color="auto"/>
                <w:left w:val="none" w:sz="0" w:space="0" w:color="auto"/>
                <w:bottom w:val="none" w:sz="0" w:space="0" w:color="auto"/>
                <w:right w:val="none" w:sz="0" w:space="0" w:color="auto"/>
              </w:divBdr>
            </w:div>
            <w:div w:id="443423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334414">
              <w:marLeft w:val="0"/>
              <w:marRight w:val="0"/>
              <w:marTop w:val="0"/>
              <w:marBottom w:val="0"/>
              <w:divBdr>
                <w:top w:val="none" w:sz="0" w:space="0" w:color="auto"/>
                <w:left w:val="none" w:sz="0" w:space="0" w:color="auto"/>
                <w:bottom w:val="none" w:sz="0" w:space="0" w:color="auto"/>
                <w:right w:val="none" w:sz="0" w:space="0" w:color="auto"/>
              </w:divBdr>
              <w:divsChild>
                <w:div w:id="1667784366">
                  <w:marLeft w:val="0"/>
                  <w:marRight w:val="0"/>
                  <w:marTop w:val="0"/>
                  <w:marBottom w:val="0"/>
                  <w:divBdr>
                    <w:top w:val="none" w:sz="0" w:space="0" w:color="auto"/>
                    <w:left w:val="none" w:sz="0" w:space="0" w:color="auto"/>
                    <w:bottom w:val="none" w:sz="0" w:space="0" w:color="auto"/>
                    <w:right w:val="none" w:sz="0" w:space="0" w:color="auto"/>
                  </w:divBdr>
                </w:div>
              </w:divsChild>
            </w:div>
            <w:div w:id="1390499801">
              <w:blockQuote w:val="1"/>
              <w:marLeft w:val="720"/>
              <w:marRight w:val="720"/>
              <w:marTop w:val="100"/>
              <w:marBottom w:val="100"/>
              <w:divBdr>
                <w:top w:val="none" w:sz="0" w:space="0" w:color="auto"/>
                <w:left w:val="none" w:sz="0" w:space="0" w:color="auto"/>
                <w:bottom w:val="none" w:sz="0" w:space="0" w:color="auto"/>
                <w:right w:val="none" w:sz="0" w:space="0" w:color="auto"/>
              </w:divBdr>
            </w:div>
            <w:div w:id="705255559">
              <w:marLeft w:val="0"/>
              <w:marRight w:val="0"/>
              <w:marTop w:val="0"/>
              <w:marBottom w:val="0"/>
              <w:divBdr>
                <w:top w:val="none" w:sz="0" w:space="0" w:color="auto"/>
                <w:left w:val="none" w:sz="0" w:space="0" w:color="auto"/>
                <w:bottom w:val="none" w:sz="0" w:space="0" w:color="auto"/>
                <w:right w:val="none" w:sz="0" w:space="0" w:color="auto"/>
              </w:divBdr>
              <w:divsChild>
                <w:div w:id="845824329">
                  <w:marLeft w:val="0"/>
                  <w:marRight w:val="0"/>
                  <w:marTop w:val="0"/>
                  <w:marBottom w:val="0"/>
                  <w:divBdr>
                    <w:top w:val="none" w:sz="0" w:space="0" w:color="auto"/>
                    <w:left w:val="none" w:sz="0" w:space="0" w:color="auto"/>
                    <w:bottom w:val="none" w:sz="0" w:space="0" w:color="auto"/>
                    <w:right w:val="none" w:sz="0" w:space="0" w:color="auto"/>
                  </w:divBdr>
                </w:div>
              </w:divsChild>
            </w:div>
            <w:div w:id="4658524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852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987179">
              <w:marLeft w:val="0"/>
              <w:marRight w:val="0"/>
              <w:marTop w:val="0"/>
              <w:marBottom w:val="0"/>
              <w:divBdr>
                <w:top w:val="none" w:sz="0" w:space="0" w:color="auto"/>
                <w:left w:val="none" w:sz="0" w:space="0" w:color="auto"/>
                <w:bottom w:val="none" w:sz="0" w:space="0" w:color="auto"/>
                <w:right w:val="none" w:sz="0" w:space="0" w:color="auto"/>
              </w:divBdr>
              <w:divsChild>
                <w:div w:id="487406342">
                  <w:marLeft w:val="0"/>
                  <w:marRight w:val="0"/>
                  <w:marTop w:val="0"/>
                  <w:marBottom w:val="0"/>
                  <w:divBdr>
                    <w:top w:val="none" w:sz="0" w:space="0" w:color="auto"/>
                    <w:left w:val="none" w:sz="0" w:space="0" w:color="auto"/>
                    <w:bottom w:val="none" w:sz="0" w:space="0" w:color="auto"/>
                    <w:right w:val="none" w:sz="0" w:space="0" w:color="auto"/>
                  </w:divBdr>
                </w:div>
              </w:divsChild>
            </w:div>
            <w:div w:id="1315794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247454">
              <w:marLeft w:val="0"/>
              <w:marRight w:val="0"/>
              <w:marTop w:val="0"/>
              <w:marBottom w:val="0"/>
              <w:divBdr>
                <w:top w:val="none" w:sz="0" w:space="0" w:color="auto"/>
                <w:left w:val="none" w:sz="0" w:space="0" w:color="auto"/>
                <w:bottom w:val="none" w:sz="0" w:space="0" w:color="auto"/>
                <w:right w:val="none" w:sz="0" w:space="0" w:color="auto"/>
              </w:divBdr>
              <w:divsChild>
                <w:div w:id="1724209633">
                  <w:marLeft w:val="0"/>
                  <w:marRight w:val="0"/>
                  <w:marTop w:val="0"/>
                  <w:marBottom w:val="0"/>
                  <w:divBdr>
                    <w:top w:val="none" w:sz="0" w:space="0" w:color="auto"/>
                    <w:left w:val="none" w:sz="0" w:space="0" w:color="auto"/>
                    <w:bottom w:val="none" w:sz="0" w:space="0" w:color="auto"/>
                    <w:right w:val="none" w:sz="0" w:space="0" w:color="auto"/>
                  </w:divBdr>
                </w:div>
              </w:divsChild>
            </w:div>
            <w:div w:id="503668229">
              <w:blockQuote w:val="1"/>
              <w:marLeft w:val="720"/>
              <w:marRight w:val="720"/>
              <w:marTop w:val="100"/>
              <w:marBottom w:val="100"/>
              <w:divBdr>
                <w:top w:val="none" w:sz="0" w:space="0" w:color="auto"/>
                <w:left w:val="none" w:sz="0" w:space="0" w:color="auto"/>
                <w:bottom w:val="none" w:sz="0" w:space="0" w:color="auto"/>
                <w:right w:val="none" w:sz="0" w:space="0" w:color="auto"/>
              </w:divBdr>
            </w:div>
            <w:div w:id="29676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299737">
              <w:marLeft w:val="0"/>
              <w:marRight w:val="0"/>
              <w:marTop w:val="0"/>
              <w:marBottom w:val="0"/>
              <w:divBdr>
                <w:top w:val="none" w:sz="0" w:space="0" w:color="auto"/>
                <w:left w:val="none" w:sz="0" w:space="0" w:color="auto"/>
                <w:bottom w:val="none" w:sz="0" w:space="0" w:color="auto"/>
                <w:right w:val="none" w:sz="0" w:space="0" w:color="auto"/>
              </w:divBdr>
              <w:divsChild>
                <w:div w:id="1490556589">
                  <w:marLeft w:val="0"/>
                  <w:marRight w:val="0"/>
                  <w:marTop w:val="0"/>
                  <w:marBottom w:val="0"/>
                  <w:divBdr>
                    <w:top w:val="none" w:sz="0" w:space="0" w:color="auto"/>
                    <w:left w:val="none" w:sz="0" w:space="0" w:color="auto"/>
                    <w:bottom w:val="none" w:sz="0" w:space="0" w:color="auto"/>
                    <w:right w:val="none" w:sz="0" w:space="0" w:color="auto"/>
                  </w:divBdr>
                </w:div>
              </w:divsChild>
            </w:div>
            <w:div w:id="32867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989797144">
              <w:marLeft w:val="0"/>
              <w:marRight w:val="0"/>
              <w:marTop w:val="0"/>
              <w:marBottom w:val="0"/>
              <w:divBdr>
                <w:top w:val="none" w:sz="0" w:space="0" w:color="auto"/>
                <w:left w:val="none" w:sz="0" w:space="0" w:color="auto"/>
                <w:bottom w:val="none" w:sz="0" w:space="0" w:color="auto"/>
                <w:right w:val="none" w:sz="0" w:space="0" w:color="auto"/>
              </w:divBdr>
              <w:divsChild>
                <w:div w:id="793527029">
                  <w:marLeft w:val="0"/>
                  <w:marRight w:val="0"/>
                  <w:marTop w:val="0"/>
                  <w:marBottom w:val="0"/>
                  <w:divBdr>
                    <w:top w:val="none" w:sz="0" w:space="0" w:color="auto"/>
                    <w:left w:val="none" w:sz="0" w:space="0" w:color="auto"/>
                    <w:bottom w:val="none" w:sz="0" w:space="0" w:color="auto"/>
                    <w:right w:val="none" w:sz="0" w:space="0" w:color="auto"/>
                  </w:divBdr>
                </w:div>
              </w:divsChild>
            </w:div>
            <w:div w:id="70460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403229">
              <w:marLeft w:val="0"/>
              <w:marRight w:val="0"/>
              <w:marTop w:val="0"/>
              <w:marBottom w:val="0"/>
              <w:divBdr>
                <w:top w:val="none" w:sz="0" w:space="0" w:color="auto"/>
                <w:left w:val="none" w:sz="0" w:space="0" w:color="auto"/>
                <w:bottom w:val="none" w:sz="0" w:space="0" w:color="auto"/>
                <w:right w:val="none" w:sz="0" w:space="0" w:color="auto"/>
              </w:divBdr>
              <w:divsChild>
                <w:div w:id="1419982011">
                  <w:marLeft w:val="0"/>
                  <w:marRight w:val="0"/>
                  <w:marTop w:val="0"/>
                  <w:marBottom w:val="0"/>
                  <w:divBdr>
                    <w:top w:val="none" w:sz="0" w:space="0" w:color="auto"/>
                    <w:left w:val="none" w:sz="0" w:space="0" w:color="auto"/>
                    <w:bottom w:val="none" w:sz="0" w:space="0" w:color="auto"/>
                    <w:right w:val="none" w:sz="0" w:space="0" w:color="auto"/>
                  </w:divBdr>
                </w:div>
              </w:divsChild>
            </w:div>
            <w:div w:id="2104759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313473">
              <w:marLeft w:val="0"/>
              <w:marRight w:val="0"/>
              <w:marTop w:val="0"/>
              <w:marBottom w:val="0"/>
              <w:divBdr>
                <w:top w:val="none" w:sz="0" w:space="0" w:color="auto"/>
                <w:left w:val="none" w:sz="0" w:space="0" w:color="auto"/>
                <w:bottom w:val="none" w:sz="0" w:space="0" w:color="auto"/>
                <w:right w:val="none" w:sz="0" w:space="0" w:color="auto"/>
              </w:divBdr>
              <w:divsChild>
                <w:div w:id="1847555873">
                  <w:marLeft w:val="0"/>
                  <w:marRight w:val="0"/>
                  <w:marTop w:val="0"/>
                  <w:marBottom w:val="0"/>
                  <w:divBdr>
                    <w:top w:val="none" w:sz="0" w:space="0" w:color="auto"/>
                    <w:left w:val="none" w:sz="0" w:space="0" w:color="auto"/>
                    <w:bottom w:val="none" w:sz="0" w:space="0" w:color="auto"/>
                    <w:right w:val="none" w:sz="0" w:space="0" w:color="auto"/>
                  </w:divBdr>
                </w:div>
              </w:divsChild>
            </w:div>
            <w:div w:id="29028705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72822">
              <w:marLeft w:val="0"/>
              <w:marRight w:val="0"/>
              <w:marTop w:val="0"/>
              <w:marBottom w:val="0"/>
              <w:divBdr>
                <w:top w:val="none" w:sz="0" w:space="0" w:color="auto"/>
                <w:left w:val="none" w:sz="0" w:space="0" w:color="auto"/>
                <w:bottom w:val="none" w:sz="0" w:space="0" w:color="auto"/>
                <w:right w:val="none" w:sz="0" w:space="0" w:color="auto"/>
              </w:divBdr>
              <w:divsChild>
                <w:div w:id="2002267866">
                  <w:marLeft w:val="0"/>
                  <w:marRight w:val="0"/>
                  <w:marTop w:val="0"/>
                  <w:marBottom w:val="0"/>
                  <w:divBdr>
                    <w:top w:val="none" w:sz="0" w:space="0" w:color="auto"/>
                    <w:left w:val="none" w:sz="0" w:space="0" w:color="auto"/>
                    <w:bottom w:val="none" w:sz="0" w:space="0" w:color="auto"/>
                    <w:right w:val="none" w:sz="0" w:space="0" w:color="auto"/>
                  </w:divBdr>
                </w:div>
              </w:divsChild>
            </w:div>
            <w:div w:id="1883133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673777">
              <w:marLeft w:val="0"/>
              <w:marRight w:val="0"/>
              <w:marTop w:val="0"/>
              <w:marBottom w:val="0"/>
              <w:divBdr>
                <w:top w:val="none" w:sz="0" w:space="0" w:color="auto"/>
                <w:left w:val="none" w:sz="0" w:space="0" w:color="auto"/>
                <w:bottom w:val="none" w:sz="0" w:space="0" w:color="auto"/>
                <w:right w:val="none" w:sz="0" w:space="0" w:color="auto"/>
              </w:divBdr>
              <w:divsChild>
                <w:div w:id="354774096">
                  <w:marLeft w:val="0"/>
                  <w:marRight w:val="0"/>
                  <w:marTop w:val="0"/>
                  <w:marBottom w:val="0"/>
                  <w:divBdr>
                    <w:top w:val="none" w:sz="0" w:space="0" w:color="auto"/>
                    <w:left w:val="none" w:sz="0" w:space="0" w:color="auto"/>
                    <w:bottom w:val="none" w:sz="0" w:space="0" w:color="auto"/>
                    <w:right w:val="none" w:sz="0" w:space="0" w:color="auto"/>
                  </w:divBdr>
                </w:div>
              </w:divsChild>
            </w:div>
            <w:div w:id="475536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104438">
              <w:marLeft w:val="0"/>
              <w:marRight w:val="0"/>
              <w:marTop w:val="0"/>
              <w:marBottom w:val="0"/>
              <w:divBdr>
                <w:top w:val="none" w:sz="0" w:space="0" w:color="auto"/>
                <w:left w:val="none" w:sz="0" w:space="0" w:color="auto"/>
                <w:bottom w:val="none" w:sz="0" w:space="0" w:color="auto"/>
                <w:right w:val="none" w:sz="0" w:space="0" w:color="auto"/>
              </w:divBdr>
              <w:divsChild>
                <w:div w:id="532963014">
                  <w:marLeft w:val="0"/>
                  <w:marRight w:val="0"/>
                  <w:marTop w:val="0"/>
                  <w:marBottom w:val="0"/>
                  <w:divBdr>
                    <w:top w:val="none" w:sz="0" w:space="0" w:color="auto"/>
                    <w:left w:val="none" w:sz="0" w:space="0" w:color="auto"/>
                    <w:bottom w:val="none" w:sz="0" w:space="0" w:color="auto"/>
                    <w:right w:val="none" w:sz="0" w:space="0" w:color="auto"/>
                  </w:divBdr>
                </w:div>
              </w:divsChild>
            </w:div>
            <w:div w:id="606278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255076">
              <w:marLeft w:val="0"/>
              <w:marRight w:val="0"/>
              <w:marTop w:val="0"/>
              <w:marBottom w:val="0"/>
              <w:divBdr>
                <w:top w:val="none" w:sz="0" w:space="0" w:color="auto"/>
                <w:left w:val="none" w:sz="0" w:space="0" w:color="auto"/>
                <w:bottom w:val="none" w:sz="0" w:space="0" w:color="auto"/>
                <w:right w:val="none" w:sz="0" w:space="0" w:color="auto"/>
              </w:divBdr>
              <w:divsChild>
                <w:div w:id="966281363">
                  <w:marLeft w:val="0"/>
                  <w:marRight w:val="0"/>
                  <w:marTop w:val="0"/>
                  <w:marBottom w:val="0"/>
                  <w:divBdr>
                    <w:top w:val="none" w:sz="0" w:space="0" w:color="auto"/>
                    <w:left w:val="none" w:sz="0" w:space="0" w:color="auto"/>
                    <w:bottom w:val="none" w:sz="0" w:space="0" w:color="auto"/>
                    <w:right w:val="none" w:sz="0" w:space="0" w:color="auto"/>
                  </w:divBdr>
                </w:div>
              </w:divsChild>
            </w:div>
            <w:div w:id="1286887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712565">
              <w:marLeft w:val="0"/>
              <w:marRight w:val="0"/>
              <w:marTop w:val="0"/>
              <w:marBottom w:val="0"/>
              <w:divBdr>
                <w:top w:val="none" w:sz="0" w:space="0" w:color="auto"/>
                <w:left w:val="none" w:sz="0" w:space="0" w:color="auto"/>
                <w:bottom w:val="none" w:sz="0" w:space="0" w:color="auto"/>
                <w:right w:val="none" w:sz="0" w:space="0" w:color="auto"/>
              </w:divBdr>
              <w:divsChild>
                <w:div w:id="74075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937918">
      <w:bodyDiv w:val="1"/>
      <w:marLeft w:val="0"/>
      <w:marRight w:val="0"/>
      <w:marTop w:val="0"/>
      <w:marBottom w:val="0"/>
      <w:divBdr>
        <w:top w:val="none" w:sz="0" w:space="0" w:color="auto"/>
        <w:left w:val="none" w:sz="0" w:space="0" w:color="auto"/>
        <w:bottom w:val="none" w:sz="0" w:space="0" w:color="auto"/>
        <w:right w:val="none" w:sz="0" w:space="0" w:color="auto"/>
      </w:divBdr>
      <w:divsChild>
        <w:div w:id="1256522795">
          <w:marLeft w:val="0"/>
          <w:marRight w:val="0"/>
          <w:marTop w:val="0"/>
          <w:marBottom w:val="0"/>
          <w:divBdr>
            <w:top w:val="none" w:sz="0" w:space="0" w:color="auto"/>
            <w:left w:val="none" w:sz="0" w:space="0" w:color="auto"/>
            <w:bottom w:val="none" w:sz="0" w:space="0" w:color="auto"/>
            <w:right w:val="none" w:sz="0" w:space="0" w:color="auto"/>
          </w:divBdr>
          <w:divsChild>
            <w:div w:id="10022033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7848493">
              <w:marLeft w:val="0"/>
              <w:marRight w:val="0"/>
              <w:marTop w:val="0"/>
              <w:marBottom w:val="0"/>
              <w:divBdr>
                <w:top w:val="none" w:sz="0" w:space="0" w:color="auto"/>
                <w:left w:val="none" w:sz="0" w:space="0" w:color="auto"/>
                <w:bottom w:val="none" w:sz="0" w:space="0" w:color="auto"/>
                <w:right w:val="none" w:sz="0" w:space="0" w:color="auto"/>
              </w:divBdr>
              <w:divsChild>
                <w:div w:id="86830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479966">
      <w:bodyDiv w:val="1"/>
      <w:marLeft w:val="0"/>
      <w:marRight w:val="0"/>
      <w:marTop w:val="0"/>
      <w:marBottom w:val="0"/>
      <w:divBdr>
        <w:top w:val="none" w:sz="0" w:space="0" w:color="auto"/>
        <w:left w:val="none" w:sz="0" w:space="0" w:color="auto"/>
        <w:bottom w:val="none" w:sz="0" w:space="0" w:color="auto"/>
        <w:right w:val="none" w:sz="0" w:space="0" w:color="auto"/>
      </w:divBdr>
      <w:divsChild>
        <w:div w:id="1278485079">
          <w:marLeft w:val="0"/>
          <w:marRight w:val="0"/>
          <w:marTop w:val="0"/>
          <w:marBottom w:val="0"/>
          <w:divBdr>
            <w:top w:val="none" w:sz="0" w:space="0" w:color="auto"/>
            <w:left w:val="none" w:sz="0" w:space="0" w:color="auto"/>
            <w:bottom w:val="none" w:sz="0" w:space="0" w:color="auto"/>
            <w:right w:val="none" w:sz="0" w:space="0" w:color="auto"/>
          </w:divBdr>
          <w:divsChild>
            <w:div w:id="10495234">
              <w:marLeft w:val="0"/>
              <w:marRight w:val="0"/>
              <w:marTop w:val="0"/>
              <w:marBottom w:val="0"/>
              <w:divBdr>
                <w:top w:val="none" w:sz="0" w:space="0" w:color="auto"/>
                <w:left w:val="none" w:sz="0" w:space="0" w:color="auto"/>
                <w:bottom w:val="none" w:sz="0" w:space="0" w:color="auto"/>
                <w:right w:val="none" w:sz="0" w:space="0" w:color="auto"/>
              </w:divBdr>
              <w:divsChild>
                <w:div w:id="16682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94095">
      <w:bodyDiv w:val="1"/>
      <w:marLeft w:val="0"/>
      <w:marRight w:val="0"/>
      <w:marTop w:val="0"/>
      <w:marBottom w:val="0"/>
      <w:divBdr>
        <w:top w:val="none" w:sz="0" w:space="0" w:color="auto"/>
        <w:left w:val="none" w:sz="0" w:space="0" w:color="auto"/>
        <w:bottom w:val="none" w:sz="0" w:space="0" w:color="auto"/>
        <w:right w:val="none" w:sz="0" w:space="0" w:color="auto"/>
      </w:divBdr>
      <w:divsChild>
        <w:div w:id="1675840043">
          <w:marLeft w:val="0"/>
          <w:marRight w:val="0"/>
          <w:marTop w:val="0"/>
          <w:marBottom w:val="0"/>
          <w:divBdr>
            <w:top w:val="none" w:sz="0" w:space="0" w:color="auto"/>
            <w:left w:val="none" w:sz="0" w:space="0" w:color="auto"/>
            <w:bottom w:val="none" w:sz="0" w:space="0" w:color="auto"/>
            <w:right w:val="none" w:sz="0" w:space="0" w:color="auto"/>
          </w:divBdr>
          <w:divsChild>
            <w:div w:id="1845320076">
              <w:marLeft w:val="0"/>
              <w:marRight w:val="0"/>
              <w:marTop w:val="0"/>
              <w:marBottom w:val="0"/>
              <w:divBdr>
                <w:top w:val="none" w:sz="0" w:space="0" w:color="auto"/>
                <w:left w:val="none" w:sz="0" w:space="0" w:color="auto"/>
                <w:bottom w:val="none" w:sz="0" w:space="0" w:color="auto"/>
                <w:right w:val="none" w:sz="0" w:space="0" w:color="auto"/>
              </w:divBdr>
              <w:divsChild>
                <w:div w:id="20541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69285">
      <w:bodyDiv w:val="1"/>
      <w:marLeft w:val="0"/>
      <w:marRight w:val="0"/>
      <w:marTop w:val="0"/>
      <w:marBottom w:val="0"/>
      <w:divBdr>
        <w:top w:val="none" w:sz="0" w:space="0" w:color="auto"/>
        <w:left w:val="none" w:sz="0" w:space="0" w:color="auto"/>
        <w:bottom w:val="none" w:sz="0" w:space="0" w:color="auto"/>
        <w:right w:val="none" w:sz="0" w:space="0" w:color="auto"/>
      </w:divBdr>
      <w:divsChild>
        <w:div w:id="392461126">
          <w:marLeft w:val="0"/>
          <w:marRight w:val="0"/>
          <w:marTop w:val="0"/>
          <w:marBottom w:val="0"/>
          <w:divBdr>
            <w:top w:val="none" w:sz="0" w:space="0" w:color="auto"/>
            <w:left w:val="none" w:sz="0" w:space="0" w:color="auto"/>
            <w:bottom w:val="none" w:sz="0" w:space="0" w:color="auto"/>
            <w:right w:val="none" w:sz="0" w:space="0" w:color="auto"/>
          </w:divBdr>
          <w:divsChild>
            <w:div w:id="51738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242683">
              <w:marLeft w:val="0"/>
              <w:marRight w:val="0"/>
              <w:marTop w:val="0"/>
              <w:marBottom w:val="0"/>
              <w:divBdr>
                <w:top w:val="none" w:sz="0" w:space="0" w:color="auto"/>
                <w:left w:val="none" w:sz="0" w:space="0" w:color="auto"/>
                <w:bottom w:val="none" w:sz="0" w:space="0" w:color="auto"/>
                <w:right w:val="none" w:sz="0" w:space="0" w:color="auto"/>
              </w:divBdr>
              <w:divsChild>
                <w:div w:id="71258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95216">
      <w:bodyDiv w:val="1"/>
      <w:marLeft w:val="0"/>
      <w:marRight w:val="0"/>
      <w:marTop w:val="0"/>
      <w:marBottom w:val="0"/>
      <w:divBdr>
        <w:top w:val="none" w:sz="0" w:space="0" w:color="auto"/>
        <w:left w:val="none" w:sz="0" w:space="0" w:color="auto"/>
        <w:bottom w:val="none" w:sz="0" w:space="0" w:color="auto"/>
        <w:right w:val="none" w:sz="0" w:space="0" w:color="auto"/>
      </w:divBdr>
      <w:divsChild>
        <w:div w:id="1913461287">
          <w:marLeft w:val="0"/>
          <w:marRight w:val="0"/>
          <w:marTop w:val="0"/>
          <w:marBottom w:val="0"/>
          <w:divBdr>
            <w:top w:val="none" w:sz="0" w:space="0" w:color="auto"/>
            <w:left w:val="none" w:sz="0" w:space="0" w:color="auto"/>
            <w:bottom w:val="none" w:sz="0" w:space="0" w:color="auto"/>
            <w:right w:val="none" w:sz="0" w:space="0" w:color="auto"/>
          </w:divBdr>
          <w:divsChild>
            <w:div w:id="31347611">
              <w:marLeft w:val="0"/>
              <w:marRight w:val="0"/>
              <w:marTop w:val="0"/>
              <w:marBottom w:val="0"/>
              <w:divBdr>
                <w:top w:val="none" w:sz="0" w:space="0" w:color="auto"/>
                <w:left w:val="none" w:sz="0" w:space="0" w:color="auto"/>
                <w:bottom w:val="none" w:sz="0" w:space="0" w:color="auto"/>
                <w:right w:val="none" w:sz="0" w:space="0" w:color="auto"/>
              </w:divBdr>
              <w:divsChild>
                <w:div w:id="4717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64934">
      <w:bodyDiv w:val="1"/>
      <w:marLeft w:val="0"/>
      <w:marRight w:val="0"/>
      <w:marTop w:val="0"/>
      <w:marBottom w:val="0"/>
      <w:divBdr>
        <w:top w:val="none" w:sz="0" w:space="0" w:color="auto"/>
        <w:left w:val="none" w:sz="0" w:space="0" w:color="auto"/>
        <w:bottom w:val="none" w:sz="0" w:space="0" w:color="auto"/>
        <w:right w:val="none" w:sz="0" w:space="0" w:color="auto"/>
      </w:divBdr>
      <w:divsChild>
        <w:div w:id="439960470">
          <w:marLeft w:val="0"/>
          <w:marRight w:val="0"/>
          <w:marTop w:val="0"/>
          <w:marBottom w:val="0"/>
          <w:divBdr>
            <w:top w:val="none" w:sz="0" w:space="0" w:color="auto"/>
            <w:left w:val="none" w:sz="0" w:space="0" w:color="auto"/>
            <w:bottom w:val="none" w:sz="0" w:space="0" w:color="auto"/>
            <w:right w:val="none" w:sz="0" w:space="0" w:color="auto"/>
          </w:divBdr>
          <w:divsChild>
            <w:div w:id="1830172560">
              <w:marLeft w:val="0"/>
              <w:marRight w:val="0"/>
              <w:marTop w:val="0"/>
              <w:marBottom w:val="0"/>
              <w:divBdr>
                <w:top w:val="none" w:sz="0" w:space="0" w:color="auto"/>
                <w:left w:val="none" w:sz="0" w:space="0" w:color="auto"/>
                <w:bottom w:val="none" w:sz="0" w:space="0" w:color="auto"/>
                <w:right w:val="none" w:sz="0" w:space="0" w:color="auto"/>
              </w:divBdr>
              <w:divsChild>
                <w:div w:id="14861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124933">
      <w:bodyDiv w:val="1"/>
      <w:marLeft w:val="0"/>
      <w:marRight w:val="0"/>
      <w:marTop w:val="0"/>
      <w:marBottom w:val="0"/>
      <w:divBdr>
        <w:top w:val="none" w:sz="0" w:space="0" w:color="auto"/>
        <w:left w:val="none" w:sz="0" w:space="0" w:color="auto"/>
        <w:bottom w:val="none" w:sz="0" w:space="0" w:color="auto"/>
        <w:right w:val="none" w:sz="0" w:space="0" w:color="auto"/>
      </w:divBdr>
      <w:divsChild>
        <w:div w:id="1981031362">
          <w:marLeft w:val="0"/>
          <w:marRight w:val="0"/>
          <w:marTop w:val="0"/>
          <w:marBottom w:val="0"/>
          <w:divBdr>
            <w:top w:val="none" w:sz="0" w:space="0" w:color="auto"/>
            <w:left w:val="none" w:sz="0" w:space="0" w:color="auto"/>
            <w:bottom w:val="none" w:sz="0" w:space="0" w:color="auto"/>
            <w:right w:val="none" w:sz="0" w:space="0" w:color="auto"/>
          </w:divBdr>
          <w:divsChild>
            <w:div w:id="1247374757">
              <w:marLeft w:val="0"/>
              <w:marRight w:val="0"/>
              <w:marTop w:val="0"/>
              <w:marBottom w:val="0"/>
              <w:divBdr>
                <w:top w:val="none" w:sz="0" w:space="0" w:color="auto"/>
                <w:left w:val="none" w:sz="0" w:space="0" w:color="auto"/>
                <w:bottom w:val="none" w:sz="0" w:space="0" w:color="auto"/>
                <w:right w:val="none" w:sz="0" w:space="0" w:color="auto"/>
              </w:divBdr>
              <w:divsChild>
                <w:div w:id="59782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4722">
      <w:bodyDiv w:val="1"/>
      <w:marLeft w:val="0"/>
      <w:marRight w:val="0"/>
      <w:marTop w:val="0"/>
      <w:marBottom w:val="0"/>
      <w:divBdr>
        <w:top w:val="none" w:sz="0" w:space="0" w:color="auto"/>
        <w:left w:val="none" w:sz="0" w:space="0" w:color="auto"/>
        <w:bottom w:val="none" w:sz="0" w:space="0" w:color="auto"/>
        <w:right w:val="none" w:sz="0" w:space="0" w:color="auto"/>
      </w:divBdr>
      <w:divsChild>
        <w:div w:id="745154205">
          <w:marLeft w:val="0"/>
          <w:marRight w:val="0"/>
          <w:marTop w:val="0"/>
          <w:marBottom w:val="0"/>
          <w:divBdr>
            <w:top w:val="none" w:sz="0" w:space="0" w:color="auto"/>
            <w:left w:val="none" w:sz="0" w:space="0" w:color="auto"/>
            <w:bottom w:val="none" w:sz="0" w:space="0" w:color="auto"/>
            <w:right w:val="none" w:sz="0" w:space="0" w:color="auto"/>
          </w:divBdr>
          <w:divsChild>
            <w:div w:id="1592005548">
              <w:blockQuote w:val="1"/>
              <w:marLeft w:val="720"/>
              <w:marRight w:val="720"/>
              <w:marTop w:val="100"/>
              <w:marBottom w:val="100"/>
              <w:divBdr>
                <w:top w:val="none" w:sz="0" w:space="0" w:color="auto"/>
                <w:left w:val="none" w:sz="0" w:space="0" w:color="auto"/>
                <w:bottom w:val="none" w:sz="0" w:space="0" w:color="auto"/>
                <w:right w:val="none" w:sz="0" w:space="0" w:color="auto"/>
              </w:divBdr>
            </w:div>
            <w:div w:id="793209359">
              <w:blockQuote w:val="1"/>
              <w:marLeft w:val="720"/>
              <w:marRight w:val="720"/>
              <w:marTop w:val="100"/>
              <w:marBottom w:val="100"/>
              <w:divBdr>
                <w:top w:val="none" w:sz="0" w:space="0" w:color="auto"/>
                <w:left w:val="none" w:sz="0" w:space="0" w:color="auto"/>
                <w:bottom w:val="none" w:sz="0" w:space="0" w:color="auto"/>
                <w:right w:val="none" w:sz="0" w:space="0" w:color="auto"/>
              </w:divBdr>
            </w:div>
            <w:div w:id="621156031">
              <w:marLeft w:val="0"/>
              <w:marRight w:val="0"/>
              <w:marTop w:val="0"/>
              <w:marBottom w:val="0"/>
              <w:divBdr>
                <w:top w:val="none" w:sz="0" w:space="0" w:color="auto"/>
                <w:left w:val="none" w:sz="0" w:space="0" w:color="auto"/>
                <w:bottom w:val="none" w:sz="0" w:space="0" w:color="auto"/>
                <w:right w:val="none" w:sz="0" w:space="0" w:color="auto"/>
              </w:divBdr>
              <w:divsChild>
                <w:div w:id="19336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60021">
      <w:bodyDiv w:val="1"/>
      <w:marLeft w:val="0"/>
      <w:marRight w:val="0"/>
      <w:marTop w:val="0"/>
      <w:marBottom w:val="0"/>
      <w:divBdr>
        <w:top w:val="none" w:sz="0" w:space="0" w:color="auto"/>
        <w:left w:val="none" w:sz="0" w:space="0" w:color="auto"/>
        <w:bottom w:val="none" w:sz="0" w:space="0" w:color="auto"/>
        <w:right w:val="none" w:sz="0" w:space="0" w:color="auto"/>
      </w:divBdr>
      <w:divsChild>
        <w:div w:id="242305199">
          <w:marLeft w:val="0"/>
          <w:marRight w:val="0"/>
          <w:marTop w:val="0"/>
          <w:marBottom w:val="0"/>
          <w:divBdr>
            <w:top w:val="none" w:sz="0" w:space="0" w:color="auto"/>
            <w:left w:val="none" w:sz="0" w:space="0" w:color="auto"/>
            <w:bottom w:val="none" w:sz="0" w:space="0" w:color="auto"/>
            <w:right w:val="none" w:sz="0" w:space="0" w:color="auto"/>
          </w:divBdr>
          <w:divsChild>
            <w:div w:id="1772970064">
              <w:marLeft w:val="0"/>
              <w:marRight w:val="0"/>
              <w:marTop w:val="0"/>
              <w:marBottom w:val="0"/>
              <w:divBdr>
                <w:top w:val="none" w:sz="0" w:space="0" w:color="auto"/>
                <w:left w:val="none" w:sz="0" w:space="0" w:color="auto"/>
                <w:bottom w:val="none" w:sz="0" w:space="0" w:color="auto"/>
                <w:right w:val="none" w:sz="0" w:space="0" w:color="auto"/>
              </w:divBdr>
              <w:divsChild>
                <w:div w:id="103030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557891">
      <w:bodyDiv w:val="1"/>
      <w:marLeft w:val="0"/>
      <w:marRight w:val="0"/>
      <w:marTop w:val="0"/>
      <w:marBottom w:val="0"/>
      <w:divBdr>
        <w:top w:val="none" w:sz="0" w:space="0" w:color="auto"/>
        <w:left w:val="none" w:sz="0" w:space="0" w:color="auto"/>
        <w:bottom w:val="none" w:sz="0" w:space="0" w:color="auto"/>
        <w:right w:val="none" w:sz="0" w:space="0" w:color="auto"/>
      </w:divBdr>
      <w:divsChild>
        <w:div w:id="162741655">
          <w:marLeft w:val="0"/>
          <w:marRight w:val="0"/>
          <w:marTop w:val="0"/>
          <w:marBottom w:val="0"/>
          <w:divBdr>
            <w:top w:val="none" w:sz="0" w:space="0" w:color="auto"/>
            <w:left w:val="none" w:sz="0" w:space="0" w:color="auto"/>
            <w:bottom w:val="none" w:sz="0" w:space="0" w:color="auto"/>
            <w:right w:val="none" w:sz="0" w:space="0" w:color="auto"/>
          </w:divBdr>
          <w:divsChild>
            <w:div w:id="17492324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841355">
              <w:marLeft w:val="0"/>
              <w:marRight w:val="0"/>
              <w:marTop w:val="0"/>
              <w:marBottom w:val="0"/>
              <w:divBdr>
                <w:top w:val="none" w:sz="0" w:space="0" w:color="auto"/>
                <w:left w:val="none" w:sz="0" w:space="0" w:color="auto"/>
                <w:bottom w:val="none" w:sz="0" w:space="0" w:color="auto"/>
                <w:right w:val="none" w:sz="0" w:space="0" w:color="auto"/>
              </w:divBdr>
              <w:divsChild>
                <w:div w:id="12635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262436">
      <w:bodyDiv w:val="1"/>
      <w:marLeft w:val="0"/>
      <w:marRight w:val="0"/>
      <w:marTop w:val="0"/>
      <w:marBottom w:val="0"/>
      <w:divBdr>
        <w:top w:val="none" w:sz="0" w:space="0" w:color="auto"/>
        <w:left w:val="none" w:sz="0" w:space="0" w:color="auto"/>
        <w:bottom w:val="none" w:sz="0" w:space="0" w:color="auto"/>
        <w:right w:val="none" w:sz="0" w:space="0" w:color="auto"/>
      </w:divBdr>
      <w:divsChild>
        <w:div w:id="34356258">
          <w:marLeft w:val="0"/>
          <w:marRight w:val="0"/>
          <w:marTop w:val="0"/>
          <w:marBottom w:val="0"/>
          <w:divBdr>
            <w:top w:val="none" w:sz="0" w:space="0" w:color="auto"/>
            <w:left w:val="none" w:sz="0" w:space="0" w:color="auto"/>
            <w:bottom w:val="none" w:sz="0" w:space="0" w:color="auto"/>
            <w:right w:val="none" w:sz="0" w:space="0" w:color="auto"/>
          </w:divBdr>
          <w:divsChild>
            <w:div w:id="1393891657">
              <w:marLeft w:val="0"/>
              <w:marRight w:val="0"/>
              <w:marTop w:val="0"/>
              <w:marBottom w:val="0"/>
              <w:divBdr>
                <w:top w:val="none" w:sz="0" w:space="0" w:color="auto"/>
                <w:left w:val="none" w:sz="0" w:space="0" w:color="auto"/>
                <w:bottom w:val="none" w:sz="0" w:space="0" w:color="auto"/>
                <w:right w:val="none" w:sz="0" w:space="0" w:color="auto"/>
              </w:divBdr>
              <w:divsChild>
                <w:div w:id="19337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33456">
      <w:bodyDiv w:val="1"/>
      <w:marLeft w:val="0"/>
      <w:marRight w:val="0"/>
      <w:marTop w:val="0"/>
      <w:marBottom w:val="0"/>
      <w:divBdr>
        <w:top w:val="none" w:sz="0" w:space="0" w:color="auto"/>
        <w:left w:val="none" w:sz="0" w:space="0" w:color="auto"/>
        <w:bottom w:val="none" w:sz="0" w:space="0" w:color="auto"/>
        <w:right w:val="none" w:sz="0" w:space="0" w:color="auto"/>
      </w:divBdr>
      <w:divsChild>
        <w:div w:id="931354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779060">
          <w:marLeft w:val="0"/>
          <w:marRight w:val="0"/>
          <w:marTop w:val="0"/>
          <w:marBottom w:val="0"/>
          <w:divBdr>
            <w:top w:val="none" w:sz="0" w:space="0" w:color="auto"/>
            <w:left w:val="none" w:sz="0" w:space="0" w:color="auto"/>
            <w:bottom w:val="none" w:sz="0" w:space="0" w:color="auto"/>
            <w:right w:val="none" w:sz="0" w:space="0" w:color="auto"/>
          </w:divBdr>
          <w:divsChild>
            <w:div w:id="699090540">
              <w:marLeft w:val="0"/>
              <w:marRight w:val="0"/>
              <w:marTop w:val="0"/>
              <w:marBottom w:val="0"/>
              <w:divBdr>
                <w:top w:val="none" w:sz="0" w:space="0" w:color="auto"/>
                <w:left w:val="none" w:sz="0" w:space="0" w:color="auto"/>
                <w:bottom w:val="none" w:sz="0" w:space="0" w:color="auto"/>
                <w:right w:val="none" w:sz="0" w:space="0" w:color="auto"/>
              </w:divBdr>
            </w:div>
          </w:divsChild>
        </w:div>
        <w:div w:id="1394504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637056">
          <w:marLeft w:val="0"/>
          <w:marRight w:val="0"/>
          <w:marTop w:val="0"/>
          <w:marBottom w:val="0"/>
          <w:divBdr>
            <w:top w:val="none" w:sz="0" w:space="0" w:color="auto"/>
            <w:left w:val="none" w:sz="0" w:space="0" w:color="auto"/>
            <w:bottom w:val="none" w:sz="0" w:space="0" w:color="auto"/>
            <w:right w:val="none" w:sz="0" w:space="0" w:color="auto"/>
          </w:divBdr>
          <w:divsChild>
            <w:div w:id="143744385">
              <w:marLeft w:val="0"/>
              <w:marRight w:val="0"/>
              <w:marTop w:val="0"/>
              <w:marBottom w:val="0"/>
              <w:divBdr>
                <w:top w:val="none" w:sz="0" w:space="0" w:color="auto"/>
                <w:left w:val="none" w:sz="0" w:space="0" w:color="auto"/>
                <w:bottom w:val="none" w:sz="0" w:space="0" w:color="auto"/>
                <w:right w:val="none" w:sz="0" w:space="0" w:color="auto"/>
              </w:divBdr>
            </w:div>
          </w:divsChild>
        </w:div>
        <w:div w:id="534001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405065">
          <w:marLeft w:val="0"/>
          <w:marRight w:val="0"/>
          <w:marTop w:val="0"/>
          <w:marBottom w:val="0"/>
          <w:divBdr>
            <w:top w:val="none" w:sz="0" w:space="0" w:color="auto"/>
            <w:left w:val="none" w:sz="0" w:space="0" w:color="auto"/>
            <w:bottom w:val="none" w:sz="0" w:space="0" w:color="auto"/>
            <w:right w:val="none" w:sz="0" w:space="0" w:color="auto"/>
          </w:divBdr>
          <w:divsChild>
            <w:div w:id="114106516">
              <w:marLeft w:val="0"/>
              <w:marRight w:val="0"/>
              <w:marTop w:val="0"/>
              <w:marBottom w:val="0"/>
              <w:divBdr>
                <w:top w:val="none" w:sz="0" w:space="0" w:color="auto"/>
                <w:left w:val="none" w:sz="0" w:space="0" w:color="auto"/>
                <w:bottom w:val="none" w:sz="0" w:space="0" w:color="auto"/>
                <w:right w:val="none" w:sz="0" w:space="0" w:color="auto"/>
              </w:divBdr>
            </w:div>
          </w:divsChild>
        </w:div>
        <w:div w:id="1748501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800294">
          <w:marLeft w:val="0"/>
          <w:marRight w:val="0"/>
          <w:marTop w:val="0"/>
          <w:marBottom w:val="0"/>
          <w:divBdr>
            <w:top w:val="none" w:sz="0" w:space="0" w:color="auto"/>
            <w:left w:val="none" w:sz="0" w:space="0" w:color="auto"/>
            <w:bottom w:val="none" w:sz="0" w:space="0" w:color="auto"/>
            <w:right w:val="none" w:sz="0" w:space="0" w:color="auto"/>
          </w:divBdr>
          <w:divsChild>
            <w:div w:id="793400198">
              <w:marLeft w:val="0"/>
              <w:marRight w:val="0"/>
              <w:marTop w:val="0"/>
              <w:marBottom w:val="0"/>
              <w:divBdr>
                <w:top w:val="none" w:sz="0" w:space="0" w:color="auto"/>
                <w:left w:val="none" w:sz="0" w:space="0" w:color="auto"/>
                <w:bottom w:val="none" w:sz="0" w:space="0" w:color="auto"/>
                <w:right w:val="none" w:sz="0" w:space="0" w:color="auto"/>
              </w:divBdr>
            </w:div>
          </w:divsChild>
        </w:div>
        <w:div w:id="634336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70572982">
          <w:marLeft w:val="0"/>
          <w:marRight w:val="0"/>
          <w:marTop w:val="0"/>
          <w:marBottom w:val="0"/>
          <w:divBdr>
            <w:top w:val="none" w:sz="0" w:space="0" w:color="auto"/>
            <w:left w:val="none" w:sz="0" w:space="0" w:color="auto"/>
            <w:bottom w:val="none" w:sz="0" w:space="0" w:color="auto"/>
            <w:right w:val="none" w:sz="0" w:space="0" w:color="auto"/>
          </w:divBdr>
          <w:divsChild>
            <w:div w:id="1954049132">
              <w:marLeft w:val="0"/>
              <w:marRight w:val="0"/>
              <w:marTop w:val="0"/>
              <w:marBottom w:val="0"/>
              <w:divBdr>
                <w:top w:val="none" w:sz="0" w:space="0" w:color="auto"/>
                <w:left w:val="none" w:sz="0" w:space="0" w:color="auto"/>
                <w:bottom w:val="none" w:sz="0" w:space="0" w:color="auto"/>
                <w:right w:val="none" w:sz="0" w:space="0" w:color="auto"/>
              </w:divBdr>
            </w:div>
          </w:divsChild>
        </w:div>
        <w:div w:id="1409185269">
          <w:blockQuote w:val="1"/>
          <w:marLeft w:val="720"/>
          <w:marRight w:val="720"/>
          <w:marTop w:val="100"/>
          <w:marBottom w:val="100"/>
          <w:divBdr>
            <w:top w:val="none" w:sz="0" w:space="0" w:color="auto"/>
            <w:left w:val="none" w:sz="0" w:space="0" w:color="auto"/>
            <w:bottom w:val="none" w:sz="0" w:space="0" w:color="auto"/>
            <w:right w:val="none" w:sz="0" w:space="0" w:color="auto"/>
          </w:divBdr>
        </w:div>
        <w:div w:id="982350617">
          <w:marLeft w:val="0"/>
          <w:marRight w:val="0"/>
          <w:marTop w:val="0"/>
          <w:marBottom w:val="0"/>
          <w:divBdr>
            <w:top w:val="none" w:sz="0" w:space="0" w:color="auto"/>
            <w:left w:val="none" w:sz="0" w:space="0" w:color="auto"/>
            <w:bottom w:val="none" w:sz="0" w:space="0" w:color="auto"/>
            <w:right w:val="none" w:sz="0" w:space="0" w:color="auto"/>
          </w:divBdr>
          <w:divsChild>
            <w:div w:id="1607807007">
              <w:marLeft w:val="0"/>
              <w:marRight w:val="0"/>
              <w:marTop w:val="0"/>
              <w:marBottom w:val="0"/>
              <w:divBdr>
                <w:top w:val="none" w:sz="0" w:space="0" w:color="auto"/>
                <w:left w:val="none" w:sz="0" w:space="0" w:color="auto"/>
                <w:bottom w:val="none" w:sz="0" w:space="0" w:color="auto"/>
                <w:right w:val="none" w:sz="0" w:space="0" w:color="auto"/>
              </w:divBdr>
            </w:div>
          </w:divsChild>
        </w:div>
        <w:div w:id="40253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3871738">
          <w:marLeft w:val="0"/>
          <w:marRight w:val="0"/>
          <w:marTop w:val="0"/>
          <w:marBottom w:val="0"/>
          <w:divBdr>
            <w:top w:val="none" w:sz="0" w:space="0" w:color="auto"/>
            <w:left w:val="none" w:sz="0" w:space="0" w:color="auto"/>
            <w:bottom w:val="none" w:sz="0" w:space="0" w:color="auto"/>
            <w:right w:val="none" w:sz="0" w:space="0" w:color="auto"/>
          </w:divBdr>
          <w:divsChild>
            <w:div w:id="1165318778">
              <w:marLeft w:val="0"/>
              <w:marRight w:val="0"/>
              <w:marTop w:val="0"/>
              <w:marBottom w:val="0"/>
              <w:divBdr>
                <w:top w:val="none" w:sz="0" w:space="0" w:color="auto"/>
                <w:left w:val="none" w:sz="0" w:space="0" w:color="auto"/>
                <w:bottom w:val="none" w:sz="0" w:space="0" w:color="auto"/>
                <w:right w:val="none" w:sz="0" w:space="0" w:color="auto"/>
              </w:divBdr>
            </w:div>
          </w:divsChild>
        </w:div>
        <w:div w:id="1086154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933173">
          <w:marLeft w:val="0"/>
          <w:marRight w:val="0"/>
          <w:marTop w:val="0"/>
          <w:marBottom w:val="0"/>
          <w:divBdr>
            <w:top w:val="none" w:sz="0" w:space="0" w:color="auto"/>
            <w:left w:val="none" w:sz="0" w:space="0" w:color="auto"/>
            <w:bottom w:val="none" w:sz="0" w:space="0" w:color="auto"/>
            <w:right w:val="none" w:sz="0" w:space="0" w:color="auto"/>
          </w:divBdr>
          <w:divsChild>
            <w:div w:id="24991202">
              <w:marLeft w:val="0"/>
              <w:marRight w:val="0"/>
              <w:marTop w:val="0"/>
              <w:marBottom w:val="0"/>
              <w:divBdr>
                <w:top w:val="none" w:sz="0" w:space="0" w:color="auto"/>
                <w:left w:val="none" w:sz="0" w:space="0" w:color="auto"/>
                <w:bottom w:val="none" w:sz="0" w:space="0" w:color="auto"/>
                <w:right w:val="none" w:sz="0" w:space="0" w:color="auto"/>
              </w:divBdr>
            </w:div>
          </w:divsChild>
        </w:div>
        <w:div w:id="47514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04218">
          <w:marLeft w:val="0"/>
          <w:marRight w:val="0"/>
          <w:marTop w:val="0"/>
          <w:marBottom w:val="0"/>
          <w:divBdr>
            <w:top w:val="none" w:sz="0" w:space="0" w:color="auto"/>
            <w:left w:val="none" w:sz="0" w:space="0" w:color="auto"/>
            <w:bottom w:val="none" w:sz="0" w:space="0" w:color="auto"/>
            <w:right w:val="none" w:sz="0" w:space="0" w:color="auto"/>
          </w:divBdr>
          <w:divsChild>
            <w:div w:id="7302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78146">
      <w:bodyDiv w:val="1"/>
      <w:marLeft w:val="0"/>
      <w:marRight w:val="0"/>
      <w:marTop w:val="0"/>
      <w:marBottom w:val="0"/>
      <w:divBdr>
        <w:top w:val="none" w:sz="0" w:space="0" w:color="auto"/>
        <w:left w:val="none" w:sz="0" w:space="0" w:color="auto"/>
        <w:bottom w:val="none" w:sz="0" w:space="0" w:color="auto"/>
        <w:right w:val="none" w:sz="0" w:space="0" w:color="auto"/>
      </w:divBdr>
      <w:divsChild>
        <w:div w:id="1250236320">
          <w:marLeft w:val="0"/>
          <w:marRight w:val="0"/>
          <w:marTop w:val="0"/>
          <w:marBottom w:val="0"/>
          <w:divBdr>
            <w:top w:val="none" w:sz="0" w:space="0" w:color="auto"/>
            <w:left w:val="none" w:sz="0" w:space="0" w:color="auto"/>
            <w:bottom w:val="none" w:sz="0" w:space="0" w:color="auto"/>
            <w:right w:val="none" w:sz="0" w:space="0" w:color="auto"/>
          </w:divBdr>
          <w:divsChild>
            <w:div w:id="114371399">
              <w:marLeft w:val="0"/>
              <w:marRight w:val="0"/>
              <w:marTop w:val="0"/>
              <w:marBottom w:val="0"/>
              <w:divBdr>
                <w:top w:val="none" w:sz="0" w:space="0" w:color="auto"/>
                <w:left w:val="none" w:sz="0" w:space="0" w:color="auto"/>
                <w:bottom w:val="none" w:sz="0" w:space="0" w:color="auto"/>
                <w:right w:val="none" w:sz="0" w:space="0" w:color="auto"/>
              </w:divBdr>
              <w:divsChild>
                <w:div w:id="119892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20887">
      <w:bodyDiv w:val="1"/>
      <w:marLeft w:val="0"/>
      <w:marRight w:val="0"/>
      <w:marTop w:val="0"/>
      <w:marBottom w:val="0"/>
      <w:divBdr>
        <w:top w:val="none" w:sz="0" w:space="0" w:color="auto"/>
        <w:left w:val="none" w:sz="0" w:space="0" w:color="auto"/>
        <w:bottom w:val="none" w:sz="0" w:space="0" w:color="auto"/>
        <w:right w:val="none" w:sz="0" w:space="0" w:color="auto"/>
      </w:divBdr>
      <w:divsChild>
        <w:div w:id="2033797825">
          <w:marLeft w:val="0"/>
          <w:marRight w:val="0"/>
          <w:marTop w:val="0"/>
          <w:marBottom w:val="0"/>
          <w:divBdr>
            <w:top w:val="none" w:sz="0" w:space="0" w:color="auto"/>
            <w:left w:val="none" w:sz="0" w:space="0" w:color="auto"/>
            <w:bottom w:val="none" w:sz="0" w:space="0" w:color="auto"/>
            <w:right w:val="none" w:sz="0" w:space="0" w:color="auto"/>
          </w:divBdr>
        </w:div>
      </w:divsChild>
    </w:div>
    <w:div w:id="1906185117">
      <w:bodyDiv w:val="1"/>
      <w:marLeft w:val="0"/>
      <w:marRight w:val="0"/>
      <w:marTop w:val="0"/>
      <w:marBottom w:val="0"/>
      <w:divBdr>
        <w:top w:val="none" w:sz="0" w:space="0" w:color="auto"/>
        <w:left w:val="none" w:sz="0" w:space="0" w:color="auto"/>
        <w:bottom w:val="none" w:sz="0" w:space="0" w:color="auto"/>
        <w:right w:val="none" w:sz="0" w:space="0" w:color="auto"/>
      </w:divBdr>
      <w:divsChild>
        <w:div w:id="695038073">
          <w:marLeft w:val="0"/>
          <w:marRight w:val="0"/>
          <w:marTop w:val="0"/>
          <w:marBottom w:val="0"/>
          <w:divBdr>
            <w:top w:val="none" w:sz="0" w:space="0" w:color="auto"/>
            <w:left w:val="none" w:sz="0" w:space="0" w:color="auto"/>
            <w:bottom w:val="none" w:sz="0" w:space="0" w:color="auto"/>
            <w:right w:val="none" w:sz="0" w:space="0" w:color="auto"/>
          </w:divBdr>
          <w:divsChild>
            <w:div w:id="2141722506">
              <w:marLeft w:val="0"/>
              <w:marRight w:val="0"/>
              <w:marTop w:val="0"/>
              <w:marBottom w:val="0"/>
              <w:divBdr>
                <w:top w:val="none" w:sz="0" w:space="0" w:color="auto"/>
                <w:left w:val="none" w:sz="0" w:space="0" w:color="auto"/>
                <w:bottom w:val="none" w:sz="0" w:space="0" w:color="auto"/>
                <w:right w:val="none" w:sz="0" w:space="0" w:color="auto"/>
              </w:divBdr>
              <w:divsChild>
                <w:div w:id="7465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461470">
      <w:bodyDiv w:val="1"/>
      <w:marLeft w:val="0"/>
      <w:marRight w:val="0"/>
      <w:marTop w:val="0"/>
      <w:marBottom w:val="0"/>
      <w:divBdr>
        <w:top w:val="none" w:sz="0" w:space="0" w:color="auto"/>
        <w:left w:val="none" w:sz="0" w:space="0" w:color="auto"/>
        <w:bottom w:val="none" w:sz="0" w:space="0" w:color="auto"/>
        <w:right w:val="none" w:sz="0" w:space="0" w:color="auto"/>
      </w:divBdr>
      <w:divsChild>
        <w:div w:id="1413508400">
          <w:marLeft w:val="0"/>
          <w:marRight w:val="0"/>
          <w:marTop w:val="0"/>
          <w:marBottom w:val="0"/>
          <w:divBdr>
            <w:top w:val="none" w:sz="0" w:space="0" w:color="auto"/>
            <w:left w:val="none" w:sz="0" w:space="0" w:color="auto"/>
            <w:bottom w:val="none" w:sz="0" w:space="0" w:color="auto"/>
            <w:right w:val="none" w:sz="0" w:space="0" w:color="auto"/>
          </w:divBdr>
        </w:div>
      </w:divsChild>
    </w:div>
    <w:div w:id="1978098744">
      <w:bodyDiv w:val="1"/>
      <w:marLeft w:val="0"/>
      <w:marRight w:val="0"/>
      <w:marTop w:val="0"/>
      <w:marBottom w:val="0"/>
      <w:divBdr>
        <w:top w:val="none" w:sz="0" w:space="0" w:color="auto"/>
        <w:left w:val="none" w:sz="0" w:space="0" w:color="auto"/>
        <w:bottom w:val="none" w:sz="0" w:space="0" w:color="auto"/>
        <w:right w:val="none" w:sz="0" w:space="0" w:color="auto"/>
      </w:divBdr>
      <w:divsChild>
        <w:div w:id="204102338">
          <w:marLeft w:val="0"/>
          <w:marRight w:val="0"/>
          <w:marTop w:val="0"/>
          <w:marBottom w:val="0"/>
          <w:divBdr>
            <w:top w:val="none" w:sz="0" w:space="0" w:color="auto"/>
            <w:left w:val="none" w:sz="0" w:space="0" w:color="auto"/>
            <w:bottom w:val="none" w:sz="0" w:space="0" w:color="auto"/>
            <w:right w:val="none" w:sz="0" w:space="0" w:color="auto"/>
          </w:divBdr>
          <w:divsChild>
            <w:div w:id="924845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44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9368299">
              <w:marLeft w:val="0"/>
              <w:marRight w:val="0"/>
              <w:marTop w:val="0"/>
              <w:marBottom w:val="0"/>
              <w:divBdr>
                <w:top w:val="none" w:sz="0" w:space="0" w:color="auto"/>
                <w:left w:val="none" w:sz="0" w:space="0" w:color="auto"/>
                <w:bottom w:val="none" w:sz="0" w:space="0" w:color="auto"/>
                <w:right w:val="none" w:sz="0" w:space="0" w:color="auto"/>
              </w:divBdr>
              <w:divsChild>
                <w:div w:id="763192020">
                  <w:marLeft w:val="0"/>
                  <w:marRight w:val="0"/>
                  <w:marTop w:val="0"/>
                  <w:marBottom w:val="0"/>
                  <w:divBdr>
                    <w:top w:val="none" w:sz="0" w:space="0" w:color="auto"/>
                    <w:left w:val="none" w:sz="0" w:space="0" w:color="auto"/>
                    <w:bottom w:val="none" w:sz="0" w:space="0" w:color="auto"/>
                    <w:right w:val="none" w:sz="0" w:space="0" w:color="auto"/>
                  </w:divBdr>
                </w:div>
              </w:divsChild>
            </w:div>
            <w:div w:id="201290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280008">
              <w:marLeft w:val="0"/>
              <w:marRight w:val="0"/>
              <w:marTop w:val="0"/>
              <w:marBottom w:val="0"/>
              <w:divBdr>
                <w:top w:val="none" w:sz="0" w:space="0" w:color="auto"/>
                <w:left w:val="none" w:sz="0" w:space="0" w:color="auto"/>
                <w:bottom w:val="none" w:sz="0" w:space="0" w:color="auto"/>
                <w:right w:val="none" w:sz="0" w:space="0" w:color="auto"/>
              </w:divBdr>
              <w:divsChild>
                <w:div w:id="5623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75805">
      <w:bodyDiv w:val="1"/>
      <w:marLeft w:val="0"/>
      <w:marRight w:val="0"/>
      <w:marTop w:val="0"/>
      <w:marBottom w:val="0"/>
      <w:divBdr>
        <w:top w:val="none" w:sz="0" w:space="0" w:color="auto"/>
        <w:left w:val="none" w:sz="0" w:space="0" w:color="auto"/>
        <w:bottom w:val="none" w:sz="0" w:space="0" w:color="auto"/>
        <w:right w:val="none" w:sz="0" w:space="0" w:color="auto"/>
      </w:divBdr>
      <w:divsChild>
        <w:div w:id="477381259">
          <w:marLeft w:val="0"/>
          <w:marRight w:val="0"/>
          <w:marTop w:val="0"/>
          <w:marBottom w:val="0"/>
          <w:divBdr>
            <w:top w:val="none" w:sz="0" w:space="0" w:color="auto"/>
            <w:left w:val="none" w:sz="0" w:space="0" w:color="auto"/>
            <w:bottom w:val="none" w:sz="0" w:space="0" w:color="auto"/>
            <w:right w:val="none" w:sz="0" w:space="0" w:color="auto"/>
          </w:divBdr>
          <w:divsChild>
            <w:div w:id="1311599140">
              <w:marLeft w:val="0"/>
              <w:marRight w:val="0"/>
              <w:marTop w:val="0"/>
              <w:marBottom w:val="0"/>
              <w:divBdr>
                <w:top w:val="none" w:sz="0" w:space="0" w:color="auto"/>
                <w:left w:val="none" w:sz="0" w:space="0" w:color="auto"/>
                <w:bottom w:val="none" w:sz="0" w:space="0" w:color="auto"/>
                <w:right w:val="none" w:sz="0" w:space="0" w:color="auto"/>
              </w:divBdr>
              <w:divsChild>
                <w:div w:id="6317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20950">
      <w:bodyDiv w:val="1"/>
      <w:marLeft w:val="0"/>
      <w:marRight w:val="0"/>
      <w:marTop w:val="0"/>
      <w:marBottom w:val="0"/>
      <w:divBdr>
        <w:top w:val="none" w:sz="0" w:space="0" w:color="auto"/>
        <w:left w:val="none" w:sz="0" w:space="0" w:color="auto"/>
        <w:bottom w:val="none" w:sz="0" w:space="0" w:color="auto"/>
        <w:right w:val="none" w:sz="0" w:space="0" w:color="auto"/>
      </w:divBdr>
      <w:divsChild>
        <w:div w:id="522939266">
          <w:marLeft w:val="0"/>
          <w:marRight w:val="0"/>
          <w:marTop w:val="0"/>
          <w:marBottom w:val="0"/>
          <w:divBdr>
            <w:top w:val="none" w:sz="0" w:space="0" w:color="auto"/>
            <w:left w:val="none" w:sz="0" w:space="0" w:color="auto"/>
            <w:bottom w:val="none" w:sz="0" w:space="0" w:color="auto"/>
            <w:right w:val="none" w:sz="0" w:space="0" w:color="auto"/>
          </w:divBdr>
          <w:divsChild>
            <w:div w:id="972947820">
              <w:blockQuote w:val="1"/>
              <w:marLeft w:val="720"/>
              <w:marRight w:val="720"/>
              <w:marTop w:val="100"/>
              <w:marBottom w:val="100"/>
              <w:divBdr>
                <w:top w:val="none" w:sz="0" w:space="0" w:color="auto"/>
                <w:left w:val="none" w:sz="0" w:space="0" w:color="auto"/>
                <w:bottom w:val="none" w:sz="0" w:space="0" w:color="auto"/>
                <w:right w:val="none" w:sz="0" w:space="0" w:color="auto"/>
              </w:divBdr>
            </w:div>
            <w:div w:id="559748572">
              <w:marLeft w:val="0"/>
              <w:marRight w:val="0"/>
              <w:marTop w:val="0"/>
              <w:marBottom w:val="0"/>
              <w:divBdr>
                <w:top w:val="none" w:sz="0" w:space="0" w:color="auto"/>
                <w:left w:val="none" w:sz="0" w:space="0" w:color="auto"/>
                <w:bottom w:val="none" w:sz="0" w:space="0" w:color="auto"/>
                <w:right w:val="none" w:sz="0" w:space="0" w:color="auto"/>
              </w:divBdr>
              <w:divsChild>
                <w:div w:id="4420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870636">
      <w:bodyDiv w:val="1"/>
      <w:marLeft w:val="0"/>
      <w:marRight w:val="0"/>
      <w:marTop w:val="0"/>
      <w:marBottom w:val="0"/>
      <w:divBdr>
        <w:top w:val="none" w:sz="0" w:space="0" w:color="auto"/>
        <w:left w:val="none" w:sz="0" w:space="0" w:color="auto"/>
        <w:bottom w:val="none" w:sz="0" w:space="0" w:color="auto"/>
        <w:right w:val="none" w:sz="0" w:space="0" w:color="auto"/>
      </w:divBdr>
      <w:divsChild>
        <w:div w:id="180049899">
          <w:marLeft w:val="0"/>
          <w:marRight w:val="0"/>
          <w:marTop w:val="0"/>
          <w:marBottom w:val="0"/>
          <w:divBdr>
            <w:top w:val="none" w:sz="0" w:space="0" w:color="auto"/>
            <w:left w:val="none" w:sz="0" w:space="0" w:color="auto"/>
            <w:bottom w:val="none" w:sz="0" w:space="0" w:color="auto"/>
            <w:right w:val="none" w:sz="0" w:space="0" w:color="auto"/>
          </w:divBdr>
          <w:divsChild>
            <w:div w:id="50660519">
              <w:marLeft w:val="0"/>
              <w:marRight w:val="0"/>
              <w:marTop w:val="0"/>
              <w:marBottom w:val="0"/>
              <w:divBdr>
                <w:top w:val="none" w:sz="0" w:space="0" w:color="auto"/>
                <w:left w:val="none" w:sz="0" w:space="0" w:color="auto"/>
                <w:bottom w:val="none" w:sz="0" w:space="0" w:color="auto"/>
                <w:right w:val="none" w:sz="0" w:space="0" w:color="auto"/>
              </w:divBdr>
              <w:divsChild>
                <w:div w:id="111732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5492">
      <w:bodyDiv w:val="1"/>
      <w:marLeft w:val="0"/>
      <w:marRight w:val="0"/>
      <w:marTop w:val="0"/>
      <w:marBottom w:val="0"/>
      <w:divBdr>
        <w:top w:val="none" w:sz="0" w:space="0" w:color="auto"/>
        <w:left w:val="none" w:sz="0" w:space="0" w:color="auto"/>
        <w:bottom w:val="none" w:sz="0" w:space="0" w:color="auto"/>
        <w:right w:val="none" w:sz="0" w:space="0" w:color="auto"/>
      </w:divBdr>
      <w:divsChild>
        <w:div w:id="1905331130">
          <w:marLeft w:val="0"/>
          <w:marRight w:val="0"/>
          <w:marTop w:val="0"/>
          <w:marBottom w:val="0"/>
          <w:divBdr>
            <w:top w:val="none" w:sz="0" w:space="0" w:color="auto"/>
            <w:left w:val="none" w:sz="0" w:space="0" w:color="auto"/>
            <w:bottom w:val="none" w:sz="0" w:space="0" w:color="auto"/>
            <w:right w:val="none" w:sz="0" w:space="0" w:color="auto"/>
          </w:divBdr>
          <w:divsChild>
            <w:div w:id="1703168167">
              <w:marLeft w:val="0"/>
              <w:marRight w:val="0"/>
              <w:marTop w:val="0"/>
              <w:marBottom w:val="0"/>
              <w:divBdr>
                <w:top w:val="none" w:sz="0" w:space="0" w:color="auto"/>
                <w:left w:val="none" w:sz="0" w:space="0" w:color="auto"/>
                <w:bottom w:val="none" w:sz="0" w:space="0" w:color="auto"/>
                <w:right w:val="none" w:sz="0" w:space="0" w:color="auto"/>
              </w:divBdr>
              <w:divsChild>
                <w:div w:id="1899397111">
                  <w:marLeft w:val="0"/>
                  <w:marRight w:val="0"/>
                  <w:marTop w:val="0"/>
                  <w:marBottom w:val="0"/>
                  <w:divBdr>
                    <w:top w:val="none" w:sz="0" w:space="0" w:color="auto"/>
                    <w:left w:val="none" w:sz="0" w:space="0" w:color="auto"/>
                    <w:bottom w:val="none" w:sz="0" w:space="0" w:color="auto"/>
                    <w:right w:val="none" w:sz="0" w:space="0" w:color="auto"/>
                  </w:divBdr>
                </w:div>
              </w:divsChild>
            </w:div>
            <w:div w:id="1243299987">
              <w:blockQuote w:val="1"/>
              <w:marLeft w:val="720"/>
              <w:marRight w:val="720"/>
              <w:marTop w:val="100"/>
              <w:marBottom w:val="100"/>
              <w:divBdr>
                <w:top w:val="none" w:sz="0" w:space="0" w:color="auto"/>
                <w:left w:val="none" w:sz="0" w:space="0" w:color="auto"/>
                <w:bottom w:val="none" w:sz="0" w:space="0" w:color="auto"/>
                <w:right w:val="none" w:sz="0" w:space="0" w:color="auto"/>
              </w:divBdr>
            </w:div>
            <w:div w:id="964115351">
              <w:marLeft w:val="0"/>
              <w:marRight w:val="0"/>
              <w:marTop w:val="0"/>
              <w:marBottom w:val="0"/>
              <w:divBdr>
                <w:top w:val="none" w:sz="0" w:space="0" w:color="auto"/>
                <w:left w:val="none" w:sz="0" w:space="0" w:color="auto"/>
                <w:bottom w:val="none" w:sz="0" w:space="0" w:color="auto"/>
                <w:right w:val="none" w:sz="0" w:space="0" w:color="auto"/>
              </w:divBdr>
              <w:divsChild>
                <w:div w:id="1856457284">
                  <w:marLeft w:val="0"/>
                  <w:marRight w:val="0"/>
                  <w:marTop w:val="0"/>
                  <w:marBottom w:val="0"/>
                  <w:divBdr>
                    <w:top w:val="none" w:sz="0" w:space="0" w:color="auto"/>
                    <w:left w:val="none" w:sz="0" w:space="0" w:color="auto"/>
                    <w:bottom w:val="none" w:sz="0" w:space="0" w:color="auto"/>
                    <w:right w:val="none" w:sz="0" w:space="0" w:color="auto"/>
                  </w:divBdr>
                </w:div>
              </w:divsChild>
            </w:div>
            <w:div w:id="768237013">
              <w:blockQuote w:val="1"/>
              <w:marLeft w:val="720"/>
              <w:marRight w:val="720"/>
              <w:marTop w:val="100"/>
              <w:marBottom w:val="100"/>
              <w:divBdr>
                <w:top w:val="none" w:sz="0" w:space="0" w:color="auto"/>
                <w:left w:val="none" w:sz="0" w:space="0" w:color="auto"/>
                <w:bottom w:val="none" w:sz="0" w:space="0" w:color="auto"/>
                <w:right w:val="none" w:sz="0" w:space="0" w:color="auto"/>
              </w:divBdr>
            </w:div>
            <w:div w:id="543251018">
              <w:marLeft w:val="0"/>
              <w:marRight w:val="0"/>
              <w:marTop w:val="0"/>
              <w:marBottom w:val="0"/>
              <w:divBdr>
                <w:top w:val="none" w:sz="0" w:space="0" w:color="auto"/>
                <w:left w:val="none" w:sz="0" w:space="0" w:color="auto"/>
                <w:bottom w:val="none" w:sz="0" w:space="0" w:color="auto"/>
                <w:right w:val="none" w:sz="0" w:space="0" w:color="auto"/>
              </w:divBdr>
              <w:divsChild>
                <w:div w:id="129440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881187">
      <w:bodyDiv w:val="1"/>
      <w:marLeft w:val="0"/>
      <w:marRight w:val="0"/>
      <w:marTop w:val="0"/>
      <w:marBottom w:val="0"/>
      <w:divBdr>
        <w:top w:val="none" w:sz="0" w:space="0" w:color="auto"/>
        <w:left w:val="none" w:sz="0" w:space="0" w:color="auto"/>
        <w:bottom w:val="none" w:sz="0" w:space="0" w:color="auto"/>
        <w:right w:val="none" w:sz="0" w:space="0" w:color="auto"/>
      </w:divBdr>
      <w:divsChild>
        <w:div w:id="1930850518">
          <w:marLeft w:val="0"/>
          <w:marRight w:val="0"/>
          <w:marTop w:val="0"/>
          <w:marBottom w:val="0"/>
          <w:divBdr>
            <w:top w:val="none" w:sz="0" w:space="0" w:color="auto"/>
            <w:left w:val="none" w:sz="0" w:space="0" w:color="auto"/>
            <w:bottom w:val="none" w:sz="0" w:space="0" w:color="auto"/>
            <w:right w:val="none" w:sz="0" w:space="0" w:color="auto"/>
          </w:divBdr>
          <w:divsChild>
            <w:div w:id="1862085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170703">
              <w:marLeft w:val="0"/>
              <w:marRight w:val="0"/>
              <w:marTop w:val="0"/>
              <w:marBottom w:val="0"/>
              <w:divBdr>
                <w:top w:val="none" w:sz="0" w:space="0" w:color="auto"/>
                <w:left w:val="none" w:sz="0" w:space="0" w:color="auto"/>
                <w:bottom w:val="none" w:sz="0" w:space="0" w:color="auto"/>
                <w:right w:val="none" w:sz="0" w:space="0" w:color="auto"/>
              </w:divBdr>
              <w:divsChild>
                <w:div w:id="14734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97193">
      <w:bodyDiv w:val="1"/>
      <w:marLeft w:val="0"/>
      <w:marRight w:val="0"/>
      <w:marTop w:val="0"/>
      <w:marBottom w:val="0"/>
      <w:divBdr>
        <w:top w:val="none" w:sz="0" w:space="0" w:color="auto"/>
        <w:left w:val="none" w:sz="0" w:space="0" w:color="auto"/>
        <w:bottom w:val="none" w:sz="0" w:space="0" w:color="auto"/>
        <w:right w:val="none" w:sz="0" w:space="0" w:color="auto"/>
      </w:divBdr>
      <w:divsChild>
        <w:div w:id="1085494041">
          <w:marLeft w:val="0"/>
          <w:marRight w:val="0"/>
          <w:marTop w:val="0"/>
          <w:marBottom w:val="0"/>
          <w:divBdr>
            <w:top w:val="none" w:sz="0" w:space="0" w:color="auto"/>
            <w:left w:val="none" w:sz="0" w:space="0" w:color="auto"/>
            <w:bottom w:val="none" w:sz="0" w:space="0" w:color="auto"/>
            <w:right w:val="none" w:sz="0" w:space="0" w:color="auto"/>
          </w:divBdr>
          <w:divsChild>
            <w:div w:id="791242060">
              <w:blockQuote w:val="1"/>
              <w:marLeft w:val="720"/>
              <w:marRight w:val="720"/>
              <w:marTop w:val="100"/>
              <w:marBottom w:val="100"/>
              <w:divBdr>
                <w:top w:val="none" w:sz="0" w:space="0" w:color="auto"/>
                <w:left w:val="none" w:sz="0" w:space="0" w:color="auto"/>
                <w:bottom w:val="none" w:sz="0" w:space="0" w:color="auto"/>
                <w:right w:val="none" w:sz="0" w:space="0" w:color="auto"/>
              </w:divBdr>
            </w:div>
            <w:div w:id="665745758">
              <w:marLeft w:val="0"/>
              <w:marRight w:val="0"/>
              <w:marTop w:val="0"/>
              <w:marBottom w:val="0"/>
              <w:divBdr>
                <w:top w:val="none" w:sz="0" w:space="0" w:color="auto"/>
                <w:left w:val="none" w:sz="0" w:space="0" w:color="auto"/>
                <w:bottom w:val="none" w:sz="0" w:space="0" w:color="auto"/>
                <w:right w:val="none" w:sz="0" w:space="0" w:color="auto"/>
              </w:divBdr>
              <w:divsChild>
                <w:div w:id="116393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409438">
      <w:bodyDiv w:val="1"/>
      <w:marLeft w:val="0"/>
      <w:marRight w:val="0"/>
      <w:marTop w:val="0"/>
      <w:marBottom w:val="0"/>
      <w:divBdr>
        <w:top w:val="none" w:sz="0" w:space="0" w:color="auto"/>
        <w:left w:val="none" w:sz="0" w:space="0" w:color="auto"/>
        <w:bottom w:val="none" w:sz="0" w:space="0" w:color="auto"/>
        <w:right w:val="none" w:sz="0" w:space="0" w:color="auto"/>
      </w:divBdr>
      <w:divsChild>
        <w:div w:id="1336685048">
          <w:marLeft w:val="0"/>
          <w:marRight w:val="0"/>
          <w:marTop w:val="0"/>
          <w:marBottom w:val="0"/>
          <w:divBdr>
            <w:top w:val="none" w:sz="0" w:space="0" w:color="auto"/>
            <w:left w:val="none" w:sz="0" w:space="0" w:color="auto"/>
            <w:bottom w:val="none" w:sz="0" w:space="0" w:color="auto"/>
            <w:right w:val="none" w:sz="0" w:space="0" w:color="auto"/>
          </w:divBdr>
          <w:divsChild>
            <w:div w:id="457651789">
              <w:marLeft w:val="0"/>
              <w:marRight w:val="0"/>
              <w:marTop w:val="0"/>
              <w:marBottom w:val="0"/>
              <w:divBdr>
                <w:top w:val="none" w:sz="0" w:space="0" w:color="auto"/>
                <w:left w:val="none" w:sz="0" w:space="0" w:color="auto"/>
                <w:bottom w:val="none" w:sz="0" w:space="0" w:color="auto"/>
                <w:right w:val="none" w:sz="0" w:space="0" w:color="auto"/>
              </w:divBdr>
              <w:divsChild>
                <w:div w:id="2110730838">
                  <w:marLeft w:val="0"/>
                  <w:marRight w:val="0"/>
                  <w:marTop w:val="0"/>
                  <w:marBottom w:val="0"/>
                  <w:divBdr>
                    <w:top w:val="none" w:sz="0" w:space="0" w:color="auto"/>
                    <w:left w:val="none" w:sz="0" w:space="0" w:color="auto"/>
                    <w:bottom w:val="none" w:sz="0" w:space="0" w:color="auto"/>
                    <w:right w:val="none" w:sz="0" w:space="0" w:color="auto"/>
                  </w:divBdr>
                </w:div>
              </w:divsChild>
            </w:div>
            <w:div w:id="1739791627">
              <w:marLeft w:val="0"/>
              <w:marRight w:val="0"/>
              <w:marTop w:val="0"/>
              <w:marBottom w:val="0"/>
              <w:divBdr>
                <w:top w:val="none" w:sz="0" w:space="0" w:color="auto"/>
                <w:left w:val="none" w:sz="0" w:space="0" w:color="auto"/>
                <w:bottom w:val="none" w:sz="0" w:space="0" w:color="auto"/>
                <w:right w:val="none" w:sz="0" w:space="0" w:color="auto"/>
              </w:divBdr>
              <w:divsChild>
                <w:div w:id="10015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85909">
      <w:bodyDiv w:val="1"/>
      <w:marLeft w:val="0"/>
      <w:marRight w:val="0"/>
      <w:marTop w:val="0"/>
      <w:marBottom w:val="0"/>
      <w:divBdr>
        <w:top w:val="none" w:sz="0" w:space="0" w:color="auto"/>
        <w:left w:val="none" w:sz="0" w:space="0" w:color="auto"/>
        <w:bottom w:val="none" w:sz="0" w:space="0" w:color="auto"/>
        <w:right w:val="none" w:sz="0" w:space="0" w:color="auto"/>
      </w:divBdr>
      <w:divsChild>
        <w:div w:id="1493570131">
          <w:marLeft w:val="0"/>
          <w:marRight w:val="0"/>
          <w:marTop w:val="0"/>
          <w:marBottom w:val="0"/>
          <w:divBdr>
            <w:top w:val="none" w:sz="0" w:space="0" w:color="auto"/>
            <w:left w:val="none" w:sz="0" w:space="0" w:color="auto"/>
            <w:bottom w:val="none" w:sz="0" w:space="0" w:color="auto"/>
            <w:right w:val="none" w:sz="0" w:space="0" w:color="auto"/>
          </w:divBdr>
          <w:divsChild>
            <w:div w:id="1698390406">
              <w:blockQuote w:val="1"/>
              <w:marLeft w:val="720"/>
              <w:marRight w:val="720"/>
              <w:marTop w:val="100"/>
              <w:marBottom w:val="100"/>
              <w:divBdr>
                <w:top w:val="none" w:sz="0" w:space="0" w:color="auto"/>
                <w:left w:val="none" w:sz="0" w:space="0" w:color="auto"/>
                <w:bottom w:val="none" w:sz="0" w:space="0" w:color="auto"/>
                <w:right w:val="none" w:sz="0" w:space="0" w:color="auto"/>
              </w:divBdr>
            </w:div>
            <w:div w:id="55051827">
              <w:marLeft w:val="0"/>
              <w:marRight w:val="0"/>
              <w:marTop w:val="0"/>
              <w:marBottom w:val="0"/>
              <w:divBdr>
                <w:top w:val="none" w:sz="0" w:space="0" w:color="auto"/>
                <w:left w:val="none" w:sz="0" w:space="0" w:color="auto"/>
                <w:bottom w:val="none" w:sz="0" w:space="0" w:color="auto"/>
                <w:right w:val="none" w:sz="0" w:space="0" w:color="auto"/>
              </w:divBdr>
              <w:divsChild>
                <w:div w:id="17169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948064">
      <w:bodyDiv w:val="1"/>
      <w:marLeft w:val="0"/>
      <w:marRight w:val="0"/>
      <w:marTop w:val="0"/>
      <w:marBottom w:val="0"/>
      <w:divBdr>
        <w:top w:val="none" w:sz="0" w:space="0" w:color="auto"/>
        <w:left w:val="none" w:sz="0" w:space="0" w:color="auto"/>
        <w:bottom w:val="none" w:sz="0" w:space="0" w:color="auto"/>
        <w:right w:val="none" w:sz="0" w:space="0" w:color="auto"/>
      </w:divBdr>
      <w:divsChild>
        <w:div w:id="977610111">
          <w:marLeft w:val="0"/>
          <w:marRight w:val="0"/>
          <w:marTop w:val="0"/>
          <w:marBottom w:val="0"/>
          <w:divBdr>
            <w:top w:val="none" w:sz="0" w:space="0" w:color="auto"/>
            <w:left w:val="none" w:sz="0" w:space="0" w:color="auto"/>
            <w:bottom w:val="none" w:sz="0" w:space="0" w:color="auto"/>
            <w:right w:val="none" w:sz="0" w:space="0" w:color="auto"/>
          </w:divBdr>
          <w:divsChild>
            <w:div w:id="2033528860">
              <w:marLeft w:val="0"/>
              <w:marRight w:val="0"/>
              <w:marTop w:val="0"/>
              <w:marBottom w:val="0"/>
              <w:divBdr>
                <w:top w:val="none" w:sz="0" w:space="0" w:color="auto"/>
                <w:left w:val="none" w:sz="0" w:space="0" w:color="auto"/>
                <w:bottom w:val="none" w:sz="0" w:space="0" w:color="auto"/>
                <w:right w:val="none" w:sz="0" w:space="0" w:color="auto"/>
              </w:divBdr>
              <w:divsChild>
                <w:div w:id="14753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developers.binance.com/docs/derivatives/change-log" TargetMode="External"/><Relationship Id="rId170" Type="http://schemas.openxmlformats.org/officeDocument/2006/relationships/hyperlink" Target="https://developers.binance.com/docs/derivatives/change-log" TargetMode="External"/><Relationship Id="rId268" Type="http://schemas.openxmlformats.org/officeDocument/2006/relationships/hyperlink" Target="https://developers.binance.com/docs/derivatives/usds-margined-futures/websocket-api-general-info" TargetMode="External"/><Relationship Id="rId475" Type="http://schemas.openxmlformats.org/officeDocument/2006/relationships/hyperlink" Target="https://developers.binance.com/docs/derivatives/usds-margined-futures/trade/rest-api/Get-Order-Modify-History" TargetMode="External"/><Relationship Id="rId682" Type="http://schemas.openxmlformats.org/officeDocument/2006/relationships/hyperlink" Target="https://developers.binance.com/docs/derivatives/usds-margined-futures/websocket-market-streams/Contract-Info-Stream" TargetMode="External"/><Relationship Id="rId128" Type="http://schemas.openxmlformats.org/officeDocument/2006/relationships/hyperlink" Target="https://developers.binance.com/docs/derivatives/change-log" TargetMode="External"/><Relationship Id="rId335" Type="http://schemas.openxmlformats.org/officeDocument/2006/relationships/hyperlink" Target="https://developers.binance.com/docs/derivatives/usds-margined-futures/market-data/rest-api/Index-Price-Kline-Candlestick-Data" TargetMode="External"/><Relationship Id="rId542" Type="http://schemas.openxmlformats.org/officeDocument/2006/relationships/hyperlink" Target="https://developers.binance.com/docs/derivatives/usds-margined-futures/trade/rest-api/Change-Multi-Assets-Mode" TargetMode="External"/><Relationship Id="rId987" Type="http://schemas.openxmlformats.org/officeDocument/2006/relationships/hyperlink" Target="https://developers.binance.com/docs/derivatives/usds-margined-futures/error-code" TargetMode="External"/><Relationship Id="rId402" Type="http://schemas.openxmlformats.org/officeDocument/2006/relationships/hyperlink" Target="https://developers.binance.com/docs/derivatives/usds-margined-futures/market-data/rest-api/Top-Long-Short-Account-Ratio" TargetMode="External"/><Relationship Id="rId847" Type="http://schemas.openxmlformats.org/officeDocument/2006/relationships/hyperlink" Target="https://developers.binance.com/docs/derivatives/usds-margined-futures/account/rest-api/Get-Download-Id-For-Futures-Trade-History" TargetMode="External"/><Relationship Id="rId1032" Type="http://schemas.openxmlformats.org/officeDocument/2006/relationships/hyperlink" Target="https://developers.binance.com/docs/derivatives/usds-margined-futures/error-code" TargetMode="External"/><Relationship Id="rId707" Type="http://schemas.openxmlformats.org/officeDocument/2006/relationships/hyperlink" Target="https://developers.binance.com/docs/derivatives/usds-margined-futures/user-data-streams/Start-User-Data-Stream-Wsp" TargetMode="External"/><Relationship Id="rId914" Type="http://schemas.openxmlformats.org/officeDocument/2006/relationships/hyperlink" Target="https://developers.binance.com/docs/derivatives/usds-margined-futures/faq/stp-faq" TargetMode="External"/><Relationship Id="rId43" Type="http://schemas.openxmlformats.org/officeDocument/2006/relationships/hyperlink" Target="https://developers.binance.com/docs/derivatives/change-log" TargetMode="External"/><Relationship Id="rId192" Type="http://schemas.openxmlformats.org/officeDocument/2006/relationships/hyperlink" Target="https://developers.binance.com/docs/derivatives/change-log" TargetMode="External"/><Relationship Id="rId497" Type="http://schemas.openxmlformats.org/officeDocument/2006/relationships/hyperlink" Target="https://developers.binance.com/docs/derivatives/usds-margined-futures/trade/rest-api/Query-Order" TargetMode="External"/><Relationship Id="rId357" Type="http://schemas.openxmlformats.org/officeDocument/2006/relationships/hyperlink" Target="https://developers.binance.com/docs/derivatives/usds-margined-futures/market-data/rest-api/Get-Funding-Rate-History" TargetMode="External"/><Relationship Id="rId217" Type="http://schemas.openxmlformats.org/officeDocument/2006/relationships/hyperlink" Target="https://developers.binance.com/docs/derivatives/change-log" TargetMode="External"/><Relationship Id="rId564" Type="http://schemas.openxmlformats.org/officeDocument/2006/relationships/hyperlink" Target="https://developers.binance.com/docs/derivatives/usds-margined-futures/trade/rest-api/Position-ADL-Quantile-Estimation" TargetMode="External"/><Relationship Id="rId771" Type="http://schemas.openxmlformats.org/officeDocument/2006/relationships/hyperlink" Target="https://developers.binance.com/docs/derivatives/usds-margined-futures/account/rest-api/Account-Information-V2" TargetMode="External"/><Relationship Id="rId869" Type="http://schemas.openxmlformats.org/officeDocument/2006/relationships/hyperlink" Target="https://developers.binance.com/docs/derivatives/usds-margined-futures/account/websocket-api" TargetMode="External"/><Relationship Id="rId424" Type="http://schemas.openxmlformats.org/officeDocument/2006/relationships/hyperlink" Target="https://developers.binance.com/docs/derivatives/usds-margined-futures/market-data/rest-api/Composite-Index-Symbol-Information" TargetMode="External"/><Relationship Id="rId631" Type="http://schemas.openxmlformats.org/officeDocument/2006/relationships/hyperlink" Target="https://developers.binance.com/docs/derivatives/usds-margined-futures/websocket-market-streams/Continuous-Contract-Kline-Candlestick-Streams" TargetMode="External"/><Relationship Id="rId729" Type="http://schemas.openxmlformats.org/officeDocument/2006/relationships/hyperlink" Target="https://developers.binance.com/docs/derivatives/usds-margined-futures/user-data-streams/Event-Margin-Call" TargetMode="External"/><Relationship Id="rId1054" Type="http://schemas.openxmlformats.org/officeDocument/2006/relationships/hyperlink" Target="https://developers.binance.com/docs/derivatives/usds-margined-futures/error-code" TargetMode="External"/><Relationship Id="rId936" Type="http://schemas.openxmlformats.org/officeDocument/2006/relationships/hyperlink" Target="https://developers.binance.com/docs/derivatives/usds-margined-futures/error-code" TargetMode="External"/><Relationship Id="rId1121" Type="http://schemas.openxmlformats.org/officeDocument/2006/relationships/hyperlink" Target="https://developers.binance.com/docs/derivatives/usds-margined-futures/error-code" TargetMode="External"/><Relationship Id="rId65" Type="http://schemas.openxmlformats.org/officeDocument/2006/relationships/hyperlink" Target="https://developers.binance.com/docs/derivatives/change-log" TargetMode="External"/><Relationship Id="rId281" Type="http://schemas.openxmlformats.org/officeDocument/2006/relationships/hyperlink" Target="https://developers.binance.com/docs/derivatives/usds-margined-futures/common-definition" TargetMode="External"/><Relationship Id="rId141" Type="http://schemas.openxmlformats.org/officeDocument/2006/relationships/hyperlink" Target="https://developers.binance.com/docs/derivatives/change-log" TargetMode="External"/><Relationship Id="rId379" Type="http://schemas.openxmlformats.org/officeDocument/2006/relationships/hyperlink" Target="https://developers.binance.com/docs/derivatives/usds-margined-futures/market-data/rest-api/Symbol-Order-Book-Ticker" TargetMode="External"/><Relationship Id="rId586" Type="http://schemas.openxmlformats.org/officeDocument/2006/relationships/hyperlink" Target="https://developers.binance.com/docs/derivatives/usds-margined-futures/trade/websocket-api/Cancel-Order" TargetMode="External"/><Relationship Id="rId793" Type="http://schemas.openxmlformats.org/officeDocument/2006/relationships/hyperlink" Target="https://developers.binance.com/docs/derivatives/usds-margined-futures/account/rest-api/Symbol-Config" TargetMode="External"/><Relationship Id="rId7" Type="http://schemas.openxmlformats.org/officeDocument/2006/relationships/hyperlink" Target="https://developers.binance.com/docs/derivatives/change-log" TargetMode="External"/><Relationship Id="rId239" Type="http://schemas.openxmlformats.org/officeDocument/2006/relationships/hyperlink" Target="https://developers.binance.com/docs/derivatives/usds-margined-futures/general-info" TargetMode="External"/><Relationship Id="rId446" Type="http://schemas.openxmlformats.org/officeDocument/2006/relationships/hyperlink" Target="https://developers.binance.com/docs/derivatives/usds-margined-futures/market-data/websocket-api/Symbol-Price-Ticker" TargetMode="External"/><Relationship Id="rId653" Type="http://schemas.openxmlformats.org/officeDocument/2006/relationships/hyperlink" Target="https://developers.binance.com/docs/derivatives/usds-margined-futures/websocket-market-streams/Individual-Symbol-Book-Ticker-Streams" TargetMode="External"/><Relationship Id="rId1076" Type="http://schemas.openxmlformats.org/officeDocument/2006/relationships/hyperlink" Target="https://developers.binance.com/docs/derivatives/usds-margined-futures/error-code" TargetMode="External"/><Relationship Id="rId306" Type="http://schemas.openxmlformats.org/officeDocument/2006/relationships/hyperlink" Target="https://developers.binance.com/docs/derivatives/usds-margined-futures/market-data/rest-api/Order-Book" TargetMode="External"/><Relationship Id="rId860" Type="http://schemas.openxmlformats.org/officeDocument/2006/relationships/hyperlink" Target="https://developers.binance.com/docs/derivatives/usds-margined-futures/account/rest-api/Get-BNB-Burn-Status" TargetMode="External"/><Relationship Id="rId958" Type="http://schemas.openxmlformats.org/officeDocument/2006/relationships/hyperlink" Target="https://developers.binance.com/docs/derivatives/usds-margined-futures/error-code" TargetMode="External"/><Relationship Id="rId87" Type="http://schemas.openxmlformats.org/officeDocument/2006/relationships/hyperlink" Target="https://developers.binance.com/docs/derivatives/change-log" TargetMode="External"/><Relationship Id="rId513" Type="http://schemas.openxmlformats.org/officeDocument/2006/relationships/hyperlink" Target="https://developers.binance.com/docs/derivatives/usds-margined-futures/trade/rest-api/Query-Current-Open-Order" TargetMode="External"/><Relationship Id="rId720" Type="http://schemas.openxmlformats.org/officeDocument/2006/relationships/hyperlink" Target="https://developers.binance.com/docs/derivatives/usds-margined-futures/user-data-streams/Close-User-Data-Stream-Wsp" TargetMode="External"/><Relationship Id="rId818" Type="http://schemas.openxmlformats.org/officeDocument/2006/relationships/hyperlink" Target="https://developers.binance.com/docs/derivatives/usds-margined-futures/account/rest-api/Get-Income-History" TargetMode="External"/><Relationship Id="rId1003" Type="http://schemas.openxmlformats.org/officeDocument/2006/relationships/hyperlink" Target="https://developers.binance.com/docs/derivatives/usds-margined-futures/error-code" TargetMode="External"/><Relationship Id="rId14" Type="http://schemas.openxmlformats.org/officeDocument/2006/relationships/hyperlink" Target="https://developers.binance.com/docs/derivatives/change-log" TargetMode="External"/><Relationship Id="rId163" Type="http://schemas.openxmlformats.org/officeDocument/2006/relationships/hyperlink" Target="https://developers.binance.com/docs/derivatives/change-log" TargetMode="External"/><Relationship Id="rId370" Type="http://schemas.openxmlformats.org/officeDocument/2006/relationships/hyperlink" Target="https://developers.binance.com/docs/derivatives/usds-margined-futures/market-data/rest-api/Symbol-Price-Ticker" TargetMode="External"/><Relationship Id="rId230" Type="http://schemas.openxmlformats.org/officeDocument/2006/relationships/hyperlink" Target="https://developers.binance.com/docs/derivatives/quick-start" TargetMode="External"/><Relationship Id="rId468" Type="http://schemas.openxmlformats.org/officeDocument/2006/relationships/hyperlink" Target="https://developers.binance.com/docs/derivatives/usds-margined-futures/trade/rest-api/Modify-Multiple-Orders" TargetMode="External"/><Relationship Id="rId675" Type="http://schemas.openxmlformats.org/officeDocument/2006/relationships/hyperlink" Target="https://fapi.binance.com/fapi/v1/depth?symbol=BTCUSDT&amp;limit=1000" TargetMode="External"/><Relationship Id="rId882" Type="http://schemas.openxmlformats.org/officeDocument/2006/relationships/hyperlink" Target="https://developers.binance.com/docs/derivatives/usds-margined-futures/account/websocket-api/Account-Information-V2" TargetMode="External"/><Relationship Id="rId1098" Type="http://schemas.openxmlformats.org/officeDocument/2006/relationships/hyperlink" Target="https://developers.binance.com/docs/derivatives/usds-margined-futures/error-code" TargetMode="External"/><Relationship Id="rId25" Type="http://schemas.openxmlformats.org/officeDocument/2006/relationships/hyperlink" Target="https://developers.binance.com/docs/derivatives/change-log" TargetMode="External"/><Relationship Id="rId328" Type="http://schemas.openxmlformats.org/officeDocument/2006/relationships/hyperlink" Target="https://developers.binance.com/docs/derivatives/usds-margined-futures/market-data/rest-api/Kline-Candlestick-Data" TargetMode="External"/><Relationship Id="rId535" Type="http://schemas.openxmlformats.org/officeDocument/2006/relationships/hyperlink" Target="https://developers.binance.com/docs/derivatives/usds-margined-futures/trade/rest-api/Change-Initial-Leverage" TargetMode="External"/><Relationship Id="rId742" Type="http://schemas.openxmlformats.org/officeDocument/2006/relationships/hyperlink" Target="https://developers.binance.com/docs/derivatives/usds-margined-futures/user-data-streams/Event-STRATEGY-UPDATE" TargetMode="External"/><Relationship Id="rId174" Type="http://schemas.openxmlformats.org/officeDocument/2006/relationships/hyperlink" Target="https://developers.binance.com/docs/derivatives/change-log" TargetMode="External"/><Relationship Id="rId381" Type="http://schemas.openxmlformats.org/officeDocument/2006/relationships/hyperlink" Target="https://developers.binance.com/docs/derivatives/usds-margined-futures/market-data/rest-api/Symbol-Order-Book-Ticker" TargetMode="External"/><Relationship Id="rId602" Type="http://schemas.openxmlformats.org/officeDocument/2006/relationships/hyperlink" Target="https://developers.binance.com/docs/derivatives/usds-margined-futures/trade/websocket-api/Position-Info-V2" TargetMode="External"/><Relationship Id="rId1025" Type="http://schemas.openxmlformats.org/officeDocument/2006/relationships/hyperlink" Target="https://developers.binance.com/docs/derivatives/usds-margined-futures/error-code" TargetMode="External"/><Relationship Id="rId241" Type="http://schemas.openxmlformats.org/officeDocument/2006/relationships/hyperlink" Target="https://developers.binance.com/docs/derivatives/usds-margined-futures/general-info" TargetMode="External"/><Relationship Id="rId479" Type="http://schemas.openxmlformats.org/officeDocument/2006/relationships/hyperlink" Target="https://developers.binance.com/docs/derivatives/usds-margined-futures/trade/rest-api/Cancel-Order" TargetMode="External"/><Relationship Id="rId686" Type="http://schemas.openxmlformats.org/officeDocument/2006/relationships/hyperlink" Target="https://developers.binance.com/docs/derivatives/usds-margined-futures/websocket-market-streams/Multi-Assets-Mode-Asset-Index" TargetMode="External"/><Relationship Id="rId893" Type="http://schemas.openxmlformats.org/officeDocument/2006/relationships/hyperlink" Target="https://developers.binance.com/docs/derivatives/usds-margined-futures/convert" TargetMode="External"/><Relationship Id="rId907" Type="http://schemas.openxmlformats.org/officeDocument/2006/relationships/hyperlink" Target="https://developers.binance.com/docs/derivatives/usds-margined-futures/convert/Order-Status" TargetMode="External"/><Relationship Id="rId36" Type="http://schemas.openxmlformats.org/officeDocument/2006/relationships/hyperlink" Target="https://developers.binance.com/docs/derivatives/change-log" TargetMode="External"/><Relationship Id="rId339" Type="http://schemas.openxmlformats.org/officeDocument/2006/relationships/hyperlink" Target="https://developers.binance.com/docs/derivatives/usds-margined-futures/market-data/rest-api/Mark-Price-Kline-Candlestick-Data" TargetMode="External"/><Relationship Id="rId546" Type="http://schemas.openxmlformats.org/officeDocument/2006/relationships/hyperlink" Target="https://developers.binance.com/docs/derivatives/usds-margined-futures/trade/rest-api/Modify-Isolated-Position-Margin" TargetMode="External"/><Relationship Id="rId753" Type="http://schemas.openxmlformats.org/officeDocument/2006/relationships/hyperlink" Target="https://developers.binance.com/docs/wallet/asset/user-universal-transfer" TargetMode="External"/><Relationship Id="rId101" Type="http://schemas.openxmlformats.org/officeDocument/2006/relationships/hyperlink" Target="https://developers.binance.com/docs/derivatives/change-log" TargetMode="External"/><Relationship Id="rId185" Type="http://schemas.openxmlformats.org/officeDocument/2006/relationships/hyperlink" Target="https://developers.binance.com/docs/derivatives/change-log" TargetMode="External"/><Relationship Id="rId406" Type="http://schemas.openxmlformats.org/officeDocument/2006/relationships/hyperlink" Target="https://developers.binance.com/docs/derivatives/usds-margined-futures/market-data/rest-api/Long-Short-Ratio" TargetMode="External"/><Relationship Id="rId960" Type="http://schemas.openxmlformats.org/officeDocument/2006/relationships/hyperlink" Target="https://developers.binance.com/docs/derivatives/usds-margined-futures/error-code" TargetMode="External"/><Relationship Id="rId1036" Type="http://schemas.openxmlformats.org/officeDocument/2006/relationships/hyperlink" Target="https://developers.binance.com/docs/derivatives/usds-margined-futures/error-code" TargetMode="External"/><Relationship Id="rId392" Type="http://schemas.openxmlformats.org/officeDocument/2006/relationships/hyperlink" Target="https://developers.binance.com/docs/derivatives/usds-margined-futures/market-data/rest-api/Open-Interest-Statistics" TargetMode="External"/><Relationship Id="rId613" Type="http://schemas.openxmlformats.org/officeDocument/2006/relationships/hyperlink" Target="https://developers.binance.com/docs/derivatives/usds-margined-futures/websocket-market-streams/Live-Subscribing-Unsubscribing-to-streams" TargetMode="External"/><Relationship Id="rId697" Type="http://schemas.openxmlformats.org/officeDocument/2006/relationships/hyperlink" Target="https://developers.binance.com/docs/derivatives/usds-margined-futures/user-data-streams/Keepalive-User-Data-Stream" TargetMode="External"/><Relationship Id="rId820" Type="http://schemas.openxmlformats.org/officeDocument/2006/relationships/hyperlink" Target="https://www.binance.com/en/support/faq/4f462ebe6ff445d4a170be7d9e897272" TargetMode="External"/><Relationship Id="rId918" Type="http://schemas.openxmlformats.org/officeDocument/2006/relationships/hyperlink" Target="https://developers.binance.com/docs/derivatives/usds-margined-futures/faq/stp-faq" TargetMode="External"/><Relationship Id="rId252" Type="http://schemas.openxmlformats.org/officeDocument/2006/relationships/hyperlink" Target="https://developers.binance.com/docs/derivatives/usds-margined-futures/general-info" TargetMode="External"/><Relationship Id="rId1103" Type="http://schemas.openxmlformats.org/officeDocument/2006/relationships/hyperlink" Target="https://developers.binance.com/docs/derivatives/usds-margined-futures/error-code" TargetMode="External"/><Relationship Id="rId47" Type="http://schemas.openxmlformats.org/officeDocument/2006/relationships/hyperlink" Target="https://developers.binance.com/docs/derivatives/change-log" TargetMode="External"/><Relationship Id="rId112" Type="http://schemas.openxmlformats.org/officeDocument/2006/relationships/hyperlink" Target="https://developers.binance.com/docs/derivatives/change-log" TargetMode="External"/><Relationship Id="rId557" Type="http://schemas.openxmlformats.org/officeDocument/2006/relationships/hyperlink" Target="https://developers.binance.com/docs/derivatives/usds-margined-futures/trade/rest-api/Position-Information-V3" TargetMode="External"/><Relationship Id="rId764" Type="http://schemas.openxmlformats.org/officeDocument/2006/relationships/hyperlink" Target="https://developers.binance.com/docs/derivatives/usds-margined-futures/account/rest-api/Account-Information-V3" TargetMode="External"/><Relationship Id="rId971" Type="http://schemas.openxmlformats.org/officeDocument/2006/relationships/hyperlink" Target="https://developers.binance.com/docs/derivatives/usds-margined-futures/error-code" TargetMode="External"/><Relationship Id="rId196" Type="http://schemas.openxmlformats.org/officeDocument/2006/relationships/hyperlink" Target="https://developers.binance.com/docs/derivatives/change-log" TargetMode="External"/><Relationship Id="rId417" Type="http://schemas.openxmlformats.org/officeDocument/2006/relationships/hyperlink" Target="https://developers.binance.com/docs/derivatives/usds-margined-futures/market-data/rest-api/Historical-BLVT-NAV-Kline-Candlestick" TargetMode="External"/><Relationship Id="rId624" Type="http://schemas.openxmlformats.org/officeDocument/2006/relationships/hyperlink" Target="https://developers.binance.com/docs/derivatives/usds-margined-futures/websocket-market-streams/Mark-Price-Stream-for-All-market" TargetMode="External"/><Relationship Id="rId831" Type="http://schemas.openxmlformats.org/officeDocument/2006/relationships/hyperlink" Target="https://developers.binance.com/docs/derivatives/usds-margined-futures/account/rest-api/Get-Futures-Transaction-History-Download-Link-by-Id" TargetMode="External"/><Relationship Id="rId1047" Type="http://schemas.openxmlformats.org/officeDocument/2006/relationships/hyperlink" Target="https://developers.binance.com/docs/derivatives/usds-margined-futures/error-code" TargetMode="External"/><Relationship Id="rId263" Type="http://schemas.openxmlformats.org/officeDocument/2006/relationships/hyperlink" Target="https://developers.binance.com/docs/derivatives/usds-margined-futures/general-info" TargetMode="External"/><Relationship Id="rId470" Type="http://schemas.openxmlformats.org/officeDocument/2006/relationships/hyperlink" Target="https://developers.binance.com/docs/derivatives/usds-margined-futures/trade/rest-api/Modify-Multiple-Orders" TargetMode="External"/><Relationship Id="rId929" Type="http://schemas.openxmlformats.org/officeDocument/2006/relationships/hyperlink" Target="https://developers.binance.com/docs/derivatives/usds-margined-futures/error-code" TargetMode="External"/><Relationship Id="rId1114" Type="http://schemas.openxmlformats.org/officeDocument/2006/relationships/hyperlink" Target="https://developers.binance.com/docs/derivatives/usds-margined-futures/error-code" TargetMode="External"/><Relationship Id="rId58" Type="http://schemas.openxmlformats.org/officeDocument/2006/relationships/hyperlink" Target="https://developers.binance.com/docs/derivatives/change-log" TargetMode="External"/><Relationship Id="rId123" Type="http://schemas.openxmlformats.org/officeDocument/2006/relationships/hyperlink" Target="https://developers.binance.com/docs/derivatives/change-log" TargetMode="External"/><Relationship Id="rId330" Type="http://schemas.openxmlformats.org/officeDocument/2006/relationships/hyperlink" Target="https://developers.binance.com/docs/derivatives/usds-margined-futures/market-data/rest-api/Continuous-Contract-Kline-Candlestick-Data" TargetMode="External"/><Relationship Id="rId568" Type="http://schemas.openxmlformats.org/officeDocument/2006/relationships/hyperlink" Target="https://developers.binance.com/docs/derivatives/usds-margined-futures/trade/rest-api/Get-Position-Margin-Change-History" TargetMode="External"/><Relationship Id="rId775" Type="http://schemas.openxmlformats.org/officeDocument/2006/relationships/hyperlink" Target="https://developers.binance.com/docs/wallet/asset/query-user-universal-transfer" TargetMode="External"/><Relationship Id="rId982" Type="http://schemas.openxmlformats.org/officeDocument/2006/relationships/hyperlink" Target="https://developers.binance.com/docs/derivatives/usds-margined-futures/error-code" TargetMode="External"/><Relationship Id="rId428" Type="http://schemas.openxmlformats.org/officeDocument/2006/relationships/hyperlink" Target="https://developers.binance.com/docs/derivatives/usds-margined-futures/market-data/rest-api/Multi-Assets-Mode-Asset-Index" TargetMode="External"/><Relationship Id="rId635" Type="http://schemas.openxmlformats.org/officeDocument/2006/relationships/hyperlink" Target="https://developers.binance.com/docs/derivatives/usds-margined-futures/websocket-market-streams/Individual-Symbol-Mini-Ticker-Stream" TargetMode="External"/><Relationship Id="rId842" Type="http://schemas.openxmlformats.org/officeDocument/2006/relationships/hyperlink" Target="https://developers.binance.com/docs/derivatives/usds-margined-futures/account/rest-api/Get-Futures-Order-History-Download-Link-by-Id" TargetMode="External"/><Relationship Id="rId1058" Type="http://schemas.openxmlformats.org/officeDocument/2006/relationships/hyperlink" Target="https://developers.binance.com/docs/derivatives/usds-margined-futures/error-code" TargetMode="External"/><Relationship Id="rId274" Type="http://schemas.openxmlformats.org/officeDocument/2006/relationships/hyperlink" Target="https://developers.binance.com/docs/derivatives/usds-margined-futures/websocket-api-general-info" TargetMode="External"/><Relationship Id="rId481" Type="http://schemas.openxmlformats.org/officeDocument/2006/relationships/hyperlink" Target="https://developers.binance.com/docs/derivatives/usds-margined-futures/trade/rest-api/Cancel-Order" TargetMode="External"/><Relationship Id="rId702" Type="http://schemas.openxmlformats.org/officeDocument/2006/relationships/hyperlink" Target="https://developers.binance.com/docs/derivatives/usds-margined-futures/user-data-streams/Close-User-Data-Stream" TargetMode="External"/><Relationship Id="rId1125" Type="http://schemas.openxmlformats.org/officeDocument/2006/relationships/hyperlink" Target="https://developers.binance.com/docs/derivatives/usds-margined-futures/error-code" TargetMode="External"/><Relationship Id="rId69" Type="http://schemas.openxmlformats.org/officeDocument/2006/relationships/hyperlink" Target="https://developers.binance.com/docs/derivatives/change-log" TargetMode="External"/><Relationship Id="rId134" Type="http://schemas.openxmlformats.org/officeDocument/2006/relationships/hyperlink" Target="https://developers.binance.com/docs/derivatives/change-log" TargetMode="External"/><Relationship Id="rId579" Type="http://schemas.openxmlformats.org/officeDocument/2006/relationships/hyperlink" Target="https://developers.binance.com/docs/derivatives/usds-margined-futures/trade/websocket-api/Modify-Order" TargetMode="External"/><Relationship Id="rId786" Type="http://schemas.openxmlformats.org/officeDocument/2006/relationships/hyperlink" Target="https://developers.binance.com/docs/derivatives/usds-margined-futures/account/rest-api/Account-Config" TargetMode="External"/><Relationship Id="rId993" Type="http://schemas.openxmlformats.org/officeDocument/2006/relationships/hyperlink" Target="https://developers.binance.com/docs/derivatives/usds-margined-futures/error-code" TargetMode="External"/><Relationship Id="rId341" Type="http://schemas.openxmlformats.org/officeDocument/2006/relationships/hyperlink" Target="https://developers.binance.com/docs/derivatives/usds-margined-futures/market-data/rest-api/Mark-Price-Kline-Candlestick-Data" TargetMode="External"/><Relationship Id="rId439" Type="http://schemas.openxmlformats.org/officeDocument/2006/relationships/hyperlink" Target="https://developers.binance.com/docs/derivatives/usds-margined-futures/market-data/websocket-api" TargetMode="External"/><Relationship Id="rId646" Type="http://schemas.openxmlformats.org/officeDocument/2006/relationships/hyperlink" Target="https://developers.binance.com/docs/derivatives/usds-margined-futures/websocket-market-streams/Individual-Symbol-Ticker-Streams" TargetMode="External"/><Relationship Id="rId1069" Type="http://schemas.openxmlformats.org/officeDocument/2006/relationships/hyperlink" Target="https://developers.binance.com/docs/derivatives/usds-margined-futures/error-code" TargetMode="External"/><Relationship Id="rId201" Type="http://schemas.openxmlformats.org/officeDocument/2006/relationships/hyperlink" Target="https://developers.binance.com/docs/derivatives/change-log" TargetMode="External"/><Relationship Id="rId285" Type="http://schemas.openxmlformats.org/officeDocument/2006/relationships/hyperlink" Target="https://developers.binance.com/docs/derivatives/usds-margined-futures/common-definition" TargetMode="External"/><Relationship Id="rId506" Type="http://schemas.openxmlformats.org/officeDocument/2006/relationships/hyperlink" Target="https://developers.binance.com/docs/derivatives/usds-margined-futures/trade/rest-api/Current-All-Open-Orders" TargetMode="External"/><Relationship Id="rId853" Type="http://schemas.openxmlformats.org/officeDocument/2006/relationships/hyperlink" Target="https://developers.binance.com/docs/derivatives/usds-margined-futures/account/rest-api/Get-Futures-Trade-Download-Link-by-Id" TargetMode="External"/><Relationship Id="rId492" Type="http://schemas.openxmlformats.org/officeDocument/2006/relationships/hyperlink" Target="https://developers.binance.com/docs/derivatives/usds-margined-futures/trade/rest-api/Auto-Cancel-All-Open-Orders" TargetMode="External"/><Relationship Id="rId713" Type="http://schemas.openxmlformats.org/officeDocument/2006/relationships/hyperlink" Target="https://developers.binance.com/docs/derivatives/usds-margined-futures/user-data-streams/Keepalive-User-Data-Stream-Wsp" TargetMode="External"/><Relationship Id="rId797" Type="http://schemas.openxmlformats.org/officeDocument/2006/relationships/hyperlink" Target="https://developers.binance.com/docs/derivatives/usds-margined-futures/account/rest-api/Query-Rate-Limit" TargetMode="External"/><Relationship Id="rId920" Type="http://schemas.openxmlformats.org/officeDocument/2006/relationships/hyperlink" Target="https://developers.binance.com/docs/derivatives/usds-margined-futures/faq/stp-faq" TargetMode="External"/><Relationship Id="rId145" Type="http://schemas.openxmlformats.org/officeDocument/2006/relationships/hyperlink" Target="https://developers.binance.com/docs/derivatives/change-log" TargetMode="External"/><Relationship Id="rId352" Type="http://schemas.openxmlformats.org/officeDocument/2006/relationships/hyperlink" Target="https://developers.binance.com/docs/derivatives/usds-margined-futures/market-data/rest-api/Mark-Price" TargetMode="External"/><Relationship Id="rId212" Type="http://schemas.openxmlformats.org/officeDocument/2006/relationships/hyperlink" Target="https://developers.binance.com/docs/derivatives/change-log" TargetMode="External"/><Relationship Id="rId657" Type="http://schemas.openxmlformats.org/officeDocument/2006/relationships/hyperlink" Target="https://developers.binance.com/docs/derivatives/usds-margined-futures/websocket-market-streams/All-Book-Tickers-Stream" TargetMode="External"/><Relationship Id="rId864" Type="http://schemas.openxmlformats.org/officeDocument/2006/relationships/hyperlink" Target="https://developers.binance.com/docs/derivatives/usds-margined-futures/account/rest-api/Get-BNB-Burn-Status" TargetMode="External"/><Relationship Id="rId296" Type="http://schemas.openxmlformats.org/officeDocument/2006/relationships/hyperlink" Target="https://developers.binance.com/docs/derivatives/usds-margined-futures/market-data/rest-api/Check-Server-Time" TargetMode="External"/><Relationship Id="rId517" Type="http://schemas.openxmlformats.org/officeDocument/2006/relationships/hyperlink" Target="https://developers.binance.com/docs/derivatives/usds-margined-futures/trade/rest-api/Users-Force-Orders" TargetMode="External"/><Relationship Id="rId724" Type="http://schemas.openxmlformats.org/officeDocument/2006/relationships/hyperlink" Target="https://developers.binance.com/docs/derivatives/usds-margined-futures/user-data-streams/Event-User-Data-Stream-Expired" TargetMode="External"/><Relationship Id="rId931" Type="http://schemas.openxmlformats.org/officeDocument/2006/relationships/hyperlink" Target="https://developers.binance.com/docs/derivatives/usds-margined-futures/error-code" TargetMode="External"/><Relationship Id="rId60" Type="http://schemas.openxmlformats.org/officeDocument/2006/relationships/hyperlink" Target="https://developers.binance.com/docs/derivatives/change-log" TargetMode="External"/><Relationship Id="rId156" Type="http://schemas.openxmlformats.org/officeDocument/2006/relationships/hyperlink" Target="https://developers.binance.com/docs/derivatives/change-log" TargetMode="External"/><Relationship Id="rId363" Type="http://schemas.openxmlformats.org/officeDocument/2006/relationships/hyperlink" Target="https://developers.binance.com/docs/derivatives/usds-margined-futures/market-data/rest-api/Get-Funding-Rate-Info" TargetMode="External"/><Relationship Id="rId570" Type="http://schemas.openxmlformats.org/officeDocument/2006/relationships/hyperlink" Target="https://developers.binance.com/docs/derivatives/usds-margined-futures/trade/rest-api/New-Order-Test" TargetMode="External"/><Relationship Id="rId1007" Type="http://schemas.openxmlformats.org/officeDocument/2006/relationships/hyperlink" Target="https://developers.binance.com/docs/derivatives/usds-margined-futures/error-code" TargetMode="External"/><Relationship Id="rId223" Type="http://schemas.openxmlformats.org/officeDocument/2006/relationships/hyperlink" Target="https://developers.binance.com/docs/derivatives/quick-start" TargetMode="External"/><Relationship Id="rId430" Type="http://schemas.openxmlformats.org/officeDocument/2006/relationships/hyperlink" Target="https://developers.binance.com/docs/derivatives/usds-margined-futures/market-data/rest-api/Multi-Assets-Mode-Asset-Index" TargetMode="External"/><Relationship Id="rId668" Type="http://schemas.openxmlformats.org/officeDocument/2006/relationships/hyperlink" Target="https://developers.binance.com/docs/derivatives/usds-margined-futures/websocket-market-streams/Partial-Book-Depth-Streams" TargetMode="External"/><Relationship Id="rId875" Type="http://schemas.openxmlformats.org/officeDocument/2006/relationships/hyperlink" Target="https://developers.binance.com/docs/derivatives/usds-margined-futures/account/websocket-api/Futures-Account-Balance" TargetMode="External"/><Relationship Id="rId1060" Type="http://schemas.openxmlformats.org/officeDocument/2006/relationships/hyperlink" Target="https://developers.binance.com/docs/derivatives/usds-margined-futures/error-code" TargetMode="External"/><Relationship Id="rId18" Type="http://schemas.openxmlformats.org/officeDocument/2006/relationships/hyperlink" Target="https://developers.binance.com/docs/derivatives/change-log" TargetMode="External"/><Relationship Id="rId528" Type="http://schemas.openxmlformats.org/officeDocument/2006/relationships/hyperlink" Target="https://developers.binance.com/docs/derivatives/usds-margined-futures/trade/rest-api/Change-Margin-Type" TargetMode="External"/><Relationship Id="rId735" Type="http://schemas.openxmlformats.org/officeDocument/2006/relationships/hyperlink" Target="https://developers.binance.com/docs/derivatives/usds-margined-futures/user-data-streams/Event-Trade-Lite" TargetMode="External"/><Relationship Id="rId942" Type="http://schemas.openxmlformats.org/officeDocument/2006/relationships/hyperlink" Target="https://developers.binance.com/docs/derivatives/usds-margined-futures/error-code" TargetMode="External"/><Relationship Id="rId167" Type="http://schemas.openxmlformats.org/officeDocument/2006/relationships/hyperlink" Target="https://developers.binance.com/docs/derivatives/change-log" TargetMode="External"/><Relationship Id="rId374" Type="http://schemas.openxmlformats.org/officeDocument/2006/relationships/hyperlink" Target="https://developers.binance.com/docs/derivatives/usds-margined-futures/market-data/rest-api/Symbol-Price-Ticker-v2" TargetMode="External"/><Relationship Id="rId581" Type="http://schemas.openxmlformats.org/officeDocument/2006/relationships/hyperlink" Target="https://developers.binance.com/docs/derivatives/usds-margined-futures/trade/websocket-api/Modify-Order" TargetMode="External"/><Relationship Id="rId1018" Type="http://schemas.openxmlformats.org/officeDocument/2006/relationships/hyperlink" Target="https://developers.binance.com/docs/derivatives/usds-margined-futures/error-code" TargetMode="External"/><Relationship Id="rId71" Type="http://schemas.openxmlformats.org/officeDocument/2006/relationships/hyperlink" Target="https://developers.binance.com/docs/derivatives/change-log" TargetMode="External"/><Relationship Id="rId234" Type="http://schemas.openxmlformats.org/officeDocument/2006/relationships/hyperlink" Target="https://developers.binance.com/docs/derivatives/quick-start" TargetMode="External"/><Relationship Id="rId679" Type="http://schemas.openxmlformats.org/officeDocument/2006/relationships/hyperlink" Target="https://developers.binance.com/docs/derivatives/usds-margined-futures/websocket-market-streams/Composite-Index-Symbol-Information-Streams" TargetMode="External"/><Relationship Id="rId802" Type="http://schemas.openxmlformats.org/officeDocument/2006/relationships/hyperlink" Target="https://developers.binance.com/docs/derivatives/usds-margined-futures/account/rest-api/Notional-and-Leverage-Brackets" TargetMode="External"/><Relationship Id="rId886" Type="http://schemas.openxmlformats.org/officeDocument/2006/relationships/hyperlink" Target="https://developers.binance.com/docs/derivatives/usds-margined-futures/account/websocket-api/Account-Information" TargetMode="External"/><Relationship Id="rId2" Type="http://schemas.openxmlformats.org/officeDocument/2006/relationships/styles" Target="styles.xml"/><Relationship Id="rId29" Type="http://schemas.openxmlformats.org/officeDocument/2006/relationships/hyperlink" Target="https://developers.binance.com/docs/derivatives/change-log" TargetMode="External"/><Relationship Id="rId441" Type="http://schemas.openxmlformats.org/officeDocument/2006/relationships/hyperlink" Target="https://developers.binance.com/docs/derivatives/usds-margined-futures/market-data/websocket-api" TargetMode="External"/><Relationship Id="rId539" Type="http://schemas.openxmlformats.org/officeDocument/2006/relationships/hyperlink" Target="https://developers.binance.com/docs/derivatives/usds-margined-futures/trade/rest-api/Change-Initial-Leverage" TargetMode="External"/><Relationship Id="rId746" Type="http://schemas.openxmlformats.org/officeDocument/2006/relationships/hyperlink" Target="https://developers.binance.com/docs/derivatives/usds-margined-futures/user-data-streams/Event-Conditional-Order-Trigger-Reject" TargetMode="External"/><Relationship Id="rId1071" Type="http://schemas.openxmlformats.org/officeDocument/2006/relationships/hyperlink" Target="https://developers.binance.com/docs/derivatives/usds-margined-futures/error-code" TargetMode="External"/><Relationship Id="rId178" Type="http://schemas.openxmlformats.org/officeDocument/2006/relationships/hyperlink" Target="https://developers.binance.com/docs/derivatives/change-log" TargetMode="External"/><Relationship Id="rId301" Type="http://schemas.openxmlformats.org/officeDocument/2006/relationships/hyperlink" Target="https://developers.binance.com/docs/derivatives/usds-margined-futures/market-data/rest-api/Exchange-Information" TargetMode="External"/><Relationship Id="rId953" Type="http://schemas.openxmlformats.org/officeDocument/2006/relationships/hyperlink" Target="https://developers.binance.com/docs/derivatives/usds-margined-futures/error-code" TargetMode="External"/><Relationship Id="rId1029" Type="http://schemas.openxmlformats.org/officeDocument/2006/relationships/hyperlink" Target="https://developers.binance.com/docs/derivatives/usds-margined-futures/error-code" TargetMode="External"/><Relationship Id="rId82" Type="http://schemas.openxmlformats.org/officeDocument/2006/relationships/hyperlink" Target="https://developers.binance.com/docs/derivatives/change-log" TargetMode="External"/><Relationship Id="rId385" Type="http://schemas.openxmlformats.org/officeDocument/2006/relationships/hyperlink" Target="https://developers.binance.com/docs/derivatives/usds-margined-futures/market-data/rest-api/Delivery-Price" TargetMode="External"/><Relationship Id="rId592" Type="http://schemas.openxmlformats.org/officeDocument/2006/relationships/hyperlink" Target="https://developers.binance.com/docs/derivatives/usds-margined-futures/trade/websocket-api/Query-Order" TargetMode="External"/><Relationship Id="rId606" Type="http://schemas.openxmlformats.org/officeDocument/2006/relationships/hyperlink" Target="https://developers.binance.com/docs/derivatives/usds-margined-futures/trade/websocket-api/Position-Information" TargetMode="External"/><Relationship Id="rId813" Type="http://schemas.openxmlformats.org/officeDocument/2006/relationships/hyperlink" Target="https://developers.binance.com/docs/derivatives/usds-margined-futures/account/rest-api/Get-Current-Position-Mode" TargetMode="External"/><Relationship Id="rId245" Type="http://schemas.openxmlformats.org/officeDocument/2006/relationships/hyperlink" Target="https://github.com/binance/binance-futures-connector-java" TargetMode="External"/><Relationship Id="rId452" Type="http://schemas.openxmlformats.org/officeDocument/2006/relationships/hyperlink" Target="https://developers.binance.com/docs/derivatives/usds-margined-futures/trade/rest-api" TargetMode="External"/><Relationship Id="rId897" Type="http://schemas.openxmlformats.org/officeDocument/2006/relationships/hyperlink" Target="https://developers.binance.com/docs/derivatives/usds-margined-futures/convert/Send-quote-request" TargetMode="External"/><Relationship Id="rId1082" Type="http://schemas.openxmlformats.org/officeDocument/2006/relationships/hyperlink" Target="https://developers.binance.com/docs/derivatives/usds-margined-futures/error-code" TargetMode="External"/><Relationship Id="rId105" Type="http://schemas.openxmlformats.org/officeDocument/2006/relationships/hyperlink" Target="https://developers.binance.com/docs/derivatives/change-log" TargetMode="External"/><Relationship Id="rId312" Type="http://schemas.openxmlformats.org/officeDocument/2006/relationships/hyperlink" Target="https://developers.binance.com/docs/derivatives/usds-margined-futures/market-data/rest-api/Recent-Trades-List" TargetMode="External"/><Relationship Id="rId757" Type="http://schemas.openxmlformats.org/officeDocument/2006/relationships/hyperlink" Target="https://developers.binance.com/docs/derivatives/usds-margined-futures/account/rest-api/Futures-Account-Balance-V3" TargetMode="External"/><Relationship Id="rId964" Type="http://schemas.openxmlformats.org/officeDocument/2006/relationships/hyperlink" Target="https://developers.binance.com/docs/derivatives/usds-margined-futures/error-code" TargetMode="External"/><Relationship Id="rId93" Type="http://schemas.openxmlformats.org/officeDocument/2006/relationships/hyperlink" Target="https://developers.binance.com/docs/derivatives/change-log" TargetMode="External"/><Relationship Id="rId189" Type="http://schemas.openxmlformats.org/officeDocument/2006/relationships/hyperlink" Target="https://developers.binance.com/docs/derivatives/change-log" TargetMode="External"/><Relationship Id="rId396" Type="http://schemas.openxmlformats.org/officeDocument/2006/relationships/hyperlink" Target="https://developers.binance.com/docs/derivatives/usds-margined-futures/market-data/rest-api/Open-Interest-Statistics" TargetMode="External"/><Relationship Id="rId617" Type="http://schemas.openxmlformats.org/officeDocument/2006/relationships/hyperlink" Target="https://developers.binance.com/docs/derivatives/usds-margined-futures/websocket-market-streams/Aggregate-Trade-Streams" TargetMode="External"/><Relationship Id="rId824" Type="http://schemas.openxmlformats.org/officeDocument/2006/relationships/hyperlink" Target="https://developers.binance.com/docs/derivatives/usds-margined-futures/account/rest-api/Futures-Trading-Quantitative-Rules-Indicators" TargetMode="External"/><Relationship Id="rId256" Type="http://schemas.openxmlformats.org/officeDocument/2006/relationships/hyperlink" Target="https://developers.binance.com/docs/derivatives/usds-margined-futures/general-info" TargetMode="External"/><Relationship Id="rId463" Type="http://schemas.openxmlformats.org/officeDocument/2006/relationships/hyperlink" Target="https://developers.binance.com/docs/derivatives/usds-margined-futures/trade/rest-api/Modify-Order" TargetMode="External"/><Relationship Id="rId670" Type="http://schemas.openxmlformats.org/officeDocument/2006/relationships/hyperlink" Target="https://developers.binance.com/docs/derivatives/usds-margined-futures/websocket-market-streams/Partial-Book-Depth-Streams" TargetMode="External"/><Relationship Id="rId1093" Type="http://schemas.openxmlformats.org/officeDocument/2006/relationships/hyperlink" Target="https://developers.binance.com/docs/derivatives/usds-margined-futures/error-code" TargetMode="External"/><Relationship Id="rId1107" Type="http://schemas.openxmlformats.org/officeDocument/2006/relationships/hyperlink" Target="https://developers.binance.com/docs/derivatives/usds-margined-futures/error-code" TargetMode="External"/><Relationship Id="rId116" Type="http://schemas.openxmlformats.org/officeDocument/2006/relationships/hyperlink" Target="https://developers.binance.com/docs/derivatives/change-log" TargetMode="External"/><Relationship Id="rId323" Type="http://schemas.openxmlformats.org/officeDocument/2006/relationships/hyperlink" Target="https://developers.binance.com/docs/derivatives/usds-margined-futures/market-data/rest-api/Compressed-Aggregate-Trades-List" TargetMode="External"/><Relationship Id="rId530" Type="http://schemas.openxmlformats.org/officeDocument/2006/relationships/hyperlink" Target="https://developers.binance.com/docs/derivatives/usds-margined-futures/trade/rest-api/Change-Position-Mode" TargetMode="External"/><Relationship Id="rId768" Type="http://schemas.openxmlformats.org/officeDocument/2006/relationships/hyperlink" Target="https://developers.binance.com/docs/derivatives/usds-margined-futures/account/rest-api/Account-Information-V3" TargetMode="External"/><Relationship Id="rId975" Type="http://schemas.openxmlformats.org/officeDocument/2006/relationships/hyperlink" Target="https://developers.binance.com/docs/derivatives/usds-margined-futures/error-code" TargetMode="External"/><Relationship Id="rId20" Type="http://schemas.openxmlformats.org/officeDocument/2006/relationships/hyperlink" Target="https://developers.binance.com/docs/derivatives/change-log" TargetMode="External"/><Relationship Id="rId628" Type="http://schemas.openxmlformats.org/officeDocument/2006/relationships/hyperlink" Target="https://developers.binance.com/docs/derivatives/usds-margined-futures/websocket-market-streams/Kline-Candlestick-Streams" TargetMode="External"/><Relationship Id="rId835" Type="http://schemas.openxmlformats.org/officeDocument/2006/relationships/hyperlink" Target="https://developers.binance.com/docs/derivatives/usds-margined-futures/account/rest-api/Get-Download-Id-For-Futures-Order-History" TargetMode="External"/><Relationship Id="rId267" Type="http://schemas.openxmlformats.org/officeDocument/2006/relationships/hyperlink" Target="https://developers.binance.com/docs/derivatives/usds-margined-futures/websocket-api-general-info" TargetMode="External"/><Relationship Id="rId474" Type="http://schemas.openxmlformats.org/officeDocument/2006/relationships/hyperlink" Target="https://developers.binance.com/docs/derivatives/usds-margined-futures/trade/rest-api/Get-Order-Modify-History" TargetMode="External"/><Relationship Id="rId1020" Type="http://schemas.openxmlformats.org/officeDocument/2006/relationships/hyperlink" Target="https://developers.binance.com/docs/derivatives/usds-margined-futures/error-code" TargetMode="External"/><Relationship Id="rId1118" Type="http://schemas.openxmlformats.org/officeDocument/2006/relationships/hyperlink" Target="https://developers.binance.com/docs/derivatives/usds-margined-futures/error-code" TargetMode="External"/><Relationship Id="rId127" Type="http://schemas.openxmlformats.org/officeDocument/2006/relationships/hyperlink" Target="https://developers.binance.com/docs/derivatives/change-log" TargetMode="External"/><Relationship Id="rId681" Type="http://schemas.openxmlformats.org/officeDocument/2006/relationships/hyperlink" Target="https://developers.binance.com/docs/derivatives/usds-margined-futures/websocket-market-streams/Contract-Info-Stream" TargetMode="External"/><Relationship Id="rId779" Type="http://schemas.openxmlformats.org/officeDocument/2006/relationships/hyperlink" Target="https://developers.binance.com/docs/derivatives/usds-margined-futures/account/rest-api/User-Commission-Rate" TargetMode="External"/><Relationship Id="rId902" Type="http://schemas.openxmlformats.org/officeDocument/2006/relationships/hyperlink" Target="https://developers.binance.com/docs/derivatives/usds-margined-futures/convert/Accept-Quote" TargetMode="External"/><Relationship Id="rId986" Type="http://schemas.openxmlformats.org/officeDocument/2006/relationships/hyperlink" Target="https://developers.binance.com/docs/derivatives/usds-margined-futures/error-code" TargetMode="External"/><Relationship Id="rId31" Type="http://schemas.openxmlformats.org/officeDocument/2006/relationships/hyperlink" Target="https://developers.binance.com/docs/derivatives/change-log" TargetMode="External"/><Relationship Id="rId334" Type="http://schemas.openxmlformats.org/officeDocument/2006/relationships/hyperlink" Target="https://developers.binance.com/docs/derivatives/usds-margined-futures/market-data/rest-api/Index-Price-Kline-Candlestick-Data" TargetMode="External"/><Relationship Id="rId541" Type="http://schemas.openxmlformats.org/officeDocument/2006/relationships/hyperlink" Target="https://developers.binance.com/docs/derivatives/usds-margined-futures/trade/rest-api/Change-Multi-Assets-Mode" TargetMode="External"/><Relationship Id="rId639" Type="http://schemas.openxmlformats.org/officeDocument/2006/relationships/hyperlink" Target="https://developers.binance.com/docs/derivatives/usds-margined-futures/websocket-market-streams/All-Market-Tickers-Streams" TargetMode="External"/><Relationship Id="rId180" Type="http://schemas.openxmlformats.org/officeDocument/2006/relationships/hyperlink" Target="https://developers.binance.com/docs/derivatives/change-log" TargetMode="External"/><Relationship Id="rId278" Type="http://schemas.openxmlformats.org/officeDocument/2006/relationships/hyperlink" Target="https://developers.binance.com/docs/derivatives/usds-margined-futures/websocket-api-general-info" TargetMode="External"/><Relationship Id="rId401" Type="http://schemas.openxmlformats.org/officeDocument/2006/relationships/hyperlink" Target="https://developers.binance.com/docs/derivatives/usds-margined-futures/market-data/rest-api/Top-Trader-Long-Short-Ratio" TargetMode="External"/><Relationship Id="rId846" Type="http://schemas.openxmlformats.org/officeDocument/2006/relationships/hyperlink" Target="https://developers.binance.com/docs/derivatives/usds-margined-futures/account/rest-api/Get-Download-Id-For-Futures-Trade-History" TargetMode="External"/><Relationship Id="rId1031" Type="http://schemas.openxmlformats.org/officeDocument/2006/relationships/hyperlink" Target="https://developers.binance.com/docs/derivatives/usds-margined-futures/error-code" TargetMode="External"/><Relationship Id="rId485" Type="http://schemas.openxmlformats.org/officeDocument/2006/relationships/hyperlink" Target="https://developers.binance.com/docs/derivatives/usds-margined-futures/trade/rest-api/Cancel-Multiple-Orders" TargetMode="External"/><Relationship Id="rId692" Type="http://schemas.openxmlformats.org/officeDocument/2006/relationships/hyperlink" Target="https://developers.binance.com/docs/derivatives/usds-margined-futures/user-data-streams/Start-User-Data-Stream" TargetMode="External"/><Relationship Id="rId706" Type="http://schemas.openxmlformats.org/officeDocument/2006/relationships/hyperlink" Target="https://developers.binance.com/docs/derivatives/usds-margined-futures/user-data-streams/Start-User-Data-Stream-Wsp" TargetMode="External"/><Relationship Id="rId913" Type="http://schemas.openxmlformats.org/officeDocument/2006/relationships/hyperlink" Target="https://developers.binance.com/docs/derivatives/usds-margined-futures/portfolio-margin-endpoints" TargetMode="External"/><Relationship Id="rId42" Type="http://schemas.openxmlformats.org/officeDocument/2006/relationships/hyperlink" Target="https://developers.binance.com/docs/derivatives/change-log" TargetMode="External"/><Relationship Id="rId138" Type="http://schemas.openxmlformats.org/officeDocument/2006/relationships/hyperlink" Target="https://developers.binance.com/docs/derivatives/change-log" TargetMode="External"/><Relationship Id="rId345" Type="http://schemas.openxmlformats.org/officeDocument/2006/relationships/hyperlink" Target="https://developers.binance.com/docs/derivatives/usds-margined-futures/market-data/rest-api/Premium-Index-Kline-Data" TargetMode="External"/><Relationship Id="rId552" Type="http://schemas.openxmlformats.org/officeDocument/2006/relationships/hyperlink" Target="https://developers.binance.com/docs/derivatives/usds-margined-futures/trade/rest-api/Position-Information-V2" TargetMode="External"/><Relationship Id="rId997" Type="http://schemas.openxmlformats.org/officeDocument/2006/relationships/hyperlink" Target="https://developers.binance.com/docs/derivatives/usds-margined-futures/error-code" TargetMode="External"/><Relationship Id="rId191" Type="http://schemas.openxmlformats.org/officeDocument/2006/relationships/hyperlink" Target="https://developers.binance.com/docs/derivatives/change-log" TargetMode="External"/><Relationship Id="rId205" Type="http://schemas.openxmlformats.org/officeDocument/2006/relationships/hyperlink" Target="https://developers.binance.com/docs/derivatives/change-log" TargetMode="External"/><Relationship Id="rId412" Type="http://schemas.openxmlformats.org/officeDocument/2006/relationships/hyperlink" Target="https://developers.binance.com/docs/derivatives/usds-margined-futures/market-data/rest-api/Taker-BuySell-Volume" TargetMode="External"/><Relationship Id="rId857" Type="http://schemas.openxmlformats.org/officeDocument/2006/relationships/hyperlink" Target="https://developers.binance.com/docs/derivatives/usds-margined-futures/account/rest-api/Toggle-BNB-Burn-On-Futures-Trade" TargetMode="External"/><Relationship Id="rId1042" Type="http://schemas.openxmlformats.org/officeDocument/2006/relationships/hyperlink" Target="https://developers.binance.com/docs/derivatives/usds-margined-futures/error-code" TargetMode="External"/><Relationship Id="rId289" Type="http://schemas.openxmlformats.org/officeDocument/2006/relationships/hyperlink" Target="https://developers.binance.com/docs/derivatives/usds-margined-futures/market-data/rest-api" TargetMode="External"/><Relationship Id="rId496" Type="http://schemas.openxmlformats.org/officeDocument/2006/relationships/hyperlink" Target="https://developers.binance.com/docs/derivatives/usds-margined-futures/trade/rest-api/Query-Order" TargetMode="External"/><Relationship Id="rId717" Type="http://schemas.openxmlformats.org/officeDocument/2006/relationships/hyperlink" Target="https://developers.binance.com/docs/derivatives/usds-margined-futures/user-data-streams/Close-User-Data-Stream-Wsp" TargetMode="External"/><Relationship Id="rId924" Type="http://schemas.openxmlformats.org/officeDocument/2006/relationships/hyperlink" Target="https://developers.binance.com/docs/derivatives/usds-margined-futures/error-code" TargetMode="External"/><Relationship Id="rId53" Type="http://schemas.openxmlformats.org/officeDocument/2006/relationships/hyperlink" Target="https://developers.binance.com/docs/derivatives/change-log" TargetMode="External"/><Relationship Id="rId149" Type="http://schemas.openxmlformats.org/officeDocument/2006/relationships/hyperlink" Target="https://developers.binance.com/docs/derivatives/change-log" TargetMode="External"/><Relationship Id="rId356" Type="http://schemas.openxmlformats.org/officeDocument/2006/relationships/hyperlink" Target="https://developers.binance.com/docs/derivatives/usds-margined-futures/market-data/rest-api/Get-Funding-Rate-History" TargetMode="External"/><Relationship Id="rId563" Type="http://schemas.openxmlformats.org/officeDocument/2006/relationships/hyperlink" Target="https://developers.binance.com/docs/derivatives/usds-margined-futures/trade/rest-api/Position-ADL-Quantile-Estimation" TargetMode="External"/><Relationship Id="rId770" Type="http://schemas.openxmlformats.org/officeDocument/2006/relationships/hyperlink" Target="https://developers.binance.com/docs/derivatives/usds-margined-futures/account/rest-api/Account-Information-V2" TargetMode="External"/><Relationship Id="rId216" Type="http://schemas.openxmlformats.org/officeDocument/2006/relationships/hyperlink" Target="https://developers.binance.com/docs/derivatives/change-log" TargetMode="External"/><Relationship Id="rId423" Type="http://schemas.openxmlformats.org/officeDocument/2006/relationships/hyperlink" Target="https://developers.binance.com/docs/derivatives/usds-margined-futures/market-data/rest-api/Composite-Index-Symbol-Information" TargetMode="External"/><Relationship Id="rId868" Type="http://schemas.openxmlformats.org/officeDocument/2006/relationships/hyperlink" Target="https://developers.binance.com/docs/derivatives/usds-margined-futures/account/websocket-api" TargetMode="External"/><Relationship Id="rId1053" Type="http://schemas.openxmlformats.org/officeDocument/2006/relationships/hyperlink" Target="https://developers.binance.com/docs/derivatives/usds-margined-futures/error-code" TargetMode="External"/><Relationship Id="rId630" Type="http://schemas.openxmlformats.org/officeDocument/2006/relationships/hyperlink" Target="https://developers.binance.com/docs/derivatives/usds-margined-futures/websocket-market-streams/Kline-Candlestick-Streams" TargetMode="External"/><Relationship Id="rId728" Type="http://schemas.openxmlformats.org/officeDocument/2006/relationships/hyperlink" Target="https://developers.binance.com/docs/derivatives/usds-margined-futures/user-data-streams/Event-Margin-Call" TargetMode="External"/><Relationship Id="rId935" Type="http://schemas.openxmlformats.org/officeDocument/2006/relationships/hyperlink" Target="https://developers.binance.com/docs/derivatives/usds-margined-futures/error-code" TargetMode="External"/><Relationship Id="rId64" Type="http://schemas.openxmlformats.org/officeDocument/2006/relationships/hyperlink" Target="https://developers.binance.com/docs/derivatives/change-log" TargetMode="External"/><Relationship Id="rId367" Type="http://schemas.openxmlformats.org/officeDocument/2006/relationships/hyperlink" Target="https://developers.binance.com/docs/derivatives/usds-margined-futures/market-data/rest-api/24hr-Ticker-Price-Change-Statistics" TargetMode="External"/><Relationship Id="rId574" Type="http://schemas.openxmlformats.org/officeDocument/2006/relationships/hyperlink" Target="https://developers.binance.com/docs/derivatives/usds-margined-futures/trade/websocket-api" TargetMode="External"/><Relationship Id="rId1120" Type="http://schemas.openxmlformats.org/officeDocument/2006/relationships/hyperlink" Target="https://developers.binance.com/docs/derivatives/usds-margined-futures/error-code" TargetMode="External"/><Relationship Id="rId227" Type="http://schemas.openxmlformats.org/officeDocument/2006/relationships/hyperlink" Target="https://developers.binance.com/docs/derivatives/quick-start" TargetMode="External"/><Relationship Id="rId781" Type="http://schemas.openxmlformats.org/officeDocument/2006/relationships/hyperlink" Target="https://developers.binance.com/docs/derivatives/usds-margined-futures/account/rest-api/User-Commission-Rate" TargetMode="External"/><Relationship Id="rId879" Type="http://schemas.openxmlformats.org/officeDocument/2006/relationships/hyperlink" Target="https://developers.binance.com/docs/derivatives/usds-margined-futures/account/websocket-api/Account-Information-V2" TargetMode="External"/><Relationship Id="rId434" Type="http://schemas.openxmlformats.org/officeDocument/2006/relationships/hyperlink" Target="https://developers.binance.com/docs/derivatives/usds-margined-futures/market-data/rest-api/Index-Constituents" TargetMode="External"/><Relationship Id="rId641" Type="http://schemas.openxmlformats.org/officeDocument/2006/relationships/hyperlink" Target="https://developers.binance.com/docs/derivatives/usds-margined-futures/websocket-market-streams/All-Market-Tickers-Streams" TargetMode="External"/><Relationship Id="rId739" Type="http://schemas.openxmlformats.org/officeDocument/2006/relationships/hyperlink" Target="https://developers.binance.com/docs/derivatives/usds-margined-futures/user-data-streams/Event-Account-Configuration-Update-previous-Leverage-Update" TargetMode="External"/><Relationship Id="rId1064" Type="http://schemas.openxmlformats.org/officeDocument/2006/relationships/hyperlink" Target="https://developers.binance.com/docs/derivatives/usds-margined-futures/error-code" TargetMode="External"/><Relationship Id="rId280" Type="http://schemas.openxmlformats.org/officeDocument/2006/relationships/hyperlink" Target="https://developers.binance.com/docs/derivatives/usds-margined-futures/common-definition" TargetMode="External"/><Relationship Id="rId501" Type="http://schemas.openxmlformats.org/officeDocument/2006/relationships/hyperlink" Target="https://developers.binance.com/docs/derivatives/usds-margined-futures/trade/rest-api/All-Orders" TargetMode="External"/><Relationship Id="rId946" Type="http://schemas.openxmlformats.org/officeDocument/2006/relationships/hyperlink" Target="https://developers.binance.com/docs/derivatives/usds-margined-futures/error-code" TargetMode="External"/><Relationship Id="rId75" Type="http://schemas.openxmlformats.org/officeDocument/2006/relationships/hyperlink" Target="https://developers.binance.com/docs/derivatives/change-log" TargetMode="External"/><Relationship Id="rId140" Type="http://schemas.openxmlformats.org/officeDocument/2006/relationships/hyperlink" Target="https://developers.binance.com/docs/derivatives/change-log" TargetMode="External"/><Relationship Id="rId378" Type="http://schemas.openxmlformats.org/officeDocument/2006/relationships/hyperlink" Target="https://developers.binance.com/docs/derivatives/usds-margined-futures/market-data/rest-api/Symbol-Order-Book-Ticker" TargetMode="External"/><Relationship Id="rId585" Type="http://schemas.openxmlformats.org/officeDocument/2006/relationships/hyperlink" Target="https://developers.binance.com/docs/derivatives/usds-margined-futures/trade/websocket-api/Cancel-Order" TargetMode="External"/><Relationship Id="rId792" Type="http://schemas.openxmlformats.org/officeDocument/2006/relationships/hyperlink" Target="https://developers.binance.com/docs/derivatives/usds-margined-futures/account/rest-api/Symbol-Config" TargetMode="External"/><Relationship Id="rId806" Type="http://schemas.openxmlformats.org/officeDocument/2006/relationships/hyperlink" Target="https://developers.binance.com/docs/derivatives/usds-margined-futures/account/rest-api/Get-Current-Multi-Assets-Mode" TargetMode="External"/><Relationship Id="rId6" Type="http://schemas.openxmlformats.org/officeDocument/2006/relationships/hyperlink" Target="https://developers.binance.com/docs/derivatives/change-log" TargetMode="External"/><Relationship Id="rId238" Type="http://schemas.openxmlformats.org/officeDocument/2006/relationships/hyperlink" Target="https://github.com/binance/binance-futures-connector-java" TargetMode="External"/><Relationship Id="rId445" Type="http://schemas.openxmlformats.org/officeDocument/2006/relationships/hyperlink" Target="https://developers.binance.com/docs/derivatives/usds-margined-futures/market-data/websocket-api/Symbol-Price-Ticker" TargetMode="External"/><Relationship Id="rId652" Type="http://schemas.openxmlformats.org/officeDocument/2006/relationships/hyperlink" Target="https://developers.binance.com/docs/derivatives/usds-margined-futures/websocket-market-streams/Individual-Symbol-Book-Ticker-Streams" TargetMode="External"/><Relationship Id="rId1075" Type="http://schemas.openxmlformats.org/officeDocument/2006/relationships/hyperlink" Target="https://developers.binance.com/docs/derivatives/usds-margined-futures/error-code" TargetMode="External"/><Relationship Id="rId291" Type="http://schemas.openxmlformats.org/officeDocument/2006/relationships/hyperlink" Target="https://developers.binance.com/docs/derivatives/usds-margined-futures/market-data/rest-api" TargetMode="External"/><Relationship Id="rId305" Type="http://schemas.openxmlformats.org/officeDocument/2006/relationships/hyperlink" Target="https://developers.binance.com/docs/derivatives/usds-margined-futures/market-data/rest-api/Order-Book" TargetMode="External"/><Relationship Id="rId512" Type="http://schemas.openxmlformats.org/officeDocument/2006/relationships/hyperlink" Target="https://developers.binance.com/docs/derivatives/usds-margined-futures/trade/rest-api/Query-Current-Open-Order" TargetMode="External"/><Relationship Id="rId957" Type="http://schemas.openxmlformats.org/officeDocument/2006/relationships/hyperlink" Target="https://developers.binance.com/docs/derivatives/usds-margined-futures/error-code" TargetMode="External"/><Relationship Id="rId86" Type="http://schemas.openxmlformats.org/officeDocument/2006/relationships/hyperlink" Target="https://developers.binance.com/docs/derivatives/change-log" TargetMode="External"/><Relationship Id="rId151" Type="http://schemas.openxmlformats.org/officeDocument/2006/relationships/hyperlink" Target="https://developers.binance.com/docs/derivatives/change-log" TargetMode="External"/><Relationship Id="rId389" Type="http://schemas.openxmlformats.org/officeDocument/2006/relationships/hyperlink" Target="https://developers.binance.com/docs/derivatives/usds-margined-futures/market-data/rest-api/Open-Interest" TargetMode="External"/><Relationship Id="rId596" Type="http://schemas.openxmlformats.org/officeDocument/2006/relationships/hyperlink" Target="https://developers.binance.com/docs/derivatives/usds-margined-futures/trade/websocket-api/Query-Order" TargetMode="External"/><Relationship Id="rId817" Type="http://schemas.openxmlformats.org/officeDocument/2006/relationships/hyperlink" Target="https://developers.binance.com/docs/derivatives/usds-margined-futures/account/rest-api/Get-Income-History" TargetMode="External"/><Relationship Id="rId1002" Type="http://schemas.openxmlformats.org/officeDocument/2006/relationships/hyperlink" Target="https://developers.binance.com/docs/derivatives/usds-margined-futures/error-code" TargetMode="External"/><Relationship Id="rId249" Type="http://schemas.openxmlformats.org/officeDocument/2006/relationships/hyperlink" Target="https://developers.binance.com/docs/derivatives/usds-margined-futures/general-info" TargetMode="External"/><Relationship Id="rId456" Type="http://schemas.openxmlformats.org/officeDocument/2006/relationships/hyperlink" Target="https://developers.binance.com/docs/derivatives/usds-margined-futures/trade/rest-api" TargetMode="External"/><Relationship Id="rId663" Type="http://schemas.openxmlformats.org/officeDocument/2006/relationships/hyperlink" Target="https://developers.binance.com/docs/derivatives/usds-margined-futures/websocket-market-streams/All-Market-Liquidation-Order-Streams" TargetMode="External"/><Relationship Id="rId870" Type="http://schemas.openxmlformats.org/officeDocument/2006/relationships/hyperlink" Target="https://developers.binance.com/docs/derivatives/usds-margined-futures/account/websocket-api" TargetMode="External"/><Relationship Id="rId1086" Type="http://schemas.openxmlformats.org/officeDocument/2006/relationships/hyperlink" Target="https://developers.binance.com/docs/derivatives/usds-margined-futures/error-code" TargetMode="External"/><Relationship Id="rId13" Type="http://schemas.openxmlformats.org/officeDocument/2006/relationships/hyperlink" Target="https://developers.binance.com/docs/derivatives/change-log" TargetMode="External"/><Relationship Id="rId109" Type="http://schemas.openxmlformats.org/officeDocument/2006/relationships/hyperlink" Target="https://developers.binance.com/docs/derivatives/change-log" TargetMode="External"/><Relationship Id="rId316" Type="http://schemas.openxmlformats.org/officeDocument/2006/relationships/hyperlink" Target="https://developers.binance.com/docs/derivatives/usds-margined-futures/market-data/rest-api/Old-Trades-Lookup" TargetMode="External"/><Relationship Id="rId523" Type="http://schemas.openxmlformats.org/officeDocument/2006/relationships/hyperlink" Target="https://developers.binance.com/docs/derivatives/usds-margined-futures/trade/rest-api/Account-Trade-List" TargetMode="External"/><Relationship Id="rId968" Type="http://schemas.openxmlformats.org/officeDocument/2006/relationships/hyperlink" Target="https://developers.binance.com/docs/derivatives/usds-margined-futures/error-code" TargetMode="External"/><Relationship Id="rId97" Type="http://schemas.openxmlformats.org/officeDocument/2006/relationships/hyperlink" Target="https://developers.binance.com/docs/derivatives/change-log" TargetMode="External"/><Relationship Id="rId730" Type="http://schemas.openxmlformats.org/officeDocument/2006/relationships/hyperlink" Target="https://developers.binance.com/docs/derivatives/usds-margined-futures/user-data-streams/Event-Margin-Call" TargetMode="External"/><Relationship Id="rId828" Type="http://schemas.openxmlformats.org/officeDocument/2006/relationships/hyperlink" Target="https://developers.binance.com/docs/derivatives/usds-margined-futures/account/rest-api/Get-Download-Id-For-Futures-Transaction-History" TargetMode="External"/><Relationship Id="rId1013" Type="http://schemas.openxmlformats.org/officeDocument/2006/relationships/hyperlink" Target="https://developers.binance.com/docs/derivatives/usds-margined-futures/error-code" TargetMode="External"/><Relationship Id="rId162" Type="http://schemas.openxmlformats.org/officeDocument/2006/relationships/hyperlink" Target="https://developers.binance.com/docs/derivatives/change-log" TargetMode="External"/><Relationship Id="rId467" Type="http://schemas.openxmlformats.org/officeDocument/2006/relationships/hyperlink" Target="https://developers.binance.com/docs/derivatives/usds-margined-futures/trade/rest-api/Modify-Multiple-Orders" TargetMode="External"/><Relationship Id="rId1097" Type="http://schemas.openxmlformats.org/officeDocument/2006/relationships/hyperlink" Target="https://developers.binance.com/docs/derivatives/usds-margined-futures/error-code" TargetMode="External"/><Relationship Id="rId674" Type="http://schemas.openxmlformats.org/officeDocument/2006/relationships/hyperlink" Target="https://developers.binance.com/docs/derivatives/usds-margined-futures/websocket-market-streams/Diff-Book-Depth-Streams" TargetMode="External"/><Relationship Id="rId881" Type="http://schemas.openxmlformats.org/officeDocument/2006/relationships/hyperlink" Target="https://developers.binance.com/docs/derivatives/usds-margined-futures/account/websocket-api/Account-Information-V2" TargetMode="External"/><Relationship Id="rId979" Type="http://schemas.openxmlformats.org/officeDocument/2006/relationships/hyperlink" Target="https://developers.binance.com/docs/derivatives/usds-margined-futures/error-code" TargetMode="External"/><Relationship Id="rId24" Type="http://schemas.openxmlformats.org/officeDocument/2006/relationships/hyperlink" Target="https://developers.binance.com/docs/derivatives/change-log" TargetMode="External"/><Relationship Id="rId327" Type="http://schemas.openxmlformats.org/officeDocument/2006/relationships/hyperlink" Target="https://developers.binance.com/docs/derivatives/usds-margined-futures/market-data/rest-api/Kline-Candlestick-Data" TargetMode="External"/><Relationship Id="rId534" Type="http://schemas.openxmlformats.org/officeDocument/2006/relationships/hyperlink" Target="https://developers.binance.com/docs/derivatives/usds-margined-futures/trade/rest-api/Change-Position-Mode" TargetMode="External"/><Relationship Id="rId741" Type="http://schemas.openxmlformats.org/officeDocument/2006/relationships/hyperlink" Target="https://developers.binance.com/docs/derivatives/usds-margined-futures/user-data-streams/Event-STRATEGY-UPDATE" TargetMode="External"/><Relationship Id="rId839" Type="http://schemas.openxmlformats.org/officeDocument/2006/relationships/hyperlink" Target="https://developers.binance.com/docs/derivatives/usds-margined-futures/account/rest-api/Get-Download-Id-For-Futures-Order-History" TargetMode="External"/><Relationship Id="rId173" Type="http://schemas.openxmlformats.org/officeDocument/2006/relationships/hyperlink" Target="https://developers.binance.com/docs/derivatives/change-log" TargetMode="External"/><Relationship Id="rId380" Type="http://schemas.openxmlformats.org/officeDocument/2006/relationships/hyperlink" Target="https://developers.binance.com/docs/derivatives/usds-margined-futures/market-data/rest-api/Symbol-Order-Book-Ticker" TargetMode="External"/><Relationship Id="rId601" Type="http://schemas.openxmlformats.org/officeDocument/2006/relationships/hyperlink" Target="https://developers.binance.com/docs/derivatives/usds-margined-futures/trade/websocket-api/Position-Info-V2" TargetMode="External"/><Relationship Id="rId1024" Type="http://schemas.openxmlformats.org/officeDocument/2006/relationships/hyperlink" Target="https://developers.binance.com/docs/derivatives/usds-margined-futures/error-code" TargetMode="External"/><Relationship Id="rId240" Type="http://schemas.openxmlformats.org/officeDocument/2006/relationships/hyperlink" Target="https://testnet.binancefuture.com/" TargetMode="External"/><Relationship Id="rId478" Type="http://schemas.openxmlformats.org/officeDocument/2006/relationships/hyperlink" Target="https://developers.binance.com/docs/derivatives/usds-margined-futures/trade/rest-api/Cancel-Order" TargetMode="External"/><Relationship Id="rId685" Type="http://schemas.openxmlformats.org/officeDocument/2006/relationships/hyperlink" Target="https://developers.binance.com/docs/derivatives/usds-margined-futures/websocket-market-streams/Multi-Assets-Mode-Asset-Index" TargetMode="External"/><Relationship Id="rId892" Type="http://schemas.openxmlformats.org/officeDocument/2006/relationships/hyperlink" Target="https://developers.binance.com/docs/derivatives/usds-margined-futures/convert" TargetMode="External"/><Relationship Id="rId906" Type="http://schemas.openxmlformats.org/officeDocument/2006/relationships/hyperlink" Target="https://developers.binance.com/docs/derivatives/usds-margined-futures/convert/Order-Status" TargetMode="External"/><Relationship Id="rId35" Type="http://schemas.openxmlformats.org/officeDocument/2006/relationships/hyperlink" Target="https://developers.binance.com/docs/derivatives/change-log" TargetMode="External"/><Relationship Id="rId100" Type="http://schemas.openxmlformats.org/officeDocument/2006/relationships/hyperlink" Target="https://developers.binance.com/docs/derivatives/change-log" TargetMode="External"/><Relationship Id="rId338" Type="http://schemas.openxmlformats.org/officeDocument/2006/relationships/hyperlink" Target="https://developers.binance.com/docs/derivatives/usds-margined-futures/market-data/rest-api/Index-Price-Kline-Candlestick-Data" TargetMode="External"/><Relationship Id="rId545" Type="http://schemas.openxmlformats.org/officeDocument/2006/relationships/hyperlink" Target="https://developers.binance.com/docs/derivatives/usds-margined-futures/trade/rest-api/Modify-Isolated-Position-Margin" TargetMode="External"/><Relationship Id="rId752" Type="http://schemas.openxmlformats.org/officeDocument/2006/relationships/hyperlink" Target="https://developers.binance.com/docs/wallet/asset/user-universal-transfer" TargetMode="External"/><Relationship Id="rId184" Type="http://schemas.openxmlformats.org/officeDocument/2006/relationships/hyperlink" Target="https://developers.binance.com/docs/derivatives/change-log" TargetMode="External"/><Relationship Id="rId391" Type="http://schemas.openxmlformats.org/officeDocument/2006/relationships/hyperlink" Target="https://developers.binance.com/docs/derivatives/usds-margined-futures/market-data/rest-api/Open-Interest" TargetMode="External"/><Relationship Id="rId405" Type="http://schemas.openxmlformats.org/officeDocument/2006/relationships/hyperlink" Target="https://developers.binance.com/docs/derivatives/usds-margined-futures/market-data/rest-api/Top-Long-Short-Account-Ratio" TargetMode="External"/><Relationship Id="rId612" Type="http://schemas.openxmlformats.org/officeDocument/2006/relationships/hyperlink" Target="https://developers.binance.com/docs/derivatives/usds-margined-futures/websocket-market-streams/Live-Subscribing-Unsubscribing-to-streams" TargetMode="External"/><Relationship Id="rId1035" Type="http://schemas.openxmlformats.org/officeDocument/2006/relationships/hyperlink" Target="https://developers.binance.com/docs/derivatives/usds-margined-futures/error-code" TargetMode="External"/><Relationship Id="rId251" Type="http://schemas.openxmlformats.org/officeDocument/2006/relationships/hyperlink" Target="https://developers.binance.com/docs/derivatives/usds-margined-futures/general-info" TargetMode="External"/><Relationship Id="rId489" Type="http://schemas.openxmlformats.org/officeDocument/2006/relationships/hyperlink" Target="https://developers.binance.com/docs/derivatives/usds-margined-futures/trade/rest-api/Cancel-All-Open-Orders" TargetMode="External"/><Relationship Id="rId696" Type="http://schemas.openxmlformats.org/officeDocument/2006/relationships/hyperlink" Target="https://developers.binance.com/docs/derivatives/usds-margined-futures/user-data-streams/Keepalive-User-Data-Stream" TargetMode="External"/><Relationship Id="rId917" Type="http://schemas.openxmlformats.org/officeDocument/2006/relationships/hyperlink" Target="https://developers.binance.com/docs/derivatives/usds-margined-futures/faq/stp-faq" TargetMode="External"/><Relationship Id="rId1102" Type="http://schemas.openxmlformats.org/officeDocument/2006/relationships/hyperlink" Target="https://developers.binance.com/docs/derivatives/usds-margined-futures/error-code" TargetMode="External"/><Relationship Id="rId46" Type="http://schemas.openxmlformats.org/officeDocument/2006/relationships/hyperlink" Target="https://www.binance.com/en/support/faq/what-is-self-trade-prevention-stp-0941126f6413485b9a3df964a9aa2306" TargetMode="External"/><Relationship Id="rId349" Type="http://schemas.openxmlformats.org/officeDocument/2006/relationships/hyperlink" Target="https://developers.binance.com/docs/derivatives/usds-margined-futures/market-data/rest-api/Mark-Price" TargetMode="External"/><Relationship Id="rId556" Type="http://schemas.openxmlformats.org/officeDocument/2006/relationships/hyperlink" Target="https://developers.binance.com/docs/derivatives/usds-margined-futures/trade/rest-api/Position-Information-V3" TargetMode="External"/><Relationship Id="rId763" Type="http://schemas.openxmlformats.org/officeDocument/2006/relationships/hyperlink" Target="https://developers.binance.com/docs/derivatives/usds-margined-futures/account/rest-api/Futures-Account-Balance-V2" TargetMode="External"/><Relationship Id="rId111" Type="http://schemas.openxmlformats.org/officeDocument/2006/relationships/hyperlink" Target="https://developers.binance.com/docs/derivatives/change-log" TargetMode="External"/><Relationship Id="rId195" Type="http://schemas.openxmlformats.org/officeDocument/2006/relationships/hyperlink" Target="https://developers.binance.com/docs/derivatives/change-log" TargetMode="External"/><Relationship Id="rId209" Type="http://schemas.openxmlformats.org/officeDocument/2006/relationships/hyperlink" Target="https://developers.binance.com/docs/derivatives/change-log" TargetMode="External"/><Relationship Id="rId416" Type="http://schemas.openxmlformats.org/officeDocument/2006/relationships/hyperlink" Target="https://developers.binance.com/docs/derivatives/usds-margined-futures/market-data/rest-api/Historical-BLVT-NAV-Kline-Candlestick" TargetMode="External"/><Relationship Id="rId970" Type="http://schemas.openxmlformats.org/officeDocument/2006/relationships/hyperlink" Target="https://developers.binance.com/docs/derivatives/usds-margined-futures/error-code" TargetMode="External"/><Relationship Id="rId1046" Type="http://schemas.openxmlformats.org/officeDocument/2006/relationships/hyperlink" Target="https://developers.binance.com/docs/derivatives/usds-margined-futures/error-code" TargetMode="External"/><Relationship Id="rId623" Type="http://schemas.openxmlformats.org/officeDocument/2006/relationships/hyperlink" Target="https://developers.binance.com/docs/derivatives/usds-margined-futures/websocket-market-streams/Mark-Price-Stream-for-All-market" TargetMode="External"/><Relationship Id="rId830" Type="http://schemas.openxmlformats.org/officeDocument/2006/relationships/hyperlink" Target="https://developers.binance.com/docs/derivatives/usds-margined-futures/account/rest-api/Get-Futures-Transaction-History-Download-Link-by-Id" TargetMode="External"/><Relationship Id="rId928" Type="http://schemas.openxmlformats.org/officeDocument/2006/relationships/hyperlink" Target="https://developers.binance.com/docs/derivatives/usds-margined-futures/error-code" TargetMode="External"/><Relationship Id="rId57" Type="http://schemas.openxmlformats.org/officeDocument/2006/relationships/hyperlink" Target="https://developers.binance.com/docs/derivatives/change-log" TargetMode="External"/><Relationship Id="rId262" Type="http://schemas.openxmlformats.org/officeDocument/2006/relationships/hyperlink" Target="https://developers.binance.com/docs/derivatives/usds-margined-futures/general-info" TargetMode="External"/><Relationship Id="rId567" Type="http://schemas.openxmlformats.org/officeDocument/2006/relationships/hyperlink" Target="https://developers.binance.com/docs/derivatives/usds-margined-futures/trade/rest-api/Get-Position-Margin-Change-History" TargetMode="External"/><Relationship Id="rId1113" Type="http://schemas.openxmlformats.org/officeDocument/2006/relationships/hyperlink" Target="https://developers.binance.com/docs/derivatives/usds-margined-futures/error-code" TargetMode="External"/><Relationship Id="rId122" Type="http://schemas.openxmlformats.org/officeDocument/2006/relationships/hyperlink" Target="https://developers.binance.com/docs/derivatives/change-log" TargetMode="External"/><Relationship Id="rId774" Type="http://schemas.openxmlformats.org/officeDocument/2006/relationships/hyperlink" Target="https://developers.binance.com/docs/wallet/asset/query-user-universal-transfer" TargetMode="External"/><Relationship Id="rId981" Type="http://schemas.openxmlformats.org/officeDocument/2006/relationships/hyperlink" Target="https://developers.binance.com/docs/derivatives/usds-margined-futures/error-code" TargetMode="External"/><Relationship Id="rId1057" Type="http://schemas.openxmlformats.org/officeDocument/2006/relationships/hyperlink" Target="https://developers.binance.com/docs/derivatives/usds-margined-futures/error-code" TargetMode="External"/><Relationship Id="rId427" Type="http://schemas.openxmlformats.org/officeDocument/2006/relationships/hyperlink" Target="https://developers.binance.com/docs/derivatives/usds-margined-futures/market-data/rest-api/Multi-Assets-Mode-Asset-Index" TargetMode="External"/><Relationship Id="rId634" Type="http://schemas.openxmlformats.org/officeDocument/2006/relationships/hyperlink" Target="https://developers.binance.com/docs/derivatives/usds-margined-futures/websocket-market-streams/Continuous-Contract-Kline-Candlestick-Streams" TargetMode="External"/><Relationship Id="rId841" Type="http://schemas.openxmlformats.org/officeDocument/2006/relationships/hyperlink" Target="https://developers.binance.com/docs/derivatives/usds-margined-futures/account/rest-api/Get-Futures-Order-History-Download-Link-by-Id" TargetMode="External"/><Relationship Id="rId273" Type="http://schemas.openxmlformats.org/officeDocument/2006/relationships/hyperlink" Target="https://developers.binance.com/docs/derivatives/usds-margined-futures/websocket-api-general-info" TargetMode="External"/><Relationship Id="rId480" Type="http://schemas.openxmlformats.org/officeDocument/2006/relationships/hyperlink" Target="https://developers.binance.com/docs/derivatives/usds-margined-futures/trade/rest-api/Cancel-Order" TargetMode="External"/><Relationship Id="rId701" Type="http://schemas.openxmlformats.org/officeDocument/2006/relationships/hyperlink" Target="https://developers.binance.com/docs/derivatives/usds-margined-futures/user-data-streams/Close-User-Data-Stream" TargetMode="External"/><Relationship Id="rId939" Type="http://schemas.openxmlformats.org/officeDocument/2006/relationships/hyperlink" Target="https://developers.binance.com/docs/derivatives/usds-margined-futures/error-code" TargetMode="External"/><Relationship Id="rId1124" Type="http://schemas.openxmlformats.org/officeDocument/2006/relationships/hyperlink" Target="https://developers.binance.com/docs/derivatives/usds-margined-futures/error-code" TargetMode="External"/><Relationship Id="rId68" Type="http://schemas.openxmlformats.org/officeDocument/2006/relationships/hyperlink" Target="https://developers.binance.com/docs/derivatives/change-log" TargetMode="External"/><Relationship Id="rId133" Type="http://schemas.openxmlformats.org/officeDocument/2006/relationships/hyperlink" Target="https://developers.binance.com/docs/derivatives/change-log" TargetMode="External"/><Relationship Id="rId340" Type="http://schemas.openxmlformats.org/officeDocument/2006/relationships/hyperlink" Target="https://developers.binance.com/docs/derivatives/usds-margined-futures/market-data/rest-api/Mark-Price-Kline-Candlestick-Data" TargetMode="External"/><Relationship Id="rId578" Type="http://schemas.openxmlformats.org/officeDocument/2006/relationships/hyperlink" Target="https://developers.binance.com/docs/derivatives/usds-margined-futures/trade/websocket-api" TargetMode="External"/><Relationship Id="rId785" Type="http://schemas.openxmlformats.org/officeDocument/2006/relationships/hyperlink" Target="https://developers.binance.com/docs/derivatives/usds-margined-futures/account/rest-api/Account-Config" TargetMode="External"/><Relationship Id="rId992" Type="http://schemas.openxmlformats.org/officeDocument/2006/relationships/hyperlink" Target="https://developers.binance.com/docs/derivatives/usds-margined-futures/error-code" TargetMode="External"/><Relationship Id="rId200" Type="http://schemas.openxmlformats.org/officeDocument/2006/relationships/hyperlink" Target="https://developers.binance.com/docs/derivatives/change-log" TargetMode="External"/><Relationship Id="rId438" Type="http://schemas.openxmlformats.org/officeDocument/2006/relationships/hyperlink" Target="https://developers.binance.com/docs/derivatives/usds-margined-futures/market-data/websocket-api" TargetMode="External"/><Relationship Id="rId645" Type="http://schemas.openxmlformats.org/officeDocument/2006/relationships/hyperlink" Target="https://developers.binance.com/docs/derivatives/usds-margined-futures/websocket-market-streams/Individual-Symbol-Ticker-Streams" TargetMode="External"/><Relationship Id="rId852" Type="http://schemas.openxmlformats.org/officeDocument/2006/relationships/hyperlink" Target="https://developers.binance.com/docs/derivatives/usds-margined-futures/account/rest-api/Get-Futures-Trade-Download-Link-by-Id" TargetMode="External"/><Relationship Id="rId1068" Type="http://schemas.openxmlformats.org/officeDocument/2006/relationships/hyperlink" Target="https://developers.binance.com/docs/derivatives/usds-margined-futures/error-code" TargetMode="External"/><Relationship Id="rId284" Type="http://schemas.openxmlformats.org/officeDocument/2006/relationships/hyperlink" Target="https://developers.binance.com/docs/derivatives/usds-margined-futures/common-definition" TargetMode="External"/><Relationship Id="rId491" Type="http://schemas.openxmlformats.org/officeDocument/2006/relationships/hyperlink" Target="https://developers.binance.com/docs/derivatives/usds-margined-futures/trade/rest-api/Cancel-All-Open-Orders" TargetMode="External"/><Relationship Id="rId505" Type="http://schemas.openxmlformats.org/officeDocument/2006/relationships/hyperlink" Target="https://developers.binance.com/docs/derivatives/usds-margined-futures/trade/rest-api/Current-All-Open-Orders" TargetMode="External"/><Relationship Id="rId712" Type="http://schemas.openxmlformats.org/officeDocument/2006/relationships/hyperlink" Target="https://developers.binance.com/docs/derivatives/usds-margined-futures/user-data-streams/Keepalive-User-Data-Stream-Wsp" TargetMode="External"/><Relationship Id="rId79" Type="http://schemas.openxmlformats.org/officeDocument/2006/relationships/hyperlink" Target="https://developers.binance.com/docs/derivatives/change-log" TargetMode="External"/><Relationship Id="rId144" Type="http://schemas.openxmlformats.org/officeDocument/2006/relationships/hyperlink" Target="https://developers.binance.com/docs/derivatives/change-log" TargetMode="External"/><Relationship Id="rId589" Type="http://schemas.openxmlformats.org/officeDocument/2006/relationships/hyperlink" Target="https://developers.binance.com/docs/derivatives/usds-margined-futures/trade/websocket-api/Cancel-Order" TargetMode="External"/><Relationship Id="rId796" Type="http://schemas.openxmlformats.org/officeDocument/2006/relationships/hyperlink" Target="https://developers.binance.com/docs/derivatives/usds-margined-futures/account/rest-api/Query-Rate-Limit" TargetMode="External"/><Relationship Id="rId351" Type="http://schemas.openxmlformats.org/officeDocument/2006/relationships/hyperlink" Target="https://developers.binance.com/docs/derivatives/usds-margined-futures/market-data/rest-api/Mark-Price" TargetMode="External"/><Relationship Id="rId449" Type="http://schemas.openxmlformats.org/officeDocument/2006/relationships/hyperlink" Target="https://developers.binance.com/docs/derivatives/usds-margined-futures/market-data/websocket-api/Symbol-Order-Book-Ticker" TargetMode="External"/><Relationship Id="rId656" Type="http://schemas.openxmlformats.org/officeDocument/2006/relationships/hyperlink" Target="https://developers.binance.com/docs/derivatives/usds-margined-futures/websocket-market-streams/All-Book-Tickers-Stream" TargetMode="External"/><Relationship Id="rId863" Type="http://schemas.openxmlformats.org/officeDocument/2006/relationships/hyperlink" Target="https://developers.binance.com/docs/derivatives/usds-margined-futures/account/rest-api/Get-BNB-Burn-Status" TargetMode="External"/><Relationship Id="rId1079" Type="http://schemas.openxmlformats.org/officeDocument/2006/relationships/hyperlink" Target="https://developers.binance.com/docs/derivatives/usds-margined-futures/error-code" TargetMode="External"/><Relationship Id="rId211" Type="http://schemas.openxmlformats.org/officeDocument/2006/relationships/hyperlink" Target="https://developers.binance.com/docs/derivatives/change-log" TargetMode="External"/><Relationship Id="rId295" Type="http://schemas.openxmlformats.org/officeDocument/2006/relationships/hyperlink" Target="https://developers.binance.com/docs/derivatives/usds-margined-futures/market-data/rest-api/Check-Server-Time" TargetMode="External"/><Relationship Id="rId309" Type="http://schemas.openxmlformats.org/officeDocument/2006/relationships/hyperlink" Target="https://developers.binance.com/docs/derivatives/usds-margined-futures/market-data/rest-api/Recent-Trades-List" TargetMode="External"/><Relationship Id="rId516" Type="http://schemas.openxmlformats.org/officeDocument/2006/relationships/hyperlink" Target="https://developers.binance.com/docs/derivatives/usds-margined-futures/trade/rest-api/Users-Force-Orders" TargetMode="External"/><Relationship Id="rId723" Type="http://schemas.openxmlformats.org/officeDocument/2006/relationships/hyperlink" Target="https://developers.binance.com/docs/derivatives/usds-margined-futures/user-data-streams/Event-User-Data-Stream-Expired" TargetMode="External"/><Relationship Id="rId930" Type="http://schemas.openxmlformats.org/officeDocument/2006/relationships/hyperlink" Target="https://developers.binance.com/docs/derivatives/usds-margined-futures/error-code" TargetMode="External"/><Relationship Id="rId1006" Type="http://schemas.openxmlformats.org/officeDocument/2006/relationships/hyperlink" Target="https://developers.binance.com/docs/derivatives/usds-margined-futures/error-code" TargetMode="External"/><Relationship Id="rId155" Type="http://schemas.openxmlformats.org/officeDocument/2006/relationships/hyperlink" Target="https://developers.binance.com/docs/derivatives/change-log" TargetMode="External"/><Relationship Id="rId362" Type="http://schemas.openxmlformats.org/officeDocument/2006/relationships/hyperlink" Target="https://developers.binance.com/docs/derivatives/usds-margined-futures/market-data/rest-api/Get-Funding-Rate-Info" TargetMode="External"/><Relationship Id="rId222" Type="http://schemas.openxmlformats.org/officeDocument/2006/relationships/hyperlink" Target="https://developers.binance.com/docs/derivatives/change-log" TargetMode="External"/><Relationship Id="rId667" Type="http://schemas.openxmlformats.org/officeDocument/2006/relationships/hyperlink" Target="https://developers.binance.com/docs/derivatives/usds-margined-futures/websocket-market-streams/Partial-Book-Depth-Streams" TargetMode="External"/><Relationship Id="rId874" Type="http://schemas.openxmlformats.org/officeDocument/2006/relationships/hyperlink" Target="https://developers.binance.com/docs/derivatives/usds-margined-futures/account/websocket-api/Futures-Account-Balance" TargetMode="External"/><Relationship Id="rId17" Type="http://schemas.openxmlformats.org/officeDocument/2006/relationships/hyperlink" Target="https://developers.binance.com/docs/derivatives/change-log" TargetMode="External"/><Relationship Id="rId527" Type="http://schemas.openxmlformats.org/officeDocument/2006/relationships/hyperlink" Target="https://developers.binance.com/docs/derivatives/usds-margined-futures/trade/rest-api/Change-Margin-Type" TargetMode="External"/><Relationship Id="rId734" Type="http://schemas.openxmlformats.org/officeDocument/2006/relationships/hyperlink" Target="https://developers.binance.com/docs/derivatives/usds-margined-futures/user-data-streams/Event-Trade-Lite" TargetMode="External"/><Relationship Id="rId941" Type="http://schemas.openxmlformats.org/officeDocument/2006/relationships/hyperlink" Target="https://developers.binance.com/docs/derivatives/usds-margined-futures/error-code" TargetMode="External"/><Relationship Id="rId70" Type="http://schemas.openxmlformats.org/officeDocument/2006/relationships/hyperlink" Target="https://developers.binance.com/docs/derivatives/change-log" TargetMode="External"/><Relationship Id="rId166" Type="http://schemas.openxmlformats.org/officeDocument/2006/relationships/hyperlink" Target="https://developers.binance.com/docs/derivatives/change-log" TargetMode="External"/><Relationship Id="rId373" Type="http://schemas.openxmlformats.org/officeDocument/2006/relationships/hyperlink" Target="https://developers.binance.com/docs/derivatives/usds-margined-futures/market-data/rest-api/Symbol-Price-Ticker-v2" TargetMode="External"/><Relationship Id="rId580" Type="http://schemas.openxmlformats.org/officeDocument/2006/relationships/hyperlink" Target="https://developers.binance.com/docs/derivatives/usds-margined-futures/trade/websocket-api/Modify-Order" TargetMode="External"/><Relationship Id="rId801" Type="http://schemas.openxmlformats.org/officeDocument/2006/relationships/hyperlink" Target="https://developers.binance.com/docs/derivatives/usds-margined-futures/account/rest-api/Notional-and-Leverage-Brackets" TargetMode="External"/><Relationship Id="rId1017" Type="http://schemas.openxmlformats.org/officeDocument/2006/relationships/hyperlink" Target="https://developers.binance.com/docs/derivatives/usds-margined-futures/error-code" TargetMode="External"/><Relationship Id="rId1" Type="http://schemas.openxmlformats.org/officeDocument/2006/relationships/numbering" Target="numbering.xml"/><Relationship Id="rId233" Type="http://schemas.openxmlformats.org/officeDocument/2006/relationships/hyperlink" Target="https://www.binance.com/en/support/faq/introduction-to-binance-options-374321c9317c473480243365298b8706" TargetMode="External"/><Relationship Id="rId440" Type="http://schemas.openxmlformats.org/officeDocument/2006/relationships/hyperlink" Target="https://developers.binance.com/docs/derivatives/usds-margined-futures/market-data/websocket-api" TargetMode="External"/><Relationship Id="rId678" Type="http://schemas.openxmlformats.org/officeDocument/2006/relationships/hyperlink" Target="https://developers.binance.com/docs/derivatives/usds-margined-futures/websocket-market-streams/Composite-Index-Symbol-Information-Streams" TargetMode="External"/><Relationship Id="rId885" Type="http://schemas.openxmlformats.org/officeDocument/2006/relationships/hyperlink" Target="https://developers.binance.com/docs/derivatives/usds-margined-futures/account/websocket-api/Account-Information" TargetMode="External"/><Relationship Id="rId1070" Type="http://schemas.openxmlformats.org/officeDocument/2006/relationships/hyperlink" Target="https://developers.binance.com/docs/derivatives/usds-margined-futures/error-code" TargetMode="External"/><Relationship Id="rId28" Type="http://schemas.openxmlformats.org/officeDocument/2006/relationships/hyperlink" Target="https://developers.binance.com/docs/derivatives/change-log" TargetMode="External"/><Relationship Id="rId300" Type="http://schemas.openxmlformats.org/officeDocument/2006/relationships/hyperlink" Target="https://developers.binance.com/docs/derivatives/usds-margined-futures/market-data/rest-api/Exchange-Information" TargetMode="External"/><Relationship Id="rId538" Type="http://schemas.openxmlformats.org/officeDocument/2006/relationships/hyperlink" Target="https://developers.binance.com/docs/derivatives/usds-margined-futures/trade/rest-api/Change-Initial-Leverage" TargetMode="External"/><Relationship Id="rId745" Type="http://schemas.openxmlformats.org/officeDocument/2006/relationships/hyperlink" Target="https://developers.binance.com/docs/derivatives/usds-margined-futures/user-data-streams/Event-GRID-UPDATE" TargetMode="External"/><Relationship Id="rId952" Type="http://schemas.openxmlformats.org/officeDocument/2006/relationships/hyperlink" Target="https://developers.binance.com/docs/derivatives/usds-margined-futures/error-code" TargetMode="External"/><Relationship Id="rId81" Type="http://schemas.openxmlformats.org/officeDocument/2006/relationships/hyperlink" Target="https://developers.binance.com/docs/derivatives/change-log" TargetMode="External"/><Relationship Id="rId177" Type="http://schemas.openxmlformats.org/officeDocument/2006/relationships/hyperlink" Target="https://developers.binance.com/docs/derivatives/change-log" TargetMode="External"/><Relationship Id="rId384" Type="http://schemas.openxmlformats.org/officeDocument/2006/relationships/hyperlink" Target="https://developers.binance.com/docs/derivatives/usds-margined-futures/market-data/rest-api/Delivery-Price" TargetMode="External"/><Relationship Id="rId591" Type="http://schemas.openxmlformats.org/officeDocument/2006/relationships/hyperlink" Target="https://developers.binance.com/docs/derivatives/usds-margined-futures/trade/websocket-api/Query-Order" TargetMode="External"/><Relationship Id="rId605" Type="http://schemas.openxmlformats.org/officeDocument/2006/relationships/hyperlink" Target="https://developers.binance.com/docs/derivatives/usds-margined-futures/trade/websocket-api/Position-Information" TargetMode="External"/><Relationship Id="rId812" Type="http://schemas.openxmlformats.org/officeDocument/2006/relationships/hyperlink" Target="https://developers.binance.com/docs/derivatives/usds-margined-futures/account/rest-api/Get-Current-Position-Mode" TargetMode="External"/><Relationship Id="rId1028" Type="http://schemas.openxmlformats.org/officeDocument/2006/relationships/hyperlink" Target="https://developers.binance.com/docs/derivatives/usds-margined-futures/error-code" TargetMode="External"/><Relationship Id="rId244" Type="http://schemas.openxmlformats.org/officeDocument/2006/relationships/hyperlink" Target="https://developers.binance.com/docs/derivatives/usds-margined-futures/general-info" TargetMode="External"/><Relationship Id="rId689" Type="http://schemas.openxmlformats.org/officeDocument/2006/relationships/hyperlink" Target="https://developers.binance.com/docs/derivatives/usds-margined-futures/user-data-streams/Start-User-Data-Stream" TargetMode="External"/><Relationship Id="rId896" Type="http://schemas.openxmlformats.org/officeDocument/2006/relationships/hyperlink" Target="https://developers.binance.com/docs/derivatives/usds-margined-futures/convert/Send-quote-request" TargetMode="External"/><Relationship Id="rId1081" Type="http://schemas.openxmlformats.org/officeDocument/2006/relationships/hyperlink" Target="https://developers.binance.com/docs/derivatives/usds-margined-futures/error-code" TargetMode="External"/><Relationship Id="rId39" Type="http://schemas.openxmlformats.org/officeDocument/2006/relationships/hyperlink" Target="https://developers.binance.com/docs/derivatives/change-log" TargetMode="External"/><Relationship Id="rId451" Type="http://schemas.openxmlformats.org/officeDocument/2006/relationships/hyperlink" Target="https://developers.binance.com/docs/derivatives/usds-margined-futures/market-data/websocket-api/Symbol-Order-Book-Ticker" TargetMode="External"/><Relationship Id="rId549" Type="http://schemas.openxmlformats.org/officeDocument/2006/relationships/hyperlink" Target="https://developers.binance.com/docs/derivatives/usds-margined-futures/trade/rest-api/Modify-Isolated-Position-Margin" TargetMode="External"/><Relationship Id="rId756" Type="http://schemas.openxmlformats.org/officeDocument/2006/relationships/hyperlink" Target="https://developers.binance.com/docs/derivatives/usds-margined-futures/account/rest-api/Futures-Account-Balance-V3" TargetMode="External"/><Relationship Id="rId104" Type="http://schemas.openxmlformats.org/officeDocument/2006/relationships/hyperlink" Target="https://developers.binance.com/docs/derivatives/change-log" TargetMode="External"/><Relationship Id="rId188" Type="http://schemas.openxmlformats.org/officeDocument/2006/relationships/hyperlink" Target="https://developers.binance.com/docs/derivatives/change-log" TargetMode="External"/><Relationship Id="rId311" Type="http://schemas.openxmlformats.org/officeDocument/2006/relationships/hyperlink" Target="https://developers.binance.com/docs/derivatives/usds-margined-futures/market-data/rest-api/Recent-Trades-List" TargetMode="External"/><Relationship Id="rId395" Type="http://schemas.openxmlformats.org/officeDocument/2006/relationships/hyperlink" Target="https://developers.binance.com/docs/derivatives/usds-margined-futures/market-data/rest-api/Open-Interest-Statistics" TargetMode="External"/><Relationship Id="rId409" Type="http://schemas.openxmlformats.org/officeDocument/2006/relationships/hyperlink" Target="https://developers.binance.com/docs/derivatives/usds-margined-futures/market-data/rest-api/Long-Short-Ratio" TargetMode="External"/><Relationship Id="rId963" Type="http://schemas.openxmlformats.org/officeDocument/2006/relationships/hyperlink" Target="https://developers.binance.com/docs/derivatives/usds-margined-futures/error-code" TargetMode="External"/><Relationship Id="rId1039" Type="http://schemas.openxmlformats.org/officeDocument/2006/relationships/hyperlink" Target="https://developers.binance.com/docs/derivatives/usds-margined-futures/error-code" TargetMode="External"/><Relationship Id="rId92" Type="http://schemas.openxmlformats.org/officeDocument/2006/relationships/hyperlink" Target="https://developers.binance.com/docs/derivatives/change-log" TargetMode="External"/><Relationship Id="rId616" Type="http://schemas.openxmlformats.org/officeDocument/2006/relationships/hyperlink" Target="https://developers.binance.com/docs/derivatives/usds-margined-futures/websocket-market-streams/Aggregate-Trade-Streams" TargetMode="External"/><Relationship Id="rId823" Type="http://schemas.openxmlformats.org/officeDocument/2006/relationships/hyperlink" Target="https://developers.binance.com/docs/derivatives/usds-margined-futures/account/rest-api/Futures-Trading-Quantitative-Rules-Indicators" TargetMode="External"/><Relationship Id="rId255" Type="http://schemas.openxmlformats.org/officeDocument/2006/relationships/hyperlink" Target="https://developers.binance.com/docs/derivatives/usds-margined-futures/general-info" TargetMode="External"/><Relationship Id="rId462" Type="http://schemas.openxmlformats.org/officeDocument/2006/relationships/hyperlink" Target="https://developers.binance.com/docs/derivatives/usds-margined-futures/trade/rest-api/Modify-Order" TargetMode="External"/><Relationship Id="rId1092" Type="http://schemas.openxmlformats.org/officeDocument/2006/relationships/hyperlink" Target="https://developers.binance.com/docs/derivatives/usds-margined-futures/error-code" TargetMode="External"/><Relationship Id="rId1106" Type="http://schemas.openxmlformats.org/officeDocument/2006/relationships/hyperlink" Target="https://developers.binance.com/docs/derivatives/usds-margined-futures/error-code" TargetMode="External"/><Relationship Id="rId115" Type="http://schemas.openxmlformats.org/officeDocument/2006/relationships/hyperlink" Target="https://developers.binance.com/docs/derivatives/change-log" TargetMode="External"/><Relationship Id="rId322" Type="http://schemas.openxmlformats.org/officeDocument/2006/relationships/hyperlink" Target="https://developers.binance.com/docs/derivatives/usds-margined-futures/market-data/rest-api/Compressed-Aggregate-Trades-List" TargetMode="External"/><Relationship Id="rId767" Type="http://schemas.openxmlformats.org/officeDocument/2006/relationships/hyperlink" Target="https://developers.binance.com/docs/derivatives/usds-margined-futures/account/rest-api/Account-Information-V3" TargetMode="External"/><Relationship Id="rId974" Type="http://schemas.openxmlformats.org/officeDocument/2006/relationships/hyperlink" Target="https://developers.binance.com/docs/derivatives/usds-margined-futures/error-code" TargetMode="External"/><Relationship Id="rId199" Type="http://schemas.openxmlformats.org/officeDocument/2006/relationships/hyperlink" Target="https://developers.binance.com/docs/derivatives/change-log" TargetMode="External"/><Relationship Id="rId627" Type="http://schemas.openxmlformats.org/officeDocument/2006/relationships/hyperlink" Target="https://developers.binance.com/docs/derivatives/usds-margined-futures/websocket-market-streams/Kline-Candlestick-Streams" TargetMode="External"/><Relationship Id="rId834" Type="http://schemas.openxmlformats.org/officeDocument/2006/relationships/hyperlink" Target="https://developers.binance.com/docs/derivatives/usds-margined-futures/account/rest-api/Get-Futures-Transaction-History-Download-Link-by-Id" TargetMode="External"/><Relationship Id="rId266" Type="http://schemas.openxmlformats.org/officeDocument/2006/relationships/hyperlink" Target="https://binance-docs.github.io/apidocs/futures/en/" TargetMode="External"/><Relationship Id="rId473" Type="http://schemas.openxmlformats.org/officeDocument/2006/relationships/hyperlink" Target="https://developers.binance.com/docs/derivatives/usds-margined-futures/trade/rest-api/Get-Order-Modify-History" TargetMode="External"/><Relationship Id="rId680" Type="http://schemas.openxmlformats.org/officeDocument/2006/relationships/hyperlink" Target="https://developers.binance.com/docs/derivatives/usds-margined-futures/websocket-market-streams/Contract-Info-Stream" TargetMode="External"/><Relationship Id="rId901" Type="http://schemas.openxmlformats.org/officeDocument/2006/relationships/hyperlink" Target="https://developers.binance.com/docs/derivatives/usds-margined-futures/convert/Accept-Quote" TargetMode="External"/><Relationship Id="rId1117" Type="http://schemas.openxmlformats.org/officeDocument/2006/relationships/hyperlink" Target="https://developers.binance.com/docs/derivatives/usds-margined-futures/error-code" TargetMode="External"/><Relationship Id="rId30" Type="http://schemas.openxmlformats.org/officeDocument/2006/relationships/hyperlink" Target="https://www.binance.com/en/support/announcement/notice-on-upcoming-binance-api-update-2024-09-03-19d4e3cd0758426584dd9686eb56ec64" TargetMode="External"/><Relationship Id="rId126" Type="http://schemas.openxmlformats.org/officeDocument/2006/relationships/hyperlink" Target="https://developers.binance.com/docs/derivatives/change-log" TargetMode="External"/><Relationship Id="rId333" Type="http://schemas.openxmlformats.org/officeDocument/2006/relationships/hyperlink" Target="https://developers.binance.com/docs/derivatives/usds-margined-futures/market-data/rest-api/Continuous-Contract-Kline-Candlestick-Data" TargetMode="External"/><Relationship Id="rId540" Type="http://schemas.openxmlformats.org/officeDocument/2006/relationships/hyperlink" Target="https://developers.binance.com/docs/derivatives/usds-margined-futures/trade/rest-api/Change-Multi-Assets-Mode" TargetMode="External"/><Relationship Id="rId778" Type="http://schemas.openxmlformats.org/officeDocument/2006/relationships/hyperlink" Target="https://developers.binance.com/docs/wallet/asset/query-user-universal-transfer" TargetMode="External"/><Relationship Id="rId985" Type="http://schemas.openxmlformats.org/officeDocument/2006/relationships/hyperlink" Target="https://developers.binance.com/docs/derivatives/usds-margined-futures/error-code" TargetMode="External"/><Relationship Id="rId638" Type="http://schemas.openxmlformats.org/officeDocument/2006/relationships/hyperlink" Target="https://developers.binance.com/docs/derivatives/usds-margined-futures/websocket-market-streams/Individual-Symbol-Mini-Ticker-Stream" TargetMode="External"/><Relationship Id="rId845" Type="http://schemas.openxmlformats.org/officeDocument/2006/relationships/hyperlink" Target="https://developers.binance.com/docs/derivatives/usds-margined-futures/account/rest-api/Get-Download-Id-For-Futures-Trade-History" TargetMode="External"/><Relationship Id="rId1030" Type="http://schemas.openxmlformats.org/officeDocument/2006/relationships/hyperlink" Target="https://developers.binance.com/docs/derivatives/usds-margined-futures/error-code" TargetMode="External"/><Relationship Id="rId277" Type="http://schemas.openxmlformats.org/officeDocument/2006/relationships/hyperlink" Target="https://developers.binance.com/docs/derivatives/usds-margined-futures/websocket-api-general-info" TargetMode="External"/><Relationship Id="rId400" Type="http://schemas.openxmlformats.org/officeDocument/2006/relationships/hyperlink" Target="https://developers.binance.com/docs/derivatives/usds-margined-futures/market-data/rest-api/Top-Trader-Long-Short-Ratio" TargetMode="External"/><Relationship Id="rId484" Type="http://schemas.openxmlformats.org/officeDocument/2006/relationships/hyperlink" Target="https://developers.binance.com/docs/derivatives/usds-margined-futures/trade/rest-api/Cancel-Multiple-Orders" TargetMode="External"/><Relationship Id="rId705" Type="http://schemas.openxmlformats.org/officeDocument/2006/relationships/hyperlink" Target="https://developers.binance.com/docs/derivatives/usds-margined-futures/user-data-streams/Start-User-Data-Stream-Wsp" TargetMode="External"/><Relationship Id="rId137" Type="http://schemas.openxmlformats.org/officeDocument/2006/relationships/hyperlink" Target="https://developers.binance.com/docs/derivatives/change-log" TargetMode="External"/><Relationship Id="rId344" Type="http://schemas.openxmlformats.org/officeDocument/2006/relationships/hyperlink" Target="https://developers.binance.com/docs/derivatives/usds-margined-futures/market-data/rest-api/Premium-Index-Kline-Data" TargetMode="External"/><Relationship Id="rId691" Type="http://schemas.openxmlformats.org/officeDocument/2006/relationships/hyperlink" Target="https://developers.binance.com/docs/derivatives/usds-margined-futures/user-data-streams/Start-User-Data-Stream" TargetMode="External"/><Relationship Id="rId789" Type="http://schemas.openxmlformats.org/officeDocument/2006/relationships/hyperlink" Target="https://developers.binance.com/docs/derivatives/usds-margined-futures/account/rest-api/Symbol-Config" TargetMode="External"/><Relationship Id="rId912" Type="http://schemas.openxmlformats.org/officeDocument/2006/relationships/hyperlink" Target="https://developers.binance.com/docs/derivatives/usds-margined-futures/portfolio-margin-endpoints" TargetMode="External"/><Relationship Id="rId996" Type="http://schemas.openxmlformats.org/officeDocument/2006/relationships/hyperlink" Target="https://developers.binance.com/docs/derivatives/usds-margined-futures/error-code" TargetMode="External"/><Relationship Id="rId41" Type="http://schemas.openxmlformats.org/officeDocument/2006/relationships/hyperlink" Target="https://developers.binance.com/docs/derivatives/change-log" TargetMode="External"/><Relationship Id="rId551" Type="http://schemas.openxmlformats.org/officeDocument/2006/relationships/hyperlink" Target="https://developers.binance.com/docs/derivatives/usds-margined-futures/trade/rest-api/Position-Information-V2" TargetMode="External"/><Relationship Id="rId649" Type="http://schemas.openxmlformats.org/officeDocument/2006/relationships/hyperlink" Target="https://developers.binance.com/docs/derivatives/usds-margined-futures/websocket-market-streams/All-Market-Mini-Tickers-Stream" TargetMode="External"/><Relationship Id="rId856" Type="http://schemas.openxmlformats.org/officeDocument/2006/relationships/hyperlink" Target="https://developers.binance.com/docs/derivatives/usds-margined-futures/account/rest-api/Toggle-BNB-Burn-On-Futures-Trade" TargetMode="External"/><Relationship Id="rId190" Type="http://schemas.openxmlformats.org/officeDocument/2006/relationships/hyperlink" Target="https://developers.binance.com/docs/derivatives/change-log" TargetMode="External"/><Relationship Id="rId204" Type="http://schemas.openxmlformats.org/officeDocument/2006/relationships/hyperlink" Target="https://developers.binance.com/docs/derivatives/change-log" TargetMode="External"/><Relationship Id="rId288" Type="http://schemas.openxmlformats.org/officeDocument/2006/relationships/hyperlink" Target="https://developers.binance.com/docs/derivatives/usds-margined-futures/common-definition" TargetMode="External"/><Relationship Id="rId411" Type="http://schemas.openxmlformats.org/officeDocument/2006/relationships/hyperlink" Target="https://developers.binance.com/docs/derivatives/usds-margined-futures/market-data/rest-api/Taker-BuySell-Volume" TargetMode="External"/><Relationship Id="rId509" Type="http://schemas.openxmlformats.org/officeDocument/2006/relationships/hyperlink" Target="https://developers.binance.com/docs/derivatives/usds-margined-futures/trade/rest-api/Current-All-Open-Orders" TargetMode="External"/><Relationship Id="rId1041" Type="http://schemas.openxmlformats.org/officeDocument/2006/relationships/hyperlink" Target="https://developers.binance.com/docs/derivatives/usds-margined-futures/error-code" TargetMode="External"/><Relationship Id="rId495" Type="http://schemas.openxmlformats.org/officeDocument/2006/relationships/hyperlink" Target="https://developers.binance.com/docs/derivatives/usds-margined-futures/trade/rest-api/Query-Order" TargetMode="External"/><Relationship Id="rId716" Type="http://schemas.openxmlformats.org/officeDocument/2006/relationships/hyperlink" Target="https://developers.binance.com/docs/derivatives/usds-margined-futures/user-data-streams/Close-User-Data-Stream-Wsp" TargetMode="External"/><Relationship Id="rId923" Type="http://schemas.openxmlformats.org/officeDocument/2006/relationships/hyperlink" Target="https://developers.binance.com/docs/derivatives/usds-margined-futures/faq/stp-faq" TargetMode="External"/><Relationship Id="rId52" Type="http://schemas.openxmlformats.org/officeDocument/2006/relationships/hyperlink" Target="https://developers.binance.com/docs/derivatives/change-log" TargetMode="External"/><Relationship Id="rId148" Type="http://schemas.openxmlformats.org/officeDocument/2006/relationships/hyperlink" Target="https://developers.binance.com/docs/derivatives/change-log" TargetMode="External"/><Relationship Id="rId355" Type="http://schemas.openxmlformats.org/officeDocument/2006/relationships/hyperlink" Target="https://developers.binance.com/docs/derivatives/usds-margined-futures/market-data/rest-api/Get-Funding-Rate-History" TargetMode="External"/><Relationship Id="rId562" Type="http://schemas.openxmlformats.org/officeDocument/2006/relationships/hyperlink" Target="https://developers.binance.com/docs/derivatives/usds-margined-futures/trade/rest-api/Position-ADL-Quantile-Estimation" TargetMode="External"/><Relationship Id="rId215" Type="http://schemas.openxmlformats.org/officeDocument/2006/relationships/hyperlink" Target="https://developers.binance.com/docs/derivatives/change-log" TargetMode="External"/><Relationship Id="rId422" Type="http://schemas.openxmlformats.org/officeDocument/2006/relationships/hyperlink" Target="https://developers.binance.com/docs/derivatives/usds-margined-futures/market-data/rest-api/Composite-Index-Symbol-Information" TargetMode="External"/><Relationship Id="rId867" Type="http://schemas.openxmlformats.org/officeDocument/2006/relationships/hyperlink" Target="https://developers.binance.com/docs/derivatives/usds-margined-futures/account/websocket-api" TargetMode="External"/><Relationship Id="rId1052" Type="http://schemas.openxmlformats.org/officeDocument/2006/relationships/hyperlink" Target="https://developers.binance.com/docs/derivatives/usds-margined-futures/error-code" TargetMode="External"/><Relationship Id="rId299" Type="http://schemas.openxmlformats.org/officeDocument/2006/relationships/hyperlink" Target="https://developers.binance.com/docs/derivatives/usds-margined-futures/market-data/rest-api/Exchange-Information" TargetMode="External"/><Relationship Id="rId727" Type="http://schemas.openxmlformats.org/officeDocument/2006/relationships/hyperlink" Target="https://developers.binance.com/docs/derivatives/usds-margined-futures/user-data-streams/Event-Balance-and-Position-Update" TargetMode="External"/><Relationship Id="rId934" Type="http://schemas.openxmlformats.org/officeDocument/2006/relationships/hyperlink" Target="https://developers.binance.com/docs/derivatives/usds-margined-futures/error-code" TargetMode="External"/><Relationship Id="rId63" Type="http://schemas.openxmlformats.org/officeDocument/2006/relationships/hyperlink" Target="https://developers.binance.com/docs/derivatives/change-log" TargetMode="External"/><Relationship Id="rId159" Type="http://schemas.openxmlformats.org/officeDocument/2006/relationships/hyperlink" Target="https://developers.binance.com/docs/derivatives/change-log" TargetMode="External"/><Relationship Id="rId366" Type="http://schemas.openxmlformats.org/officeDocument/2006/relationships/hyperlink" Target="https://developers.binance.com/docs/derivatives/usds-margined-futures/market-data/rest-api/24hr-Ticker-Price-Change-Statistics" TargetMode="External"/><Relationship Id="rId573" Type="http://schemas.openxmlformats.org/officeDocument/2006/relationships/hyperlink" Target="https://developers.binance.com/docs/derivatives/usds-margined-futures/trade/websocket-api" TargetMode="External"/><Relationship Id="rId780" Type="http://schemas.openxmlformats.org/officeDocument/2006/relationships/hyperlink" Target="https://developers.binance.com/docs/derivatives/usds-margined-futures/account/rest-api/User-Commission-Rate" TargetMode="External"/><Relationship Id="rId226" Type="http://schemas.openxmlformats.org/officeDocument/2006/relationships/hyperlink" Target="https://developers.binance.com/docs/derivatives/quick-start" TargetMode="External"/><Relationship Id="rId433" Type="http://schemas.openxmlformats.org/officeDocument/2006/relationships/hyperlink" Target="https://developers.binance.com/docs/derivatives/usds-margined-futures/market-data/rest-api/Index-Constituents" TargetMode="External"/><Relationship Id="rId878" Type="http://schemas.openxmlformats.org/officeDocument/2006/relationships/hyperlink" Target="https://developers.binance.com/docs/derivatives/usds-margined-futures/account/websocket-api/Account-Information-V2" TargetMode="External"/><Relationship Id="rId1063" Type="http://schemas.openxmlformats.org/officeDocument/2006/relationships/hyperlink" Target="https://developers.binance.com/docs/derivatives/usds-margined-futures/error-code" TargetMode="External"/><Relationship Id="rId640" Type="http://schemas.openxmlformats.org/officeDocument/2006/relationships/hyperlink" Target="https://developers.binance.com/docs/derivatives/usds-margined-futures/websocket-market-streams/All-Market-Tickers-Streams" TargetMode="External"/><Relationship Id="rId738" Type="http://schemas.openxmlformats.org/officeDocument/2006/relationships/hyperlink" Target="https://developers.binance.com/docs/derivatives/usds-margined-futures/user-data-streams/Event-Account-Configuration-Update-previous-Leverage-Update" TargetMode="External"/><Relationship Id="rId945" Type="http://schemas.openxmlformats.org/officeDocument/2006/relationships/hyperlink" Target="https://developers.binance.com/docs/derivatives/usds-margined-futures/error-code" TargetMode="External"/><Relationship Id="rId74" Type="http://schemas.openxmlformats.org/officeDocument/2006/relationships/hyperlink" Target="https://developers.binance.com/docs/derivatives/change-log" TargetMode="External"/><Relationship Id="rId377" Type="http://schemas.openxmlformats.org/officeDocument/2006/relationships/hyperlink" Target="https://developers.binance.com/docs/derivatives/usds-margined-futures/market-data/rest-api/Symbol-Order-Book-Ticker" TargetMode="External"/><Relationship Id="rId500" Type="http://schemas.openxmlformats.org/officeDocument/2006/relationships/hyperlink" Target="https://developers.binance.com/docs/derivatives/usds-margined-futures/trade/rest-api/All-Orders" TargetMode="External"/><Relationship Id="rId584" Type="http://schemas.openxmlformats.org/officeDocument/2006/relationships/hyperlink" Target="https://developers.binance.com/docs/derivatives/usds-margined-futures/trade/websocket-api/Modify-Order" TargetMode="External"/><Relationship Id="rId805" Type="http://schemas.openxmlformats.org/officeDocument/2006/relationships/hyperlink" Target="https://developers.binance.com/docs/derivatives/usds-margined-futures/account/rest-api/Get-Current-Multi-Assets-Mode" TargetMode="External"/><Relationship Id="rId5" Type="http://schemas.openxmlformats.org/officeDocument/2006/relationships/hyperlink" Target="https://developers.binance.com/docs/derivatives/change-log" TargetMode="External"/><Relationship Id="rId237" Type="http://schemas.openxmlformats.org/officeDocument/2006/relationships/hyperlink" Target="https://developers.binance.com/docs/derivatives/quick-start" TargetMode="External"/><Relationship Id="rId791" Type="http://schemas.openxmlformats.org/officeDocument/2006/relationships/hyperlink" Target="https://developers.binance.com/docs/derivatives/usds-margined-futures/account/rest-api/Symbol-Config" TargetMode="External"/><Relationship Id="rId889" Type="http://schemas.openxmlformats.org/officeDocument/2006/relationships/hyperlink" Target="https://developers.binance.com/docs/derivatives/usds-margined-futures/convert" TargetMode="External"/><Relationship Id="rId1074" Type="http://schemas.openxmlformats.org/officeDocument/2006/relationships/hyperlink" Target="https://developers.binance.com/docs/derivatives/usds-margined-futures/error-code" TargetMode="External"/><Relationship Id="rId444" Type="http://schemas.openxmlformats.org/officeDocument/2006/relationships/hyperlink" Target="https://developers.binance.com/docs/derivatives/usds-margined-futures/market-data/websocket-api/Symbol-Price-Ticker" TargetMode="External"/><Relationship Id="rId651" Type="http://schemas.openxmlformats.org/officeDocument/2006/relationships/hyperlink" Target="https://developers.binance.com/docs/derivatives/usds-margined-futures/websocket-market-streams/Individual-Symbol-Book-Ticker-Streams" TargetMode="External"/><Relationship Id="rId749" Type="http://schemas.openxmlformats.org/officeDocument/2006/relationships/hyperlink" Target="https://developers.binance.com/docs/wallet/asset/user-universal-transfer" TargetMode="External"/><Relationship Id="rId290" Type="http://schemas.openxmlformats.org/officeDocument/2006/relationships/hyperlink" Target="https://developers.binance.com/docs/derivatives/usds-margined-futures/market-data/rest-api" TargetMode="External"/><Relationship Id="rId304" Type="http://schemas.openxmlformats.org/officeDocument/2006/relationships/hyperlink" Target="https://developers.binance.com/docs/derivatives/usds-margined-futures/market-data/rest-api/Order-Book" TargetMode="External"/><Relationship Id="rId388" Type="http://schemas.openxmlformats.org/officeDocument/2006/relationships/hyperlink" Target="https://developers.binance.com/docs/derivatives/usds-margined-futures/market-data/rest-api/Open-Interest" TargetMode="External"/><Relationship Id="rId511" Type="http://schemas.openxmlformats.org/officeDocument/2006/relationships/hyperlink" Target="https://developers.binance.com/docs/derivatives/usds-margined-futures/trade/rest-api/Query-Current-Open-Order" TargetMode="External"/><Relationship Id="rId609" Type="http://schemas.openxmlformats.org/officeDocument/2006/relationships/hyperlink" Target="https://developers.binance.com/docs/derivatives/usds-margined-futures/websocket-market-streams/Live-Subscribing-Unsubscribing-to-streams" TargetMode="External"/><Relationship Id="rId956" Type="http://schemas.openxmlformats.org/officeDocument/2006/relationships/hyperlink" Target="https://developers.binance.com/docs/derivatives/usds-margined-futures/error-code" TargetMode="External"/><Relationship Id="rId85" Type="http://schemas.openxmlformats.org/officeDocument/2006/relationships/hyperlink" Target="https://developers.binance.com/docs/derivatives/change-log" TargetMode="External"/><Relationship Id="rId150" Type="http://schemas.openxmlformats.org/officeDocument/2006/relationships/hyperlink" Target="https://developers.binance.com/docs/derivatives/change-log" TargetMode="External"/><Relationship Id="rId595" Type="http://schemas.openxmlformats.org/officeDocument/2006/relationships/hyperlink" Target="https://developers.binance.com/docs/derivatives/usds-margined-futures/trade/websocket-api/Query-Order" TargetMode="External"/><Relationship Id="rId816" Type="http://schemas.openxmlformats.org/officeDocument/2006/relationships/hyperlink" Target="https://developers.binance.com/docs/derivatives/usds-margined-futures/account/rest-api/Get-Income-History" TargetMode="External"/><Relationship Id="rId1001" Type="http://schemas.openxmlformats.org/officeDocument/2006/relationships/hyperlink" Target="https://developers.binance.com/docs/derivatives/usds-margined-futures/error-code" TargetMode="External"/><Relationship Id="rId248" Type="http://schemas.openxmlformats.org/officeDocument/2006/relationships/hyperlink" Target="https://fapi.binance.com/" TargetMode="External"/><Relationship Id="rId455" Type="http://schemas.openxmlformats.org/officeDocument/2006/relationships/hyperlink" Target="https://developers.binance.com/docs/derivatives/usds-margined-futures/trade/rest-api" TargetMode="External"/><Relationship Id="rId662" Type="http://schemas.openxmlformats.org/officeDocument/2006/relationships/hyperlink" Target="https://developers.binance.com/docs/derivatives/usds-margined-futures/websocket-market-streams/Liquidation-Order-Streams" TargetMode="External"/><Relationship Id="rId1085" Type="http://schemas.openxmlformats.org/officeDocument/2006/relationships/hyperlink" Target="https://developers.binance.com/docs/derivatives/usds-margined-futures/error-code" TargetMode="External"/><Relationship Id="rId12" Type="http://schemas.openxmlformats.org/officeDocument/2006/relationships/hyperlink" Target="https://developers.binance.com/docs/derivatives/change-log" TargetMode="External"/><Relationship Id="rId108" Type="http://schemas.openxmlformats.org/officeDocument/2006/relationships/hyperlink" Target="https://developers.binance.com/docs/derivatives/change-log" TargetMode="External"/><Relationship Id="rId315" Type="http://schemas.openxmlformats.org/officeDocument/2006/relationships/hyperlink" Target="https://developers.binance.com/docs/derivatives/usds-margined-futures/market-data/rest-api/Old-Trades-Lookup" TargetMode="External"/><Relationship Id="rId522" Type="http://schemas.openxmlformats.org/officeDocument/2006/relationships/hyperlink" Target="https://developers.binance.com/docs/derivatives/usds-margined-futures/trade/rest-api/Account-Trade-List" TargetMode="External"/><Relationship Id="rId967" Type="http://schemas.openxmlformats.org/officeDocument/2006/relationships/hyperlink" Target="https://developers.binance.com/docs/derivatives/usds-margined-futures/error-code" TargetMode="External"/><Relationship Id="rId96" Type="http://schemas.openxmlformats.org/officeDocument/2006/relationships/hyperlink" Target="https://developers.binance.com/docs/derivatives/change-log" TargetMode="External"/><Relationship Id="rId161" Type="http://schemas.openxmlformats.org/officeDocument/2006/relationships/hyperlink" Target="https://developers.binance.com/docs/derivatives/change-log" TargetMode="External"/><Relationship Id="rId399" Type="http://schemas.openxmlformats.org/officeDocument/2006/relationships/hyperlink" Target="https://developers.binance.com/docs/derivatives/usds-margined-futures/market-data/rest-api/Top-Trader-Long-Short-Ratio" TargetMode="External"/><Relationship Id="rId827" Type="http://schemas.openxmlformats.org/officeDocument/2006/relationships/hyperlink" Target="https://developers.binance.com/docs/derivatives/usds-margined-futures/account/rest-api/Get-Download-Id-For-Futures-Transaction-History" TargetMode="External"/><Relationship Id="rId1012" Type="http://schemas.openxmlformats.org/officeDocument/2006/relationships/hyperlink" Target="https://developers.binance.com/docs/derivatives/usds-margined-futures/error-code" TargetMode="External"/><Relationship Id="rId259" Type="http://schemas.openxmlformats.org/officeDocument/2006/relationships/hyperlink" Target="https://developers.binance.com/docs/derivatives/usds-margined-futures/general-info" TargetMode="External"/><Relationship Id="rId466" Type="http://schemas.openxmlformats.org/officeDocument/2006/relationships/hyperlink" Target="https://developers.binance.com/docs/derivatives/usds-margined-futures/trade/rest-api/Modify-Order" TargetMode="External"/><Relationship Id="rId673" Type="http://schemas.openxmlformats.org/officeDocument/2006/relationships/hyperlink" Target="https://developers.binance.com/docs/derivatives/usds-margined-futures/websocket-market-streams/Diff-Book-Depth-Streams" TargetMode="External"/><Relationship Id="rId880" Type="http://schemas.openxmlformats.org/officeDocument/2006/relationships/hyperlink" Target="https://developers.binance.com/docs/derivatives/usds-margined-futures/account/websocket-api/Account-Information-V2" TargetMode="External"/><Relationship Id="rId1096" Type="http://schemas.openxmlformats.org/officeDocument/2006/relationships/hyperlink" Target="https://developers.binance.com/docs/derivatives/usds-margined-futures/error-code" TargetMode="External"/><Relationship Id="rId23" Type="http://schemas.openxmlformats.org/officeDocument/2006/relationships/hyperlink" Target="https://developers.binance.com/docs/derivatives/change-log" TargetMode="External"/><Relationship Id="rId119" Type="http://schemas.openxmlformats.org/officeDocument/2006/relationships/hyperlink" Target="https://developers.binance.com/docs/derivatives/change-log" TargetMode="External"/><Relationship Id="rId326" Type="http://schemas.openxmlformats.org/officeDocument/2006/relationships/hyperlink" Target="https://developers.binance.com/docs/derivatives/usds-margined-futures/market-data/rest-api/Kline-Candlestick-Data" TargetMode="External"/><Relationship Id="rId533" Type="http://schemas.openxmlformats.org/officeDocument/2006/relationships/hyperlink" Target="https://developers.binance.com/docs/derivatives/usds-margined-futures/trade/rest-api/Change-Position-Mode" TargetMode="External"/><Relationship Id="rId978" Type="http://schemas.openxmlformats.org/officeDocument/2006/relationships/hyperlink" Target="https://developers.binance.com/docs/derivatives/usds-margined-futures/error-code" TargetMode="External"/><Relationship Id="rId740" Type="http://schemas.openxmlformats.org/officeDocument/2006/relationships/hyperlink" Target="https://developers.binance.com/docs/derivatives/usds-margined-futures/user-data-streams/Event-STRATEGY-UPDATE" TargetMode="External"/><Relationship Id="rId838" Type="http://schemas.openxmlformats.org/officeDocument/2006/relationships/hyperlink" Target="https://developers.binance.com/docs/derivatives/usds-margined-futures/account/rest-api/Get-Download-Id-For-Futures-Order-History" TargetMode="External"/><Relationship Id="rId1023" Type="http://schemas.openxmlformats.org/officeDocument/2006/relationships/hyperlink" Target="https://developers.binance.com/docs/derivatives/usds-margined-futures/error-code" TargetMode="External"/><Relationship Id="rId172" Type="http://schemas.openxmlformats.org/officeDocument/2006/relationships/hyperlink" Target="https://developers.binance.com/docs/derivatives/change-log" TargetMode="External"/><Relationship Id="rId477" Type="http://schemas.openxmlformats.org/officeDocument/2006/relationships/hyperlink" Target="https://developers.binance.com/docs/derivatives/usds-margined-futures/trade/rest-api/Cancel-Order" TargetMode="External"/><Relationship Id="rId600" Type="http://schemas.openxmlformats.org/officeDocument/2006/relationships/hyperlink" Target="https://developers.binance.com/docs/derivatives/usds-margined-futures/trade/websocket-api/Position-Info-V2" TargetMode="External"/><Relationship Id="rId684" Type="http://schemas.openxmlformats.org/officeDocument/2006/relationships/hyperlink" Target="https://developers.binance.com/docs/derivatives/usds-margined-futures/websocket-market-streams/Multi-Assets-Mode-Asset-Index" TargetMode="External"/><Relationship Id="rId337" Type="http://schemas.openxmlformats.org/officeDocument/2006/relationships/hyperlink" Target="https://developers.binance.com/docs/derivatives/usds-margined-futures/market-data/rest-api/Index-Price-Kline-Candlestick-Data" TargetMode="External"/><Relationship Id="rId891" Type="http://schemas.openxmlformats.org/officeDocument/2006/relationships/hyperlink" Target="https://developers.binance.com/docs/derivatives/usds-margined-futures/convert" TargetMode="External"/><Relationship Id="rId905" Type="http://schemas.openxmlformats.org/officeDocument/2006/relationships/hyperlink" Target="https://developers.binance.com/docs/derivatives/usds-margined-futures/convert/Order-Status" TargetMode="External"/><Relationship Id="rId989" Type="http://schemas.openxmlformats.org/officeDocument/2006/relationships/hyperlink" Target="https://developers.binance.com/docs/derivatives/usds-margined-futures/error-code" TargetMode="External"/><Relationship Id="rId34" Type="http://schemas.openxmlformats.org/officeDocument/2006/relationships/hyperlink" Target="https://developers.binance.com/docs/derivatives/change-log" TargetMode="External"/><Relationship Id="rId544" Type="http://schemas.openxmlformats.org/officeDocument/2006/relationships/hyperlink" Target="https://developers.binance.com/docs/derivatives/usds-margined-futures/trade/rest-api/Change-Multi-Assets-Mode" TargetMode="External"/><Relationship Id="rId751" Type="http://schemas.openxmlformats.org/officeDocument/2006/relationships/hyperlink" Target="https://developers.binance.com/docs/wallet/asset/user-universal-transfer" TargetMode="External"/><Relationship Id="rId849" Type="http://schemas.openxmlformats.org/officeDocument/2006/relationships/hyperlink" Target="https://developers.binance.com/docs/derivatives/usds-margined-futures/account/rest-api/Get-Download-Id-For-Futures-Trade-History" TargetMode="External"/><Relationship Id="rId183" Type="http://schemas.openxmlformats.org/officeDocument/2006/relationships/hyperlink" Target="https://developers.binance.com/docs/derivatives/change-log" TargetMode="External"/><Relationship Id="rId390" Type="http://schemas.openxmlformats.org/officeDocument/2006/relationships/hyperlink" Target="https://developers.binance.com/docs/derivatives/usds-margined-futures/market-data/rest-api/Open-Interest" TargetMode="External"/><Relationship Id="rId404" Type="http://schemas.openxmlformats.org/officeDocument/2006/relationships/hyperlink" Target="https://developers.binance.com/docs/derivatives/usds-margined-futures/market-data/rest-api/Top-Long-Short-Account-Ratio" TargetMode="External"/><Relationship Id="rId611" Type="http://schemas.openxmlformats.org/officeDocument/2006/relationships/hyperlink" Target="https://developers.binance.com/docs/derivatives/usds-margined-futures/websocket-market-streams/Live-Subscribing-Unsubscribing-to-streams" TargetMode="External"/><Relationship Id="rId1034" Type="http://schemas.openxmlformats.org/officeDocument/2006/relationships/hyperlink" Target="https://developers.binance.com/docs/derivatives/usds-margined-futures/error-code" TargetMode="External"/><Relationship Id="rId250" Type="http://schemas.openxmlformats.org/officeDocument/2006/relationships/hyperlink" Target="https://developers.binance.com/docs/derivatives/usds-margined-futures/general-info" TargetMode="External"/><Relationship Id="rId488" Type="http://schemas.openxmlformats.org/officeDocument/2006/relationships/hyperlink" Target="https://developers.binance.com/docs/derivatives/usds-margined-futures/trade/rest-api/Cancel-All-Open-Orders" TargetMode="External"/><Relationship Id="rId695" Type="http://schemas.openxmlformats.org/officeDocument/2006/relationships/hyperlink" Target="https://developers.binance.com/docs/derivatives/usds-margined-futures/user-data-streams/Keepalive-User-Data-Stream" TargetMode="External"/><Relationship Id="rId709" Type="http://schemas.openxmlformats.org/officeDocument/2006/relationships/hyperlink" Target="https://developers.binance.com/docs/derivatives/usds-margined-futures/user-data-streams/Start-User-Data-Stream-Wsp" TargetMode="External"/><Relationship Id="rId916" Type="http://schemas.openxmlformats.org/officeDocument/2006/relationships/hyperlink" Target="https://developers.binance.com/docs/derivatives/usds-margined-futures/faq/stp-faq" TargetMode="External"/><Relationship Id="rId1101" Type="http://schemas.openxmlformats.org/officeDocument/2006/relationships/hyperlink" Target="https://developers.binance.com/docs/derivatives/usds-margined-futures/error-code" TargetMode="External"/><Relationship Id="rId45" Type="http://schemas.openxmlformats.org/officeDocument/2006/relationships/hyperlink" Target="https://developers.binance.com/docs/derivatives/change-log" TargetMode="External"/><Relationship Id="rId110" Type="http://schemas.openxmlformats.org/officeDocument/2006/relationships/hyperlink" Target="https://developers.binance.com/docs/derivatives/change-log" TargetMode="External"/><Relationship Id="rId348" Type="http://schemas.openxmlformats.org/officeDocument/2006/relationships/hyperlink" Target="https://developers.binance.com/docs/derivatives/usds-margined-futures/market-data/rest-api/Premium-Index-Kline-Data" TargetMode="External"/><Relationship Id="rId555" Type="http://schemas.openxmlformats.org/officeDocument/2006/relationships/hyperlink" Target="https://developers.binance.com/docs/derivatives/usds-margined-futures/trade/rest-api/Position-Information-V3" TargetMode="External"/><Relationship Id="rId762" Type="http://schemas.openxmlformats.org/officeDocument/2006/relationships/hyperlink" Target="https://developers.binance.com/docs/derivatives/usds-margined-futures/account/rest-api/Futures-Account-Balance-V2" TargetMode="External"/><Relationship Id="rId194" Type="http://schemas.openxmlformats.org/officeDocument/2006/relationships/hyperlink" Target="https://developers.binance.com/docs/derivatives/change-log" TargetMode="External"/><Relationship Id="rId208" Type="http://schemas.openxmlformats.org/officeDocument/2006/relationships/hyperlink" Target="https://developers.binance.com/docs/derivatives/change-log" TargetMode="External"/><Relationship Id="rId415" Type="http://schemas.openxmlformats.org/officeDocument/2006/relationships/hyperlink" Target="https://developers.binance.com/docs/derivatives/usds-margined-futures/market-data/rest-api/Taker-BuySell-Volume" TargetMode="External"/><Relationship Id="rId622" Type="http://schemas.openxmlformats.org/officeDocument/2006/relationships/hyperlink" Target="https://developers.binance.com/docs/derivatives/usds-margined-futures/websocket-market-streams/Mark-Price-Stream" TargetMode="External"/><Relationship Id="rId1045" Type="http://schemas.openxmlformats.org/officeDocument/2006/relationships/hyperlink" Target="https://developers.binance.com/docs/derivatives/usds-margined-futures/error-code" TargetMode="External"/><Relationship Id="rId261" Type="http://schemas.openxmlformats.org/officeDocument/2006/relationships/hyperlink" Target="https://developers.binance.com/docs/derivatives/usds-margined-futures/general-info" TargetMode="External"/><Relationship Id="rId499" Type="http://schemas.openxmlformats.org/officeDocument/2006/relationships/hyperlink" Target="https://developers.binance.com/docs/derivatives/usds-margined-futures/trade/rest-api/Query-Order" TargetMode="External"/><Relationship Id="rId927" Type="http://schemas.openxmlformats.org/officeDocument/2006/relationships/hyperlink" Target="https://developers.binance.com/docs/derivatives/usds-margined-futures/error-code" TargetMode="External"/><Relationship Id="rId1112" Type="http://schemas.openxmlformats.org/officeDocument/2006/relationships/hyperlink" Target="https://developers.binance.com/docs/derivatives/usds-margined-futures/error-code" TargetMode="External"/><Relationship Id="rId56" Type="http://schemas.openxmlformats.org/officeDocument/2006/relationships/hyperlink" Target="https://developers.binance.com/docs/derivatives/change-log" TargetMode="External"/><Relationship Id="rId359" Type="http://schemas.openxmlformats.org/officeDocument/2006/relationships/hyperlink" Target="https://developers.binance.com/docs/derivatives/usds-margined-futures/market-data/rest-api/Get-Funding-Rate-Info" TargetMode="External"/><Relationship Id="rId566" Type="http://schemas.openxmlformats.org/officeDocument/2006/relationships/hyperlink" Target="https://developers.binance.com/docs/derivatives/usds-margined-futures/trade/rest-api/Get-Position-Margin-Change-History" TargetMode="External"/><Relationship Id="rId773" Type="http://schemas.openxmlformats.org/officeDocument/2006/relationships/hyperlink" Target="https://developers.binance.com/docs/derivatives/usds-margined-futures/account/rest-api/Account-Information-V2" TargetMode="External"/><Relationship Id="rId121" Type="http://schemas.openxmlformats.org/officeDocument/2006/relationships/hyperlink" Target="https://developers.binance.com/docs/derivatives/change-log" TargetMode="External"/><Relationship Id="rId219" Type="http://schemas.openxmlformats.org/officeDocument/2006/relationships/hyperlink" Target="https://developers.binance.com/docs/derivatives/change-log" TargetMode="External"/><Relationship Id="rId426" Type="http://schemas.openxmlformats.org/officeDocument/2006/relationships/hyperlink" Target="https://developers.binance.com/docs/derivatives/usds-margined-futures/market-data/rest-api/Multi-Assets-Mode-Asset-Index" TargetMode="External"/><Relationship Id="rId633" Type="http://schemas.openxmlformats.org/officeDocument/2006/relationships/hyperlink" Target="https://developers.binance.com/docs/derivatives/usds-margined-futures/websocket-market-streams/Continuous-Contract-Kline-Candlestick-Streams" TargetMode="External"/><Relationship Id="rId980" Type="http://schemas.openxmlformats.org/officeDocument/2006/relationships/hyperlink" Target="https://developers.binance.com/docs/derivatives/usds-margined-futures/error-code" TargetMode="External"/><Relationship Id="rId1056" Type="http://schemas.openxmlformats.org/officeDocument/2006/relationships/hyperlink" Target="https://developers.binance.com/docs/derivatives/usds-margined-futures/error-code" TargetMode="External"/><Relationship Id="rId840" Type="http://schemas.openxmlformats.org/officeDocument/2006/relationships/hyperlink" Target="https://developers.binance.com/docs/derivatives/usds-margined-futures/account/rest-api/Get-Futures-Order-History-Download-Link-by-Id" TargetMode="External"/><Relationship Id="rId938" Type="http://schemas.openxmlformats.org/officeDocument/2006/relationships/hyperlink" Target="https://developers.binance.com/docs/derivatives/usds-margined-futures/error-code" TargetMode="External"/><Relationship Id="rId67" Type="http://schemas.openxmlformats.org/officeDocument/2006/relationships/hyperlink" Target="https://developers.binance.com/docs/derivatives/change-log" TargetMode="External"/><Relationship Id="rId272" Type="http://schemas.openxmlformats.org/officeDocument/2006/relationships/hyperlink" Target="https://developers.binance.com/docs/derivatives/usds-margined-futures/websocket-api-general-info" TargetMode="External"/><Relationship Id="rId577" Type="http://schemas.openxmlformats.org/officeDocument/2006/relationships/hyperlink" Target="https://developers.binance.com/docs/derivatives/usds-margined-futures/trade/websocket-api" TargetMode="External"/><Relationship Id="rId700" Type="http://schemas.openxmlformats.org/officeDocument/2006/relationships/hyperlink" Target="https://developers.binance.com/docs/derivatives/usds-margined-futures/user-data-streams/Close-User-Data-Stream" TargetMode="External"/><Relationship Id="rId1123" Type="http://schemas.openxmlformats.org/officeDocument/2006/relationships/hyperlink" Target="https://developers.binance.com/docs/derivatives/usds-margined-futures/error-code" TargetMode="External"/><Relationship Id="rId132" Type="http://schemas.openxmlformats.org/officeDocument/2006/relationships/hyperlink" Target="https://developers.binance.com/docs/derivatives/change-log" TargetMode="External"/><Relationship Id="rId784" Type="http://schemas.openxmlformats.org/officeDocument/2006/relationships/hyperlink" Target="https://developers.binance.com/docs/derivatives/usds-margined-futures/account/rest-api/Account-Config" TargetMode="External"/><Relationship Id="rId991" Type="http://schemas.openxmlformats.org/officeDocument/2006/relationships/hyperlink" Target="https://developers.binance.com/docs/derivatives/usds-margined-futures/error-code" TargetMode="External"/><Relationship Id="rId1067" Type="http://schemas.openxmlformats.org/officeDocument/2006/relationships/hyperlink" Target="https://developers.binance.com/docs/derivatives/usds-margined-futures/error-code" TargetMode="External"/><Relationship Id="rId437" Type="http://schemas.openxmlformats.org/officeDocument/2006/relationships/hyperlink" Target="https://developers.binance.com/docs/derivatives/usds-margined-futures/market-data/websocket-api" TargetMode="External"/><Relationship Id="rId644" Type="http://schemas.openxmlformats.org/officeDocument/2006/relationships/hyperlink" Target="https://developers.binance.com/docs/derivatives/usds-margined-futures/websocket-market-streams/Individual-Symbol-Ticker-Streams" TargetMode="External"/><Relationship Id="rId851" Type="http://schemas.openxmlformats.org/officeDocument/2006/relationships/hyperlink" Target="https://developers.binance.com/docs/derivatives/usds-margined-futures/account/rest-api/Get-Futures-Trade-Download-Link-by-Id" TargetMode="External"/><Relationship Id="rId283" Type="http://schemas.openxmlformats.org/officeDocument/2006/relationships/hyperlink" Target="https://developers.binance.com/docs/derivatives/usds-margined-futures/common-definition" TargetMode="External"/><Relationship Id="rId490" Type="http://schemas.openxmlformats.org/officeDocument/2006/relationships/hyperlink" Target="https://developers.binance.com/docs/derivatives/usds-margined-futures/trade/rest-api/Cancel-All-Open-Orders" TargetMode="External"/><Relationship Id="rId504" Type="http://schemas.openxmlformats.org/officeDocument/2006/relationships/hyperlink" Target="https://developers.binance.com/docs/derivatives/usds-margined-futures/trade/rest-api/All-Orders" TargetMode="External"/><Relationship Id="rId711" Type="http://schemas.openxmlformats.org/officeDocument/2006/relationships/hyperlink" Target="https://developers.binance.com/docs/derivatives/usds-margined-futures/user-data-streams/Keepalive-User-Data-Stream-Wsp" TargetMode="External"/><Relationship Id="rId949" Type="http://schemas.openxmlformats.org/officeDocument/2006/relationships/hyperlink" Target="https://developers.binance.com/docs/derivatives/usds-margined-futures/error-code" TargetMode="External"/><Relationship Id="rId78" Type="http://schemas.openxmlformats.org/officeDocument/2006/relationships/hyperlink" Target="https://developers.binance.com/docs/derivatives/change-log" TargetMode="External"/><Relationship Id="rId143" Type="http://schemas.openxmlformats.org/officeDocument/2006/relationships/hyperlink" Target="https://developers.binance.com/docs/derivatives/change-log" TargetMode="External"/><Relationship Id="rId350" Type="http://schemas.openxmlformats.org/officeDocument/2006/relationships/hyperlink" Target="https://developers.binance.com/docs/derivatives/usds-margined-futures/market-data/rest-api/Mark-Price" TargetMode="External"/><Relationship Id="rId588" Type="http://schemas.openxmlformats.org/officeDocument/2006/relationships/hyperlink" Target="https://developers.binance.com/docs/derivatives/usds-margined-futures/trade/websocket-api/Cancel-Order" TargetMode="External"/><Relationship Id="rId795" Type="http://schemas.openxmlformats.org/officeDocument/2006/relationships/hyperlink" Target="https://developers.binance.com/docs/derivatives/usds-margined-futures/account/rest-api/Query-Rate-Limit" TargetMode="External"/><Relationship Id="rId809" Type="http://schemas.openxmlformats.org/officeDocument/2006/relationships/hyperlink" Target="https://developers.binance.com/docs/derivatives/usds-margined-futures/account/rest-api/Get-Current-Position-Mode" TargetMode="External"/><Relationship Id="rId9" Type="http://schemas.openxmlformats.org/officeDocument/2006/relationships/hyperlink" Target="https://developers.binance.com/docs/derivatives/change-log" TargetMode="External"/><Relationship Id="rId210" Type="http://schemas.openxmlformats.org/officeDocument/2006/relationships/hyperlink" Target="https://developers.binance.com/docs/derivatives/change-log" TargetMode="External"/><Relationship Id="rId448" Type="http://schemas.openxmlformats.org/officeDocument/2006/relationships/hyperlink" Target="https://developers.binance.com/docs/derivatives/usds-margined-futures/market-data/websocket-api/Symbol-Order-Book-Ticker" TargetMode="External"/><Relationship Id="rId655" Type="http://schemas.openxmlformats.org/officeDocument/2006/relationships/hyperlink" Target="https://developers.binance.com/docs/derivatives/usds-margined-futures/websocket-market-streams/All-Book-Tickers-Stream" TargetMode="External"/><Relationship Id="rId862" Type="http://schemas.openxmlformats.org/officeDocument/2006/relationships/hyperlink" Target="https://developers.binance.com/docs/derivatives/usds-margined-futures/account/rest-api/Get-BNB-Burn-Status" TargetMode="External"/><Relationship Id="rId1078" Type="http://schemas.openxmlformats.org/officeDocument/2006/relationships/hyperlink" Target="https://developers.binance.com/docs/derivatives/usds-margined-futures/error-code" TargetMode="External"/><Relationship Id="rId294" Type="http://schemas.openxmlformats.org/officeDocument/2006/relationships/hyperlink" Target="https://developers.binance.com/docs/derivatives/usds-margined-futures/market-data/rest-api/Check-Server-Time" TargetMode="External"/><Relationship Id="rId308" Type="http://schemas.openxmlformats.org/officeDocument/2006/relationships/hyperlink" Target="https://developers.binance.com/docs/derivatives/usds-margined-futures/market-data/rest-api/Order-Book" TargetMode="External"/><Relationship Id="rId515" Type="http://schemas.openxmlformats.org/officeDocument/2006/relationships/hyperlink" Target="https://developers.binance.com/docs/derivatives/usds-margined-futures/trade/rest-api/Users-Force-Orders" TargetMode="External"/><Relationship Id="rId722" Type="http://schemas.openxmlformats.org/officeDocument/2006/relationships/hyperlink" Target="https://developers.binance.com/docs/derivatives/usds-margined-futures/user-data-streams/Event-User-Data-Stream-Expired" TargetMode="External"/><Relationship Id="rId89" Type="http://schemas.openxmlformats.org/officeDocument/2006/relationships/hyperlink" Target="https://developers.binance.com/docs/derivatives/change-log" TargetMode="External"/><Relationship Id="rId154" Type="http://schemas.openxmlformats.org/officeDocument/2006/relationships/hyperlink" Target="https://developers.binance.com/docs/derivatives/change-log" TargetMode="External"/><Relationship Id="rId361" Type="http://schemas.openxmlformats.org/officeDocument/2006/relationships/hyperlink" Target="https://developers.binance.com/docs/derivatives/usds-margined-futures/market-data/rest-api/Get-Funding-Rate-Info" TargetMode="External"/><Relationship Id="rId599" Type="http://schemas.openxmlformats.org/officeDocument/2006/relationships/hyperlink" Target="https://developers.binance.com/docs/derivatives/usds-margined-futures/trade/websocket-api/Position-Info-V2" TargetMode="External"/><Relationship Id="rId1005" Type="http://schemas.openxmlformats.org/officeDocument/2006/relationships/hyperlink" Target="https://developers.binance.com/docs/derivatives/usds-margined-futures/error-code" TargetMode="External"/><Relationship Id="rId459" Type="http://schemas.openxmlformats.org/officeDocument/2006/relationships/hyperlink" Target="https://developers.binance.com/docs/derivatives/usds-margined-futures/trade/rest-api/Place-Multiple-Orders" TargetMode="External"/><Relationship Id="rId666" Type="http://schemas.openxmlformats.org/officeDocument/2006/relationships/hyperlink" Target="https://developers.binance.com/docs/derivatives/usds-margined-futures/websocket-market-streams/All-Market-Liquidation-Order-Streams" TargetMode="External"/><Relationship Id="rId873" Type="http://schemas.openxmlformats.org/officeDocument/2006/relationships/hyperlink" Target="https://developers.binance.com/docs/derivatives/usds-margined-futures/account/websocket-api/Futures-Account-Balance" TargetMode="External"/><Relationship Id="rId1089" Type="http://schemas.openxmlformats.org/officeDocument/2006/relationships/hyperlink" Target="https://developers.binance.com/docs/derivatives/usds-margined-futures/error-code" TargetMode="External"/><Relationship Id="rId16" Type="http://schemas.openxmlformats.org/officeDocument/2006/relationships/hyperlink" Target="https://developers.binance.com/docs/derivatives/change-log" TargetMode="External"/><Relationship Id="rId221" Type="http://schemas.openxmlformats.org/officeDocument/2006/relationships/hyperlink" Target="https://developers.binance.com/docs/derivatives/change-log" TargetMode="External"/><Relationship Id="rId319" Type="http://schemas.openxmlformats.org/officeDocument/2006/relationships/hyperlink" Target="https://developers.binance.com/docs/derivatives/usds-margined-futures/market-data/rest-api/Compressed-Aggregate-Trades-List" TargetMode="External"/><Relationship Id="rId526" Type="http://schemas.openxmlformats.org/officeDocument/2006/relationships/hyperlink" Target="https://developers.binance.com/docs/derivatives/usds-margined-futures/trade/rest-api/Change-Margin-Type" TargetMode="External"/><Relationship Id="rId733" Type="http://schemas.openxmlformats.org/officeDocument/2006/relationships/hyperlink" Target="https://developers.binance.com/docs/derivatives/usds-margined-futures/user-data-streams/Event-Order-Update" TargetMode="External"/><Relationship Id="rId940" Type="http://schemas.openxmlformats.org/officeDocument/2006/relationships/hyperlink" Target="https://developers.binance.com/docs/derivatives/usds-margined-futures/error-code" TargetMode="External"/><Relationship Id="rId1016" Type="http://schemas.openxmlformats.org/officeDocument/2006/relationships/hyperlink" Target="https://developers.binance.com/docs/derivatives/usds-margined-futures/error-code" TargetMode="External"/><Relationship Id="rId165" Type="http://schemas.openxmlformats.org/officeDocument/2006/relationships/hyperlink" Target="https://dev.binance.vision/t/838" TargetMode="External"/><Relationship Id="rId372" Type="http://schemas.openxmlformats.org/officeDocument/2006/relationships/hyperlink" Target="https://developers.binance.com/docs/derivatives/usds-margined-futures/market-data/rest-api/Symbol-Price-Ticker" TargetMode="External"/><Relationship Id="rId677" Type="http://schemas.openxmlformats.org/officeDocument/2006/relationships/hyperlink" Target="https://developers.binance.com/docs/derivatives/usds-margined-futures/websocket-market-streams/Composite-Index-Symbol-Information-Streams" TargetMode="External"/><Relationship Id="rId800" Type="http://schemas.openxmlformats.org/officeDocument/2006/relationships/hyperlink" Target="https://developers.binance.com/docs/derivatives/usds-margined-futures/account/rest-api/Notional-and-Leverage-Brackets" TargetMode="External"/><Relationship Id="rId232" Type="http://schemas.openxmlformats.org/officeDocument/2006/relationships/hyperlink" Target="https://developers.binance.com/docs/derivatives/quick-start" TargetMode="External"/><Relationship Id="rId884" Type="http://schemas.openxmlformats.org/officeDocument/2006/relationships/hyperlink" Target="https://developers.binance.com/docs/derivatives/usds-margined-futures/account/websocket-api/Account-Information" TargetMode="External"/><Relationship Id="rId27" Type="http://schemas.openxmlformats.org/officeDocument/2006/relationships/hyperlink" Target="https://developers.binance.com/docs/derivatives/change-log" TargetMode="External"/><Relationship Id="rId537" Type="http://schemas.openxmlformats.org/officeDocument/2006/relationships/hyperlink" Target="https://developers.binance.com/docs/derivatives/usds-margined-futures/trade/rest-api/Change-Initial-Leverage" TargetMode="External"/><Relationship Id="rId744" Type="http://schemas.openxmlformats.org/officeDocument/2006/relationships/hyperlink" Target="https://developers.binance.com/docs/derivatives/usds-margined-futures/user-data-streams/Event-GRID-UPDATE" TargetMode="External"/><Relationship Id="rId951" Type="http://schemas.openxmlformats.org/officeDocument/2006/relationships/hyperlink" Target="https://developers.binance.com/docs/derivatives/usds-margined-futures/error-code" TargetMode="External"/><Relationship Id="rId80" Type="http://schemas.openxmlformats.org/officeDocument/2006/relationships/hyperlink" Target="https://developers.binance.com/docs/derivatives/change-log" TargetMode="External"/><Relationship Id="rId176" Type="http://schemas.openxmlformats.org/officeDocument/2006/relationships/hyperlink" Target="https://developers.binance.com/docs/derivatives/change-log" TargetMode="External"/><Relationship Id="rId383" Type="http://schemas.openxmlformats.org/officeDocument/2006/relationships/hyperlink" Target="https://developers.binance.com/docs/derivatives/usds-margined-futures/market-data/rest-api/Delivery-Price" TargetMode="External"/><Relationship Id="rId590" Type="http://schemas.openxmlformats.org/officeDocument/2006/relationships/hyperlink" Target="https://developers.binance.com/docs/derivatives/usds-margined-futures/trade/websocket-api/Cancel-Order" TargetMode="External"/><Relationship Id="rId604" Type="http://schemas.openxmlformats.org/officeDocument/2006/relationships/hyperlink" Target="https://developers.binance.com/docs/derivatives/usds-margined-futures/trade/websocket-api/Position-Information" TargetMode="External"/><Relationship Id="rId811" Type="http://schemas.openxmlformats.org/officeDocument/2006/relationships/hyperlink" Target="https://developers.binance.com/docs/derivatives/usds-margined-futures/account/rest-api/Get-Current-Position-Mode" TargetMode="External"/><Relationship Id="rId1027" Type="http://schemas.openxmlformats.org/officeDocument/2006/relationships/hyperlink" Target="https://developers.binance.com/docs/derivatives/usds-margined-futures/error-code" TargetMode="External"/><Relationship Id="rId243" Type="http://schemas.openxmlformats.org/officeDocument/2006/relationships/hyperlink" Target="https://github.com/binance/binance-futures-connector-python" TargetMode="External"/><Relationship Id="rId450" Type="http://schemas.openxmlformats.org/officeDocument/2006/relationships/hyperlink" Target="https://developers.binance.com/docs/derivatives/usds-margined-futures/market-data/websocket-api/Symbol-Order-Book-Ticker" TargetMode="External"/><Relationship Id="rId688" Type="http://schemas.openxmlformats.org/officeDocument/2006/relationships/hyperlink" Target="https://fapi.binance.com/" TargetMode="External"/><Relationship Id="rId895" Type="http://schemas.openxmlformats.org/officeDocument/2006/relationships/hyperlink" Target="https://developers.binance.com/docs/derivatives/usds-margined-futures/convert/Send-quote-request" TargetMode="External"/><Relationship Id="rId909" Type="http://schemas.openxmlformats.org/officeDocument/2006/relationships/hyperlink" Target="https://developers.binance.com/docs/derivatives/usds-margined-futures/portfolio-margin-endpoints" TargetMode="External"/><Relationship Id="rId1080" Type="http://schemas.openxmlformats.org/officeDocument/2006/relationships/hyperlink" Target="https://developers.binance.com/docs/derivatives/usds-margined-futures/error-code" TargetMode="External"/><Relationship Id="rId38" Type="http://schemas.openxmlformats.org/officeDocument/2006/relationships/hyperlink" Target="https://developers.binance.com/docs/derivatives/change-log" TargetMode="External"/><Relationship Id="rId103" Type="http://schemas.openxmlformats.org/officeDocument/2006/relationships/hyperlink" Target="https://developers.binance.com/docs/derivatives/change-log" TargetMode="External"/><Relationship Id="rId310" Type="http://schemas.openxmlformats.org/officeDocument/2006/relationships/hyperlink" Target="https://developers.binance.com/docs/derivatives/usds-margined-futures/market-data/rest-api/Recent-Trades-List" TargetMode="External"/><Relationship Id="rId548" Type="http://schemas.openxmlformats.org/officeDocument/2006/relationships/hyperlink" Target="https://developers.binance.com/docs/derivatives/usds-margined-futures/trade/rest-api/Modify-Isolated-Position-Margin" TargetMode="External"/><Relationship Id="rId755" Type="http://schemas.openxmlformats.org/officeDocument/2006/relationships/hyperlink" Target="https://developers.binance.com/docs/derivatives/usds-margined-futures/account/rest-api/Futures-Account-Balance-V3" TargetMode="External"/><Relationship Id="rId962" Type="http://schemas.openxmlformats.org/officeDocument/2006/relationships/hyperlink" Target="https://developers.binance.com/docs/derivatives/usds-margined-futures/error-code" TargetMode="External"/><Relationship Id="rId91" Type="http://schemas.openxmlformats.org/officeDocument/2006/relationships/hyperlink" Target="https://developers.binance.com/docs/derivatives/change-log" TargetMode="External"/><Relationship Id="rId187" Type="http://schemas.openxmlformats.org/officeDocument/2006/relationships/hyperlink" Target="https://developers.binance.com/docs/derivatives/change-log" TargetMode="External"/><Relationship Id="rId394" Type="http://schemas.openxmlformats.org/officeDocument/2006/relationships/hyperlink" Target="https://developers.binance.com/docs/derivatives/usds-margined-futures/market-data/rest-api/Open-Interest-Statistics" TargetMode="External"/><Relationship Id="rId408" Type="http://schemas.openxmlformats.org/officeDocument/2006/relationships/hyperlink" Target="https://developers.binance.com/docs/derivatives/usds-margined-futures/market-data/rest-api/Long-Short-Ratio" TargetMode="External"/><Relationship Id="rId615" Type="http://schemas.openxmlformats.org/officeDocument/2006/relationships/hyperlink" Target="https://developers.binance.com/docs/derivatives/usds-margined-futures/websocket-market-streams/Aggregate-Trade-Streams" TargetMode="External"/><Relationship Id="rId822" Type="http://schemas.openxmlformats.org/officeDocument/2006/relationships/hyperlink" Target="https://developers.binance.com/docs/derivatives/usds-margined-futures/account/rest-api/Futures-Trading-Quantitative-Rules-Indicators" TargetMode="External"/><Relationship Id="rId1038" Type="http://schemas.openxmlformats.org/officeDocument/2006/relationships/hyperlink" Target="https://developers.binance.com/docs/derivatives/usds-margined-futures/error-code" TargetMode="External"/><Relationship Id="rId254" Type="http://schemas.openxmlformats.org/officeDocument/2006/relationships/hyperlink" Target="https://developers.binance.com/docs/derivatives/usds-margined-futures/general-info" TargetMode="External"/><Relationship Id="rId699" Type="http://schemas.openxmlformats.org/officeDocument/2006/relationships/hyperlink" Target="https://developers.binance.com/docs/derivatives/usds-margined-futures/user-data-streams/Close-User-Data-Stream" TargetMode="External"/><Relationship Id="rId1091" Type="http://schemas.openxmlformats.org/officeDocument/2006/relationships/hyperlink" Target="https://developers.binance.com/docs/derivatives/usds-margined-futures/error-code" TargetMode="External"/><Relationship Id="rId1105" Type="http://schemas.openxmlformats.org/officeDocument/2006/relationships/hyperlink" Target="https://developers.binance.com/docs/derivatives/usds-margined-futures/error-code" TargetMode="External"/><Relationship Id="rId49" Type="http://schemas.openxmlformats.org/officeDocument/2006/relationships/hyperlink" Target="https://developers.binance.com/docs/derivatives/change-log" TargetMode="External"/><Relationship Id="rId114" Type="http://schemas.openxmlformats.org/officeDocument/2006/relationships/hyperlink" Target="https://developers.binance.com/docs/derivatives/change-log" TargetMode="External"/><Relationship Id="rId461" Type="http://schemas.openxmlformats.org/officeDocument/2006/relationships/hyperlink" Target="https://developers.binance.com/docs/derivatives/usds-margined-futures/trade/rest-api/Place-Multiple-Orders" TargetMode="External"/><Relationship Id="rId559" Type="http://schemas.openxmlformats.org/officeDocument/2006/relationships/hyperlink" Target="https://developers.binance.com/docs/derivatives/usds-margined-futures/trade/rest-api/Position-Information-V3" TargetMode="External"/><Relationship Id="rId766" Type="http://schemas.openxmlformats.org/officeDocument/2006/relationships/hyperlink" Target="https://developers.binance.com/docs/derivatives/usds-margined-futures/account/rest-api/Account-Information-V3" TargetMode="External"/><Relationship Id="rId198" Type="http://schemas.openxmlformats.org/officeDocument/2006/relationships/hyperlink" Target="https://developers.binance.com/docs/derivatives/change-log" TargetMode="External"/><Relationship Id="rId321" Type="http://schemas.openxmlformats.org/officeDocument/2006/relationships/hyperlink" Target="https://developers.binance.com/docs/derivatives/usds-margined-futures/market-data/rest-api/Compressed-Aggregate-Trades-List" TargetMode="External"/><Relationship Id="rId419" Type="http://schemas.openxmlformats.org/officeDocument/2006/relationships/hyperlink" Target="https://developers.binance.com/docs/derivatives/usds-margined-futures/market-data/rest-api/Historical-BLVT-NAV-Kline-Candlestick" TargetMode="External"/><Relationship Id="rId626" Type="http://schemas.openxmlformats.org/officeDocument/2006/relationships/hyperlink" Target="https://developers.binance.com/docs/derivatives/usds-margined-futures/websocket-market-streams/Mark-Price-Stream-for-All-market" TargetMode="External"/><Relationship Id="rId973" Type="http://schemas.openxmlformats.org/officeDocument/2006/relationships/hyperlink" Target="https://developers.binance.com/docs/derivatives/usds-margined-futures/error-code" TargetMode="External"/><Relationship Id="rId1049" Type="http://schemas.openxmlformats.org/officeDocument/2006/relationships/hyperlink" Target="https://developers.binance.com/docs/derivatives/usds-margined-futures/error-code" TargetMode="External"/><Relationship Id="rId833" Type="http://schemas.openxmlformats.org/officeDocument/2006/relationships/hyperlink" Target="https://developers.binance.com/docs/derivatives/usds-margined-futures/account/rest-api/Get-Futures-Transaction-History-Download-Link-by-Id" TargetMode="External"/><Relationship Id="rId1116" Type="http://schemas.openxmlformats.org/officeDocument/2006/relationships/hyperlink" Target="https://developers.binance.com/docs/derivatives/usds-margined-futures/error-code" TargetMode="External"/><Relationship Id="rId265" Type="http://schemas.openxmlformats.org/officeDocument/2006/relationships/hyperlink" Target="https://github.com/binance-exchange/binance-api-postman" TargetMode="External"/><Relationship Id="rId472" Type="http://schemas.openxmlformats.org/officeDocument/2006/relationships/hyperlink" Target="https://developers.binance.com/docs/derivatives/usds-margined-futures/trade/rest-api/Get-Order-Modify-History" TargetMode="External"/><Relationship Id="rId900" Type="http://schemas.openxmlformats.org/officeDocument/2006/relationships/hyperlink" Target="https://developers.binance.com/docs/derivatives/usds-margined-futures/convert/Accept-Quote" TargetMode="External"/><Relationship Id="rId125" Type="http://schemas.openxmlformats.org/officeDocument/2006/relationships/hyperlink" Target="https://developers.binance.com/docs/derivatives/change-log" TargetMode="External"/><Relationship Id="rId332" Type="http://schemas.openxmlformats.org/officeDocument/2006/relationships/hyperlink" Target="https://developers.binance.com/docs/derivatives/usds-margined-futures/market-data/rest-api/Continuous-Contract-Kline-Candlestick-Data" TargetMode="External"/><Relationship Id="rId777" Type="http://schemas.openxmlformats.org/officeDocument/2006/relationships/hyperlink" Target="https://developers.binance.com/docs/wallet/asset/query-user-universal-transfer" TargetMode="External"/><Relationship Id="rId984" Type="http://schemas.openxmlformats.org/officeDocument/2006/relationships/hyperlink" Target="https://developers.binance.com/docs/derivatives/usds-margined-futures/error-code" TargetMode="External"/><Relationship Id="rId637" Type="http://schemas.openxmlformats.org/officeDocument/2006/relationships/hyperlink" Target="https://developers.binance.com/docs/derivatives/usds-margined-futures/websocket-market-streams/Individual-Symbol-Mini-Ticker-Stream" TargetMode="External"/><Relationship Id="rId844" Type="http://schemas.openxmlformats.org/officeDocument/2006/relationships/hyperlink" Target="https://developers.binance.com/docs/derivatives/usds-margined-futures/account/rest-api/Get-Futures-Order-History-Download-Link-by-Id" TargetMode="External"/><Relationship Id="rId276" Type="http://schemas.openxmlformats.org/officeDocument/2006/relationships/hyperlink" Target="https://developers.binance.com/docs/derivatives/usds-margined-futures/websocket-api-general-info" TargetMode="External"/><Relationship Id="rId483" Type="http://schemas.openxmlformats.org/officeDocument/2006/relationships/hyperlink" Target="https://developers.binance.com/docs/derivatives/usds-margined-futures/trade/rest-api/Cancel-Multiple-Orders" TargetMode="External"/><Relationship Id="rId690" Type="http://schemas.openxmlformats.org/officeDocument/2006/relationships/hyperlink" Target="https://developers.binance.com/docs/derivatives/usds-margined-futures/user-data-streams/Start-User-Data-Stream" TargetMode="External"/><Relationship Id="rId704" Type="http://schemas.openxmlformats.org/officeDocument/2006/relationships/hyperlink" Target="https://developers.binance.com/docs/derivatives/usds-margined-futures/user-data-streams/Start-User-Data-Stream-Wsp" TargetMode="External"/><Relationship Id="rId911" Type="http://schemas.openxmlformats.org/officeDocument/2006/relationships/hyperlink" Target="https://developers.binance.com/docs/derivatives/usds-margined-futures/portfolio-margin-endpoints" TargetMode="External"/><Relationship Id="rId1127" Type="http://schemas.openxmlformats.org/officeDocument/2006/relationships/theme" Target="theme/theme1.xml"/><Relationship Id="rId40" Type="http://schemas.openxmlformats.org/officeDocument/2006/relationships/hyperlink" Target="https://developers.binance.com/docs/derivatives/change-log" TargetMode="External"/><Relationship Id="rId136" Type="http://schemas.openxmlformats.org/officeDocument/2006/relationships/hyperlink" Target="https://developers.binance.com/docs/derivatives/change-log" TargetMode="External"/><Relationship Id="rId343" Type="http://schemas.openxmlformats.org/officeDocument/2006/relationships/hyperlink" Target="https://developers.binance.com/docs/derivatives/usds-margined-futures/market-data/rest-api/Mark-Price-Kline-Candlestick-Data" TargetMode="External"/><Relationship Id="rId550" Type="http://schemas.openxmlformats.org/officeDocument/2006/relationships/hyperlink" Target="https://developers.binance.com/docs/derivatives/usds-margined-futures/trade/rest-api/Position-Information-V2" TargetMode="External"/><Relationship Id="rId788" Type="http://schemas.openxmlformats.org/officeDocument/2006/relationships/hyperlink" Target="https://developers.binance.com/docs/derivatives/usds-margined-futures/account/rest-api/Account-Config" TargetMode="External"/><Relationship Id="rId995" Type="http://schemas.openxmlformats.org/officeDocument/2006/relationships/hyperlink" Target="https://developers.binance.com/docs/derivatives/usds-margined-futures/error-code" TargetMode="External"/><Relationship Id="rId203" Type="http://schemas.openxmlformats.org/officeDocument/2006/relationships/hyperlink" Target="https://developers.binance.com/docs/derivatives/change-log" TargetMode="External"/><Relationship Id="rId648" Type="http://schemas.openxmlformats.org/officeDocument/2006/relationships/hyperlink" Target="https://developers.binance.com/docs/derivatives/usds-margined-futures/websocket-market-streams/All-Market-Mini-Tickers-Stream" TargetMode="External"/><Relationship Id="rId855" Type="http://schemas.openxmlformats.org/officeDocument/2006/relationships/hyperlink" Target="https://developers.binance.com/docs/derivatives/usds-margined-futures/account/rest-api/Toggle-BNB-Burn-On-Futures-Trade" TargetMode="External"/><Relationship Id="rId1040" Type="http://schemas.openxmlformats.org/officeDocument/2006/relationships/hyperlink" Target="https://developers.binance.com/docs/derivatives/usds-margined-futures/error-code" TargetMode="External"/><Relationship Id="rId287" Type="http://schemas.openxmlformats.org/officeDocument/2006/relationships/hyperlink" Target="https://developers.binance.com/docs/derivatives/usds-margined-futures/common-definition" TargetMode="External"/><Relationship Id="rId410" Type="http://schemas.openxmlformats.org/officeDocument/2006/relationships/hyperlink" Target="https://developers.binance.com/docs/derivatives/usds-margined-futures/market-data/rest-api/Long-Short-Ratio" TargetMode="External"/><Relationship Id="rId494" Type="http://schemas.openxmlformats.org/officeDocument/2006/relationships/hyperlink" Target="https://developers.binance.com/docs/derivatives/usds-margined-futures/trade/rest-api/Auto-Cancel-All-Open-Orders" TargetMode="External"/><Relationship Id="rId508" Type="http://schemas.openxmlformats.org/officeDocument/2006/relationships/hyperlink" Target="https://developers.binance.com/docs/derivatives/usds-margined-futures/trade/rest-api/Current-All-Open-Orders" TargetMode="External"/><Relationship Id="rId715" Type="http://schemas.openxmlformats.org/officeDocument/2006/relationships/hyperlink" Target="https://developers.binance.com/docs/derivatives/usds-margined-futures/user-data-streams/Keepalive-User-Data-Stream-Wsp" TargetMode="External"/><Relationship Id="rId922" Type="http://schemas.openxmlformats.org/officeDocument/2006/relationships/hyperlink" Target="https://developers.binance.com/docs/derivatives/usds-margined-futures/faq/stp-faq" TargetMode="External"/><Relationship Id="rId147" Type="http://schemas.openxmlformats.org/officeDocument/2006/relationships/hyperlink" Target="https://developers.binance.com/docs/derivatives/change-log" TargetMode="External"/><Relationship Id="rId354" Type="http://schemas.openxmlformats.org/officeDocument/2006/relationships/hyperlink" Target="https://developers.binance.com/docs/derivatives/usds-margined-futures/market-data/rest-api/Get-Funding-Rate-History" TargetMode="External"/><Relationship Id="rId799" Type="http://schemas.openxmlformats.org/officeDocument/2006/relationships/hyperlink" Target="https://developers.binance.com/docs/derivatives/usds-margined-futures/account/rest-api/Notional-and-Leverage-Brackets" TargetMode="External"/><Relationship Id="rId51" Type="http://schemas.openxmlformats.org/officeDocument/2006/relationships/hyperlink" Target="https://developers.binance.com/docs/derivatives/change-log" TargetMode="External"/><Relationship Id="rId561" Type="http://schemas.openxmlformats.org/officeDocument/2006/relationships/hyperlink" Target="https://developers.binance.com/docs/derivatives/usds-margined-futures/trade/rest-api/Position-ADL-Quantile-Estimation" TargetMode="External"/><Relationship Id="rId659" Type="http://schemas.openxmlformats.org/officeDocument/2006/relationships/hyperlink" Target="https://developers.binance.com/docs/derivatives/usds-margined-futures/websocket-market-streams/Liquidation-Order-Streams" TargetMode="External"/><Relationship Id="rId866" Type="http://schemas.openxmlformats.org/officeDocument/2006/relationships/hyperlink" Target="https://developers.binance.com/docs/derivatives/usds-margined-futures/account/websocket-api" TargetMode="External"/><Relationship Id="rId214" Type="http://schemas.openxmlformats.org/officeDocument/2006/relationships/hyperlink" Target="https://developers.binance.com/docs/derivatives/change-log" TargetMode="External"/><Relationship Id="rId298" Type="http://schemas.openxmlformats.org/officeDocument/2006/relationships/hyperlink" Target="https://developers.binance.com/docs/derivatives/usds-margined-futures/market-data/rest-api/Check-Server-Time" TargetMode="External"/><Relationship Id="rId421" Type="http://schemas.openxmlformats.org/officeDocument/2006/relationships/hyperlink" Target="https://developers.binance.com/docs/derivatives/usds-margined-futures/market-data/rest-api/Composite-Index-Symbol-Information" TargetMode="External"/><Relationship Id="rId519" Type="http://schemas.openxmlformats.org/officeDocument/2006/relationships/hyperlink" Target="https://developers.binance.com/docs/derivatives/usds-margined-futures/trade/rest-api/Users-Force-Orders" TargetMode="External"/><Relationship Id="rId1051" Type="http://schemas.openxmlformats.org/officeDocument/2006/relationships/hyperlink" Target="https://developers.binance.com/docs/derivatives/usds-margined-futures/error-code" TargetMode="External"/><Relationship Id="rId158" Type="http://schemas.openxmlformats.org/officeDocument/2006/relationships/hyperlink" Target="https://developers.binance.com/docs/derivatives/change-log" TargetMode="External"/><Relationship Id="rId726" Type="http://schemas.openxmlformats.org/officeDocument/2006/relationships/hyperlink" Target="https://developers.binance.com/docs/derivatives/usds-margined-futures/user-data-streams/Event-Balance-and-Position-Update" TargetMode="External"/><Relationship Id="rId933" Type="http://schemas.openxmlformats.org/officeDocument/2006/relationships/hyperlink" Target="https://developers.binance.com/docs/derivatives/usds-margined-futures/error-code" TargetMode="External"/><Relationship Id="rId1009" Type="http://schemas.openxmlformats.org/officeDocument/2006/relationships/hyperlink" Target="https://developers.binance.com/docs/derivatives/usds-margined-futures/error-code" TargetMode="External"/><Relationship Id="rId62" Type="http://schemas.openxmlformats.org/officeDocument/2006/relationships/hyperlink" Target="https://developers.binance.com/docs/derivatives/change-log" TargetMode="External"/><Relationship Id="rId365" Type="http://schemas.openxmlformats.org/officeDocument/2006/relationships/hyperlink" Target="https://developers.binance.com/docs/derivatives/usds-margined-futures/market-data/rest-api/24hr-Ticker-Price-Change-Statistics" TargetMode="External"/><Relationship Id="rId572" Type="http://schemas.openxmlformats.org/officeDocument/2006/relationships/hyperlink" Target="https://developers.binance.com/docs/derivatives/usds-margined-futures/trade/rest-api/New-Order-Test" TargetMode="External"/><Relationship Id="rId225" Type="http://schemas.openxmlformats.org/officeDocument/2006/relationships/hyperlink" Target="https://developers.binance.com/docs/derivatives/quick-start" TargetMode="External"/><Relationship Id="rId432" Type="http://schemas.openxmlformats.org/officeDocument/2006/relationships/hyperlink" Target="https://developers.binance.com/docs/derivatives/usds-margined-futures/market-data/rest-api/Index-Constituents" TargetMode="External"/><Relationship Id="rId877" Type="http://schemas.openxmlformats.org/officeDocument/2006/relationships/hyperlink" Target="https://developers.binance.com/docs/derivatives/usds-margined-futures/account/websocket-api/Account-Information-V2" TargetMode="External"/><Relationship Id="rId1062" Type="http://schemas.openxmlformats.org/officeDocument/2006/relationships/hyperlink" Target="https://developers.binance.com/docs/derivatives/usds-margined-futures/error-code" TargetMode="External"/><Relationship Id="rId737" Type="http://schemas.openxmlformats.org/officeDocument/2006/relationships/hyperlink" Target="https://developers.binance.com/docs/derivatives/usds-margined-futures/user-data-streams/Event-Account-Configuration-Update-previous-Leverage-Update" TargetMode="External"/><Relationship Id="rId944" Type="http://schemas.openxmlformats.org/officeDocument/2006/relationships/hyperlink" Target="https://developers.binance.com/docs/derivatives/usds-margined-futures/error-code" TargetMode="External"/><Relationship Id="rId73" Type="http://schemas.openxmlformats.org/officeDocument/2006/relationships/hyperlink" Target="https://developers.binance.com/docs/derivatives/change-log" TargetMode="External"/><Relationship Id="rId169" Type="http://schemas.openxmlformats.org/officeDocument/2006/relationships/hyperlink" Target="https://developers.binance.com/docs/derivatives/change-log" TargetMode="External"/><Relationship Id="rId376" Type="http://schemas.openxmlformats.org/officeDocument/2006/relationships/hyperlink" Target="https://developers.binance.com/docs/derivatives/usds-margined-futures/market-data/rest-api/Symbol-Price-Ticker-v2" TargetMode="External"/><Relationship Id="rId583" Type="http://schemas.openxmlformats.org/officeDocument/2006/relationships/hyperlink" Target="https://developers.binance.com/docs/derivatives/usds-margined-futures/trade/websocket-api/Modify-Order" TargetMode="External"/><Relationship Id="rId790" Type="http://schemas.openxmlformats.org/officeDocument/2006/relationships/hyperlink" Target="https://developers.binance.com/docs/derivatives/usds-margined-futures/account/rest-api/Symbol-Config" TargetMode="External"/><Relationship Id="rId804" Type="http://schemas.openxmlformats.org/officeDocument/2006/relationships/hyperlink" Target="https://developers.binance.com/docs/derivatives/usds-margined-futures/account/rest-api/Get-Current-Multi-Assets-Mode" TargetMode="External"/><Relationship Id="rId4" Type="http://schemas.openxmlformats.org/officeDocument/2006/relationships/webSettings" Target="webSettings.xml"/><Relationship Id="rId236" Type="http://schemas.openxmlformats.org/officeDocument/2006/relationships/hyperlink" Target="https://github.com/binance/binance-futures-connector-python" TargetMode="External"/><Relationship Id="rId443" Type="http://schemas.openxmlformats.org/officeDocument/2006/relationships/hyperlink" Target="https://developers.binance.com/docs/derivatives/usds-margined-futures/market-data/websocket-api/Symbol-Price-Ticker" TargetMode="External"/><Relationship Id="rId650" Type="http://schemas.openxmlformats.org/officeDocument/2006/relationships/hyperlink" Target="https://developers.binance.com/docs/derivatives/usds-margined-futures/websocket-market-streams/All-Market-Mini-Tickers-Stream" TargetMode="External"/><Relationship Id="rId888" Type="http://schemas.openxmlformats.org/officeDocument/2006/relationships/hyperlink" Target="https://developers.binance.com/docs/derivatives/usds-margined-futures/account/websocket-api/Account-Information" TargetMode="External"/><Relationship Id="rId1073" Type="http://schemas.openxmlformats.org/officeDocument/2006/relationships/hyperlink" Target="https://developers.binance.com/docs/derivatives/usds-margined-futures/error-code" TargetMode="External"/><Relationship Id="rId303" Type="http://schemas.openxmlformats.org/officeDocument/2006/relationships/hyperlink" Target="https://developers.binance.com/docs/derivatives/usds-margined-futures/market-data/rest-api/Exchange-Information" TargetMode="External"/><Relationship Id="rId748" Type="http://schemas.openxmlformats.org/officeDocument/2006/relationships/hyperlink" Target="https://developers.binance.com/docs/derivatives/usds-margined-futures/user-data-streams/Event-Conditional-Order-Trigger-Reject" TargetMode="External"/><Relationship Id="rId955" Type="http://schemas.openxmlformats.org/officeDocument/2006/relationships/hyperlink" Target="https://developers.binance.com/docs/derivatives/usds-margined-futures/error-code" TargetMode="External"/><Relationship Id="rId84" Type="http://schemas.openxmlformats.org/officeDocument/2006/relationships/hyperlink" Target="https://developers.binance.com/docs/derivatives/change-log" TargetMode="External"/><Relationship Id="rId387" Type="http://schemas.openxmlformats.org/officeDocument/2006/relationships/hyperlink" Target="https://developers.binance.com/docs/derivatives/usds-margined-futures/market-data/rest-api/Open-Interest" TargetMode="External"/><Relationship Id="rId510" Type="http://schemas.openxmlformats.org/officeDocument/2006/relationships/hyperlink" Target="https://developers.binance.com/docs/derivatives/usds-margined-futures/trade/rest-api/Query-Current-Open-Order" TargetMode="External"/><Relationship Id="rId594" Type="http://schemas.openxmlformats.org/officeDocument/2006/relationships/hyperlink" Target="https://developers.binance.com/docs/derivatives/usds-margined-futures/trade/websocket-api/Query-Order" TargetMode="External"/><Relationship Id="rId608" Type="http://schemas.openxmlformats.org/officeDocument/2006/relationships/hyperlink" Target="https://developers.binance.com/docs/derivatives/usds-margined-futures/trade/websocket-api/Position-Information" TargetMode="External"/><Relationship Id="rId815" Type="http://schemas.openxmlformats.org/officeDocument/2006/relationships/hyperlink" Target="https://developers.binance.com/docs/derivatives/usds-margined-futures/account/rest-api/Get-Income-History" TargetMode="External"/><Relationship Id="rId247" Type="http://schemas.openxmlformats.org/officeDocument/2006/relationships/hyperlink" Target="https://www.binance.com/en/support/articles/360002502072" TargetMode="External"/><Relationship Id="rId899" Type="http://schemas.openxmlformats.org/officeDocument/2006/relationships/hyperlink" Target="https://developers.binance.com/docs/derivatives/usds-margined-futures/convert/Accept-Quote" TargetMode="External"/><Relationship Id="rId1000" Type="http://schemas.openxmlformats.org/officeDocument/2006/relationships/hyperlink" Target="https://developers.binance.com/docs/derivatives/usds-margined-futures/error-code" TargetMode="External"/><Relationship Id="rId1084" Type="http://schemas.openxmlformats.org/officeDocument/2006/relationships/hyperlink" Target="https://developers.binance.com/docs/derivatives/usds-margined-futures/error-code" TargetMode="External"/><Relationship Id="rId107" Type="http://schemas.openxmlformats.org/officeDocument/2006/relationships/hyperlink" Target="https://developers.binance.com/docs/derivatives/change-log" TargetMode="External"/><Relationship Id="rId454" Type="http://schemas.openxmlformats.org/officeDocument/2006/relationships/hyperlink" Target="https://developers.binance.com/docs/derivatives/usds-margined-futures/trade/rest-api" TargetMode="External"/><Relationship Id="rId661" Type="http://schemas.openxmlformats.org/officeDocument/2006/relationships/hyperlink" Target="https://developers.binance.com/docs/derivatives/usds-margined-futures/websocket-market-streams/Liquidation-Order-Streams" TargetMode="External"/><Relationship Id="rId759" Type="http://schemas.openxmlformats.org/officeDocument/2006/relationships/hyperlink" Target="https://developers.binance.com/docs/derivatives/usds-margined-futures/account/rest-api/Futures-Account-Balance-V2" TargetMode="External"/><Relationship Id="rId966" Type="http://schemas.openxmlformats.org/officeDocument/2006/relationships/hyperlink" Target="https://developers.binance.com/docs/derivatives/usds-margined-futures/error-code" TargetMode="External"/><Relationship Id="rId11" Type="http://schemas.openxmlformats.org/officeDocument/2006/relationships/hyperlink" Target="https://developers.binance.com/docs/derivatives/change-log" TargetMode="External"/><Relationship Id="rId314" Type="http://schemas.openxmlformats.org/officeDocument/2006/relationships/hyperlink" Target="https://developers.binance.com/docs/derivatives/usds-margined-futures/market-data/rest-api/Old-Trades-Lookup" TargetMode="External"/><Relationship Id="rId398" Type="http://schemas.openxmlformats.org/officeDocument/2006/relationships/hyperlink" Target="https://developers.binance.com/docs/derivatives/usds-margined-futures/market-data/rest-api/Top-Trader-Long-Short-Ratio" TargetMode="External"/><Relationship Id="rId521" Type="http://schemas.openxmlformats.org/officeDocument/2006/relationships/hyperlink" Target="https://developers.binance.com/docs/derivatives/usds-margined-futures/trade/rest-api/Account-Trade-List" TargetMode="External"/><Relationship Id="rId619" Type="http://schemas.openxmlformats.org/officeDocument/2006/relationships/hyperlink" Target="https://developers.binance.com/docs/derivatives/usds-margined-futures/websocket-market-streams/Mark-Price-Stream" TargetMode="External"/><Relationship Id="rId95" Type="http://schemas.openxmlformats.org/officeDocument/2006/relationships/hyperlink" Target="https://developers.binance.com/docs/derivatives/change-log" TargetMode="External"/><Relationship Id="rId160" Type="http://schemas.openxmlformats.org/officeDocument/2006/relationships/hyperlink" Target="https://developers.binance.com/docs/derivatives/change-log" TargetMode="External"/><Relationship Id="rId826" Type="http://schemas.openxmlformats.org/officeDocument/2006/relationships/hyperlink" Target="https://developers.binance.com/docs/derivatives/usds-margined-futures/account/rest-api/Get-Download-Id-For-Futures-Transaction-History" TargetMode="External"/><Relationship Id="rId1011" Type="http://schemas.openxmlformats.org/officeDocument/2006/relationships/hyperlink" Target="https://developers.binance.com/docs/derivatives/usds-margined-futures/error-code" TargetMode="External"/><Relationship Id="rId1109" Type="http://schemas.openxmlformats.org/officeDocument/2006/relationships/hyperlink" Target="https://developers.binance.com/docs/derivatives/usds-margined-futures/error-code" TargetMode="External"/><Relationship Id="rId258" Type="http://schemas.openxmlformats.org/officeDocument/2006/relationships/hyperlink" Target="https://developers.binance.com/docs/derivatives/usds-margined-futures/general-info" TargetMode="External"/><Relationship Id="rId465" Type="http://schemas.openxmlformats.org/officeDocument/2006/relationships/hyperlink" Target="https://developers.binance.com/docs/derivatives/usds-margined-futures/trade/rest-api/Modify-Order" TargetMode="External"/><Relationship Id="rId672" Type="http://schemas.openxmlformats.org/officeDocument/2006/relationships/hyperlink" Target="https://developers.binance.com/docs/derivatives/usds-margined-futures/websocket-market-streams/Diff-Book-Depth-Streams" TargetMode="External"/><Relationship Id="rId1095" Type="http://schemas.openxmlformats.org/officeDocument/2006/relationships/hyperlink" Target="https://developers.binance.com/docs/derivatives/usds-margined-futures/error-code" TargetMode="External"/><Relationship Id="rId22" Type="http://schemas.openxmlformats.org/officeDocument/2006/relationships/hyperlink" Target="https://developers.binance.com/docs/derivatives/change-log" TargetMode="External"/><Relationship Id="rId118" Type="http://schemas.openxmlformats.org/officeDocument/2006/relationships/hyperlink" Target="https://developers.binance.com/docs/derivatives/change-log" TargetMode="External"/><Relationship Id="rId325" Type="http://schemas.openxmlformats.org/officeDocument/2006/relationships/hyperlink" Target="https://developers.binance.com/docs/derivatives/usds-margined-futures/market-data/rest-api/Kline-Candlestick-Data" TargetMode="External"/><Relationship Id="rId532" Type="http://schemas.openxmlformats.org/officeDocument/2006/relationships/hyperlink" Target="https://developers.binance.com/docs/derivatives/usds-margined-futures/trade/rest-api/Change-Position-Mode" TargetMode="External"/><Relationship Id="rId977" Type="http://schemas.openxmlformats.org/officeDocument/2006/relationships/hyperlink" Target="https://developers.binance.com/docs/derivatives/usds-margined-futures/error-code" TargetMode="External"/><Relationship Id="rId171" Type="http://schemas.openxmlformats.org/officeDocument/2006/relationships/hyperlink" Target="https://developers.binance.com/docs/derivatives/change-log" TargetMode="External"/><Relationship Id="rId837" Type="http://schemas.openxmlformats.org/officeDocument/2006/relationships/hyperlink" Target="https://developers.binance.com/docs/derivatives/usds-margined-futures/account/rest-api/Get-Download-Id-For-Futures-Order-History" TargetMode="External"/><Relationship Id="rId1022" Type="http://schemas.openxmlformats.org/officeDocument/2006/relationships/hyperlink" Target="https://developers.binance.com/docs/derivatives/usds-margined-futures/error-code" TargetMode="External"/><Relationship Id="rId269" Type="http://schemas.openxmlformats.org/officeDocument/2006/relationships/hyperlink" Target="https://developers.binance.com/docs/derivatives/usds-margined-futures/websocket-api-general-info" TargetMode="External"/><Relationship Id="rId476" Type="http://schemas.openxmlformats.org/officeDocument/2006/relationships/hyperlink" Target="https://developers.binance.com/docs/derivatives/usds-margined-futures/trade/rest-api/Get-Order-Modify-History" TargetMode="External"/><Relationship Id="rId683" Type="http://schemas.openxmlformats.org/officeDocument/2006/relationships/hyperlink" Target="https://developers.binance.com/docs/derivatives/usds-margined-futures/websocket-market-streams/Contract-Info-Stream" TargetMode="External"/><Relationship Id="rId890" Type="http://schemas.openxmlformats.org/officeDocument/2006/relationships/hyperlink" Target="https://developers.binance.com/docs/derivatives/usds-margined-futures/convert" TargetMode="External"/><Relationship Id="rId904" Type="http://schemas.openxmlformats.org/officeDocument/2006/relationships/hyperlink" Target="https://developers.binance.com/docs/derivatives/usds-margined-futures/convert/Order-Status" TargetMode="External"/><Relationship Id="rId33" Type="http://schemas.openxmlformats.org/officeDocument/2006/relationships/hyperlink" Target="https://developers.binance.com/docs/derivatives/change-log" TargetMode="External"/><Relationship Id="rId129" Type="http://schemas.openxmlformats.org/officeDocument/2006/relationships/hyperlink" Target="https://developers.binance.com/docs/derivatives/change-log" TargetMode="External"/><Relationship Id="rId336" Type="http://schemas.openxmlformats.org/officeDocument/2006/relationships/hyperlink" Target="https://developers.binance.com/docs/derivatives/usds-margined-futures/market-data/rest-api/Index-Price-Kline-Candlestick-Data" TargetMode="External"/><Relationship Id="rId543" Type="http://schemas.openxmlformats.org/officeDocument/2006/relationships/hyperlink" Target="https://developers.binance.com/docs/derivatives/usds-margined-futures/trade/rest-api/Change-Multi-Assets-Mode" TargetMode="External"/><Relationship Id="rId988" Type="http://schemas.openxmlformats.org/officeDocument/2006/relationships/hyperlink" Target="https://developers.binance.com/docs/derivatives/usds-margined-futures/error-code" TargetMode="External"/><Relationship Id="rId182" Type="http://schemas.openxmlformats.org/officeDocument/2006/relationships/hyperlink" Target="https://developers.binance.com/docs/derivatives/change-log" TargetMode="External"/><Relationship Id="rId403" Type="http://schemas.openxmlformats.org/officeDocument/2006/relationships/hyperlink" Target="https://developers.binance.com/docs/derivatives/usds-margined-futures/market-data/rest-api/Top-Long-Short-Account-Ratio" TargetMode="External"/><Relationship Id="rId750" Type="http://schemas.openxmlformats.org/officeDocument/2006/relationships/hyperlink" Target="https://developers.binance.com/docs/wallet/asset/user-universal-transfer" TargetMode="External"/><Relationship Id="rId848" Type="http://schemas.openxmlformats.org/officeDocument/2006/relationships/hyperlink" Target="https://developers.binance.com/docs/derivatives/usds-margined-futures/account/rest-api/Get-Download-Id-For-Futures-Trade-History" TargetMode="External"/><Relationship Id="rId1033" Type="http://schemas.openxmlformats.org/officeDocument/2006/relationships/hyperlink" Target="https://developers.binance.com/docs/derivatives/usds-margined-futures/error-code" TargetMode="External"/><Relationship Id="rId487" Type="http://schemas.openxmlformats.org/officeDocument/2006/relationships/hyperlink" Target="https://developers.binance.com/docs/derivatives/usds-margined-futures/trade/rest-api/Cancel-All-Open-Orders" TargetMode="External"/><Relationship Id="rId610" Type="http://schemas.openxmlformats.org/officeDocument/2006/relationships/hyperlink" Target="https://developers.binance.com/docs/derivatives/usds-margined-futures/websocket-market-streams/Live-Subscribing-Unsubscribing-to-streams" TargetMode="External"/><Relationship Id="rId694" Type="http://schemas.openxmlformats.org/officeDocument/2006/relationships/hyperlink" Target="https://developers.binance.com/docs/derivatives/usds-margined-futures/user-data-streams/Keepalive-User-Data-Stream" TargetMode="External"/><Relationship Id="rId708" Type="http://schemas.openxmlformats.org/officeDocument/2006/relationships/hyperlink" Target="https://developers.binance.com/docs/derivatives/usds-margined-futures/user-data-streams/Start-User-Data-Stream-Wsp" TargetMode="External"/><Relationship Id="rId915" Type="http://schemas.openxmlformats.org/officeDocument/2006/relationships/hyperlink" Target="https://developers.binance.com/docs/derivatives/usds-margined-futures/faq/stp-faq" TargetMode="External"/><Relationship Id="rId347" Type="http://schemas.openxmlformats.org/officeDocument/2006/relationships/hyperlink" Target="https://developers.binance.com/docs/derivatives/usds-margined-futures/market-data/rest-api/Premium-Index-Kline-Data" TargetMode="External"/><Relationship Id="rId999" Type="http://schemas.openxmlformats.org/officeDocument/2006/relationships/hyperlink" Target="https://developers.binance.com/docs/derivatives/usds-margined-futures/error-code" TargetMode="External"/><Relationship Id="rId1100" Type="http://schemas.openxmlformats.org/officeDocument/2006/relationships/hyperlink" Target="https://developers.binance.com/docs/derivatives/usds-margined-futures/error-code" TargetMode="External"/><Relationship Id="rId44" Type="http://schemas.openxmlformats.org/officeDocument/2006/relationships/hyperlink" Target="https://developers.binance.com/docs/derivatives/change-log" TargetMode="External"/><Relationship Id="rId554" Type="http://schemas.openxmlformats.org/officeDocument/2006/relationships/hyperlink" Target="https://developers.binance.com/docs/derivatives/usds-margined-futures/trade/rest-api/Position-Information-V2" TargetMode="External"/><Relationship Id="rId761" Type="http://schemas.openxmlformats.org/officeDocument/2006/relationships/hyperlink" Target="https://developers.binance.com/docs/derivatives/usds-margined-futures/account/rest-api/Futures-Account-Balance-V2" TargetMode="External"/><Relationship Id="rId859" Type="http://schemas.openxmlformats.org/officeDocument/2006/relationships/hyperlink" Target="https://developers.binance.com/docs/derivatives/usds-margined-futures/account/rest-api/Toggle-BNB-Burn-On-Futures-Trade" TargetMode="External"/><Relationship Id="rId193" Type="http://schemas.openxmlformats.org/officeDocument/2006/relationships/hyperlink" Target="https://developers.binance.com/docs/derivatives/change-log" TargetMode="External"/><Relationship Id="rId207" Type="http://schemas.openxmlformats.org/officeDocument/2006/relationships/hyperlink" Target="https://developers.binance.com/docs/derivatives/change-log" TargetMode="External"/><Relationship Id="rId414" Type="http://schemas.openxmlformats.org/officeDocument/2006/relationships/hyperlink" Target="https://developers.binance.com/docs/derivatives/usds-margined-futures/market-data/rest-api/Taker-BuySell-Volume" TargetMode="External"/><Relationship Id="rId498" Type="http://schemas.openxmlformats.org/officeDocument/2006/relationships/hyperlink" Target="https://developers.binance.com/docs/derivatives/usds-margined-futures/trade/rest-api/Query-Order" TargetMode="External"/><Relationship Id="rId621" Type="http://schemas.openxmlformats.org/officeDocument/2006/relationships/hyperlink" Target="https://developers.binance.com/docs/derivatives/usds-margined-futures/websocket-market-streams/Mark-Price-Stream" TargetMode="External"/><Relationship Id="rId1044" Type="http://schemas.openxmlformats.org/officeDocument/2006/relationships/hyperlink" Target="https://developers.binance.com/docs/derivatives/usds-margined-futures/error-code" TargetMode="External"/><Relationship Id="rId260" Type="http://schemas.openxmlformats.org/officeDocument/2006/relationships/hyperlink" Target="https://developers.binance.com/docs/derivatives/usds-margined-futures/general-info" TargetMode="External"/><Relationship Id="rId719" Type="http://schemas.openxmlformats.org/officeDocument/2006/relationships/hyperlink" Target="https://developers.binance.com/docs/derivatives/usds-margined-futures/user-data-streams/Close-User-Data-Stream-Wsp" TargetMode="External"/><Relationship Id="rId926" Type="http://schemas.openxmlformats.org/officeDocument/2006/relationships/hyperlink" Target="https://developers.binance.com/docs/derivatives/usds-margined-futures/error-code" TargetMode="External"/><Relationship Id="rId1111" Type="http://schemas.openxmlformats.org/officeDocument/2006/relationships/hyperlink" Target="https://developers.binance.com/docs/derivatives/usds-margined-futures/error-code" TargetMode="External"/><Relationship Id="rId55" Type="http://schemas.openxmlformats.org/officeDocument/2006/relationships/hyperlink" Target="https://developers.binance.com/docs/derivatives/change-log" TargetMode="External"/><Relationship Id="rId120" Type="http://schemas.openxmlformats.org/officeDocument/2006/relationships/hyperlink" Target="https://developers.binance.com/docs/derivatives/change-log" TargetMode="External"/><Relationship Id="rId358" Type="http://schemas.openxmlformats.org/officeDocument/2006/relationships/hyperlink" Target="https://developers.binance.com/docs/derivatives/usds-margined-futures/market-data/rest-api/Get-Funding-Rate-History" TargetMode="External"/><Relationship Id="rId565" Type="http://schemas.openxmlformats.org/officeDocument/2006/relationships/hyperlink" Target="https://developers.binance.com/docs/derivatives/usds-margined-futures/trade/rest-api/Get-Position-Margin-Change-History" TargetMode="External"/><Relationship Id="rId772" Type="http://schemas.openxmlformats.org/officeDocument/2006/relationships/hyperlink" Target="https://developers.binance.com/docs/derivatives/usds-margined-futures/account/rest-api/Account-Information-V2" TargetMode="External"/><Relationship Id="rId218" Type="http://schemas.openxmlformats.org/officeDocument/2006/relationships/hyperlink" Target="https://developers.binance.com/docs/derivatives/change-log" TargetMode="External"/><Relationship Id="rId425" Type="http://schemas.openxmlformats.org/officeDocument/2006/relationships/hyperlink" Target="https://developers.binance.com/docs/derivatives/usds-margined-futures/market-data/rest-api/Composite-Index-Symbol-Information" TargetMode="External"/><Relationship Id="rId632" Type="http://schemas.openxmlformats.org/officeDocument/2006/relationships/hyperlink" Target="https://developers.binance.com/docs/derivatives/usds-margined-futures/websocket-market-streams/Continuous-Contract-Kline-Candlestick-Streams" TargetMode="External"/><Relationship Id="rId1055" Type="http://schemas.openxmlformats.org/officeDocument/2006/relationships/hyperlink" Target="https://developers.binance.com/docs/derivatives/usds-margined-futures/error-code" TargetMode="External"/><Relationship Id="rId271" Type="http://schemas.openxmlformats.org/officeDocument/2006/relationships/hyperlink" Target="https://developers.binance.com/docs/derivatives/usds-margined-futures/websocket-api-general-info" TargetMode="External"/><Relationship Id="rId937" Type="http://schemas.openxmlformats.org/officeDocument/2006/relationships/hyperlink" Target="https://developers.binance.com/docs/derivatives/usds-margined-futures/error-code" TargetMode="External"/><Relationship Id="rId1122" Type="http://schemas.openxmlformats.org/officeDocument/2006/relationships/hyperlink" Target="https://developers.binance.com/docs/derivatives/usds-margined-futures/error-code" TargetMode="External"/><Relationship Id="rId66" Type="http://schemas.openxmlformats.org/officeDocument/2006/relationships/hyperlink" Target="https://www.binance.com/en/support/announcement/binance-futures-launches-self-trade-prevention-stp-function-for-usd%E2%93%A2-margined-futures-on-api-32916877372243d69154c345200e34b8" TargetMode="External"/><Relationship Id="rId131" Type="http://schemas.openxmlformats.org/officeDocument/2006/relationships/hyperlink" Target="https://developers.binance.com/docs/derivatives/change-log" TargetMode="External"/><Relationship Id="rId369" Type="http://schemas.openxmlformats.org/officeDocument/2006/relationships/hyperlink" Target="https://developers.binance.com/docs/derivatives/usds-margined-futures/market-data/rest-api/Symbol-Price-Ticker" TargetMode="External"/><Relationship Id="rId576" Type="http://schemas.openxmlformats.org/officeDocument/2006/relationships/hyperlink" Target="https://developers.binance.com/docs/derivatives/usds-margined-futures/trade/websocket-api" TargetMode="External"/><Relationship Id="rId783" Type="http://schemas.openxmlformats.org/officeDocument/2006/relationships/hyperlink" Target="https://developers.binance.com/docs/derivatives/usds-margined-futures/account/rest-api/User-Commission-Rate" TargetMode="External"/><Relationship Id="rId990" Type="http://schemas.openxmlformats.org/officeDocument/2006/relationships/hyperlink" Target="https://developers.binance.com/docs/derivatives/usds-margined-futures/error-code" TargetMode="External"/><Relationship Id="rId229" Type="http://schemas.openxmlformats.org/officeDocument/2006/relationships/hyperlink" Target="https://www.binance.com/en/support/faq/a-beginner-s-guide-to-futures-trading-website-360039304272" TargetMode="External"/><Relationship Id="rId436" Type="http://schemas.openxmlformats.org/officeDocument/2006/relationships/hyperlink" Target="https://developers.binance.com/docs/derivatives/usds-margined-futures/market-data/websocket-api" TargetMode="External"/><Relationship Id="rId643" Type="http://schemas.openxmlformats.org/officeDocument/2006/relationships/hyperlink" Target="https://developers.binance.com/docs/derivatives/usds-margined-futures/websocket-market-streams/Individual-Symbol-Ticker-Streams" TargetMode="External"/><Relationship Id="rId1066" Type="http://schemas.openxmlformats.org/officeDocument/2006/relationships/hyperlink" Target="https://developers.binance.com/docs/derivatives/usds-margined-futures/error-code" TargetMode="External"/><Relationship Id="rId850" Type="http://schemas.openxmlformats.org/officeDocument/2006/relationships/hyperlink" Target="https://developers.binance.com/docs/derivatives/usds-margined-futures/account/rest-api/Get-Futures-Trade-Download-Link-by-Id" TargetMode="External"/><Relationship Id="rId948" Type="http://schemas.openxmlformats.org/officeDocument/2006/relationships/hyperlink" Target="https://developers.binance.com/docs/derivatives/usds-margined-futures/error-code" TargetMode="External"/><Relationship Id="rId77" Type="http://schemas.openxmlformats.org/officeDocument/2006/relationships/hyperlink" Target="https://developers.binance.com/docs/derivatives/change-log" TargetMode="External"/><Relationship Id="rId282" Type="http://schemas.openxmlformats.org/officeDocument/2006/relationships/hyperlink" Target="https://developers.binance.com/docs/derivatives/usds-margined-futures/common-definition" TargetMode="External"/><Relationship Id="rId503" Type="http://schemas.openxmlformats.org/officeDocument/2006/relationships/hyperlink" Target="https://developers.binance.com/docs/derivatives/usds-margined-futures/trade/rest-api/All-Orders" TargetMode="External"/><Relationship Id="rId587" Type="http://schemas.openxmlformats.org/officeDocument/2006/relationships/hyperlink" Target="https://developers.binance.com/docs/derivatives/usds-margined-futures/trade/websocket-api/Cancel-Order" TargetMode="External"/><Relationship Id="rId710" Type="http://schemas.openxmlformats.org/officeDocument/2006/relationships/hyperlink" Target="https://developers.binance.com/docs/derivatives/usds-margined-futures/user-data-streams/Keepalive-User-Data-Stream-Wsp" TargetMode="External"/><Relationship Id="rId808" Type="http://schemas.openxmlformats.org/officeDocument/2006/relationships/hyperlink" Target="https://developers.binance.com/docs/derivatives/usds-margined-futures/account/rest-api/Get-Current-Multi-Assets-Mode" TargetMode="External"/><Relationship Id="rId8" Type="http://schemas.openxmlformats.org/officeDocument/2006/relationships/hyperlink" Target="https://developers.binance.com/docs/derivatives/change-log" TargetMode="External"/><Relationship Id="rId142" Type="http://schemas.openxmlformats.org/officeDocument/2006/relationships/hyperlink" Target="https://developers.binance.com/docs/derivatives/change-log" TargetMode="External"/><Relationship Id="rId447" Type="http://schemas.openxmlformats.org/officeDocument/2006/relationships/hyperlink" Target="https://developers.binance.com/docs/derivatives/usds-margined-futures/market-data/websocket-api/Symbol-Order-Book-Ticker" TargetMode="External"/><Relationship Id="rId794" Type="http://schemas.openxmlformats.org/officeDocument/2006/relationships/hyperlink" Target="https://developers.binance.com/docs/derivatives/usds-margined-futures/account/rest-api/Query-Rate-Limit" TargetMode="External"/><Relationship Id="rId1077" Type="http://schemas.openxmlformats.org/officeDocument/2006/relationships/hyperlink" Target="https://developers.binance.com/docs/derivatives/usds-margined-futures/error-code" TargetMode="External"/><Relationship Id="rId654" Type="http://schemas.openxmlformats.org/officeDocument/2006/relationships/hyperlink" Target="https://developers.binance.com/docs/derivatives/usds-margined-futures/websocket-market-streams/Individual-Symbol-Book-Ticker-Streams" TargetMode="External"/><Relationship Id="rId861" Type="http://schemas.openxmlformats.org/officeDocument/2006/relationships/hyperlink" Target="https://developers.binance.com/docs/derivatives/usds-margined-futures/account/rest-api/Get-BNB-Burn-Status" TargetMode="External"/><Relationship Id="rId959" Type="http://schemas.openxmlformats.org/officeDocument/2006/relationships/hyperlink" Target="https://developers.binance.com/docs/derivatives/usds-margined-futures/error-code" TargetMode="External"/><Relationship Id="rId293" Type="http://schemas.openxmlformats.org/officeDocument/2006/relationships/hyperlink" Target="https://developers.binance.com/docs/derivatives/usds-margined-futures/market-data/rest-api" TargetMode="External"/><Relationship Id="rId307" Type="http://schemas.openxmlformats.org/officeDocument/2006/relationships/hyperlink" Target="https://developers.binance.com/docs/derivatives/usds-margined-futures/market-data/rest-api/Order-Book" TargetMode="External"/><Relationship Id="rId514" Type="http://schemas.openxmlformats.org/officeDocument/2006/relationships/hyperlink" Target="https://developers.binance.com/docs/derivatives/usds-margined-futures/trade/rest-api/Query-Current-Open-Order" TargetMode="External"/><Relationship Id="rId721" Type="http://schemas.openxmlformats.org/officeDocument/2006/relationships/hyperlink" Target="https://developers.binance.com/docs/derivatives/usds-margined-futures/user-data-streams/Close-User-Data-Stream-Wsp" TargetMode="External"/><Relationship Id="rId88" Type="http://schemas.openxmlformats.org/officeDocument/2006/relationships/hyperlink" Target="https://developers.binance.com/docs/derivatives/change-log" TargetMode="External"/><Relationship Id="rId153" Type="http://schemas.openxmlformats.org/officeDocument/2006/relationships/hyperlink" Target="https://developers.binance.com/docs/derivatives/change-log" TargetMode="External"/><Relationship Id="rId360" Type="http://schemas.openxmlformats.org/officeDocument/2006/relationships/hyperlink" Target="https://developers.binance.com/docs/derivatives/usds-margined-futures/market-data/rest-api/Get-Funding-Rate-Info" TargetMode="External"/><Relationship Id="rId598" Type="http://schemas.openxmlformats.org/officeDocument/2006/relationships/hyperlink" Target="https://developers.binance.com/docs/derivatives/usds-margined-futures/trade/websocket-api/Position-Info-V2" TargetMode="External"/><Relationship Id="rId819" Type="http://schemas.openxmlformats.org/officeDocument/2006/relationships/hyperlink" Target="https://developers.binance.com/docs/derivatives/usds-margined-futures/account/rest-api/Futures-Trading-Quantitative-Rules-Indicators" TargetMode="External"/><Relationship Id="rId1004" Type="http://schemas.openxmlformats.org/officeDocument/2006/relationships/hyperlink" Target="https://developers.binance.com/docs/derivatives/usds-margined-futures/error-code" TargetMode="External"/><Relationship Id="rId220" Type="http://schemas.openxmlformats.org/officeDocument/2006/relationships/hyperlink" Target="https://developers.binance.com/docs/derivatives/change-log" TargetMode="External"/><Relationship Id="rId458" Type="http://schemas.openxmlformats.org/officeDocument/2006/relationships/hyperlink" Target="https://developers.binance.com/docs/derivatives/usds-margined-futures/trade/rest-api/Place-Multiple-Orders" TargetMode="External"/><Relationship Id="rId665" Type="http://schemas.openxmlformats.org/officeDocument/2006/relationships/hyperlink" Target="https://developers.binance.com/docs/derivatives/usds-margined-futures/websocket-market-streams/All-Market-Liquidation-Order-Streams" TargetMode="External"/><Relationship Id="rId872" Type="http://schemas.openxmlformats.org/officeDocument/2006/relationships/hyperlink" Target="https://developers.binance.com/docs/derivatives/usds-margined-futures/account/websocket-api/Futures-Account-Balance" TargetMode="External"/><Relationship Id="rId1088" Type="http://schemas.openxmlformats.org/officeDocument/2006/relationships/hyperlink" Target="https://developers.binance.com/docs/derivatives/usds-margined-futures/error-code" TargetMode="External"/><Relationship Id="rId15" Type="http://schemas.openxmlformats.org/officeDocument/2006/relationships/hyperlink" Target="https://developers.binance.com/docs/derivatives/change-log" TargetMode="External"/><Relationship Id="rId318" Type="http://schemas.openxmlformats.org/officeDocument/2006/relationships/hyperlink" Target="https://developers.binance.com/docs/derivatives/usds-margined-futures/market-data/rest-api/Old-Trades-Lookup" TargetMode="External"/><Relationship Id="rId525" Type="http://schemas.openxmlformats.org/officeDocument/2006/relationships/hyperlink" Target="https://developers.binance.com/docs/derivatives/usds-margined-futures/trade/rest-api/Change-Margin-Type" TargetMode="External"/><Relationship Id="rId732" Type="http://schemas.openxmlformats.org/officeDocument/2006/relationships/hyperlink" Target="https://developers.binance.com/docs/derivatives/usds-margined-futures/user-data-streams/Event-Order-Update" TargetMode="External"/><Relationship Id="rId99" Type="http://schemas.openxmlformats.org/officeDocument/2006/relationships/hyperlink" Target="https://developers.binance.com/docs/derivatives/change-log" TargetMode="External"/><Relationship Id="rId164" Type="http://schemas.openxmlformats.org/officeDocument/2006/relationships/hyperlink" Target="https://developers.binance.com/docs/derivatives/change-log" TargetMode="External"/><Relationship Id="rId371" Type="http://schemas.openxmlformats.org/officeDocument/2006/relationships/hyperlink" Target="https://developers.binance.com/docs/derivatives/usds-margined-futures/market-data/rest-api/Symbol-Price-Ticker" TargetMode="External"/><Relationship Id="rId1015" Type="http://schemas.openxmlformats.org/officeDocument/2006/relationships/hyperlink" Target="https://developers.binance.com/docs/derivatives/usds-margined-futures/error-code" TargetMode="External"/><Relationship Id="rId469" Type="http://schemas.openxmlformats.org/officeDocument/2006/relationships/hyperlink" Target="https://developers.binance.com/docs/derivatives/usds-margined-futures/trade/rest-api/Modify-Multiple-Orders" TargetMode="External"/><Relationship Id="rId676" Type="http://schemas.openxmlformats.org/officeDocument/2006/relationships/hyperlink" Target="https://developers.binance.com/docs/derivatives/usds-margined-futures/websocket-market-streams/Composite-Index-Symbol-Information-Streams" TargetMode="External"/><Relationship Id="rId883" Type="http://schemas.openxmlformats.org/officeDocument/2006/relationships/hyperlink" Target="https://developers.binance.com/docs/derivatives/usds-margined-futures/account/websocket-api/Account-Information" TargetMode="External"/><Relationship Id="rId1099" Type="http://schemas.openxmlformats.org/officeDocument/2006/relationships/hyperlink" Target="https://developers.binance.com/docs/derivatives/usds-margined-futures/error-code" TargetMode="External"/><Relationship Id="rId26" Type="http://schemas.openxmlformats.org/officeDocument/2006/relationships/hyperlink" Target="https://developers.binance.com/docs/derivatives/change-log" TargetMode="External"/><Relationship Id="rId231" Type="http://schemas.openxmlformats.org/officeDocument/2006/relationships/hyperlink" Target="https://testnet.binancefuture.com/en/futures/BTCUSDT" TargetMode="External"/><Relationship Id="rId329" Type="http://schemas.openxmlformats.org/officeDocument/2006/relationships/hyperlink" Target="https://developers.binance.com/docs/derivatives/usds-margined-futures/market-data/rest-api/Continuous-Contract-Kline-Candlestick-Data" TargetMode="External"/><Relationship Id="rId536" Type="http://schemas.openxmlformats.org/officeDocument/2006/relationships/hyperlink" Target="https://developers.binance.com/docs/derivatives/usds-margined-futures/trade/rest-api/Change-Initial-Leverage" TargetMode="External"/><Relationship Id="rId175" Type="http://schemas.openxmlformats.org/officeDocument/2006/relationships/hyperlink" Target="https://developers.binance.com/docs/derivatives/change-log" TargetMode="External"/><Relationship Id="rId743" Type="http://schemas.openxmlformats.org/officeDocument/2006/relationships/hyperlink" Target="https://developers.binance.com/docs/derivatives/usds-margined-futures/user-data-streams/Event-GRID-UPDATE" TargetMode="External"/><Relationship Id="rId950" Type="http://schemas.openxmlformats.org/officeDocument/2006/relationships/hyperlink" Target="https://developers.binance.com/docs/derivatives/usds-margined-futures/error-code" TargetMode="External"/><Relationship Id="rId1026" Type="http://schemas.openxmlformats.org/officeDocument/2006/relationships/hyperlink" Target="https://developers.binance.com/docs/derivatives/usds-margined-futures/error-code" TargetMode="External"/><Relationship Id="rId382" Type="http://schemas.openxmlformats.org/officeDocument/2006/relationships/hyperlink" Target="https://developers.binance.com/docs/derivatives/usds-margined-futures/market-data/rest-api/Delivery-Price" TargetMode="External"/><Relationship Id="rId603" Type="http://schemas.openxmlformats.org/officeDocument/2006/relationships/hyperlink" Target="https://developers.binance.com/docs/derivatives/usds-margined-futures/trade/websocket-api/Position-Information" TargetMode="External"/><Relationship Id="rId687" Type="http://schemas.openxmlformats.org/officeDocument/2006/relationships/hyperlink" Target="https://developers.binance.com/docs/derivatives/usds-margined-futures/websocket-market-streams/Multi-Assets-Mode-Asset-Index" TargetMode="External"/><Relationship Id="rId810" Type="http://schemas.openxmlformats.org/officeDocument/2006/relationships/hyperlink" Target="https://developers.binance.com/docs/derivatives/usds-margined-futures/account/rest-api/Get-Current-Position-Mode" TargetMode="External"/><Relationship Id="rId908" Type="http://schemas.openxmlformats.org/officeDocument/2006/relationships/hyperlink" Target="https://developers.binance.com/docs/derivatives/usds-margined-futures/convert/Order-Status" TargetMode="External"/><Relationship Id="rId242" Type="http://schemas.openxmlformats.org/officeDocument/2006/relationships/hyperlink" Target="https://developers.binance.com/docs/derivatives/usds-margined-futures/general-info" TargetMode="External"/><Relationship Id="rId894" Type="http://schemas.openxmlformats.org/officeDocument/2006/relationships/hyperlink" Target="https://developers.binance.com/docs/derivatives/usds-margined-futures/convert/Send-quote-request" TargetMode="External"/><Relationship Id="rId37" Type="http://schemas.openxmlformats.org/officeDocument/2006/relationships/hyperlink" Target="https://developers.binance.com/docs/derivatives/change-log" TargetMode="External"/><Relationship Id="rId102" Type="http://schemas.openxmlformats.org/officeDocument/2006/relationships/hyperlink" Target="https://developers.binance.com/docs/derivatives/change-log" TargetMode="External"/><Relationship Id="rId547" Type="http://schemas.openxmlformats.org/officeDocument/2006/relationships/hyperlink" Target="https://developers.binance.com/docs/derivatives/usds-margined-futures/trade/rest-api/Modify-Isolated-Position-Margin" TargetMode="External"/><Relationship Id="rId754" Type="http://schemas.openxmlformats.org/officeDocument/2006/relationships/hyperlink" Target="https://developers.binance.com/docs/derivatives/usds-margined-futures/account/rest-api/Futures-Account-Balance-V3" TargetMode="External"/><Relationship Id="rId961" Type="http://schemas.openxmlformats.org/officeDocument/2006/relationships/hyperlink" Target="https://developers.binance.com/docs/derivatives/usds-margined-futures/error-code" TargetMode="External"/><Relationship Id="rId90" Type="http://schemas.openxmlformats.org/officeDocument/2006/relationships/hyperlink" Target="https://developers.binance.com/docs/derivatives/change-log" TargetMode="External"/><Relationship Id="rId186" Type="http://schemas.openxmlformats.org/officeDocument/2006/relationships/hyperlink" Target="https://developers.binance.com/docs/derivatives/change-log" TargetMode="External"/><Relationship Id="rId393" Type="http://schemas.openxmlformats.org/officeDocument/2006/relationships/hyperlink" Target="https://developers.binance.com/docs/derivatives/usds-margined-futures/market-data/rest-api/Open-Interest-Statistics" TargetMode="External"/><Relationship Id="rId407" Type="http://schemas.openxmlformats.org/officeDocument/2006/relationships/hyperlink" Target="https://developers.binance.com/docs/derivatives/usds-margined-futures/market-data/rest-api/Long-Short-Ratio" TargetMode="External"/><Relationship Id="rId614" Type="http://schemas.openxmlformats.org/officeDocument/2006/relationships/hyperlink" Target="https://developers.binance.com/docs/derivatives/usds-margined-futures/websocket-market-streams/Live-Subscribing-Unsubscribing-to-streams" TargetMode="External"/><Relationship Id="rId821" Type="http://schemas.openxmlformats.org/officeDocument/2006/relationships/hyperlink" Target="https://developers.binance.com/docs/derivatives/usds-margined-futures/account/rest-api/Futures-Trading-Quantitative-Rules-Indicators" TargetMode="External"/><Relationship Id="rId1037" Type="http://schemas.openxmlformats.org/officeDocument/2006/relationships/hyperlink" Target="https://developers.binance.com/docs/derivatives/usds-margined-futures/error-code" TargetMode="External"/><Relationship Id="rId253" Type="http://schemas.openxmlformats.org/officeDocument/2006/relationships/hyperlink" Target="https://developers.binance.com/docs/derivatives/usds-margined-futures/general-info" TargetMode="External"/><Relationship Id="rId460" Type="http://schemas.openxmlformats.org/officeDocument/2006/relationships/hyperlink" Target="https://developers.binance.com/docs/derivatives/usds-margined-futures/trade/rest-api/Place-Multiple-Orders" TargetMode="External"/><Relationship Id="rId698" Type="http://schemas.openxmlformats.org/officeDocument/2006/relationships/hyperlink" Target="https://developers.binance.com/docs/derivatives/usds-margined-futures/user-data-streams/Keepalive-User-Data-Stream" TargetMode="External"/><Relationship Id="rId919" Type="http://schemas.openxmlformats.org/officeDocument/2006/relationships/hyperlink" Target="https://developers.binance.com/docs/derivatives/usds-margined-futures/faq/stp-faq" TargetMode="External"/><Relationship Id="rId1090" Type="http://schemas.openxmlformats.org/officeDocument/2006/relationships/hyperlink" Target="https://developers.binance.com/docs/derivatives/usds-margined-futures/error-code" TargetMode="External"/><Relationship Id="rId1104" Type="http://schemas.openxmlformats.org/officeDocument/2006/relationships/hyperlink" Target="https://developers.binance.com/docs/derivatives/usds-margined-futures/error-code" TargetMode="External"/><Relationship Id="rId48" Type="http://schemas.openxmlformats.org/officeDocument/2006/relationships/hyperlink" Target="https://developers.binance.com/docs/derivatives/change-log" TargetMode="External"/><Relationship Id="rId113" Type="http://schemas.openxmlformats.org/officeDocument/2006/relationships/hyperlink" Target="https://developers.binance.com/docs/derivatives/change-log" TargetMode="External"/><Relationship Id="rId320" Type="http://schemas.openxmlformats.org/officeDocument/2006/relationships/hyperlink" Target="https://developers.binance.com/docs/derivatives/usds-margined-futures/market-data/rest-api/Compressed-Aggregate-Trades-List" TargetMode="External"/><Relationship Id="rId558" Type="http://schemas.openxmlformats.org/officeDocument/2006/relationships/hyperlink" Target="https://developers.binance.com/docs/derivatives/usds-margined-futures/trade/rest-api/Position-Information-V3" TargetMode="External"/><Relationship Id="rId765" Type="http://schemas.openxmlformats.org/officeDocument/2006/relationships/hyperlink" Target="https://developers.binance.com/docs/derivatives/usds-margined-futures/account/rest-api/Account-Information-V3" TargetMode="External"/><Relationship Id="rId972" Type="http://schemas.openxmlformats.org/officeDocument/2006/relationships/hyperlink" Target="https://developers.binance.com/docs/derivatives/usds-margined-futures/error-code" TargetMode="External"/><Relationship Id="rId197" Type="http://schemas.openxmlformats.org/officeDocument/2006/relationships/hyperlink" Target="https://developers.binance.com/docs/derivatives/change-log" TargetMode="External"/><Relationship Id="rId418" Type="http://schemas.openxmlformats.org/officeDocument/2006/relationships/hyperlink" Target="https://developers.binance.com/docs/derivatives/usds-margined-futures/market-data/rest-api/Historical-BLVT-NAV-Kline-Candlestick" TargetMode="External"/><Relationship Id="rId625" Type="http://schemas.openxmlformats.org/officeDocument/2006/relationships/hyperlink" Target="https://developers.binance.com/docs/derivatives/usds-margined-futures/websocket-market-streams/Mark-Price-Stream-for-All-market" TargetMode="External"/><Relationship Id="rId832" Type="http://schemas.openxmlformats.org/officeDocument/2006/relationships/hyperlink" Target="https://developers.binance.com/docs/derivatives/usds-margined-futures/account/rest-api/Get-Futures-Transaction-History-Download-Link-by-Id" TargetMode="External"/><Relationship Id="rId1048" Type="http://schemas.openxmlformats.org/officeDocument/2006/relationships/hyperlink" Target="https://developers.binance.com/docs/derivatives/usds-margined-futures/error-code" TargetMode="External"/><Relationship Id="rId264" Type="http://schemas.openxmlformats.org/officeDocument/2006/relationships/hyperlink" Target="https://developers.binance.com/docs/derivatives/usds-margined-futures/general-info" TargetMode="External"/><Relationship Id="rId471" Type="http://schemas.openxmlformats.org/officeDocument/2006/relationships/hyperlink" Target="https://developers.binance.com/docs/derivatives/usds-margined-futures/trade/rest-api/Modify-Multiple-Orders" TargetMode="External"/><Relationship Id="rId1115" Type="http://schemas.openxmlformats.org/officeDocument/2006/relationships/hyperlink" Target="https://developers.binance.com/docs/derivatives/usds-margined-futures/error-code" TargetMode="External"/><Relationship Id="rId59" Type="http://schemas.openxmlformats.org/officeDocument/2006/relationships/hyperlink" Target="https://developers.binance.com/docs/derivatives/change-log" TargetMode="External"/><Relationship Id="rId124" Type="http://schemas.openxmlformats.org/officeDocument/2006/relationships/hyperlink" Target="https://developers.binance.com/docs/derivatives/change-log" TargetMode="External"/><Relationship Id="rId569" Type="http://schemas.openxmlformats.org/officeDocument/2006/relationships/hyperlink" Target="https://developers.binance.com/docs/derivatives/usds-margined-futures/trade/rest-api/New-Order-Test" TargetMode="External"/><Relationship Id="rId776" Type="http://schemas.openxmlformats.org/officeDocument/2006/relationships/hyperlink" Target="https://developers.binance.com/docs/wallet/asset/query-user-universal-transfer" TargetMode="External"/><Relationship Id="rId983" Type="http://schemas.openxmlformats.org/officeDocument/2006/relationships/hyperlink" Target="https://developers.binance.com/docs/derivatives/usds-margined-futures/error-code" TargetMode="External"/><Relationship Id="rId331" Type="http://schemas.openxmlformats.org/officeDocument/2006/relationships/hyperlink" Target="https://developers.binance.com/docs/derivatives/usds-margined-futures/market-data/rest-api/Continuous-Contract-Kline-Candlestick-Data" TargetMode="External"/><Relationship Id="rId429" Type="http://schemas.openxmlformats.org/officeDocument/2006/relationships/hyperlink" Target="https://developers.binance.com/docs/derivatives/usds-margined-futures/market-data/rest-api/Multi-Assets-Mode-Asset-Index" TargetMode="External"/><Relationship Id="rId636" Type="http://schemas.openxmlformats.org/officeDocument/2006/relationships/hyperlink" Target="https://developers.binance.com/docs/derivatives/usds-margined-futures/websocket-market-streams/Individual-Symbol-Mini-Ticker-Stream" TargetMode="External"/><Relationship Id="rId1059" Type="http://schemas.openxmlformats.org/officeDocument/2006/relationships/hyperlink" Target="https://developers.binance.com/docs/derivatives/usds-margined-futures/error-code" TargetMode="External"/><Relationship Id="rId843" Type="http://schemas.openxmlformats.org/officeDocument/2006/relationships/hyperlink" Target="https://developers.binance.com/docs/derivatives/usds-margined-futures/account/rest-api/Get-Futures-Order-History-Download-Link-by-Id" TargetMode="External"/><Relationship Id="rId1126" Type="http://schemas.openxmlformats.org/officeDocument/2006/relationships/fontTable" Target="fontTable.xml"/><Relationship Id="rId275" Type="http://schemas.openxmlformats.org/officeDocument/2006/relationships/hyperlink" Target="https://developers.binance.com/docs/derivatives/usds-margined-futures/websocket-api-general-info" TargetMode="External"/><Relationship Id="rId482" Type="http://schemas.openxmlformats.org/officeDocument/2006/relationships/hyperlink" Target="https://developers.binance.com/docs/derivatives/usds-margined-futures/trade/rest-api/Cancel-Multiple-Orders" TargetMode="External"/><Relationship Id="rId703" Type="http://schemas.openxmlformats.org/officeDocument/2006/relationships/hyperlink" Target="https://developers.binance.com/docs/derivatives/usds-margined-futures/user-data-streams/Close-User-Data-Stream" TargetMode="External"/><Relationship Id="rId910" Type="http://schemas.openxmlformats.org/officeDocument/2006/relationships/hyperlink" Target="https://developers.binance.com/docs/derivatives/usds-margined-futures/portfolio-margin-endpoints" TargetMode="External"/><Relationship Id="rId135" Type="http://schemas.openxmlformats.org/officeDocument/2006/relationships/hyperlink" Target="https://developers.binance.com/docs/derivatives/change-log" TargetMode="External"/><Relationship Id="rId342" Type="http://schemas.openxmlformats.org/officeDocument/2006/relationships/hyperlink" Target="https://developers.binance.com/docs/derivatives/usds-margined-futures/market-data/rest-api/Mark-Price-Kline-Candlestick-Data" TargetMode="External"/><Relationship Id="rId787" Type="http://schemas.openxmlformats.org/officeDocument/2006/relationships/hyperlink" Target="https://developers.binance.com/docs/derivatives/usds-margined-futures/account/rest-api/Account-Config" TargetMode="External"/><Relationship Id="rId994" Type="http://schemas.openxmlformats.org/officeDocument/2006/relationships/hyperlink" Target="https://developers.binance.com/docs/derivatives/usds-margined-futures/error-code" TargetMode="External"/><Relationship Id="rId202" Type="http://schemas.openxmlformats.org/officeDocument/2006/relationships/hyperlink" Target="https://developers.binance.com/docs/derivatives/change-log" TargetMode="External"/><Relationship Id="rId647" Type="http://schemas.openxmlformats.org/officeDocument/2006/relationships/hyperlink" Target="https://developers.binance.com/docs/derivatives/usds-margined-futures/websocket-market-streams/All-Market-Mini-Tickers-Stream" TargetMode="External"/><Relationship Id="rId854" Type="http://schemas.openxmlformats.org/officeDocument/2006/relationships/hyperlink" Target="https://developers.binance.com/docs/derivatives/usds-margined-futures/account/rest-api/Get-Futures-Trade-Download-Link-by-Id" TargetMode="External"/><Relationship Id="rId286" Type="http://schemas.openxmlformats.org/officeDocument/2006/relationships/hyperlink" Target="https://developers.binance.com/docs/derivatives/usds-margined-futures/common-definition" TargetMode="External"/><Relationship Id="rId493" Type="http://schemas.openxmlformats.org/officeDocument/2006/relationships/hyperlink" Target="https://developers.binance.com/docs/derivatives/usds-margined-futures/trade/rest-api/Auto-Cancel-All-Open-Orders" TargetMode="External"/><Relationship Id="rId507" Type="http://schemas.openxmlformats.org/officeDocument/2006/relationships/hyperlink" Target="https://developers.binance.com/docs/derivatives/usds-margined-futures/trade/rest-api/Current-All-Open-Orders" TargetMode="External"/><Relationship Id="rId714" Type="http://schemas.openxmlformats.org/officeDocument/2006/relationships/hyperlink" Target="https://developers.binance.com/docs/derivatives/usds-margined-futures/user-data-streams/Keepalive-User-Data-Stream-Wsp" TargetMode="External"/><Relationship Id="rId921" Type="http://schemas.openxmlformats.org/officeDocument/2006/relationships/hyperlink" Target="https://developers.binance.com/docs/derivatives/usds-margined-futures/faq/stp-faq" TargetMode="External"/><Relationship Id="rId50" Type="http://schemas.openxmlformats.org/officeDocument/2006/relationships/hyperlink" Target="https://developers.binance.com/docs/derivatives/change-log" TargetMode="External"/><Relationship Id="rId146" Type="http://schemas.openxmlformats.org/officeDocument/2006/relationships/hyperlink" Target="https://developers.binance.com/docs/derivatives/change-log" TargetMode="External"/><Relationship Id="rId353" Type="http://schemas.openxmlformats.org/officeDocument/2006/relationships/hyperlink" Target="https://developers.binance.com/docs/derivatives/usds-margined-futures/market-data/rest-api/Mark-Price" TargetMode="External"/><Relationship Id="rId560" Type="http://schemas.openxmlformats.org/officeDocument/2006/relationships/hyperlink" Target="https://developers.binance.com/docs/derivatives/usds-margined-futures/trade/rest-api/Position-ADL-Quantile-Estimation" TargetMode="External"/><Relationship Id="rId798" Type="http://schemas.openxmlformats.org/officeDocument/2006/relationships/hyperlink" Target="https://developers.binance.com/docs/derivatives/usds-margined-futures/account/rest-api/Query-Rate-Limit" TargetMode="External"/><Relationship Id="rId213" Type="http://schemas.openxmlformats.org/officeDocument/2006/relationships/hyperlink" Target="https://developers.binance.com/docs/derivatives/change-log" TargetMode="External"/><Relationship Id="rId420" Type="http://schemas.openxmlformats.org/officeDocument/2006/relationships/hyperlink" Target="https://developers.binance.com/docs/derivatives/usds-margined-futures/market-data/rest-api/Historical-BLVT-NAV-Kline-Candlestick" TargetMode="External"/><Relationship Id="rId658" Type="http://schemas.openxmlformats.org/officeDocument/2006/relationships/hyperlink" Target="https://developers.binance.com/docs/derivatives/usds-margined-futures/websocket-market-streams/All-Book-Tickers-Stream" TargetMode="External"/><Relationship Id="rId865" Type="http://schemas.openxmlformats.org/officeDocument/2006/relationships/hyperlink" Target="https://developers.binance.com/docs/derivatives/usds-margined-futures/account/websocket-api" TargetMode="External"/><Relationship Id="rId1050" Type="http://schemas.openxmlformats.org/officeDocument/2006/relationships/hyperlink" Target="https://developers.binance.com/docs/derivatives/usds-margined-futures/error-code" TargetMode="External"/><Relationship Id="rId297" Type="http://schemas.openxmlformats.org/officeDocument/2006/relationships/hyperlink" Target="https://developers.binance.com/docs/derivatives/usds-margined-futures/market-data/rest-api/Check-Server-Time" TargetMode="External"/><Relationship Id="rId518" Type="http://schemas.openxmlformats.org/officeDocument/2006/relationships/hyperlink" Target="https://developers.binance.com/docs/derivatives/usds-margined-futures/trade/rest-api/Users-Force-Orders" TargetMode="External"/><Relationship Id="rId725" Type="http://schemas.openxmlformats.org/officeDocument/2006/relationships/hyperlink" Target="https://developers.binance.com/docs/derivatives/usds-margined-futures/user-data-streams/Event-Balance-and-Position-Update" TargetMode="External"/><Relationship Id="rId932" Type="http://schemas.openxmlformats.org/officeDocument/2006/relationships/hyperlink" Target="https://developers.binance.com/docs/derivatives/usds-margined-futures/error-code" TargetMode="External"/><Relationship Id="rId157" Type="http://schemas.openxmlformats.org/officeDocument/2006/relationships/hyperlink" Target="https://developers.binance.com/docs/derivatives/change-log" TargetMode="External"/><Relationship Id="rId364" Type="http://schemas.openxmlformats.org/officeDocument/2006/relationships/hyperlink" Target="https://developers.binance.com/docs/derivatives/usds-margined-futures/market-data/rest-api/24hr-Ticker-Price-Change-Statistics" TargetMode="External"/><Relationship Id="rId1008" Type="http://schemas.openxmlformats.org/officeDocument/2006/relationships/hyperlink" Target="https://developers.binance.com/docs/derivatives/usds-margined-futures/error-code" TargetMode="External"/><Relationship Id="rId61" Type="http://schemas.openxmlformats.org/officeDocument/2006/relationships/hyperlink" Target="https://developers.binance.com/docs/derivatives/change-log" TargetMode="External"/><Relationship Id="rId571" Type="http://schemas.openxmlformats.org/officeDocument/2006/relationships/hyperlink" Target="https://developers.binance.com/docs/derivatives/usds-margined-futures/trade/rest-api/New-Order-Test" TargetMode="External"/><Relationship Id="rId669" Type="http://schemas.openxmlformats.org/officeDocument/2006/relationships/hyperlink" Target="https://developers.binance.com/docs/derivatives/usds-margined-futures/websocket-market-streams/Partial-Book-Depth-Streams" TargetMode="External"/><Relationship Id="rId876" Type="http://schemas.openxmlformats.org/officeDocument/2006/relationships/hyperlink" Target="https://developers.binance.com/docs/derivatives/usds-margined-futures/account/websocket-api/Futures-Account-Balance" TargetMode="External"/><Relationship Id="rId19" Type="http://schemas.openxmlformats.org/officeDocument/2006/relationships/hyperlink" Target="https://www.binance.com/zh-CN/support/faq/what-is-self-trade-prevention-0941126f6413485b9a3df964a9aa2306" TargetMode="External"/><Relationship Id="rId224" Type="http://schemas.openxmlformats.org/officeDocument/2006/relationships/hyperlink" Target="https://www.binance.com/en/support/faq/how-to-create-api-keys-on-binance-360002502072" TargetMode="External"/><Relationship Id="rId431" Type="http://schemas.openxmlformats.org/officeDocument/2006/relationships/hyperlink" Target="https://developers.binance.com/docs/derivatives/usds-margined-futures/market-data/rest-api/Index-Constituents" TargetMode="External"/><Relationship Id="rId529" Type="http://schemas.openxmlformats.org/officeDocument/2006/relationships/hyperlink" Target="https://developers.binance.com/docs/derivatives/usds-margined-futures/trade/rest-api/Change-Margin-Type" TargetMode="External"/><Relationship Id="rId736" Type="http://schemas.openxmlformats.org/officeDocument/2006/relationships/hyperlink" Target="https://developers.binance.com/docs/derivatives/usds-margined-futures/user-data-streams/Event-Trade-Lite" TargetMode="External"/><Relationship Id="rId1061" Type="http://schemas.openxmlformats.org/officeDocument/2006/relationships/hyperlink" Target="https://developers.binance.com/docs/derivatives/usds-margined-futures/error-code" TargetMode="External"/><Relationship Id="rId168" Type="http://schemas.openxmlformats.org/officeDocument/2006/relationships/hyperlink" Target="https://developers.binance.com/docs/derivatives/change-log" TargetMode="External"/><Relationship Id="rId943" Type="http://schemas.openxmlformats.org/officeDocument/2006/relationships/hyperlink" Target="https://developers.binance.com/docs/derivatives/usds-margined-futures/error-code" TargetMode="External"/><Relationship Id="rId1019" Type="http://schemas.openxmlformats.org/officeDocument/2006/relationships/hyperlink" Target="https://developers.binance.com/docs/derivatives/usds-margined-futures/error-code" TargetMode="External"/><Relationship Id="rId72" Type="http://schemas.openxmlformats.org/officeDocument/2006/relationships/hyperlink" Target="https://www.binance.com/zh-CN/support/faq/what-is-self-trade-prevention-0941126f6413485b9a3df964a9aa2306" TargetMode="External"/><Relationship Id="rId375" Type="http://schemas.openxmlformats.org/officeDocument/2006/relationships/hyperlink" Target="https://developers.binance.com/docs/derivatives/usds-margined-futures/market-data/rest-api/Symbol-Price-Ticker-v2" TargetMode="External"/><Relationship Id="rId582" Type="http://schemas.openxmlformats.org/officeDocument/2006/relationships/hyperlink" Target="https://developers.binance.com/docs/derivatives/usds-margined-futures/trade/websocket-api/Modify-Order" TargetMode="External"/><Relationship Id="rId803" Type="http://schemas.openxmlformats.org/officeDocument/2006/relationships/hyperlink" Target="https://developers.binance.com/docs/derivatives/usds-margined-futures/account/rest-api/Notional-and-Leverage-Brackets" TargetMode="External"/><Relationship Id="rId3" Type="http://schemas.openxmlformats.org/officeDocument/2006/relationships/settings" Target="settings.xml"/><Relationship Id="rId235" Type="http://schemas.openxmlformats.org/officeDocument/2006/relationships/hyperlink" Target="https://developers.binance.com/docs/derivatives/quick-start" TargetMode="External"/><Relationship Id="rId442" Type="http://schemas.openxmlformats.org/officeDocument/2006/relationships/hyperlink" Target="https://developers.binance.com/docs/derivatives/usds-margined-futures/market-data/websocket-api/Symbol-Price-Ticker" TargetMode="External"/><Relationship Id="rId887" Type="http://schemas.openxmlformats.org/officeDocument/2006/relationships/hyperlink" Target="https://developers.binance.com/docs/derivatives/usds-margined-futures/account/websocket-api/Account-Information" TargetMode="External"/><Relationship Id="rId1072" Type="http://schemas.openxmlformats.org/officeDocument/2006/relationships/hyperlink" Target="https://developers.binance.com/docs/derivatives/usds-margined-futures/error-code" TargetMode="External"/><Relationship Id="rId302" Type="http://schemas.openxmlformats.org/officeDocument/2006/relationships/hyperlink" Target="https://developers.binance.com/docs/derivatives/usds-margined-futures/market-data/rest-api/Exchange-Information" TargetMode="External"/><Relationship Id="rId747" Type="http://schemas.openxmlformats.org/officeDocument/2006/relationships/hyperlink" Target="https://developers.binance.com/docs/derivatives/usds-margined-futures/user-data-streams/Event-Conditional-Order-Trigger-Reject" TargetMode="External"/><Relationship Id="rId954" Type="http://schemas.openxmlformats.org/officeDocument/2006/relationships/hyperlink" Target="https://developers.binance.com/docs/derivatives/usds-margined-futures/error-code" TargetMode="External"/><Relationship Id="rId83" Type="http://schemas.openxmlformats.org/officeDocument/2006/relationships/hyperlink" Target="https://developers.binance.com/docs/derivatives/change-log" TargetMode="External"/><Relationship Id="rId179" Type="http://schemas.openxmlformats.org/officeDocument/2006/relationships/hyperlink" Target="https://developers.binance.com/docs/derivatives/change-log" TargetMode="External"/><Relationship Id="rId386" Type="http://schemas.openxmlformats.org/officeDocument/2006/relationships/hyperlink" Target="https://developers.binance.com/docs/derivatives/usds-margined-futures/market-data/rest-api/Delivery-Price" TargetMode="External"/><Relationship Id="rId593" Type="http://schemas.openxmlformats.org/officeDocument/2006/relationships/hyperlink" Target="https://developers.binance.com/docs/derivatives/usds-margined-futures/trade/websocket-api/Query-Order" TargetMode="External"/><Relationship Id="rId607" Type="http://schemas.openxmlformats.org/officeDocument/2006/relationships/hyperlink" Target="https://developers.binance.com/docs/derivatives/usds-margined-futures/trade/websocket-api/Position-Information" TargetMode="External"/><Relationship Id="rId814" Type="http://schemas.openxmlformats.org/officeDocument/2006/relationships/hyperlink" Target="https://developers.binance.com/docs/derivatives/usds-margined-futures/account/rest-api/Get-Income-History" TargetMode="External"/><Relationship Id="rId246" Type="http://schemas.openxmlformats.org/officeDocument/2006/relationships/hyperlink" Target="https://developers.binance.com/docs/derivatives/usds-margined-futures/general-info" TargetMode="External"/><Relationship Id="rId453" Type="http://schemas.openxmlformats.org/officeDocument/2006/relationships/hyperlink" Target="https://developers.binance.com/docs/derivatives/usds-margined-futures/trade/rest-api" TargetMode="External"/><Relationship Id="rId660" Type="http://schemas.openxmlformats.org/officeDocument/2006/relationships/hyperlink" Target="https://developers.binance.com/docs/derivatives/usds-margined-futures/websocket-market-streams/Liquidation-Order-Streams" TargetMode="External"/><Relationship Id="rId898" Type="http://schemas.openxmlformats.org/officeDocument/2006/relationships/hyperlink" Target="https://developers.binance.com/docs/derivatives/usds-margined-futures/convert/Send-quote-request" TargetMode="External"/><Relationship Id="rId1083" Type="http://schemas.openxmlformats.org/officeDocument/2006/relationships/hyperlink" Target="https://developers.binance.com/docs/derivatives/usds-margined-futures/error-code" TargetMode="External"/><Relationship Id="rId106" Type="http://schemas.openxmlformats.org/officeDocument/2006/relationships/hyperlink" Target="https://developers.binance.com/docs/derivatives/change-log" TargetMode="External"/><Relationship Id="rId313" Type="http://schemas.openxmlformats.org/officeDocument/2006/relationships/hyperlink" Target="https://developers.binance.com/docs/derivatives/usds-margined-futures/market-data/rest-api/Recent-Trades-List" TargetMode="External"/><Relationship Id="rId758" Type="http://schemas.openxmlformats.org/officeDocument/2006/relationships/hyperlink" Target="https://developers.binance.com/docs/derivatives/usds-margined-futures/account/rest-api/Futures-Account-Balance-V3" TargetMode="External"/><Relationship Id="rId965" Type="http://schemas.openxmlformats.org/officeDocument/2006/relationships/hyperlink" Target="https://developers.binance.com/docs/derivatives/usds-margined-futures/error-code" TargetMode="External"/><Relationship Id="rId10" Type="http://schemas.openxmlformats.org/officeDocument/2006/relationships/hyperlink" Target="https://developers.binance.com/docs/derivatives/change-log" TargetMode="External"/><Relationship Id="rId94" Type="http://schemas.openxmlformats.org/officeDocument/2006/relationships/hyperlink" Target="https://developers.binance.com/docs/derivatives/change-log" TargetMode="External"/><Relationship Id="rId397" Type="http://schemas.openxmlformats.org/officeDocument/2006/relationships/hyperlink" Target="https://developers.binance.com/docs/derivatives/usds-margined-futures/market-data/rest-api/Top-Trader-Long-Short-Ratio" TargetMode="External"/><Relationship Id="rId520" Type="http://schemas.openxmlformats.org/officeDocument/2006/relationships/hyperlink" Target="https://developers.binance.com/docs/derivatives/usds-margined-futures/trade/rest-api/Account-Trade-List" TargetMode="External"/><Relationship Id="rId618" Type="http://schemas.openxmlformats.org/officeDocument/2006/relationships/hyperlink" Target="https://developers.binance.com/docs/derivatives/usds-margined-futures/websocket-market-streams/Aggregate-Trade-Streams" TargetMode="External"/><Relationship Id="rId825" Type="http://schemas.openxmlformats.org/officeDocument/2006/relationships/hyperlink" Target="https://developers.binance.com/docs/derivatives/usds-margined-futures/account/rest-api/Get-Download-Id-For-Futures-Transaction-History" TargetMode="External"/><Relationship Id="rId257" Type="http://schemas.openxmlformats.org/officeDocument/2006/relationships/hyperlink" Target="https://developers.binance.com/docs/derivatives/usds-margined-futures/general-info" TargetMode="External"/><Relationship Id="rId464" Type="http://schemas.openxmlformats.org/officeDocument/2006/relationships/hyperlink" Target="https://developers.binance.com/docs/derivatives/usds-margined-futures/trade/rest-api/Modify-Order" TargetMode="External"/><Relationship Id="rId1010" Type="http://schemas.openxmlformats.org/officeDocument/2006/relationships/hyperlink" Target="https://developers.binance.com/docs/derivatives/usds-margined-futures/error-code" TargetMode="External"/><Relationship Id="rId1094" Type="http://schemas.openxmlformats.org/officeDocument/2006/relationships/hyperlink" Target="https://developers.binance.com/docs/derivatives/usds-margined-futures/error-code" TargetMode="External"/><Relationship Id="rId1108" Type="http://schemas.openxmlformats.org/officeDocument/2006/relationships/hyperlink" Target="https://developers.binance.com/docs/derivatives/usds-margined-futures/error-code" TargetMode="External"/><Relationship Id="rId117" Type="http://schemas.openxmlformats.org/officeDocument/2006/relationships/hyperlink" Target="https://developers.binance.com/docs/derivatives/change-log" TargetMode="External"/><Relationship Id="rId671" Type="http://schemas.openxmlformats.org/officeDocument/2006/relationships/hyperlink" Target="https://developers.binance.com/docs/derivatives/usds-margined-futures/websocket-market-streams/Diff-Book-Depth-Streams" TargetMode="External"/><Relationship Id="rId769" Type="http://schemas.openxmlformats.org/officeDocument/2006/relationships/hyperlink" Target="https://developers.binance.com/docs/derivatives/usds-margined-futures/account/rest-api/Account-Information-V2" TargetMode="External"/><Relationship Id="rId976" Type="http://schemas.openxmlformats.org/officeDocument/2006/relationships/hyperlink" Target="https://developers.binance.com/docs/derivatives/usds-margined-futures/error-code" TargetMode="External"/><Relationship Id="rId324" Type="http://schemas.openxmlformats.org/officeDocument/2006/relationships/hyperlink" Target="https://developers.binance.com/docs/derivatives/usds-margined-futures/market-data/rest-api/Kline-Candlestick-Data" TargetMode="External"/><Relationship Id="rId531" Type="http://schemas.openxmlformats.org/officeDocument/2006/relationships/hyperlink" Target="https://developers.binance.com/docs/derivatives/usds-margined-futures/trade/rest-api/Change-Position-Mode" TargetMode="External"/><Relationship Id="rId629" Type="http://schemas.openxmlformats.org/officeDocument/2006/relationships/hyperlink" Target="https://developers.binance.com/docs/derivatives/usds-margined-futures/websocket-market-streams/Kline-Candlestick-Streams" TargetMode="External"/><Relationship Id="rId836" Type="http://schemas.openxmlformats.org/officeDocument/2006/relationships/hyperlink" Target="https://developers.binance.com/docs/derivatives/usds-margined-futures/account/rest-api/Get-Download-Id-For-Futures-Order-History" TargetMode="External"/><Relationship Id="rId1021" Type="http://schemas.openxmlformats.org/officeDocument/2006/relationships/hyperlink" Target="https://developers.binance.com/docs/derivatives/usds-margined-futures/error-code" TargetMode="External"/><Relationship Id="rId1119" Type="http://schemas.openxmlformats.org/officeDocument/2006/relationships/hyperlink" Target="https://developers.binance.com/docs/derivatives/usds-margined-futures/error-code" TargetMode="External"/><Relationship Id="rId903" Type="http://schemas.openxmlformats.org/officeDocument/2006/relationships/hyperlink" Target="https://developers.binance.com/docs/derivatives/usds-margined-futures/convert/Accept-Quote" TargetMode="External"/><Relationship Id="rId32" Type="http://schemas.openxmlformats.org/officeDocument/2006/relationships/hyperlink" Target="https://developers.binance.com/docs/derivatives/change-log" TargetMode="External"/><Relationship Id="rId181" Type="http://schemas.openxmlformats.org/officeDocument/2006/relationships/hyperlink" Target="https://developers.binance.com/docs/derivatives/change-log" TargetMode="External"/><Relationship Id="rId279" Type="http://schemas.openxmlformats.org/officeDocument/2006/relationships/hyperlink" Target="https://developers.binance.com/docs/derivatives/usds-margined-futures/common-definition" TargetMode="External"/><Relationship Id="rId486" Type="http://schemas.openxmlformats.org/officeDocument/2006/relationships/hyperlink" Target="https://developers.binance.com/docs/derivatives/usds-margined-futures/trade/rest-api/Cancel-Multiple-Orders" TargetMode="External"/><Relationship Id="rId693" Type="http://schemas.openxmlformats.org/officeDocument/2006/relationships/hyperlink" Target="https://developers.binance.com/docs/derivatives/usds-margined-futures/user-data-streams/Start-User-Data-Stream" TargetMode="External"/><Relationship Id="rId139" Type="http://schemas.openxmlformats.org/officeDocument/2006/relationships/hyperlink" Target="https://developers.binance.com/docs/derivatives/change-log" TargetMode="External"/><Relationship Id="rId346" Type="http://schemas.openxmlformats.org/officeDocument/2006/relationships/hyperlink" Target="https://developers.binance.com/docs/derivatives/usds-margined-futures/market-data/rest-api/Premium-Index-Kline-Data" TargetMode="External"/><Relationship Id="rId553" Type="http://schemas.openxmlformats.org/officeDocument/2006/relationships/hyperlink" Target="https://developers.binance.com/docs/derivatives/usds-margined-futures/trade/rest-api/Position-Information-V2" TargetMode="External"/><Relationship Id="rId760" Type="http://schemas.openxmlformats.org/officeDocument/2006/relationships/hyperlink" Target="https://developers.binance.com/docs/derivatives/usds-margined-futures/account/rest-api/Futures-Account-Balance-V2" TargetMode="External"/><Relationship Id="rId998" Type="http://schemas.openxmlformats.org/officeDocument/2006/relationships/hyperlink" Target="https://developers.binance.com/docs/derivatives/usds-margined-futures/error-code" TargetMode="External"/><Relationship Id="rId206" Type="http://schemas.openxmlformats.org/officeDocument/2006/relationships/hyperlink" Target="https://developers.binance.com/docs/derivatives/change-log" TargetMode="External"/><Relationship Id="rId413" Type="http://schemas.openxmlformats.org/officeDocument/2006/relationships/hyperlink" Target="https://developers.binance.com/docs/derivatives/usds-margined-futures/market-data/rest-api/Taker-BuySell-Volume" TargetMode="External"/><Relationship Id="rId858" Type="http://schemas.openxmlformats.org/officeDocument/2006/relationships/hyperlink" Target="https://developers.binance.com/docs/derivatives/usds-margined-futures/account/rest-api/Toggle-BNB-Burn-On-Futures-Trade" TargetMode="External"/><Relationship Id="rId1043" Type="http://schemas.openxmlformats.org/officeDocument/2006/relationships/hyperlink" Target="https://developers.binance.com/docs/derivatives/usds-margined-futures/error-code" TargetMode="External"/><Relationship Id="rId620" Type="http://schemas.openxmlformats.org/officeDocument/2006/relationships/hyperlink" Target="https://developers.binance.com/docs/derivatives/usds-margined-futures/websocket-market-streams/Mark-Price-Stream" TargetMode="External"/><Relationship Id="rId718" Type="http://schemas.openxmlformats.org/officeDocument/2006/relationships/hyperlink" Target="https://developers.binance.com/docs/derivatives/usds-margined-futures/user-data-streams/Close-User-Data-Stream-Wsp" TargetMode="External"/><Relationship Id="rId925" Type="http://schemas.openxmlformats.org/officeDocument/2006/relationships/hyperlink" Target="https://developers.binance.com/docs/derivatives/usds-margined-futures/error-code" TargetMode="External"/><Relationship Id="rId1110" Type="http://schemas.openxmlformats.org/officeDocument/2006/relationships/hyperlink" Target="https://developers.binance.com/docs/derivatives/usds-margined-futures/error-code" TargetMode="External"/><Relationship Id="rId54" Type="http://schemas.openxmlformats.org/officeDocument/2006/relationships/hyperlink" Target="https://developers.binance.com/docs/derivatives/change-log" TargetMode="External"/><Relationship Id="rId270" Type="http://schemas.openxmlformats.org/officeDocument/2006/relationships/hyperlink" Target="https://developers.binance.com/docs/derivatives/usds-margined-futures/websocket-api-general-info" TargetMode="External"/><Relationship Id="rId130" Type="http://schemas.openxmlformats.org/officeDocument/2006/relationships/hyperlink" Target="https://developers.binance.com/docs/derivatives/change-log" TargetMode="External"/><Relationship Id="rId368" Type="http://schemas.openxmlformats.org/officeDocument/2006/relationships/hyperlink" Target="https://developers.binance.com/docs/derivatives/usds-margined-futures/market-data/rest-api/24hr-Ticker-Price-Change-Statistics" TargetMode="External"/><Relationship Id="rId575" Type="http://schemas.openxmlformats.org/officeDocument/2006/relationships/hyperlink" Target="https://developers.binance.com/docs/derivatives/usds-margined-futures/trade/websocket-api" TargetMode="External"/><Relationship Id="rId782" Type="http://schemas.openxmlformats.org/officeDocument/2006/relationships/hyperlink" Target="https://developers.binance.com/docs/derivatives/usds-margined-futures/account/rest-api/User-Commission-Rate" TargetMode="External"/><Relationship Id="rId228" Type="http://schemas.openxmlformats.org/officeDocument/2006/relationships/hyperlink" Target="https://developers.binance.com/docs/derivatives/quick-start" TargetMode="External"/><Relationship Id="rId435" Type="http://schemas.openxmlformats.org/officeDocument/2006/relationships/hyperlink" Target="https://developers.binance.com/docs/derivatives/usds-margined-futures/market-data/rest-api/Index-Constituents" TargetMode="External"/><Relationship Id="rId642" Type="http://schemas.openxmlformats.org/officeDocument/2006/relationships/hyperlink" Target="https://developers.binance.com/docs/derivatives/usds-margined-futures/websocket-market-streams/All-Market-Tickers-Streams" TargetMode="External"/><Relationship Id="rId1065" Type="http://schemas.openxmlformats.org/officeDocument/2006/relationships/hyperlink" Target="https://developers.binance.com/docs/derivatives/usds-margined-futures/error-code" TargetMode="External"/><Relationship Id="rId502" Type="http://schemas.openxmlformats.org/officeDocument/2006/relationships/hyperlink" Target="https://developers.binance.com/docs/derivatives/usds-margined-futures/trade/rest-api/All-Orders" TargetMode="External"/><Relationship Id="rId947" Type="http://schemas.openxmlformats.org/officeDocument/2006/relationships/hyperlink" Target="https://developers.binance.com/docs/derivatives/usds-margined-futures/error-code" TargetMode="External"/><Relationship Id="rId76" Type="http://schemas.openxmlformats.org/officeDocument/2006/relationships/hyperlink" Target="https://developers.binance.com/docs/derivatives/change-log" TargetMode="External"/><Relationship Id="rId807" Type="http://schemas.openxmlformats.org/officeDocument/2006/relationships/hyperlink" Target="https://developers.binance.com/docs/derivatives/usds-margined-futures/account/rest-api/Get-Current-Multi-Assets-Mode" TargetMode="External"/><Relationship Id="rId292" Type="http://schemas.openxmlformats.org/officeDocument/2006/relationships/hyperlink" Target="https://developers.binance.com/docs/derivatives/usds-margined-futures/market-data/rest-api" TargetMode="External"/><Relationship Id="rId597" Type="http://schemas.openxmlformats.org/officeDocument/2006/relationships/hyperlink" Target="https://developers.binance.com/docs/derivatives/usds-margined-futures/trade/websocket-api/Position-Info-V2" TargetMode="External"/><Relationship Id="rId152" Type="http://schemas.openxmlformats.org/officeDocument/2006/relationships/hyperlink" Target="https://developers.binance.com/docs/derivatives/change-log" TargetMode="External"/><Relationship Id="rId457" Type="http://schemas.openxmlformats.org/officeDocument/2006/relationships/hyperlink" Target="https://developers.binance.com/docs/derivatives/usds-margined-futures/trade/rest-api/Place-Multiple-Orders" TargetMode="External"/><Relationship Id="rId1087" Type="http://schemas.openxmlformats.org/officeDocument/2006/relationships/hyperlink" Target="https://developers.binance.com/docs/derivatives/usds-margined-futures/error-code" TargetMode="External"/><Relationship Id="rId664" Type="http://schemas.openxmlformats.org/officeDocument/2006/relationships/hyperlink" Target="https://developers.binance.com/docs/derivatives/usds-margined-futures/websocket-market-streams/All-Market-Liquidation-Order-Streams" TargetMode="External"/><Relationship Id="rId871" Type="http://schemas.openxmlformats.org/officeDocument/2006/relationships/hyperlink" Target="https://developers.binance.com/docs/derivatives/usds-margined-futures/account/websocket-api/Futures-Account-Balance" TargetMode="External"/><Relationship Id="rId969" Type="http://schemas.openxmlformats.org/officeDocument/2006/relationships/hyperlink" Target="https://developers.binance.com/docs/derivatives/usds-margined-futures/error-code" TargetMode="External"/><Relationship Id="rId317" Type="http://schemas.openxmlformats.org/officeDocument/2006/relationships/hyperlink" Target="https://developers.binance.com/docs/derivatives/usds-margined-futures/market-data/rest-api/Old-Trades-Lookup" TargetMode="External"/><Relationship Id="rId524" Type="http://schemas.openxmlformats.org/officeDocument/2006/relationships/hyperlink" Target="https://developers.binance.com/docs/derivatives/usds-margined-futures/trade/rest-api/Account-Trade-List" TargetMode="External"/><Relationship Id="rId731" Type="http://schemas.openxmlformats.org/officeDocument/2006/relationships/hyperlink" Target="https://developers.binance.com/docs/derivatives/usds-margined-futures/user-data-streams/Event-Order-Update" TargetMode="External"/><Relationship Id="rId98" Type="http://schemas.openxmlformats.org/officeDocument/2006/relationships/hyperlink" Target="https://developers.binance.com/docs/derivatives/change-log" TargetMode="External"/><Relationship Id="rId829" Type="http://schemas.openxmlformats.org/officeDocument/2006/relationships/hyperlink" Target="https://developers.binance.com/docs/derivatives/usds-margined-futures/account/rest-api/Get-Download-Id-For-Futures-Transaction-History" TargetMode="External"/><Relationship Id="rId1014" Type="http://schemas.openxmlformats.org/officeDocument/2006/relationships/hyperlink" Target="https://developers.binance.com/docs/derivatives/usds-margined-futures/error-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79914</Words>
  <Characters>455515</Characters>
  <Application>Microsoft Office Word</Application>
  <DocSecurity>0</DocSecurity>
  <Lines>3795</Lines>
  <Paragraphs>1068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Seonmin Jang</dc:creator>
  <cp:keywords/>
  <dc:description/>
  <cp:lastModifiedBy>Seonmin Jang</cp:lastModifiedBy>
  <cp:revision>2</cp:revision>
  <dcterms:created xsi:type="dcterms:W3CDTF">2025-02-16T12:14:00Z</dcterms:created>
  <dcterms:modified xsi:type="dcterms:W3CDTF">2025-02-16T13:35:00Z</dcterms:modified>
</cp:coreProperties>
</file>