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2118" w14:textId="646235B5" w:rsidR="009B0B72" w:rsidRPr="005215A3" w:rsidRDefault="009B0B72" w:rsidP="009B0B72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๑. ชื่อ/ฉายา/สกุล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รศ.ดร.เวทย์ บรรณกรกุล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27375F9A" w14:textId="77777777" w:rsidR="009B0B72" w:rsidRDefault="009B0B72" w:rsidP="009B0B72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๒. ตำแหน่งทางวิชาการ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รองศาสตราจารย์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สาขาวิชาภาษาบาลี</w:t>
      </w:r>
    </w:p>
    <w:p w14:paraId="125B4E2C" w14:textId="77777777" w:rsidR="009B0B72" w:rsidRPr="005215A3" w:rsidRDefault="009B0B72" w:rsidP="009B0B72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61544F">
        <w:rPr>
          <w:rFonts w:ascii="TH SarabunPSK" w:hAnsi="TH SarabunPSK" w:cs="TH SarabunPSK"/>
          <w:b/>
          <w:bCs/>
          <w:sz w:val="32"/>
          <w:szCs w:val="32"/>
        </w:rPr>
        <w:tab/>
      </w:r>
      <w:r w:rsidRPr="0061544F">
        <w:rPr>
          <w:rFonts w:ascii="TH SarabunPSK" w:hAnsi="TH SarabunPSK" w:cs="TH SarabunPSK" w:hint="cs"/>
          <w:sz w:val="32"/>
          <w:szCs w:val="32"/>
          <w:cs/>
        </w:rPr>
        <w:t>อาจารย์ประจำ เลขที่ ๖๗๔ วันที่ ๑ พฤษภาคม ๒๕๔๑</w:t>
      </w:r>
    </w:p>
    <w:p w14:paraId="53D29C70" w14:textId="77777777" w:rsidR="009B0B72" w:rsidRPr="005215A3" w:rsidRDefault="009B0B72" w:rsidP="009B0B72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๓. สาขาที่เชี่ยวชาญ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พระพุทธศาสนา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lang w:bidi="ar-SA"/>
        </w:rPr>
        <w:t xml:space="preserve">,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บาลีพุทธศาสตร์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lang w:bidi="ar-SA"/>
        </w:rPr>
        <w:t xml:space="preserve">,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วิปัสสนาภาวนา</w:t>
      </w:r>
    </w:p>
    <w:p w14:paraId="51C86634" w14:textId="77777777" w:rsidR="009B0B72" w:rsidRPr="005215A3" w:rsidRDefault="009B0B72" w:rsidP="009B0B72">
      <w:pPr>
        <w:ind w:left="2160" w:hanging="216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๔. สังกัด-สถานที่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มหาวิทยาลัยมหาจุฬาลงกรณราชวิทยาลัย วิทยาเขตบา</w:t>
      </w:r>
      <w:proofErr w:type="spellStart"/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ฬี</w:t>
      </w:r>
      <w:proofErr w:type="spellEnd"/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ศึกษาพุทธ</w:t>
      </w:r>
      <w:proofErr w:type="spellStart"/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โฆส</w:t>
      </w:r>
      <w:proofErr w:type="spellEnd"/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</w:p>
    <w:p w14:paraId="1005B9DA" w14:textId="77777777" w:rsidR="009B0B72" w:rsidRPr="005215A3" w:rsidRDefault="009B0B72" w:rsidP="009B0B72">
      <w:pPr>
        <w:ind w:left="2160" w:hanging="216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 </w:t>
      </w:r>
      <w:r w:rsidRPr="005215A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นครปฐม</w:t>
      </w:r>
    </w:p>
    <w:p w14:paraId="46B79552" w14:textId="77777777" w:rsidR="009B0B72" w:rsidRPr="005215A3" w:rsidRDefault="009B0B72" w:rsidP="009B0B72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๕.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คุณวุฒิ/ประวัติการศึกษา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0BE83C51" w14:textId="77777777" w:rsidR="009B0B72" w:rsidRPr="00B206AE" w:rsidRDefault="009B0B72" w:rsidP="009B0B72">
      <w:pPr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530"/>
        <w:gridCol w:w="4804"/>
      </w:tblGrid>
      <w:tr w:rsidR="009B0B72" w:rsidRPr="002A3AAC" w14:paraId="6973BB2E" w14:textId="77777777" w:rsidTr="006A242E">
        <w:trPr>
          <w:trHeight w:val="501"/>
        </w:trPr>
        <w:tc>
          <w:tcPr>
            <w:tcW w:w="2988" w:type="dxa"/>
            <w:vAlign w:val="center"/>
          </w:tcPr>
          <w:p w14:paraId="675E9483" w14:textId="77777777" w:rsidR="009B0B72" w:rsidRPr="002A3AAC" w:rsidRDefault="009B0B72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คุณวุฒิ</w:t>
            </w:r>
          </w:p>
        </w:tc>
        <w:tc>
          <w:tcPr>
            <w:tcW w:w="1530" w:type="dxa"/>
            <w:vAlign w:val="center"/>
          </w:tcPr>
          <w:p w14:paraId="3274626C" w14:textId="77777777" w:rsidR="009B0B72" w:rsidRPr="002A3AAC" w:rsidRDefault="009B0B72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4804" w:type="dxa"/>
            <w:vAlign w:val="center"/>
          </w:tcPr>
          <w:p w14:paraId="35F0943D" w14:textId="77777777" w:rsidR="009B0B72" w:rsidRPr="002A3AAC" w:rsidRDefault="009B0B72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สถานที่ศึกษา</w:t>
            </w:r>
          </w:p>
        </w:tc>
      </w:tr>
      <w:tr w:rsidR="009B0B72" w:rsidRPr="005215A3" w14:paraId="2FB7221F" w14:textId="77777777" w:rsidTr="006A242E">
        <w:trPr>
          <w:trHeight w:val="395"/>
        </w:trPr>
        <w:tc>
          <w:tcPr>
            <w:tcW w:w="2988" w:type="dxa"/>
            <w:shd w:val="clear" w:color="auto" w:fill="auto"/>
          </w:tcPr>
          <w:p w14:paraId="17E0B771" w14:textId="77777777" w:rsidR="009B0B72" w:rsidRPr="005215A3" w:rsidRDefault="009B0B72" w:rsidP="006A242E">
            <w:pPr>
              <w:tabs>
                <w:tab w:val="left" w:pos="720"/>
                <w:tab w:val="left" w:pos="1080"/>
                <w:tab w:val="left" w:pos="1440"/>
              </w:tabs>
              <w:rPr>
                <w:rFonts w:ascii="TH SarabunPSK" w:eastAsia="Calibri" w:hAnsi="TH SarabunPSK" w:cs="TH SarabunPSK"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พธ.ด.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 (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บาลีพุทธศาสตร์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1530" w:type="dxa"/>
            <w:shd w:val="clear" w:color="auto" w:fill="auto"/>
          </w:tcPr>
          <w:p w14:paraId="22EA3AD3" w14:textId="77777777" w:rsidR="009B0B72" w:rsidRPr="005215A3" w:rsidRDefault="009B0B72" w:rsidP="006A242E">
            <w:pPr>
              <w:jc w:val="center"/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๒๕๖๐</w:t>
            </w:r>
          </w:p>
        </w:tc>
        <w:tc>
          <w:tcPr>
            <w:tcW w:w="4804" w:type="dxa"/>
            <w:shd w:val="clear" w:color="auto" w:fill="auto"/>
          </w:tcPr>
          <w:p w14:paraId="0EDF8327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มหาวิทยาลัยมหาจุฬาลงกรณราชวิทยาลัย</w:t>
            </w:r>
          </w:p>
        </w:tc>
      </w:tr>
      <w:tr w:rsidR="009B0B72" w:rsidRPr="005215A3" w14:paraId="348216D3" w14:textId="77777777" w:rsidTr="006A242E">
        <w:trPr>
          <w:trHeight w:val="395"/>
        </w:trPr>
        <w:tc>
          <w:tcPr>
            <w:tcW w:w="2988" w:type="dxa"/>
            <w:shd w:val="clear" w:color="auto" w:fill="auto"/>
          </w:tcPr>
          <w:p w14:paraId="1FA4C685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ศษ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.ม. (ประชากรศึกษา)</w:t>
            </w:r>
          </w:p>
        </w:tc>
        <w:tc>
          <w:tcPr>
            <w:tcW w:w="1530" w:type="dxa"/>
            <w:shd w:val="clear" w:color="auto" w:fill="auto"/>
          </w:tcPr>
          <w:p w14:paraId="0F60AC31" w14:textId="77777777" w:rsidR="009B0B72" w:rsidRPr="005215A3" w:rsidRDefault="009B0B72" w:rsidP="006A242E">
            <w:pPr>
              <w:jc w:val="center"/>
              <w:outlineLvl w:val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๒๕๔๓</w:t>
            </w:r>
          </w:p>
        </w:tc>
        <w:tc>
          <w:tcPr>
            <w:tcW w:w="4804" w:type="dxa"/>
            <w:shd w:val="clear" w:color="auto" w:fill="auto"/>
          </w:tcPr>
          <w:p w14:paraId="0ABA9F68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มหาวิทยาลัยมหิดล</w:t>
            </w:r>
          </w:p>
        </w:tc>
      </w:tr>
      <w:tr w:rsidR="009B0B72" w:rsidRPr="005215A3" w14:paraId="514B3D5A" w14:textId="77777777" w:rsidTr="006A242E">
        <w:trPr>
          <w:trHeight w:val="395"/>
        </w:trPr>
        <w:tc>
          <w:tcPr>
            <w:tcW w:w="2988" w:type="dxa"/>
            <w:shd w:val="clear" w:color="auto" w:fill="auto"/>
          </w:tcPr>
          <w:p w14:paraId="7DB25F69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พธ.บ. (ปรัชญา)</w:t>
            </w:r>
          </w:p>
        </w:tc>
        <w:tc>
          <w:tcPr>
            <w:tcW w:w="1530" w:type="dxa"/>
            <w:shd w:val="clear" w:color="auto" w:fill="auto"/>
          </w:tcPr>
          <w:p w14:paraId="3F033947" w14:textId="77777777" w:rsidR="009B0B72" w:rsidRPr="005215A3" w:rsidRDefault="009B0B72" w:rsidP="006A242E">
            <w:pPr>
              <w:jc w:val="center"/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๒๕๓๔</w:t>
            </w:r>
          </w:p>
        </w:tc>
        <w:tc>
          <w:tcPr>
            <w:tcW w:w="4804" w:type="dxa"/>
            <w:shd w:val="clear" w:color="auto" w:fill="auto"/>
          </w:tcPr>
          <w:p w14:paraId="79B935A0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มหาวิทยาลัยมหาจุฬาลงกรณราชวิทยาลัย</w:t>
            </w:r>
          </w:p>
        </w:tc>
      </w:tr>
      <w:tr w:rsidR="009B0B72" w:rsidRPr="005215A3" w14:paraId="71ADE1A4" w14:textId="77777777" w:rsidTr="006A242E">
        <w:trPr>
          <w:trHeight w:val="395"/>
        </w:trPr>
        <w:tc>
          <w:tcPr>
            <w:tcW w:w="2988" w:type="dxa"/>
            <w:shd w:val="clear" w:color="auto" w:fill="auto"/>
          </w:tcPr>
          <w:p w14:paraId="4E7D73D8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ป.ธ.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๙ </w:t>
            </w: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(ภาษาบาลี)</w:t>
            </w:r>
          </w:p>
        </w:tc>
        <w:tc>
          <w:tcPr>
            <w:tcW w:w="1530" w:type="dxa"/>
            <w:shd w:val="clear" w:color="auto" w:fill="auto"/>
          </w:tcPr>
          <w:p w14:paraId="3DD2109E" w14:textId="77777777" w:rsidR="009B0B72" w:rsidRPr="005215A3" w:rsidRDefault="009B0B72" w:rsidP="006A242E">
            <w:pPr>
              <w:jc w:val="center"/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๒๕๓๕</w:t>
            </w:r>
          </w:p>
        </w:tc>
        <w:tc>
          <w:tcPr>
            <w:tcW w:w="4804" w:type="dxa"/>
            <w:shd w:val="clear" w:color="auto" w:fill="auto"/>
          </w:tcPr>
          <w:p w14:paraId="3ED44D7F" w14:textId="77777777" w:rsidR="009B0B72" w:rsidRPr="005215A3" w:rsidRDefault="009B0B72" w:rsidP="006A242E">
            <w:pPr>
              <w:outlineLvl w:val="0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กองบาลีสนามหลวง</w:t>
            </w:r>
          </w:p>
        </w:tc>
      </w:tr>
    </w:tbl>
    <w:p w14:paraId="36B64EFC" w14:textId="77777777" w:rsidR="009B0B72" w:rsidRPr="005215A3" w:rsidRDefault="009B0B72" w:rsidP="009B0B72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 ภาระงานในความรับผิดชอบ(ภายใน ๓ ปีย้อนหลัง)</w:t>
      </w:r>
    </w:p>
    <w:p w14:paraId="0B00DD83" w14:textId="77777777" w:rsidR="009B0B72" w:rsidRPr="005215A3" w:rsidRDefault="009B0B72" w:rsidP="009B0B7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right="-241" w:firstLine="72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๖.๑ ประสบการณ์การสอนระดับปริญญาตรี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138"/>
        <w:gridCol w:w="4253"/>
      </w:tblGrid>
      <w:tr w:rsidR="009B0B72" w:rsidRPr="002A3AAC" w14:paraId="54722FC6" w14:textId="77777777" w:rsidTr="006A242E">
        <w:tc>
          <w:tcPr>
            <w:tcW w:w="540" w:type="dxa"/>
            <w:shd w:val="clear" w:color="auto" w:fill="auto"/>
          </w:tcPr>
          <w:p w14:paraId="3B3E9467" w14:textId="77777777" w:rsidR="009B0B72" w:rsidRPr="002A3AAC" w:rsidRDefault="009B0B72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138" w:type="dxa"/>
            <w:shd w:val="clear" w:color="auto" w:fill="auto"/>
          </w:tcPr>
          <w:p w14:paraId="6ACFF487" w14:textId="77777777" w:rsidR="009B0B72" w:rsidRPr="002A3AAC" w:rsidRDefault="009B0B72" w:rsidP="006A242E">
            <w:pPr>
              <w:spacing w:line="276" w:lineRule="auto"/>
              <w:ind w:right="-238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4253" w:type="dxa"/>
            <w:shd w:val="clear" w:color="auto" w:fill="auto"/>
          </w:tcPr>
          <w:p w14:paraId="46E4D953" w14:textId="77777777" w:rsidR="009B0B72" w:rsidRPr="002A3AAC" w:rsidRDefault="009B0B72" w:rsidP="006A242E">
            <w:pPr>
              <w:spacing w:line="276" w:lineRule="auto"/>
              <w:ind w:right="-238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9B0B72" w:rsidRPr="005215A3" w14:paraId="777440B8" w14:textId="77777777" w:rsidTr="006A242E">
        <w:tc>
          <w:tcPr>
            <w:tcW w:w="540" w:type="dxa"/>
            <w:shd w:val="clear" w:color="auto" w:fill="auto"/>
          </w:tcPr>
          <w:p w14:paraId="3B9FAAFA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4138" w:type="dxa"/>
            <w:shd w:val="clear" w:color="auto" w:fill="auto"/>
          </w:tcPr>
          <w:p w14:paraId="776F0FCF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ภาษาบาลี ๑</w:t>
            </w:r>
          </w:p>
        </w:tc>
        <w:tc>
          <w:tcPr>
            <w:tcW w:w="4253" w:type="dxa"/>
            <w:shd w:val="clear" w:color="auto" w:fill="auto"/>
          </w:tcPr>
          <w:p w14:paraId="7ABE73FA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1F205EFA" w14:textId="77777777" w:rsidTr="006A242E">
        <w:tc>
          <w:tcPr>
            <w:tcW w:w="540" w:type="dxa"/>
            <w:shd w:val="clear" w:color="auto" w:fill="auto"/>
          </w:tcPr>
          <w:p w14:paraId="41E3B945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4138" w:type="dxa"/>
            <w:shd w:val="clear" w:color="auto" w:fill="auto"/>
          </w:tcPr>
          <w:p w14:paraId="58477198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ภาษาบาลี ๒</w:t>
            </w:r>
          </w:p>
        </w:tc>
        <w:tc>
          <w:tcPr>
            <w:tcW w:w="4253" w:type="dxa"/>
            <w:shd w:val="clear" w:color="auto" w:fill="auto"/>
          </w:tcPr>
          <w:p w14:paraId="47DDB2C7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1FC59400" w14:textId="77777777" w:rsidTr="006A242E">
        <w:tc>
          <w:tcPr>
            <w:tcW w:w="540" w:type="dxa"/>
            <w:shd w:val="clear" w:color="auto" w:fill="auto"/>
          </w:tcPr>
          <w:p w14:paraId="37E858C4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4138" w:type="dxa"/>
            <w:shd w:val="clear" w:color="auto" w:fill="auto"/>
          </w:tcPr>
          <w:p w14:paraId="67A216AA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ภาษาบาลี ๓</w:t>
            </w:r>
          </w:p>
        </w:tc>
        <w:tc>
          <w:tcPr>
            <w:tcW w:w="4253" w:type="dxa"/>
            <w:shd w:val="clear" w:color="auto" w:fill="auto"/>
          </w:tcPr>
          <w:p w14:paraId="504C7231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14B46BD3" w14:textId="77777777" w:rsidTr="006A242E">
        <w:tc>
          <w:tcPr>
            <w:tcW w:w="540" w:type="dxa"/>
            <w:shd w:val="clear" w:color="auto" w:fill="auto"/>
          </w:tcPr>
          <w:p w14:paraId="79CB8170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4138" w:type="dxa"/>
            <w:shd w:val="clear" w:color="auto" w:fill="auto"/>
          </w:tcPr>
          <w:p w14:paraId="0F31A3CC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ภาษาบาลี ๔</w:t>
            </w:r>
          </w:p>
        </w:tc>
        <w:tc>
          <w:tcPr>
            <w:tcW w:w="4253" w:type="dxa"/>
            <w:shd w:val="clear" w:color="auto" w:fill="auto"/>
          </w:tcPr>
          <w:p w14:paraId="7E657131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36A35A80" w14:textId="77777777" w:rsidTr="006A242E">
        <w:tc>
          <w:tcPr>
            <w:tcW w:w="540" w:type="dxa"/>
            <w:shd w:val="clear" w:color="auto" w:fill="auto"/>
          </w:tcPr>
          <w:p w14:paraId="68993D6A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4138" w:type="dxa"/>
            <w:shd w:val="clear" w:color="auto" w:fill="auto"/>
          </w:tcPr>
          <w:p w14:paraId="59D5FB73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ภาษาบาลี ๕,</w:t>
            </w:r>
            <w:r w:rsidRPr="005215A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๖</w:t>
            </w:r>
          </w:p>
        </w:tc>
        <w:tc>
          <w:tcPr>
            <w:tcW w:w="4253" w:type="dxa"/>
            <w:shd w:val="clear" w:color="auto" w:fill="auto"/>
          </w:tcPr>
          <w:p w14:paraId="011C52DB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0C4A74C7" w14:textId="77777777" w:rsidTr="006A242E">
        <w:tc>
          <w:tcPr>
            <w:tcW w:w="540" w:type="dxa"/>
            <w:shd w:val="clear" w:color="auto" w:fill="auto"/>
          </w:tcPr>
          <w:p w14:paraId="33D3AA28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๖</w:t>
            </w:r>
          </w:p>
        </w:tc>
        <w:tc>
          <w:tcPr>
            <w:tcW w:w="4138" w:type="dxa"/>
            <w:shd w:val="clear" w:color="auto" w:fill="auto"/>
          </w:tcPr>
          <w:p w14:paraId="5A3394AD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ระเบียบวิธีวิจัยทางภาษาบาลี</w:t>
            </w:r>
          </w:p>
        </w:tc>
        <w:tc>
          <w:tcPr>
            <w:tcW w:w="4253" w:type="dxa"/>
            <w:shd w:val="clear" w:color="auto" w:fill="auto"/>
          </w:tcPr>
          <w:p w14:paraId="07DB8A04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457C3FEF" w14:textId="77777777" w:rsidTr="006A242E">
        <w:tc>
          <w:tcPr>
            <w:tcW w:w="540" w:type="dxa"/>
            <w:shd w:val="clear" w:color="auto" w:fill="auto"/>
          </w:tcPr>
          <w:p w14:paraId="1F6EA80C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๗</w:t>
            </w:r>
          </w:p>
        </w:tc>
        <w:tc>
          <w:tcPr>
            <w:tcW w:w="4138" w:type="dxa"/>
            <w:shd w:val="clear" w:color="auto" w:fill="auto"/>
          </w:tcPr>
          <w:p w14:paraId="73319F36" w14:textId="77777777" w:rsidR="009B0B72" w:rsidRPr="005215A3" w:rsidRDefault="009B0B72" w:rsidP="006A242E">
            <w:pPr>
              <w:tabs>
                <w:tab w:val="left" w:pos="1002"/>
                <w:tab w:val="left" w:pos="1302"/>
              </w:tabs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พื้นฐานคอมพิวเตอร์และเทคโนโลยีสารสนเทศ</w:t>
            </w:r>
          </w:p>
        </w:tc>
        <w:tc>
          <w:tcPr>
            <w:tcW w:w="4253" w:type="dxa"/>
            <w:shd w:val="clear" w:color="auto" w:fill="auto"/>
          </w:tcPr>
          <w:p w14:paraId="51B5C610" w14:textId="77777777" w:rsidR="009B0B72" w:rsidRPr="005215A3" w:rsidRDefault="009B0B72" w:rsidP="006A242E">
            <w:pPr>
              <w:spacing w:line="276" w:lineRule="auto"/>
              <w:ind w:right="-238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</w:tbl>
    <w:p w14:paraId="4AAD91C9" w14:textId="77777777" w:rsidR="009B0B72" w:rsidRPr="005215A3" w:rsidRDefault="009B0B72" w:rsidP="009B0B7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right="-241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BE9D50" w14:textId="77777777" w:rsidR="009B0B72" w:rsidRPr="005215A3" w:rsidRDefault="009B0B72" w:rsidP="009B0B7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right="-241" w:firstLine="72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๖.๒ ประสบการณ์ในการสอนระดับปริญญาโท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138"/>
        <w:gridCol w:w="4253"/>
      </w:tblGrid>
      <w:tr w:rsidR="009B0B72" w:rsidRPr="002A3AAC" w14:paraId="7595533D" w14:textId="77777777" w:rsidTr="006A242E">
        <w:tc>
          <w:tcPr>
            <w:tcW w:w="540" w:type="dxa"/>
            <w:shd w:val="clear" w:color="auto" w:fill="auto"/>
          </w:tcPr>
          <w:p w14:paraId="4EA60956" w14:textId="77777777" w:rsidR="009B0B72" w:rsidRPr="002A3AAC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138" w:type="dxa"/>
            <w:shd w:val="clear" w:color="auto" w:fill="auto"/>
          </w:tcPr>
          <w:p w14:paraId="52C10B12" w14:textId="77777777" w:rsidR="009B0B72" w:rsidRPr="002A3AAC" w:rsidRDefault="009B0B72" w:rsidP="006A242E">
            <w:pPr>
              <w:spacing w:line="276" w:lineRule="auto"/>
              <w:ind w:right="-241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4253" w:type="dxa"/>
            <w:shd w:val="clear" w:color="auto" w:fill="auto"/>
          </w:tcPr>
          <w:p w14:paraId="52D2A1C8" w14:textId="77777777" w:rsidR="009B0B72" w:rsidRPr="002A3AAC" w:rsidRDefault="009B0B72" w:rsidP="006A242E">
            <w:pPr>
              <w:spacing w:line="276" w:lineRule="auto"/>
              <w:ind w:right="-241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9B0B72" w:rsidRPr="005215A3" w14:paraId="15033EB4" w14:textId="77777777" w:rsidTr="006A242E">
        <w:tc>
          <w:tcPr>
            <w:tcW w:w="540" w:type="dxa"/>
            <w:shd w:val="clear" w:color="auto" w:fill="auto"/>
          </w:tcPr>
          <w:p w14:paraId="7CA74657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4138" w:type="dxa"/>
            <w:shd w:val="clear" w:color="auto" w:fill="auto"/>
          </w:tcPr>
          <w:p w14:paraId="3842691F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การใช้ภาษาบาลี ๑ </w:t>
            </w:r>
          </w:p>
        </w:tc>
        <w:tc>
          <w:tcPr>
            <w:tcW w:w="4253" w:type="dxa"/>
            <w:shd w:val="clear" w:color="auto" w:fill="auto"/>
          </w:tcPr>
          <w:p w14:paraId="66C7AB4B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6AB71017" w14:textId="77777777" w:rsidTr="006A242E">
        <w:tc>
          <w:tcPr>
            <w:tcW w:w="540" w:type="dxa"/>
            <w:shd w:val="clear" w:color="auto" w:fill="auto"/>
          </w:tcPr>
          <w:p w14:paraId="38894CCB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4138" w:type="dxa"/>
            <w:shd w:val="clear" w:color="auto" w:fill="auto"/>
          </w:tcPr>
          <w:p w14:paraId="0653D394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การใช้ภาษาบาลี  ๒</w:t>
            </w:r>
          </w:p>
        </w:tc>
        <w:tc>
          <w:tcPr>
            <w:tcW w:w="4253" w:type="dxa"/>
            <w:shd w:val="clear" w:color="auto" w:fill="auto"/>
          </w:tcPr>
          <w:p w14:paraId="58E88159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44139303" w14:textId="77777777" w:rsidTr="006A242E">
        <w:tc>
          <w:tcPr>
            <w:tcW w:w="540" w:type="dxa"/>
            <w:shd w:val="clear" w:color="auto" w:fill="auto"/>
          </w:tcPr>
          <w:p w14:paraId="0BF13D9E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4138" w:type="dxa"/>
            <w:shd w:val="clear" w:color="auto" w:fill="auto"/>
          </w:tcPr>
          <w:p w14:paraId="40D58228" w14:textId="77777777" w:rsidR="009B0B72" w:rsidRPr="005215A3" w:rsidRDefault="009B0B72" w:rsidP="006A242E">
            <w:pPr>
              <w:tabs>
                <w:tab w:val="left" w:pos="1202"/>
              </w:tabs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เทคโนโลยีสารสนเทศทาง</w:t>
            </w: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ab/>
              <w:t>วิปัสสนาภาวนา</w:t>
            </w:r>
          </w:p>
        </w:tc>
        <w:tc>
          <w:tcPr>
            <w:tcW w:w="4253" w:type="dxa"/>
            <w:shd w:val="clear" w:color="auto" w:fill="auto"/>
          </w:tcPr>
          <w:p w14:paraId="59EF155E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1CBA2F4A" w14:textId="77777777" w:rsidTr="006A242E">
        <w:tc>
          <w:tcPr>
            <w:tcW w:w="540" w:type="dxa"/>
            <w:shd w:val="clear" w:color="auto" w:fill="auto"/>
          </w:tcPr>
          <w:p w14:paraId="3DFBA817" w14:textId="77777777" w:rsidR="009B0B72" w:rsidRPr="005215A3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๔</w:t>
            </w:r>
          </w:p>
        </w:tc>
        <w:tc>
          <w:tcPr>
            <w:tcW w:w="4138" w:type="dxa"/>
            <w:shd w:val="clear" w:color="auto" w:fill="auto"/>
          </w:tcPr>
          <w:p w14:paraId="7A6C5790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ระเบียบวิธีวิจัยวิปัสสนาภาวนา</w:t>
            </w:r>
          </w:p>
        </w:tc>
        <w:tc>
          <w:tcPr>
            <w:tcW w:w="4253" w:type="dxa"/>
            <w:shd w:val="clear" w:color="auto" w:fill="auto"/>
          </w:tcPr>
          <w:p w14:paraId="29682E05" w14:textId="77777777" w:rsidR="009B0B72" w:rsidRPr="005215A3" w:rsidRDefault="009B0B72" w:rsidP="006A242E">
            <w:pP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</w:tbl>
    <w:p w14:paraId="2DB4E993" w14:textId="77777777" w:rsidR="009B0B72" w:rsidRDefault="009B0B72" w:rsidP="009B0B72">
      <w:pPr>
        <w:ind w:firstLine="709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716F04" w14:textId="77777777" w:rsidR="009B0B72" w:rsidRPr="005215A3" w:rsidRDefault="009B0B72" w:rsidP="009B0B72">
      <w:pPr>
        <w:ind w:firstLine="709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๖.๓ ประการณ์การสอนระดับปริญญาเอก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22"/>
        <w:gridCol w:w="4116"/>
        <w:gridCol w:w="4253"/>
      </w:tblGrid>
      <w:tr w:rsidR="009B0B72" w:rsidRPr="002A3AAC" w14:paraId="6A010CED" w14:textId="77777777" w:rsidTr="006A242E">
        <w:tc>
          <w:tcPr>
            <w:tcW w:w="540" w:type="dxa"/>
            <w:shd w:val="clear" w:color="auto" w:fill="auto"/>
          </w:tcPr>
          <w:p w14:paraId="6ABCB249" w14:textId="77777777" w:rsidR="009B0B72" w:rsidRPr="002A3AAC" w:rsidRDefault="009B0B72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138" w:type="dxa"/>
            <w:gridSpan w:val="2"/>
            <w:shd w:val="clear" w:color="auto" w:fill="auto"/>
          </w:tcPr>
          <w:p w14:paraId="64107F72" w14:textId="77777777" w:rsidR="009B0B72" w:rsidRPr="002A3AAC" w:rsidRDefault="009B0B72" w:rsidP="006A242E">
            <w:pPr>
              <w:spacing w:line="276" w:lineRule="auto"/>
              <w:ind w:right="-241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4253" w:type="dxa"/>
            <w:shd w:val="clear" w:color="auto" w:fill="auto"/>
          </w:tcPr>
          <w:p w14:paraId="67F62BF4" w14:textId="77777777" w:rsidR="009B0B72" w:rsidRPr="002A3AAC" w:rsidRDefault="009B0B72" w:rsidP="006A242E">
            <w:pPr>
              <w:spacing w:line="276" w:lineRule="auto"/>
              <w:ind w:right="-241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A3AAC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9B0B72" w:rsidRPr="005215A3" w14:paraId="3BC43C17" w14:textId="77777777" w:rsidTr="006A242E">
        <w:tblPrEx>
          <w:tblLook w:val="04A0" w:firstRow="1" w:lastRow="0" w:firstColumn="1" w:lastColumn="0" w:noHBand="0" w:noVBand="1"/>
        </w:tblPrEx>
        <w:tc>
          <w:tcPr>
            <w:tcW w:w="562" w:type="dxa"/>
            <w:gridSpan w:val="2"/>
            <w:shd w:val="clear" w:color="auto" w:fill="auto"/>
          </w:tcPr>
          <w:p w14:paraId="4559BF68" w14:textId="77777777" w:rsidR="009B0B72" w:rsidRPr="005215A3" w:rsidRDefault="009B0B72" w:rsidP="006A242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4116" w:type="dxa"/>
            <w:shd w:val="clear" w:color="auto" w:fill="auto"/>
          </w:tcPr>
          <w:p w14:paraId="1F10D46C" w14:textId="77777777" w:rsidR="009B0B72" w:rsidRPr="005215A3" w:rsidRDefault="009B0B72" w:rsidP="006A242E">
            <w:pPr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การวิเคราะห์บาลีพระสุตตันตปิฎก</w:t>
            </w:r>
          </w:p>
        </w:tc>
        <w:tc>
          <w:tcPr>
            <w:tcW w:w="4253" w:type="dxa"/>
            <w:shd w:val="clear" w:color="auto" w:fill="auto"/>
          </w:tcPr>
          <w:p w14:paraId="63B1EC54" w14:textId="77777777" w:rsidR="009B0B72" w:rsidRPr="005215A3" w:rsidRDefault="009B0B72" w:rsidP="006A242E">
            <w:pPr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  <w:tr w:rsidR="009B0B72" w:rsidRPr="005215A3" w14:paraId="0A28AD6E" w14:textId="77777777" w:rsidTr="006A242E">
        <w:tblPrEx>
          <w:tblLook w:val="04A0" w:firstRow="1" w:lastRow="0" w:firstColumn="1" w:lastColumn="0" w:noHBand="0" w:noVBand="1"/>
        </w:tblPrEx>
        <w:tc>
          <w:tcPr>
            <w:tcW w:w="562" w:type="dxa"/>
            <w:gridSpan w:val="2"/>
            <w:shd w:val="clear" w:color="auto" w:fill="auto"/>
          </w:tcPr>
          <w:p w14:paraId="72421592" w14:textId="77777777" w:rsidR="009B0B72" w:rsidRPr="005215A3" w:rsidRDefault="009B0B72" w:rsidP="006A242E">
            <w:pPr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4116" w:type="dxa"/>
            <w:shd w:val="clear" w:color="auto" w:fill="auto"/>
          </w:tcPr>
          <w:p w14:paraId="6C426C5C" w14:textId="77777777" w:rsidR="009B0B72" w:rsidRPr="005215A3" w:rsidRDefault="009B0B72" w:rsidP="006A242E">
            <w:pPr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งานนิพนธ์ทางภาษาบาลีเพื่อการวิจัย</w:t>
            </w:r>
          </w:p>
        </w:tc>
        <w:tc>
          <w:tcPr>
            <w:tcW w:w="4253" w:type="dxa"/>
            <w:shd w:val="clear" w:color="auto" w:fill="auto"/>
          </w:tcPr>
          <w:p w14:paraId="4B43FC08" w14:textId="77777777" w:rsidR="009B0B72" w:rsidRPr="005215A3" w:rsidRDefault="009B0B72" w:rsidP="006A242E">
            <w:pPr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ฬี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ศึกษาพุทธ</w:t>
            </w:r>
            <w:proofErr w:type="spellStart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โฆส</w:t>
            </w:r>
            <w:proofErr w:type="spellEnd"/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นครปฐม</w:t>
            </w:r>
          </w:p>
        </w:tc>
      </w:tr>
    </w:tbl>
    <w:p w14:paraId="5592055D" w14:textId="77777777" w:rsidR="009B0B72" w:rsidRPr="005215A3" w:rsidRDefault="009B0B72" w:rsidP="009B0B72">
      <w:pPr>
        <w:spacing w:before="120" w:after="240"/>
        <w:contextualSpacing/>
        <w:rPr>
          <w:rFonts w:ascii="TH SarabunPSK" w:hAnsi="TH SarabunPSK" w:cs="TH SarabunPSK"/>
          <w:color w:val="000000" w:themeColor="text1"/>
          <w:sz w:val="14"/>
          <w:szCs w:val="14"/>
        </w:rPr>
      </w:pPr>
    </w:p>
    <w:p w14:paraId="5DE4A7A9" w14:textId="77777777" w:rsidR="009B0B72" w:rsidRPr="005215A3" w:rsidRDefault="009B0B72" w:rsidP="009B0B72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๗. ผลงานทางวิชาการ (งานวิจัย/บทความทางวิชาการ/หนังสือ/ตำรา)</w:t>
      </w:r>
    </w:p>
    <w:p w14:paraId="2800E74C" w14:textId="77777777" w:rsidR="009B0B72" w:rsidRPr="005215A3" w:rsidRDefault="009B0B72" w:rsidP="009B0B72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  <w:bdr w:val="nil"/>
          <w:lang w:bidi="ar-SA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๗.๑ งานวิจัย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20BA32F" w14:textId="77777777" w:rsidR="008D5FA9" w:rsidRDefault="008D5FA9" w:rsidP="008D5FA9">
      <w:pPr>
        <w:ind w:left="851" w:right="-99" w:hanging="851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วุฒิชัย </w:t>
      </w:r>
      <w:proofErr w:type="spellStart"/>
      <w:r w:rsidRPr="00CC21D1">
        <w:rPr>
          <w:rFonts w:ascii="TH SarabunPSK" w:eastAsia="Calibri" w:hAnsi="TH SarabunPSK" w:cs="TH SarabunPSK"/>
          <w:sz w:val="32"/>
          <w:szCs w:val="32"/>
          <w:cs/>
        </w:rPr>
        <w:t>อัต</w:t>
      </w:r>
      <w:proofErr w:type="spellEnd"/>
      <w:r w:rsidRPr="00CC21D1">
        <w:rPr>
          <w:rFonts w:ascii="TH SarabunPSK" w:eastAsia="Calibri" w:hAnsi="TH SarabunPSK" w:cs="TH SarabunPSK"/>
          <w:sz w:val="32"/>
          <w:szCs w:val="32"/>
          <w:cs/>
        </w:rPr>
        <w:t>ถาพงศ์</w:t>
      </w:r>
      <w:r w:rsidRPr="00CC21D1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พระมหาสมบูรณ์ </w:t>
      </w:r>
      <w:proofErr w:type="spellStart"/>
      <w:r w:rsidRPr="00CC21D1">
        <w:rPr>
          <w:rFonts w:ascii="TH SarabunPSK" w:eastAsia="Calibri" w:hAnsi="TH SarabunPSK" w:cs="TH SarabunPSK"/>
          <w:sz w:val="32"/>
          <w:szCs w:val="32"/>
          <w:cs/>
        </w:rPr>
        <w:t>วุฑฺฒิกโร</w:t>
      </w:r>
      <w:proofErr w:type="spellEnd"/>
      <w:r w:rsidRPr="00CC21D1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>เวทย์ บรรณกรกุล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 “</w:t>
      </w:r>
      <w:hyperlink r:id="rId4" w:history="1">
        <w:r w:rsidRPr="005410FD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>การพัฒนารูปแบบการสร้างเสริมคุณภาพชีวิตผู้สูงอายุโดยการมีส่วนร่วมเชิงพุทธ</w:t>
        </w:r>
      </w:hyperlink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” 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>ตีพิมพ์ใน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วารสาร มจร บา</w:t>
      </w:r>
      <w:proofErr w:type="spellStart"/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ฬี</w:t>
      </w:r>
      <w:proofErr w:type="spellEnd"/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ศึกษาพุทธ</w:t>
      </w:r>
      <w:proofErr w:type="spellStart"/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โฆส</w:t>
      </w:r>
      <w:proofErr w:type="spellEnd"/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ปริ</w:t>
      </w:r>
      <w:proofErr w:type="spellStart"/>
      <w:r w:rsidRPr="00CC21D1">
        <w:rPr>
          <w:rFonts w:ascii="TH SarabunPSK" w:eastAsia="Calibri" w:hAnsi="TH SarabunPSK" w:cs="TH SarabunPSK"/>
          <w:b/>
          <w:bCs/>
          <w:sz w:val="32"/>
          <w:szCs w:val="32"/>
          <w:cs/>
        </w:rPr>
        <w:t>ทรรศน</w:t>
      </w:r>
      <w:proofErr w:type="spellEnd"/>
      <w:r w:rsidRPr="00CC21D1">
        <w:rPr>
          <w:rFonts w:ascii="TH SarabunPSK" w:eastAsia="Calibri" w:hAnsi="TH SarabunPSK" w:cs="TH SarabunPSK"/>
          <w:sz w:val="32"/>
          <w:szCs w:val="32"/>
          <w:cs/>
        </w:rPr>
        <w:t> (</w:t>
      </w:r>
      <w:r w:rsidRPr="00CC21D1">
        <w:rPr>
          <w:rFonts w:ascii="TH SarabunPSK" w:eastAsia="Calibri" w:hAnsi="TH SarabunPSK" w:cs="TH SarabunPSK"/>
          <w:sz w:val="32"/>
          <w:szCs w:val="32"/>
        </w:rPr>
        <w:t>TCI-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2). ปีที่ ๕ ฉบับที่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๒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 กรก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ฎ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าคม </w:t>
      </w:r>
      <w:r>
        <w:rPr>
          <w:rFonts w:ascii="TH SarabunPSK" w:eastAsia="Calibri" w:hAnsi="TH SarabunPSK" w:cs="TH SarabunPSK"/>
          <w:sz w:val="32"/>
          <w:szCs w:val="32"/>
          <w:cs/>
        </w:rPr>
        <w:t>–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 ธันวาคม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 xml:space="preserve">๒๕๖๒: หน้า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๘๑</w:t>
      </w:r>
      <w:r w:rsidRPr="00CC21D1">
        <w:rPr>
          <w:rFonts w:ascii="TH SarabunPSK" w:eastAsia="Calibri" w:hAnsi="TH SarabunPSK" w:cs="TH SarabunPSK"/>
          <w:sz w:val="32"/>
          <w:szCs w:val="32"/>
          <w:cs/>
        </w:rPr>
        <w:t>-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๙๐</w:t>
      </w:r>
    </w:p>
    <w:p w14:paraId="53802700" w14:textId="77777777" w:rsidR="008D5FA9" w:rsidRPr="0014759B" w:rsidRDefault="008D5FA9" w:rsidP="008D5FA9">
      <w:pPr>
        <w:tabs>
          <w:tab w:val="left" w:pos="567"/>
          <w:tab w:val="left" w:pos="709"/>
        </w:tabs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156039396"/>
      <w:r w:rsidRPr="001679CC">
        <w:rPr>
          <w:rFonts w:ascii="TH SarabunPSK" w:hAnsi="TH SarabunPSK" w:cs="TH SarabunPSK"/>
          <w:sz w:val="32"/>
          <w:szCs w:val="32"/>
          <w:cs/>
        </w:rPr>
        <w:t>ดร.ชัยชาญ ศรีหา</w:t>
      </w:r>
      <w:proofErr w:type="spellStart"/>
      <w:r w:rsidRPr="001679CC">
        <w:rPr>
          <w:rFonts w:ascii="TH SarabunPSK" w:hAnsi="TH SarabunPSK" w:cs="TH SarabunPSK"/>
          <w:sz w:val="32"/>
          <w:szCs w:val="32"/>
          <w:cs/>
        </w:rPr>
        <w:t>นู</w:t>
      </w:r>
      <w:proofErr w:type="spellEnd"/>
      <w:r w:rsidRPr="001679C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2D207C">
        <w:rPr>
          <w:rFonts w:ascii="TH SarabunPSK" w:hAnsi="TH SarabunPSK" w:cs="TH SarabunPSK"/>
          <w:sz w:val="32"/>
          <w:szCs w:val="32"/>
          <w:cs/>
        </w:rPr>
        <w:t>พระครูปลัด</w:t>
      </w:r>
      <w:proofErr w:type="spellStart"/>
      <w:r w:rsidRPr="002D207C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Pr="002D207C">
        <w:rPr>
          <w:rFonts w:ascii="TH SarabunPSK" w:hAnsi="TH SarabunPSK" w:cs="TH SarabunPSK"/>
          <w:sz w:val="32"/>
          <w:szCs w:val="32"/>
          <w:cs/>
        </w:rPr>
        <w:t>พิพัฒนธรรมาจาร</w:t>
      </w:r>
      <w:proofErr w:type="spellStart"/>
      <w:r w:rsidRPr="002D207C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bookmarkStart w:id="1" w:name="_Hlk155972533"/>
      <w:r>
        <w:rPr>
          <w:rFonts w:ascii="TH SarabunPSK" w:hAnsi="TH SarabunPSK" w:cs="TH SarabunPSK" w:hint="cs"/>
          <w:sz w:val="32"/>
          <w:szCs w:val="32"/>
          <w:cs/>
        </w:rPr>
        <w:t xml:space="preserve">วิโรจน์ คุ้มครอง, เวทย์ บรรณกรกูล </w:t>
      </w:r>
      <w:bookmarkEnd w:id="1"/>
      <w:r w:rsidRPr="001679CC">
        <w:rPr>
          <w:rFonts w:ascii="TH SarabunPSK" w:hAnsi="TH SarabunPSK" w:cs="TH SarabunPSK"/>
          <w:sz w:val="32"/>
          <w:szCs w:val="32"/>
          <w:cs/>
        </w:rPr>
        <w:t>“</w:t>
      </w:r>
      <w:hyperlink r:id="rId5" w:history="1">
        <w:r w:rsidRPr="005410FD">
          <w:rPr>
            <w:rStyle w:val="a3"/>
            <w:rFonts w:ascii="TH SarabunPSK" w:hAnsi="TH SarabunPSK" w:cs="TH SarabunPSK"/>
            <w:sz w:val="32"/>
            <w:szCs w:val="32"/>
            <w:cs/>
          </w:rPr>
          <w:t>วิเคราะห์คำสอนวิปัสสนาใน</w:t>
        </w:r>
        <w:proofErr w:type="spellStart"/>
        <w:r w:rsidRPr="005410FD">
          <w:rPr>
            <w:rStyle w:val="a3"/>
            <w:rFonts w:ascii="TH SarabunPSK" w:hAnsi="TH SarabunPSK" w:cs="TH SarabunPSK"/>
            <w:sz w:val="32"/>
            <w:szCs w:val="32"/>
            <w:cs/>
          </w:rPr>
          <w:t>เต</w:t>
        </w:r>
        <w:proofErr w:type="spellEnd"/>
        <w:r w:rsidRPr="005410FD">
          <w:rPr>
            <w:rStyle w:val="a3"/>
            <w:rFonts w:ascii="TH SarabunPSK" w:hAnsi="TH SarabunPSK" w:cs="TH SarabunPSK"/>
            <w:sz w:val="32"/>
            <w:szCs w:val="32"/>
            <w:cs/>
          </w:rPr>
          <w:t>ภูมิกถาที่มีผลต่อคตินิยมเชิงพุทธในสังคมไทย</w:t>
        </w:r>
      </w:hyperlink>
      <w:r w:rsidRPr="001679CC">
        <w:rPr>
          <w:rFonts w:ascii="TH SarabunPSK" w:hAnsi="TH SarabunPSK" w:cs="TH SarabunPSK"/>
          <w:sz w:val="32"/>
          <w:szCs w:val="32"/>
          <w:cs/>
        </w:rPr>
        <w:t xml:space="preserve">” </w:t>
      </w:r>
      <w:r w:rsidRPr="003A441D">
        <w:rPr>
          <w:rFonts w:ascii="TH SarabunPSK" w:hAnsi="TH SarabunPSK" w:cs="TH SarabunPSK"/>
          <w:sz w:val="32"/>
          <w:szCs w:val="32"/>
          <w:cs/>
        </w:rPr>
        <w:t>ตีพิมพ์ใน</w:t>
      </w:r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วารสาร มจร บา</w:t>
      </w:r>
      <w:proofErr w:type="spellStart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ฬี</w:t>
      </w:r>
      <w:proofErr w:type="spellEnd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ศึกษาพุทธ</w:t>
      </w:r>
      <w:proofErr w:type="spellStart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โฆส</w:t>
      </w:r>
      <w:proofErr w:type="spellEnd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ปริ</w:t>
      </w:r>
      <w:proofErr w:type="spellStart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ทรรศน</w:t>
      </w:r>
      <w:proofErr w:type="spellEnd"/>
      <w:r w:rsidRPr="001679CC">
        <w:rPr>
          <w:rFonts w:ascii="TH SarabunPSK" w:hAnsi="TH SarabunPSK" w:cs="TH SarabunPSK"/>
          <w:b/>
          <w:bCs/>
          <w:sz w:val="32"/>
          <w:szCs w:val="32"/>
          <w:cs/>
        </w:rPr>
        <w:t></w:t>
      </w:r>
      <w:r w:rsidRPr="001679C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679CC">
        <w:rPr>
          <w:rFonts w:ascii="TH SarabunPSK" w:hAnsi="TH SarabunPSK" w:cs="TH SarabunPSK"/>
          <w:sz w:val="32"/>
          <w:szCs w:val="32"/>
        </w:rPr>
        <w:t>TCI-</w:t>
      </w:r>
      <w:r w:rsidRPr="001679CC">
        <w:rPr>
          <w:rFonts w:ascii="TH SarabunPSK" w:hAnsi="TH SarabunPSK" w:cs="TH SarabunPSK"/>
          <w:sz w:val="32"/>
          <w:szCs w:val="32"/>
          <w:cs/>
        </w:rPr>
        <w:t>2). ปีที่ ๗ ฉบับที่ ๑ (มกราคม–เมษายน ๒๕๖๔): หน้า ๑๓-๒๖.</w:t>
      </w:r>
    </w:p>
    <w:bookmarkEnd w:id="0"/>
    <w:p w14:paraId="76651E89" w14:textId="77777777" w:rsidR="008D5FA9" w:rsidRPr="001E604C" w:rsidRDefault="008D5FA9" w:rsidP="008D5FA9"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240"/>
        <w:ind w:left="851" w:hanging="851"/>
        <w:contextualSpacing/>
        <w:jc w:val="thaiDistribute"/>
        <w:rPr>
          <w:rFonts w:ascii="TH SarabunPSK" w:hAnsi="TH SarabunPSK" w:cs="TH SarabunPSK"/>
          <w:color w:val="000000"/>
          <w:sz w:val="32"/>
          <w:szCs w:val="32"/>
          <w:bdr w:val="nil"/>
        </w:rPr>
      </w:pPr>
      <w:proofErr w:type="spellStart"/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>สุภีร์</w:t>
      </w:r>
      <w:proofErr w:type="spellEnd"/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 ทุมทอง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</w:rPr>
        <w:t xml:space="preserve">, 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>อาณัติชัย เหลืองอมรชัย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, 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>พระศรีวินยาภรณ์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, 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>เวทย์ บรรณกรกุล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 “</w:t>
      </w:r>
      <w:hyperlink r:id="rId6" w:history="1"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วิเคราะห์</w:t>
        </w:r>
        <w:proofErr w:type="spellStart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หล</w:t>
        </w:r>
        <w:proofErr w:type="spellEnd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ักอ</w:t>
        </w:r>
        <w:proofErr w:type="spellStart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ัปป</w:t>
        </w:r>
        <w:proofErr w:type="spellEnd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มาทธรรมตามแนว</w:t>
        </w:r>
        <w:proofErr w:type="spellStart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เนต</w:t>
        </w:r>
        <w:proofErr w:type="spellEnd"/>
        <w:r w:rsidRPr="005410FD">
          <w:rPr>
            <w:rStyle w:val="a3"/>
            <w:rFonts w:ascii="TH SarabunPSK" w:hAnsi="TH SarabunPSK" w:cs="TH SarabunPSK"/>
            <w:sz w:val="32"/>
            <w:szCs w:val="32"/>
            <w:bdr w:val="nil"/>
            <w:cs/>
          </w:rPr>
          <w:t>ติปกรณ์</w:t>
        </w:r>
      </w:hyperlink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” 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ตีพิมพ์ใน </w:t>
      </w:r>
      <w:r w:rsidRPr="001E604C">
        <w:rPr>
          <w:rFonts w:ascii="TH SarabunPSK" w:hAnsi="TH SarabunPSK" w:cs="TH SarabunPSK"/>
          <w:b/>
          <w:bCs/>
          <w:color w:val="000000"/>
          <w:sz w:val="32"/>
          <w:szCs w:val="32"/>
          <w:bdr w:val="nil"/>
          <w:cs/>
        </w:rPr>
        <w:t>วารสาร มจร บา</w:t>
      </w:r>
      <w:proofErr w:type="spellStart"/>
      <w:r w:rsidRPr="001E604C">
        <w:rPr>
          <w:rFonts w:ascii="TH SarabunPSK" w:hAnsi="TH SarabunPSK" w:cs="TH SarabunPSK"/>
          <w:b/>
          <w:bCs/>
          <w:color w:val="000000"/>
          <w:sz w:val="32"/>
          <w:szCs w:val="32"/>
          <w:bdr w:val="nil"/>
          <w:cs/>
        </w:rPr>
        <w:t>ฬี</w:t>
      </w:r>
      <w:proofErr w:type="spellEnd"/>
      <w:r w:rsidRPr="001E604C">
        <w:rPr>
          <w:rFonts w:ascii="TH SarabunPSK" w:hAnsi="TH SarabunPSK" w:cs="TH SarabunPSK"/>
          <w:b/>
          <w:bCs/>
          <w:color w:val="000000"/>
          <w:sz w:val="32"/>
          <w:szCs w:val="32"/>
          <w:bdr w:val="nil"/>
          <w:cs/>
        </w:rPr>
        <w:t>ศึกษาพุทธ</w:t>
      </w:r>
      <w:proofErr w:type="spellStart"/>
      <w:r w:rsidRPr="001E604C">
        <w:rPr>
          <w:rFonts w:ascii="TH SarabunPSK" w:hAnsi="TH SarabunPSK" w:cs="TH SarabunPSK"/>
          <w:b/>
          <w:bCs/>
          <w:color w:val="000000"/>
          <w:sz w:val="32"/>
          <w:szCs w:val="32"/>
          <w:bdr w:val="nil"/>
          <w:cs/>
        </w:rPr>
        <w:t>โฆส</w:t>
      </w:r>
      <w:proofErr w:type="spellEnd"/>
      <w:r w:rsidRPr="001E604C">
        <w:rPr>
          <w:rFonts w:ascii="TH SarabunPSK" w:hAnsi="TH SarabunPSK" w:cs="TH SarabunPSK"/>
          <w:b/>
          <w:bCs/>
          <w:color w:val="000000"/>
          <w:sz w:val="32"/>
          <w:szCs w:val="32"/>
          <w:bdr w:val="nil"/>
          <w:cs/>
        </w:rPr>
        <w:t>ปริทรรศน์.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  (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</w:rPr>
        <w:t>TCI-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>2).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 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ปีที่ 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>๙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 ฉบับที่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 xml:space="preserve"> ๑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 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>(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  <w:cs/>
        </w:rPr>
        <w:t xml:space="preserve">มกราคม - เมษายน 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>๒๕๖๖)</w:t>
      </w:r>
      <w:r w:rsidRPr="001E604C">
        <w:rPr>
          <w:rFonts w:ascii="TH SarabunPSK" w:hAnsi="TH SarabunPSK" w:cs="TH SarabunPSK"/>
          <w:color w:val="000000"/>
          <w:sz w:val="32"/>
          <w:szCs w:val="32"/>
          <w:bdr w:val="nil"/>
        </w:rPr>
        <w:t xml:space="preserve">: </w:t>
      </w:r>
      <w:r w:rsidRPr="001E604C">
        <w:rPr>
          <w:rFonts w:ascii="TH SarabunPSK" w:hAnsi="TH SarabunPSK" w:cs="TH SarabunPSK" w:hint="cs"/>
          <w:color w:val="000000"/>
          <w:sz w:val="32"/>
          <w:szCs w:val="32"/>
          <w:bdr w:val="nil"/>
          <w:cs/>
        </w:rPr>
        <w:t>๙๖-๑๑๔</w:t>
      </w:r>
    </w:p>
    <w:p w14:paraId="2051716C" w14:textId="77777777" w:rsidR="008D5FA9" w:rsidRDefault="008D5FA9" w:rsidP="008D5FA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1728"/>
          <w:tab w:val="left" w:pos="2160"/>
          <w:tab w:val="left" w:pos="2880"/>
        </w:tabs>
        <w:spacing w:before="120"/>
        <w:rPr>
          <w:rFonts w:ascii="TH SarabunPSK" w:eastAsia="Calibri" w:hAnsi="TH SarabunPSK" w:cs="TH SarabunPSK"/>
          <w:sz w:val="32"/>
          <w:szCs w:val="32"/>
        </w:rPr>
      </w:pPr>
    </w:p>
    <w:p w14:paraId="6F78F541" w14:textId="77777777" w:rsidR="008D5FA9" w:rsidRPr="009F55A6" w:rsidRDefault="008D5FA9" w:rsidP="008D5FA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1728"/>
          <w:tab w:val="left" w:pos="2160"/>
          <w:tab w:val="left" w:pos="2880"/>
        </w:tabs>
        <w:spacing w:before="120"/>
        <w:rPr>
          <w:rFonts w:ascii="TH SarabunPSK" w:eastAsia="Arial Unicode MS" w:hAnsi="TH SarabunPSK" w:cs="TH SarabunPSK"/>
          <w:b/>
          <w:bCs/>
          <w:color w:val="000000"/>
          <w:sz w:val="32"/>
          <w:szCs w:val="32"/>
          <w:bdr w:val="nil"/>
          <w:lang w:bidi="ar-SA"/>
        </w:rPr>
      </w:pPr>
      <w:r w:rsidRPr="009F55A6">
        <w:rPr>
          <w:rFonts w:ascii="TH SarabunPSK" w:eastAsia="Arial Unicode MS" w:hAnsi="TH SarabunPSK" w:cs="TH SarabunPSK"/>
          <w:color w:val="000000"/>
          <w:sz w:val="32"/>
          <w:szCs w:val="32"/>
          <w:bdr w:val="nil"/>
          <w:lang w:bidi="ar-SA"/>
        </w:rPr>
        <w:tab/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๓</w:t>
      </w:r>
      <w:r w:rsidRPr="009F55A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.๒ บทความทางวิชาการ</w:t>
      </w:r>
      <w:r w:rsidRPr="009F55A6">
        <w:rPr>
          <w:rFonts w:ascii="TH SarabunPSK" w:eastAsia="Arial Unicode MS" w:hAnsi="TH SarabunPSK" w:cs="TH SarabunPSK"/>
          <w:b/>
          <w:bCs/>
          <w:color w:val="000000"/>
          <w:sz w:val="32"/>
          <w:szCs w:val="32"/>
          <w:bdr w:val="nil"/>
          <w:lang w:bidi="ar-SA"/>
        </w:rPr>
        <w:tab/>
      </w:r>
    </w:p>
    <w:p w14:paraId="0E65A139" w14:textId="77777777" w:rsidR="008D5FA9" w:rsidRPr="009F55A6" w:rsidRDefault="008D5FA9" w:rsidP="008D5FA9">
      <w:pPr>
        <w:spacing w:before="60"/>
        <w:ind w:left="851" w:right="-96" w:hanging="851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9F55A6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9F55A6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-</w:t>
      </w:r>
    </w:p>
    <w:p w14:paraId="6BE6BCAE" w14:textId="77777777" w:rsidR="008D5FA9" w:rsidRPr="009F55A6" w:rsidRDefault="008D5FA9" w:rsidP="008D5FA9">
      <w:pPr>
        <w:spacing w:before="120"/>
        <w:ind w:right="-99" w:firstLine="720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๓</w:t>
      </w:r>
      <w:r w:rsidRPr="009F55A6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.๓. หนังสือ/ตำรา</w:t>
      </w:r>
    </w:p>
    <w:p w14:paraId="16C07DBE" w14:textId="0BC01189" w:rsidR="008D5FA9" w:rsidRPr="008D5FA9" w:rsidRDefault="008D5FA9" w:rsidP="008D5FA9">
      <w:pPr>
        <w:spacing w:line="276" w:lineRule="auto"/>
        <w:ind w:left="851" w:right="-99" w:hanging="131"/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</w:pPr>
      <w:r w:rsidRPr="009F55A6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-</w:t>
      </w:r>
    </w:p>
    <w:p w14:paraId="477A2E32" w14:textId="77777777" w:rsidR="009B0B72" w:rsidRPr="005215A3" w:rsidRDefault="009B0B72" w:rsidP="009B0B72">
      <w:pPr>
        <w:tabs>
          <w:tab w:val="left" w:pos="5523"/>
        </w:tabs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๘.</w:t>
      </w: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กรรมการที่ปรึกษาวิทยานิพนธ์ระดับบัณฑิตศึกษา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354B1F3D" w14:textId="77777777" w:rsidR="009B0B72" w:rsidRPr="005215A3" w:rsidRDefault="009B0B72" w:rsidP="009B0B72">
      <w:pPr>
        <w:pBdr>
          <w:top w:val="nil"/>
          <w:left w:val="nil"/>
          <w:bottom w:val="nil"/>
          <w:right w:val="nil"/>
          <w:between w:val="nil"/>
          <w:bar w:val="nil"/>
        </w:pBdr>
        <w:ind w:firstLine="709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- มหาวิทยาลัยมหาจุฬาลงกรณราชวิทยาลัย</w:t>
      </w:r>
    </w:p>
    <w:p w14:paraId="7C70BEF3" w14:textId="087FBA17" w:rsidR="00FD26A1" w:rsidRDefault="00FD26A1" w:rsidP="009B0B72"/>
    <w:sectPr w:rsidR="00FD26A1" w:rsidSect="00FD30CE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72"/>
    <w:rsid w:val="000E7476"/>
    <w:rsid w:val="0014759B"/>
    <w:rsid w:val="0020154D"/>
    <w:rsid w:val="00236D17"/>
    <w:rsid w:val="00472EE3"/>
    <w:rsid w:val="00501F32"/>
    <w:rsid w:val="00553BD8"/>
    <w:rsid w:val="0056068B"/>
    <w:rsid w:val="006124F6"/>
    <w:rsid w:val="007767E9"/>
    <w:rsid w:val="008D5FA9"/>
    <w:rsid w:val="009270BF"/>
    <w:rsid w:val="009B0B72"/>
    <w:rsid w:val="009C40AD"/>
    <w:rsid w:val="009F6FE0"/>
    <w:rsid w:val="00B814A1"/>
    <w:rsid w:val="00B8667E"/>
    <w:rsid w:val="00CC21D1"/>
    <w:rsid w:val="00D86176"/>
    <w:rsid w:val="00E3193F"/>
    <w:rsid w:val="00F005AE"/>
    <w:rsid w:val="00FD26A1"/>
    <w:rsid w:val="00FD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DA94"/>
  <w15:chartTrackingRefBased/>
  <w15:docId w15:val="{FB8CE62C-252C-4E0A-8C0C-7179FFE5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B72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8D5FA9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05.tci-thaijo.org/index.php/Palisueksabuddhaghosa/article/view/261336" TargetMode="External"/><Relationship Id="rId5" Type="http://schemas.openxmlformats.org/officeDocument/2006/relationships/hyperlink" Target="https://so05.tci-thaijo.org/index.php/Palisueksabuddhaghosa/article/view/250035" TargetMode="External"/><Relationship Id="rId4" Type="http://schemas.openxmlformats.org/officeDocument/2006/relationships/hyperlink" Target="https://so05.tci-thaijo.org/index.php/Palisueksabuddhaghosa/article/view/2410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watchara</dc:creator>
  <cp:keywords/>
  <dc:description/>
  <cp:lastModifiedBy>นายวัชระ พูนผล</cp:lastModifiedBy>
  <cp:revision>16</cp:revision>
  <dcterms:created xsi:type="dcterms:W3CDTF">2022-06-16T05:21:00Z</dcterms:created>
  <dcterms:modified xsi:type="dcterms:W3CDTF">2024-02-16T02:26:00Z</dcterms:modified>
</cp:coreProperties>
</file>