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7972" w14:textId="5584588E" w:rsidR="00C10035" w:rsidRDefault="00C10035">
      <w:r w:rsidRPr="00C10035">
        <w:drawing>
          <wp:inline distT="0" distB="0" distL="0" distR="0" wp14:anchorId="51463107" wp14:editId="0CD3B389">
            <wp:extent cx="5934903" cy="6897063"/>
            <wp:effectExtent l="0" t="0" r="8890" b="0"/>
            <wp:docPr id="15286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05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35"/>
    <w:rsid w:val="00601AAA"/>
    <w:rsid w:val="00C1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2414"/>
  <w15:chartTrackingRefBased/>
  <w15:docId w15:val="{D00C1596-6BCB-431F-9187-67D8386C7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 xhaferllari</dc:creator>
  <cp:keywords/>
  <dc:description/>
  <cp:lastModifiedBy>sibora xhaferllari</cp:lastModifiedBy>
  <cp:revision>1</cp:revision>
  <dcterms:created xsi:type="dcterms:W3CDTF">2026-04-16T10:11:00Z</dcterms:created>
  <dcterms:modified xsi:type="dcterms:W3CDTF">2026-04-16T10:13:00Z</dcterms:modified>
</cp:coreProperties>
</file>