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CB6AD" w14:textId="12F8A446" w:rsidR="00C36D16" w:rsidRPr="00FA2E80" w:rsidRDefault="00FA2E80">
      <w:pPr>
        <w:rPr>
          <w:b/>
          <w:bCs/>
          <w:sz w:val="40"/>
          <w:szCs w:val="40"/>
        </w:rPr>
      </w:pPr>
      <w:r w:rsidRPr="00FA2E80">
        <w:rPr>
          <w:b/>
          <w:bCs/>
          <w:sz w:val="40"/>
          <w:szCs w:val="40"/>
        </w:rPr>
        <w:t>State Design Pattern – Library Management System</w:t>
      </w:r>
    </w:p>
    <w:p w14:paraId="10F910CA" w14:textId="77777777" w:rsidR="00FA2E80" w:rsidRPr="00FA2E80" w:rsidRDefault="00FA2E80" w:rsidP="00FA2E80">
      <w:pPr>
        <w:rPr>
          <w:b/>
          <w:bCs/>
          <w:sz w:val="28"/>
          <w:szCs w:val="28"/>
        </w:rPr>
      </w:pPr>
      <w:r w:rsidRPr="00FA2E80">
        <w:rPr>
          <w:b/>
          <w:bCs/>
          <w:sz w:val="28"/>
          <w:szCs w:val="28"/>
        </w:rPr>
        <w:t xml:space="preserve">Design Pattern: </w:t>
      </w:r>
      <w:r w:rsidRPr="00FA2E80">
        <w:rPr>
          <w:sz w:val="28"/>
          <w:szCs w:val="28"/>
          <w:u w:val="single"/>
        </w:rPr>
        <w:t>State Pattern</w:t>
      </w:r>
    </w:p>
    <w:p w14:paraId="02AC06EC" w14:textId="1A1EA254" w:rsidR="00FA2E80" w:rsidRPr="00FA2E80" w:rsidRDefault="00FA2E80" w:rsidP="00FA2E80">
      <w:pPr>
        <w:rPr>
          <w:b/>
          <w:bCs/>
          <w:sz w:val="28"/>
          <w:szCs w:val="28"/>
        </w:rPr>
      </w:pPr>
      <w:r w:rsidRPr="00FA2E80">
        <w:rPr>
          <w:b/>
          <w:bCs/>
          <w:sz w:val="28"/>
          <w:szCs w:val="28"/>
        </w:rPr>
        <w:t>Pattern Type</w:t>
      </w:r>
      <w:r w:rsidRPr="00FA2E80">
        <w:rPr>
          <w:b/>
          <w:bCs/>
          <w:sz w:val="28"/>
          <w:szCs w:val="28"/>
        </w:rPr>
        <w:t xml:space="preserve">: </w:t>
      </w:r>
      <w:r w:rsidRPr="00FA2E80">
        <w:rPr>
          <w:sz w:val="28"/>
          <w:szCs w:val="28"/>
          <w:u w:val="single"/>
        </w:rPr>
        <w:t>Behavioral Design Pattern</w:t>
      </w:r>
    </w:p>
    <w:p w14:paraId="26CF1243" w14:textId="77777777" w:rsidR="00FA2E80" w:rsidRPr="00FA2E80" w:rsidRDefault="00FA2E80" w:rsidP="00FA2E80">
      <w:pPr>
        <w:rPr>
          <w:b/>
          <w:bCs/>
          <w:sz w:val="28"/>
          <w:szCs w:val="28"/>
        </w:rPr>
      </w:pPr>
      <w:r w:rsidRPr="00FA2E80">
        <w:rPr>
          <w:b/>
          <w:bCs/>
          <w:sz w:val="28"/>
          <w:szCs w:val="28"/>
        </w:rPr>
        <w:t>1. What is the State Pattern?</w:t>
      </w:r>
    </w:p>
    <w:p w14:paraId="70FC55F9" w14:textId="77777777" w:rsidR="00FA2E80" w:rsidRPr="00FA2E80" w:rsidRDefault="00FA2E80" w:rsidP="00FA2E80">
      <w:r w:rsidRPr="00FA2E80">
        <w:t>The State Pattern is a behavioral design pattern that allows an object to change its behavior when its internal state changes. Instead of using large conditional statements such as multiple if-else or switch blocks, state-specific behavior is encapsulated into separate state classes.</w:t>
      </w:r>
    </w:p>
    <w:p w14:paraId="1B7B3628" w14:textId="77777777" w:rsidR="00FA2E80" w:rsidRPr="00FA2E80" w:rsidRDefault="00FA2E80" w:rsidP="00FA2E80">
      <w:r w:rsidRPr="00FA2E80">
        <w:t>The object delegates behavior to the current state object.</w:t>
      </w:r>
    </w:p>
    <w:p w14:paraId="07B8CD36" w14:textId="1FE64A4C" w:rsidR="00FA2E80" w:rsidRDefault="00FA2E80">
      <w:pPr>
        <w:rPr>
          <w:b/>
          <w:bCs/>
          <w:sz w:val="28"/>
          <w:szCs w:val="28"/>
        </w:rPr>
      </w:pPr>
      <w:r w:rsidRPr="00FA2E80">
        <w:rPr>
          <w:b/>
          <w:bCs/>
          <w:sz w:val="28"/>
          <w:szCs w:val="28"/>
        </w:rPr>
        <w:t>2. Why We Chose the State Pattern</w:t>
      </w:r>
      <w:r w:rsidRPr="00FA2E80">
        <w:rPr>
          <w:b/>
          <w:bCs/>
          <w:sz w:val="28"/>
          <w:szCs w:val="28"/>
        </w:rPr>
        <w:t>?</w:t>
      </w:r>
    </w:p>
    <w:p w14:paraId="18289716" w14:textId="77777777" w:rsidR="00FA2E80" w:rsidRPr="00FA2E80" w:rsidRDefault="00FA2E80" w:rsidP="00FA2E80">
      <w:r w:rsidRPr="00FA2E80">
        <w:t>In our Library Management System, a physical book is not just a static data entry; it is a dynamic entity that changes its behavior based on its current status. For example:</w:t>
      </w:r>
    </w:p>
    <w:p w14:paraId="6838F238" w14:textId="77777777" w:rsidR="00FA2E80" w:rsidRPr="00FA2E80" w:rsidRDefault="00FA2E80" w:rsidP="00FA2E80">
      <w:pPr>
        <w:numPr>
          <w:ilvl w:val="0"/>
          <w:numId w:val="1"/>
        </w:numPr>
      </w:pPr>
      <w:r w:rsidRPr="00FA2E80">
        <w:t xml:space="preserve">An </w:t>
      </w:r>
      <w:r w:rsidRPr="00FA2E80">
        <w:rPr>
          <w:b/>
          <w:bCs/>
        </w:rPr>
        <w:t>Available</w:t>
      </w:r>
      <w:r w:rsidRPr="00FA2E80">
        <w:t xml:space="preserve"> book can be borrowed or reserved.</w:t>
      </w:r>
    </w:p>
    <w:p w14:paraId="6BB13644" w14:textId="77777777" w:rsidR="00FA2E80" w:rsidRPr="00FA2E80" w:rsidRDefault="00FA2E80" w:rsidP="00FA2E80">
      <w:pPr>
        <w:numPr>
          <w:ilvl w:val="0"/>
          <w:numId w:val="1"/>
        </w:numPr>
      </w:pPr>
      <w:r w:rsidRPr="00FA2E80">
        <w:t xml:space="preserve">A </w:t>
      </w:r>
      <w:r w:rsidRPr="00FA2E80">
        <w:rPr>
          <w:b/>
          <w:bCs/>
        </w:rPr>
        <w:t>Borrowed</w:t>
      </w:r>
      <w:r w:rsidRPr="00FA2E80">
        <w:t xml:space="preserve"> book cannot be borrowed again, but it can be returned or renewed.</w:t>
      </w:r>
    </w:p>
    <w:p w14:paraId="087BCC70" w14:textId="77777777" w:rsidR="00FA2E80" w:rsidRPr="00FA2E80" w:rsidRDefault="00FA2E80" w:rsidP="00FA2E80">
      <w:pPr>
        <w:numPr>
          <w:ilvl w:val="0"/>
          <w:numId w:val="1"/>
        </w:numPr>
      </w:pPr>
      <w:r w:rsidRPr="00FA2E80">
        <w:t xml:space="preserve">A </w:t>
      </w:r>
      <w:r w:rsidRPr="00FA2E80">
        <w:rPr>
          <w:b/>
          <w:bCs/>
        </w:rPr>
        <w:t>Reserved</w:t>
      </w:r>
      <w:r w:rsidRPr="00FA2E80">
        <w:t xml:space="preserve"> book is "locked" for a specific user and cannot be borrowed by others.</w:t>
      </w:r>
    </w:p>
    <w:p w14:paraId="105E9060" w14:textId="77777777" w:rsidR="00FA2E80" w:rsidRPr="00FA2E80" w:rsidRDefault="00FA2E80" w:rsidP="00FA2E80">
      <w:pPr>
        <w:numPr>
          <w:ilvl w:val="0"/>
          <w:numId w:val="1"/>
        </w:numPr>
      </w:pPr>
      <w:r w:rsidRPr="00FA2E80">
        <w:t xml:space="preserve">A </w:t>
      </w:r>
      <w:r w:rsidRPr="00FA2E80">
        <w:rPr>
          <w:b/>
          <w:bCs/>
        </w:rPr>
        <w:t>Damaged/Lost</w:t>
      </w:r>
      <w:r w:rsidRPr="00FA2E80">
        <w:t xml:space="preserve"> book is removed from active circulation.</w:t>
      </w:r>
    </w:p>
    <w:p w14:paraId="16D56262" w14:textId="1BF61A94" w:rsidR="00FA2E80" w:rsidRPr="00FA2E80" w:rsidRDefault="00FA2E80" w:rsidP="00FA2E80">
      <w:r w:rsidRPr="00FA2E80">
        <w:t xml:space="preserve">Using the </w:t>
      </w:r>
      <w:r w:rsidRPr="00FA2E80">
        <w:rPr>
          <w:b/>
          <w:bCs/>
        </w:rPr>
        <w:t>State Pattern</w:t>
      </w:r>
      <w:r w:rsidRPr="00FA2E80">
        <w:t xml:space="preserve"> allows us to avoid </w:t>
      </w:r>
      <w:r>
        <w:t>a lot of</w:t>
      </w:r>
      <w:r w:rsidRPr="00FA2E80">
        <w:t xml:space="preserve"> if-else or switch statements that check</w:t>
      </w:r>
      <w:r>
        <w:t xml:space="preserve"> </w:t>
      </w:r>
      <w:r w:rsidRPr="00FA2E80">
        <w:t xml:space="preserve">if (status == "Borrowed") before every operation. Instead, we encapsulate the behavior inside state classes. This follows the </w:t>
      </w:r>
      <w:r w:rsidRPr="00FA2E80">
        <w:rPr>
          <w:b/>
          <w:bCs/>
        </w:rPr>
        <w:t>Single Responsibility Principle</w:t>
      </w:r>
      <w:r w:rsidRPr="00FA2E80">
        <w:t xml:space="preserve"> (each state class handles its own logic) and the </w:t>
      </w:r>
      <w:r w:rsidRPr="00FA2E80">
        <w:rPr>
          <w:b/>
          <w:bCs/>
        </w:rPr>
        <w:t>Open/Closed Principle</w:t>
      </w:r>
      <w:r w:rsidRPr="00FA2E80">
        <w:t xml:space="preserve"> (we can add a new state, like "Archived," without changing the existing code for borrowing or returning).</w:t>
      </w:r>
    </w:p>
    <w:p w14:paraId="42149ACC" w14:textId="67613CA9" w:rsidR="00FA2E80" w:rsidRPr="00FA2E80" w:rsidRDefault="00FA2E80" w:rsidP="00FA2E80">
      <w:pPr>
        <w:rPr>
          <w:b/>
          <w:bCs/>
          <w:sz w:val="28"/>
          <w:szCs w:val="28"/>
        </w:rPr>
      </w:pPr>
      <w:r w:rsidRPr="00FA2E80">
        <w:rPr>
          <w:b/>
          <w:bCs/>
          <w:sz w:val="28"/>
          <w:szCs w:val="28"/>
        </w:rPr>
        <w:t>3</w:t>
      </w:r>
      <w:r w:rsidRPr="00FA2E80">
        <w:rPr>
          <w:b/>
          <w:bCs/>
          <w:sz w:val="28"/>
          <w:szCs w:val="28"/>
        </w:rPr>
        <w:t>. Advantages of Using the State Pattern</w:t>
      </w:r>
    </w:p>
    <w:p w14:paraId="63D2C108" w14:textId="0ABEBDEC" w:rsidR="00FA2E80" w:rsidRPr="00FA2E80" w:rsidRDefault="00FA2E80" w:rsidP="00FA2E80">
      <w:pPr>
        <w:pStyle w:val="ListParagraph"/>
        <w:numPr>
          <w:ilvl w:val="0"/>
          <w:numId w:val="2"/>
        </w:numPr>
        <w:rPr>
          <w:b/>
          <w:bCs/>
        </w:rPr>
      </w:pPr>
      <w:r w:rsidRPr="00FA2E80">
        <w:rPr>
          <w:b/>
          <w:bCs/>
        </w:rPr>
        <w:t>Eliminates Large Conditional Statement</w:t>
      </w:r>
      <w:r>
        <w:rPr>
          <w:b/>
          <w:bCs/>
        </w:rPr>
        <w:t xml:space="preserve"> -</w:t>
      </w:r>
      <w:r>
        <w:t xml:space="preserve"> </w:t>
      </w:r>
      <w:r w:rsidRPr="00FA2E80">
        <w:t>Avoids repeated if-else logic throughout the system.</w:t>
      </w:r>
    </w:p>
    <w:p w14:paraId="2C285B8B" w14:textId="69A4FDB2" w:rsidR="00FA2E80" w:rsidRPr="00FA2E80" w:rsidRDefault="00FA2E80" w:rsidP="00FA2E80">
      <w:pPr>
        <w:pStyle w:val="ListParagraph"/>
        <w:numPr>
          <w:ilvl w:val="0"/>
          <w:numId w:val="2"/>
        </w:numPr>
        <w:rPr>
          <w:b/>
          <w:bCs/>
        </w:rPr>
      </w:pPr>
      <w:r w:rsidRPr="00FA2E80">
        <w:rPr>
          <w:b/>
          <w:bCs/>
        </w:rPr>
        <w:t>Improves Maintainability</w:t>
      </w:r>
      <w:r>
        <w:rPr>
          <w:b/>
          <w:bCs/>
        </w:rPr>
        <w:t xml:space="preserve"> - </w:t>
      </w:r>
      <w:r w:rsidRPr="00FA2E80">
        <w:t>Each state handles its own behavior.</w:t>
      </w:r>
    </w:p>
    <w:p w14:paraId="088A6C64" w14:textId="5E70A55A" w:rsidR="00FA2E80" w:rsidRPr="00FA2E80" w:rsidRDefault="00FA2E80" w:rsidP="00FA2E80">
      <w:pPr>
        <w:pStyle w:val="ListParagraph"/>
        <w:numPr>
          <w:ilvl w:val="0"/>
          <w:numId w:val="2"/>
        </w:numPr>
        <w:rPr>
          <w:b/>
          <w:bCs/>
        </w:rPr>
      </w:pPr>
      <w:r w:rsidRPr="00FA2E80">
        <w:rPr>
          <w:b/>
          <w:bCs/>
        </w:rPr>
        <w:t>Better Encapsulation</w:t>
      </w:r>
      <w:r>
        <w:rPr>
          <w:b/>
          <w:bCs/>
        </w:rPr>
        <w:t xml:space="preserve"> - </w:t>
      </w:r>
      <w:r w:rsidRPr="00FA2E80">
        <w:t>State-specific behavior is isolated inside state classes.</w:t>
      </w:r>
    </w:p>
    <w:p w14:paraId="0C009F9B" w14:textId="3D268B67" w:rsidR="00FA2E80" w:rsidRPr="00FA2E80" w:rsidRDefault="00FA2E80" w:rsidP="00FA2E80">
      <w:pPr>
        <w:pStyle w:val="ListParagraph"/>
        <w:numPr>
          <w:ilvl w:val="0"/>
          <w:numId w:val="2"/>
        </w:numPr>
        <w:rPr>
          <w:b/>
          <w:bCs/>
        </w:rPr>
      </w:pPr>
      <w:r w:rsidRPr="00FA2E80">
        <w:rPr>
          <w:b/>
          <w:bCs/>
        </w:rPr>
        <w:t>Cleaner Inventory Management Logic</w:t>
      </w:r>
      <w:r>
        <w:rPr>
          <w:b/>
          <w:bCs/>
        </w:rPr>
        <w:t xml:space="preserve"> - </w:t>
      </w:r>
      <w:r w:rsidRPr="00FA2E80">
        <w:t>Book lifecycle transitions become easier to understand and manage.</w:t>
      </w:r>
    </w:p>
    <w:p w14:paraId="06D96818" w14:textId="77777777" w:rsidR="00FA2E80" w:rsidRPr="00FA2E80" w:rsidRDefault="00FA2E80" w:rsidP="00FA2E80"/>
    <w:p w14:paraId="5080C690" w14:textId="74934287" w:rsidR="00FA2E80" w:rsidRPr="006F67F3" w:rsidRDefault="006F67F3">
      <w:pPr>
        <w:rPr>
          <w:b/>
          <w:bCs/>
          <w:sz w:val="28"/>
          <w:szCs w:val="28"/>
        </w:rPr>
      </w:pPr>
      <w:r w:rsidRPr="006F67F3">
        <w:rPr>
          <w:b/>
          <w:bCs/>
          <w:sz w:val="28"/>
          <w:szCs w:val="28"/>
        </w:rPr>
        <w:lastRenderedPageBreak/>
        <w:t>Class Diagram:</w:t>
      </w:r>
    </w:p>
    <w:p w14:paraId="5EABAD04" w14:textId="5897A756" w:rsidR="006F67F3" w:rsidRPr="00FA2E80" w:rsidRDefault="006F67F3">
      <w:r>
        <w:rPr>
          <w:noProof/>
        </w:rPr>
        <w:drawing>
          <wp:inline distT="0" distB="0" distL="0" distR="0" wp14:anchorId="2C1EE6C5" wp14:editId="60AFF004">
            <wp:extent cx="5939790" cy="25203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67F3" w:rsidRPr="00FA2E80" w:rsidSect="006F6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76C0A"/>
    <w:multiLevelType w:val="hybridMultilevel"/>
    <w:tmpl w:val="6DA82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15B24"/>
    <w:multiLevelType w:val="multilevel"/>
    <w:tmpl w:val="737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6268">
    <w:abstractNumId w:val="1"/>
  </w:num>
  <w:num w:numId="2" w16cid:durableId="48740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80"/>
    <w:rsid w:val="006F67F3"/>
    <w:rsid w:val="008218AD"/>
    <w:rsid w:val="0097568C"/>
    <w:rsid w:val="00C36D16"/>
    <w:rsid w:val="00FA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63D3"/>
  <w15:chartTrackingRefBased/>
  <w15:docId w15:val="{6264D1D0-5C91-4DF9-9BAE-DD98F819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2</cp:revision>
  <dcterms:created xsi:type="dcterms:W3CDTF">2026-05-14T20:05:00Z</dcterms:created>
  <dcterms:modified xsi:type="dcterms:W3CDTF">2026-05-14T21:10:00Z</dcterms:modified>
</cp:coreProperties>
</file>