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first Mac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主题</w:t>
      </w:r>
    </w:p>
    <w:p>
      <w:pPr>
        <w:pStyle w:val="正文"/>
        <w:numPr>
          <w:ilvl w:val="0"/>
          <w:numId w:val="2"/>
        </w:numPr>
      </w:pPr>
      <w:r>
        <w:rPr>
          <w:rFonts w:ascii="Helvetica Neue" w:hAnsi="Helvetica Neue"/>
          <w:rtl w:val="0"/>
        </w:rPr>
        <w:t>Etiam sit amet est</w:t>
      </w:r>
    </w:p>
    <w:p>
      <w:pPr>
        <w:pStyle w:val="正文"/>
        <w:numPr>
          <w:ilvl w:val="1"/>
          <w:numId w:val="2"/>
        </w:numPr>
      </w:pPr>
      <w:r>
        <w:rPr>
          <w:rFonts w:ascii="Helvetica Neue" w:hAnsi="Helvetica Neue"/>
          <w:rtl w:val="0"/>
        </w:rPr>
        <w:t>Aenean iaculis laoreet arcu</w:t>
      </w:r>
    </w:p>
    <w:p>
      <w:pPr>
        <w:pStyle w:val="正文"/>
        <w:numPr>
          <w:ilvl w:val="1"/>
          <w:numId w:val="2"/>
        </w:numPr>
        <w:rPr>
          <w:lang w:val="it-IT"/>
        </w:rPr>
      </w:pPr>
      <w:r>
        <w:rPr>
          <w:rFonts w:ascii="Helvetica Neue" w:hAnsi="Helvetica Neue"/>
          <w:rtl w:val="0"/>
          <w:lang w:val="it-IT"/>
        </w:rPr>
        <w:t>Curabitur vulputate viverra pede</w:t>
      </w:r>
    </w:p>
    <w:p>
      <w:pPr>
        <w:pStyle w:val="正文"/>
        <w:numPr>
          <w:ilvl w:val="1"/>
          <w:numId w:val="2"/>
        </w:numPr>
        <w:rPr>
          <w:lang w:val="it-IT"/>
        </w:rPr>
      </w:pPr>
      <w:r>
        <w:rPr>
          <w:rFonts w:ascii="Helvetica Neue" w:hAnsi="Helvetica Neue"/>
          <w:rtl w:val="0"/>
          <w:lang w:val="it-IT"/>
        </w:rPr>
        <w:t>Nulla rutrum commodo ligula</w:t>
      </w:r>
    </w:p>
    <w:p>
      <w:pPr>
        <w:pStyle w:val="正文"/>
        <w:numPr>
          <w:ilvl w:val="1"/>
          <w:numId w:val="2"/>
        </w:numPr>
        <w:rPr>
          <w:lang w:val="fr-FR"/>
        </w:rPr>
      </w:pPr>
      <w:r>
        <w:rPr>
          <w:rFonts w:ascii="Helvetica Neue" w:hAnsi="Helvetica Neue"/>
          <w:rtl w:val="0"/>
          <w:lang w:val="fr-FR"/>
        </w:rPr>
        <w:t>Sed tellus suscipit in aliquam</w:t>
      </w:r>
    </w:p>
    <w:p>
      <w:pPr>
        <w:pStyle w:val="正文"/>
        <w:numPr>
          <w:ilvl w:val="2"/>
          <w:numId w:val="2"/>
        </w:numPr>
        <w:rPr>
          <w:lang w:val="fr-FR"/>
        </w:rPr>
      </w:pPr>
      <w:r>
        <w:rPr>
          <w:rFonts w:ascii="Helvetica Neue" w:hAnsi="Helvetica Neue"/>
          <w:rtl w:val="0"/>
          <w:lang w:val="fr-FR"/>
        </w:rPr>
        <w:t>Nunc ut lectus</w:t>
      </w:r>
    </w:p>
    <w:p>
      <w:pPr>
        <w:pStyle w:val="正文"/>
        <w:numPr>
          <w:ilvl w:val="2"/>
          <w:numId w:val="2"/>
        </w:numPr>
        <w:rPr>
          <w:lang w:val="pt-PT"/>
        </w:rPr>
      </w:pPr>
      <w:r>
        <w:rPr>
          <w:rFonts w:ascii="Helvetica Neue" w:hAnsi="Helvetica Neue"/>
          <w:rtl w:val="0"/>
          <w:lang w:val="pt-PT"/>
        </w:rPr>
        <w:t>Donec quis nunc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2018年6月4日 星期一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