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-1701" w:right="-850" w:firstLine="0"/>
        <w:jc w:val="center"/>
        <w:spacing w:line="240" w:lineRule="auto"/>
        <w:rPr>
          <w:rFonts w:ascii="Noto Sans KR Medium" w:hAnsi="Noto Sans KR Medium" w:eastAsia="Noto Sans KR Medium" w:cs="Noto Sans KR Medium"/>
          <w:color w:val="c00000"/>
          <w:sz w:val="72"/>
          <w:szCs w:val="72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c00000"/>
          <w:sz w:val="72"/>
          <w:szCs w:val="72"/>
          <w14:ligatures w14:val="none"/>
        </w:rPr>
        <w:t xml:space="preserve">MyRockBand</w:t>
      </w:r>
      <w:r>
        <w:rPr>
          <w:rFonts w:ascii="Noto Sans KR Medium" w:hAnsi="Noto Sans KR Medium" w:eastAsia="Noto Sans KR Medium" w:cs="Noto Sans KR Medium"/>
          <w:color w:val="c00000"/>
          <w:sz w:val="72"/>
          <w:szCs w:val="72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color w:val="c00000"/>
          <w:sz w:val="72"/>
          <w:szCs w:val="72"/>
          <w:highlight w:val="none"/>
          <w14:ligatures w14:val="none"/>
        </w:rPr>
      </w:r>
    </w:p>
    <w:p>
      <w:pPr>
        <w:ind w:left="-1701" w:right="-850" w:firstLine="0"/>
        <w:jc w:val="center"/>
        <w:spacing w:line="240" w:lineRule="auto"/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c00000"/>
          <w:sz w:val="24"/>
          <w:szCs w:val="24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  <w:t xml:space="preserve">Проект на Pygame</w:t>
      </w:r>
      <w:r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</w:r>
    </w:p>
    <w:p>
      <w:pPr>
        <w:ind w:left="-1701" w:right="-850" w:firstLine="0"/>
        <w:jc w:val="center"/>
        <w:spacing w:line="240" w:lineRule="auto"/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  <w:t xml:space="preserve">Cоздатели: Владислав Гусев, Александра Семенова</w:t>
      </w:r>
      <w:r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</w:r>
    </w:p>
    <w:p>
      <w:pPr>
        <w:ind w:left="-1134" w:right="-425" w:firstLine="0"/>
        <w:jc w:val="left"/>
        <w:spacing w:line="240" w:lineRule="auto"/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  <w:t xml:space="preserve">     Данный проект является игрой, рассказывающий историю четырех подростков которые на протяжении месяцев совместными усилиями и стараниями становятся популярными.</w:t>
      </w:r>
      <w:r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</w:r>
    </w:p>
    <w:p>
      <w:pPr>
        <w:ind w:left="-1134" w:right="-425" w:firstLine="0"/>
        <w:jc w:val="left"/>
        <w:spacing w:line="240" w:lineRule="auto"/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  <w:t xml:space="preserve">    Игра является визуальной новеллой, содержащей в себе помимо нее элементы платформера и ритм-игр.</w:t>
      </w:r>
      <w:r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</w:r>
    </w:p>
    <w:p>
      <w:pPr>
        <w:ind w:left="-1134" w:right="-425" w:firstLine="0"/>
        <w:jc w:val="left"/>
        <w:spacing w:line="240" w:lineRule="auto"/>
        <w:rPr>
          <w:rFonts w:ascii="Noto Sans KR Medium" w:hAnsi="Noto Sans KR Medium" w:cs="Noto Sans KR Medium"/>
          <w:color w:val="c00000"/>
          <w:sz w:val="36"/>
          <w:szCs w:val="36"/>
          <w:highlight w:val="none"/>
          <w14:ligatures w14:val="none"/>
        </w:rPr>
      </w:pPr>
      <w:r>
        <w:rPr>
          <w:rFonts w:ascii="Noto Sans KR Medium" w:hAnsi="Noto Sans KR Medium" w:cs="Noto Sans KR Medium"/>
          <w:color w:val="c00000"/>
          <w:sz w:val="36"/>
          <w:szCs w:val="36"/>
          <w14:ligatures w14:val="none"/>
        </w:rPr>
        <w:t xml:space="preserve">Подробнее о сюжете</w:t>
      </w:r>
      <w:r>
        <w:rPr>
          <w:rFonts w:ascii="Noto Sans KR Medium" w:hAnsi="Noto Sans KR Medium" w:cs="Noto Sans KR Medium"/>
          <w:color w:val="c00000"/>
          <w:sz w:val="36"/>
          <w:szCs w:val="36"/>
          <w:highlight w:val="none"/>
          <w14:ligatures w14:val="none"/>
        </w:rPr>
      </w:r>
      <w:r>
        <w:rPr>
          <w:rFonts w:ascii="Noto Sans KR Medium" w:hAnsi="Noto Sans KR Medium" w:cs="Noto Sans KR Medium"/>
          <w:color w:val="c00000"/>
          <w:sz w:val="36"/>
          <w:szCs w:val="36"/>
          <w:highlight w:val="none"/>
          <w14:ligatures w14:val="none"/>
        </w:rPr>
      </w:r>
    </w:p>
    <w:p>
      <w:pPr>
        <w:ind w:left="-1134" w:right="-425" w:firstLine="283"/>
        <w:jc w:val="left"/>
        <w:spacing w:line="240" w:lineRule="auto"/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  <w:t xml:space="preserve">Игра начинается со знакомства с главным героем – Ли</w:t>
      </w:r>
      <w:r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  <w:t xml:space="preserve">нуксом, парнем живущим музыкой и мечтающим о своей группе. В один из дней он узнает, что у его друга Макоса есть знакомый - Муром, занимающийся игрой на барабанах, а у того есть брат – Виндовс, также учащийся играть на гитаре. Вместе они создают группу и н</w:t>
      </w:r>
      <w:r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  <w:t xml:space="preserve">ачинают репетировать в школьном актовом зале. Подростки так хотят показать себя миру, что решаются сыграть на улице, после чего их приглашают в бар, а потом и на разогрев к всемирно популярной группе Rannsein. Так юные музыканты обретают свою популярность.</w:t>
      </w:r>
      <w:r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sz w:val="24"/>
          <w:szCs w:val="24"/>
          <w:highlight w:val="none"/>
          <w14:ligatures w14:val="none"/>
        </w:rPr>
      </w:r>
    </w:p>
    <w:p>
      <w:pPr>
        <w:ind w:left="-1134" w:right="-425" w:firstLine="0"/>
        <w:jc w:val="left"/>
        <w:spacing w:line="240" w:lineRule="auto"/>
        <w:rPr>
          <w:rFonts w:ascii="Noto Sans KR Medium" w:hAnsi="Noto Sans KR Medium" w:eastAsia="Noto Sans KR Medium" w:cs="Noto Sans KR Medium"/>
          <w:color w:val="c00000"/>
          <w:sz w:val="36"/>
          <w:szCs w:val="36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c00000"/>
          <w:sz w:val="36"/>
          <w:szCs w:val="36"/>
          <w:highlight w:val="none"/>
          <w14:ligatures w14:val="none"/>
        </w:rPr>
        <w:t xml:space="preserve">Подробнее о механиках</w:t>
      </w:r>
      <w:r>
        <w:rPr>
          <w:rFonts w:ascii="Noto Sans KR Medium" w:hAnsi="Noto Sans KR Medium" w:eastAsia="Noto Sans KR Medium" w:cs="Noto Sans KR Medium"/>
          <w:color w:val="c00000"/>
          <w:sz w:val="36"/>
          <w:szCs w:val="36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color w:val="c00000"/>
          <w:sz w:val="36"/>
          <w:szCs w:val="36"/>
          <w:highlight w:val="none"/>
          <w14:ligatures w14:val="none"/>
        </w:rPr>
      </w:r>
    </w:p>
    <w:p>
      <w:pPr>
        <w:ind w:left="-1134" w:right="-425" w:firstLine="283"/>
        <w:jc w:val="left"/>
        <w:spacing w:line="240" w:lineRule="auto"/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  <w:t xml:space="preserve">Знакомясь с историей при прохождении новеллы, игрок сталкивается и с другими механиками. Например в актовом зале у игрока есть возможность поговорить с ребятами, н</w:t>
      </w: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  <w:t xml:space="preserve">аходящимися в разных уголках зала, т.к эта часть игры является платформером. Также игрок может представить себя на месте главного героя, пробуя играть на гитаре, и на месте барабанщика, проходя уровень с барабанами, – эти части представляют собой ритм-игры</w:t>
      </w: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r>
    </w:p>
    <w:p>
      <w:pPr>
        <w:ind w:left="-1134" w:right="-425" w:firstLine="0"/>
        <w:jc w:val="left"/>
        <w:spacing w:line="240" w:lineRule="auto"/>
        <w:rPr>
          <w:rFonts w:ascii="Noto Sans KR Medium" w:hAnsi="Noto Sans KR Medium" w:eastAsia="Noto Sans KR Medium" w:cs="Noto Sans KR Medium"/>
          <w:color w:val="7030a0"/>
          <w:sz w:val="24"/>
          <w:szCs w:val="24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7030a0"/>
          <w:sz w:val="28"/>
          <w:szCs w:val="28"/>
          <w:highlight w:val="none"/>
          <w14:ligatures w14:val="none"/>
        </w:rPr>
        <w:t xml:space="preserve">Class Novels</w:t>
      </w:r>
      <w:r>
        <w:rPr>
          <w:rFonts w:ascii="Noto Sans KR Medium" w:hAnsi="Noto Sans KR Medium" w:eastAsia="Noto Sans KR Medium" w:cs="Noto Sans KR Medium"/>
          <w:color w:val="7030a0"/>
          <w:sz w:val="24"/>
          <w:szCs w:val="24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color w:val="7030a0"/>
          <w:sz w:val="24"/>
          <w:szCs w:val="24"/>
          <w:highlight w:val="none"/>
          <w14:ligatures w14:val="none"/>
        </w:rPr>
      </w:r>
    </w:p>
    <w:p>
      <w:pPr>
        <w:ind w:left="-1134" w:right="-425" w:firstLine="0"/>
        <w:jc w:val="left"/>
        <w:spacing w:line="240" w:lineRule="auto"/>
        <w:rPr>
          <w:rFonts w:ascii="Noto Sans KR Medium" w:hAnsi="Noto Sans KR Medium" w:eastAsia="Noto Sans KR Medium" w:cs="Noto Sans KR Medium"/>
          <w:color w:val="000000" w:themeColor="text1"/>
          <w:sz w:val="24"/>
          <w:szCs w:val="24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000000" w:themeColor="text1"/>
          <w:sz w:val="24"/>
          <w:szCs w:val="24"/>
          <w:highlight w:val="none"/>
          <w14:ligatures w14:val="none"/>
        </w:rPr>
        <w:t xml:space="preserve">Класс, в котором реализована новелла</w:t>
      </w:r>
      <w:r>
        <w:rPr>
          <w:rFonts w:ascii="Noto Sans KR Medium" w:hAnsi="Noto Sans KR Medium" w:eastAsia="Noto Sans KR Medium" w:cs="Noto Sans KR Medium"/>
          <w:color w:val="000000" w:themeColor="text1"/>
          <w:sz w:val="24"/>
          <w:szCs w:val="24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color w:val="000000" w:themeColor="text1"/>
          <w:sz w:val="24"/>
          <w:szCs w:val="24"/>
          <w:highlight w:val="none"/>
          <w14:ligatures w14:val="none"/>
        </w:rPr>
      </w:r>
    </w:p>
    <w:p>
      <w:pPr>
        <w:ind w:left="-1134" w:right="-425" w:firstLine="0"/>
        <w:jc w:val="left"/>
        <w:spacing w:line="240" w:lineRule="auto"/>
        <w:rPr>
          <w:rFonts w:ascii="Noto Sans KR Medium" w:hAnsi="Noto Sans KR Medium" w:eastAsia="Noto Sans KR Medium" w:cs="Noto Sans KR Medium"/>
          <w:color w:val="000000" w:themeColor="text1"/>
          <w:sz w:val="24"/>
          <w:szCs w:val="24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000000" w:themeColor="text1"/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4584" cy="511628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47928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854583" cy="5116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0.99pt;height:402.86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Noto Sans KR Medium" w:hAnsi="Noto Sans KR Medium" w:eastAsia="Noto Sans KR Medium" w:cs="Noto Sans KR Medium"/>
          <w:color w:val="000000" w:themeColor="text1"/>
          <w:sz w:val="24"/>
          <w:szCs w:val="24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color w:val="000000" w:themeColor="text1"/>
          <w:sz w:val="24"/>
          <w:szCs w:val="24"/>
          <w:highlight w:val="none"/>
          <w14:ligatures w14:val="none"/>
        </w:rPr>
      </w:r>
    </w:p>
    <w:p>
      <w:pPr>
        <w:ind w:left="-1134" w:right="-425" w:firstLine="0"/>
        <w:jc w:val="left"/>
        <w:spacing w:line="240" w:lineRule="auto"/>
        <w:rPr>
          <w:rFonts w:ascii="Noto Sans KR Medium" w:hAnsi="Noto Sans KR Medium" w:eastAsia="Noto Sans KR Medium" w:cs="Noto Sans KR Medium"/>
          <w:color w:val="7030a0"/>
          <w:sz w:val="28"/>
          <w:szCs w:val="28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7030a0"/>
          <w:sz w:val="28"/>
          <w:szCs w:val="28"/>
          <w:highlight w:val="none"/>
          <w14:ligatures w14:val="none"/>
        </w:rPr>
        <w:t xml:space="preserve">Class Guitar</w:t>
      </w:r>
      <w:r>
        <w:rPr>
          <w:rFonts w:ascii="Noto Sans KR Medium" w:hAnsi="Noto Sans KR Medium" w:eastAsia="Noto Sans KR Medium" w:cs="Noto Sans KR Medium"/>
          <w:color w:val="7030a0"/>
          <w:sz w:val="28"/>
          <w:szCs w:val="28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color w:val="7030a0"/>
          <w:sz w:val="28"/>
          <w:szCs w:val="28"/>
          <w:highlight w:val="none"/>
          <w14:ligatures w14:val="none"/>
        </w:rPr>
      </w:r>
    </w:p>
    <w:p>
      <w:pPr>
        <w:ind w:left="-1134" w:right="-425" w:firstLine="0"/>
        <w:jc w:val="left"/>
        <w:spacing w:line="240" w:lineRule="auto"/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auto"/>
          <w:sz w:val="28"/>
          <w:szCs w:val="28"/>
          <w:highlight w:val="none"/>
          <w14:ligatures w14:val="none"/>
        </w:rPr>
        <w:t xml:space="preserve">    </w:t>
      </w: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  <w:t xml:space="preserve">Класс, в котором реализована механика гитары</w:t>
      </w: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  <w:t xml:space="preserve">.</w:t>
      </w: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r>
    </w:p>
    <w:p>
      <w:pPr>
        <w:ind w:left="-1134" w:right="-425" w:firstLine="0"/>
        <w:jc w:val="left"/>
        <w:spacing w:line="240" w:lineRule="auto"/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12392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45073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0" t="2692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5" cy="51239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403.46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r>
    </w:p>
    <w:p>
      <w:pPr>
        <w:ind w:left="-1134" w:right="-425" w:firstLine="0"/>
        <w:jc w:val="left"/>
        <w:spacing w:line="240" w:lineRule="auto"/>
        <w:rPr>
          <w:rFonts w:ascii="Noto Sans KR Medium" w:hAnsi="Noto Sans KR Medium" w:eastAsia="Noto Sans KR Medium" w:cs="Noto Sans KR Medium"/>
          <w:color w:val="7030a0"/>
          <w:sz w:val="28"/>
          <w:szCs w:val="28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7030a0"/>
          <w:sz w:val="28"/>
          <w:szCs w:val="28"/>
          <w:highlight w:val="none"/>
          <w14:ligatures w14:val="none"/>
        </w:rPr>
        <w:t xml:space="preserve">Class Drum </w:t>
      </w:r>
      <w:r>
        <w:rPr>
          <w:rFonts w:ascii="Noto Sans KR Medium" w:hAnsi="Noto Sans KR Medium" w:eastAsia="Noto Sans KR Medium" w:cs="Noto Sans KR Medium"/>
          <w:color w:val="7030a0"/>
          <w:sz w:val="28"/>
          <w:szCs w:val="28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color w:val="7030a0"/>
          <w:sz w:val="28"/>
          <w:szCs w:val="28"/>
          <w:highlight w:val="none"/>
          <w14:ligatures w14:val="none"/>
        </w:rPr>
      </w:r>
    </w:p>
    <w:p>
      <w:pPr>
        <w:ind w:left="-1134" w:right="-425" w:firstLine="0"/>
        <w:jc w:val="left"/>
        <w:spacing w:line="240" w:lineRule="auto"/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  <w:t xml:space="preserve">    Класс, в котором реализована механика барабанов</w:t>
      </w: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  <w:t xml:space="preserve">.</w:t>
      </w: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r>
    </w:p>
    <w:p>
      <w:pPr>
        <w:ind w:left="-1134" w:right="-425" w:firstLine="0"/>
        <w:jc w:val="left"/>
        <w:spacing w:line="240" w:lineRule="auto"/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12684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0800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940425" cy="5126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403.69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r>
    </w:p>
    <w:p>
      <w:pPr>
        <w:ind w:left="-1134" w:right="-425" w:firstLine="0"/>
        <w:jc w:val="left"/>
        <w:spacing w:line="240" w:lineRule="auto"/>
        <w:rPr>
          <w:rFonts w:ascii="Noto Sans KR Medium" w:hAnsi="Noto Sans KR Medium" w:eastAsia="Noto Sans KR Medium" w:cs="Noto Sans KR Medium"/>
          <w:color w:val="7030a0"/>
          <w:sz w:val="28"/>
          <w:szCs w:val="28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7030a0"/>
          <w:sz w:val="28"/>
          <w:szCs w:val="28"/>
          <w:highlight w:val="none"/>
          <w14:ligatures w14:val="none"/>
        </w:rPr>
        <w:t xml:space="preserve">Class Arcade</w:t>
      </w:r>
      <w:r>
        <w:rPr>
          <w:rFonts w:ascii="Noto Sans KR Medium" w:hAnsi="Noto Sans KR Medium" w:eastAsia="Noto Sans KR Medium" w:cs="Noto Sans KR Medium"/>
          <w:color w:val="7030a0"/>
          <w:sz w:val="28"/>
          <w:szCs w:val="28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color w:val="7030a0"/>
          <w:sz w:val="28"/>
          <w:szCs w:val="28"/>
          <w:highlight w:val="none"/>
          <w14:ligatures w14:val="none"/>
        </w:rPr>
      </w:r>
    </w:p>
    <w:p>
      <w:pPr>
        <w:ind w:left="-1134" w:right="-425" w:firstLine="0"/>
        <w:jc w:val="left"/>
        <w:spacing w:line="240" w:lineRule="auto"/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  <w:t xml:space="preserve">    Класс, в котором реализована реализована механика бродилки в актовом зале</w:t>
      </w: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  <w:t xml:space="preserve">.</w:t>
      </w: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r>
    </w:p>
    <w:p>
      <w:pPr>
        <w:ind w:left="-1134" w:right="-425" w:firstLine="0"/>
        <w:jc w:val="left"/>
        <w:spacing w:line="240" w:lineRule="auto"/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r>
    </w:p>
    <w:p>
      <w:pPr>
        <w:ind w:left="-1134" w:right="-425" w:firstLine="0"/>
        <w:jc w:val="left"/>
        <w:spacing w:line="240" w:lineRule="auto"/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29999" cy="496769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5487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729998" cy="4967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1.18pt;height:391.16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color w:val="auto"/>
          <w:sz w:val="24"/>
          <w:szCs w:val="24"/>
          <w:highlight w:val="none"/>
          <w14:ligatures w14:val="none"/>
        </w:rPr>
      </w:r>
    </w:p>
    <w:p>
      <w:pPr>
        <w:ind w:left="-1134" w:right="-425" w:firstLine="0"/>
        <w:jc w:val="left"/>
        <w:spacing w:line="240" w:lineRule="auto"/>
        <w:rPr>
          <w:rFonts w:ascii="Noto Sans KR Medium" w:hAnsi="Noto Sans KR Medium" w:eastAsia="Noto Sans KR Medium" w:cs="Noto Sans KR Medium"/>
          <w:color w:val="c00000"/>
          <w:sz w:val="32"/>
          <w:szCs w:val="32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c00000"/>
          <w:sz w:val="28"/>
          <w:szCs w:val="28"/>
          <w:highlight w:val="none"/>
          <w14:ligatures w14:val="none"/>
        </w:rPr>
      </w:r>
      <w:r>
        <w:rPr>
          <w:rFonts w:ascii="Noto Sans KR Medium" w:hAnsi="Noto Sans KR Medium" w:eastAsia="Noto Sans KR Medium" w:cs="Noto Sans KR Medium"/>
          <w:color w:val="c00000"/>
          <w:sz w:val="32"/>
          <w:szCs w:val="32"/>
          <w:highlight w:val="none"/>
          <w14:ligatures w14:val="none"/>
        </w:rPr>
        <w:t xml:space="preserve">Используемые библиотеки</w:t>
      </w:r>
      <w:r>
        <w:rPr>
          <w:rFonts w:ascii="Noto Sans KR Medium" w:hAnsi="Noto Sans KR Medium" w:eastAsia="Noto Sans KR Medium" w:cs="Noto Sans KR Medium"/>
          <w:color w:val="c00000"/>
          <w:sz w:val="32"/>
          <w:szCs w:val="32"/>
          <w:highlight w:val="none"/>
          <w14:ligatures w14:val="none"/>
        </w:rPr>
      </w:r>
    </w:p>
    <w:p>
      <w:pPr>
        <w:pStyle w:val="834"/>
        <w:numPr>
          <w:ilvl w:val="0"/>
          <w:numId w:val="2"/>
        </w:numPr>
        <w:ind w:right="-425"/>
        <w:jc w:val="left"/>
        <w:spacing w:line="240" w:lineRule="auto"/>
        <w:rPr>
          <w:rFonts w:ascii="Noto Sans KR Medium" w:hAnsi="Noto Sans KR Medium" w:eastAsia="Noto Sans KR Medium" w:cs="Noto Sans KR Medium"/>
          <w:color w:val="c00000"/>
          <w:sz w:val="28"/>
          <w:szCs w:val="28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c00000"/>
          <w:sz w:val="28"/>
          <w:szCs w:val="28"/>
          <w:highlight w:val="none"/>
          <w14:ligatures w14:val="none"/>
        </w:rPr>
        <w:t xml:space="preserve">Pygame </w:t>
      </w:r>
      <w:r>
        <w:rPr>
          <w:rFonts w:ascii="Noto Sans KR Medium" w:hAnsi="Noto Sans KR Medium" w:eastAsia="Noto Sans KR Medium" w:cs="Noto Sans KR Medium"/>
          <w:color w:val="000000" w:themeColor="text1"/>
          <w:sz w:val="28"/>
          <w:szCs w:val="28"/>
          <w:highlight w:val="none"/>
          <w14:ligatures w14:val="none"/>
        </w:rPr>
        <w:t xml:space="preserve">(на нем написана программа)</w:t>
      </w:r>
      <w:r>
        <w:rPr>
          <w:rFonts w:ascii="Noto Sans KR Medium" w:hAnsi="Noto Sans KR Medium" w:eastAsia="Noto Sans KR Medium" w:cs="Noto Sans KR Medium"/>
          <w:color w:val="c00000"/>
          <w:sz w:val="28"/>
          <w:szCs w:val="28"/>
          <w:highlight w:val="none"/>
          <w14:ligatures w14:val="none"/>
        </w:rPr>
      </w:r>
    </w:p>
    <w:p>
      <w:pPr>
        <w:pStyle w:val="834"/>
        <w:numPr>
          <w:ilvl w:val="0"/>
          <w:numId w:val="2"/>
        </w:numPr>
        <w:ind w:right="-425"/>
        <w:jc w:val="left"/>
        <w:spacing w:line="240" w:lineRule="auto"/>
        <w:rPr>
          <w:rFonts w:ascii="Noto Sans KR Medium" w:hAnsi="Noto Sans KR Medium" w:eastAsia="Noto Sans KR Medium" w:cs="Noto Sans KR Medium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c00000"/>
          <w:sz w:val="28"/>
          <w:szCs w:val="28"/>
          <w:highlight w:val="none"/>
          <w14:ligatures w14:val="none"/>
        </w:rPr>
        <w:t xml:space="preserve">Random </w:t>
      </w:r>
      <w:r>
        <w:rPr>
          <w:rFonts w:ascii="Noto Sans KR Medium" w:hAnsi="Noto Sans KR Medium" w:eastAsia="Noto Sans KR Medium" w:cs="Noto Sans KR Medium"/>
          <w:color w:val="000000" w:themeColor="text1"/>
          <w:sz w:val="28"/>
          <w:szCs w:val="28"/>
          <w:highlight w:val="none"/>
          <w14:ligatures w14:val="none"/>
        </w:rPr>
        <w:t xml:space="preserve">(для выбора рандомных координат кружков в барабанах)</w:t>
      </w:r>
      <w:r>
        <w:rPr>
          <w:rFonts w:ascii="Noto Sans KR Medium" w:hAnsi="Noto Sans KR Medium" w:eastAsia="Noto Sans KR Medium" w:cs="Noto Sans KR Medium"/>
          <w:color w:val="000000" w:themeColor="text1"/>
          <w:sz w:val="28"/>
          <w:szCs w:val="28"/>
          <w:highlight w:val="none"/>
          <w14:ligatures w14:val="none"/>
        </w:rPr>
      </w:r>
    </w:p>
    <w:p>
      <w:pPr>
        <w:pStyle w:val="834"/>
        <w:numPr>
          <w:ilvl w:val="0"/>
          <w:numId w:val="2"/>
        </w:numPr>
        <w:ind w:right="-425"/>
        <w:jc w:val="left"/>
        <w:spacing w:line="240" w:lineRule="auto"/>
        <w:rPr>
          <w:rFonts w:ascii="Noto Sans KR Medium" w:hAnsi="Noto Sans KR Medium" w:eastAsia="Noto Sans KR Medium" w:cs="Noto Sans KR Medium"/>
          <w:color w:val="c00000"/>
          <w:sz w:val="28"/>
          <w:szCs w:val="28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c00000"/>
          <w:sz w:val="28"/>
          <w:szCs w:val="28"/>
          <w:highlight w:val="none"/>
          <w14:ligatures w14:val="none"/>
        </w:rPr>
        <w:t xml:space="preserve">cv2 </w:t>
      </w:r>
      <w:r>
        <w:rPr>
          <w:rFonts w:ascii="Noto Sans KR Medium" w:hAnsi="Noto Sans KR Medium" w:eastAsia="Noto Sans KR Medium" w:cs="Noto Sans KR Medium"/>
          <w:color w:val="000000" w:themeColor="text1"/>
          <w:sz w:val="28"/>
          <w:szCs w:val="28"/>
          <w:highlight w:val="none"/>
          <w14:ligatures w14:val="none"/>
        </w:rPr>
        <w:t xml:space="preserve">(для внедрения gif)</w:t>
      </w:r>
      <w:r>
        <w:rPr>
          <w:rFonts w:ascii="Noto Sans KR Medium" w:hAnsi="Noto Sans KR Medium" w:eastAsia="Noto Sans KR Medium" w:cs="Noto Sans KR Medium"/>
          <w:color w:val="c00000"/>
          <w:sz w:val="28"/>
          <w:szCs w:val="28"/>
          <w:highlight w:val="none"/>
          <w14:ligatures w14:val="none"/>
        </w:rPr>
      </w:r>
    </w:p>
    <w:p>
      <w:pPr>
        <w:pStyle w:val="834"/>
        <w:numPr>
          <w:ilvl w:val="0"/>
          <w:numId w:val="2"/>
        </w:numPr>
        <w:ind w:right="-425"/>
        <w:jc w:val="left"/>
        <w:spacing w:line="240" w:lineRule="auto"/>
        <w:rPr>
          <w:rFonts w:ascii="Noto Sans KR Medium" w:hAnsi="Noto Sans KR Medium" w:eastAsia="Noto Sans KR Medium" w:cs="Noto Sans KR Medium"/>
          <w:color w:val="c00000"/>
          <w:sz w:val="28"/>
          <w:szCs w:val="28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c00000"/>
          <w:sz w:val="28"/>
          <w:szCs w:val="28"/>
          <w:highlight w:val="none"/>
          <w14:ligatures w14:val="none"/>
        </w:rPr>
        <w:t xml:space="preserve">Sys </w:t>
      </w:r>
      <w:r>
        <w:rPr>
          <w:rFonts w:ascii="Noto Sans KR Medium" w:hAnsi="Noto Sans KR Medium" w:eastAsia="Noto Sans KR Medium" w:cs="Noto Sans KR Medium"/>
          <w:color w:val="000000" w:themeColor="text1"/>
          <w:sz w:val="28"/>
          <w:szCs w:val="28"/>
          <w:highlight w:val="none"/>
          <w14:ligatures w14:val="none"/>
        </w:rPr>
        <w:t xml:space="preserve">(для корректного завершения программы)</w:t>
      </w:r>
      <w:r>
        <w:rPr>
          <w:rFonts w:ascii="Noto Sans KR Medium" w:hAnsi="Noto Sans KR Medium" w:eastAsia="Noto Sans KR Medium" w:cs="Noto Sans KR Medium"/>
          <w:color w:val="c00000"/>
          <w:sz w:val="28"/>
          <w:szCs w:val="28"/>
          <w:highlight w:val="none"/>
          <w14:ligatures w14:val="none"/>
        </w:rPr>
      </w:r>
    </w:p>
    <w:p>
      <w:pPr>
        <w:pStyle w:val="834"/>
        <w:numPr>
          <w:ilvl w:val="0"/>
          <w:numId w:val="2"/>
        </w:numPr>
        <w:ind w:right="-425"/>
        <w:jc w:val="left"/>
        <w:spacing w:line="240" w:lineRule="auto"/>
        <w:rPr>
          <w:rFonts w:ascii="Noto Sans KR Medium" w:hAnsi="Noto Sans KR Medium" w:eastAsia="Noto Sans KR Medium" w:cs="Noto Sans KR Medium"/>
          <w:color w:val="c00000"/>
          <w:sz w:val="28"/>
          <w:szCs w:val="28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c00000"/>
          <w:sz w:val="28"/>
          <w:szCs w:val="28"/>
          <w:highlight w:val="none"/>
          <w14:ligatures w14:val="none"/>
        </w:rPr>
        <w:t xml:space="preserve">Threading </w:t>
      </w:r>
      <w:r>
        <w:rPr>
          <w:rFonts w:ascii="Noto Sans KR Medium" w:hAnsi="Noto Sans KR Medium" w:eastAsia="Noto Sans KR Medium" w:cs="Noto Sans KR Medium"/>
          <w:color w:val="000000" w:themeColor="text1"/>
          <w:sz w:val="28"/>
          <w:szCs w:val="28"/>
          <w:highlight w:val="none"/>
          <w14:ligatures w14:val="none"/>
        </w:rPr>
        <w:t xml:space="preserve">(для создания второго потока)</w:t>
      </w:r>
      <w:r>
        <w:rPr>
          <w:rFonts w:ascii="Noto Sans KR Medium" w:hAnsi="Noto Sans KR Medium" w:eastAsia="Noto Sans KR Medium" w:cs="Noto Sans KR Medium"/>
          <w:color w:val="c00000"/>
          <w:sz w:val="28"/>
          <w:szCs w:val="28"/>
          <w:highlight w:val="none"/>
          <w14:ligatures w14:val="none"/>
        </w:rPr>
      </w:r>
    </w:p>
    <w:p>
      <w:pPr>
        <w:pStyle w:val="834"/>
        <w:numPr>
          <w:ilvl w:val="0"/>
          <w:numId w:val="2"/>
        </w:numPr>
        <w:ind w:right="-425"/>
        <w:jc w:val="left"/>
        <w:spacing w:line="240" w:lineRule="auto"/>
        <w:rPr>
          <w:rFonts w:ascii="Noto Sans KR Medium" w:hAnsi="Noto Sans KR Medium" w:eastAsia="Noto Sans KR Medium" w:cs="Noto Sans KR Medium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Noto Sans KR Medium" w:hAnsi="Noto Sans KR Medium" w:eastAsia="Noto Sans KR Medium" w:cs="Noto Sans KR Medium"/>
          <w:color w:val="c00000"/>
          <w:sz w:val="28"/>
          <w:szCs w:val="28"/>
          <w:highlight w:val="none"/>
          <w14:ligatures w14:val="none"/>
        </w:rPr>
        <w:t xml:space="preserve">Time </w:t>
      </w:r>
      <w:r>
        <w:rPr>
          <w:rFonts w:ascii="Noto Sans KR Medium" w:hAnsi="Noto Sans KR Medium" w:eastAsia="Noto Sans KR Medium" w:cs="Noto Sans KR Medium"/>
          <w:color w:val="000000" w:themeColor="text1"/>
          <w:sz w:val="28"/>
          <w:szCs w:val="28"/>
          <w:highlight w:val="none"/>
          <w14:ligatures w14:val="none"/>
        </w:rPr>
        <w:t xml:space="preserve">(для создания задержек)</w:t>
      </w:r>
      <w:r>
        <w:rPr>
          <w:rFonts w:ascii="Noto Sans KR Medium" w:hAnsi="Noto Sans KR Medium" w:eastAsia="Noto Sans KR Medium" w:cs="Noto Sans KR Medium"/>
          <w:color w:val="000000" w:themeColor="text1"/>
          <w:sz w:val="28"/>
          <w:szCs w:val="28"/>
          <w:highlight w:val="none"/>
          <w14:ligatures w14:val="none"/>
        </w:rPr>
      </w:r>
    </w:p>
    <w:sectPr>
      <w:footnotePr/>
      <w:endnotePr/>
      <w:type w:val="nextPage"/>
      <w:pgSz w:w="11906" w:h="16838" w:orient="portrait"/>
      <w:pgMar w:top="567" w:right="850" w:bottom="255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KR Medium">
    <w:panose1 w:val="020B06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Wingdings">
    <w:panose1 w:val="05010000000000000000"/>
  </w:font>
  <w:font w:name="Liberation Sans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-425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95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101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3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2455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317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3895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4615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5335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-425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95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101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3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2455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317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3895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4615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5335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55">
    <w:name w:val="Heading 1 Char"/>
    <w:link w:val="654"/>
    <w:uiPriority w:val="9"/>
    <w:rPr>
      <w:rFonts w:ascii="Liberation Sans" w:hAnsi="Liberation Sans" w:eastAsia="Liberation Sans" w:cs="Liberation Sans"/>
    </w:rPr>
  </w:style>
  <w:style w:type="paragraph" w:styleId="656">
    <w:name w:val="Heading 2"/>
    <w:basedOn w:val="654"/>
    <w:next w:val="830"/>
    <w:link w:val="657"/>
    <w:uiPriority w:val="9"/>
    <w:unhideWhenUsed/>
    <w:qFormat/>
    <w:rPr>
      <w:rFonts w:ascii="Liberation Sans" w:hAnsi="Liberation Sans" w:eastAsia="Liberation Sans" w:cs="Liberation Sans"/>
    </w:rPr>
  </w:style>
  <w:style w:type="character" w:styleId="657">
    <w:name w:val="Heading 2 Char"/>
    <w:link w:val="656"/>
    <w:uiPriority w:val="9"/>
    <w:rPr>
      <w:rFonts w:ascii="Liberation Sans" w:hAnsi="Liberation Sans" w:eastAsia="Liberation Sans" w:cs="Liberation Sans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659">
    <w:name w:val="Heading 3 Char"/>
    <w:link w:val="658"/>
    <w:uiPriority w:val="9"/>
    <w:rPr>
      <w:rFonts w:ascii="Liberation Sans" w:hAnsi="Liberation Sans" w:cs="Liberation Sans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Liberation Sans" w:hAnsi="Liberation Sans" w:eastAsia="Liberation Sans" w:cs="Liberation Sans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Liberation Sans" w:hAnsi="Liberation Sans" w:eastAsia="Liberation Sans" w:cs="Liberation Sans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Liberation Sans" w:hAnsi="Liberation Sans" w:eastAsia="Liberation Sans" w:cs="Liberation Sans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Liberation Sans" w:hAnsi="Liberation Sans" w:eastAsia="Liberation Sans" w:cs="Liberation Sans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Liberation Sans" w:hAnsi="Liberation Sans" w:eastAsia="Liberation Sans" w:cs="Liberation Sans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Liberation Sans" w:hAnsi="Liberation Sans" w:eastAsia="Liberation Sans" w:cs="Liberation Sans"/>
    </w:rPr>
  </w:style>
  <w:style w:type="paragraph" w:styleId="672">
    <w:name w:val="Title"/>
    <w:basedOn w:val="830"/>
    <w:next w:val="830"/>
    <w:link w:val="6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spacing w:before="200" w:after="200"/>
    </w:pPr>
    <w:rPr>
      <w:sz w:val="24"/>
      <w:szCs w:val="24"/>
    </w:r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ind w:left="720" w:right="720"/>
    </w:pPr>
    <w:rPr>
      <w:i/>
    </w:r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uiPriority w:val="1"/>
    <w:qFormat/>
    <w:pPr>
      <w:spacing w:after="0" w:line="240" w:lineRule="auto"/>
    </w:pPr>
  </w:style>
  <w:style w:type="paragraph" w:styleId="834">
    <w:name w:val="List Paragraph"/>
    <w:basedOn w:val="830"/>
    <w:uiPriority w:val="34"/>
    <w:qFormat/>
    <w:pPr>
      <w:contextualSpacing/>
      <w:ind w:left="720"/>
    </w:pPr>
  </w:style>
  <w:style w:type="character" w:styleId="8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R7-Office/7.4.0.112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Александра Семёнова</cp:lastModifiedBy>
  <cp:revision>5</cp:revision>
  <dcterms:modified xsi:type="dcterms:W3CDTF">2024-01-27T15:39:04Z</dcterms:modified>
</cp:coreProperties>
</file>