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1E" w:rsidRPr="00A26775" w:rsidRDefault="00C6544C" w:rsidP="003C06BD">
      <w:pPr>
        <w:spacing w:line="360" w:lineRule="auto"/>
        <w:jc w:val="center"/>
        <w:rPr>
          <w:rFonts w:ascii="Times New Roman" w:hAnsi="Times New Roman" w:cs="Times New Roman"/>
          <w:b/>
          <w:sz w:val="24"/>
        </w:rPr>
      </w:pPr>
      <w:r w:rsidRPr="00A26775">
        <w:rPr>
          <w:rFonts w:ascii="Times New Roman" w:hAnsi="Times New Roman" w:cs="Times New Roman"/>
          <w:b/>
          <w:sz w:val="24"/>
        </w:rPr>
        <w:t>Caso de Estudio 3 – Análisis de Desempeño Logística y Seguridad Aeroportuaria</w:t>
      </w:r>
    </w:p>
    <w:p w:rsidR="00C6544C" w:rsidRPr="00A26775" w:rsidRDefault="00C6544C" w:rsidP="003C06BD">
      <w:pPr>
        <w:spacing w:line="360" w:lineRule="auto"/>
        <w:jc w:val="center"/>
        <w:rPr>
          <w:rFonts w:ascii="Times New Roman" w:hAnsi="Times New Roman" w:cs="Times New Roman"/>
          <w:b/>
          <w:sz w:val="24"/>
        </w:rPr>
      </w:pPr>
      <w:r w:rsidRPr="00A26775">
        <w:rPr>
          <w:rFonts w:ascii="Times New Roman" w:hAnsi="Times New Roman" w:cs="Times New Roman"/>
          <w:b/>
          <w:sz w:val="24"/>
        </w:rPr>
        <w:t>Informe</w:t>
      </w:r>
    </w:p>
    <w:p w:rsidR="00C6544C" w:rsidRPr="00A61FFF" w:rsidRDefault="00C6544C" w:rsidP="003C06BD">
      <w:pPr>
        <w:spacing w:line="360" w:lineRule="auto"/>
        <w:jc w:val="both"/>
        <w:rPr>
          <w:rFonts w:ascii="Times New Roman" w:hAnsi="Times New Roman" w:cs="Times New Roman"/>
        </w:rPr>
      </w:pPr>
    </w:p>
    <w:p w:rsidR="00C6544C" w:rsidRPr="00A61FFF" w:rsidRDefault="00C6544C" w:rsidP="003C06BD">
      <w:pPr>
        <w:spacing w:line="360" w:lineRule="auto"/>
        <w:jc w:val="both"/>
        <w:rPr>
          <w:rFonts w:ascii="Times New Roman" w:hAnsi="Times New Roman" w:cs="Times New Roman"/>
        </w:rPr>
      </w:pPr>
      <w:r w:rsidRPr="00A61FFF">
        <w:rPr>
          <w:rFonts w:ascii="Times New Roman" w:hAnsi="Times New Roman" w:cs="Times New Roman"/>
        </w:rPr>
        <w:t>Sergio Madera, código 201417957</w:t>
      </w:r>
    </w:p>
    <w:p w:rsidR="00C6544C" w:rsidRPr="00A61FFF" w:rsidRDefault="00C6544C" w:rsidP="003C06BD">
      <w:pPr>
        <w:spacing w:line="360" w:lineRule="auto"/>
        <w:jc w:val="both"/>
        <w:rPr>
          <w:rFonts w:ascii="Times New Roman" w:hAnsi="Times New Roman" w:cs="Times New Roman"/>
        </w:rPr>
      </w:pPr>
      <w:r w:rsidRPr="00A61FFF">
        <w:rPr>
          <w:rFonts w:ascii="Times New Roman" w:hAnsi="Times New Roman" w:cs="Times New Roman"/>
        </w:rPr>
        <w:t xml:space="preserve">Andrés Zuleta, código </w:t>
      </w:r>
      <w:r w:rsidR="00002EB8">
        <w:rPr>
          <w:rFonts w:ascii="Times New Roman" w:hAnsi="Times New Roman" w:cs="Times New Roman"/>
        </w:rPr>
        <w:t>201413405</w:t>
      </w:r>
    </w:p>
    <w:p w:rsidR="00374471" w:rsidRPr="00A61FFF" w:rsidRDefault="00374471" w:rsidP="003C06BD">
      <w:pPr>
        <w:spacing w:line="360" w:lineRule="auto"/>
        <w:jc w:val="both"/>
        <w:rPr>
          <w:rFonts w:ascii="Times New Roman" w:hAnsi="Times New Roman" w:cs="Times New Roman"/>
        </w:rPr>
      </w:pPr>
    </w:p>
    <w:p w:rsidR="00374471" w:rsidRPr="008626F6" w:rsidRDefault="00C56395" w:rsidP="003C06BD">
      <w:pPr>
        <w:pStyle w:val="Prrafodelista"/>
        <w:numPr>
          <w:ilvl w:val="0"/>
          <w:numId w:val="1"/>
        </w:numPr>
        <w:spacing w:line="360" w:lineRule="auto"/>
        <w:jc w:val="both"/>
        <w:rPr>
          <w:rFonts w:ascii="Times New Roman" w:hAnsi="Times New Roman" w:cs="Times New Roman"/>
          <w:b/>
          <w:sz w:val="23"/>
          <w:szCs w:val="23"/>
        </w:rPr>
      </w:pPr>
      <w:r w:rsidRPr="008626F6">
        <w:rPr>
          <w:rFonts w:ascii="Times New Roman" w:hAnsi="Times New Roman" w:cs="Times New Roman"/>
          <w:b/>
          <w:sz w:val="23"/>
          <w:szCs w:val="23"/>
        </w:rPr>
        <w:t>Descripción de los c</w:t>
      </w:r>
      <w:r w:rsidR="00E037B8" w:rsidRPr="008626F6">
        <w:rPr>
          <w:rFonts w:ascii="Times New Roman" w:hAnsi="Times New Roman" w:cs="Times New Roman"/>
          <w:b/>
          <w:sz w:val="23"/>
          <w:szCs w:val="23"/>
        </w:rPr>
        <w:t xml:space="preserve">ambios </w:t>
      </w:r>
      <w:r w:rsidRPr="008626F6">
        <w:rPr>
          <w:rFonts w:ascii="Times New Roman" w:hAnsi="Times New Roman" w:cs="Times New Roman"/>
          <w:b/>
          <w:sz w:val="23"/>
          <w:szCs w:val="23"/>
        </w:rPr>
        <w:t xml:space="preserve">realizados </w:t>
      </w:r>
      <w:r w:rsidR="00E037B8" w:rsidRPr="008626F6">
        <w:rPr>
          <w:rFonts w:ascii="Times New Roman" w:hAnsi="Times New Roman" w:cs="Times New Roman"/>
          <w:b/>
          <w:sz w:val="23"/>
          <w:szCs w:val="23"/>
        </w:rPr>
        <w:t>para la medición de indicadores</w:t>
      </w:r>
    </w:p>
    <w:p w:rsidR="00E037B8" w:rsidRPr="00A61FFF" w:rsidRDefault="00E037B8" w:rsidP="003C06BD">
      <w:pPr>
        <w:pStyle w:val="Prrafodelista"/>
        <w:spacing w:line="360" w:lineRule="auto"/>
        <w:jc w:val="both"/>
        <w:rPr>
          <w:rFonts w:ascii="Times New Roman" w:hAnsi="Times New Roman" w:cs="Times New Roman"/>
        </w:rPr>
      </w:pPr>
    </w:p>
    <w:p w:rsidR="00E037B8" w:rsidRDefault="00B875DB" w:rsidP="003C06BD">
      <w:pPr>
        <w:pStyle w:val="Prrafodelista"/>
        <w:spacing w:line="360" w:lineRule="auto"/>
        <w:jc w:val="both"/>
        <w:rPr>
          <w:rFonts w:ascii="Times New Roman" w:hAnsi="Times New Roman" w:cs="Times New Roman"/>
        </w:rPr>
      </w:pPr>
      <w:r w:rsidRPr="00A61FFF">
        <w:rPr>
          <w:rFonts w:ascii="Times New Roman" w:hAnsi="Times New Roman" w:cs="Times New Roman"/>
        </w:rPr>
        <w:t xml:space="preserve">Las modificaciones realizadas sobre la aplicación para medir </w:t>
      </w:r>
      <w:r w:rsidR="00E0476D" w:rsidRPr="00A61FFF">
        <w:rPr>
          <w:rFonts w:ascii="Times New Roman" w:hAnsi="Times New Roman" w:cs="Times New Roman"/>
        </w:rPr>
        <w:t xml:space="preserve">los tiempos solicitados consistieron de la adición de </w:t>
      </w:r>
      <w:r w:rsidR="00614E01" w:rsidRPr="00A61FFF">
        <w:rPr>
          <w:rFonts w:ascii="Times New Roman" w:hAnsi="Times New Roman" w:cs="Times New Roman"/>
        </w:rPr>
        <w:t>apróxim</w:t>
      </w:r>
      <w:r w:rsidR="0086014B" w:rsidRPr="00A61FFF">
        <w:rPr>
          <w:rFonts w:ascii="Times New Roman" w:hAnsi="Times New Roman" w:cs="Times New Roman"/>
        </w:rPr>
        <w:t>adamente ocho líneas de código sobre el método que maneja el protocolo de comunicación con seguridad, además de la creación</w:t>
      </w:r>
      <w:r w:rsidR="00255365" w:rsidRPr="00A61FFF">
        <w:rPr>
          <w:rFonts w:ascii="Times New Roman" w:hAnsi="Times New Roman" w:cs="Times New Roman"/>
        </w:rPr>
        <w:t xml:space="preserve"> de dos clases, IndicadorTransaccion y ReporteTransaccion, que guardaran los tiempos medidos para una transacción específica y almacenaran los tiempos medidos para un cierto grupo de transacciones respectivamente. En adición a esto, se creó </w:t>
      </w:r>
      <w:r w:rsidR="0086014B" w:rsidRPr="00A61FFF">
        <w:rPr>
          <w:rFonts w:ascii="Times New Roman" w:hAnsi="Times New Roman" w:cs="Times New Roman"/>
        </w:rPr>
        <w:t xml:space="preserve">una función que manejara el protocolo de comunicación sin seguridad. </w:t>
      </w:r>
      <w:r w:rsidR="00C55628" w:rsidRPr="00A61FFF">
        <w:rPr>
          <w:rFonts w:ascii="Times New Roman" w:hAnsi="Times New Roman" w:cs="Times New Roman"/>
        </w:rPr>
        <w:t xml:space="preserve">Respecto a los cambios realizados en este y en el método que maneja el protocolo con seguridad, se </w:t>
      </w:r>
      <w:r w:rsidR="007A3763" w:rsidRPr="00A61FFF">
        <w:rPr>
          <w:rFonts w:ascii="Times New Roman" w:hAnsi="Times New Roman" w:cs="Times New Roman"/>
        </w:rPr>
        <w:t>crearon dos variables de tipo float para guardar dos momentos en el tiempo de ejecución diferentes. Posteriormente, se realizaron asignaciones a estas variables en los momentos de ejecución apropiados</w:t>
      </w:r>
      <w:r w:rsidR="00381F48" w:rsidRPr="00A61FFF">
        <w:rPr>
          <w:rFonts w:ascii="Times New Roman" w:hAnsi="Times New Roman" w:cs="Times New Roman"/>
        </w:rPr>
        <w:t xml:space="preserve"> utilizando </w:t>
      </w:r>
      <w:r w:rsidR="00381F48" w:rsidRPr="001C624D">
        <w:rPr>
          <w:rFonts w:ascii="Courier New" w:hAnsi="Courier New" w:cs="Courier New"/>
        </w:rPr>
        <w:t>System.nan</w:t>
      </w:r>
      <w:r w:rsidR="007A3763" w:rsidRPr="001C624D">
        <w:rPr>
          <w:rFonts w:ascii="Courier New" w:hAnsi="Courier New" w:cs="Courier New"/>
        </w:rPr>
        <w:t>oTime()</w:t>
      </w:r>
      <w:r w:rsidR="007A3763" w:rsidRPr="00A61FFF">
        <w:rPr>
          <w:rFonts w:ascii="Times New Roman" w:hAnsi="Times New Roman" w:cs="Times New Roman"/>
        </w:rPr>
        <w:t xml:space="preserve">, de tal forma </w:t>
      </w:r>
      <w:r w:rsidR="00A94BDA" w:rsidRPr="00A61FFF">
        <w:rPr>
          <w:rFonts w:ascii="Times New Roman" w:hAnsi="Times New Roman" w:cs="Times New Roman"/>
        </w:rPr>
        <w:t xml:space="preserve">que al restar los valores de tiempo contenidos en ambas variables fuera posible conocer </w:t>
      </w:r>
      <w:r w:rsidR="007C591A" w:rsidRPr="00A61FFF">
        <w:rPr>
          <w:rFonts w:ascii="Times New Roman" w:hAnsi="Times New Roman" w:cs="Times New Roman"/>
        </w:rPr>
        <w:t xml:space="preserve">el tiempo que se tardó en ejecutar cierta parte del programa. No obstante, el valor obtenido está en nanosegundos, por lo que se realiza la conversión apropiada a segundos y </w:t>
      </w:r>
      <w:r w:rsidR="00077DEB" w:rsidRPr="00A61FFF">
        <w:rPr>
          <w:rFonts w:ascii="Times New Roman" w:hAnsi="Times New Roman" w:cs="Times New Roman"/>
        </w:rPr>
        <w:t>se almacena dicho valor en un</w:t>
      </w:r>
      <w:r w:rsidR="004B2EAF" w:rsidRPr="00A61FFF">
        <w:rPr>
          <w:rFonts w:ascii="Times New Roman" w:hAnsi="Times New Roman" w:cs="Times New Roman"/>
        </w:rPr>
        <w:t>a instancia de IndicadorTransaccion, el cual a su vez es guardado en un</w:t>
      </w:r>
      <w:r w:rsidR="00077DEB" w:rsidRPr="00A61FFF">
        <w:rPr>
          <w:rFonts w:ascii="Times New Roman" w:hAnsi="Times New Roman" w:cs="Times New Roman"/>
        </w:rPr>
        <w:t xml:space="preserve"> reporte, es decir, </w:t>
      </w:r>
      <w:r w:rsidR="00A61FFF" w:rsidRPr="00A61FFF">
        <w:rPr>
          <w:rFonts w:ascii="Times New Roman" w:hAnsi="Times New Roman" w:cs="Times New Roman"/>
        </w:rPr>
        <w:t xml:space="preserve">en </w:t>
      </w:r>
      <w:r w:rsidR="00077DEB" w:rsidRPr="00A61FFF">
        <w:rPr>
          <w:rFonts w:ascii="Times New Roman" w:hAnsi="Times New Roman" w:cs="Times New Roman"/>
        </w:rPr>
        <w:t>una instancia de ReporteTransaccion.</w:t>
      </w:r>
      <w:r w:rsidR="007C591A" w:rsidRPr="00A61FFF">
        <w:rPr>
          <w:rFonts w:ascii="Times New Roman" w:hAnsi="Times New Roman" w:cs="Times New Roman"/>
        </w:rPr>
        <w:t xml:space="preserve"> </w:t>
      </w:r>
    </w:p>
    <w:p w:rsidR="001B24A8" w:rsidRDefault="001B24A8" w:rsidP="003C06BD">
      <w:pPr>
        <w:pStyle w:val="Prrafodelista"/>
        <w:spacing w:line="360" w:lineRule="auto"/>
        <w:jc w:val="both"/>
        <w:rPr>
          <w:rFonts w:ascii="Times New Roman" w:hAnsi="Times New Roman" w:cs="Times New Roman"/>
        </w:rPr>
      </w:pPr>
    </w:p>
    <w:p w:rsidR="001B24A8" w:rsidRPr="00EC4EF1" w:rsidRDefault="001B24A8" w:rsidP="003C06BD">
      <w:pPr>
        <w:pStyle w:val="Prrafodelista"/>
        <w:numPr>
          <w:ilvl w:val="0"/>
          <w:numId w:val="1"/>
        </w:numPr>
        <w:spacing w:line="360" w:lineRule="auto"/>
        <w:jc w:val="both"/>
        <w:rPr>
          <w:rFonts w:ascii="Times New Roman" w:hAnsi="Times New Roman" w:cs="Times New Roman"/>
          <w:b/>
          <w:sz w:val="23"/>
          <w:szCs w:val="23"/>
        </w:rPr>
      </w:pPr>
      <w:r w:rsidRPr="00EC4EF1">
        <w:rPr>
          <w:rFonts w:ascii="Times New Roman" w:hAnsi="Times New Roman" w:cs="Times New Roman"/>
          <w:b/>
          <w:sz w:val="23"/>
          <w:szCs w:val="23"/>
        </w:rPr>
        <w:t>Identificación de la plataforma</w:t>
      </w:r>
    </w:p>
    <w:p w:rsidR="001B24A8" w:rsidRDefault="001B24A8" w:rsidP="003C06BD">
      <w:pPr>
        <w:pStyle w:val="Prrafodelista"/>
        <w:spacing w:line="360" w:lineRule="auto"/>
        <w:jc w:val="both"/>
        <w:rPr>
          <w:rFonts w:ascii="Times New Roman" w:hAnsi="Times New Roman" w:cs="Times New Roman"/>
        </w:rPr>
      </w:pPr>
      <w:r>
        <w:rPr>
          <w:rFonts w:ascii="Times New Roman" w:hAnsi="Times New Roman" w:cs="Times New Roman"/>
        </w:rPr>
        <w:t>La máquina en la que se corrió el servidor y se realizaron todos los experimentos tiene las siguientes características:</w:t>
      </w:r>
    </w:p>
    <w:p w:rsidR="001B24A8" w:rsidRDefault="001B24A8" w:rsidP="003C06BD">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Arquitectura de 64 bits</w:t>
      </w:r>
    </w:p>
    <w:p w:rsidR="001B24A8" w:rsidRDefault="009660BC" w:rsidP="003C06BD">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8 núcleos (cores)</w:t>
      </w:r>
    </w:p>
    <w:p w:rsidR="009660BC" w:rsidRDefault="00185C13" w:rsidP="003C06BD">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Procesador de 2.40 GHz</w:t>
      </w:r>
    </w:p>
    <w:p w:rsidR="00185C13" w:rsidRDefault="00D84074" w:rsidP="003C06BD">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lastRenderedPageBreak/>
        <w:t>Memoria RAM de tamaño de 12GB</w:t>
      </w:r>
    </w:p>
    <w:p w:rsidR="00A62126" w:rsidRDefault="00D42BA0" w:rsidP="003C06BD">
      <w:pPr>
        <w:pStyle w:val="Prrafodelista"/>
        <w:numPr>
          <w:ilvl w:val="0"/>
          <w:numId w:val="2"/>
        </w:numPr>
        <w:spacing w:line="360" w:lineRule="auto"/>
        <w:jc w:val="both"/>
        <w:rPr>
          <w:rFonts w:ascii="Times New Roman" w:hAnsi="Times New Roman" w:cs="Times New Roman"/>
        </w:rPr>
      </w:pPr>
      <w:r>
        <w:rPr>
          <w:rFonts w:ascii="Times New Roman" w:hAnsi="Times New Roman" w:cs="Times New Roman"/>
        </w:rPr>
        <w:t>1GB de memoria asignado a la JVM</w:t>
      </w:r>
    </w:p>
    <w:p w:rsidR="00A62126" w:rsidRDefault="00A62126" w:rsidP="003C06BD">
      <w:pPr>
        <w:spacing w:line="360" w:lineRule="auto"/>
        <w:jc w:val="both"/>
        <w:rPr>
          <w:rFonts w:ascii="Times New Roman" w:hAnsi="Times New Roman" w:cs="Times New Roman"/>
        </w:rPr>
      </w:pPr>
    </w:p>
    <w:p w:rsidR="00A62126" w:rsidRPr="00487096" w:rsidRDefault="004A4514" w:rsidP="003C06BD">
      <w:pPr>
        <w:pStyle w:val="Prrafodelista"/>
        <w:numPr>
          <w:ilvl w:val="0"/>
          <w:numId w:val="1"/>
        </w:numPr>
        <w:spacing w:line="360" w:lineRule="auto"/>
        <w:jc w:val="both"/>
        <w:rPr>
          <w:rFonts w:ascii="Times New Roman" w:hAnsi="Times New Roman" w:cs="Times New Roman"/>
          <w:b/>
          <w:sz w:val="23"/>
          <w:szCs w:val="23"/>
        </w:rPr>
      </w:pPr>
      <w:r w:rsidRPr="00487096">
        <w:rPr>
          <w:rFonts w:ascii="Times New Roman" w:hAnsi="Times New Roman" w:cs="Times New Roman"/>
          <w:b/>
          <w:sz w:val="23"/>
          <w:szCs w:val="23"/>
        </w:rPr>
        <w:t>Respuestas al punto 3</w:t>
      </w:r>
    </w:p>
    <w:p w:rsidR="00EC4EF1" w:rsidRDefault="00897681" w:rsidP="003C06BD">
      <w:pPr>
        <w:pStyle w:val="Prrafodelista"/>
        <w:spacing w:line="360" w:lineRule="auto"/>
        <w:jc w:val="both"/>
        <w:rPr>
          <w:rFonts w:ascii="Times New Roman" w:hAnsi="Times New Roman" w:cs="Times New Roman"/>
          <w:sz w:val="23"/>
          <w:szCs w:val="23"/>
        </w:rPr>
      </w:pPr>
      <w:r>
        <w:rPr>
          <w:rFonts w:ascii="Times New Roman" w:hAnsi="Times New Roman" w:cs="Times New Roman"/>
          <w:sz w:val="23"/>
          <w:szCs w:val="23"/>
        </w:rPr>
        <w:t>La información recopilada mediante la realización de experimentos se encuentra registrada en un archivo de Microsoft Excel adjunto a la entrega. A continuación, se presentan las gráficas solicitadas</w:t>
      </w:r>
      <w:r w:rsidR="008E4269">
        <w:rPr>
          <w:rFonts w:ascii="Times New Roman" w:hAnsi="Times New Roman" w:cs="Times New Roman"/>
          <w:sz w:val="23"/>
          <w:szCs w:val="23"/>
        </w:rPr>
        <w:t xml:space="preserve">, que fueron generadas a partir </w:t>
      </w:r>
      <w:r w:rsidR="00E32A73">
        <w:rPr>
          <w:rFonts w:ascii="Times New Roman" w:hAnsi="Times New Roman" w:cs="Times New Roman"/>
          <w:sz w:val="23"/>
          <w:szCs w:val="23"/>
        </w:rPr>
        <w:t xml:space="preserve">de los datos registrados. </w:t>
      </w:r>
    </w:p>
    <w:p w:rsidR="008E4269" w:rsidRDefault="008E4269" w:rsidP="003C06BD">
      <w:pPr>
        <w:pStyle w:val="Prrafodelista"/>
        <w:spacing w:line="360" w:lineRule="auto"/>
        <w:jc w:val="both"/>
        <w:rPr>
          <w:rFonts w:ascii="Times New Roman" w:hAnsi="Times New Roman" w:cs="Times New Roman"/>
          <w:sz w:val="23"/>
          <w:szCs w:val="23"/>
        </w:rPr>
      </w:pPr>
    </w:p>
    <w:p w:rsidR="00235922" w:rsidRDefault="00235922" w:rsidP="00235922">
      <w:pPr>
        <w:pStyle w:val="Prrafodelista"/>
        <w:numPr>
          <w:ilvl w:val="0"/>
          <w:numId w:val="3"/>
        </w:numPr>
        <w:spacing w:line="360" w:lineRule="auto"/>
        <w:jc w:val="both"/>
        <w:rPr>
          <w:rFonts w:ascii="Times New Roman" w:hAnsi="Times New Roman" w:cs="Times New Roman"/>
          <w:sz w:val="23"/>
          <w:szCs w:val="23"/>
        </w:rPr>
      </w:pPr>
      <w:r>
        <w:rPr>
          <w:rFonts w:ascii="Times New Roman" w:hAnsi="Times New Roman" w:cs="Times New Roman"/>
          <w:sz w:val="23"/>
          <w:szCs w:val="23"/>
        </w:rPr>
        <w:t>Gráficas de # threads vs. tiempo de autenticación</w:t>
      </w:r>
    </w:p>
    <w:p w:rsidR="00B715E6" w:rsidRDefault="00B715E6" w:rsidP="003C06BD">
      <w:pPr>
        <w:pStyle w:val="Prrafodelista"/>
        <w:spacing w:line="360" w:lineRule="auto"/>
        <w:jc w:val="both"/>
        <w:rPr>
          <w:rFonts w:ascii="Times New Roman" w:hAnsi="Times New Roman" w:cs="Times New Roman"/>
          <w:sz w:val="23"/>
          <w:szCs w:val="23"/>
        </w:rPr>
      </w:pPr>
    </w:p>
    <w:p w:rsidR="00E26112" w:rsidRDefault="00EB3341" w:rsidP="003C06BD">
      <w:pPr>
        <w:pStyle w:val="Prrafodelista"/>
        <w:spacing w:line="360" w:lineRule="auto"/>
        <w:jc w:val="both"/>
        <w:rPr>
          <w:rFonts w:ascii="Times New Roman" w:hAnsi="Times New Roman" w:cs="Times New Roman"/>
          <w:sz w:val="23"/>
          <w:szCs w:val="23"/>
        </w:rPr>
      </w:pPr>
      <w:r>
        <w:rPr>
          <w:noProof/>
        </w:rPr>
        <w:drawing>
          <wp:inline distT="0" distB="0" distL="0" distR="0" wp14:anchorId="18F0DD38" wp14:editId="716CDD09">
            <wp:extent cx="4981575" cy="284797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3341" w:rsidRDefault="00EB3341" w:rsidP="003C06BD">
      <w:pPr>
        <w:pStyle w:val="Prrafodelista"/>
        <w:spacing w:line="360" w:lineRule="auto"/>
        <w:jc w:val="both"/>
        <w:rPr>
          <w:rFonts w:ascii="Times New Roman" w:hAnsi="Times New Roman" w:cs="Times New Roman"/>
          <w:sz w:val="23"/>
          <w:szCs w:val="23"/>
        </w:rPr>
      </w:pPr>
    </w:p>
    <w:p w:rsidR="00EB3341" w:rsidRDefault="00235922" w:rsidP="003C06BD">
      <w:pPr>
        <w:pStyle w:val="Prrafodelista"/>
        <w:spacing w:line="360" w:lineRule="auto"/>
        <w:jc w:val="both"/>
        <w:rPr>
          <w:rFonts w:ascii="Times New Roman" w:hAnsi="Times New Roman" w:cs="Times New Roman"/>
          <w:sz w:val="23"/>
          <w:szCs w:val="23"/>
        </w:rPr>
      </w:pPr>
      <w:r>
        <w:rPr>
          <w:noProof/>
        </w:rPr>
        <w:lastRenderedPageBreak/>
        <w:drawing>
          <wp:inline distT="0" distB="0" distL="0" distR="0" wp14:anchorId="1A8E2E9E" wp14:editId="04ACF97A">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35922" w:rsidRDefault="00235922" w:rsidP="003C06BD">
      <w:pPr>
        <w:pStyle w:val="Prrafodelista"/>
        <w:spacing w:line="360" w:lineRule="auto"/>
        <w:jc w:val="both"/>
        <w:rPr>
          <w:rFonts w:ascii="Times New Roman" w:hAnsi="Times New Roman" w:cs="Times New Roman"/>
          <w:sz w:val="23"/>
          <w:szCs w:val="23"/>
        </w:rPr>
      </w:pPr>
    </w:p>
    <w:p w:rsidR="004F43CC" w:rsidRDefault="00593427" w:rsidP="003C06BD">
      <w:pPr>
        <w:pStyle w:val="Prrafodelista"/>
        <w:spacing w:line="360" w:lineRule="auto"/>
        <w:jc w:val="both"/>
        <w:rPr>
          <w:rFonts w:ascii="Times New Roman" w:hAnsi="Times New Roman" w:cs="Times New Roman"/>
          <w:sz w:val="23"/>
          <w:szCs w:val="23"/>
        </w:rPr>
      </w:pPr>
      <w:r>
        <w:rPr>
          <w:noProof/>
        </w:rPr>
        <w:drawing>
          <wp:inline distT="0" distB="0" distL="0" distR="0" wp14:anchorId="5FED34F0" wp14:editId="7A7F7C09">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91B48" w:rsidRDefault="00E91B48" w:rsidP="003C06BD">
      <w:pPr>
        <w:pStyle w:val="Prrafodelista"/>
        <w:spacing w:line="360" w:lineRule="auto"/>
        <w:jc w:val="both"/>
        <w:rPr>
          <w:rFonts w:ascii="Times New Roman" w:hAnsi="Times New Roman" w:cs="Times New Roman"/>
          <w:sz w:val="23"/>
          <w:szCs w:val="23"/>
        </w:rPr>
      </w:pPr>
    </w:p>
    <w:p w:rsidR="00E91B48" w:rsidRDefault="005735E1" w:rsidP="00E91B48">
      <w:pPr>
        <w:pStyle w:val="Prrafodelista"/>
        <w:numPr>
          <w:ilvl w:val="0"/>
          <w:numId w:val="3"/>
        </w:num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Gráficas </w:t>
      </w:r>
      <w:r w:rsidR="005D0F8C">
        <w:rPr>
          <w:rFonts w:ascii="Times New Roman" w:hAnsi="Times New Roman" w:cs="Times New Roman"/>
          <w:sz w:val="23"/>
          <w:szCs w:val="23"/>
        </w:rPr>
        <w:t>de # Threads vs. # t</w:t>
      </w:r>
      <w:r w:rsidR="00BD3F3C">
        <w:rPr>
          <w:rFonts w:ascii="Times New Roman" w:hAnsi="Times New Roman" w:cs="Times New Roman"/>
          <w:sz w:val="23"/>
          <w:szCs w:val="23"/>
        </w:rPr>
        <w:t>ransacciones perdidas</w:t>
      </w:r>
      <w:r w:rsidR="005D0F8C">
        <w:rPr>
          <w:rFonts w:ascii="Times New Roman" w:hAnsi="Times New Roman" w:cs="Times New Roman"/>
          <w:sz w:val="23"/>
          <w:szCs w:val="23"/>
        </w:rPr>
        <w:t>. El número de transacciones perdidas es abreviado como “# transac_perdidas”</w:t>
      </w:r>
      <w:r w:rsidR="000A548F">
        <w:rPr>
          <w:rFonts w:ascii="Times New Roman" w:hAnsi="Times New Roman" w:cs="Times New Roman"/>
          <w:sz w:val="23"/>
          <w:szCs w:val="23"/>
        </w:rPr>
        <w:t>. En adición, se interpretó este indicador por el número de transacciones perdidas en relación al total de transacciones intentadas, es decir, un porcentaje.</w:t>
      </w:r>
    </w:p>
    <w:p w:rsidR="006122DD" w:rsidRDefault="006122DD" w:rsidP="006122DD">
      <w:pPr>
        <w:spacing w:line="360" w:lineRule="auto"/>
        <w:jc w:val="both"/>
        <w:rPr>
          <w:rFonts w:ascii="Times New Roman" w:hAnsi="Times New Roman" w:cs="Times New Roman"/>
          <w:sz w:val="23"/>
          <w:szCs w:val="23"/>
        </w:rPr>
      </w:pPr>
    </w:p>
    <w:p w:rsidR="006122DD" w:rsidRPr="006122DD" w:rsidRDefault="006122DD" w:rsidP="006122DD">
      <w:pPr>
        <w:spacing w:line="360" w:lineRule="auto"/>
        <w:jc w:val="both"/>
        <w:rPr>
          <w:rFonts w:ascii="Times New Roman" w:hAnsi="Times New Roman" w:cs="Times New Roman"/>
          <w:sz w:val="23"/>
          <w:szCs w:val="23"/>
        </w:rPr>
      </w:pPr>
    </w:p>
    <w:p w:rsidR="005D0F8C" w:rsidRDefault="006122DD" w:rsidP="005D0F8C">
      <w:pPr>
        <w:spacing w:line="360" w:lineRule="auto"/>
        <w:ind w:left="720"/>
        <w:jc w:val="both"/>
        <w:rPr>
          <w:rFonts w:ascii="Times New Roman" w:hAnsi="Times New Roman" w:cs="Times New Roman"/>
          <w:sz w:val="23"/>
          <w:szCs w:val="23"/>
        </w:rPr>
      </w:pPr>
      <w:r>
        <w:rPr>
          <w:noProof/>
        </w:rPr>
        <w:lastRenderedPageBreak/>
        <w:drawing>
          <wp:inline distT="0" distB="0" distL="0" distR="0" wp14:anchorId="2A9E6FEA" wp14:editId="541A4880">
            <wp:extent cx="4572000" cy="2424113"/>
            <wp:effectExtent l="0" t="0" r="0" b="146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22DD" w:rsidRDefault="006122DD" w:rsidP="005D0F8C">
      <w:pPr>
        <w:spacing w:line="360" w:lineRule="auto"/>
        <w:ind w:left="720"/>
        <w:jc w:val="both"/>
        <w:rPr>
          <w:rFonts w:ascii="Times New Roman" w:hAnsi="Times New Roman" w:cs="Times New Roman"/>
          <w:sz w:val="23"/>
          <w:szCs w:val="23"/>
        </w:rPr>
      </w:pPr>
    </w:p>
    <w:p w:rsidR="006122DD" w:rsidRDefault="003516F1" w:rsidP="005D0F8C">
      <w:pPr>
        <w:spacing w:line="360" w:lineRule="auto"/>
        <w:ind w:left="720"/>
        <w:jc w:val="both"/>
        <w:rPr>
          <w:rFonts w:ascii="Times New Roman" w:hAnsi="Times New Roman" w:cs="Times New Roman"/>
          <w:sz w:val="23"/>
          <w:szCs w:val="23"/>
        </w:rPr>
      </w:pPr>
      <w:r>
        <w:rPr>
          <w:noProof/>
        </w:rPr>
        <w:drawing>
          <wp:inline distT="0" distB="0" distL="0" distR="0" wp14:anchorId="1139FAFD" wp14:editId="785E65F1">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516F1" w:rsidRDefault="003516F1" w:rsidP="005D0F8C">
      <w:pPr>
        <w:spacing w:line="360" w:lineRule="auto"/>
        <w:ind w:left="720"/>
        <w:jc w:val="both"/>
        <w:rPr>
          <w:rFonts w:ascii="Times New Roman" w:hAnsi="Times New Roman" w:cs="Times New Roman"/>
          <w:sz w:val="23"/>
          <w:szCs w:val="23"/>
        </w:rPr>
      </w:pPr>
    </w:p>
    <w:p w:rsidR="003516F1" w:rsidRDefault="003516F1" w:rsidP="005D0F8C">
      <w:pPr>
        <w:spacing w:line="360" w:lineRule="auto"/>
        <w:ind w:left="720"/>
        <w:jc w:val="both"/>
        <w:rPr>
          <w:rFonts w:ascii="Times New Roman" w:hAnsi="Times New Roman" w:cs="Times New Roman"/>
          <w:sz w:val="23"/>
          <w:szCs w:val="23"/>
        </w:rPr>
      </w:pPr>
      <w:r>
        <w:rPr>
          <w:noProof/>
        </w:rPr>
        <w:lastRenderedPageBreak/>
        <w:drawing>
          <wp:inline distT="0" distB="0" distL="0" distR="0" wp14:anchorId="7B9F0489" wp14:editId="1E7DF994">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6112" w:rsidRDefault="00E26112" w:rsidP="001F3D05">
      <w:pPr>
        <w:spacing w:line="360" w:lineRule="auto"/>
        <w:jc w:val="both"/>
        <w:rPr>
          <w:rFonts w:ascii="Times New Roman" w:hAnsi="Times New Roman" w:cs="Times New Roman"/>
          <w:sz w:val="23"/>
          <w:szCs w:val="23"/>
        </w:rPr>
      </w:pPr>
    </w:p>
    <w:p w:rsidR="00B74166" w:rsidRDefault="001874E8" w:rsidP="001874E8">
      <w:pPr>
        <w:pStyle w:val="Prrafodelista"/>
        <w:numPr>
          <w:ilvl w:val="0"/>
          <w:numId w:val="3"/>
        </w:num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Gráficas de </w:t>
      </w:r>
      <w:r w:rsidR="008D5771">
        <w:rPr>
          <w:rFonts w:ascii="Times New Roman" w:hAnsi="Times New Roman" w:cs="Times New Roman"/>
          <w:sz w:val="23"/>
          <w:szCs w:val="23"/>
        </w:rPr>
        <w:t># threads vs</w:t>
      </w:r>
      <w:r w:rsidR="00FF0AD5">
        <w:rPr>
          <w:rFonts w:ascii="Times New Roman" w:hAnsi="Times New Roman" w:cs="Times New Roman"/>
          <w:sz w:val="23"/>
          <w:szCs w:val="23"/>
        </w:rPr>
        <w:t xml:space="preserve"> </w:t>
      </w:r>
      <w:r w:rsidR="0081680A">
        <w:rPr>
          <w:rFonts w:ascii="Times New Roman" w:hAnsi="Times New Roman" w:cs="Times New Roman"/>
          <w:sz w:val="23"/>
          <w:szCs w:val="23"/>
        </w:rPr>
        <w:t>p</w:t>
      </w:r>
      <w:r w:rsidR="008D5771">
        <w:rPr>
          <w:rFonts w:ascii="Times New Roman" w:hAnsi="Times New Roman" w:cs="Times New Roman"/>
          <w:sz w:val="23"/>
          <w:szCs w:val="23"/>
        </w:rPr>
        <w:t>orcentaje de uso de la CPU</w:t>
      </w:r>
    </w:p>
    <w:p w:rsidR="00DC655C" w:rsidRDefault="00DC655C" w:rsidP="00DC655C">
      <w:pPr>
        <w:spacing w:line="360" w:lineRule="auto"/>
        <w:jc w:val="both"/>
        <w:rPr>
          <w:rFonts w:ascii="Times New Roman" w:hAnsi="Times New Roman" w:cs="Times New Roman"/>
          <w:sz w:val="23"/>
          <w:szCs w:val="23"/>
        </w:rPr>
      </w:pPr>
    </w:p>
    <w:p w:rsidR="00DC655C" w:rsidRDefault="00A27E0D" w:rsidP="00DC655C">
      <w:pPr>
        <w:spacing w:line="360" w:lineRule="auto"/>
        <w:ind w:left="708"/>
        <w:jc w:val="both"/>
        <w:rPr>
          <w:rFonts w:ascii="Times New Roman" w:hAnsi="Times New Roman" w:cs="Times New Roman"/>
          <w:sz w:val="23"/>
          <w:szCs w:val="23"/>
        </w:rPr>
      </w:pPr>
      <w:r>
        <w:rPr>
          <w:noProof/>
        </w:rPr>
        <w:drawing>
          <wp:inline distT="0" distB="0" distL="0" distR="0" wp14:anchorId="37E0FB2C" wp14:editId="4D109941">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7E0D" w:rsidRDefault="00A27E0D" w:rsidP="00DC655C">
      <w:pPr>
        <w:spacing w:line="360" w:lineRule="auto"/>
        <w:ind w:left="708"/>
        <w:jc w:val="both"/>
        <w:rPr>
          <w:rFonts w:ascii="Times New Roman" w:hAnsi="Times New Roman" w:cs="Times New Roman"/>
          <w:sz w:val="23"/>
          <w:szCs w:val="23"/>
        </w:rPr>
      </w:pPr>
    </w:p>
    <w:p w:rsidR="00A27E0D" w:rsidRDefault="00A27E0D" w:rsidP="00DC655C">
      <w:pPr>
        <w:spacing w:line="360" w:lineRule="auto"/>
        <w:ind w:left="708"/>
        <w:jc w:val="both"/>
        <w:rPr>
          <w:rFonts w:ascii="Times New Roman" w:hAnsi="Times New Roman" w:cs="Times New Roman"/>
          <w:sz w:val="23"/>
          <w:szCs w:val="23"/>
        </w:rPr>
      </w:pPr>
      <w:r>
        <w:rPr>
          <w:noProof/>
        </w:rPr>
        <w:lastRenderedPageBreak/>
        <w:drawing>
          <wp:inline distT="0" distB="0" distL="0" distR="0" wp14:anchorId="2CEFF293" wp14:editId="0C39B61D">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27E0D" w:rsidRDefault="00A27E0D" w:rsidP="00DC655C">
      <w:pPr>
        <w:spacing w:line="360" w:lineRule="auto"/>
        <w:ind w:left="708"/>
        <w:jc w:val="both"/>
        <w:rPr>
          <w:rFonts w:ascii="Times New Roman" w:hAnsi="Times New Roman" w:cs="Times New Roman"/>
          <w:sz w:val="23"/>
          <w:szCs w:val="23"/>
        </w:rPr>
      </w:pPr>
    </w:p>
    <w:p w:rsidR="00A27E0D" w:rsidRDefault="00AE5846" w:rsidP="00DC655C">
      <w:pPr>
        <w:spacing w:line="360" w:lineRule="auto"/>
        <w:ind w:left="708"/>
        <w:jc w:val="both"/>
        <w:rPr>
          <w:rFonts w:ascii="Times New Roman" w:hAnsi="Times New Roman" w:cs="Times New Roman"/>
          <w:sz w:val="23"/>
          <w:szCs w:val="23"/>
        </w:rPr>
      </w:pPr>
      <w:r>
        <w:rPr>
          <w:noProof/>
        </w:rPr>
        <w:drawing>
          <wp:inline distT="0" distB="0" distL="0" distR="0" wp14:anchorId="435A722B" wp14:editId="7FDAA9B1">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D3CB6" w:rsidRDefault="002D3CB6" w:rsidP="00DC655C">
      <w:pPr>
        <w:spacing w:line="360" w:lineRule="auto"/>
        <w:ind w:left="708"/>
        <w:jc w:val="both"/>
        <w:rPr>
          <w:rFonts w:ascii="Times New Roman" w:hAnsi="Times New Roman" w:cs="Times New Roman"/>
          <w:sz w:val="23"/>
          <w:szCs w:val="23"/>
        </w:rPr>
      </w:pPr>
    </w:p>
    <w:p w:rsidR="002D3CB6" w:rsidRDefault="006131EA" w:rsidP="002D3CB6">
      <w:pPr>
        <w:pStyle w:val="Prrafodelista"/>
        <w:numPr>
          <w:ilvl w:val="0"/>
          <w:numId w:val="3"/>
        </w:num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Gráfica </w:t>
      </w:r>
      <w:r w:rsidR="00611696">
        <w:rPr>
          <w:rFonts w:ascii="Times New Roman" w:hAnsi="Times New Roman" w:cs="Times New Roman"/>
          <w:sz w:val="23"/>
          <w:szCs w:val="23"/>
        </w:rPr>
        <w:t xml:space="preserve">de tiempo de autenticación vs porcentaje de uso de la CPU </w:t>
      </w:r>
      <w:r w:rsidR="00D26F03">
        <w:rPr>
          <w:rFonts w:ascii="Times New Roman" w:hAnsi="Times New Roman" w:cs="Times New Roman"/>
          <w:sz w:val="23"/>
          <w:szCs w:val="23"/>
        </w:rPr>
        <w:t xml:space="preserve">para todas las cargas </w:t>
      </w:r>
      <w:r w:rsidR="00611696">
        <w:rPr>
          <w:rFonts w:ascii="Times New Roman" w:hAnsi="Times New Roman" w:cs="Times New Roman"/>
          <w:sz w:val="23"/>
          <w:szCs w:val="23"/>
        </w:rPr>
        <w:t>con</w:t>
      </w:r>
      <w:r w:rsidR="009A21C6">
        <w:rPr>
          <w:rFonts w:ascii="Times New Roman" w:hAnsi="Times New Roman" w:cs="Times New Roman"/>
          <w:sz w:val="23"/>
          <w:szCs w:val="23"/>
        </w:rPr>
        <w:t xml:space="preserve"> un número fijo de 2 threads.</w:t>
      </w:r>
    </w:p>
    <w:p w:rsidR="001171D3" w:rsidRDefault="001171D3" w:rsidP="001171D3">
      <w:pPr>
        <w:spacing w:line="360" w:lineRule="auto"/>
        <w:jc w:val="both"/>
        <w:rPr>
          <w:rFonts w:ascii="Times New Roman" w:hAnsi="Times New Roman" w:cs="Times New Roman"/>
          <w:sz w:val="23"/>
          <w:szCs w:val="23"/>
        </w:rPr>
      </w:pPr>
    </w:p>
    <w:p w:rsidR="001171D3" w:rsidRDefault="00D014A3" w:rsidP="00D014A3">
      <w:pPr>
        <w:spacing w:line="360" w:lineRule="auto"/>
        <w:jc w:val="center"/>
        <w:rPr>
          <w:rFonts w:ascii="Times New Roman" w:hAnsi="Times New Roman" w:cs="Times New Roman"/>
          <w:sz w:val="23"/>
          <w:szCs w:val="23"/>
        </w:rPr>
      </w:pPr>
      <w:r>
        <w:rPr>
          <w:noProof/>
        </w:rPr>
        <w:lastRenderedPageBreak/>
        <w:drawing>
          <wp:inline distT="0" distB="0" distL="0" distR="0" wp14:anchorId="51D5A094" wp14:editId="0B7E3DB6">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014A3" w:rsidRDefault="00D014A3" w:rsidP="00D014A3">
      <w:pPr>
        <w:spacing w:line="360" w:lineRule="auto"/>
        <w:rPr>
          <w:rFonts w:ascii="Times New Roman" w:hAnsi="Times New Roman" w:cs="Times New Roman"/>
          <w:sz w:val="23"/>
          <w:szCs w:val="23"/>
        </w:rPr>
      </w:pPr>
    </w:p>
    <w:p w:rsidR="006C37C2" w:rsidRPr="006C37C2" w:rsidRDefault="006C37C2" w:rsidP="006C37C2">
      <w:pPr>
        <w:pStyle w:val="Prrafodelista"/>
        <w:numPr>
          <w:ilvl w:val="0"/>
          <w:numId w:val="3"/>
        </w:numPr>
        <w:spacing w:line="360" w:lineRule="auto"/>
        <w:jc w:val="both"/>
        <w:rPr>
          <w:rFonts w:ascii="Times New Roman" w:hAnsi="Times New Roman" w:cs="Times New Roman"/>
          <w:sz w:val="23"/>
          <w:szCs w:val="23"/>
        </w:rPr>
      </w:pPr>
      <w:r w:rsidRPr="006C37C2">
        <w:rPr>
          <w:rFonts w:ascii="Times New Roman" w:hAnsi="Times New Roman" w:cs="Times New Roman"/>
          <w:sz w:val="23"/>
          <w:szCs w:val="23"/>
        </w:rPr>
        <w:t>Gráfica de tiempo de autenticación vs porcentaje de uso de la CPU</w:t>
      </w:r>
      <w:r w:rsidR="00D26F03">
        <w:rPr>
          <w:rFonts w:ascii="Times New Roman" w:hAnsi="Times New Roman" w:cs="Times New Roman"/>
          <w:sz w:val="23"/>
          <w:szCs w:val="23"/>
        </w:rPr>
        <w:t xml:space="preserve"> para todas las cargas</w:t>
      </w:r>
      <w:r w:rsidRPr="006C37C2">
        <w:rPr>
          <w:rFonts w:ascii="Times New Roman" w:hAnsi="Times New Roman" w:cs="Times New Roman"/>
          <w:sz w:val="23"/>
          <w:szCs w:val="23"/>
        </w:rPr>
        <w:t xml:space="preserve"> con un número fijo de 16</w:t>
      </w:r>
      <w:r w:rsidR="001C5564">
        <w:rPr>
          <w:rFonts w:ascii="Times New Roman" w:hAnsi="Times New Roman" w:cs="Times New Roman"/>
          <w:sz w:val="23"/>
          <w:szCs w:val="23"/>
        </w:rPr>
        <w:t xml:space="preserve"> </w:t>
      </w:r>
      <w:r w:rsidRPr="006C37C2">
        <w:rPr>
          <w:rFonts w:ascii="Times New Roman" w:hAnsi="Times New Roman" w:cs="Times New Roman"/>
          <w:sz w:val="23"/>
          <w:szCs w:val="23"/>
        </w:rPr>
        <w:t>threads.</w:t>
      </w:r>
    </w:p>
    <w:p w:rsidR="00D014A3" w:rsidRDefault="00D014A3" w:rsidP="006C37C2">
      <w:pPr>
        <w:spacing w:line="360" w:lineRule="auto"/>
        <w:ind w:left="720"/>
        <w:rPr>
          <w:rFonts w:ascii="Times New Roman" w:hAnsi="Times New Roman" w:cs="Times New Roman"/>
          <w:sz w:val="23"/>
          <w:szCs w:val="23"/>
        </w:rPr>
      </w:pPr>
    </w:p>
    <w:p w:rsidR="00AA1FE0" w:rsidRPr="006C37C2" w:rsidRDefault="00BC2323" w:rsidP="00AA1FE0">
      <w:pPr>
        <w:spacing w:line="360" w:lineRule="auto"/>
        <w:ind w:left="720"/>
        <w:rPr>
          <w:rFonts w:ascii="Times New Roman" w:hAnsi="Times New Roman" w:cs="Times New Roman"/>
          <w:sz w:val="23"/>
          <w:szCs w:val="23"/>
        </w:rPr>
      </w:pPr>
      <w:r>
        <w:rPr>
          <w:noProof/>
        </w:rPr>
        <w:drawing>
          <wp:inline distT="0" distB="0" distL="0" distR="0" wp14:anchorId="0DAD9AAF" wp14:editId="5813F0BB">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874E8" w:rsidRPr="001874E8" w:rsidRDefault="001874E8" w:rsidP="001874E8">
      <w:pPr>
        <w:pStyle w:val="Prrafodelista"/>
        <w:spacing w:line="360" w:lineRule="auto"/>
        <w:ind w:left="1080"/>
        <w:jc w:val="both"/>
        <w:rPr>
          <w:rFonts w:ascii="Times New Roman" w:hAnsi="Times New Roman" w:cs="Times New Roman"/>
          <w:sz w:val="23"/>
          <w:szCs w:val="23"/>
        </w:rPr>
      </w:pPr>
    </w:p>
    <w:p w:rsidR="00B715E6" w:rsidRDefault="00646FA2" w:rsidP="003C06BD">
      <w:pPr>
        <w:pStyle w:val="Prrafodelista"/>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Se concluye a partir de los datos </w:t>
      </w:r>
      <w:r w:rsidR="00CE2A9E">
        <w:rPr>
          <w:rFonts w:ascii="Times New Roman" w:hAnsi="Times New Roman" w:cs="Times New Roman"/>
          <w:sz w:val="23"/>
          <w:szCs w:val="23"/>
        </w:rPr>
        <w:t>obtenidos mediante las pruebas</w:t>
      </w:r>
      <w:r w:rsidR="00B715E6">
        <w:rPr>
          <w:rFonts w:ascii="Times New Roman" w:hAnsi="Times New Roman" w:cs="Times New Roman"/>
          <w:sz w:val="23"/>
          <w:szCs w:val="23"/>
        </w:rPr>
        <w:t xml:space="preserve"> que el tiempo de respuesta de las transacciones individuales se mantiene re</w:t>
      </w:r>
      <w:r w:rsidR="00DA2C1C">
        <w:rPr>
          <w:rFonts w:ascii="Times New Roman" w:hAnsi="Times New Roman" w:cs="Times New Roman"/>
          <w:sz w:val="23"/>
          <w:szCs w:val="23"/>
        </w:rPr>
        <w:t xml:space="preserve">lativamente constante para diferentes tipos de carga, siempre que el número de threads sea el mismo. Conforme </w:t>
      </w:r>
      <w:r w:rsidR="00DA2C1C">
        <w:rPr>
          <w:rFonts w:ascii="Times New Roman" w:hAnsi="Times New Roman" w:cs="Times New Roman"/>
          <w:sz w:val="23"/>
          <w:szCs w:val="23"/>
        </w:rPr>
        <w:lastRenderedPageBreak/>
        <w:t xml:space="preserve">aumenta el número </w:t>
      </w:r>
      <w:r w:rsidR="00F56106">
        <w:rPr>
          <w:rFonts w:ascii="Times New Roman" w:hAnsi="Times New Roman" w:cs="Times New Roman"/>
          <w:sz w:val="23"/>
          <w:szCs w:val="23"/>
        </w:rPr>
        <w:t>el threads este tiempo se reduce para ciertas configuraciones, pero para cada una hay un cierto número de threads en el cual su utilización le cuesta más al sistema de lo que su capacidad de atender solicitudes de manera concurrente compensa. Para todos los tipos de carga, esto sucede al menos cuando el número de threads es de 16</w:t>
      </w:r>
      <w:r w:rsidR="00ED1C58">
        <w:rPr>
          <w:rFonts w:ascii="Times New Roman" w:hAnsi="Times New Roman" w:cs="Times New Roman"/>
          <w:sz w:val="23"/>
          <w:szCs w:val="23"/>
        </w:rPr>
        <w:t xml:space="preserve"> por las razones mencionadas anteriormente; a pesar de que 16 threads son capaces de atender una gran cantidad de transacciones concurrentes, coordinarlos y administrarlos también es costoso para el sistema, por lo que no es recomendable utilizar tantos threads si la carga que se espera no es lo suficientemente grande. </w:t>
      </w:r>
      <w:r w:rsidR="002728EC">
        <w:rPr>
          <w:rFonts w:ascii="Times New Roman" w:hAnsi="Times New Roman" w:cs="Times New Roman"/>
          <w:sz w:val="23"/>
          <w:szCs w:val="23"/>
        </w:rPr>
        <w:t>Respecto al porcentaje de transacciones perdidas</w:t>
      </w:r>
      <w:r w:rsidR="00D151AE">
        <w:rPr>
          <w:rFonts w:ascii="Times New Roman" w:hAnsi="Times New Roman" w:cs="Times New Roman"/>
          <w:sz w:val="23"/>
          <w:szCs w:val="23"/>
        </w:rPr>
        <w:t>,</w:t>
      </w:r>
      <w:r w:rsidR="002728EC">
        <w:rPr>
          <w:rFonts w:ascii="Times New Roman" w:hAnsi="Times New Roman" w:cs="Times New Roman"/>
          <w:sz w:val="23"/>
          <w:szCs w:val="23"/>
        </w:rPr>
        <w:t xml:space="preserve"> también tendió a aumentar al tiempo que el número de threads, pero el promedio de esta no fue alarmantemente alto para ningún escenario.</w:t>
      </w:r>
      <w:r w:rsidR="002C3AF0">
        <w:rPr>
          <w:rFonts w:ascii="Times New Roman" w:hAnsi="Times New Roman" w:cs="Times New Roman"/>
          <w:sz w:val="23"/>
          <w:szCs w:val="23"/>
        </w:rPr>
        <w:t xml:space="preserve"> Algo similar sucede con el porcentaje de uso de la CPU relacionado al tiempo de autenticación. </w:t>
      </w:r>
      <w:r w:rsidR="002728EC">
        <w:rPr>
          <w:rFonts w:ascii="Times New Roman" w:hAnsi="Times New Roman" w:cs="Times New Roman"/>
          <w:sz w:val="23"/>
          <w:szCs w:val="23"/>
        </w:rPr>
        <w:t xml:space="preserve">En adición, </w:t>
      </w:r>
      <w:r w:rsidR="00D151AE">
        <w:rPr>
          <w:rFonts w:ascii="Times New Roman" w:hAnsi="Times New Roman" w:cs="Times New Roman"/>
          <w:sz w:val="23"/>
          <w:szCs w:val="23"/>
        </w:rPr>
        <w:t xml:space="preserve">los tiempos de respuesta monitoreados no subieron hasta valores inaceptables en ningún momento, por lo que se considera que el sistema </w:t>
      </w:r>
      <w:r w:rsidR="003200AB">
        <w:rPr>
          <w:rFonts w:ascii="Times New Roman" w:hAnsi="Times New Roman" w:cs="Times New Roman"/>
          <w:sz w:val="23"/>
          <w:szCs w:val="23"/>
        </w:rPr>
        <w:t xml:space="preserve">es capaz de responder a todas las configuraciones </w:t>
      </w:r>
      <w:r w:rsidR="00C76C06">
        <w:rPr>
          <w:rFonts w:ascii="Times New Roman" w:hAnsi="Times New Roman" w:cs="Times New Roman"/>
          <w:sz w:val="23"/>
          <w:szCs w:val="23"/>
        </w:rPr>
        <w:t>definidas de forma satisfactoria.</w:t>
      </w:r>
    </w:p>
    <w:p w:rsidR="00487096" w:rsidRDefault="00487096" w:rsidP="003C06BD">
      <w:pPr>
        <w:pStyle w:val="Prrafodelista"/>
        <w:spacing w:line="360" w:lineRule="auto"/>
        <w:jc w:val="both"/>
        <w:rPr>
          <w:rFonts w:ascii="Times New Roman" w:hAnsi="Times New Roman" w:cs="Times New Roman"/>
          <w:sz w:val="23"/>
          <w:szCs w:val="23"/>
        </w:rPr>
      </w:pPr>
    </w:p>
    <w:p w:rsidR="00487096" w:rsidRPr="00A139B7" w:rsidRDefault="00487096" w:rsidP="003C06BD">
      <w:pPr>
        <w:pStyle w:val="Prrafodelista"/>
        <w:numPr>
          <w:ilvl w:val="0"/>
          <w:numId w:val="1"/>
        </w:numPr>
        <w:spacing w:line="360" w:lineRule="auto"/>
        <w:jc w:val="both"/>
        <w:rPr>
          <w:rFonts w:ascii="Times New Roman" w:hAnsi="Times New Roman" w:cs="Times New Roman"/>
          <w:b/>
          <w:sz w:val="23"/>
          <w:szCs w:val="23"/>
        </w:rPr>
      </w:pPr>
      <w:r w:rsidRPr="00A139B7">
        <w:rPr>
          <w:rFonts w:ascii="Times New Roman" w:hAnsi="Times New Roman" w:cs="Times New Roman"/>
          <w:b/>
          <w:sz w:val="23"/>
          <w:szCs w:val="23"/>
        </w:rPr>
        <w:t>Respuestas al punto 4</w:t>
      </w:r>
    </w:p>
    <w:p w:rsidR="00487096" w:rsidRDefault="00B473A9" w:rsidP="003C06BD">
      <w:pPr>
        <w:spacing w:line="360" w:lineRule="auto"/>
        <w:ind w:left="708"/>
        <w:jc w:val="both"/>
        <w:rPr>
          <w:rFonts w:ascii="Times New Roman" w:hAnsi="Times New Roman" w:cs="Times New Roman"/>
          <w:sz w:val="23"/>
          <w:szCs w:val="23"/>
        </w:rPr>
      </w:pPr>
      <w:r>
        <w:rPr>
          <w:rFonts w:ascii="Times New Roman" w:hAnsi="Times New Roman" w:cs="Times New Roman"/>
          <w:sz w:val="23"/>
          <w:szCs w:val="23"/>
        </w:rPr>
        <w:t xml:space="preserve">Al comparar el comportamiento entre aplicaciones que implementan funciones de seguridad y aplicaciones que no las implementan, se </w:t>
      </w:r>
      <w:r w:rsidR="00A43287">
        <w:rPr>
          <w:rFonts w:ascii="Times New Roman" w:hAnsi="Times New Roman" w:cs="Times New Roman"/>
          <w:sz w:val="23"/>
          <w:szCs w:val="23"/>
        </w:rPr>
        <w:t xml:space="preserve">espera </w:t>
      </w:r>
      <w:r w:rsidR="009D3C4F">
        <w:rPr>
          <w:rFonts w:ascii="Times New Roman" w:hAnsi="Times New Roman" w:cs="Times New Roman"/>
          <w:sz w:val="23"/>
          <w:szCs w:val="23"/>
        </w:rPr>
        <w:t xml:space="preserve">que las aplicaciones que no utilizan funciones de seguridad tengan mejores tiempos de respuesta, puesto que, sin importar qué tan eficientes relativamente sean las funciones de seguridad de una aplicación, su costo </w:t>
      </w:r>
      <w:r w:rsidR="00290D10">
        <w:rPr>
          <w:rFonts w:ascii="Times New Roman" w:hAnsi="Times New Roman" w:cs="Times New Roman"/>
          <w:sz w:val="23"/>
          <w:szCs w:val="23"/>
        </w:rPr>
        <w:t xml:space="preserve">temporal no se hace completamente insignificante. </w:t>
      </w:r>
      <w:r w:rsidR="00BB4DED">
        <w:rPr>
          <w:rFonts w:ascii="Times New Roman" w:hAnsi="Times New Roman" w:cs="Times New Roman"/>
          <w:sz w:val="23"/>
          <w:szCs w:val="23"/>
        </w:rPr>
        <w:t>En adic</w:t>
      </w:r>
      <w:r w:rsidR="00F31FD7">
        <w:rPr>
          <w:rFonts w:ascii="Times New Roman" w:hAnsi="Times New Roman" w:cs="Times New Roman"/>
          <w:sz w:val="23"/>
          <w:szCs w:val="23"/>
        </w:rPr>
        <w:t xml:space="preserve">ión, la diferencia entre los tiempos de respuesta será más notoria para aquellas transacciones que utilizan más funciones de seguridad. </w:t>
      </w:r>
      <w:r w:rsidR="00290D10">
        <w:rPr>
          <w:rFonts w:ascii="Times New Roman" w:hAnsi="Times New Roman" w:cs="Times New Roman"/>
          <w:sz w:val="23"/>
          <w:szCs w:val="23"/>
        </w:rPr>
        <w:t xml:space="preserve">Para propósitos prácticos, sin embargo, las pocas decenas de milisegundos de costo extra que </w:t>
      </w:r>
      <w:r w:rsidR="00EF22FF">
        <w:rPr>
          <w:rFonts w:ascii="Times New Roman" w:hAnsi="Times New Roman" w:cs="Times New Roman"/>
          <w:sz w:val="23"/>
          <w:szCs w:val="23"/>
        </w:rPr>
        <w:t xml:space="preserve">cargan las aplicaciones con seguridad </w:t>
      </w:r>
      <w:r w:rsidR="003F0AF5">
        <w:rPr>
          <w:rFonts w:ascii="Times New Roman" w:hAnsi="Times New Roman" w:cs="Times New Roman"/>
          <w:sz w:val="23"/>
          <w:szCs w:val="23"/>
        </w:rPr>
        <w:t xml:space="preserve">son un intercambio </w:t>
      </w:r>
      <w:r w:rsidR="00BB4DED">
        <w:rPr>
          <w:rFonts w:ascii="Times New Roman" w:hAnsi="Times New Roman" w:cs="Times New Roman"/>
          <w:sz w:val="23"/>
          <w:szCs w:val="23"/>
        </w:rPr>
        <w:t xml:space="preserve">razonable por el bienestar de la información que le confían al programa.  </w:t>
      </w:r>
    </w:p>
    <w:p w:rsidR="00DA1917" w:rsidRDefault="00DA1917" w:rsidP="003C06BD">
      <w:pPr>
        <w:spacing w:line="360" w:lineRule="auto"/>
        <w:ind w:left="708"/>
        <w:jc w:val="both"/>
        <w:rPr>
          <w:rFonts w:ascii="Times New Roman" w:hAnsi="Times New Roman" w:cs="Times New Roman"/>
          <w:sz w:val="23"/>
          <w:szCs w:val="23"/>
        </w:rPr>
      </w:pPr>
    </w:p>
    <w:p w:rsidR="00DA1917" w:rsidRDefault="006565D9" w:rsidP="003C06BD">
      <w:pPr>
        <w:spacing w:line="360" w:lineRule="auto"/>
        <w:ind w:left="705"/>
        <w:jc w:val="both"/>
        <w:rPr>
          <w:rFonts w:ascii="Times New Roman" w:hAnsi="Times New Roman" w:cs="Times New Roman"/>
          <w:sz w:val="23"/>
          <w:szCs w:val="23"/>
        </w:rPr>
      </w:pPr>
      <w:r>
        <w:rPr>
          <w:rFonts w:ascii="Times New Roman" w:hAnsi="Times New Roman" w:cs="Times New Roman"/>
          <w:sz w:val="23"/>
          <w:szCs w:val="23"/>
        </w:rPr>
        <w:t>A continuación, se encuentran las mismas gráficas generadas en el punto 3, esta vez creadas a partir de datos obtenidos en pruebas sobre un servidor sin seguridad.</w:t>
      </w:r>
    </w:p>
    <w:p w:rsidR="00FA51BD" w:rsidRDefault="00FA51BD" w:rsidP="003C06BD">
      <w:pPr>
        <w:spacing w:line="360" w:lineRule="auto"/>
        <w:ind w:left="705"/>
        <w:jc w:val="both"/>
        <w:rPr>
          <w:rFonts w:ascii="Times New Roman" w:hAnsi="Times New Roman" w:cs="Times New Roman"/>
          <w:sz w:val="23"/>
          <w:szCs w:val="23"/>
        </w:rPr>
      </w:pPr>
    </w:p>
    <w:p w:rsidR="00064C76" w:rsidRDefault="00064C76" w:rsidP="00064C76">
      <w:pPr>
        <w:pStyle w:val="Prrafodelista"/>
        <w:numPr>
          <w:ilvl w:val="0"/>
          <w:numId w:val="5"/>
        </w:numPr>
        <w:spacing w:line="360" w:lineRule="auto"/>
        <w:jc w:val="both"/>
        <w:rPr>
          <w:rFonts w:ascii="Times New Roman" w:hAnsi="Times New Roman" w:cs="Times New Roman"/>
          <w:sz w:val="23"/>
          <w:szCs w:val="23"/>
        </w:rPr>
      </w:pPr>
      <w:r>
        <w:rPr>
          <w:rFonts w:ascii="Times New Roman" w:hAnsi="Times New Roman" w:cs="Times New Roman"/>
          <w:sz w:val="23"/>
          <w:szCs w:val="23"/>
        </w:rPr>
        <w:t>Gráficas de # threads vs. tiempo de autenticación</w:t>
      </w:r>
      <w:r>
        <w:rPr>
          <w:rFonts w:ascii="Times New Roman" w:hAnsi="Times New Roman" w:cs="Times New Roman"/>
          <w:sz w:val="23"/>
          <w:szCs w:val="23"/>
        </w:rPr>
        <w:t xml:space="preserve"> con un protocolo sin seguridad</w:t>
      </w:r>
    </w:p>
    <w:p w:rsidR="00B968E5" w:rsidRDefault="00201D0A" w:rsidP="00B968E5">
      <w:pPr>
        <w:spacing w:line="360" w:lineRule="auto"/>
        <w:ind w:left="705"/>
        <w:jc w:val="both"/>
        <w:rPr>
          <w:rFonts w:ascii="Times New Roman" w:hAnsi="Times New Roman" w:cs="Times New Roman"/>
          <w:sz w:val="23"/>
          <w:szCs w:val="23"/>
        </w:rPr>
      </w:pPr>
      <w:r>
        <w:rPr>
          <w:noProof/>
        </w:rPr>
        <w:lastRenderedPageBreak/>
        <w:drawing>
          <wp:inline distT="0" distB="0" distL="0" distR="0" wp14:anchorId="6B8FF44A" wp14:editId="0C9BB565">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01D0A" w:rsidRDefault="00201D0A" w:rsidP="00B968E5">
      <w:pPr>
        <w:spacing w:line="360" w:lineRule="auto"/>
        <w:ind w:left="705"/>
        <w:jc w:val="both"/>
        <w:rPr>
          <w:rFonts w:ascii="Times New Roman" w:hAnsi="Times New Roman" w:cs="Times New Roman"/>
          <w:sz w:val="23"/>
          <w:szCs w:val="23"/>
        </w:rPr>
      </w:pPr>
    </w:p>
    <w:p w:rsidR="00201D0A" w:rsidRDefault="00201D0A" w:rsidP="00B968E5">
      <w:pPr>
        <w:spacing w:line="360" w:lineRule="auto"/>
        <w:ind w:left="705"/>
        <w:jc w:val="both"/>
        <w:rPr>
          <w:noProof/>
        </w:rPr>
      </w:pPr>
      <w:r>
        <w:rPr>
          <w:noProof/>
        </w:rPr>
        <w:drawing>
          <wp:inline distT="0" distB="0" distL="0" distR="0" wp14:anchorId="0FE49920" wp14:editId="4FD30A5C">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201D0A">
        <w:rPr>
          <w:noProof/>
        </w:rPr>
        <w:t xml:space="preserve"> </w:t>
      </w:r>
    </w:p>
    <w:p w:rsidR="00201D0A" w:rsidRPr="00B968E5" w:rsidRDefault="00201D0A" w:rsidP="00B968E5">
      <w:pPr>
        <w:spacing w:line="360" w:lineRule="auto"/>
        <w:ind w:left="705"/>
        <w:jc w:val="both"/>
        <w:rPr>
          <w:rFonts w:ascii="Times New Roman" w:hAnsi="Times New Roman" w:cs="Times New Roman"/>
          <w:sz w:val="23"/>
          <w:szCs w:val="23"/>
        </w:rPr>
      </w:pPr>
      <w:r>
        <w:rPr>
          <w:noProof/>
        </w:rPr>
        <w:lastRenderedPageBreak/>
        <w:drawing>
          <wp:inline distT="0" distB="0" distL="0" distR="0" wp14:anchorId="2409DAE9" wp14:editId="291FE0E8">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A51BD" w:rsidRDefault="00FA51BD" w:rsidP="003C06BD">
      <w:pPr>
        <w:spacing w:line="360" w:lineRule="auto"/>
        <w:ind w:left="705"/>
        <w:jc w:val="both"/>
        <w:rPr>
          <w:rFonts w:ascii="Times New Roman" w:hAnsi="Times New Roman" w:cs="Times New Roman"/>
          <w:sz w:val="23"/>
          <w:szCs w:val="23"/>
        </w:rPr>
      </w:pPr>
    </w:p>
    <w:p w:rsidR="00B64825" w:rsidRDefault="00B64825" w:rsidP="00B64825">
      <w:pPr>
        <w:pStyle w:val="Prrafodelista"/>
        <w:numPr>
          <w:ilvl w:val="0"/>
          <w:numId w:val="5"/>
        </w:numPr>
        <w:spacing w:line="360" w:lineRule="auto"/>
        <w:jc w:val="both"/>
        <w:rPr>
          <w:rFonts w:ascii="Times New Roman" w:hAnsi="Times New Roman" w:cs="Times New Roman"/>
          <w:sz w:val="23"/>
          <w:szCs w:val="23"/>
        </w:rPr>
      </w:pPr>
      <w:r w:rsidRPr="00B64825">
        <w:rPr>
          <w:rFonts w:ascii="Times New Roman" w:hAnsi="Times New Roman" w:cs="Times New Roman"/>
          <w:sz w:val="23"/>
          <w:szCs w:val="23"/>
        </w:rPr>
        <w:t>Gráficas de # Threads vs. # transacciones perdidas</w:t>
      </w:r>
      <w:r w:rsidR="002A4784">
        <w:rPr>
          <w:rFonts w:ascii="Times New Roman" w:hAnsi="Times New Roman" w:cs="Times New Roman"/>
          <w:sz w:val="23"/>
          <w:szCs w:val="23"/>
        </w:rPr>
        <w:t xml:space="preserve"> en un servidor</w:t>
      </w:r>
      <w:r w:rsidR="00481D81">
        <w:rPr>
          <w:rFonts w:ascii="Times New Roman" w:hAnsi="Times New Roman" w:cs="Times New Roman"/>
          <w:sz w:val="23"/>
          <w:szCs w:val="23"/>
        </w:rPr>
        <w:t xml:space="preserve"> sin seguridad</w:t>
      </w:r>
    </w:p>
    <w:p w:rsidR="00821CF3" w:rsidRDefault="00821CF3" w:rsidP="00821CF3">
      <w:pPr>
        <w:spacing w:line="360" w:lineRule="auto"/>
        <w:jc w:val="both"/>
        <w:rPr>
          <w:rFonts w:ascii="Times New Roman" w:hAnsi="Times New Roman" w:cs="Times New Roman"/>
          <w:sz w:val="23"/>
          <w:szCs w:val="23"/>
        </w:rPr>
      </w:pPr>
    </w:p>
    <w:p w:rsidR="00821CF3" w:rsidRDefault="00821CF3" w:rsidP="00821CF3">
      <w:pPr>
        <w:spacing w:line="360" w:lineRule="auto"/>
        <w:ind w:left="705"/>
        <w:jc w:val="both"/>
        <w:rPr>
          <w:rFonts w:ascii="Times New Roman" w:hAnsi="Times New Roman" w:cs="Times New Roman"/>
          <w:sz w:val="23"/>
          <w:szCs w:val="23"/>
        </w:rPr>
      </w:pPr>
      <w:r>
        <w:rPr>
          <w:noProof/>
        </w:rPr>
        <w:drawing>
          <wp:inline distT="0" distB="0" distL="0" distR="0" wp14:anchorId="5DB29F90" wp14:editId="28A04D40">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1CF3" w:rsidRDefault="00821CF3" w:rsidP="00821CF3">
      <w:pPr>
        <w:spacing w:line="360" w:lineRule="auto"/>
        <w:ind w:left="705"/>
        <w:jc w:val="both"/>
        <w:rPr>
          <w:rFonts w:ascii="Times New Roman" w:hAnsi="Times New Roman" w:cs="Times New Roman"/>
          <w:sz w:val="23"/>
          <w:szCs w:val="23"/>
        </w:rPr>
      </w:pPr>
    </w:p>
    <w:p w:rsidR="00821CF3" w:rsidRDefault="00715248" w:rsidP="00821CF3">
      <w:pPr>
        <w:spacing w:line="360" w:lineRule="auto"/>
        <w:ind w:left="705"/>
        <w:jc w:val="both"/>
        <w:rPr>
          <w:rFonts w:ascii="Times New Roman" w:hAnsi="Times New Roman" w:cs="Times New Roman"/>
          <w:sz w:val="23"/>
          <w:szCs w:val="23"/>
        </w:rPr>
      </w:pPr>
      <w:r>
        <w:rPr>
          <w:noProof/>
        </w:rPr>
        <w:lastRenderedPageBreak/>
        <w:drawing>
          <wp:inline distT="0" distB="0" distL="0" distR="0" wp14:anchorId="225948BD" wp14:editId="56484703">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15248" w:rsidRDefault="00715248" w:rsidP="00821CF3">
      <w:pPr>
        <w:spacing w:line="360" w:lineRule="auto"/>
        <w:ind w:left="705"/>
        <w:jc w:val="both"/>
        <w:rPr>
          <w:rFonts w:ascii="Times New Roman" w:hAnsi="Times New Roman" w:cs="Times New Roman"/>
          <w:sz w:val="23"/>
          <w:szCs w:val="23"/>
        </w:rPr>
      </w:pPr>
    </w:p>
    <w:p w:rsidR="00715248" w:rsidRPr="00821CF3" w:rsidRDefault="00715248" w:rsidP="00821CF3">
      <w:pPr>
        <w:spacing w:line="360" w:lineRule="auto"/>
        <w:ind w:left="705"/>
        <w:jc w:val="both"/>
        <w:rPr>
          <w:rFonts w:ascii="Times New Roman" w:hAnsi="Times New Roman" w:cs="Times New Roman"/>
          <w:sz w:val="23"/>
          <w:szCs w:val="23"/>
        </w:rPr>
      </w:pPr>
      <w:r>
        <w:rPr>
          <w:noProof/>
        </w:rPr>
        <w:drawing>
          <wp:inline distT="0" distB="0" distL="0" distR="0" wp14:anchorId="78025550" wp14:editId="0C8FD19B">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64825" w:rsidRDefault="00B64825" w:rsidP="003C06BD">
      <w:pPr>
        <w:spacing w:line="360" w:lineRule="auto"/>
        <w:ind w:left="705"/>
        <w:jc w:val="both"/>
        <w:rPr>
          <w:rFonts w:ascii="Times New Roman" w:hAnsi="Times New Roman" w:cs="Times New Roman"/>
          <w:sz w:val="23"/>
          <w:szCs w:val="23"/>
        </w:rPr>
      </w:pPr>
    </w:p>
    <w:p w:rsidR="00D93520" w:rsidRPr="00D93520" w:rsidRDefault="00D93520" w:rsidP="00D93520">
      <w:pPr>
        <w:pStyle w:val="Prrafodelista"/>
        <w:numPr>
          <w:ilvl w:val="0"/>
          <w:numId w:val="5"/>
        </w:numPr>
        <w:spacing w:line="360" w:lineRule="auto"/>
        <w:jc w:val="both"/>
        <w:rPr>
          <w:rFonts w:ascii="Times New Roman" w:hAnsi="Times New Roman" w:cs="Times New Roman"/>
          <w:sz w:val="23"/>
          <w:szCs w:val="23"/>
        </w:rPr>
      </w:pPr>
      <w:r w:rsidRPr="00D93520">
        <w:rPr>
          <w:rFonts w:ascii="Times New Roman" w:hAnsi="Times New Roman" w:cs="Times New Roman"/>
          <w:sz w:val="23"/>
          <w:szCs w:val="23"/>
        </w:rPr>
        <w:t>Gráficas de # threads vs porcentaje de uso de la CPU</w:t>
      </w:r>
      <w:r w:rsidR="008046E1">
        <w:rPr>
          <w:rFonts w:ascii="Times New Roman" w:hAnsi="Times New Roman" w:cs="Times New Roman"/>
          <w:sz w:val="23"/>
          <w:szCs w:val="23"/>
        </w:rPr>
        <w:t xml:space="preserve"> en un servidor sin seguridad</w:t>
      </w:r>
    </w:p>
    <w:p w:rsidR="00D93520" w:rsidRDefault="00D93520" w:rsidP="003C06BD">
      <w:pPr>
        <w:spacing w:line="360" w:lineRule="auto"/>
        <w:ind w:left="705"/>
        <w:jc w:val="both"/>
        <w:rPr>
          <w:rFonts w:ascii="Times New Roman" w:hAnsi="Times New Roman" w:cs="Times New Roman"/>
          <w:sz w:val="23"/>
          <w:szCs w:val="23"/>
        </w:rPr>
      </w:pPr>
    </w:p>
    <w:p w:rsidR="004F3877" w:rsidRDefault="00D7102A" w:rsidP="003C06BD">
      <w:pPr>
        <w:spacing w:line="360" w:lineRule="auto"/>
        <w:ind w:left="705"/>
        <w:jc w:val="both"/>
        <w:rPr>
          <w:rFonts w:ascii="Times New Roman" w:hAnsi="Times New Roman" w:cs="Times New Roman"/>
          <w:sz w:val="23"/>
          <w:szCs w:val="23"/>
        </w:rPr>
      </w:pPr>
      <w:r>
        <w:rPr>
          <w:noProof/>
        </w:rPr>
        <w:lastRenderedPageBreak/>
        <w:drawing>
          <wp:inline distT="0" distB="0" distL="0" distR="0" wp14:anchorId="0A829900" wp14:editId="4F343A04">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7102A" w:rsidRDefault="00D7102A" w:rsidP="003C06BD">
      <w:pPr>
        <w:spacing w:line="360" w:lineRule="auto"/>
        <w:ind w:left="705"/>
        <w:jc w:val="both"/>
        <w:rPr>
          <w:rFonts w:ascii="Times New Roman" w:hAnsi="Times New Roman" w:cs="Times New Roman"/>
          <w:sz w:val="23"/>
          <w:szCs w:val="23"/>
        </w:rPr>
      </w:pPr>
    </w:p>
    <w:p w:rsidR="00D7102A" w:rsidRDefault="00D7102A" w:rsidP="003C06BD">
      <w:pPr>
        <w:spacing w:line="360" w:lineRule="auto"/>
        <w:ind w:left="705"/>
        <w:jc w:val="both"/>
        <w:rPr>
          <w:rFonts w:ascii="Times New Roman" w:hAnsi="Times New Roman" w:cs="Times New Roman"/>
          <w:sz w:val="23"/>
          <w:szCs w:val="23"/>
        </w:rPr>
      </w:pPr>
      <w:r>
        <w:rPr>
          <w:noProof/>
        </w:rPr>
        <w:drawing>
          <wp:inline distT="0" distB="0" distL="0" distR="0" wp14:anchorId="7C14E189" wp14:editId="481D4366">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7102A" w:rsidRDefault="00D7102A" w:rsidP="003C06BD">
      <w:pPr>
        <w:spacing w:line="360" w:lineRule="auto"/>
        <w:ind w:left="705"/>
        <w:jc w:val="both"/>
        <w:rPr>
          <w:rFonts w:ascii="Times New Roman" w:hAnsi="Times New Roman" w:cs="Times New Roman"/>
          <w:sz w:val="23"/>
          <w:szCs w:val="23"/>
        </w:rPr>
      </w:pPr>
      <w:r>
        <w:rPr>
          <w:noProof/>
        </w:rPr>
        <w:lastRenderedPageBreak/>
        <w:drawing>
          <wp:inline distT="0" distB="0" distL="0" distR="0" wp14:anchorId="382ED722" wp14:editId="77FFFDC1">
            <wp:extent cx="45720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1EE0" w:rsidRDefault="00751EE0" w:rsidP="003C06BD">
      <w:pPr>
        <w:spacing w:line="360" w:lineRule="auto"/>
        <w:ind w:left="705"/>
        <w:jc w:val="both"/>
        <w:rPr>
          <w:rFonts w:ascii="Times New Roman" w:hAnsi="Times New Roman" w:cs="Times New Roman"/>
          <w:sz w:val="23"/>
          <w:szCs w:val="23"/>
        </w:rPr>
      </w:pPr>
    </w:p>
    <w:p w:rsidR="006232DC" w:rsidRDefault="006232DC" w:rsidP="006232DC">
      <w:pPr>
        <w:pStyle w:val="Prrafodelista"/>
        <w:numPr>
          <w:ilvl w:val="0"/>
          <w:numId w:val="5"/>
        </w:numPr>
        <w:spacing w:line="360" w:lineRule="auto"/>
        <w:jc w:val="both"/>
        <w:rPr>
          <w:rFonts w:ascii="Times New Roman" w:hAnsi="Times New Roman" w:cs="Times New Roman"/>
          <w:sz w:val="23"/>
          <w:szCs w:val="23"/>
        </w:rPr>
      </w:pPr>
      <w:r w:rsidRPr="006232DC">
        <w:rPr>
          <w:rFonts w:ascii="Times New Roman" w:hAnsi="Times New Roman" w:cs="Times New Roman"/>
          <w:sz w:val="23"/>
          <w:szCs w:val="23"/>
        </w:rPr>
        <w:t>Gráfica de tiempo de autenticación vs porcentaje de uso de la CPU para todas las cargas con</w:t>
      </w:r>
      <w:r w:rsidR="009F68BD">
        <w:rPr>
          <w:rFonts w:ascii="Times New Roman" w:hAnsi="Times New Roman" w:cs="Times New Roman"/>
          <w:sz w:val="23"/>
          <w:szCs w:val="23"/>
        </w:rPr>
        <w:t xml:space="preserve"> un número fijo de 2 threads en un servidor sin seguridad.</w:t>
      </w:r>
      <w:bookmarkStart w:id="0" w:name="_GoBack"/>
      <w:bookmarkEnd w:id="0"/>
    </w:p>
    <w:p w:rsidR="00521D9D" w:rsidRDefault="00521D9D" w:rsidP="00521D9D">
      <w:pPr>
        <w:spacing w:line="360" w:lineRule="auto"/>
        <w:jc w:val="center"/>
        <w:rPr>
          <w:rFonts w:ascii="Times New Roman" w:hAnsi="Times New Roman" w:cs="Times New Roman"/>
          <w:sz w:val="23"/>
          <w:szCs w:val="23"/>
        </w:rPr>
      </w:pPr>
      <w:r>
        <w:rPr>
          <w:noProof/>
        </w:rPr>
        <w:drawing>
          <wp:inline distT="0" distB="0" distL="0" distR="0" wp14:anchorId="2E235711" wp14:editId="1CCFE884">
            <wp:extent cx="4572000" cy="27432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21D9D" w:rsidRDefault="00521D9D" w:rsidP="00521D9D">
      <w:pPr>
        <w:spacing w:line="360" w:lineRule="auto"/>
        <w:rPr>
          <w:rFonts w:ascii="Times New Roman" w:hAnsi="Times New Roman" w:cs="Times New Roman"/>
          <w:sz w:val="23"/>
          <w:szCs w:val="23"/>
        </w:rPr>
      </w:pPr>
    </w:p>
    <w:p w:rsidR="00421B28" w:rsidRPr="006C37C2" w:rsidRDefault="00421B28" w:rsidP="00421B28">
      <w:pPr>
        <w:pStyle w:val="Prrafodelista"/>
        <w:numPr>
          <w:ilvl w:val="0"/>
          <w:numId w:val="5"/>
        </w:numPr>
        <w:spacing w:line="360" w:lineRule="auto"/>
        <w:jc w:val="both"/>
        <w:rPr>
          <w:rFonts w:ascii="Times New Roman" w:hAnsi="Times New Roman" w:cs="Times New Roman"/>
          <w:sz w:val="23"/>
          <w:szCs w:val="23"/>
        </w:rPr>
      </w:pPr>
      <w:r w:rsidRPr="006C37C2">
        <w:rPr>
          <w:rFonts w:ascii="Times New Roman" w:hAnsi="Times New Roman" w:cs="Times New Roman"/>
          <w:sz w:val="23"/>
          <w:szCs w:val="23"/>
        </w:rPr>
        <w:t>Gráfica de tiempo de autenticación vs porcentaje de uso de la CPU</w:t>
      </w:r>
      <w:r>
        <w:rPr>
          <w:rFonts w:ascii="Times New Roman" w:hAnsi="Times New Roman" w:cs="Times New Roman"/>
          <w:sz w:val="23"/>
          <w:szCs w:val="23"/>
        </w:rPr>
        <w:t xml:space="preserve"> para todas las cargas</w:t>
      </w:r>
      <w:r w:rsidRPr="006C37C2">
        <w:rPr>
          <w:rFonts w:ascii="Times New Roman" w:hAnsi="Times New Roman" w:cs="Times New Roman"/>
          <w:sz w:val="23"/>
          <w:szCs w:val="23"/>
        </w:rPr>
        <w:t xml:space="preserve"> con un número fijo de 16</w:t>
      </w:r>
      <w:r>
        <w:rPr>
          <w:rFonts w:ascii="Times New Roman" w:hAnsi="Times New Roman" w:cs="Times New Roman"/>
          <w:sz w:val="23"/>
          <w:szCs w:val="23"/>
        </w:rPr>
        <w:t xml:space="preserve"> </w:t>
      </w:r>
      <w:r>
        <w:rPr>
          <w:rFonts w:ascii="Times New Roman" w:hAnsi="Times New Roman" w:cs="Times New Roman"/>
          <w:sz w:val="23"/>
          <w:szCs w:val="23"/>
        </w:rPr>
        <w:t>threads en un servidor sin seguridad.</w:t>
      </w:r>
    </w:p>
    <w:p w:rsidR="00521D9D" w:rsidRPr="00521D9D" w:rsidRDefault="00521D9D" w:rsidP="00421B28">
      <w:pPr>
        <w:pStyle w:val="Prrafodelista"/>
        <w:spacing w:line="360" w:lineRule="auto"/>
        <w:ind w:left="1080"/>
        <w:rPr>
          <w:rFonts w:ascii="Times New Roman" w:hAnsi="Times New Roman" w:cs="Times New Roman"/>
          <w:sz w:val="23"/>
          <w:szCs w:val="23"/>
        </w:rPr>
      </w:pPr>
    </w:p>
    <w:p w:rsidR="00521D9D" w:rsidRPr="00521D9D" w:rsidRDefault="00521D9D" w:rsidP="00521D9D">
      <w:pPr>
        <w:spacing w:line="360" w:lineRule="auto"/>
        <w:jc w:val="center"/>
        <w:rPr>
          <w:rFonts w:ascii="Times New Roman" w:hAnsi="Times New Roman" w:cs="Times New Roman"/>
          <w:sz w:val="23"/>
          <w:szCs w:val="23"/>
        </w:rPr>
      </w:pPr>
      <w:r>
        <w:rPr>
          <w:noProof/>
        </w:rPr>
        <w:lastRenderedPageBreak/>
        <w:drawing>
          <wp:inline distT="0" distB="0" distL="0" distR="0" wp14:anchorId="7167F96C" wp14:editId="3CD89BD2">
            <wp:extent cx="4572000" cy="274320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51EE0" w:rsidRDefault="00751EE0" w:rsidP="003C06BD">
      <w:pPr>
        <w:spacing w:line="360" w:lineRule="auto"/>
        <w:ind w:left="705"/>
        <w:jc w:val="both"/>
        <w:rPr>
          <w:rFonts w:ascii="Times New Roman" w:hAnsi="Times New Roman" w:cs="Times New Roman"/>
          <w:sz w:val="23"/>
          <w:szCs w:val="23"/>
        </w:rPr>
      </w:pPr>
    </w:p>
    <w:p w:rsidR="00FA51BD" w:rsidRPr="00487096" w:rsidRDefault="00D63DA5" w:rsidP="003C06BD">
      <w:pPr>
        <w:spacing w:line="360" w:lineRule="auto"/>
        <w:ind w:left="705"/>
        <w:jc w:val="both"/>
        <w:rPr>
          <w:rFonts w:ascii="Times New Roman" w:hAnsi="Times New Roman" w:cs="Times New Roman"/>
          <w:sz w:val="23"/>
          <w:szCs w:val="23"/>
        </w:rPr>
      </w:pPr>
      <w:r>
        <w:rPr>
          <w:rFonts w:ascii="Times New Roman" w:hAnsi="Times New Roman" w:cs="Times New Roman"/>
          <w:sz w:val="23"/>
          <w:szCs w:val="23"/>
        </w:rPr>
        <w:t xml:space="preserve">Se puede observar en las gráficas que el tiempo de respuesta para la solicitud de actualización </w:t>
      </w:r>
      <w:r w:rsidR="00931186">
        <w:rPr>
          <w:rFonts w:ascii="Times New Roman" w:hAnsi="Times New Roman" w:cs="Times New Roman"/>
          <w:sz w:val="23"/>
          <w:szCs w:val="23"/>
        </w:rPr>
        <w:t xml:space="preserve">disminuye de forma considerable </w:t>
      </w:r>
      <w:r w:rsidR="004C0B81">
        <w:rPr>
          <w:rFonts w:ascii="Times New Roman" w:hAnsi="Times New Roman" w:cs="Times New Roman"/>
          <w:sz w:val="23"/>
          <w:szCs w:val="23"/>
        </w:rPr>
        <w:t xml:space="preserve">en esta ocasión. Esto sucede porque dicha solicitud utiliza una gran cantidad de funciones de seguridad, y, al no ser implementadas, el tiempo que tarda en terminarse la transacción para el usuario final se comporta de esta manera. </w:t>
      </w:r>
      <w:r w:rsidR="00A97559">
        <w:rPr>
          <w:rFonts w:ascii="Times New Roman" w:hAnsi="Times New Roman" w:cs="Times New Roman"/>
          <w:sz w:val="23"/>
          <w:szCs w:val="23"/>
        </w:rPr>
        <w:t xml:space="preserve">No está de más mencionar que el tiempo de respuesta de la transacción de autenticación, mucho menos pesada en seguridad, se mantuvo relativamente constante respecto a las primeras pruebas realizadas, documentadas con anterioridad en este escrito. </w:t>
      </w:r>
      <w:r w:rsidR="00ED091C">
        <w:rPr>
          <w:rFonts w:ascii="Times New Roman" w:hAnsi="Times New Roman" w:cs="Times New Roman"/>
          <w:sz w:val="23"/>
          <w:szCs w:val="23"/>
        </w:rPr>
        <w:t xml:space="preserve">En consecuencia, se </w:t>
      </w:r>
      <w:r w:rsidR="00E16C5D">
        <w:rPr>
          <w:rFonts w:ascii="Times New Roman" w:hAnsi="Times New Roman" w:cs="Times New Roman"/>
          <w:sz w:val="23"/>
          <w:szCs w:val="23"/>
        </w:rPr>
        <w:t>concluye</w:t>
      </w:r>
      <w:r w:rsidR="004D6BEF">
        <w:rPr>
          <w:rFonts w:ascii="Times New Roman" w:hAnsi="Times New Roman" w:cs="Times New Roman"/>
          <w:sz w:val="23"/>
          <w:szCs w:val="23"/>
        </w:rPr>
        <w:t xml:space="preserve"> que el comportamiento observado en los experimentos realizados sobre un servidor sin seguridad es similar a aquél esperado en esta situación.</w:t>
      </w:r>
    </w:p>
    <w:sectPr w:rsidR="00FA51BD" w:rsidRPr="004870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18A1"/>
    <w:multiLevelType w:val="hybridMultilevel"/>
    <w:tmpl w:val="3F947B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48D0065"/>
    <w:multiLevelType w:val="hybridMultilevel"/>
    <w:tmpl w:val="26C0DD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AB7AF1"/>
    <w:multiLevelType w:val="hybridMultilevel"/>
    <w:tmpl w:val="FADEC028"/>
    <w:lvl w:ilvl="0" w:tplc="11287F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6243A7E"/>
    <w:multiLevelType w:val="hybridMultilevel"/>
    <w:tmpl w:val="FADEC028"/>
    <w:lvl w:ilvl="0" w:tplc="11287F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EFC0FB9"/>
    <w:multiLevelType w:val="hybridMultilevel"/>
    <w:tmpl w:val="FADEC028"/>
    <w:lvl w:ilvl="0" w:tplc="11287F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AD81EEB"/>
    <w:multiLevelType w:val="hybridMultilevel"/>
    <w:tmpl w:val="FADEC028"/>
    <w:lvl w:ilvl="0" w:tplc="11287F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6EAC112A"/>
    <w:multiLevelType w:val="hybridMultilevel"/>
    <w:tmpl w:val="FADEC028"/>
    <w:lvl w:ilvl="0" w:tplc="11287F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F6C502C"/>
    <w:multiLevelType w:val="hybridMultilevel"/>
    <w:tmpl w:val="FADEC028"/>
    <w:lvl w:ilvl="0" w:tplc="11287F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7"/>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D2"/>
    <w:rsid w:val="00002EB8"/>
    <w:rsid w:val="00064C76"/>
    <w:rsid w:val="00077DEB"/>
    <w:rsid w:val="00095E2D"/>
    <w:rsid w:val="000A548F"/>
    <w:rsid w:val="001171D3"/>
    <w:rsid w:val="00185C13"/>
    <w:rsid w:val="001874E8"/>
    <w:rsid w:val="001915DF"/>
    <w:rsid w:val="001B24A8"/>
    <w:rsid w:val="001C5564"/>
    <w:rsid w:val="001C624D"/>
    <w:rsid w:val="001F3D05"/>
    <w:rsid w:val="00201D0A"/>
    <w:rsid w:val="00214AFA"/>
    <w:rsid w:val="002167A3"/>
    <w:rsid w:val="00235922"/>
    <w:rsid w:val="00255365"/>
    <w:rsid w:val="002728EC"/>
    <w:rsid w:val="00290D10"/>
    <w:rsid w:val="002A4784"/>
    <w:rsid w:val="002C3AF0"/>
    <w:rsid w:val="002D3CB6"/>
    <w:rsid w:val="00303790"/>
    <w:rsid w:val="003200AB"/>
    <w:rsid w:val="003516F1"/>
    <w:rsid w:val="00374471"/>
    <w:rsid w:val="00381F48"/>
    <w:rsid w:val="003C06BD"/>
    <w:rsid w:val="003F0AF5"/>
    <w:rsid w:val="00421B28"/>
    <w:rsid w:val="00477A99"/>
    <w:rsid w:val="00481D81"/>
    <w:rsid w:val="00487096"/>
    <w:rsid w:val="004A4514"/>
    <w:rsid w:val="004B2EAF"/>
    <w:rsid w:val="004C0B81"/>
    <w:rsid w:val="004D6BEF"/>
    <w:rsid w:val="004F3877"/>
    <w:rsid w:val="004F43CC"/>
    <w:rsid w:val="00521D9D"/>
    <w:rsid w:val="005735E1"/>
    <w:rsid w:val="00593427"/>
    <w:rsid w:val="005D0F8C"/>
    <w:rsid w:val="00611696"/>
    <w:rsid w:val="006122DD"/>
    <w:rsid w:val="006131EA"/>
    <w:rsid w:val="00614E01"/>
    <w:rsid w:val="006232DC"/>
    <w:rsid w:val="00636ECA"/>
    <w:rsid w:val="00646FA2"/>
    <w:rsid w:val="006565D9"/>
    <w:rsid w:val="006C37C2"/>
    <w:rsid w:val="00715248"/>
    <w:rsid w:val="00751EE0"/>
    <w:rsid w:val="007A3763"/>
    <w:rsid w:val="007C591A"/>
    <w:rsid w:val="008046E1"/>
    <w:rsid w:val="0081680A"/>
    <w:rsid w:val="00821CF3"/>
    <w:rsid w:val="0086014B"/>
    <w:rsid w:val="008626F6"/>
    <w:rsid w:val="00897681"/>
    <w:rsid w:val="008D5771"/>
    <w:rsid w:val="008E4269"/>
    <w:rsid w:val="00931186"/>
    <w:rsid w:val="009660BC"/>
    <w:rsid w:val="009A21C6"/>
    <w:rsid w:val="009D3C4F"/>
    <w:rsid w:val="009F68BD"/>
    <w:rsid w:val="00A139B7"/>
    <w:rsid w:val="00A178D2"/>
    <w:rsid w:val="00A26775"/>
    <w:rsid w:val="00A27E0D"/>
    <w:rsid w:val="00A43287"/>
    <w:rsid w:val="00A61FFF"/>
    <w:rsid w:val="00A62126"/>
    <w:rsid w:val="00A946EA"/>
    <w:rsid w:val="00A94BDA"/>
    <w:rsid w:val="00A97559"/>
    <w:rsid w:val="00AA1FE0"/>
    <w:rsid w:val="00AB7A77"/>
    <w:rsid w:val="00AE5846"/>
    <w:rsid w:val="00B473A9"/>
    <w:rsid w:val="00B57ECF"/>
    <w:rsid w:val="00B64825"/>
    <w:rsid w:val="00B715E6"/>
    <w:rsid w:val="00B74166"/>
    <w:rsid w:val="00B875DB"/>
    <w:rsid w:val="00B968E5"/>
    <w:rsid w:val="00BA2CBD"/>
    <w:rsid w:val="00BB4DED"/>
    <w:rsid w:val="00BC2323"/>
    <w:rsid w:val="00BD3F3C"/>
    <w:rsid w:val="00C533AD"/>
    <w:rsid w:val="00C55628"/>
    <w:rsid w:val="00C56395"/>
    <w:rsid w:val="00C6544C"/>
    <w:rsid w:val="00C76C06"/>
    <w:rsid w:val="00C85D8C"/>
    <w:rsid w:val="00CE2A9E"/>
    <w:rsid w:val="00D014A3"/>
    <w:rsid w:val="00D151AE"/>
    <w:rsid w:val="00D26F03"/>
    <w:rsid w:val="00D42BA0"/>
    <w:rsid w:val="00D63DA5"/>
    <w:rsid w:val="00D7102A"/>
    <w:rsid w:val="00D84074"/>
    <w:rsid w:val="00D93520"/>
    <w:rsid w:val="00DA1917"/>
    <w:rsid w:val="00DA2C1C"/>
    <w:rsid w:val="00DC655C"/>
    <w:rsid w:val="00E037B8"/>
    <w:rsid w:val="00E0476D"/>
    <w:rsid w:val="00E16C5D"/>
    <w:rsid w:val="00E26112"/>
    <w:rsid w:val="00E32A73"/>
    <w:rsid w:val="00E91B48"/>
    <w:rsid w:val="00EB3341"/>
    <w:rsid w:val="00EB4CAB"/>
    <w:rsid w:val="00EC4EF1"/>
    <w:rsid w:val="00ED091C"/>
    <w:rsid w:val="00ED1C58"/>
    <w:rsid w:val="00EF22FF"/>
    <w:rsid w:val="00F31FD7"/>
    <w:rsid w:val="00F56106"/>
    <w:rsid w:val="00FA51BD"/>
    <w:rsid w:val="00FC322B"/>
    <w:rsid w:val="00FF0AD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FDD81-A165-4CD7-9AF6-6698B015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theme" Target="theme/theme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rgio\git\Infracomp\docs\caso3\datos_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ODD.sis.virtual.uniandes.edu.co\Estudiantes\Profiles\sm.madera10\Documents\INFRACOMP\datos_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CO"/>
              <a:t>#</a:t>
            </a:r>
            <a:r>
              <a:rPr lang="es-CO" baseline="0"/>
              <a:t> Threads vs t_autenticación (ms)</a:t>
            </a:r>
            <a:br>
              <a:rPr lang="es-CO" baseline="0"/>
            </a:br>
            <a:r>
              <a:rPr lang="es-CO" baseline="0"/>
              <a:t>con Tipo de Carga 1</a:t>
            </a:r>
            <a:endParaRPr lang="es-CO"/>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 Threads vs t_aut (ConSeg)'!$B$6:$B$9</c:f>
              <c:numCache>
                <c:formatCode>0_ ;[Red]\-0\ </c:formatCode>
                <c:ptCount val="4"/>
                <c:pt idx="0">
                  <c:v>1</c:v>
                </c:pt>
                <c:pt idx="1">
                  <c:v>2</c:v>
                </c:pt>
                <c:pt idx="2">
                  <c:v>8</c:v>
                </c:pt>
                <c:pt idx="3">
                  <c:v>16</c:v>
                </c:pt>
              </c:numCache>
            </c:numRef>
          </c:xVal>
          <c:yVal>
            <c:numRef>
              <c:f>'# Threads vs t_aut (ConSeg)'!$C$6:$C$9</c:f>
              <c:numCache>
                <c:formatCode>#,##0.0000000</c:formatCode>
                <c:ptCount val="4"/>
                <c:pt idx="0">
                  <c:v>4.7142499999999998</c:v>
                </c:pt>
                <c:pt idx="1">
                  <c:v>4.4165409999999996</c:v>
                </c:pt>
                <c:pt idx="2">
                  <c:v>6.8058494999999999</c:v>
                </c:pt>
                <c:pt idx="3">
                  <c:v>3.2011733000000002</c:v>
                </c:pt>
              </c:numCache>
            </c:numRef>
          </c:yVal>
          <c:smooth val="0"/>
        </c:ser>
        <c:dLbls>
          <c:showLegendKey val="0"/>
          <c:showVal val="0"/>
          <c:showCatName val="0"/>
          <c:showSerName val="0"/>
          <c:showPercent val="0"/>
          <c:showBubbleSize val="0"/>
        </c:dLbls>
        <c:axId val="106899504"/>
        <c:axId val="106886448"/>
      </c:scatterChart>
      <c:valAx>
        <c:axId val="106899504"/>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86448"/>
        <c:crosses val="autoZero"/>
        <c:crossBetween val="midCat"/>
      </c:valAx>
      <c:valAx>
        <c:axId val="106886448"/>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9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t_auten</a:t>
            </a:r>
            <a:r>
              <a:rPr lang="es-CO" baseline="0"/>
              <a:t> (ms) vs % Uso CPU </a:t>
            </a:r>
            <a:br>
              <a:rPr lang="es-CO" baseline="0"/>
            </a:br>
            <a:r>
              <a:rPr lang="es-CO" baseline="0"/>
              <a:t>con # Threads =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'[datos_graficas.xlsx]t_auten vs %CPU (ConSeg)'!$C$3</c:f>
              <c:strCache>
                <c:ptCount val="1"/>
                <c:pt idx="0">
                  <c:v>t_auten (ms)</c:v>
                </c:pt>
              </c:strCache>
            </c:strRef>
          </c:tx>
          <c:spPr>
            <a:solidFill>
              <a:schemeClr val="accent1"/>
            </a:solidFill>
            <a:ln>
              <a:noFill/>
            </a:ln>
            <a:effectLst/>
          </c:spPr>
          <c:invertIfNegative val="0"/>
          <c:val>
            <c:numRef>
              <c:f>'[datos_graficas.xlsx]t_auten vs %CPU (ConSeg)'!$C$4:$C$6</c:f>
              <c:numCache>
                <c:formatCode>0.0000000_ ;[Red]\-0.0000000\ </c:formatCode>
                <c:ptCount val="3"/>
                <c:pt idx="0">
                  <c:v>4.4146541299999997</c:v>
                </c:pt>
                <c:pt idx="1">
                  <c:v>4.4380392000000004</c:v>
                </c:pt>
                <c:pt idx="2">
                  <c:v>2.5826906700000003</c:v>
                </c:pt>
              </c:numCache>
            </c:numRef>
          </c:val>
        </c:ser>
        <c:dLbls>
          <c:showLegendKey val="0"/>
          <c:showVal val="0"/>
          <c:showCatName val="0"/>
          <c:showSerName val="0"/>
          <c:showPercent val="0"/>
          <c:showBubbleSize val="0"/>
        </c:dLbls>
        <c:gapWidth val="219"/>
        <c:overlap val="-27"/>
        <c:axId val="6847408"/>
        <c:axId val="6839792"/>
      </c:barChart>
      <c:lineChart>
        <c:grouping val="standard"/>
        <c:varyColors val="0"/>
        <c:ser>
          <c:idx val="1"/>
          <c:order val="1"/>
          <c:tx>
            <c:strRef>
              <c:f>'[datos_graficas.xlsx]t_auten vs %CPU (ConSeg)'!$D$3</c:f>
              <c:strCache>
                <c:ptCount val="1"/>
                <c:pt idx="0">
                  <c:v>% Uso CPU</c:v>
                </c:pt>
              </c:strCache>
            </c:strRef>
          </c:tx>
          <c:spPr>
            <a:ln w="28575" cap="rnd">
              <a:solidFill>
                <a:schemeClr val="accent2"/>
              </a:solidFill>
              <a:round/>
            </a:ln>
            <a:effectLst/>
          </c:spPr>
          <c:marker>
            <c:symbol val="none"/>
          </c:marker>
          <c:val>
            <c:numRef>
              <c:f>'[datos_graficas.xlsx]t_auten vs %CPU (ConSeg)'!$D$4:$D$6</c:f>
              <c:numCache>
                <c:formatCode>0.00%</c:formatCode>
                <c:ptCount val="3"/>
                <c:pt idx="0">
                  <c:v>0.108195</c:v>
                </c:pt>
                <c:pt idx="1">
                  <c:v>0.10447999999999999</c:v>
                </c:pt>
                <c:pt idx="2">
                  <c:v>9.7984999999999989E-2</c:v>
                </c:pt>
              </c:numCache>
            </c:numRef>
          </c:val>
          <c:smooth val="0"/>
        </c:ser>
        <c:dLbls>
          <c:showLegendKey val="0"/>
          <c:showVal val="0"/>
          <c:showCatName val="0"/>
          <c:showSerName val="0"/>
          <c:showPercent val="0"/>
          <c:showBubbleSize val="0"/>
        </c:dLbls>
        <c:marker val="1"/>
        <c:smooth val="0"/>
        <c:axId val="6832176"/>
        <c:axId val="6840336"/>
      </c:lineChart>
      <c:catAx>
        <c:axId val="684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39792"/>
        <c:crosses val="autoZero"/>
        <c:auto val="1"/>
        <c:lblAlgn val="ctr"/>
        <c:lblOffset val="100"/>
        <c:noMultiLvlLbl val="0"/>
      </c:catAx>
      <c:valAx>
        <c:axId val="6839792"/>
        <c:scaling>
          <c:orientation val="minMax"/>
        </c:scaling>
        <c:delete val="0"/>
        <c:axPos val="l"/>
        <c:majorGridlines>
          <c:spPr>
            <a:ln w="9525" cap="flat" cmpd="sng" algn="ctr">
              <a:solidFill>
                <a:schemeClr val="tx1">
                  <a:lumMod val="15000"/>
                  <a:lumOff val="85000"/>
                </a:schemeClr>
              </a:solidFill>
              <a:round/>
            </a:ln>
            <a:effectLst/>
          </c:spPr>
        </c:majorGridlines>
        <c:numFmt formatCode="0.0000000_ ;[Red]\-0.0000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47408"/>
        <c:crosses val="autoZero"/>
        <c:crossBetween val="between"/>
      </c:valAx>
      <c:valAx>
        <c:axId val="6840336"/>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32176"/>
        <c:crosses val="max"/>
        <c:crossBetween val="between"/>
      </c:valAx>
      <c:catAx>
        <c:axId val="6832176"/>
        <c:scaling>
          <c:orientation val="minMax"/>
        </c:scaling>
        <c:delete val="1"/>
        <c:axPos val="b"/>
        <c:majorTickMark val="none"/>
        <c:minorTickMark val="none"/>
        <c:tickLblPos val="nextTo"/>
        <c:crossAx val="68403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t_auten (ms) vs % Uso CPU</a:t>
            </a:r>
            <a:br>
              <a:rPr lang="es-CO"/>
            </a:br>
            <a:r>
              <a:rPr lang="es-CO"/>
              <a:t>con # Threads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'[datos_graficas.xlsx]t_auten vs %CPU (ConSeg)'!$C$26</c:f>
              <c:strCache>
                <c:ptCount val="1"/>
                <c:pt idx="0">
                  <c:v>t_auten (ms)</c:v>
                </c:pt>
              </c:strCache>
            </c:strRef>
          </c:tx>
          <c:spPr>
            <a:solidFill>
              <a:schemeClr val="accent1"/>
            </a:solidFill>
            <a:ln>
              <a:noFill/>
            </a:ln>
            <a:effectLst/>
          </c:spPr>
          <c:invertIfNegative val="0"/>
          <c:val>
            <c:numRef>
              <c:f>'[datos_graficas.xlsx]t_auten vs %CPU (ConSeg)'!$C$27:$C$29</c:f>
              <c:numCache>
                <c:formatCode>0.0000000_ ;[Red]\-0.0000000\ </c:formatCode>
                <c:ptCount val="3"/>
                <c:pt idx="0">
                  <c:v>5.3156863199999993</c:v>
                </c:pt>
                <c:pt idx="1">
                  <c:v>4.7727484020000004</c:v>
                </c:pt>
                <c:pt idx="2">
                  <c:v>3.2011733220000003</c:v>
                </c:pt>
              </c:numCache>
            </c:numRef>
          </c:val>
        </c:ser>
        <c:dLbls>
          <c:showLegendKey val="0"/>
          <c:showVal val="0"/>
          <c:showCatName val="0"/>
          <c:showSerName val="0"/>
          <c:showPercent val="0"/>
          <c:showBubbleSize val="0"/>
        </c:dLbls>
        <c:gapWidth val="219"/>
        <c:overlap val="-27"/>
        <c:axId val="2036436768"/>
        <c:axId val="2036442752"/>
      </c:barChart>
      <c:lineChart>
        <c:grouping val="standard"/>
        <c:varyColors val="0"/>
        <c:ser>
          <c:idx val="1"/>
          <c:order val="1"/>
          <c:tx>
            <c:strRef>
              <c:f>'[datos_graficas.xlsx]t_auten vs %CPU (ConSeg)'!$D$26</c:f>
              <c:strCache>
                <c:ptCount val="1"/>
                <c:pt idx="0">
                  <c:v>% Uso CPU</c:v>
                </c:pt>
              </c:strCache>
            </c:strRef>
          </c:tx>
          <c:spPr>
            <a:ln w="28575" cap="rnd">
              <a:solidFill>
                <a:schemeClr val="accent2"/>
              </a:solidFill>
              <a:round/>
            </a:ln>
            <a:effectLst/>
          </c:spPr>
          <c:marker>
            <c:symbol val="none"/>
          </c:marker>
          <c:val>
            <c:numRef>
              <c:f>'[datos_graficas.xlsx]t_auten vs %CPU (ConSeg)'!$D$27:$D$29</c:f>
              <c:numCache>
                <c:formatCode>0.00%</c:formatCode>
                <c:ptCount val="3"/>
                <c:pt idx="0">
                  <c:v>0.12691999999999998</c:v>
                </c:pt>
                <c:pt idx="1">
                  <c:v>9.6605999999999997E-2</c:v>
                </c:pt>
                <c:pt idx="2">
                  <c:v>0.10222000000000001</c:v>
                </c:pt>
              </c:numCache>
            </c:numRef>
          </c:val>
          <c:smooth val="0"/>
        </c:ser>
        <c:dLbls>
          <c:showLegendKey val="0"/>
          <c:showVal val="0"/>
          <c:showCatName val="0"/>
          <c:showSerName val="0"/>
          <c:showPercent val="0"/>
          <c:showBubbleSize val="0"/>
        </c:dLbls>
        <c:marker val="1"/>
        <c:smooth val="0"/>
        <c:axId val="2036437856"/>
        <c:axId val="2036435680"/>
      </c:lineChart>
      <c:catAx>
        <c:axId val="203643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36442752"/>
        <c:crosses val="autoZero"/>
        <c:auto val="1"/>
        <c:lblAlgn val="ctr"/>
        <c:lblOffset val="100"/>
        <c:noMultiLvlLbl val="0"/>
      </c:catAx>
      <c:valAx>
        <c:axId val="2036442752"/>
        <c:scaling>
          <c:orientation val="minMax"/>
        </c:scaling>
        <c:delete val="0"/>
        <c:axPos val="l"/>
        <c:majorGridlines>
          <c:spPr>
            <a:ln w="9525" cap="flat" cmpd="sng" algn="ctr">
              <a:solidFill>
                <a:schemeClr val="tx1">
                  <a:lumMod val="15000"/>
                  <a:lumOff val="85000"/>
                </a:schemeClr>
              </a:solidFill>
              <a:round/>
            </a:ln>
            <a:effectLst/>
          </c:spPr>
        </c:majorGridlines>
        <c:numFmt formatCode="0.0000000_ ;[Red]\-0.0000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36436768"/>
        <c:crosses val="autoZero"/>
        <c:crossBetween val="between"/>
      </c:valAx>
      <c:valAx>
        <c:axId val="2036435680"/>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36437856"/>
        <c:crosses val="max"/>
        <c:crossBetween val="between"/>
      </c:valAx>
      <c:catAx>
        <c:axId val="2036437856"/>
        <c:scaling>
          <c:orientation val="minMax"/>
        </c:scaling>
        <c:delete val="1"/>
        <c:axPos val="b"/>
        <c:majorTickMark val="none"/>
        <c:minorTickMark val="none"/>
        <c:tickLblPos val="nextTo"/>
        <c:crossAx val="20364356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Threads vs t_autenticación (ms)</a:t>
            </a:r>
            <a:br>
              <a:rPr lang="en-US"/>
            </a:br>
            <a:r>
              <a:rPr lang="en-US"/>
              <a:t>con Tipo</a:t>
            </a:r>
            <a:r>
              <a:rPr lang="en-US" baseline="0"/>
              <a:t> de Carga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 Threads vs t_aut (SinSeg)'!$C$5</c:f>
              <c:strCache>
                <c:ptCount val="1"/>
                <c:pt idx="0">
                  <c:v>t_autenticación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t_aut (SinSeg)'!$B$6:$B$9</c:f>
              <c:numCache>
                <c:formatCode>0_ ;[Red]\-0\ </c:formatCode>
                <c:ptCount val="4"/>
                <c:pt idx="0">
                  <c:v>1</c:v>
                </c:pt>
                <c:pt idx="1">
                  <c:v>2</c:v>
                </c:pt>
                <c:pt idx="2">
                  <c:v>8</c:v>
                </c:pt>
                <c:pt idx="3">
                  <c:v>16</c:v>
                </c:pt>
              </c:numCache>
            </c:numRef>
          </c:xVal>
          <c:yVal>
            <c:numRef>
              <c:f>'[datos_graficas.xlsx]# Threads vs t_aut (SinSeg)'!$C$6:$C$9</c:f>
              <c:numCache>
                <c:formatCode>#,##0.0000000</c:formatCode>
                <c:ptCount val="4"/>
                <c:pt idx="0">
                  <c:v>5.5961025249999992</c:v>
                </c:pt>
                <c:pt idx="1">
                  <c:v>6.0283350900000006</c:v>
                </c:pt>
                <c:pt idx="2">
                  <c:v>5.7999618099999992</c:v>
                </c:pt>
                <c:pt idx="3">
                  <c:v>6.1050151799999988</c:v>
                </c:pt>
              </c:numCache>
            </c:numRef>
          </c:yVal>
          <c:smooth val="0"/>
        </c:ser>
        <c:dLbls>
          <c:showLegendKey val="0"/>
          <c:showVal val="0"/>
          <c:showCatName val="0"/>
          <c:showSerName val="0"/>
          <c:showPercent val="0"/>
          <c:showBubbleSize val="0"/>
        </c:dLbls>
        <c:axId val="2090792336"/>
        <c:axId val="2090792880"/>
      </c:scatterChart>
      <c:valAx>
        <c:axId val="2090792336"/>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0792880"/>
        <c:crosses val="autoZero"/>
        <c:crossBetween val="midCat"/>
      </c:valAx>
      <c:valAx>
        <c:axId val="2090792880"/>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90792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t>
            </a:r>
            <a:r>
              <a:rPr lang="es-CO" baseline="0"/>
              <a:t> Threads vs </a:t>
            </a:r>
            <a:r>
              <a:rPr lang="es-CO"/>
              <a:t>t_autenticación (ms)</a:t>
            </a:r>
            <a:br>
              <a:rPr lang="es-CO"/>
            </a:br>
            <a:r>
              <a:rPr lang="es-CO"/>
              <a:t>con Tipo</a:t>
            </a:r>
            <a:r>
              <a:rPr lang="es-CO" baseline="0"/>
              <a:t> de Carga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 Threads vs t_aut (SinSeg)'!$C$20</c:f>
              <c:strCache>
                <c:ptCount val="1"/>
                <c:pt idx="0">
                  <c:v>t_autenticación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t_aut (SinSeg)'!$B$21:$B$24</c:f>
              <c:numCache>
                <c:formatCode>General</c:formatCode>
                <c:ptCount val="4"/>
                <c:pt idx="0">
                  <c:v>1</c:v>
                </c:pt>
                <c:pt idx="1">
                  <c:v>2</c:v>
                </c:pt>
                <c:pt idx="2">
                  <c:v>8</c:v>
                </c:pt>
                <c:pt idx="3">
                  <c:v>16</c:v>
                </c:pt>
              </c:numCache>
            </c:numRef>
          </c:xVal>
          <c:yVal>
            <c:numRef>
              <c:f>'[datos_graficas.xlsx]# Threads vs t_aut (SinSeg)'!$C$21:$C$24</c:f>
              <c:numCache>
                <c:formatCode>#,##0.0000000</c:formatCode>
                <c:ptCount val="4"/>
                <c:pt idx="0">
                  <c:v>6.0123431780000001</c:v>
                </c:pt>
                <c:pt idx="1">
                  <c:v>6.4995290900000002</c:v>
                </c:pt>
                <c:pt idx="2">
                  <c:v>5.5683148000000005</c:v>
                </c:pt>
                <c:pt idx="3">
                  <c:v>6.0068229568399989</c:v>
                </c:pt>
              </c:numCache>
            </c:numRef>
          </c:yVal>
          <c:smooth val="0"/>
        </c:ser>
        <c:dLbls>
          <c:showLegendKey val="0"/>
          <c:showVal val="0"/>
          <c:showCatName val="0"/>
          <c:showSerName val="0"/>
          <c:showPercent val="0"/>
          <c:showBubbleSize val="0"/>
        </c:dLbls>
        <c:axId val="2036642784"/>
        <c:axId val="2036639520"/>
      </c:scatterChart>
      <c:valAx>
        <c:axId val="203664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36639520"/>
        <c:crosses val="autoZero"/>
        <c:crossBetween val="midCat"/>
      </c:valAx>
      <c:valAx>
        <c:axId val="2036639520"/>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36642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t_autenticación (ms)</a:t>
            </a:r>
            <a:br>
              <a:rPr lang="es-CO"/>
            </a:br>
            <a:r>
              <a:rPr lang="es-CO"/>
              <a:t>con Tipo de Carga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 Threads vs t_aut (SinSeg)'!$C$35</c:f>
              <c:strCache>
                <c:ptCount val="1"/>
                <c:pt idx="0">
                  <c:v>t_autenticación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t_aut (SinSeg)'!$B$36:$B$39</c:f>
              <c:numCache>
                <c:formatCode>General</c:formatCode>
                <c:ptCount val="4"/>
                <c:pt idx="0">
                  <c:v>1</c:v>
                </c:pt>
                <c:pt idx="1">
                  <c:v>2</c:v>
                </c:pt>
                <c:pt idx="2">
                  <c:v>8</c:v>
                </c:pt>
                <c:pt idx="3">
                  <c:v>16</c:v>
                </c:pt>
              </c:numCache>
            </c:numRef>
          </c:xVal>
          <c:yVal>
            <c:numRef>
              <c:f>'[datos_graficas.xlsx]# Threads vs t_aut (SinSeg)'!$C$36:$C$39</c:f>
              <c:numCache>
                <c:formatCode>#,##0.0000000</c:formatCode>
                <c:ptCount val="4"/>
                <c:pt idx="0">
                  <c:v>6.3497142499999999</c:v>
                </c:pt>
                <c:pt idx="1">
                  <c:v>5.35802114</c:v>
                </c:pt>
                <c:pt idx="2">
                  <c:v>6.4652573499999999</c:v>
                </c:pt>
                <c:pt idx="3">
                  <c:v>5.96893392539</c:v>
                </c:pt>
              </c:numCache>
            </c:numRef>
          </c:yVal>
          <c:smooth val="0"/>
        </c:ser>
        <c:dLbls>
          <c:showLegendKey val="0"/>
          <c:showVal val="0"/>
          <c:showCatName val="0"/>
          <c:showSerName val="0"/>
          <c:showPercent val="0"/>
          <c:showBubbleSize val="0"/>
        </c:dLbls>
        <c:axId val="185396720"/>
        <c:axId val="185401616"/>
      </c:scatterChart>
      <c:valAx>
        <c:axId val="18539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401616"/>
        <c:crosses val="autoZero"/>
        <c:crossBetween val="midCat"/>
      </c:valAx>
      <c:valAx>
        <c:axId val="185401616"/>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6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 transac_perdidas (SinS)</a:t>
            </a:r>
            <a:br>
              <a:rPr lang="es-CO"/>
            </a:br>
            <a:r>
              <a:rPr lang="es-CO"/>
              <a:t>con</a:t>
            </a:r>
            <a:r>
              <a:rPr lang="es-CO" baseline="0"/>
              <a:t> Tipo de Carga 1</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'[datos_graficas.xlsx]#Threads vs #tr_perdidas (SinS)'!$C$2</c:f>
              <c:strCache>
                <c:ptCount val="1"/>
                <c:pt idx="0">
                  <c:v># transac_perdidas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'[datos_graficas.xlsx]#Threads vs #tr_perdidas (SinS)'!$B$3:$B$6</c:f>
              <c:numCache>
                <c:formatCode>0_ ;[Red]\-0\ </c:formatCode>
                <c:ptCount val="4"/>
                <c:pt idx="0">
                  <c:v>1</c:v>
                </c:pt>
                <c:pt idx="1">
                  <c:v>2</c:v>
                </c:pt>
                <c:pt idx="2">
                  <c:v>8</c:v>
                </c:pt>
                <c:pt idx="3">
                  <c:v>16</c:v>
                </c:pt>
              </c:numCache>
            </c:numRef>
          </c:xVal>
          <c:yVal>
            <c:numRef>
              <c:f>'[datos_graficas.xlsx]#Threads vs #tr_perdidas (SinS)'!$C$3:$C$6</c:f>
              <c:numCache>
                <c:formatCode>0.00%</c:formatCode>
                <c:ptCount val="4"/>
                <c:pt idx="0">
                  <c:v>4.8000000000000007E-4</c:v>
                </c:pt>
                <c:pt idx="1">
                  <c:v>7.1999999999999994E-4</c:v>
                </c:pt>
                <c:pt idx="2">
                  <c:v>8.5999999999999998E-4</c:v>
                </c:pt>
                <c:pt idx="3">
                  <c:v>8.0999999999999996E-4</c:v>
                </c:pt>
              </c:numCache>
            </c:numRef>
          </c:yVal>
          <c:smooth val="0"/>
        </c:ser>
        <c:dLbls>
          <c:showLegendKey val="0"/>
          <c:showVal val="0"/>
          <c:showCatName val="0"/>
          <c:showSerName val="0"/>
          <c:showPercent val="0"/>
          <c:showBubbleSize val="0"/>
        </c:dLbls>
        <c:axId val="185403792"/>
        <c:axId val="185398352"/>
      </c:scatterChart>
      <c:valAx>
        <c:axId val="185403792"/>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8352"/>
        <c:crosses val="autoZero"/>
        <c:crossBetween val="midCat"/>
      </c:valAx>
      <c:valAx>
        <c:axId val="1853983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403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 transac_perdidas</a:t>
            </a:r>
            <a:r>
              <a:rPr lang="es-CO" baseline="0"/>
              <a:t> (SinS)</a:t>
            </a:r>
            <a:br>
              <a:rPr lang="es-CO" baseline="0"/>
            </a:br>
            <a:r>
              <a:rPr lang="es-CO" baseline="0"/>
              <a:t>con Tipo de Carga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'[datos_graficas.xlsx]#Threads vs #tr_perdidas (SinS)'!$C$19</c:f>
              <c:strCache>
                <c:ptCount val="1"/>
                <c:pt idx="0">
                  <c:v># transac_perdidas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'[datos_graficas.xlsx]#Threads vs #tr_perdidas (SinS)'!$B$20:$B$23</c:f>
              <c:numCache>
                <c:formatCode>0_ ;[Red]\-0\ </c:formatCode>
                <c:ptCount val="4"/>
                <c:pt idx="0">
                  <c:v>1</c:v>
                </c:pt>
                <c:pt idx="1">
                  <c:v>2</c:v>
                </c:pt>
                <c:pt idx="2">
                  <c:v>8</c:v>
                </c:pt>
                <c:pt idx="3">
                  <c:v>16</c:v>
                </c:pt>
              </c:numCache>
            </c:numRef>
          </c:xVal>
          <c:yVal>
            <c:numRef>
              <c:f>'[datos_graficas.xlsx]#Threads vs #tr_perdidas (SinS)'!$C$20:$C$23</c:f>
              <c:numCache>
                <c:formatCode>0.00%</c:formatCode>
                <c:ptCount val="4"/>
                <c:pt idx="0">
                  <c:v>5.6999999999999998E-4</c:v>
                </c:pt>
                <c:pt idx="1">
                  <c:v>7.1999999999999994E-4</c:v>
                </c:pt>
                <c:pt idx="2">
                  <c:v>8.7000000000000011E-4</c:v>
                </c:pt>
                <c:pt idx="3">
                  <c:v>9.2000000000000003E-4</c:v>
                </c:pt>
              </c:numCache>
            </c:numRef>
          </c:yVal>
          <c:smooth val="0"/>
        </c:ser>
        <c:dLbls>
          <c:showLegendKey val="0"/>
          <c:showVal val="0"/>
          <c:showCatName val="0"/>
          <c:showSerName val="0"/>
          <c:showPercent val="0"/>
          <c:showBubbleSize val="0"/>
        </c:dLbls>
        <c:axId val="185398896"/>
        <c:axId val="185394544"/>
      </c:scatterChart>
      <c:valAx>
        <c:axId val="185398896"/>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4544"/>
        <c:crosses val="autoZero"/>
        <c:crossBetween val="midCat"/>
      </c:valAx>
      <c:valAx>
        <c:axId val="1853945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8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 transac_perdidas</a:t>
            </a:r>
            <a:r>
              <a:rPr lang="es-CO" baseline="0"/>
              <a:t> (SinS)</a:t>
            </a:r>
            <a:br>
              <a:rPr lang="es-CO" baseline="0"/>
            </a:br>
            <a:r>
              <a:rPr lang="es-CO" baseline="0"/>
              <a:t>con Tipo de Carga 3</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'[datos_graficas.xlsx]#Threads vs #tr_perdidas (SinS)'!$C$34</c:f>
              <c:strCache>
                <c:ptCount val="1"/>
                <c:pt idx="0">
                  <c:v># transac_perdidas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'[datos_graficas.xlsx]#Threads vs #tr_perdidas (SinS)'!$B$35:$B$38</c:f>
              <c:numCache>
                <c:formatCode>0_ ;[Red]\-0\ </c:formatCode>
                <c:ptCount val="4"/>
                <c:pt idx="0">
                  <c:v>1</c:v>
                </c:pt>
                <c:pt idx="1">
                  <c:v>2</c:v>
                </c:pt>
                <c:pt idx="2">
                  <c:v>8</c:v>
                </c:pt>
                <c:pt idx="3">
                  <c:v>16</c:v>
                </c:pt>
              </c:numCache>
            </c:numRef>
          </c:xVal>
          <c:yVal>
            <c:numRef>
              <c:f>'[datos_graficas.xlsx]#Threads vs #tr_perdidas (SinS)'!$C$35:$C$38</c:f>
              <c:numCache>
                <c:formatCode>0.00%</c:formatCode>
                <c:ptCount val="4"/>
                <c:pt idx="0">
                  <c:v>7.2999999999999996E-4</c:v>
                </c:pt>
                <c:pt idx="1">
                  <c:v>8.0000000000000004E-4</c:v>
                </c:pt>
                <c:pt idx="2">
                  <c:v>8.3999999999999993E-4</c:v>
                </c:pt>
                <c:pt idx="3">
                  <c:v>1.0910000000000002E-3</c:v>
                </c:pt>
              </c:numCache>
            </c:numRef>
          </c:yVal>
          <c:smooth val="0"/>
        </c:ser>
        <c:dLbls>
          <c:showLegendKey val="0"/>
          <c:showVal val="0"/>
          <c:showCatName val="0"/>
          <c:showSerName val="0"/>
          <c:showPercent val="0"/>
          <c:showBubbleSize val="0"/>
        </c:dLbls>
        <c:axId val="185395632"/>
        <c:axId val="185403248"/>
      </c:scatterChart>
      <c:valAx>
        <c:axId val="185395632"/>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403248"/>
        <c:crosses val="autoZero"/>
        <c:crossBetween val="midCat"/>
      </c:valAx>
      <c:valAx>
        <c:axId val="185403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5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t>
            </a:r>
            <a:r>
              <a:rPr lang="es-CO" baseline="0"/>
              <a:t> Threads vs </a:t>
            </a:r>
            <a:r>
              <a:rPr lang="es-CO"/>
              <a:t>% Uso CPU</a:t>
            </a:r>
            <a:r>
              <a:rPr lang="es-CO" baseline="0"/>
              <a:t> (SinSeg)</a:t>
            </a:r>
            <a:br>
              <a:rPr lang="es-CO" baseline="0"/>
            </a:br>
            <a:r>
              <a:rPr lang="es-CO" baseline="0"/>
              <a:t>con Tipo de Carga 1</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 Threads vs % CPU (SinSeg)'!$C$3</c:f>
              <c:strCache>
                <c:ptCount val="1"/>
                <c:pt idx="0">
                  <c:v>% Uso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 CPU (SinSeg)'!$B$4:$B$7</c:f>
              <c:numCache>
                <c:formatCode>0_ ;[Red]\-0\ </c:formatCode>
                <c:ptCount val="4"/>
                <c:pt idx="0">
                  <c:v>1</c:v>
                </c:pt>
                <c:pt idx="1">
                  <c:v>2</c:v>
                </c:pt>
                <c:pt idx="2">
                  <c:v>8</c:v>
                </c:pt>
                <c:pt idx="3">
                  <c:v>16</c:v>
                </c:pt>
              </c:numCache>
            </c:numRef>
          </c:xVal>
          <c:yVal>
            <c:numRef>
              <c:f>'[datos_graficas.xlsx]# Threads vs % CPU (SinSeg)'!$C$4:$C$7</c:f>
              <c:numCache>
                <c:formatCode>0.00%</c:formatCode>
                <c:ptCount val="4"/>
                <c:pt idx="0">
                  <c:v>0.103939</c:v>
                </c:pt>
                <c:pt idx="1">
                  <c:v>0.10037599999999999</c:v>
                </c:pt>
                <c:pt idx="2">
                  <c:v>0.10101199999999999</c:v>
                </c:pt>
                <c:pt idx="3">
                  <c:v>0.12418</c:v>
                </c:pt>
              </c:numCache>
            </c:numRef>
          </c:yVal>
          <c:smooth val="0"/>
        </c:ser>
        <c:dLbls>
          <c:showLegendKey val="0"/>
          <c:showVal val="0"/>
          <c:showCatName val="0"/>
          <c:showSerName val="0"/>
          <c:showPercent val="0"/>
          <c:showBubbleSize val="0"/>
        </c:dLbls>
        <c:axId val="185394000"/>
        <c:axId val="185399984"/>
      </c:scatterChart>
      <c:valAx>
        <c:axId val="185394000"/>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9984"/>
        <c:crosses val="autoZero"/>
        <c:crossBetween val="midCat"/>
      </c:valAx>
      <c:valAx>
        <c:axId val="1853999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4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#Threads</a:t>
            </a:r>
            <a:r>
              <a:rPr lang="es-CO" baseline="0"/>
              <a:t> vs </a:t>
            </a:r>
            <a:r>
              <a:rPr lang="es-CO"/>
              <a:t>% Uso CPU (SinSeg)</a:t>
            </a:r>
            <a:br>
              <a:rPr lang="es-CO"/>
            </a:br>
            <a:r>
              <a:rPr lang="es-CO"/>
              <a:t>con</a:t>
            </a:r>
            <a:r>
              <a:rPr lang="es-CO" baseline="0"/>
              <a:t> Tipo de Carga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 Threads vs % CPU (SinSeg)'!$C$27</c:f>
              <c:strCache>
                <c:ptCount val="1"/>
                <c:pt idx="0">
                  <c:v>% Uso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 CPU (SinSeg)'!$B$28:$B$31</c:f>
              <c:numCache>
                <c:formatCode>0_ ;[Red]\-0\ </c:formatCode>
                <c:ptCount val="4"/>
                <c:pt idx="0">
                  <c:v>1</c:v>
                </c:pt>
                <c:pt idx="1">
                  <c:v>2</c:v>
                </c:pt>
                <c:pt idx="2">
                  <c:v>8</c:v>
                </c:pt>
                <c:pt idx="3">
                  <c:v>16</c:v>
                </c:pt>
              </c:numCache>
            </c:numRef>
          </c:xVal>
          <c:yVal>
            <c:numRef>
              <c:f>'[datos_graficas.xlsx]# Threads vs % CPU (SinSeg)'!$C$28:$C$31</c:f>
              <c:numCache>
                <c:formatCode>0.00%</c:formatCode>
                <c:ptCount val="4"/>
                <c:pt idx="0">
                  <c:v>9.7149999999999986E-2</c:v>
                </c:pt>
                <c:pt idx="1">
                  <c:v>0.10567299999999999</c:v>
                </c:pt>
                <c:pt idx="2">
                  <c:v>9.7390000000000004E-2</c:v>
                </c:pt>
                <c:pt idx="3">
                  <c:v>8.002999999999999E-2</c:v>
                </c:pt>
              </c:numCache>
            </c:numRef>
          </c:yVal>
          <c:smooth val="0"/>
        </c:ser>
        <c:dLbls>
          <c:showLegendKey val="0"/>
          <c:showVal val="0"/>
          <c:showCatName val="0"/>
          <c:showSerName val="0"/>
          <c:showPercent val="0"/>
          <c:showBubbleSize val="0"/>
        </c:dLbls>
        <c:axId val="185389648"/>
        <c:axId val="185402704"/>
      </c:scatterChart>
      <c:valAx>
        <c:axId val="185389648"/>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402704"/>
        <c:crosses val="autoZero"/>
        <c:crossBetween val="midCat"/>
      </c:valAx>
      <c:valAx>
        <c:axId val="1854027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89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t_autenticación (ms)</a:t>
            </a:r>
            <a:br>
              <a:rPr lang="es-CO"/>
            </a:br>
            <a:r>
              <a:rPr lang="es-CO"/>
              <a:t>con</a:t>
            </a:r>
            <a:r>
              <a:rPr lang="es-CO" baseline="0"/>
              <a:t> </a:t>
            </a:r>
            <a:r>
              <a:rPr lang="es-CO"/>
              <a:t>Tipo de Carga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 Threads vs t_aut (ConSeg)'!$B$20:$B$23</c:f>
              <c:numCache>
                <c:formatCode>General</c:formatCode>
                <c:ptCount val="4"/>
                <c:pt idx="0">
                  <c:v>1</c:v>
                </c:pt>
                <c:pt idx="1">
                  <c:v>2</c:v>
                </c:pt>
                <c:pt idx="2">
                  <c:v>8</c:v>
                </c:pt>
                <c:pt idx="3">
                  <c:v>16</c:v>
                </c:pt>
              </c:numCache>
            </c:numRef>
          </c:xVal>
          <c:yVal>
            <c:numRef>
              <c:f>'# Threads vs t_aut (ConSeg)'!$C$20:$C$23</c:f>
              <c:numCache>
                <c:formatCode>#,##0.0000000</c:formatCode>
                <c:ptCount val="4"/>
                <c:pt idx="0">
                  <c:v>4.7966525000000004</c:v>
                </c:pt>
                <c:pt idx="1">
                  <c:v>4.4380392000000004</c:v>
                </c:pt>
                <c:pt idx="2">
                  <c:v>6.8058494800000009</c:v>
                </c:pt>
                <c:pt idx="3">
                  <c:v>4.7727484020000004</c:v>
                </c:pt>
              </c:numCache>
            </c:numRef>
          </c:yVal>
          <c:smooth val="0"/>
        </c:ser>
        <c:dLbls>
          <c:showLegendKey val="0"/>
          <c:showVal val="0"/>
          <c:showCatName val="0"/>
          <c:showSerName val="0"/>
          <c:showPercent val="0"/>
          <c:showBubbleSize val="0"/>
        </c:dLbls>
        <c:axId val="106898960"/>
        <c:axId val="106897872"/>
      </c:scatterChart>
      <c:valAx>
        <c:axId val="106898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97872"/>
        <c:crosses val="autoZero"/>
        <c:crossBetween val="midCat"/>
      </c:valAx>
      <c:valAx>
        <c:axId val="106897872"/>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98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600" b="0" i="0" baseline="0">
                <a:effectLst/>
              </a:rPr>
              <a:t>#Threads vs % Uso CPU (SinSeg)</a:t>
            </a:r>
            <a:br>
              <a:rPr lang="es-CO" sz="1600" b="0" i="0" baseline="0">
                <a:effectLst/>
              </a:rPr>
            </a:br>
            <a:r>
              <a:rPr lang="es-CO" sz="1600" b="0" i="0" baseline="0">
                <a:effectLst/>
              </a:rPr>
              <a:t>con Tipo de Carga 3</a:t>
            </a:r>
            <a:endParaRPr lang="es-CO"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'[datos_graficas.xlsx]# Threads vs % CPU (SinSeg)'!$C$49</c:f>
              <c:strCache>
                <c:ptCount val="1"/>
                <c:pt idx="0">
                  <c:v>% Uso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 CPU (SinSeg)'!$B$50:$B$53</c:f>
              <c:numCache>
                <c:formatCode>0_ ;[Red]\-0\ </c:formatCode>
                <c:ptCount val="4"/>
                <c:pt idx="0">
                  <c:v>1</c:v>
                </c:pt>
                <c:pt idx="1">
                  <c:v>2</c:v>
                </c:pt>
                <c:pt idx="2">
                  <c:v>8</c:v>
                </c:pt>
                <c:pt idx="3">
                  <c:v>16</c:v>
                </c:pt>
              </c:numCache>
            </c:numRef>
          </c:xVal>
          <c:yVal>
            <c:numRef>
              <c:f>'[datos_graficas.xlsx]# Threads vs % CPU (SinSeg)'!$C$50:$C$53</c:f>
              <c:numCache>
                <c:formatCode>0.00%</c:formatCode>
                <c:ptCount val="4"/>
                <c:pt idx="0">
                  <c:v>7.5998999999999997E-2</c:v>
                </c:pt>
                <c:pt idx="1">
                  <c:v>7.6669999999999988E-2</c:v>
                </c:pt>
                <c:pt idx="2">
                  <c:v>0.10284599999999999</c:v>
                </c:pt>
                <c:pt idx="3">
                  <c:v>7.3734999999999995E-2</c:v>
                </c:pt>
              </c:numCache>
            </c:numRef>
          </c:yVal>
          <c:smooth val="0"/>
        </c:ser>
        <c:dLbls>
          <c:showLegendKey val="0"/>
          <c:showVal val="0"/>
          <c:showCatName val="0"/>
          <c:showSerName val="0"/>
          <c:showPercent val="0"/>
          <c:showBubbleSize val="0"/>
        </c:dLbls>
        <c:axId val="185400528"/>
        <c:axId val="185391280"/>
      </c:scatterChart>
      <c:valAx>
        <c:axId val="185400528"/>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1280"/>
        <c:crosses val="autoZero"/>
        <c:crossBetween val="midCat"/>
      </c:valAx>
      <c:valAx>
        <c:axId val="1853912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400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t_auten</a:t>
            </a:r>
            <a:r>
              <a:rPr lang="es-CO" baseline="0"/>
              <a:t> (ms) vs % Uso CPU con</a:t>
            </a:r>
            <a:br>
              <a:rPr lang="es-CO" baseline="0"/>
            </a:br>
            <a:r>
              <a:rPr lang="es-CO" baseline="0"/>
              <a:t>#Threads=2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'[datos_graficas.xlsx]t_auten vs %CPU (SinSeg)'!$C$3</c:f>
              <c:strCache>
                <c:ptCount val="1"/>
                <c:pt idx="0">
                  <c:v>t_auten (ms)</c:v>
                </c:pt>
              </c:strCache>
            </c:strRef>
          </c:tx>
          <c:spPr>
            <a:solidFill>
              <a:schemeClr val="accent1"/>
            </a:solidFill>
            <a:ln>
              <a:noFill/>
            </a:ln>
            <a:effectLst/>
          </c:spPr>
          <c:invertIfNegative val="0"/>
          <c:val>
            <c:numRef>
              <c:f>'[datos_graficas.xlsx]t_auten vs %CPU (SinSeg)'!$C$4:$C$6</c:f>
              <c:numCache>
                <c:formatCode>0.0000000_ ;[Red]\-0.0000000\ </c:formatCode>
                <c:ptCount val="3"/>
                <c:pt idx="0">
                  <c:v>6.0283350900000006</c:v>
                </c:pt>
                <c:pt idx="1">
                  <c:v>6.4995290900000002</c:v>
                </c:pt>
                <c:pt idx="2">
                  <c:v>5.35802114</c:v>
                </c:pt>
              </c:numCache>
            </c:numRef>
          </c:val>
        </c:ser>
        <c:dLbls>
          <c:showLegendKey val="0"/>
          <c:showVal val="0"/>
          <c:showCatName val="0"/>
          <c:showSerName val="0"/>
          <c:showPercent val="0"/>
          <c:showBubbleSize val="0"/>
        </c:dLbls>
        <c:gapWidth val="219"/>
        <c:overlap val="-27"/>
        <c:axId val="185395088"/>
        <c:axId val="167538224"/>
      </c:barChart>
      <c:lineChart>
        <c:grouping val="standard"/>
        <c:varyColors val="0"/>
        <c:ser>
          <c:idx val="1"/>
          <c:order val="1"/>
          <c:tx>
            <c:strRef>
              <c:f>'[datos_graficas.xlsx]t_auten vs %CPU (SinSeg)'!$D$3</c:f>
              <c:strCache>
                <c:ptCount val="1"/>
                <c:pt idx="0">
                  <c:v>% Uso CPU</c:v>
                </c:pt>
              </c:strCache>
            </c:strRef>
          </c:tx>
          <c:spPr>
            <a:ln w="28575" cap="rnd">
              <a:solidFill>
                <a:schemeClr val="accent2"/>
              </a:solidFill>
              <a:round/>
            </a:ln>
            <a:effectLst/>
          </c:spPr>
          <c:marker>
            <c:symbol val="none"/>
          </c:marker>
          <c:val>
            <c:numRef>
              <c:f>'[datos_graficas.xlsx]t_auten vs %CPU (SinSeg)'!$D$4:$D$6</c:f>
              <c:numCache>
                <c:formatCode>0.00%</c:formatCode>
                <c:ptCount val="3"/>
                <c:pt idx="0">
                  <c:v>0.10037599999999999</c:v>
                </c:pt>
                <c:pt idx="1">
                  <c:v>0.10567299999999999</c:v>
                </c:pt>
                <c:pt idx="2">
                  <c:v>7.6669999999999988E-2</c:v>
                </c:pt>
              </c:numCache>
            </c:numRef>
          </c:val>
          <c:smooth val="0"/>
        </c:ser>
        <c:dLbls>
          <c:showLegendKey val="0"/>
          <c:showVal val="0"/>
          <c:showCatName val="0"/>
          <c:showSerName val="0"/>
          <c:showPercent val="0"/>
          <c:showBubbleSize val="0"/>
        </c:dLbls>
        <c:marker val="1"/>
        <c:smooth val="0"/>
        <c:axId val="167540944"/>
        <c:axId val="167533328"/>
      </c:lineChart>
      <c:catAx>
        <c:axId val="18539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538224"/>
        <c:crosses val="autoZero"/>
        <c:auto val="1"/>
        <c:lblAlgn val="ctr"/>
        <c:lblOffset val="100"/>
        <c:noMultiLvlLbl val="0"/>
      </c:catAx>
      <c:valAx>
        <c:axId val="167538224"/>
        <c:scaling>
          <c:orientation val="minMax"/>
        </c:scaling>
        <c:delete val="0"/>
        <c:axPos val="l"/>
        <c:majorGridlines>
          <c:spPr>
            <a:ln w="9525" cap="flat" cmpd="sng" algn="ctr">
              <a:solidFill>
                <a:schemeClr val="tx1">
                  <a:lumMod val="15000"/>
                  <a:lumOff val="85000"/>
                </a:schemeClr>
              </a:solidFill>
              <a:round/>
            </a:ln>
            <a:effectLst/>
          </c:spPr>
        </c:majorGridlines>
        <c:numFmt formatCode="0.0000000_ ;[Red]\-0.0000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95088"/>
        <c:crosses val="autoZero"/>
        <c:crossBetween val="between"/>
      </c:valAx>
      <c:valAx>
        <c:axId val="16753332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540944"/>
        <c:crosses val="max"/>
        <c:crossBetween val="between"/>
      </c:valAx>
      <c:catAx>
        <c:axId val="167540944"/>
        <c:scaling>
          <c:orientation val="minMax"/>
        </c:scaling>
        <c:delete val="1"/>
        <c:axPos val="b"/>
        <c:majorTickMark val="none"/>
        <c:minorTickMark val="none"/>
        <c:tickLblPos val="nextTo"/>
        <c:crossAx val="167533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600" b="0" i="0" baseline="0">
                <a:effectLst/>
              </a:rPr>
              <a:t>t_auten (ms) vs % Uso CPU con</a:t>
            </a:r>
            <a:br>
              <a:rPr lang="es-CO" sz="1600" b="0" i="0" baseline="0">
                <a:effectLst/>
              </a:rPr>
            </a:br>
            <a:r>
              <a:rPr lang="es-CO" sz="1600" b="0" i="0" baseline="0">
                <a:effectLst/>
              </a:rPr>
              <a:t>#Threads=16</a:t>
            </a:r>
            <a:endParaRPr lang="es-CO" sz="12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barChart>
        <c:barDir val="col"/>
        <c:grouping val="clustered"/>
        <c:varyColors val="0"/>
        <c:ser>
          <c:idx val="0"/>
          <c:order val="0"/>
          <c:tx>
            <c:strRef>
              <c:f>'[datos_graficas.xlsx]t_auten vs %CPU (SinSeg)'!$C$26</c:f>
              <c:strCache>
                <c:ptCount val="1"/>
                <c:pt idx="0">
                  <c:v>t_auten (ms)</c:v>
                </c:pt>
              </c:strCache>
            </c:strRef>
          </c:tx>
          <c:spPr>
            <a:solidFill>
              <a:schemeClr val="accent1"/>
            </a:solidFill>
            <a:ln>
              <a:noFill/>
            </a:ln>
            <a:effectLst/>
          </c:spPr>
          <c:invertIfNegative val="0"/>
          <c:val>
            <c:numRef>
              <c:f>'[datos_graficas.xlsx]t_auten vs %CPU (SinSeg)'!$C$27:$C$29</c:f>
              <c:numCache>
                <c:formatCode>0.0000000_ ;[Red]\-0.0000000\ </c:formatCode>
                <c:ptCount val="3"/>
                <c:pt idx="0" formatCode="#,##0.0000000">
                  <c:v>6.1050151799999988</c:v>
                </c:pt>
                <c:pt idx="1">
                  <c:v>6.0068229568399989</c:v>
                </c:pt>
                <c:pt idx="2">
                  <c:v>5.96893392539</c:v>
                </c:pt>
              </c:numCache>
            </c:numRef>
          </c:val>
        </c:ser>
        <c:dLbls>
          <c:showLegendKey val="0"/>
          <c:showVal val="0"/>
          <c:showCatName val="0"/>
          <c:showSerName val="0"/>
          <c:showPercent val="0"/>
          <c:showBubbleSize val="0"/>
        </c:dLbls>
        <c:gapWidth val="219"/>
        <c:overlap val="-27"/>
        <c:axId val="167536048"/>
        <c:axId val="167543664"/>
      </c:barChart>
      <c:lineChart>
        <c:grouping val="standard"/>
        <c:varyColors val="0"/>
        <c:ser>
          <c:idx val="1"/>
          <c:order val="1"/>
          <c:tx>
            <c:strRef>
              <c:f>'[datos_graficas.xlsx]t_auten vs %CPU (SinSeg)'!$D$26</c:f>
              <c:strCache>
                <c:ptCount val="1"/>
                <c:pt idx="0">
                  <c:v>% Uso CPU</c:v>
                </c:pt>
              </c:strCache>
            </c:strRef>
          </c:tx>
          <c:spPr>
            <a:ln w="28575" cap="rnd">
              <a:solidFill>
                <a:schemeClr val="accent2"/>
              </a:solidFill>
              <a:round/>
            </a:ln>
            <a:effectLst/>
          </c:spPr>
          <c:marker>
            <c:symbol val="none"/>
          </c:marker>
          <c:val>
            <c:numRef>
              <c:f>'[datos_graficas.xlsx]t_auten vs %CPU (SinSeg)'!$D$27:$D$29</c:f>
              <c:numCache>
                <c:formatCode>0.00%</c:formatCode>
                <c:ptCount val="3"/>
                <c:pt idx="0">
                  <c:v>0.12418</c:v>
                </c:pt>
                <c:pt idx="1">
                  <c:v>8.002999999999999E-2</c:v>
                </c:pt>
                <c:pt idx="2">
                  <c:v>7.3734999999999995E-2</c:v>
                </c:pt>
              </c:numCache>
            </c:numRef>
          </c:val>
          <c:smooth val="0"/>
        </c:ser>
        <c:dLbls>
          <c:showLegendKey val="0"/>
          <c:showVal val="0"/>
          <c:showCatName val="0"/>
          <c:showSerName val="0"/>
          <c:showPercent val="0"/>
          <c:showBubbleSize val="0"/>
        </c:dLbls>
        <c:marker val="1"/>
        <c:smooth val="0"/>
        <c:axId val="167533872"/>
        <c:axId val="167545296"/>
      </c:lineChart>
      <c:catAx>
        <c:axId val="16753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543664"/>
        <c:crosses val="autoZero"/>
        <c:auto val="1"/>
        <c:lblAlgn val="ctr"/>
        <c:lblOffset val="100"/>
        <c:noMultiLvlLbl val="0"/>
      </c:catAx>
      <c:valAx>
        <c:axId val="167543664"/>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536048"/>
        <c:crosses val="autoZero"/>
        <c:crossBetween val="between"/>
      </c:valAx>
      <c:valAx>
        <c:axId val="167545296"/>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533872"/>
        <c:crosses val="max"/>
        <c:crossBetween val="between"/>
      </c:valAx>
      <c:catAx>
        <c:axId val="167533872"/>
        <c:scaling>
          <c:orientation val="minMax"/>
        </c:scaling>
        <c:delete val="1"/>
        <c:axPos val="b"/>
        <c:majorTickMark val="none"/>
        <c:minorTickMark val="none"/>
        <c:tickLblPos val="nextTo"/>
        <c:crossAx val="1675452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t_autenticación (ms)</a:t>
            </a:r>
            <a:br>
              <a:rPr lang="es-CO"/>
            </a:br>
            <a:r>
              <a:rPr lang="es-CO"/>
              <a:t>con</a:t>
            </a:r>
            <a:r>
              <a:rPr lang="es-CO" baseline="0"/>
              <a:t> Tipo de Carga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 Threads vs t_aut (ConSeg)'!$B$35:$B$38</c:f>
              <c:numCache>
                <c:formatCode>General</c:formatCode>
                <c:ptCount val="4"/>
                <c:pt idx="0">
                  <c:v>1</c:v>
                </c:pt>
                <c:pt idx="1">
                  <c:v>2</c:v>
                </c:pt>
                <c:pt idx="2">
                  <c:v>8</c:v>
                </c:pt>
                <c:pt idx="3">
                  <c:v>16</c:v>
                </c:pt>
              </c:numCache>
            </c:numRef>
          </c:xVal>
          <c:yVal>
            <c:numRef>
              <c:f>'# Threads vs t_aut (ConSeg)'!$C$35:$C$38</c:f>
              <c:numCache>
                <c:formatCode>#,##0.0000000</c:formatCode>
                <c:ptCount val="4"/>
                <c:pt idx="0">
                  <c:v>3.3693611900000002</c:v>
                </c:pt>
                <c:pt idx="1">
                  <c:v>2.5826906700000003</c:v>
                </c:pt>
                <c:pt idx="2">
                  <c:v>3.1162879099999996</c:v>
                </c:pt>
                <c:pt idx="3">
                  <c:v>3.2011733220000003</c:v>
                </c:pt>
              </c:numCache>
            </c:numRef>
          </c:yVal>
          <c:smooth val="0"/>
        </c:ser>
        <c:dLbls>
          <c:showLegendKey val="0"/>
          <c:showVal val="0"/>
          <c:showCatName val="0"/>
          <c:showSerName val="0"/>
          <c:showPercent val="0"/>
          <c:showBubbleSize val="0"/>
        </c:dLbls>
        <c:axId val="106896240"/>
        <c:axId val="106892976"/>
      </c:scatterChart>
      <c:valAx>
        <c:axId val="106896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92976"/>
        <c:crosses val="autoZero"/>
        <c:crossBetween val="midCat"/>
      </c:valAx>
      <c:valAx>
        <c:axId val="106892976"/>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9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 transacciones perdidas</a:t>
            </a:r>
            <a:br>
              <a:rPr lang="es-CO"/>
            </a:br>
            <a:r>
              <a:rPr lang="es-CO"/>
              <a:t>con Tipo de Carga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'[datos_graficas.xlsx]#Threads vs #tr_perdidas (ConS)'!$B$3:$B$6</c:f>
              <c:numCache>
                <c:formatCode>0_ ;[Red]\-0\ </c:formatCode>
                <c:ptCount val="4"/>
                <c:pt idx="0">
                  <c:v>1</c:v>
                </c:pt>
                <c:pt idx="1">
                  <c:v>2</c:v>
                </c:pt>
                <c:pt idx="2">
                  <c:v>8</c:v>
                </c:pt>
                <c:pt idx="3">
                  <c:v>16</c:v>
                </c:pt>
              </c:numCache>
            </c:numRef>
          </c:xVal>
          <c:yVal>
            <c:numRef>
              <c:f>'[datos_graficas.xlsx]#Threads vs #tr_perdidas (ConS)'!$C$3:$C$6</c:f>
              <c:numCache>
                <c:formatCode>0.00%</c:formatCode>
                <c:ptCount val="4"/>
                <c:pt idx="0">
                  <c:v>0</c:v>
                </c:pt>
                <c:pt idx="1">
                  <c:v>0</c:v>
                </c:pt>
                <c:pt idx="2">
                  <c:v>7.9999999999999993E-5</c:v>
                </c:pt>
                <c:pt idx="3">
                  <c:v>6.9999999999999994E-5</c:v>
                </c:pt>
              </c:numCache>
            </c:numRef>
          </c:yVal>
          <c:smooth val="0"/>
        </c:ser>
        <c:dLbls>
          <c:showLegendKey val="0"/>
          <c:showVal val="0"/>
          <c:showCatName val="0"/>
          <c:showSerName val="0"/>
          <c:showPercent val="0"/>
          <c:showBubbleSize val="0"/>
        </c:dLbls>
        <c:axId val="106897328"/>
        <c:axId val="106885904"/>
      </c:scatterChart>
      <c:valAx>
        <c:axId val="106897328"/>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85904"/>
        <c:crosses val="autoZero"/>
        <c:crossBetween val="midCat"/>
      </c:valAx>
      <c:valAx>
        <c:axId val="1068859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97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 transacciones perdidas</a:t>
            </a:r>
            <a:br>
              <a:rPr lang="es-CO"/>
            </a:br>
            <a:r>
              <a:rPr lang="es-CO"/>
              <a:t>con Tipo de Carga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'[datos_graficas.xlsx]#Threads vs #tr_perdidas (ConS)'!$B$20:$B$23</c:f>
              <c:numCache>
                <c:formatCode>0_ ;[Red]\-0\ </c:formatCode>
                <c:ptCount val="4"/>
                <c:pt idx="0">
                  <c:v>1</c:v>
                </c:pt>
                <c:pt idx="1">
                  <c:v>2</c:v>
                </c:pt>
                <c:pt idx="2">
                  <c:v>8</c:v>
                </c:pt>
                <c:pt idx="3">
                  <c:v>16</c:v>
                </c:pt>
              </c:numCache>
            </c:numRef>
          </c:xVal>
          <c:yVal>
            <c:numRef>
              <c:f>'[datos_graficas.xlsx]#Threads vs #tr_perdidas (ConS)'!$C$20:$C$23</c:f>
              <c:numCache>
                <c:formatCode>0.00%</c:formatCode>
                <c:ptCount val="4"/>
                <c:pt idx="0">
                  <c:v>0</c:v>
                </c:pt>
                <c:pt idx="1">
                  <c:v>0</c:v>
                </c:pt>
                <c:pt idx="2">
                  <c:v>1.6999999999999999E-4</c:v>
                </c:pt>
                <c:pt idx="3">
                  <c:v>4.0000000000000003E-5</c:v>
                </c:pt>
              </c:numCache>
            </c:numRef>
          </c:yVal>
          <c:smooth val="0"/>
        </c:ser>
        <c:dLbls>
          <c:showLegendKey val="0"/>
          <c:showVal val="0"/>
          <c:showCatName val="0"/>
          <c:showSerName val="0"/>
          <c:showPercent val="0"/>
          <c:showBubbleSize val="0"/>
        </c:dLbls>
        <c:axId val="106885360"/>
        <c:axId val="105223008"/>
      </c:scatterChart>
      <c:valAx>
        <c:axId val="106885360"/>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5223008"/>
        <c:crosses val="autoZero"/>
        <c:crossBetween val="midCat"/>
      </c:valAx>
      <c:valAx>
        <c:axId val="105223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885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Threads vs %</a:t>
            </a:r>
            <a:r>
              <a:rPr lang="es-CO" baseline="0"/>
              <a:t> transacciones perdidas </a:t>
            </a:r>
            <a:br>
              <a:rPr lang="es-CO" baseline="0"/>
            </a:br>
            <a:r>
              <a:rPr lang="es-CO" baseline="0"/>
              <a:t>con Tipo de Carga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'[datos_graficas.xlsx]#Threads vs #tr_perdidas (ConS)'!$B$35:$B$38</c:f>
              <c:numCache>
                <c:formatCode>0_ ;[Red]\-0\ </c:formatCode>
                <c:ptCount val="4"/>
                <c:pt idx="0">
                  <c:v>1</c:v>
                </c:pt>
                <c:pt idx="1">
                  <c:v>2</c:v>
                </c:pt>
                <c:pt idx="2">
                  <c:v>8</c:v>
                </c:pt>
                <c:pt idx="3">
                  <c:v>16</c:v>
                </c:pt>
              </c:numCache>
            </c:numRef>
          </c:xVal>
          <c:yVal>
            <c:numRef>
              <c:f>'[datos_graficas.xlsx]#Threads vs #tr_perdidas (ConS)'!$C$35:$C$38</c:f>
              <c:numCache>
                <c:formatCode>0.00%</c:formatCode>
                <c:ptCount val="4"/>
                <c:pt idx="0">
                  <c:v>0</c:v>
                </c:pt>
                <c:pt idx="1">
                  <c:v>0</c:v>
                </c:pt>
                <c:pt idx="2">
                  <c:v>2.2000000000000001E-4</c:v>
                </c:pt>
                <c:pt idx="3">
                  <c:v>2.6999999999999995E-4</c:v>
                </c:pt>
              </c:numCache>
            </c:numRef>
          </c:yVal>
          <c:smooth val="0"/>
        </c:ser>
        <c:dLbls>
          <c:showLegendKey val="0"/>
          <c:showVal val="0"/>
          <c:showCatName val="0"/>
          <c:showSerName val="0"/>
          <c:showPercent val="0"/>
          <c:showBubbleSize val="0"/>
        </c:dLbls>
        <c:axId val="105226272"/>
        <c:axId val="105234432"/>
      </c:scatterChart>
      <c:valAx>
        <c:axId val="105226272"/>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5234432"/>
        <c:crosses val="autoZero"/>
        <c:crossBetween val="midCat"/>
      </c:valAx>
      <c:valAx>
        <c:axId val="105234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5226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t>
            </a:r>
            <a:r>
              <a:rPr lang="es-CO" baseline="0"/>
              <a:t> Threads vs % Uso CPU</a:t>
            </a:r>
            <a:br>
              <a:rPr lang="es-CO" baseline="0"/>
            </a:br>
            <a:r>
              <a:rPr lang="es-CO" baseline="0"/>
              <a:t>con Tipo de Carga 1</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%CPU (ConSeg)'!$B$4:$B$7</c:f>
              <c:numCache>
                <c:formatCode>0_ ;[Red]\-0\ </c:formatCode>
                <c:ptCount val="4"/>
                <c:pt idx="0">
                  <c:v>1</c:v>
                </c:pt>
                <c:pt idx="1">
                  <c:v>2</c:v>
                </c:pt>
                <c:pt idx="2">
                  <c:v>8</c:v>
                </c:pt>
                <c:pt idx="3">
                  <c:v>16</c:v>
                </c:pt>
              </c:numCache>
            </c:numRef>
          </c:xVal>
          <c:yVal>
            <c:numRef>
              <c:f>'[datos_graficas.xlsx]# Threads vs %CPU (ConSeg)'!$C$4:$C$7</c:f>
              <c:numCache>
                <c:formatCode>0.00%</c:formatCode>
                <c:ptCount val="4"/>
                <c:pt idx="0">
                  <c:v>9.8089999999999983E-2</c:v>
                </c:pt>
                <c:pt idx="1">
                  <c:v>0.108195</c:v>
                </c:pt>
                <c:pt idx="2">
                  <c:v>0.11325</c:v>
                </c:pt>
                <c:pt idx="3">
                  <c:v>0.12691999999999998</c:v>
                </c:pt>
              </c:numCache>
            </c:numRef>
          </c:yVal>
          <c:smooth val="0"/>
        </c:ser>
        <c:dLbls>
          <c:showLegendKey val="0"/>
          <c:showVal val="0"/>
          <c:showCatName val="0"/>
          <c:showSerName val="0"/>
          <c:showPercent val="0"/>
          <c:showBubbleSize val="0"/>
        </c:dLbls>
        <c:axId val="105230080"/>
        <c:axId val="105231712"/>
      </c:scatterChart>
      <c:valAx>
        <c:axId val="105230080"/>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5231712"/>
        <c:crosses val="autoZero"/>
        <c:crossBetween val="midCat"/>
      </c:valAx>
      <c:valAx>
        <c:axId val="105231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5230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t>
            </a:r>
            <a:r>
              <a:rPr lang="es-CO" baseline="0"/>
              <a:t> Threads vs % Uso CPU </a:t>
            </a:r>
            <a:br>
              <a:rPr lang="es-CO" baseline="0"/>
            </a:br>
            <a:r>
              <a:rPr lang="es-CO" baseline="0"/>
              <a:t>con Tipo de Carga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%CPU (ConSeg)'!$B$28:$B$31</c:f>
              <c:numCache>
                <c:formatCode>0_ ;[Red]\-0\ </c:formatCode>
                <c:ptCount val="4"/>
                <c:pt idx="0">
                  <c:v>1</c:v>
                </c:pt>
                <c:pt idx="1">
                  <c:v>2</c:v>
                </c:pt>
                <c:pt idx="2">
                  <c:v>8</c:v>
                </c:pt>
                <c:pt idx="3">
                  <c:v>16</c:v>
                </c:pt>
              </c:numCache>
            </c:numRef>
          </c:xVal>
          <c:yVal>
            <c:numRef>
              <c:f>'[datos_graficas.xlsx]# Threads vs %CPU (ConSeg)'!$C$28:$C$31</c:f>
              <c:numCache>
                <c:formatCode>0.00%</c:formatCode>
                <c:ptCount val="4"/>
                <c:pt idx="0">
                  <c:v>0.10257000000000001</c:v>
                </c:pt>
                <c:pt idx="1">
                  <c:v>0.10447999999999999</c:v>
                </c:pt>
                <c:pt idx="2">
                  <c:v>0.11622000000000002</c:v>
                </c:pt>
                <c:pt idx="3">
                  <c:v>9.6605999999999997E-2</c:v>
                </c:pt>
              </c:numCache>
            </c:numRef>
          </c:yVal>
          <c:smooth val="0"/>
        </c:ser>
        <c:dLbls>
          <c:showLegendKey val="0"/>
          <c:showVal val="0"/>
          <c:showCatName val="0"/>
          <c:showSerName val="0"/>
          <c:showPercent val="0"/>
          <c:showBubbleSize val="0"/>
        </c:dLbls>
        <c:axId val="4764800"/>
        <c:axId val="4757184"/>
      </c:scatterChart>
      <c:valAx>
        <c:axId val="4764800"/>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57184"/>
        <c:crosses val="autoZero"/>
        <c:crossBetween val="midCat"/>
      </c:valAx>
      <c:valAx>
        <c:axId val="4757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64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t>
            </a:r>
            <a:r>
              <a:rPr lang="es-CO" baseline="0"/>
              <a:t> Threads vs % Uso CPU</a:t>
            </a:r>
            <a:br>
              <a:rPr lang="es-CO" baseline="0"/>
            </a:br>
            <a:r>
              <a:rPr lang="es-CO" baseline="0"/>
              <a:t>con Tipo de Carga 3</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'[datos_graficas.xlsx]# Threads vs %CPU (ConSeg)'!$B$50:$B$53</c:f>
              <c:numCache>
                <c:formatCode>0_ ;[Red]\-0\ </c:formatCode>
                <c:ptCount val="4"/>
                <c:pt idx="0">
                  <c:v>1</c:v>
                </c:pt>
                <c:pt idx="1">
                  <c:v>2</c:v>
                </c:pt>
                <c:pt idx="2">
                  <c:v>8</c:v>
                </c:pt>
                <c:pt idx="3">
                  <c:v>16</c:v>
                </c:pt>
              </c:numCache>
            </c:numRef>
          </c:xVal>
          <c:yVal>
            <c:numRef>
              <c:f>'[datos_graficas.xlsx]# Threads vs %CPU (ConSeg)'!$C$50:$C$53</c:f>
              <c:numCache>
                <c:formatCode>0.00%</c:formatCode>
                <c:ptCount val="4"/>
                <c:pt idx="0">
                  <c:v>0.10268800000000003</c:v>
                </c:pt>
                <c:pt idx="1">
                  <c:v>9.7984999999999989E-2</c:v>
                </c:pt>
                <c:pt idx="2">
                  <c:v>0.11115999999999999</c:v>
                </c:pt>
                <c:pt idx="3">
                  <c:v>0.10222000000000001</c:v>
                </c:pt>
              </c:numCache>
            </c:numRef>
          </c:yVal>
          <c:smooth val="0"/>
        </c:ser>
        <c:dLbls>
          <c:showLegendKey val="0"/>
          <c:showVal val="0"/>
          <c:showCatName val="0"/>
          <c:showSerName val="0"/>
          <c:showPercent val="0"/>
          <c:showBubbleSize val="0"/>
        </c:dLbls>
        <c:axId val="4762080"/>
        <c:axId val="4762624"/>
      </c:scatterChart>
      <c:valAx>
        <c:axId val="4762080"/>
        <c:scaling>
          <c:orientation val="minMax"/>
        </c:scaling>
        <c:delete val="0"/>
        <c:axPos val="b"/>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62624"/>
        <c:crosses val="autoZero"/>
        <c:crossBetween val="midCat"/>
      </c:valAx>
      <c:valAx>
        <c:axId val="47626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6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14</Pages>
  <Words>1003</Words>
  <Characters>5521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Madera</dc:creator>
  <cp:keywords/>
  <dc:description/>
  <cp:lastModifiedBy>Sergio Madera</cp:lastModifiedBy>
  <cp:revision>120</cp:revision>
  <dcterms:created xsi:type="dcterms:W3CDTF">2016-04-26T03:11:00Z</dcterms:created>
  <dcterms:modified xsi:type="dcterms:W3CDTF">2016-04-28T00:34:00Z</dcterms:modified>
</cp:coreProperties>
</file>