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pPr w:leftFromText="180" w:rightFromText="180" w:vertAnchor="text" w:horzAnchor="margin" w:tblpY="451"/>
        <w:tblW w:w="9350" w:type="dxa"/>
        <w:tblLook w:val="04A0" w:firstRow="1" w:lastRow="0" w:firstColumn="1" w:lastColumn="0" w:noHBand="0" w:noVBand="1"/>
      </w:tblPr>
      <w:tblGrid>
        <w:gridCol w:w="1922"/>
        <w:gridCol w:w="1850"/>
        <w:gridCol w:w="1870"/>
        <w:gridCol w:w="1965"/>
        <w:gridCol w:w="1743"/>
      </w:tblGrid>
      <w:tr w:rsidR="00082FE7" w:rsidRPr="00DA068F" w14:paraId="4D6289C4" w14:textId="69ED17D2" w:rsidTr="00082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0693E4F" w14:textId="77777777" w:rsidR="00082FE7" w:rsidRPr="00DA068F" w:rsidRDefault="00082FE7" w:rsidP="00082FE7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1850" w:type="dxa"/>
          </w:tcPr>
          <w:p w14:paraId="6087FDBE" w14:textId="1AC95E5A" w:rsidR="00082FE7" w:rsidRPr="00DA068F" w:rsidRDefault="005D222F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RR</w:t>
            </w:r>
          </w:p>
        </w:tc>
        <w:tc>
          <w:tcPr>
            <w:tcW w:w="1870" w:type="dxa"/>
          </w:tcPr>
          <w:p w14:paraId="5C1E3FD5" w14:textId="77777777" w:rsidR="00082FE7" w:rsidRPr="00DA068F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  <w:tc>
          <w:tcPr>
            <w:tcW w:w="1965" w:type="dxa"/>
          </w:tcPr>
          <w:p w14:paraId="0F83C67E" w14:textId="301DB21C" w:rsidR="00082FE7" w:rsidRPr="00DA068F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Adjusted R</w:t>
            </w:r>
            <w:r w:rsidR="005D222F">
              <w:rPr>
                <w:rFonts w:cstheme="minorHAnsi"/>
                <w:b w:val="0"/>
              </w:rPr>
              <w:t>R</w:t>
            </w:r>
          </w:p>
        </w:tc>
        <w:tc>
          <w:tcPr>
            <w:tcW w:w="1743" w:type="dxa"/>
          </w:tcPr>
          <w:p w14:paraId="6D119315" w14:textId="17B869A1" w:rsidR="00082FE7" w:rsidRDefault="00082FE7" w:rsidP="00082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</w:tr>
      <w:tr w:rsidR="00082FE7" w:rsidRPr="00DA068F" w14:paraId="6A3613FC" w14:textId="6D205528" w:rsidTr="00082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84C14AB" w14:textId="77777777" w:rsidR="00082FE7" w:rsidRPr="00DA068F" w:rsidRDefault="00082FE7" w:rsidP="00082FE7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1850" w:type="dxa"/>
          </w:tcPr>
          <w:p w14:paraId="79C1D69C" w14:textId="3FBD3DDA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</w:t>
            </w:r>
            <w:r w:rsidR="00A627E4">
              <w:rPr>
                <w:rFonts w:cstheme="minorHAnsi"/>
              </w:rPr>
              <w:t>6</w:t>
            </w:r>
          </w:p>
        </w:tc>
        <w:tc>
          <w:tcPr>
            <w:tcW w:w="1870" w:type="dxa"/>
          </w:tcPr>
          <w:p w14:paraId="1C530D7E" w14:textId="77777777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1.00-1.11</w:t>
            </w:r>
          </w:p>
        </w:tc>
        <w:tc>
          <w:tcPr>
            <w:tcW w:w="1965" w:type="dxa"/>
          </w:tcPr>
          <w:p w14:paraId="39396720" w14:textId="5AD51F6D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</w:t>
            </w:r>
            <w:r w:rsidR="00931766">
              <w:rPr>
                <w:rFonts w:cstheme="minorHAnsi"/>
              </w:rPr>
              <w:t>7</w:t>
            </w:r>
          </w:p>
        </w:tc>
        <w:tc>
          <w:tcPr>
            <w:tcW w:w="1743" w:type="dxa"/>
          </w:tcPr>
          <w:p w14:paraId="1B6920C2" w14:textId="76FEE7B1" w:rsidR="00082FE7" w:rsidRPr="00DA068F" w:rsidRDefault="00082FE7" w:rsidP="00082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</w:t>
            </w:r>
            <w:r w:rsidR="00931766">
              <w:rPr>
                <w:rFonts w:cstheme="minorHAnsi"/>
              </w:rPr>
              <w:t>96</w:t>
            </w:r>
            <w:r w:rsidRPr="00DA068F">
              <w:rPr>
                <w:rFonts w:cstheme="minorHAnsi"/>
              </w:rPr>
              <w:t>-1.</w:t>
            </w:r>
            <w:r w:rsidR="00573D4B">
              <w:rPr>
                <w:rFonts w:cstheme="minorHAnsi"/>
              </w:rPr>
              <w:t>1</w:t>
            </w:r>
            <w:r w:rsidR="00931766">
              <w:rPr>
                <w:rFonts w:cstheme="minorHAnsi"/>
              </w:rPr>
              <w:t>8</w:t>
            </w:r>
          </w:p>
        </w:tc>
      </w:tr>
    </w:tbl>
    <w:p w14:paraId="47C4965C" w14:textId="65FA9269" w:rsidR="006F76CF" w:rsidRPr="00DA068F" w:rsidRDefault="0070323A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Poisson regression analysis between disease (count) and C-section</w:t>
      </w:r>
    </w:p>
    <w:p w14:paraId="0C11231A" w14:textId="6E348850" w:rsidR="00EA75B6" w:rsidRPr="00DA068F" w:rsidRDefault="0070323A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Figure: Crude Model</w:t>
      </w:r>
      <w:r w:rsidR="00082FE7">
        <w:rPr>
          <w:rFonts w:cstheme="minorHAnsi"/>
        </w:rPr>
        <w:t xml:space="preserve"> &amp; Adjusted Model</w:t>
      </w:r>
      <w:r w:rsidRPr="00DA068F">
        <w:rPr>
          <w:rFonts w:cstheme="minorHAnsi"/>
        </w:rPr>
        <w:t xml:space="preserve"> </w:t>
      </w:r>
    </w:p>
    <w:p w14:paraId="7DD495C4" w14:textId="77777777" w:rsidR="0070323A" w:rsidRPr="00DA068F" w:rsidRDefault="0070323A" w:rsidP="0064399D">
      <w:pPr>
        <w:spacing w:line="240" w:lineRule="auto"/>
        <w:jc w:val="center"/>
        <w:rPr>
          <w:rFonts w:cstheme="minorHAnsi"/>
        </w:rPr>
      </w:pPr>
    </w:p>
    <w:p w14:paraId="7C64F551" w14:textId="3EE8EA58" w:rsidR="0070323A" w:rsidRPr="00DA068F" w:rsidRDefault="0070323A" w:rsidP="0064399D">
      <w:pPr>
        <w:spacing w:line="240" w:lineRule="auto"/>
        <w:jc w:val="center"/>
        <w:rPr>
          <w:rFonts w:cstheme="minorHAnsi"/>
        </w:rPr>
      </w:pPr>
    </w:p>
    <w:p w14:paraId="08730A76" w14:textId="17E2CF7E" w:rsidR="00DD7CF9" w:rsidRPr="00DA068F" w:rsidRDefault="00DD7CF9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Adjusted Poisson model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18"/>
        <w:gridCol w:w="3006"/>
        <w:gridCol w:w="3020"/>
      </w:tblGrid>
      <w:tr w:rsidR="0042382B" w:rsidRPr="00DA068F" w14:paraId="0D82949D" w14:textId="77777777" w:rsidTr="0093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9E44C8" w14:textId="6FF5C6AE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Source</w:t>
            </w:r>
          </w:p>
        </w:tc>
        <w:tc>
          <w:tcPr>
            <w:tcW w:w="3006" w:type="dxa"/>
          </w:tcPr>
          <w:p w14:paraId="28C190C3" w14:textId="42D406FF" w:rsidR="0042382B" w:rsidRPr="00DA068F" w:rsidRDefault="0042382B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Chi-Square</w:t>
            </w:r>
          </w:p>
        </w:tc>
        <w:tc>
          <w:tcPr>
            <w:tcW w:w="3020" w:type="dxa"/>
          </w:tcPr>
          <w:p w14:paraId="24DB5618" w14:textId="5B1D3795" w:rsidR="0042382B" w:rsidRPr="00DA068F" w:rsidRDefault="0042382B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Pr &gt; ChiSq</w:t>
            </w:r>
          </w:p>
        </w:tc>
      </w:tr>
      <w:tr w:rsidR="0042382B" w:rsidRPr="00DA068F" w14:paraId="56162FCF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58BFFDC" w14:textId="0AEA2BE5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C-Section</w:t>
            </w:r>
          </w:p>
        </w:tc>
        <w:tc>
          <w:tcPr>
            <w:tcW w:w="3006" w:type="dxa"/>
          </w:tcPr>
          <w:p w14:paraId="46E376EF" w14:textId="6722766A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1.56</w:t>
            </w:r>
          </w:p>
        </w:tc>
        <w:tc>
          <w:tcPr>
            <w:tcW w:w="3020" w:type="dxa"/>
          </w:tcPr>
          <w:p w14:paraId="1F568AC3" w14:textId="7899A1FC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0.21</w:t>
            </w:r>
          </w:p>
        </w:tc>
      </w:tr>
      <w:tr w:rsidR="0042382B" w:rsidRPr="00DA068F" w14:paraId="6590A3C4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C34F14A" w14:textId="61CA005A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religion</w:t>
            </w:r>
          </w:p>
        </w:tc>
        <w:tc>
          <w:tcPr>
            <w:tcW w:w="3006" w:type="dxa"/>
          </w:tcPr>
          <w:p w14:paraId="06197C9A" w14:textId="11D314F0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2.97</w:t>
            </w:r>
          </w:p>
        </w:tc>
        <w:tc>
          <w:tcPr>
            <w:tcW w:w="3020" w:type="dxa"/>
          </w:tcPr>
          <w:p w14:paraId="1ACDD5D2" w14:textId="406FD288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0.09</w:t>
            </w:r>
          </w:p>
        </w:tc>
      </w:tr>
      <w:tr w:rsidR="0042382B" w:rsidRPr="00DA068F" w14:paraId="015C5D00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8E7852B" w14:textId="15423862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Breastfed</w:t>
            </w:r>
          </w:p>
        </w:tc>
        <w:tc>
          <w:tcPr>
            <w:tcW w:w="3006" w:type="dxa"/>
          </w:tcPr>
          <w:p w14:paraId="64ECC332" w14:textId="7EB2452D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2.15</w:t>
            </w:r>
          </w:p>
        </w:tc>
        <w:tc>
          <w:tcPr>
            <w:tcW w:w="3020" w:type="dxa"/>
          </w:tcPr>
          <w:p w14:paraId="6A0949AD" w14:textId="3850789A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0.14</w:t>
            </w:r>
          </w:p>
        </w:tc>
      </w:tr>
      <w:tr w:rsidR="0042382B" w:rsidRPr="00DA068F" w14:paraId="29FC0BD7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F6872BC" w14:textId="7E51FF37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Sex</w:t>
            </w:r>
          </w:p>
        </w:tc>
        <w:tc>
          <w:tcPr>
            <w:tcW w:w="3006" w:type="dxa"/>
          </w:tcPr>
          <w:p w14:paraId="750676CE" w14:textId="6F9F32A6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1.64</w:t>
            </w:r>
          </w:p>
        </w:tc>
        <w:tc>
          <w:tcPr>
            <w:tcW w:w="3020" w:type="dxa"/>
          </w:tcPr>
          <w:p w14:paraId="1408A058" w14:textId="7531D5EB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0.20</w:t>
            </w:r>
          </w:p>
        </w:tc>
      </w:tr>
      <w:tr w:rsidR="0042382B" w:rsidRPr="00DA068F" w14:paraId="0A143619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55EEF9A" w14:textId="390DCACC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Mothers Education</w:t>
            </w:r>
          </w:p>
        </w:tc>
        <w:tc>
          <w:tcPr>
            <w:tcW w:w="3006" w:type="dxa"/>
          </w:tcPr>
          <w:p w14:paraId="661ABF22" w14:textId="2B5DF1CD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3020" w:type="dxa"/>
          </w:tcPr>
          <w:p w14:paraId="2B23738A" w14:textId="2A499AE6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0.86</w:t>
            </w:r>
          </w:p>
        </w:tc>
      </w:tr>
      <w:tr w:rsidR="0042382B" w:rsidRPr="00DA068F" w14:paraId="21B7A87B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46C2311" w14:textId="2795AC68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Child Age</w:t>
            </w:r>
          </w:p>
        </w:tc>
        <w:tc>
          <w:tcPr>
            <w:tcW w:w="3006" w:type="dxa"/>
          </w:tcPr>
          <w:p w14:paraId="038A0FAE" w14:textId="784B66B9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3.55</w:t>
            </w:r>
          </w:p>
        </w:tc>
        <w:tc>
          <w:tcPr>
            <w:tcW w:w="3020" w:type="dxa"/>
          </w:tcPr>
          <w:p w14:paraId="62884B25" w14:textId="223DDECF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0.06</w:t>
            </w:r>
          </w:p>
        </w:tc>
      </w:tr>
      <w:tr w:rsidR="0042382B" w:rsidRPr="00DA068F" w14:paraId="6A898224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DC72897" w14:textId="2C404268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BMI Category</w:t>
            </w:r>
          </w:p>
        </w:tc>
        <w:tc>
          <w:tcPr>
            <w:tcW w:w="3006" w:type="dxa"/>
          </w:tcPr>
          <w:p w14:paraId="7C6CDB47" w14:textId="081BA159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3.18</w:t>
            </w:r>
          </w:p>
        </w:tc>
        <w:tc>
          <w:tcPr>
            <w:tcW w:w="3020" w:type="dxa"/>
          </w:tcPr>
          <w:p w14:paraId="77253C5C" w14:textId="29C079CA" w:rsidR="0042382B" w:rsidRPr="00DA068F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0.07</w:t>
            </w:r>
          </w:p>
        </w:tc>
      </w:tr>
      <w:tr w:rsidR="0042382B" w:rsidRPr="00DA068F" w14:paraId="3B8EF3AE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1CC6A96" w14:textId="5BA7B62D" w:rsidR="0042382B" w:rsidRPr="00DA068F" w:rsidRDefault="0042382B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Wealth Index</w:t>
            </w:r>
          </w:p>
        </w:tc>
        <w:tc>
          <w:tcPr>
            <w:tcW w:w="3006" w:type="dxa"/>
          </w:tcPr>
          <w:p w14:paraId="5A21DDD3" w14:textId="35237BB1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1.02</w:t>
            </w:r>
          </w:p>
        </w:tc>
        <w:tc>
          <w:tcPr>
            <w:tcW w:w="3020" w:type="dxa"/>
          </w:tcPr>
          <w:p w14:paraId="6047BF9E" w14:textId="13AD727B" w:rsidR="0042382B" w:rsidRPr="00DA068F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0.31</w:t>
            </w:r>
          </w:p>
        </w:tc>
      </w:tr>
      <w:tr w:rsidR="00B4422D" w:rsidRPr="00DA068F" w14:paraId="38F29CC6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F3B84DC" w14:textId="42FD4C4C" w:rsidR="00B4422D" w:rsidRPr="0056427A" w:rsidRDefault="00B4422D" w:rsidP="0064399D">
            <w:pPr>
              <w:jc w:val="center"/>
              <w:rPr>
                <w:rFonts w:cstheme="minorHAnsi"/>
                <w:b w:val="0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Mothers Age</w:t>
            </w:r>
          </w:p>
        </w:tc>
        <w:tc>
          <w:tcPr>
            <w:tcW w:w="3006" w:type="dxa"/>
          </w:tcPr>
          <w:p w14:paraId="7964A71D" w14:textId="2434258F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3020" w:type="dxa"/>
          </w:tcPr>
          <w:p w14:paraId="256BF068" w14:textId="261FB9D6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>
              <w:rPr>
                <w:rFonts w:cstheme="minorHAnsi"/>
                <w:color w:val="000000"/>
                <w:kern w:val="24"/>
                <w:lang w:val="da-DK"/>
              </w:rPr>
              <w:t>0.86</w:t>
            </w:r>
          </w:p>
        </w:tc>
      </w:tr>
      <w:tr w:rsidR="00B4422D" w:rsidRPr="00DA068F" w14:paraId="276C0457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C21A07C" w14:textId="1B6FF5AB" w:rsidR="00B4422D" w:rsidRPr="0056427A" w:rsidRDefault="00B4422D" w:rsidP="0064399D">
            <w:pPr>
              <w:jc w:val="center"/>
              <w:rPr>
                <w:rFonts w:cstheme="minorHAnsi"/>
                <w:b w:val="0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Area</w:t>
            </w:r>
          </w:p>
        </w:tc>
        <w:tc>
          <w:tcPr>
            <w:tcW w:w="3006" w:type="dxa"/>
          </w:tcPr>
          <w:p w14:paraId="61169F21" w14:textId="5E7A6E4A" w:rsidR="00B4422D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1.01</w:t>
            </w:r>
          </w:p>
        </w:tc>
        <w:tc>
          <w:tcPr>
            <w:tcW w:w="3020" w:type="dxa"/>
          </w:tcPr>
          <w:p w14:paraId="3BE3A635" w14:textId="6498CC26" w:rsidR="00B4422D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>
              <w:rPr>
                <w:rFonts w:cstheme="minorHAnsi"/>
                <w:color w:val="000000"/>
                <w:kern w:val="24"/>
                <w:lang w:val="da-DK"/>
              </w:rPr>
              <w:t>0.32</w:t>
            </w:r>
          </w:p>
        </w:tc>
      </w:tr>
      <w:tr w:rsidR="00B4422D" w:rsidRPr="00DA068F" w14:paraId="20E2D8E1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0A46A28" w14:textId="57A7AB08" w:rsidR="00B4422D" w:rsidRPr="0056427A" w:rsidRDefault="00B4422D" w:rsidP="0064399D">
            <w:pPr>
              <w:jc w:val="center"/>
              <w:rPr>
                <w:rFonts w:cstheme="minorHAnsi"/>
                <w:b w:val="0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Division</w:t>
            </w:r>
          </w:p>
        </w:tc>
        <w:tc>
          <w:tcPr>
            <w:tcW w:w="3006" w:type="dxa"/>
          </w:tcPr>
          <w:p w14:paraId="0E894B03" w14:textId="5D0085C6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3020" w:type="dxa"/>
          </w:tcPr>
          <w:p w14:paraId="440F7AB2" w14:textId="21948C03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>
              <w:rPr>
                <w:rFonts w:cstheme="minorHAnsi"/>
                <w:color w:val="000000"/>
                <w:kern w:val="24"/>
                <w:lang w:val="da-DK"/>
              </w:rPr>
              <w:t>0.92</w:t>
            </w:r>
          </w:p>
        </w:tc>
      </w:tr>
      <w:tr w:rsidR="00B4422D" w:rsidRPr="00DA068F" w14:paraId="6E2A1F9A" w14:textId="77777777" w:rsidTr="009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8672BDC" w14:textId="6E5F985C" w:rsidR="00B4422D" w:rsidRPr="0056427A" w:rsidRDefault="00B4422D" w:rsidP="0064399D">
            <w:pPr>
              <w:jc w:val="center"/>
              <w:rPr>
                <w:rFonts w:cstheme="minorHAnsi"/>
                <w:b w:val="0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Weight at Birth</w:t>
            </w:r>
          </w:p>
        </w:tc>
        <w:tc>
          <w:tcPr>
            <w:tcW w:w="3006" w:type="dxa"/>
          </w:tcPr>
          <w:p w14:paraId="390A6EF7" w14:textId="07F7771D" w:rsidR="00B4422D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1.44</w:t>
            </w:r>
          </w:p>
        </w:tc>
        <w:tc>
          <w:tcPr>
            <w:tcW w:w="3020" w:type="dxa"/>
          </w:tcPr>
          <w:p w14:paraId="604FBD9D" w14:textId="116C6D25" w:rsidR="00B4422D" w:rsidRDefault="00931766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>
              <w:rPr>
                <w:rFonts w:cstheme="minorHAnsi"/>
                <w:color w:val="000000"/>
                <w:kern w:val="24"/>
                <w:lang w:val="da-DK"/>
              </w:rPr>
              <w:t>0.84</w:t>
            </w:r>
          </w:p>
        </w:tc>
      </w:tr>
      <w:tr w:rsidR="00B4422D" w:rsidRPr="00DA068F" w14:paraId="3431007B" w14:textId="77777777" w:rsidTr="009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D37795" w14:textId="15BA72DE" w:rsidR="00B4422D" w:rsidRPr="0056427A" w:rsidRDefault="0056427A" w:rsidP="0064399D">
            <w:pPr>
              <w:jc w:val="center"/>
              <w:rPr>
                <w:rFonts w:cstheme="minorHAnsi"/>
                <w:b w:val="0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Fathers Education</w:t>
            </w:r>
          </w:p>
        </w:tc>
        <w:tc>
          <w:tcPr>
            <w:tcW w:w="3006" w:type="dxa"/>
          </w:tcPr>
          <w:p w14:paraId="539F643F" w14:textId="4674E8DA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</w:p>
        </w:tc>
        <w:tc>
          <w:tcPr>
            <w:tcW w:w="3020" w:type="dxa"/>
          </w:tcPr>
          <w:p w14:paraId="24D5ABEA" w14:textId="7F9A1B68" w:rsidR="00B4422D" w:rsidRDefault="00931766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kern w:val="24"/>
                <w:lang w:val="da-DK"/>
              </w:rPr>
            </w:pPr>
            <w:r>
              <w:rPr>
                <w:rFonts w:cstheme="minorHAnsi"/>
                <w:color w:val="000000"/>
                <w:kern w:val="24"/>
                <w:lang w:val="da-DK"/>
              </w:rPr>
              <w:t>0.55</w:t>
            </w:r>
          </w:p>
        </w:tc>
      </w:tr>
    </w:tbl>
    <w:p w14:paraId="733ECA58" w14:textId="77777777" w:rsidR="0042382B" w:rsidRPr="00DA068F" w:rsidRDefault="0042382B" w:rsidP="0064399D">
      <w:pPr>
        <w:spacing w:line="240" w:lineRule="auto"/>
        <w:jc w:val="center"/>
        <w:rPr>
          <w:rFonts w:cstheme="minorHAnsi"/>
        </w:rPr>
      </w:pPr>
    </w:p>
    <w:p w14:paraId="20EC49B7" w14:textId="23D4C554" w:rsidR="00E202D7" w:rsidRPr="00DA068F" w:rsidRDefault="00E202D7" w:rsidP="003E4A4C">
      <w:pPr>
        <w:spacing w:line="240" w:lineRule="auto"/>
        <w:rPr>
          <w:rFonts w:cstheme="minorHAnsi"/>
        </w:rPr>
      </w:pPr>
    </w:p>
    <w:p w14:paraId="00674439" w14:textId="010AEC9C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tbl>
      <w:tblPr>
        <w:tblStyle w:val="GridTable4-Accent3"/>
        <w:tblpPr w:leftFromText="180" w:rightFromText="180" w:vertAnchor="text" w:horzAnchor="margin" w:tblpY="451"/>
        <w:tblW w:w="9445" w:type="dxa"/>
        <w:tblLook w:val="04A0" w:firstRow="1" w:lastRow="0" w:firstColumn="1" w:lastColumn="0" w:noHBand="0" w:noVBand="1"/>
      </w:tblPr>
      <w:tblGrid>
        <w:gridCol w:w="1885"/>
        <w:gridCol w:w="2070"/>
        <w:gridCol w:w="1620"/>
        <w:gridCol w:w="1980"/>
        <w:gridCol w:w="1890"/>
      </w:tblGrid>
      <w:tr w:rsidR="00932528" w:rsidRPr="00DA068F" w14:paraId="0FE02A60" w14:textId="77777777" w:rsidTr="0093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ED250D" w14:textId="77777777" w:rsidR="00932528" w:rsidRPr="00DA068F" w:rsidRDefault="00932528" w:rsidP="00932528">
            <w:pPr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2070" w:type="dxa"/>
          </w:tcPr>
          <w:p w14:paraId="54B34FB2" w14:textId="2D1BC6FB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Odds Ratio</w:t>
            </w:r>
          </w:p>
        </w:tc>
        <w:tc>
          <w:tcPr>
            <w:tcW w:w="1620" w:type="dxa"/>
          </w:tcPr>
          <w:p w14:paraId="049B1B32" w14:textId="3B9A2602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  <w:tc>
          <w:tcPr>
            <w:tcW w:w="1980" w:type="dxa"/>
          </w:tcPr>
          <w:p w14:paraId="1B92A4A9" w14:textId="241995F8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  <w:b w:val="0"/>
              </w:rPr>
              <w:t>Odds Ratio</w:t>
            </w:r>
          </w:p>
        </w:tc>
        <w:tc>
          <w:tcPr>
            <w:tcW w:w="1890" w:type="dxa"/>
          </w:tcPr>
          <w:p w14:paraId="7E052FC2" w14:textId="77CD5714" w:rsidR="00932528" w:rsidRPr="00DA068F" w:rsidRDefault="00932528" w:rsidP="009325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95% CI</w:t>
            </w:r>
          </w:p>
        </w:tc>
      </w:tr>
      <w:tr w:rsidR="00932528" w:rsidRPr="00DA068F" w14:paraId="18A6E410" w14:textId="77777777" w:rsidTr="0093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5C668C3" w14:textId="77777777" w:rsidR="00932528" w:rsidRPr="00DA068F" w:rsidRDefault="00932528" w:rsidP="00932528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</w:rPr>
              <w:t>C-section</w:t>
            </w:r>
          </w:p>
        </w:tc>
        <w:tc>
          <w:tcPr>
            <w:tcW w:w="2070" w:type="dxa"/>
          </w:tcPr>
          <w:p w14:paraId="47ADCA0B" w14:textId="77777777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1.06</w:t>
            </w:r>
          </w:p>
        </w:tc>
        <w:tc>
          <w:tcPr>
            <w:tcW w:w="1620" w:type="dxa"/>
          </w:tcPr>
          <w:p w14:paraId="377839BE" w14:textId="23B0F504" w:rsidR="00932528" w:rsidRPr="00DA068F" w:rsidRDefault="00932528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A068F">
              <w:rPr>
                <w:rFonts w:cstheme="minorHAnsi"/>
              </w:rPr>
              <w:t>0.99-1.08</w:t>
            </w:r>
          </w:p>
        </w:tc>
        <w:tc>
          <w:tcPr>
            <w:tcW w:w="1980" w:type="dxa"/>
          </w:tcPr>
          <w:p w14:paraId="0871056A" w14:textId="33026B32" w:rsidR="00932528" w:rsidRPr="00DA068F" w:rsidRDefault="00BA29F1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1.16</w:t>
            </w:r>
          </w:p>
        </w:tc>
        <w:tc>
          <w:tcPr>
            <w:tcW w:w="1890" w:type="dxa"/>
          </w:tcPr>
          <w:p w14:paraId="712CF397" w14:textId="40BAFDE0" w:rsidR="00932528" w:rsidRPr="00DA068F" w:rsidRDefault="00BA29F1" w:rsidP="00932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0.65</w:t>
            </w:r>
            <w:r w:rsidR="00932528" w:rsidRPr="00DA068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2.06</w:t>
            </w:r>
          </w:p>
        </w:tc>
      </w:tr>
    </w:tbl>
    <w:p w14:paraId="78920459" w14:textId="77777777" w:rsidR="001C6528" w:rsidRPr="00DA068F" w:rsidRDefault="001C6528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Logistic regression analysis between disease (binary) and C-section</w:t>
      </w:r>
    </w:p>
    <w:p w14:paraId="5BC394C0" w14:textId="155F59BD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 xml:space="preserve">Figure: </w:t>
      </w:r>
      <w:r w:rsidR="001C6528" w:rsidRPr="00DA068F">
        <w:rPr>
          <w:rFonts w:cstheme="minorHAnsi"/>
        </w:rPr>
        <w:t>Crude Model</w:t>
      </w:r>
      <w:r w:rsidR="00B16358">
        <w:rPr>
          <w:rFonts w:cstheme="minorHAnsi"/>
        </w:rPr>
        <w:t xml:space="preserve"> &amp; Adjusted Model</w:t>
      </w:r>
      <w:r w:rsidR="001C6528" w:rsidRPr="00DA068F">
        <w:rPr>
          <w:rFonts w:cstheme="minorHAnsi"/>
        </w:rPr>
        <w:t xml:space="preserve"> </w:t>
      </w:r>
    </w:p>
    <w:p w14:paraId="792E7126" w14:textId="77777777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p w14:paraId="42100D7C" w14:textId="77777777" w:rsidR="00E202D7" w:rsidRPr="00DA068F" w:rsidRDefault="00E202D7" w:rsidP="0064399D">
      <w:pPr>
        <w:spacing w:line="240" w:lineRule="auto"/>
        <w:jc w:val="center"/>
        <w:rPr>
          <w:rFonts w:cstheme="minorHAnsi"/>
        </w:rPr>
      </w:pPr>
    </w:p>
    <w:p w14:paraId="7CE22F73" w14:textId="6A0E4241" w:rsidR="00E202D7" w:rsidRPr="00DA068F" w:rsidRDefault="00223F3C" w:rsidP="0064399D">
      <w:pPr>
        <w:spacing w:line="240" w:lineRule="auto"/>
        <w:jc w:val="center"/>
        <w:rPr>
          <w:rFonts w:cstheme="minorHAnsi"/>
        </w:rPr>
      </w:pPr>
      <w:r w:rsidRPr="00DA068F">
        <w:rPr>
          <w:rFonts w:cstheme="minorHAnsi"/>
        </w:rPr>
        <w:t>Adjusted Logistic Model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18"/>
        <w:gridCol w:w="3006"/>
        <w:gridCol w:w="3020"/>
      </w:tblGrid>
      <w:tr w:rsidR="00223F3C" w:rsidRPr="00DA068F" w14:paraId="549E962E" w14:textId="77777777" w:rsidTr="00BA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C435414" w14:textId="2D28989E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Source</w:t>
            </w:r>
          </w:p>
        </w:tc>
        <w:tc>
          <w:tcPr>
            <w:tcW w:w="3006" w:type="dxa"/>
          </w:tcPr>
          <w:p w14:paraId="0DFD3C24" w14:textId="38D294F4" w:rsidR="00223F3C" w:rsidRPr="00DA068F" w:rsidRDefault="00223F3C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Chi-Square</w:t>
            </w:r>
          </w:p>
        </w:tc>
        <w:tc>
          <w:tcPr>
            <w:tcW w:w="3020" w:type="dxa"/>
          </w:tcPr>
          <w:p w14:paraId="46F8DF62" w14:textId="511005E0" w:rsidR="00223F3C" w:rsidRPr="00DA068F" w:rsidRDefault="00223F3C" w:rsidP="00643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Pr &gt; ChiSq</w:t>
            </w:r>
          </w:p>
        </w:tc>
      </w:tr>
      <w:tr w:rsidR="00223F3C" w:rsidRPr="00DA068F" w14:paraId="3C93CBEC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F44BE9" w14:textId="1266AF23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C-Section</w:t>
            </w:r>
          </w:p>
        </w:tc>
        <w:tc>
          <w:tcPr>
            <w:tcW w:w="3006" w:type="dxa"/>
          </w:tcPr>
          <w:p w14:paraId="51110462" w14:textId="24B754B3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  <w:tc>
          <w:tcPr>
            <w:tcW w:w="3020" w:type="dxa"/>
          </w:tcPr>
          <w:p w14:paraId="14E1FC2B" w14:textId="5ABD88C6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0.62</w:t>
            </w:r>
          </w:p>
        </w:tc>
      </w:tr>
      <w:tr w:rsidR="00223F3C" w:rsidRPr="00DA068F" w14:paraId="4DB62135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D02EF75" w14:textId="26E7BA44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religion</w:t>
            </w:r>
          </w:p>
        </w:tc>
        <w:tc>
          <w:tcPr>
            <w:tcW w:w="3006" w:type="dxa"/>
          </w:tcPr>
          <w:p w14:paraId="44A9235C" w14:textId="4763D61C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0.79</w:t>
            </w:r>
          </w:p>
        </w:tc>
        <w:tc>
          <w:tcPr>
            <w:tcW w:w="3020" w:type="dxa"/>
          </w:tcPr>
          <w:p w14:paraId="27BE61AE" w14:textId="034DA1AB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</w:t>
            </w:r>
          </w:p>
        </w:tc>
      </w:tr>
      <w:tr w:rsidR="00223F3C" w:rsidRPr="00DA068F" w14:paraId="4EF498C5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F24D5A7" w14:textId="6D2D563D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Breastfed</w:t>
            </w:r>
          </w:p>
        </w:tc>
        <w:tc>
          <w:tcPr>
            <w:tcW w:w="3006" w:type="dxa"/>
          </w:tcPr>
          <w:p w14:paraId="23255AFC" w14:textId="659574AE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3.05</w:t>
            </w:r>
          </w:p>
        </w:tc>
        <w:tc>
          <w:tcPr>
            <w:tcW w:w="3020" w:type="dxa"/>
          </w:tcPr>
          <w:p w14:paraId="6B203DED" w14:textId="4CD28BB2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0.08</w:t>
            </w:r>
          </w:p>
        </w:tc>
      </w:tr>
      <w:tr w:rsidR="00223F3C" w:rsidRPr="00DA068F" w14:paraId="7B1592A8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8959828" w14:textId="1BFAC169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Sex</w:t>
            </w:r>
          </w:p>
        </w:tc>
        <w:tc>
          <w:tcPr>
            <w:tcW w:w="3006" w:type="dxa"/>
          </w:tcPr>
          <w:p w14:paraId="3DFB0129" w14:textId="4065F4E1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0.56</w:t>
            </w:r>
          </w:p>
        </w:tc>
        <w:tc>
          <w:tcPr>
            <w:tcW w:w="3020" w:type="dxa"/>
          </w:tcPr>
          <w:p w14:paraId="6168586F" w14:textId="6136053D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0.45</w:t>
            </w:r>
          </w:p>
        </w:tc>
      </w:tr>
      <w:tr w:rsidR="00223F3C" w:rsidRPr="00DA068F" w14:paraId="40D1DC0F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5A82C4C" w14:textId="74F17FE0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Mothers Education</w:t>
            </w:r>
          </w:p>
        </w:tc>
        <w:tc>
          <w:tcPr>
            <w:tcW w:w="3006" w:type="dxa"/>
          </w:tcPr>
          <w:p w14:paraId="1FB81D6D" w14:textId="7C06CB1E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0.61</w:t>
            </w:r>
          </w:p>
        </w:tc>
        <w:tc>
          <w:tcPr>
            <w:tcW w:w="3020" w:type="dxa"/>
          </w:tcPr>
          <w:p w14:paraId="754DB2D0" w14:textId="186A2D46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0.43</w:t>
            </w:r>
          </w:p>
        </w:tc>
      </w:tr>
      <w:tr w:rsidR="00223F3C" w:rsidRPr="00DA068F" w14:paraId="2338AAEA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DF40716" w14:textId="667851D5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Child Age</w:t>
            </w:r>
          </w:p>
        </w:tc>
        <w:tc>
          <w:tcPr>
            <w:tcW w:w="3006" w:type="dxa"/>
          </w:tcPr>
          <w:p w14:paraId="25C0B674" w14:textId="457DDE05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0.70</w:t>
            </w:r>
          </w:p>
        </w:tc>
        <w:tc>
          <w:tcPr>
            <w:tcW w:w="3020" w:type="dxa"/>
          </w:tcPr>
          <w:p w14:paraId="6D244359" w14:textId="2CDF5F75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0.40</w:t>
            </w:r>
          </w:p>
        </w:tc>
      </w:tr>
      <w:tr w:rsidR="00223F3C" w:rsidRPr="00DA068F" w14:paraId="150EA8A2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00196F8" w14:textId="7F18CBD7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t>BMI Category</w:t>
            </w:r>
          </w:p>
        </w:tc>
        <w:tc>
          <w:tcPr>
            <w:tcW w:w="3006" w:type="dxa"/>
          </w:tcPr>
          <w:p w14:paraId="68097844" w14:textId="58992DB2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1.33</w:t>
            </w:r>
          </w:p>
        </w:tc>
        <w:tc>
          <w:tcPr>
            <w:tcW w:w="3020" w:type="dxa"/>
          </w:tcPr>
          <w:p w14:paraId="4E57B02E" w14:textId="7789544A" w:rsidR="00223F3C" w:rsidRPr="00DA068F" w:rsidRDefault="00BA29F1" w:rsidP="00643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0.25</w:t>
            </w:r>
          </w:p>
        </w:tc>
      </w:tr>
      <w:tr w:rsidR="00223F3C" w:rsidRPr="00DA068F" w14:paraId="7E0ED466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E68131C" w14:textId="1B89EBE9" w:rsidR="00223F3C" w:rsidRPr="00DA068F" w:rsidRDefault="00223F3C" w:rsidP="0064399D">
            <w:pPr>
              <w:jc w:val="center"/>
              <w:rPr>
                <w:rFonts w:cstheme="minorHAnsi"/>
                <w:b w:val="0"/>
              </w:rPr>
            </w:pPr>
            <w:r w:rsidRPr="00DA068F">
              <w:rPr>
                <w:rFonts w:cstheme="minorHAnsi"/>
                <w:b w:val="0"/>
                <w:color w:val="000000"/>
                <w:kern w:val="24"/>
                <w:lang w:val="da-DK"/>
              </w:rPr>
              <w:lastRenderedPageBreak/>
              <w:t>Wealth Index</w:t>
            </w:r>
          </w:p>
        </w:tc>
        <w:tc>
          <w:tcPr>
            <w:tcW w:w="3006" w:type="dxa"/>
          </w:tcPr>
          <w:p w14:paraId="29B20538" w14:textId="546E59E0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1.19</w:t>
            </w:r>
          </w:p>
        </w:tc>
        <w:tc>
          <w:tcPr>
            <w:tcW w:w="3020" w:type="dxa"/>
          </w:tcPr>
          <w:p w14:paraId="2D7F0C7D" w14:textId="3CA19BFE" w:rsidR="00223F3C" w:rsidRPr="00DA068F" w:rsidRDefault="00BA29F1" w:rsidP="00643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0.28</w:t>
            </w:r>
          </w:p>
        </w:tc>
      </w:tr>
      <w:tr w:rsidR="00830A0D" w:rsidRPr="00DA068F" w14:paraId="50E805E4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AC5688" w14:textId="1C23B33F" w:rsidR="00830A0D" w:rsidRPr="00DA068F" w:rsidRDefault="00830A0D" w:rsidP="00830A0D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Mothers Age</w:t>
            </w:r>
          </w:p>
        </w:tc>
        <w:tc>
          <w:tcPr>
            <w:tcW w:w="3006" w:type="dxa"/>
          </w:tcPr>
          <w:p w14:paraId="5180665D" w14:textId="2181C0FB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</w:t>
            </w:r>
          </w:p>
        </w:tc>
        <w:tc>
          <w:tcPr>
            <w:tcW w:w="3020" w:type="dxa"/>
          </w:tcPr>
          <w:p w14:paraId="45E3D826" w14:textId="578E087C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830A0D" w:rsidRPr="00DA068F" w14:paraId="280F8001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D32C859" w14:textId="20A04AAF" w:rsidR="00830A0D" w:rsidRPr="00DA068F" w:rsidRDefault="00830A0D" w:rsidP="00830A0D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Area</w:t>
            </w:r>
          </w:p>
        </w:tc>
        <w:tc>
          <w:tcPr>
            <w:tcW w:w="3006" w:type="dxa"/>
          </w:tcPr>
          <w:p w14:paraId="703CC1D7" w14:textId="66DC4AC5" w:rsidR="00830A0D" w:rsidRPr="00DA068F" w:rsidRDefault="00BA29F1" w:rsidP="00830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0.58</w:t>
            </w:r>
          </w:p>
        </w:tc>
        <w:tc>
          <w:tcPr>
            <w:tcW w:w="3020" w:type="dxa"/>
          </w:tcPr>
          <w:p w14:paraId="65E54831" w14:textId="16545DD1" w:rsidR="00830A0D" w:rsidRPr="00DA068F" w:rsidRDefault="00BA29F1" w:rsidP="00830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0.45</w:t>
            </w:r>
          </w:p>
        </w:tc>
      </w:tr>
      <w:tr w:rsidR="00830A0D" w:rsidRPr="00DA068F" w14:paraId="1BD6D3DC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A1F1663" w14:textId="405DEA66" w:rsidR="00830A0D" w:rsidRPr="00DA068F" w:rsidRDefault="00830A0D" w:rsidP="00830A0D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Division</w:t>
            </w:r>
          </w:p>
        </w:tc>
        <w:tc>
          <w:tcPr>
            <w:tcW w:w="3006" w:type="dxa"/>
          </w:tcPr>
          <w:p w14:paraId="05AA9BD3" w14:textId="0A0EE4BD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0.24</w:t>
            </w:r>
          </w:p>
        </w:tc>
        <w:tc>
          <w:tcPr>
            <w:tcW w:w="3020" w:type="dxa"/>
          </w:tcPr>
          <w:p w14:paraId="7D28A88B" w14:textId="7A18F5EE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0.63</w:t>
            </w:r>
          </w:p>
        </w:tc>
      </w:tr>
      <w:tr w:rsidR="00830A0D" w:rsidRPr="00DA068F" w14:paraId="339643F9" w14:textId="77777777" w:rsidTr="00BA2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A938C7E" w14:textId="6DF62830" w:rsidR="00830A0D" w:rsidRPr="00DA068F" w:rsidRDefault="00830A0D" w:rsidP="00830A0D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Weight at Birth</w:t>
            </w:r>
          </w:p>
        </w:tc>
        <w:tc>
          <w:tcPr>
            <w:tcW w:w="3006" w:type="dxa"/>
          </w:tcPr>
          <w:p w14:paraId="0981BB48" w14:textId="62CBD7DE" w:rsidR="00830A0D" w:rsidRPr="00DA068F" w:rsidRDefault="00BA29F1" w:rsidP="00830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0.19</w:t>
            </w:r>
          </w:p>
        </w:tc>
        <w:tc>
          <w:tcPr>
            <w:tcW w:w="3020" w:type="dxa"/>
          </w:tcPr>
          <w:p w14:paraId="50FA7639" w14:textId="23CD64E7" w:rsidR="00830A0D" w:rsidRPr="00DA068F" w:rsidRDefault="00BA29F1" w:rsidP="00830A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830A0D" w:rsidRPr="00DA068F" w14:paraId="37F6AC6E" w14:textId="77777777" w:rsidTr="00BA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836F301" w14:textId="1770B12D" w:rsidR="00830A0D" w:rsidRPr="00DA068F" w:rsidRDefault="00830A0D" w:rsidP="00830A0D">
            <w:pPr>
              <w:jc w:val="center"/>
              <w:rPr>
                <w:rFonts w:cstheme="minorHAnsi"/>
                <w:color w:val="000000"/>
                <w:kern w:val="24"/>
                <w:lang w:val="da-DK"/>
              </w:rPr>
            </w:pPr>
            <w:r w:rsidRPr="0056427A">
              <w:rPr>
                <w:rFonts w:cstheme="minorHAnsi"/>
                <w:b w:val="0"/>
                <w:color w:val="000000"/>
                <w:kern w:val="24"/>
                <w:lang w:val="da-DK"/>
              </w:rPr>
              <w:t>Fathers Education</w:t>
            </w:r>
          </w:p>
        </w:tc>
        <w:tc>
          <w:tcPr>
            <w:tcW w:w="3006" w:type="dxa"/>
          </w:tcPr>
          <w:p w14:paraId="1F1557D7" w14:textId="1549D075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0.85</w:t>
            </w:r>
          </w:p>
        </w:tc>
        <w:tc>
          <w:tcPr>
            <w:tcW w:w="3020" w:type="dxa"/>
          </w:tcPr>
          <w:p w14:paraId="10D78ADB" w14:textId="6F78196C" w:rsidR="00830A0D" w:rsidRPr="00DA068F" w:rsidRDefault="00BA29F1" w:rsidP="0083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</w:p>
        </w:tc>
      </w:tr>
    </w:tbl>
    <w:p w14:paraId="2C24B23C" w14:textId="054C5574" w:rsidR="00E202D7" w:rsidRDefault="00E202D7" w:rsidP="00995195">
      <w:pPr>
        <w:spacing w:line="240" w:lineRule="auto"/>
        <w:rPr>
          <w:rFonts w:cstheme="minorHAnsi"/>
        </w:rPr>
      </w:pPr>
    </w:p>
    <w:p w14:paraId="153A7AB1" w14:textId="2E53BB15" w:rsidR="008830A5" w:rsidRDefault="008830A5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  <w:bookmarkStart w:id="0" w:name="_GoBack"/>
      <w:bookmarkEnd w:id="0"/>
    </w:p>
    <w:p w14:paraId="5D3CCD7F" w14:textId="00A47C2C" w:rsidR="00852C8B" w:rsidRDefault="00852C8B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</w:p>
    <w:p w14:paraId="413C6133" w14:textId="77777777" w:rsidR="00852C8B" w:rsidRDefault="00852C8B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</w:p>
    <w:p w14:paraId="1B23D2C6" w14:textId="275F2C29" w:rsidR="00C95EA0" w:rsidRPr="000D16FB" w:rsidRDefault="00C95EA0" w:rsidP="000D16FB">
      <w:pPr>
        <w:spacing w:line="240" w:lineRule="auto"/>
        <w:jc w:val="center"/>
        <w:rPr>
          <w:rFonts w:cstheme="minorHAnsi"/>
          <w:b/>
          <w:i/>
          <w:color w:val="000000" w:themeColor="text1"/>
          <w:sz w:val="48"/>
          <w:szCs w:val="48"/>
        </w:rPr>
      </w:pPr>
    </w:p>
    <w:tbl>
      <w:tblPr>
        <w:tblStyle w:val="GridTable4-Accent3"/>
        <w:tblpPr w:leftFromText="180" w:rightFromText="180" w:vertAnchor="page" w:horzAnchor="margin" w:tblpXSpec="center" w:tblpY="2386"/>
        <w:tblW w:w="10805" w:type="dxa"/>
        <w:tblLayout w:type="fixed"/>
        <w:tblLook w:val="0020" w:firstRow="1" w:lastRow="0" w:firstColumn="0" w:lastColumn="0" w:noHBand="0" w:noVBand="0"/>
      </w:tblPr>
      <w:tblGrid>
        <w:gridCol w:w="2610"/>
        <w:gridCol w:w="2155"/>
        <w:gridCol w:w="1620"/>
        <w:gridCol w:w="1530"/>
        <w:gridCol w:w="1445"/>
        <w:gridCol w:w="1445"/>
      </w:tblGrid>
      <w:tr w:rsidR="003D3738" w:rsidRPr="00DA068F" w14:paraId="322FFF55" w14:textId="77777777" w:rsidTr="00252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5B9F5DE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BE16BE4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5" w:type="dxa"/>
            <w:gridSpan w:val="3"/>
          </w:tcPr>
          <w:p w14:paraId="61F4B390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 xml:space="preserve">                                  Mode of Delivery</w:t>
            </w:r>
          </w:p>
        </w:tc>
        <w:tc>
          <w:tcPr>
            <w:tcW w:w="1445" w:type="dxa"/>
          </w:tcPr>
          <w:p w14:paraId="03997BD3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1EE21554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766323C3" w14:textId="10C4D906" w:rsidR="002524EB" w:rsidRPr="00DA068F" w:rsidRDefault="002524EB" w:rsidP="002524EB">
            <w:pPr>
              <w:autoSpaceDE w:val="0"/>
              <w:autoSpaceDN w:val="0"/>
              <w:adjustRightInd w:val="0"/>
              <w:spacing w:line="276" w:lineRule="auto"/>
              <w:ind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45FDF6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D0A8473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Vaginal</w:t>
            </w:r>
          </w:p>
        </w:tc>
        <w:tc>
          <w:tcPr>
            <w:tcW w:w="1530" w:type="dxa"/>
          </w:tcPr>
          <w:p w14:paraId="178830A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Cesarean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EBF60B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Total</w:t>
            </w:r>
          </w:p>
        </w:tc>
        <w:tc>
          <w:tcPr>
            <w:tcW w:w="1445" w:type="dxa"/>
          </w:tcPr>
          <w:p w14:paraId="6EED40F6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0EF51B00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62590A03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CE1EE6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283D30A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530" w:type="dxa"/>
          </w:tcPr>
          <w:p w14:paraId="2643F682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854A4D5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 (%)</w:t>
            </w:r>
          </w:p>
        </w:tc>
        <w:tc>
          <w:tcPr>
            <w:tcW w:w="1445" w:type="dxa"/>
          </w:tcPr>
          <w:p w14:paraId="02443D6C" w14:textId="140A3E44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P-Value</w:t>
            </w:r>
          </w:p>
        </w:tc>
      </w:tr>
      <w:tr w:rsidR="003D3738" w:rsidRPr="00DA068F" w14:paraId="56C755ED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6C197C6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Breastfeed</w:t>
            </w:r>
          </w:p>
        </w:tc>
        <w:tc>
          <w:tcPr>
            <w:tcW w:w="2155" w:type="dxa"/>
          </w:tcPr>
          <w:p w14:paraId="28C69579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56107D0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827(37.67)</w:t>
            </w:r>
          </w:p>
        </w:tc>
        <w:tc>
          <w:tcPr>
            <w:tcW w:w="1530" w:type="dxa"/>
          </w:tcPr>
          <w:p w14:paraId="5675B3FE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1327(61.50)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C86F3A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2154(99.17)</w:t>
            </w:r>
          </w:p>
        </w:tc>
        <w:tc>
          <w:tcPr>
            <w:tcW w:w="1445" w:type="dxa"/>
          </w:tcPr>
          <w:p w14:paraId="603E72CF" w14:textId="0FE2948A" w:rsidR="003D3738" w:rsidRPr="00DA068F" w:rsidRDefault="006641F6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0.0058</w:t>
            </w:r>
          </w:p>
        </w:tc>
      </w:tr>
      <w:tr w:rsidR="003D3738" w:rsidRPr="00DA068F" w14:paraId="055B7001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38384010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0FE6CEB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BA55BAC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9(0.32)</w:t>
            </w:r>
          </w:p>
        </w:tc>
        <w:tc>
          <w:tcPr>
            <w:tcW w:w="1530" w:type="dxa"/>
          </w:tcPr>
          <w:p w14:paraId="31BAA955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12(0.51)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0FEDF2B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21(0.83)</w:t>
            </w:r>
          </w:p>
        </w:tc>
        <w:tc>
          <w:tcPr>
            <w:tcW w:w="1445" w:type="dxa"/>
          </w:tcPr>
          <w:p w14:paraId="2CC464CA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3D3738" w:rsidRPr="00DA068F" w14:paraId="24DD2C64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 w:val="restart"/>
          </w:tcPr>
          <w:p w14:paraId="1FE488F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Sex</w:t>
            </w:r>
          </w:p>
        </w:tc>
        <w:tc>
          <w:tcPr>
            <w:tcW w:w="2155" w:type="dxa"/>
          </w:tcPr>
          <w:p w14:paraId="1D665055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9248AFE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423(19.01)</w:t>
            </w:r>
          </w:p>
        </w:tc>
        <w:tc>
          <w:tcPr>
            <w:tcW w:w="1530" w:type="dxa"/>
          </w:tcPr>
          <w:p w14:paraId="09F5225F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730(32.35)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1C343FCD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1153(51.36)</w:t>
            </w:r>
          </w:p>
        </w:tc>
        <w:tc>
          <w:tcPr>
            <w:tcW w:w="1445" w:type="dxa"/>
          </w:tcPr>
          <w:p w14:paraId="1B80522C" w14:textId="72D93037" w:rsidR="003D3738" w:rsidRPr="00DA068F" w:rsidRDefault="006641F6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0.4297</w:t>
            </w:r>
          </w:p>
        </w:tc>
      </w:tr>
      <w:tr w:rsidR="003D3738" w:rsidRPr="00DA068F" w14:paraId="61B57672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Merge/>
          </w:tcPr>
          <w:p w14:paraId="53FCB9F7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2177171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  <w:color w:val="000000"/>
              </w:rPr>
              <w:t>Female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0BCB4F3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414(18.90)</w:t>
            </w:r>
          </w:p>
        </w:tc>
        <w:tc>
          <w:tcPr>
            <w:tcW w:w="1530" w:type="dxa"/>
          </w:tcPr>
          <w:p w14:paraId="1276BCF3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614(29.74)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03B74B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  <w:color w:val="000000"/>
              </w:rPr>
            </w:pPr>
            <w:r w:rsidRPr="00DA068F">
              <w:rPr>
                <w:rFonts w:cstheme="minorHAnsi"/>
              </w:rPr>
              <w:t>1028(48.64)</w:t>
            </w:r>
          </w:p>
        </w:tc>
        <w:tc>
          <w:tcPr>
            <w:tcW w:w="1445" w:type="dxa"/>
          </w:tcPr>
          <w:p w14:paraId="33F88FE8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D3738" w:rsidRPr="00DA068F" w14:paraId="0A512D67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14:paraId="098DD1FA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Child Weight in kg, </w:t>
            </w:r>
            <w:proofErr w:type="gramStart"/>
            <w:r>
              <w:rPr>
                <w:rFonts w:cstheme="minorHAnsi"/>
                <w:color w:val="000000"/>
              </w:rPr>
              <w:t>Mean(</w:t>
            </w:r>
            <w:proofErr w:type="gramEnd"/>
            <w:r>
              <w:rPr>
                <w:rFonts w:cstheme="minorHAnsi"/>
                <w:color w:val="000000"/>
              </w:rPr>
              <w:t>SD)</w:t>
            </w:r>
          </w:p>
        </w:tc>
        <w:tc>
          <w:tcPr>
            <w:tcW w:w="2155" w:type="dxa"/>
          </w:tcPr>
          <w:p w14:paraId="20BD2024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286C106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7.71(2.17)</w:t>
            </w:r>
          </w:p>
        </w:tc>
        <w:tc>
          <w:tcPr>
            <w:tcW w:w="1530" w:type="dxa"/>
          </w:tcPr>
          <w:p w14:paraId="56A7C2A5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8.12(2.23)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7CE30802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7.72(2.88)</w:t>
            </w:r>
          </w:p>
        </w:tc>
        <w:tc>
          <w:tcPr>
            <w:tcW w:w="1445" w:type="dxa"/>
          </w:tcPr>
          <w:p w14:paraId="2CB72D4A" w14:textId="17F55939" w:rsidR="003D3738" w:rsidRDefault="00D9603E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3D3738" w:rsidRPr="00DA068F" w14:paraId="70B5FBA5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single" w:sz="4" w:space="0" w:color="C9C9C9" w:themeColor="accent3" w:themeTint="99"/>
            </w:tcBorders>
          </w:tcPr>
          <w:p w14:paraId="674780C3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weight at birth in kg,</w:t>
            </w:r>
            <w:r>
              <w:rPr>
                <w:rFonts w:cstheme="minorHAnsi"/>
                <w:color w:val="000000"/>
              </w:rPr>
              <w:br/>
            </w:r>
            <w:proofErr w:type="gramStart"/>
            <w:r>
              <w:rPr>
                <w:rFonts w:cstheme="minorHAnsi"/>
                <w:color w:val="000000"/>
              </w:rPr>
              <w:t>Mean(</w:t>
            </w:r>
            <w:proofErr w:type="gramEnd"/>
            <w:r>
              <w:rPr>
                <w:rFonts w:cstheme="minorHAnsi"/>
                <w:color w:val="000000"/>
              </w:rPr>
              <w:t>SD)</w:t>
            </w:r>
          </w:p>
        </w:tc>
        <w:tc>
          <w:tcPr>
            <w:tcW w:w="2155" w:type="dxa"/>
          </w:tcPr>
          <w:p w14:paraId="3D23A975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C28C792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2.62((0.824)</w:t>
            </w:r>
          </w:p>
        </w:tc>
        <w:tc>
          <w:tcPr>
            <w:tcW w:w="1530" w:type="dxa"/>
          </w:tcPr>
          <w:p w14:paraId="637CEC40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2.731(0.83)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4A8046A4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2.62(0.82)</w:t>
            </w:r>
          </w:p>
        </w:tc>
        <w:tc>
          <w:tcPr>
            <w:tcW w:w="1445" w:type="dxa"/>
          </w:tcPr>
          <w:p w14:paraId="3622D0EE" w14:textId="0B74F647" w:rsidR="003D3738" w:rsidRDefault="00D9603E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&lt;.0001</w:t>
            </w:r>
          </w:p>
        </w:tc>
      </w:tr>
      <w:tr w:rsidR="003D3738" w:rsidRPr="00DA068F" w14:paraId="15E4A1EE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bottom w:val="nil"/>
            </w:tcBorders>
          </w:tcPr>
          <w:p w14:paraId="1083EA32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Child age in months</w:t>
            </w:r>
          </w:p>
        </w:tc>
        <w:tc>
          <w:tcPr>
            <w:tcW w:w="2155" w:type="dxa"/>
          </w:tcPr>
          <w:p w14:paraId="2FBC4061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E9643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410(27.60)</w:t>
            </w:r>
          </w:p>
        </w:tc>
        <w:tc>
          <w:tcPr>
            <w:tcW w:w="1530" w:type="dxa"/>
          </w:tcPr>
          <w:p w14:paraId="38D77E0E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686(33.05)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E0BA046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1096(36.12)</w:t>
            </w:r>
          </w:p>
        </w:tc>
        <w:tc>
          <w:tcPr>
            <w:tcW w:w="1445" w:type="dxa"/>
          </w:tcPr>
          <w:p w14:paraId="5F107851" w14:textId="7DFF96D7" w:rsidR="003D3738" w:rsidRDefault="00536FD6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0.7671</w:t>
            </w:r>
          </w:p>
        </w:tc>
      </w:tr>
      <w:tr w:rsidR="003D3738" w:rsidRPr="00DA068F" w14:paraId="505B55BB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14:paraId="7F24ED84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6B8DAC9" w14:textId="77777777" w:rsidR="003D3738" w:rsidRPr="00DA068F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13-24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CAE3859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426(26.86)</w:t>
            </w:r>
          </w:p>
        </w:tc>
        <w:tc>
          <w:tcPr>
            <w:tcW w:w="1530" w:type="dxa"/>
          </w:tcPr>
          <w:p w14:paraId="02B47452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653(32.58)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FDF13ED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1079(35.75)</w:t>
            </w:r>
          </w:p>
        </w:tc>
        <w:tc>
          <w:tcPr>
            <w:tcW w:w="1445" w:type="dxa"/>
          </w:tcPr>
          <w:p w14:paraId="0C0C5667" w14:textId="77777777" w:rsidR="003D3738" w:rsidRDefault="003D3738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3D30" w:rsidRPr="00DA068F" w14:paraId="3901D74E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14:paraId="31116001" w14:textId="53DE21A9" w:rsidR="00383D30" w:rsidRDefault="00383D30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Disease(</w:t>
            </w:r>
            <w:proofErr w:type="gramEnd"/>
            <w:r w:rsidR="0020628D">
              <w:rPr>
                <w:rFonts w:cstheme="minorHAnsi"/>
                <w:color w:val="000000"/>
              </w:rPr>
              <w:t>By m</w:t>
            </w:r>
            <w:r>
              <w:rPr>
                <w:rFonts w:cstheme="minorHAnsi"/>
                <w:color w:val="000000"/>
              </w:rPr>
              <w:t>edian</w:t>
            </w:r>
            <w:r w:rsidR="0020628D">
              <w:rPr>
                <w:rFonts w:cstheme="minorHAnsi"/>
                <w:color w:val="000000"/>
              </w:rPr>
              <w:t xml:space="preserve"> value</w:t>
            </w:r>
            <w:r>
              <w:rPr>
                <w:rFonts w:cstheme="minorHAnsi"/>
                <w:color w:val="000000"/>
              </w:rPr>
              <w:t>)</w:t>
            </w:r>
          </w:p>
        </w:tc>
        <w:tc>
          <w:tcPr>
            <w:tcW w:w="2155" w:type="dxa"/>
          </w:tcPr>
          <w:p w14:paraId="029CE2D4" w14:textId="73EAE47B" w:rsidR="00383D30" w:rsidRDefault="00383D30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Less than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7B69809" w14:textId="2418AB98" w:rsidR="00383D30" w:rsidRDefault="00CE00FC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382(17.20)</w:t>
            </w:r>
          </w:p>
        </w:tc>
        <w:tc>
          <w:tcPr>
            <w:tcW w:w="1530" w:type="dxa"/>
          </w:tcPr>
          <w:p w14:paraId="12F373E1" w14:textId="7A7E7E25" w:rsidR="00383D30" w:rsidRDefault="00CE00FC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559(25.61)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20B14AB8" w14:textId="002E607C" w:rsidR="00383D30" w:rsidRDefault="001D4BDA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941(42.78)</w:t>
            </w:r>
          </w:p>
        </w:tc>
        <w:tc>
          <w:tcPr>
            <w:tcW w:w="1445" w:type="dxa"/>
          </w:tcPr>
          <w:p w14:paraId="4C8C2F5D" w14:textId="2236A204" w:rsidR="00383D30" w:rsidRDefault="00F9297B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0.1671</w:t>
            </w:r>
          </w:p>
        </w:tc>
      </w:tr>
      <w:tr w:rsidR="00383D30" w:rsidRPr="00DA068F" w14:paraId="38D690DD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14:paraId="16ADA0FB" w14:textId="77777777" w:rsidR="00383D30" w:rsidRDefault="00383D30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1E058844" w14:textId="571D0315" w:rsidR="00383D30" w:rsidRDefault="00383D30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Greater equal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5494C54" w14:textId="359A52F7" w:rsidR="00383D30" w:rsidRDefault="00CE00FC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435(20.23)</w:t>
            </w:r>
          </w:p>
        </w:tc>
        <w:tc>
          <w:tcPr>
            <w:tcW w:w="1530" w:type="dxa"/>
          </w:tcPr>
          <w:p w14:paraId="7802121F" w14:textId="5E1CC9DE" w:rsidR="00383D30" w:rsidRDefault="00CE00FC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746(36.50)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27E26C7" w14:textId="719C6320" w:rsidR="00383D30" w:rsidRDefault="001D4BDA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1181(57.22)</w:t>
            </w:r>
          </w:p>
        </w:tc>
        <w:tc>
          <w:tcPr>
            <w:tcW w:w="1445" w:type="dxa"/>
          </w:tcPr>
          <w:p w14:paraId="3CA248FB" w14:textId="77777777" w:rsidR="00383D30" w:rsidRDefault="00383D30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2187C2D6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C9C9C9" w:themeColor="accent3" w:themeTint="99"/>
              <w:bottom w:val="nil"/>
            </w:tcBorders>
          </w:tcPr>
          <w:p w14:paraId="6AAD5E8F" w14:textId="3A87535C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proofErr w:type="gramStart"/>
            <w:r>
              <w:rPr>
                <w:rFonts w:cstheme="minorHAnsi"/>
                <w:color w:val="000000"/>
              </w:rPr>
              <w:t>Disease(</w:t>
            </w:r>
            <w:proofErr w:type="gramEnd"/>
            <w:r>
              <w:rPr>
                <w:rFonts w:cstheme="minorHAnsi"/>
                <w:color w:val="000000"/>
              </w:rPr>
              <w:t>By Count)</w:t>
            </w:r>
          </w:p>
        </w:tc>
        <w:tc>
          <w:tcPr>
            <w:tcW w:w="2155" w:type="dxa"/>
          </w:tcPr>
          <w:p w14:paraId="18118445" w14:textId="7495BB6C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30C0941" w14:textId="2F44179F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90(4.30)</w:t>
            </w:r>
          </w:p>
        </w:tc>
        <w:tc>
          <w:tcPr>
            <w:tcW w:w="1530" w:type="dxa"/>
          </w:tcPr>
          <w:p w14:paraId="2FCBF9AD" w14:textId="624AEC20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139(6.29)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F362D73" w14:textId="6F517EC2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229(10.59)</w:t>
            </w:r>
          </w:p>
        </w:tc>
        <w:tc>
          <w:tcPr>
            <w:tcW w:w="1445" w:type="dxa"/>
          </w:tcPr>
          <w:p w14:paraId="1C7A792F" w14:textId="2478D15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0.1047</w:t>
            </w:r>
          </w:p>
        </w:tc>
      </w:tr>
      <w:tr w:rsidR="007A5CFF" w:rsidRPr="00DA068F" w14:paraId="45FF9AC9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30655EDC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3BF4E122" w14:textId="4A03A9A2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C6DAC92" w14:textId="098F7A15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292(12.87)</w:t>
            </w:r>
          </w:p>
        </w:tc>
        <w:tc>
          <w:tcPr>
            <w:tcW w:w="1530" w:type="dxa"/>
          </w:tcPr>
          <w:p w14:paraId="568220FF" w14:textId="604B1D04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420(19.32)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938CD2C" w14:textId="3CA514CB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712(32.20)</w:t>
            </w:r>
          </w:p>
        </w:tc>
        <w:tc>
          <w:tcPr>
            <w:tcW w:w="1445" w:type="dxa"/>
          </w:tcPr>
          <w:p w14:paraId="7323F87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64DA783E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38BD9903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5CA3D531" w14:textId="241B90A1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4368F1F" w14:textId="50884502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285(13.82)</w:t>
            </w:r>
          </w:p>
        </w:tc>
        <w:tc>
          <w:tcPr>
            <w:tcW w:w="1530" w:type="dxa"/>
          </w:tcPr>
          <w:p w14:paraId="0C1D5555" w14:textId="16CC335F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422(20.97)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C5F52C7" w14:textId="32DB8E9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707(34.79)</w:t>
            </w:r>
          </w:p>
        </w:tc>
        <w:tc>
          <w:tcPr>
            <w:tcW w:w="1445" w:type="dxa"/>
          </w:tcPr>
          <w:p w14:paraId="4FF77F46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1FC53797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0704324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7DCCA546" w14:textId="2BFA10D9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EED6F88" w14:textId="33650E14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96(5.10)</w:t>
            </w:r>
          </w:p>
        </w:tc>
        <w:tc>
          <w:tcPr>
            <w:tcW w:w="1530" w:type="dxa"/>
          </w:tcPr>
          <w:p w14:paraId="65DC8D0B" w14:textId="46D9E66A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222(10.96)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91BDAA0" w14:textId="30693F7C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318(16.10)</w:t>
            </w:r>
          </w:p>
        </w:tc>
        <w:tc>
          <w:tcPr>
            <w:tcW w:w="1445" w:type="dxa"/>
          </w:tcPr>
          <w:p w14:paraId="1C9F2117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6A07064A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17938E52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12C79BCF" w14:textId="50B53CC1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EB11AA3" w14:textId="53E8A79B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32(1.11)</w:t>
            </w:r>
          </w:p>
        </w:tc>
        <w:tc>
          <w:tcPr>
            <w:tcW w:w="1530" w:type="dxa"/>
          </w:tcPr>
          <w:p w14:paraId="3B5788CD" w14:textId="1F72C9F1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79(3.53)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2827F30C" w14:textId="11B9D3DB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111(4.65)</w:t>
            </w:r>
          </w:p>
        </w:tc>
        <w:tc>
          <w:tcPr>
            <w:tcW w:w="1445" w:type="dxa"/>
          </w:tcPr>
          <w:p w14:paraId="1FA3CD48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77DAD5EA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0B6E3D4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34F1A6D" w14:textId="21013FF8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CB59C57" w14:textId="47FFC48A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13(0.43)</w:t>
            </w:r>
          </w:p>
        </w:tc>
        <w:tc>
          <w:tcPr>
            <w:tcW w:w="1530" w:type="dxa"/>
          </w:tcPr>
          <w:p w14:paraId="6E3BA027" w14:textId="3A23CBDB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20(0.74)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07BDD40" w14:textId="0A5075B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33(1.18)</w:t>
            </w:r>
          </w:p>
        </w:tc>
        <w:tc>
          <w:tcPr>
            <w:tcW w:w="1445" w:type="dxa"/>
          </w:tcPr>
          <w:p w14:paraId="2AE39513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704FE76F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single" w:sz="4" w:space="0" w:color="C9C9C9" w:themeColor="accent3" w:themeTint="99"/>
            </w:tcBorders>
          </w:tcPr>
          <w:p w14:paraId="3D8C60D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D6B9722" w14:textId="4BC0A933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 disease held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391BF54" w14:textId="3927DA73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9(0.26)</w:t>
            </w:r>
          </w:p>
        </w:tc>
        <w:tc>
          <w:tcPr>
            <w:tcW w:w="1530" w:type="dxa"/>
          </w:tcPr>
          <w:p w14:paraId="7965DA65" w14:textId="48F44E36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3(0.28)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3784F93" w14:textId="5F693EB0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t>12(0.55)</w:t>
            </w:r>
          </w:p>
        </w:tc>
        <w:tc>
          <w:tcPr>
            <w:tcW w:w="1445" w:type="dxa"/>
          </w:tcPr>
          <w:p w14:paraId="4991900C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0548DFBF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AF4B622" w14:textId="006557E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Size at birth</w:t>
            </w:r>
          </w:p>
        </w:tc>
        <w:tc>
          <w:tcPr>
            <w:tcW w:w="2155" w:type="dxa"/>
            <w:tcBorders>
              <w:top w:val="nil"/>
            </w:tcBorders>
          </w:tcPr>
          <w:p w14:paraId="78FC0FF6" w14:textId="77777777" w:rsidR="007A5CFF" w:rsidRPr="00DA068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792849">
              <w:rPr>
                <w:rFonts w:cstheme="minorHAnsi"/>
                <w:color w:val="000000"/>
              </w:rPr>
              <w:t>Very large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8FD59DC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0(0.00)</w:t>
            </w:r>
          </w:p>
        </w:tc>
        <w:tc>
          <w:tcPr>
            <w:tcW w:w="1530" w:type="dxa"/>
          </w:tcPr>
          <w:p w14:paraId="2A6D32C0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A40C3E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6(0.21)</w:t>
            </w:r>
          </w:p>
        </w:tc>
        <w:tc>
          <w:tcPr>
            <w:tcW w:w="1445" w:type="dxa"/>
          </w:tcPr>
          <w:p w14:paraId="61A8015B" w14:textId="28467932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0.0862</w:t>
            </w:r>
          </w:p>
        </w:tc>
      </w:tr>
      <w:tr w:rsidR="007A5CFF" w:rsidRPr="00DA068F" w14:paraId="728757AE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57BC5423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EF4B3EE" w14:textId="77777777" w:rsidR="007A5CFF" w:rsidRPr="00DA068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Larger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CA79CE9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145(6.35)</w:t>
            </w:r>
          </w:p>
        </w:tc>
        <w:tc>
          <w:tcPr>
            <w:tcW w:w="1530" w:type="dxa"/>
          </w:tcPr>
          <w:p w14:paraId="053B5C68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279(13.75)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5154B961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424(20.1)</w:t>
            </w:r>
          </w:p>
        </w:tc>
        <w:tc>
          <w:tcPr>
            <w:tcW w:w="1445" w:type="dxa"/>
          </w:tcPr>
          <w:p w14:paraId="3A588F89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0224803C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D3B910A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01381CF4" w14:textId="77777777" w:rsidR="007A5CFF" w:rsidRPr="00DA068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C3E09">
              <w:rPr>
                <w:rFonts w:cstheme="minorHAnsi"/>
                <w:color w:val="000000"/>
              </w:rPr>
              <w:t>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B7AD4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526(24.86)</w:t>
            </w:r>
          </w:p>
        </w:tc>
        <w:tc>
          <w:tcPr>
            <w:tcW w:w="1530" w:type="dxa"/>
          </w:tcPr>
          <w:p w14:paraId="13640E1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794(37.4)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007CEC43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1320(62)</w:t>
            </w:r>
          </w:p>
        </w:tc>
        <w:tc>
          <w:tcPr>
            <w:tcW w:w="1445" w:type="dxa"/>
          </w:tcPr>
          <w:p w14:paraId="5380756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6628E0B5" w14:textId="77777777" w:rsidTr="00252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  <w:bottom w:val="nil"/>
            </w:tcBorders>
          </w:tcPr>
          <w:p w14:paraId="4D5822E3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493F34EF" w14:textId="77777777" w:rsidR="007A5CFF" w:rsidRPr="00DA068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5A0844">
              <w:rPr>
                <w:rFonts w:cstheme="minorHAnsi"/>
                <w:color w:val="000000"/>
              </w:rPr>
              <w:t>Smaller than average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8DE96D5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123(5.21)</w:t>
            </w:r>
          </w:p>
        </w:tc>
        <w:tc>
          <w:tcPr>
            <w:tcW w:w="1530" w:type="dxa"/>
          </w:tcPr>
          <w:p w14:paraId="2E4D3356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201(9.63)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62B7286E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324(14.84)</w:t>
            </w:r>
          </w:p>
        </w:tc>
        <w:tc>
          <w:tcPr>
            <w:tcW w:w="1445" w:type="dxa"/>
          </w:tcPr>
          <w:p w14:paraId="2796FB06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A5CFF" w:rsidRPr="00DA068F" w14:paraId="2F289FB5" w14:textId="77777777" w:rsidTr="002524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tcBorders>
              <w:top w:val="nil"/>
            </w:tcBorders>
          </w:tcPr>
          <w:p w14:paraId="49415D30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155" w:type="dxa"/>
          </w:tcPr>
          <w:p w14:paraId="6BA0E7AE" w14:textId="77777777" w:rsidR="007A5CFF" w:rsidRPr="00DA068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E2A11">
              <w:rPr>
                <w:rFonts w:cstheme="minorHAnsi"/>
                <w:color w:val="000000"/>
              </w:rPr>
              <w:t>Very small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6E4F7F9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24(1.21)</w:t>
            </w:r>
          </w:p>
        </w:tc>
        <w:tc>
          <w:tcPr>
            <w:tcW w:w="1530" w:type="dxa"/>
          </w:tcPr>
          <w:p w14:paraId="6909C560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41(1.74)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dxa"/>
          </w:tcPr>
          <w:p w14:paraId="36E5DD60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65(2.95)</w:t>
            </w:r>
          </w:p>
        </w:tc>
        <w:tc>
          <w:tcPr>
            <w:tcW w:w="1445" w:type="dxa"/>
          </w:tcPr>
          <w:p w14:paraId="2B6A7C20" w14:textId="77777777" w:rsidR="007A5CFF" w:rsidRDefault="007A5CFF" w:rsidP="002524E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2154C5C" w14:textId="59145A43" w:rsidR="00C95EA0" w:rsidRPr="00C95EA0" w:rsidRDefault="002524EB" w:rsidP="00107408">
      <w:pPr>
        <w:jc w:val="center"/>
        <w:rPr>
          <w:rFonts w:cstheme="minorHAnsi"/>
        </w:rPr>
      </w:pPr>
      <w:r w:rsidRPr="000D16FB">
        <w:rPr>
          <w:rFonts w:cstheme="minorHAnsi"/>
          <w:b/>
          <w:i/>
          <w:color w:val="000000" w:themeColor="text1"/>
          <w:sz w:val="48"/>
          <w:szCs w:val="48"/>
        </w:rPr>
        <w:t>Child</w:t>
      </w:r>
    </w:p>
    <w:p w14:paraId="149B0211" w14:textId="161F561E" w:rsidR="00C95EA0" w:rsidRDefault="00C95EA0" w:rsidP="00C95EA0">
      <w:pPr>
        <w:rPr>
          <w:rFonts w:cstheme="minorHAnsi"/>
        </w:rPr>
      </w:pPr>
    </w:p>
    <w:p w14:paraId="4B377791" w14:textId="29F2D822" w:rsidR="00E202D7" w:rsidRDefault="00E202D7" w:rsidP="00C95EA0">
      <w:pPr>
        <w:rPr>
          <w:rFonts w:cstheme="minorHAnsi"/>
        </w:rPr>
      </w:pPr>
    </w:p>
    <w:p w14:paraId="645A5DC0" w14:textId="79CB80F0" w:rsidR="00C95EA0" w:rsidRDefault="00C95EA0" w:rsidP="00C95EA0">
      <w:pPr>
        <w:rPr>
          <w:rFonts w:cstheme="minorHAnsi"/>
        </w:rPr>
      </w:pPr>
    </w:p>
    <w:p w14:paraId="0F1E7080" w14:textId="1DCE94FA" w:rsidR="00C95EA0" w:rsidRDefault="00C95EA0" w:rsidP="00C95EA0">
      <w:pPr>
        <w:rPr>
          <w:rFonts w:cstheme="minorHAnsi"/>
        </w:rPr>
      </w:pPr>
    </w:p>
    <w:p w14:paraId="1935F052" w14:textId="77777777" w:rsidR="00C95EA0" w:rsidRPr="00C95EA0" w:rsidRDefault="00C95EA0" w:rsidP="00C95EA0">
      <w:pPr>
        <w:rPr>
          <w:rFonts w:cstheme="minorHAnsi"/>
        </w:rPr>
      </w:pPr>
    </w:p>
    <w:sectPr w:rsidR="00C95EA0" w:rsidRPr="00C95EA0" w:rsidSect="00BA2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73A00" w14:textId="77777777" w:rsidR="0024660C" w:rsidRDefault="0024660C" w:rsidP="0070323A">
      <w:pPr>
        <w:spacing w:after="0" w:line="240" w:lineRule="auto"/>
      </w:pPr>
      <w:r>
        <w:separator/>
      </w:r>
    </w:p>
  </w:endnote>
  <w:endnote w:type="continuationSeparator" w:id="0">
    <w:p w14:paraId="53EC3D44" w14:textId="77777777" w:rsidR="0024660C" w:rsidRDefault="0024660C" w:rsidP="0070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42D31" w14:textId="77777777" w:rsidR="0024660C" w:rsidRDefault="0024660C" w:rsidP="0070323A">
      <w:pPr>
        <w:spacing w:after="0" w:line="240" w:lineRule="auto"/>
      </w:pPr>
      <w:r>
        <w:separator/>
      </w:r>
    </w:p>
  </w:footnote>
  <w:footnote w:type="continuationSeparator" w:id="0">
    <w:p w14:paraId="0A1028D2" w14:textId="77777777" w:rsidR="0024660C" w:rsidRDefault="0024660C" w:rsidP="0070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B8509" w14:textId="0C15FD38" w:rsidR="002524EB" w:rsidRDefault="002524EB">
    <w:pPr>
      <w:pStyle w:val="Header"/>
    </w:pPr>
  </w:p>
  <w:p w14:paraId="42A00AA3" w14:textId="77777777" w:rsidR="002524EB" w:rsidRDefault="00252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711"/>
    <w:rsid w:val="000047B8"/>
    <w:rsid w:val="000262B0"/>
    <w:rsid w:val="00053F8E"/>
    <w:rsid w:val="00055B68"/>
    <w:rsid w:val="00066524"/>
    <w:rsid w:val="0007524D"/>
    <w:rsid w:val="00076FD2"/>
    <w:rsid w:val="00082FE7"/>
    <w:rsid w:val="00087973"/>
    <w:rsid w:val="000B3954"/>
    <w:rsid w:val="000B72F5"/>
    <w:rsid w:val="000D16FB"/>
    <w:rsid w:val="000D4385"/>
    <w:rsid w:val="000E0043"/>
    <w:rsid w:val="000F2522"/>
    <w:rsid w:val="00107408"/>
    <w:rsid w:val="0014214B"/>
    <w:rsid w:val="00146A79"/>
    <w:rsid w:val="00154A7D"/>
    <w:rsid w:val="0016665E"/>
    <w:rsid w:val="001671C9"/>
    <w:rsid w:val="00186B9D"/>
    <w:rsid w:val="001A7177"/>
    <w:rsid w:val="001B223A"/>
    <w:rsid w:val="001C6528"/>
    <w:rsid w:val="001C67EE"/>
    <w:rsid w:val="001C71B0"/>
    <w:rsid w:val="001D4BDA"/>
    <w:rsid w:val="001D6185"/>
    <w:rsid w:val="001E0BAC"/>
    <w:rsid w:val="001E2A11"/>
    <w:rsid w:val="001E55E1"/>
    <w:rsid w:val="0020628D"/>
    <w:rsid w:val="00223F3C"/>
    <w:rsid w:val="0024660C"/>
    <w:rsid w:val="00247882"/>
    <w:rsid w:val="002524EB"/>
    <w:rsid w:val="002548E8"/>
    <w:rsid w:val="00280E07"/>
    <w:rsid w:val="0028333F"/>
    <w:rsid w:val="002870A8"/>
    <w:rsid w:val="002A170D"/>
    <w:rsid w:val="002C3E09"/>
    <w:rsid w:val="002D4411"/>
    <w:rsid w:val="002D5EEC"/>
    <w:rsid w:val="00324237"/>
    <w:rsid w:val="00331863"/>
    <w:rsid w:val="00351C55"/>
    <w:rsid w:val="003634F6"/>
    <w:rsid w:val="00383D30"/>
    <w:rsid w:val="00387F90"/>
    <w:rsid w:val="003D1291"/>
    <w:rsid w:val="003D3738"/>
    <w:rsid w:val="003E4A4C"/>
    <w:rsid w:val="003F6870"/>
    <w:rsid w:val="00417E64"/>
    <w:rsid w:val="00420F36"/>
    <w:rsid w:val="0042382B"/>
    <w:rsid w:val="004304FD"/>
    <w:rsid w:val="004416CD"/>
    <w:rsid w:val="00444A37"/>
    <w:rsid w:val="00471F57"/>
    <w:rsid w:val="004A4D09"/>
    <w:rsid w:val="004B355B"/>
    <w:rsid w:val="004C4C42"/>
    <w:rsid w:val="005020E9"/>
    <w:rsid w:val="00504AE7"/>
    <w:rsid w:val="005051E1"/>
    <w:rsid w:val="0053121C"/>
    <w:rsid w:val="00536FD6"/>
    <w:rsid w:val="00540C43"/>
    <w:rsid w:val="00550CA5"/>
    <w:rsid w:val="00557C32"/>
    <w:rsid w:val="0056427A"/>
    <w:rsid w:val="00573D4B"/>
    <w:rsid w:val="005A0844"/>
    <w:rsid w:val="005A2711"/>
    <w:rsid w:val="005B5CEA"/>
    <w:rsid w:val="005C2978"/>
    <w:rsid w:val="005D111D"/>
    <w:rsid w:val="005D222F"/>
    <w:rsid w:val="005F4944"/>
    <w:rsid w:val="005F6BA4"/>
    <w:rsid w:val="00604FE8"/>
    <w:rsid w:val="006054E1"/>
    <w:rsid w:val="0061791F"/>
    <w:rsid w:val="0063705B"/>
    <w:rsid w:val="006402CA"/>
    <w:rsid w:val="0064399D"/>
    <w:rsid w:val="00656539"/>
    <w:rsid w:val="006641F6"/>
    <w:rsid w:val="006806F2"/>
    <w:rsid w:val="006A2B60"/>
    <w:rsid w:val="006B4721"/>
    <w:rsid w:val="006C7E1B"/>
    <w:rsid w:val="006F3D10"/>
    <w:rsid w:val="006F76CF"/>
    <w:rsid w:val="0070323A"/>
    <w:rsid w:val="00741990"/>
    <w:rsid w:val="007432F5"/>
    <w:rsid w:val="00752A9E"/>
    <w:rsid w:val="007605CB"/>
    <w:rsid w:val="00792849"/>
    <w:rsid w:val="007A5CFF"/>
    <w:rsid w:val="007B0C24"/>
    <w:rsid w:val="00815FFE"/>
    <w:rsid w:val="00830A0D"/>
    <w:rsid w:val="00837095"/>
    <w:rsid w:val="0085062A"/>
    <w:rsid w:val="00852C8B"/>
    <w:rsid w:val="008830A5"/>
    <w:rsid w:val="00887AA1"/>
    <w:rsid w:val="008903D1"/>
    <w:rsid w:val="008A4CA6"/>
    <w:rsid w:val="008B64CF"/>
    <w:rsid w:val="008F7E8A"/>
    <w:rsid w:val="009077D6"/>
    <w:rsid w:val="009102EF"/>
    <w:rsid w:val="00931766"/>
    <w:rsid w:val="00932528"/>
    <w:rsid w:val="009676EA"/>
    <w:rsid w:val="0098013C"/>
    <w:rsid w:val="00990EEE"/>
    <w:rsid w:val="00995195"/>
    <w:rsid w:val="009D62C8"/>
    <w:rsid w:val="009F7C7F"/>
    <w:rsid w:val="00A02866"/>
    <w:rsid w:val="00A064A4"/>
    <w:rsid w:val="00A10390"/>
    <w:rsid w:val="00A23C62"/>
    <w:rsid w:val="00A477B5"/>
    <w:rsid w:val="00A627E4"/>
    <w:rsid w:val="00AC7D2D"/>
    <w:rsid w:val="00AE104F"/>
    <w:rsid w:val="00AE1E66"/>
    <w:rsid w:val="00B0067C"/>
    <w:rsid w:val="00B03F4F"/>
    <w:rsid w:val="00B12BF8"/>
    <w:rsid w:val="00B16358"/>
    <w:rsid w:val="00B4422D"/>
    <w:rsid w:val="00B5169F"/>
    <w:rsid w:val="00BA29F1"/>
    <w:rsid w:val="00BB6EE2"/>
    <w:rsid w:val="00BC4288"/>
    <w:rsid w:val="00BD2EFE"/>
    <w:rsid w:val="00BD5FBE"/>
    <w:rsid w:val="00BE61D6"/>
    <w:rsid w:val="00C0477B"/>
    <w:rsid w:val="00C21209"/>
    <w:rsid w:val="00C222A9"/>
    <w:rsid w:val="00C22362"/>
    <w:rsid w:val="00C228B3"/>
    <w:rsid w:val="00C31372"/>
    <w:rsid w:val="00C45E4C"/>
    <w:rsid w:val="00C877E3"/>
    <w:rsid w:val="00C95EA0"/>
    <w:rsid w:val="00CB7813"/>
    <w:rsid w:val="00CC7C93"/>
    <w:rsid w:val="00CE00FC"/>
    <w:rsid w:val="00D018DE"/>
    <w:rsid w:val="00D07C6A"/>
    <w:rsid w:val="00D6485F"/>
    <w:rsid w:val="00D73336"/>
    <w:rsid w:val="00D7630F"/>
    <w:rsid w:val="00D91FAE"/>
    <w:rsid w:val="00D9603E"/>
    <w:rsid w:val="00DA03B0"/>
    <w:rsid w:val="00DA068F"/>
    <w:rsid w:val="00DA1734"/>
    <w:rsid w:val="00DD7CF9"/>
    <w:rsid w:val="00E12C0D"/>
    <w:rsid w:val="00E202D7"/>
    <w:rsid w:val="00E502FD"/>
    <w:rsid w:val="00E95C12"/>
    <w:rsid w:val="00EA75B6"/>
    <w:rsid w:val="00EB00EB"/>
    <w:rsid w:val="00EC5104"/>
    <w:rsid w:val="00ED375F"/>
    <w:rsid w:val="00ED7B2A"/>
    <w:rsid w:val="00F01A34"/>
    <w:rsid w:val="00F2255F"/>
    <w:rsid w:val="00F26D46"/>
    <w:rsid w:val="00F31EC1"/>
    <w:rsid w:val="00F45CA6"/>
    <w:rsid w:val="00F61655"/>
    <w:rsid w:val="00F655E2"/>
    <w:rsid w:val="00F9297B"/>
    <w:rsid w:val="00F93577"/>
    <w:rsid w:val="00FA7104"/>
    <w:rsid w:val="00FB10D6"/>
    <w:rsid w:val="00FF1434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088A"/>
  <w15:chartTrackingRefBased/>
  <w15:docId w15:val="{1A37F359-E68E-46A1-A3B5-4F127AC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C55"/>
  </w:style>
  <w:style w:type="paragraph" w:styleId="Heading1">
    <w:name w:val="heading 1"/>
    <w:basedOn w:val="Normal"/>
    <w:next w:val="Normal"/>
    <w:link w:val="Heading1Char"/>
    <w:uiPriority w:val="9"/>
    <w:qFormat/>
    <w:rsid w:val="0035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C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6F76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1C5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C5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C5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5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5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5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C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1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C5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1C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51C55"/>
    <w:rPr>
      <w:i/>
      <w:iCs/>
      <w:color w:val="auto"/>
    </w:rPr>
  </w:style>
  <w:style w:type="paragraph" w:styleId="NoSpacing">
    <w:name w:val="No Spacing"/>
    <w:uiPriority w:val="1"/>
    <w:qFormat/>
    <w:rsid w:val="00351C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1C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5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51C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C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1C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51C5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51C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C55"/>
    <w:pPr>
      <w:outlineLvl w:val="9"/>
    </w:pPr>
  </w:style>
  <w:style w:type="paragraph" w:styleId="ListParagraph">
    <w:name w:val="List Paragraph"/>
    <w:basedOn w:val="Normal"/>
    <w:uiPriority w:val="34"/>
    <w:qFormat/>
    <w:rsid w:val="00351C55"/>
    <w:pPr>
      <w:ind w:left="720"/>
      <w:contextualSpacing/>
    </w:pPr>
  </w:style>
  <w:style w:type="table" w:styleId="GridTable2">
    <w:name w:val="Grid Table 2"/>
    <w:basedOn w:val="TableNormal"/>
    <w:uiPriority w:val="47"/>
    <w:rsid w:val="00351C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51C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3A"/>
  </w:style>
  <w:style w:type="paragraph" w:styleId="Footer">
    <w:name w:val="footer"/>
    <w:basedOn w:val="Normal"/>
    <w:link w:val="FooterChar"/>
    <w:uiPriority w:val="99"/>
    <w:unhideWhenUsed/>
    <w:rsid w:val="0070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3A"/>
  </w:style>
  <w:style w:type="table" w:styleId="GridTable3">
    <w:name w:val="Grid Table 3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4238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38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423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2D7DD-87F6-4992-9A9F-ED36FDA7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4294269897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26</cp:revision>
  <dcterms:created xsi:type="dcterms:W3CDTF">2018-05-25T08:52:00Z</dcterms:created>
  <dcterms:modified xsi:type="dcterms:W3CDTF">2019-03-13T20:20:00Z</dcterms:modified>
</cp:coreProperties>
</file>