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AC2D" w14:textId="77777777" w:rsidR="00B8435B" w:rsidRPr="00A83F5D" w:rsidRDefault="00B8435B" w:rsidP="00EB507C">
      <w:pPr>
        <w:jc w:val="center"/>
        <w:rPr>
          <w:rFonts w:ascii="Times New Roman" w:hAnsi="Times New Roman" w:cs="Times New Roman"/>
          <w:b/>
          <w:bCs/>
          <w:sz w:val="24"/>
          <w:szCs w:val="24"/>
        </w:rPr>
      </w:pPr>
      <w:r w:rsidRPr="00A83F5D">
        <w:rPr>
          <w:rFonts w:ascii="Times New Roman" w:hAnsi="Times New Roman" w:cs="Times New Roman"/>
          <w:b/>
          <w:bCs/>
          <w:sz w:val="24"/>
          <w:szCs w:val="24"/>
        </w:rPr>
        <w:t>Thesis Proposal</w:t>
      </w:r>
    </w:p>
    <w:p w14:paraId="45A73FFD" w14:textId="5174CF87" w:rsidR="005529E6" w:rsidRPr="00A83F5D" w:rsidRDefault="00582790" w:rsidP="00402137">
      <w:pPr>
        <w:jc w:val="center"/>
        <w:rPr>
          <w:rFonts w:ascii="Times New Roman" w:hAnsi="Times New Roman" w:cs="Times New Roman"/>
          <w:b/>
          <w:bCs/>
          <w:sz w:val="24"/>
          <w:szCs w:val="24"/>
        </w:rPr>
      </w:pPr>
      <w:r w:rsidRPr="00A83F5D">
        <w:rPr>
          <w:rFonts w:ascii="Times New Roman" w:hAnsi="Times New Roman" w:cs="Times New Roman"/>
          <w:b/>
          <w:bCs/>
          <w:sz w:val="24"/>
          <w:szCs w:val="24"/>
        </w:rPr>
        <w:t>Prevalence</w:t>
      </w:r>
      <w:r w:rsidR="00354DB1" w:rsidRPr="00A83F5D">
        <w:rPr>
          <w:rFonts w:ascii="Times New Roman" w:hAnsi="Times New Roman" w:cs="Times New Roman"/>
          <w:b/>
          <w:bCs/>
          <w:sz w:val="24"/>
          <w:szCs w:val="24"/>
        </w:rPr>
        <w:t>,</w:t>
      </w:r>
      <w:r w:rsidR="00402137" w:rsidRPr="00A83F5D">
        <w:rPr>
          <w:rFonts w:ascii="Times New Roman" w:hAnsi="Times New Roman" w:cs="Times New Roman"/>
          <w:b/>
          <w:bCs/>
          <w:sz w:val="24"/>
          <w:szCs w:val="24"/>
        </w:rPr>
        <w:t xml:space="preserve"> </w:t>
      </w:r>
      <w:r w:rsidRPr="00A83F5D">
        <w:rPr>
          <w:rFonts w:ascii="Times New Roman" w:hAnsi="Times New Roman" w:cs="Times New Roman"/>
          <w:b/>
          <w:bCs/>
          <w:sz w:val="24"/>
          <w:szCs w:val="24"/>
        </w:rPr>
        <w:t>Menstrua</w:t>
      </w:r>
      <w:r w:rsidR="00402137" w:rsidRPr="00A83F5D">
        <w:rPr>
          <w:rFonts w:ascii="Times New Roman" w:hAnsi="Times New Roman" w:cs="Times New Roman"/>
          <w:b/>
          <w:bCs/>
          <w:sz w:val="24"/>
          <w:szCs w:val="24"/>
        </w:rPr>
        <w:t>l Hygiene Management and</w:t>
      </w:r>
      <w:r w:rsidRPr="00A83F5D">
        <w:rPr>
          <w:rFonts w:ascii="Times New Roman" w:hAnsi="Times New Roman" w:cs="Times New Roman"/>
          <w:b/>
          <w:bCs/>
          <w:sz w:val="24"/>
          <w:szCs w:val="24"/>
        </w:rPr>
        <w:t xml:space="preserve"> </w:t>
      </w:r>
      <w:r w:rsidR="00402137" w:rsidRPr="00A83F5D">
        <w:rPr>
          <w:rFonts w:ascii="Times New Roman" w:hAnsi="Times New Roman" w:cs="Times New Roman"/>
          <w:b/>
          <w:bCs/>
          <w:sz w:val="24"/>
          <w:szCs w:val="24"/>
        </w:rPr>
        <w:t xml:space="preserve">Health Seeking Behavior of </w:t>
      </w:r>
      <w:r w:rsidR="00402137" w:rsidRPr="00A83F5D">
        <w:rPr>
          <w:rFonts w:ascii="Times New Roman" w:hAnsi="Times New Roman" w:cs="Times New Roman"/>
          <w:b/>
          <w:bCs/>
          <w:sz w:val="24"/>
          <w:szCs w:val="24"/>
        </w:rPr>
        <w:t>Reproductive Tract Infections</w:t>
      </w:r>
      <w:r w:rsidR="00402137" w:rsidRPr="00A83F5D">
        <w:rPr>
          <w:rFonts w:ascii="Times New Roman" w:hAnsi="Times New Roman" w:cs="Times New Roman"/>
          <w:b/>
          <w:bCs/>
          <w:sz w:val="24"/>
          <w:szCs w:val="24"/>
        </w:rPr>
        <w:t xml:space="preserve"> among Menstruating Individual in</w:t>
      </w:r>
      <w:r w:rsidRPr="00A83F5D">
        <w:rPr>
          <w:rFonts w:ascii="Times New Roman" w:hAnsi="Times New Roman" w:cs="Times New Roman"/>
          <w:b/>
          <w:bCs/>
          <w:sz w:val="24"/>
          <w:szCs w:val="24"/>
        </w:rPr>
        <w:t xml:space="preserve"> </w:t>
      </w:r>
      <w:proofErr w:type="spellStart"/>
      <w:r w:rsidR="00040BBD" w:rsidRPr="00A83F5D">
        <w:rPr>
          <w:rFonts w:ascii="Times New Roman" w:hAnsi="Times New Roman" w:cs="Times New Roman"/>
          <w:b/>
          <w:bCs/>
          <w:sz w:val="24"/>
          <w:szCs w:val="24"/>
        </w:rPr>
        <w:t>Kutubdia</w:t>
      </w:r>
      <w:proofErr w:type="spellEnd"/>
      <w:r w:rsidR="00040BBD" w:rsidRPr="00A83F5D">
        <w:rPr>
          <w:rFonts w:ascii="Times New Roman" w:hAnsi="Times New Roman" w:cs="Times New Roman"/>
          <w:b/>
          <w:bCs/>
          <w:sz w:val="24"/>
          <w:szCs w:val="24"/>
        </w:rPr>
        <w:t xml:space="preserve">, </w:t>
      </w:r>
      <w:r w:rsidRPr="00A83F5D">
        <w:rPr>
          <w:rFonts w:ascii="Times New Roman" w:hAnsi="Times New Roman" w:cs="Times New Roman"/>
          <w:b/>
          <w:bCs/>
          <w:sz w:val="24"/>
          <w:szCs w:val="24"/>
        </w:rPr>
        <w:t>Cox’s Bazar, Bangladesh</w:t>
      </w:r>
    </w:p>
    <w:p w14:paraId="0965FE59" w14:textId="77777777" w:rsidR="00582790" w:rsidRPr="00A83F5D" w:rsidRDefault="00582790" w:rsidP="00EB507C">
      <w:pPr>
        <w:rPr>
          <w:rFonts w:ascii="Times New Roman" w:hAnsi="Times New Roman" w:cs="Times New Roman"/>
          <w:b/>
          <w:bCs/>
          <w:sz w:val="24"/>
          <w:szCs w:val="24"/>
        </w:rPr>
      </w:pPr>
    </w:p>
    <w:p w14:paraId="0AD4A613" w14:textId="35DE9B73" w:rsidR="00B40741" w:rsidRPr="00A83F5D" w:rsidRDefault="00B40741" w:rsidP="00B40741">
      <w:pPr>
        <w:jc w:val="center"/>
        <w:rPr>
          <w:rFonts w:ascii="Times New Roman" w:hAnsi="Times New Roman" w:cs="Times New Roman"/>
          <w:b/>
          <w:bCs/>
          <w:sz w:val="24"/>
          <w:szCs w:val="24"/>
        </w:rPr>
      </w:pPr>
      <w:r w:rsidRPr="00A83F5D">
        <w:rPr>
          <w:rFonts w:ascii="Times New Roman" w:hAnsi="Times New Roman" w:cs="Times New Roman"/>
          <w:b/>
          <w:bCs/>
          <w:sz w:val="24"/>
          <w:szCs w:val="24"/>
        </w:rPr>
        <w:t>Supervisor:</w:t>
      </w:r>
    </w:p>
    <w:p w14:paraId="341F21D1" w14:textId="5FC513B8" w:rsidR="00B40741" w:rsidRPr="00A83F5D" w:rsidRDefault="00B40741" w:rsidP="00B40741">
      <w:pPr>
        <w:jc w:val="center"/>
        <w:rPr>
          <w:rFonts w:ascii="Times New Roman" w:hAnsi="Times New Roman" w:cs="Times New Roman"/>
          <w:sz w:val="24"/>
          <w:szCs w:val="24"/>
        </w:rPr>
      </w:pPr>
      <w:r w:rsidRPr="00A83F5D">
        <w:rPr>
          <w:rFonts w:ascii="Times New Roman" w:hAnsi="Times New Roman" w:cs="Times New Roman"/>
          <w:sz w:val="24"/>
          <w:szCs w:val="24"/>
        </w:rPr>
        <w:t>Professor Dr. Zahid Hossain Sharif</w:t>
      </w:r>
    </w:p>
    <w:p w14:paraId="5BBD1767" w14:textId="1F428FB3" w:rsidR="00B40741" w:rsidRPr="00A83F5D" w:rsidRDefault="00B40741" w:rsidP="00B40741">
      <w:pPr>
        <w:jc w:val="center"/>
        <w:rPr>
          <w:rFonts w:ascii="Times New Roman" w:hAnsi="Times New Roman" w:cs="Times New Roman"/>
          <w:sz w:val="24"/>
          <w:szCs w:val="24"/>
        </w:rPr>
      </w:pPr>
      <w:r w:rsidRPr="00A83F5D">
        <w:rPr>
          <w:rFonts w:ascii="Times New Roman" w:hAnsi="Times New Roman" w:cs="Times New Roman"/>
          <w:sz w:val="24"/>
          <w:szCs w:val="24"/>
        </w:rPr>
        <w:t>MBBS, MPH, PhD</w:t>
      </w:r>
    </w:p>
    <w:p w14:paraId="367FD82C" w14:textId="55498406" w:rsidR="00B40741" w:rsidRPr="00A83F5D" w:rsidRDefault="00B40741" w:rsidP="00B40741">
      <w:pPr>
        <w:jc w:val="center"/>
        <w:rPr>
          <w:rFonts w:ascii="Times New Roman" w:hAnsi="Times New Roman" w:cs="Times New Roman"/>
          <w:sz w:val="24"/>
          <w:szCs w:val="24"/>
        </w:rPr>
      </w:pPr>
      <w:r w:rsidRPr="00A83F5D">
        <w:rPr>
          <w:rFonts w:ascii="Times New Roman" w:hAnsi="Times New Roman" w:cs="Times New Roman"/>
          <w:sz w:val="24"/>
          <w:szCs w:val="24"/>
        </w:rPr>
        <w:t>Vice – Chancelor and Head of the</w:t>
      </w:r>
    </w:p>
    <w:p w14:paraId="5ECB69E1" w14:textId="46DE51D5" w:rsidR="00B40741" w:rsidRPr="00A83F5D" w:rsidRDefault="00B40741" w:rsidP="00B40741">
      <w:pPr>
        <w:jc w:val="center"/>
        <w:rPr>
          <w:rFonts w:ascii="Times New Roman" w:hAnsi="Times New Roman" w:cs="Times New Roman"/>
          <w:sz w:val="24"/>
          <w:szCs w:val="24"/>
        </w:rPr>
      </w:pPr>
      <w:r w:rsidRPr="00A83F5D">
        <w:rPr>
          <w:rFonts w:ascii="Times New Roman" w:hAnsi="Times New Roman" w:cs="Times New Roman"/>
          <w:sz w:val="24"/>
          <w:szCs w:val="24"/>
        </w:rPr>
        <w:t>Department of Public Health</w:t>
      </w:r>
    </w:p>
    <w:p w14:paraId="16D43B02" w14:textId="17D248F7" w:rsidR="00B40741" w:rsidRPr="00A83F5D" w:rsidRDefault="00B40741" w:rsidP="00B40741">
      <w:pPr>
        <w:jc w:val="center"/>
        <w:rPr>
          <w:rFonts w:ascii="Times New Roman" w:hAnsi="Times New Roman" w:cs="Times New Roman"/>
          <w:sz w:val="24"/>
          <w:szCs w:val="24"/>
        </w:rPr>
      </w:pPr>
      <w:r w:rsidRPr="00A83F5D">
        <w:rPr>
          <w:rFonts w:ascii="Times New Roman" w:hAnsi="Times New Roman" w:cs="Times New Roman"/>
          <w:sz w:val="24"/>
          <w:szCs w:val="24"/>
        </w:rPr>
        <w:t>University of Creative Technology Chittagong, Chattogram (UCTC)</w:t>
      </w:r>
    </w:p>
    <w:p w14:paraId="09E3F6AB" w14:textId="70977889" w:rsidR="00B40741" w:rsidRPr="00A83F5D" w:rsidRDefault="00B40741" w:rsidP="00B40741">
      <w:pPr>
        <w:jc w:val="center"/>
        <w:rPr>
          <w:rFonts w:ascii="Times New Roman" w:hAnsi="Times New Roman" w:cs="Times New Roman"/>
          <w:sz w:val="24"/>
          <w:szCs w:val="24"/>
        </w:rPr>
      </w:pPr>
      <w:r w:rsidRPr="00A83F5D">
        <w:rPr>
          <w:rFonts w:ascii="Times New Roman" w:hAnsi="Times New Roman" w:cs="Times New Roman"/>
          <w:sz w:val="24"/>
          <w:szCs w:val="24"/>
        </w:rPr>
        <w:t>Contact No. 01812-377362</w:t>
      </w:r>
    </w:p>
    <w:p w14:paraId="3103DB3F" w14:textId="44F3BA93" w:rsidR="00B40741" w:rsidRPr="00A83F5D" w:rsidRDefault="00B40741" w:rsidP="00B40741">
      <w:pPr>
        <w:jc w:val="center"/>
        <w:rPr>
          <w:rFonts w:ascii="Times New Roman" w:hAnsi="Times New Roman" w:cs="Times New Roman"/>
          <w:b/>
          <w:bCs/>
          <w:sz w:val="24"/>
          <w:szCs w:val="24"/>
        </w:rPr>
      </w:pPr>
      <w:r w:rsidRPr="00A83F5D">
        <w:rPr>
          <w:rFonts w:ascii="Times New Roman" w:hAnsi="Times New Roman" w:cs="Times New Roman"/>
          <w:sz w:val="24"/>
          <w:szCs w:val="24"/>
        </w:rPr>
        <w:t>Email: prof.zhsharif@gmail.com</w:t>
      </w:r>
    </w:p>
    <w:p w14:paraId="02012166" w14:textId="77777777" w:rsidR="00B40741" w:rsidRPr="00A83F5D" w:rsidRDefault="00B40741" w:rsidP="00B40741">
      <w:pPr>
        <w:jc w:val="center"/>
        <w:rPr>
          <w:rFonts w:ascii="Times New Roman" w:hAnsi="Times New Roman" w:cs="Times New Roman"/>
          <w:b/>
          <w:bCs/>
          <w:sz w:val="24"/>
          <w:szCs w:val="24"/>
        </w:rPr>
      </w:pPr>
    </w:p>
    <w:p w14:paraId="35737610" w14:textId="77777777" w:rsidR="00B40741" w:rsidRPr="00A83F5D" w:rsidRDefault="00B8435B" w:rsidP="00B40741">
      <w:pPr>
        <w:jc w:val="center"/>
        <w:rPr>
          <w:rFonts w:ascii="Times New Roman" w:hAnsi="Times New Roman" w:cs="Times New Roman"/>
          <w:sz w:val="24"/>
          <w:szCs w:val="24"/>
        </w:rPr>
      </w:pPr>
      <w:r w:rsidRPr="00A83F5D">
        <w:rPr>
          <w:rFonts w:ascii="Times New Roman" w:hAnsi="Times New Roman" w:cs="Times New Roman"/>
          <w:b/>
          <w:bCs/>
          <w:sz w:val="24"/>
          <w:szCs w:val="24"/>
        </w:rPr>
        <w:t>Submitted By</w:t>
      </w:r>
      <w:r w:rsidRPr="00A83F5D">
        <w:rPr>
          <w:rFonts w:ascii="Times New Roman" w:hAnsi="Times New Roman" w:cs="Times New Roman"/>
          <w:sz w:val="24"/>
          <w:szCs w:val="24"/>
        </w:rPr>
        <w:t xml:space="preserve">: </w:t>
      </w:r>
    </w:p>
    <w:p w14:paraId="3665F05D" w14:textId="005AC63B" w:rsidR="00604BC2" w:rsidRPr="00A83F5D" w:rsidRDefault="00604BC2" w:rsidP="00B40741">
      <w:pPr>
        <w:jc w:val="center"/>
        <w:rPr>
          <w:rFonts w:ascii="Times New Roman" w:hAnsi="Times New Roman" w:cs="Times New Roman"/>
          <w:sz w:val="24"/>
          <w:szCs w:val="24"/>
        </w:rPr>
      </w:pPr>
      <w:r w:rsidRPr="00A83F5D">
        <w:rPr>
          <w:rFonts w:ascii="Times New Roman" w:hAnsi="Times New Roman" w:cs="Times New Roman"/>
          <w:sz w:val="24"/>
          <w:szCs w:val="24"/>
        </w:rPr>
        <w:t>Nusrat Jafar Nisha</w:t>
      </w:r>
    </w:p>
    <w:p w14:paraId="569DFABF" w14:textId="6F165D16" w:rsidR="00B8435B" w:rsidRPr="00A83F5D" w:rsidRDefault="00B8435B" w:rsidP="00B40741">
      <w:pPr>
        <w:jc w:val="center"/>
        <w:rPr>
          <w:rFonts w:ascii="Times New Roman" w:hAnsi="Times New Roman" w:cs="Times New Roman"/>
          <w:sz w:val="24"/>
          <w:szCs w:val="24"/>
        </w:rPr>
      </w:pPr>
      <w:r w:rsidRPr="00A83F5D">
        <w:rPr>
          <w:rFonts w:ascii="Times New Roman" w:hAnsi="Times New Roman" w:cs="Times New Roman"/>
          <w:sz w:val="24"/>
          <w:szCs w:val="24"/>
          <w:highlight w:val="yellow"/>
        </w:rPr>
        <w:t>ID-</w:t>
      </w:r>
      <w:r w:rsidRPr="00A83F5D">
        <w:rPr>
          <w:rFonts w:ascii="Times New Roman" w:hAnsi="Times New Roman" w:cs="Times New Roman"/>
          <w:sz w:val="24"/>
          <w:szCs w:val="24"/>
        </w:rPr>
        <w:t xml:space="preserve"> </w:t>
      </w:r>
      <w:r w:rsidR="00604BC2" w:rsidRPr="00A83F5D">
        <w:rPr>
          <w:rFonts w:ascii="Times New Roman" w:hAnsi="Times New Roman" w:cs="Times New Roman"/>
          <w:sz w:val="24"/>
          <w:szCs w:val="24"/>
        </w:rPr>
        <w:t>230712003</w:t>
      </w:r>
    </w:p>
    <w:p w14:paraId="05A95379" w14:textId="77777777" w:rsidR="00B8435B" w:rsidRPr="00A83F5D" w:rsidRDefault="00B8435B" w:rsidP="00B40741">
      <w:pPr>
        <w:jc w:val="center"/>
        <w:rPr>
          <w:rFonts w:ascii="Times New Roman" w:hAnsi="Times New Roman" w:cs="Times New Roman"/>
          <w:sz w:val="24"/>
          <w:szCs w:val="24"/>
        </w:rPr>
      </w:pPr>
      <w:r w:rsidRPr="00A83F5D">
        <w:rPr>
          <w:rFonts w:ascii="Times New Roman" w:hAnsi="Times New Roman" w:cs="Times New Roman"/>
          <w:b/>
          <w:bCs/>
          <w:sz w:val="24"/>
          <w:szCs w:val="24"/>
        </w:rPr>
        <w:t>Subject:</w:t>
      </w:r>
      <w:r w:rsidRPr="00A83F5D">
        <w:rPr>
          <w:rFonts w:ascii="Times New Roman" w:hAnsi="Times New Roman" w:cs="Times New Roman"/>
          <w:sz w:val="24"/>
          <w:szCs w:val="24"/>
        </w:rPr>
        <w:t xml:space="preserve"> Master of Public Health</w:t>
      </w:r>
    </w:p>
    <w:p w14:paraId="4BF3F384" w14:textId="4AAA8879" w:rsidR="00B8435B" w:rsidRPr="00A83F5D" w:rsidRDefault="00B8435B" w:rsidP="00B40741">
      <w:pPr>
        <w:jc w:val="center"/>
        <w:rPr>
          <w:rFonts w:ascii="Times New Roman" w:hAnsi="Times New Roman" w:cs="Times New Roman"/>
          <w:sz w:val="24"/>
          <w:szCs w:val="24"/>
        </w:rPr>
      </w:pPr>
      <w:r w:rsidRPr="00A83F5D">
        <w:rPr>
          <w:rFonts w:ascii="Times New Roman" w:hAnsi="Times New Roman" w:cs="Times New Roman"/>
          <w:b/>
          <w:bCs/>
          <w:sz w:val="24"/>
          <w:szCs w:val="24"/>
        </w:rPr>
        <w:t>Semester:</w:t>
      </w:r>
      <w:r w:rsidRPr="00A83F5D">
        <w:rPr>
          <w:rFonts w:ascii="Times New Roman" w:hAnsi="Times New Roman" w:cs="Times New Roman"/>
          <w:sz w:val="24"/>
          <w:szCs w:val="24"/>
        </w:rPr>
        <w:t xml:space="preserve"> </w:t>
      </w:r>
      <w:r w:rsidR="00DA4E04" w:rsidRPr="00A83F5D">
        <w:rPr>
          <w:rFonts w:ascii="Times New Roman" w:hAnsi="Times New Roman" w:cs="Times New Roman"/>
          <w:sz w:val="24"/>
          <w:szCs w:val="24"/>
        </w:rPr>
        <w:t>4th</w:t>
      </w:r>
    </w:p>
    <w:p w14:paraId="3688463C" w14:textId="079A210E" w:rsidR="00B8435B" w:rsidRPr="00A83F5D" w:rsidRDefault="00B8435B" w:rsidP="00B40741">
      <w:pPr>
        <w:jc w:val="center"/>
        <w:rPr>
          <w:rFonts w:ascii="Times New Roman" w:hAnsi="Times New Roman" w:cs="Times New Roman"/>
          <w:sz w:val="24"/>
          <w:szCs w:val="24"/>
        </w:rPr>
      </w:pPr>
      <w:r w:rsidRPr="00A83F5D">
        <w:rPr>
          <w:rFonts w:ascii="Times New Roman" w:hAnsi="Times New Roman" w:cs="Times New Roman"/>
          <w:b/>
          <w:bCs/>
          <w:sz w:val="24"/>
          <w:szCs w:val="24"/>
        </w:rPr>
        <w:t>Batch:</w:t>
      </w:r>
      <w:r w:rsidRPr="00A83F5D">
        <w:rPr>
          <w:rFonts w:ascii="Times New Roman" w:hAnsi="Times New Roman" w:cs="Times New Roman"/>
          <w:sz w:val="24"/>
          <w:szCs w:val="24"/>
        </w:rPr>
        <w:t xml:space="preserve"> 9</w:t>
      </w:r>
      <w:r w:rsidRPr="00A83F5D">
        <w:rPr>
          <w:rFonts w:ascii="Times New Roman" w:hAnsi="Times New Roman" w:cs="Times New Roman"/>
          <w:sz w:val="24"/>
          <w:szCs w:val="24"/>
          <w:vertAlign w:val="superscript"/>
        </w:rPr>
        <w:t>th</w:t>
      </w:r>
    </w:p>
    <w:p w14:paraId="24FB31DB" w14:textId="77777777" w:rsidR="00B8435B" w:rsidRPr="00A83F5D" w:rsidRDefault="00B8435B" w:rsidP="00EB507C">
      <w:pPr>
        <w:rPr>
          <w:rFonts w:ascii="Times New Roman" w:hAnsi="Times New Roman" w:cs="Times New Roman"/>
          <w:sz w:val="24"/>
          <w:szCs w:val="24"/>
        </w:rPr>
      </w:pPr>
    </w:p>
    <w:p w14:paraId="53B47207" w14:textId="77777777" w:rsidR="00B8435B" w:rsidRPr="00A83F5D" w:rsidRDefault="00B8435B" w:rsidP="00EB507C">
      <w:pPr>
        <w:rPr>
          <w:rFonts w:ascii="Times New Roman" w:hAnsi="Times New Roman" w:cs="Times New Roman"/>
          <w:sz w:val="24"/>
          <w:szCs w:val="24"/>
        </w:rPr>
      </w:pPr>
      <w:r w:rsidRPr="00A83F5D">
        <w:rPr>
          <w:rFonts w:ascii="Times New Roman" w:hAnsi="Times New Roman" w:cs="Times New Roman"/>
          <w:b/>
          <w:bCs/>
          <w:sz w:val="24"/>
          <w:szCs w:val="24"/>
        </w:rPr>
        <w:t xml:space="preserve">                                                       </w:t>
      </w:r>
    </w:p>
    <w:p w14:paraId="627EA45B" w14:textId="6247C89C" w:rsidR="00B8435B" w:rsidRPr="00A83F5D" w:rsidRDefault="00B8435B" w:rsidP="00EB507C">
      <w:pPr>
        <w:rPr>
          <w:rFonts w:ascii="Times New Roman" w:hAnsi="Times New Roman" w:cs="Times New Roman"/>
          <w:sz w:val="24"/>
          <w:szCs w:val="24"/>
        </w:rPr>
      </w:pPr>
      <w:r w:rsidRPr="00A83F5D">
        <w:rPr>
          <w:rFonts w:ascii="Times New Roman" w:hAnsi="Times New Roman" w:cs="Times New Roman"/>
          <w:sz w:val="24"/>
          <w:szCs w:val="24"/>
        </w:rPr>
        <w:t xml:space="preserve">                                          </w:t>
      </w:r>
    </w:p>
    <w:p w14:paraId="2F74219C" w14:textId="77777777" w:rsidR="00B8435B" w:rsidRPr="00A83F5D" w:rsidRDefault="00B8435B" w:rsidP="00EB507C">
      <w:pPr>
        <w:rPr>
          <w:rFonts w:ascii="Times New Roman" w:hAnsi="Times New Roman" w:cs="Times New Roman"/>
          <w:sz w:val="24"/>
          <w:szCs w:val="24"/>
        </w:rPr>
      </w:pPr>
    </w:p>
    <w:p w14:paraId="153A2AC7" w14:textId="77777777" w:rsidR="00B8435B" w:rsidRPr="00A83F5D" w:rsidRDefault="00B8435B" w:rsidP="00EB507C">
      <w:pPr>
        <w:rPr>
          <w:rFonts w:ascii="Times New Roman" w:hAnsi="Times New Roman" w:cs="Times New Roman"/>
          <w:sz w:val="24"/>
          <w:szCs w:val="24"/>
        </w:rPr>
      </w:pPr>
      <w:r w:rsidRPr="00A83F5D">
        <w:rPr>
          <w:rFonts w:ascii="Times New Roman" w:hAnsi="Times New Roman" w:cs="Times New Roman"/>
          <w:noProof/>
          <w:sz w:val="24"/>
          <w:szCs w:val="24"/>
        </w:rPr>
        <w:drawing>
          <wp:anchor distT="0" distB="0" distL="114300" distR="114300" simplePos="0" relativeHeight="251668480" behindDoc="0" locked="0" layoutInCell="1" allowOverlap="1" wp14:anchorId="5CF119B5" wp14:editId="28742719">
            <wp:simplePos x="0" y="0"/>
            <wp:positionH relativeFrom="margin">
              <wp:align>left</wp:align>
            </wp:positionH>
            <wp:positionV relativeFrom="paragraph">
              <wp:posOffset>183515</wp:posOffset>
            </wp:positionV>
            <wp:extent cx="838200" cy="789305"/>
            <wp:effectExtent l="0" t="0" r="0" b="0"/>
            <wp:wrapSquare wrapText="bothSides"/>
            <wp:docPr id="754430904" name="Picture 75443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789305"/>
                    </a:xfrm>
                    <a:prstGeom prst="rect">
                      <a:avLst/>
                    </a:prstGeom>
                    <a:noFill/>
                  </pic:spPr>
                </pic:pic>
              </a:graphicData>
            </a:graphic>
            <wp14:sizeRelH relativeFrom="page">
              <wp14:pctWidth>0</wp14:pctWidth>
            </wp14:sizeRelH>
            <wp14:sizeRelV relativeFrom="page">
              <wp14:pctHeight>0</wp14:pctHeight>
            </wp14:sizeRelV>
          </wp:anchor>
        </w:drawing>
      </w:r>
    </w:p>
    <w:p w14:paraId="7387C43F" w14:textId="77777777" w:rsidR="00B8435B" w:rsidRPr="00A83F5D" w:rsidRDefault="00B8435B" w:rsidP="00EB507C">
      <w:pPr>
        <w:rPr>
          <w:rFonts w:ascii="Times New Roman" w:hAnsi="Times New Roman" w:cs="Times New Roman"/>
          <w:sz w:val="24"/>
          <w:szCs w:val="24"/>
        </w:rPr>
      </w:pPr>
      <w:r w:rsidRPr="00A83F5D">
        <w:rPr>
          <w:rFonts w:ascii="Times New Roman" w:hAnsi="Times New Roman" w:cs="Times New Roman"/>
          <w:sz w:val="24"/>
          <w:szCs w:val="24"/>
        </w:rPr>
        <w:t xml:space="preserve"> University of Creative Technology Chittagong</w:t>
      </w:r>
    </w:p>
    <w:p w14:paraId="33C60BF5" w14:textId="77777777" w:rsidR="00DA4E04" w:rsidRPr="00A83F5D" w:rsidRDefault="00B8435B" w:rsidP="00EB507C">
      <w:pPr>
        <w:spacing w:after="0"/>
        <w:rPr>
          <w:rFonts w:ascii="Times New Roman" w:hAnsi="Times New Roman" w:cs="Times New Roman"/>
          <w:sz w:val="24"/>
          <w:szCs w:val="24"/>
        </w:rPr>
      </w:pPr>
      <w:r w:rsidRPr="00A83F5D">
        <w:rPr>
          <w:rFonts w:ascii="Times New Roman" w:hAnsi="Times New Roman" w:cs="Times New Roman"/>
          <w:sz w:val="24"/>
          <w:szCs w:val="24"/>
        </w:rPr>
        <w:t xml:space="preserve">  Date of submission: </w:t>
      </w:r>
      <w:r w:rsidRPr="00A83F5D">
        <w:rPr>
          <w:rFonts w:ascii="Times New Roman" w:hAnsi="Times New Roman" w:cs="Times New Roman"/>
          <w:b/>
          <w:bCs/>
          <w:sz w:val="24"/>
          <w:szCs w:val="24"/>
        </w:rPr>
        <w:br w:type="page"/>
      </w:r>
      <w:r w:rsidRPr="00A83F5D">
        <w:rPr>
          <w:rFonts w:ascii="Times New Roman" w:hAnsi="Times New Roman" w:cs="Times New Roman"/>
          <w:b/>
          <w:bCs/>
          <w:sz w:val="24"/>
          <w:szCs w:val="24"/>
        </w:rPr>
        <w:lastRenderedPageBreak/>
        <w:t>Submission from:</w:t>
      </w:r>
      <w:r w:rsidRPr="00A83F5D">
        <w:rPr>
          <w:rFonts w:ascii="Times New Roman" w:hAnsi="Times New Roman" w:cs="Times New Roman"/>
          <w:sz w:val="24"/>
          <w:szCs w:val="24"/>
        </w:rPr>
        <w:br/>
      </w:r>
      <w:r w:rsidR="00DA4E04" w:rsidRPr="00A83F5D">
        <w:rPr>
          <w:rFonts w:ascii="Times New Roman" w:hAnsi="Times New Roman" w:cs="Times New Roman"/>
          <w:sz w:val="24"/>
          <w:szCs w:val="24"/>
        </w:rPr>
        <w:t>Submitted By: Nusrat Jafar Nisha</w:t>
      </w:r>
    </w:p>
    <w:p w14:paraId="4FC58EB8" w14:textId="77777777" w:rsidR="00DA4E04" w:rsidRPr="00A83F5D" w:rsidRDefault="00DA4E04" w:rsidP="00EB507C">
      <w:pPr>
        <w:spacing w:after="0"/>
        <w:rPr>
          <w:rFonts w:ascii="Times New Roman" w:hAnsi="Times New Roman" w:cs="Times New Roman"/>
          <w:sz w:val="24"/>
          <w:szCs w:val="24"/>
        </w:rPr>
      </w:pPr>
      <w:r w:rsidRPr="00A83F5D">
        <w:rPr>
          <w:rFonts w:ascii="Times New Roman" w:hAnsi="Times New Roman" w:cs="Times New Roman"/>
          <w:sz w:val="24"/>
          <w:szCs w:val="24"/>
        </w:rPr>
        <w:t>ID- 230712003</w:t>
      </w:r>
    </w:p>
    <w:p w14:paraId="69010514" w14:textId="77777777" w:rsidR="00DA4E04" w:rsidRPr="00A83F5D" w:rsidRDefault="00DA4E04" w:rsidP="00EB507C">
      <w:pPr>
        <w:spacing w:after="0"/>
        <w:rPr>
          <w:rFonts w:ascii="Times New Roman" w:hAnsi="Times New Roman" w:cs="Times New Roman"/>
          <w:sz w:val="24"/>
          <w:szCs w:val="24"/>
        </w:rPr>
      </w:pPr>
      <w:r w:rsidRPr="00A83F5D">
        <w:rPr>
          <w:rFonts w:ascii="Times New Roman" w:hAnsi="Times New Roman" w:cs="Times New Roman"/>
          <w:sz w:val="24"/>
          <w:szCs w:val="24"/>
        </w:rPr>
        <w:t>Subject: Master of Public Health</w:t>
      </w:r>
    </w:p>
    <w:p w14:paraId="672CC11B" w14:textId="77777777" w:rsidR="00DA4E04" w:rsidRPr="00A83F5D" w:rsidRDefault="00DA4E04" w:rsidP="00EB507C">
      <w:pPr>
        <w:spacing w:after="0"/>
        <w:rPr>
          <w:rFonts w:ascii="Times New Roman" w:hAnsi="Times New Roman" w:cs="Times New Roman"/>
          <w:sz w:val="24"/>
          <w:szCs w:val="24"/>
        </w:rPr>
      </w:pPr>
      <w:r w:rsidRPr="00A83F5D">
        <w:rPr>
          <w:rFonts w:ascii="Times New Roman" w:hAnsi="Times New Roman" w:cs="Times New Roman"/>
          <w:sz w:val="24"/>
          <w:szCs w:val="24"/>
        </w:rPr>
        <w:t>Semester: 4th</w:t>
      </w:r>
    </w:p>
    <w:p w14:paraId="4C87911E" w14:textId="3AF917C7" w:rsidR="00B86FEA" w:rsidRPr="00A83F5D" w:rsidRDefault="00DA4E04" w:rsidP="00EB507C">
      <w:pPr>
        <w:spacing w:after="0"/>
        <w:rPr>
          <w:rFonts w:ascii="Times New Roman" w:hAnsi="Times New Roman" w:cs="Times New Roman"/>
          <w:sz w:val="24"/>
          <w:szCs w:val="24"/>
        </w:rPr>
      </w:pPr>
      <w:r w:rsidRPr="00A83F5D">
        <w:rPr>
          <w:rFonts w:ascii="Times New Roman" w:hAnsi="Times New Roman" w:cs="Times New Roman"/>
          <w:sz w:val="24"/>
          <w:szCs w:val="24"/>
        </w:rPr>
        <w:t>Batch: 9th</w:t>
      </w:r>
    </w:p>
    <w:p w14:paraId="74BC801C" w14:textId="77777777" w:rsidR="00DA4E04" w:rsidRPr="00A83F5D" w:rsidRDefault="00DA4E04" w:rsidP="00EB507C">
      <w:pPr>
        <w:pStyle w:val="NoSpacing"/>
        <w:spacing w:line="276" w:lineRule="auto"/>
        <w:jc w:val="both"/>
        <w:rPr>
          <w:rFonts w:ascii="Times New Roman" w:hAnsi="Times New Roman" w:cs="Times New Roman"/>
          <w:sz w:val="24"/>
          <w:szCs w:val="24"/>
        </w:rPr>
      </w:pPr>
    </w:p>
    <w:p w14:paraId="1D6D893B" w14:textId="1ECB34FD" w:rsidR="00B8435B" w:rsidRPr="00A83F5D" w:rsidRDefault="00B8435B" w:rsidP="00EB507C">
      <w:pPr>
        <w:pStyle w:val="NoSpacing"/>
        <w:spacing w:line="276" w:lineRule="auto"/>
        <w:jc w:val="both"/>
        <w:rPr>
          <w:rFonts w:ascii="Times New Roman" w:hAnsi="Times New Roman" w:cs="Times New Roman"/>
          <w:sz w:val="24"/>
          <w:szCs w:val="24"/>
        </w:rPr>
      </w:pPr>
      <w:r w:rsidRPr="00A83F5D">
        <w:rPr>
          <w:rFonts w:ascii="Times New Roman" w:hAnsi="Times New Roman" w:cs="Times New Roman"/>
          <w:sz w:val="24"/>
          <w:szCs w:val="24"/>
        </w:rPr>
        <w:t>Dear Sir,</w:t>
      </w:r>
    </w:p>
    <w:p w14:paraId="0E3659CE" w14:textId="49D69676" w:rsidR="00B8435B" w:rsidRPr="00A83F5D" w:rsidRDefault="00B8435B" w:rsidP="00201D70">
      <w:pPr>
        <w:rPr>
          <w:rFonts w:ascii="Times New Roman" w:hAnsi="Times New Roman" w:cs="Times New Roman"/>
          <w:b/>
          <w:bCs/>
          <w:sz w:val="24"/>
          <w:szCs w:val="24"/>
        </w:rPr>
      </w:pPr>
      <w:r w:rsidRPr="00A83F5D">
        <w:rPr>
          <w:rFonts w:ascii="Times New Roman" w:hAnsi="Times New Roman" w:cs="Times New Roman"/>
          <w:sz w:val="24"/>
          <w:szCs w:val="24"/>
        </w:rPr>
        <w:t xml:space="preserve">I hope this letter finds you well. I am writing to formally submit the thesis protocol for my Master's degree and proposed thesis titled </w:t>
      </w:r>
      <w:r w:rsidR="00832B30" w:rsidRPr="00A83F5D">
        <w:rPr>
          <w:rFonts w:ascii="Times New Roman" w:hAnsi="Times New Roman" w:cs="Times New Roman"/>
          <w:b/>
          <w:bCs/>
          <w:sz w:val="24"/>
          <w:szCs w:val="24"/>
        </w:rPr>
        <w:t>“</w:t>
      </w:r>
      <w:r w:rsidR="002A754F" w:rsidRPr="00A83F5D">
        <w:rPr>
          <w:rFonts w:ascii="Times New Roman" w:hAnsi="Times New Roman" w:cs="Times New Roman"/>
          <w:b/>
          <w:bCs/>
          <w:sz w:val="24"/>
          <w:szCs w:val="24"/>
        </w:rPr>
        <w:t xml:space="preserve">Prevalence, Menstrual Hygiene Management and Health Seeking Behavior of Reproductive Tract Infections among Menstruating Individual in </w:t>
      </w:r>
      <w:proofErr w:type="spellStart"/>
      <w:r w:rsidR="00783FF4" w:rsidRPr="00A83F5D">
        <w:rPr>
          <w:rFonts w:ascii="Times New Roman" w:hAnsi="Times New Roman" w:cs="Times New Roman"/>
          <w:b/>
          <w:bCs/>
          <w:sz w:val="24"/>
          <w:szCs w:val="24"/>
        </w:rPr>
        <w:t>Kutubdia</w:t>
      </w:r>
      <w:proofErr w:type="spellEnd"/>
      <w:r w:rsidR="00783FF4" w:rsidRPr="00A83F5D">
        <w:rPr>
          <w:rFonts w:ascii="Times New Roman" w:hAnsi="Times New Roman" w:cs="Times New Roman"/>
          <w:b/>
          <w:bCs/>
          <w:sz w:val="24"/>
          <w:szCs w:val="24"/>
        </w:rPr>
        <w:t xml:space="preserve">, </w:t>
      </w:r>
      <w:r w:rsidR="002A754F" w:rsidRPr="00A83F5D">
        <w:rPr>
          <w:rFonts w:ascii="Times New Roman" w:hAnsi="Times New Roman" w:cs="Times New Roman"/>
          <w:b/>
          <w:bCs/>
          <w:sz w:val="24"/>
          <w:szCs w:val="24"/>
        </w:rPr>
        <w:t>Cox’s Bazar, Bangladesh</w:t>
      </w:r>
      <w:r w:rsidR="00582790" w:rsidRPr="00A83F5D">
        <w:rPr>
          <w:rFonts w:ascii="Times New Roman" w:hAnsi="Times New Roman" w:cs="Times New Roman"/>
          <w:b/>
          <w:bCs/>
          <w:sz w:val="24"/>
          <w:szCs w:val="24"/>
        </w:rPr>
        <w:t>”</w:t>
      </w:r>
      <w:r w:rsidRPr="00A83F5D">
        <w:rPr>
          <w:rFonts w:ascii="Times New Roman" w:hAnsi="Times New Roman" w:cs="Times New Roman"/>
          <w:b/>
          <w:bCs/>
          <w:sz w:val="24"/>
          <w:szCs w:val="24"/>
        </w:rPr>
        <w:t>.</w:t>
      </w:r>
    </w:p>
    <w:p w14:paraId="561FDE3F" w14:textId="77777777" w:rsidR="00B8435B" w:rsidRPr="00A83F5D" w:rsidRDefault="00B8435B" w:rsidP="00EB507C">
      <w:pPr>
        <w:pStyle w:val="NoSpacing"/>
        <w:spacing w:line="276" w:lineRule="auto"/>
        <w:jc w:val="both"/>
        <w:rPr>
          <w:rFonts w:ascii="Times New Roman" w:hAnsi="Times New Roman" w:cs="Times New Roman"/>
          <w:sz w:val="24"/>
          <w:szCs w:val="24"/>
        </w:rPr>
      </w:pPr>
      <w:r w:rsidRPr="00A83F5D">
        <w:rPr>
          <w:rFonts w:ascii="Times New Roman" w:hAnsi="Times New Roman" w:cs="Times New Roman"/>
          <w:sz w:val="24"/>
          <w:szCs w:val="24"/>
        </w:rPr>
        <w:t>As per the guidelines of the University of Creative Technology Chittagong-UCTC, I am required to submit this protocol for your review and approval before conducting this study. The thesis protocol outlines the scope, objectives, methodology, and timeline of my research endeavor. It also includes details regarding the research questions, literature review, theoretical framework, and ethical considerations.</w:t>
      </w:r>
    </w:p>
    <w:p w14:paraId="1F9DE963" w14:textId="77777777" w:rsidR="00B8435B" w:rsidRPr="00A83F5D" w:rsidRDefault="00B8435B" w:rsidP="00EB507C">
      <w:pPr>
        <w:pStyle w:val="NoSpacing"/>
        <w:spacing w:line="276" w:lineRule="auto"/>
        <w:jc w:val="both"/>
        <w:rPr>
          <w:rFonts w:ascii="Times New Roman" w:hAnsi="Times New Roman" w:cs="Times New Roman"/>
          <w:sz w:val="24"/>
          <w:szCs w:val="24"/>
        </w:rPr>
      </w:pPr>
      <w:r w:rsidRPr="00A83F5D">
        <w:rPr>
          <w:rFonts w:ascii="Times New Roman" w:hAnsi="Times New Roman" w:cs="Times New Roman"/>
          <w:sz w:val="24"/>
          <w:szCs w:val="24"/>
        </w:rPr>
        <w:t>I have attached a copy of the thesis protocol for your perusal. I would be grateful if you could review it at your earliest convenience and provide any feedback or suggestions for improvement. Your expertise and guidance are invaluable to me, and I am eager to incorporate any recommendations you may have.</w:t>
      </w:r>
    </w:p>
    <w:p w14:paraId="080F2DEB" w14:textId="77777777" w:rsidR="00B8435B" w:rsidRPr="00A83F5D" w:rsidRDefault="00B8435B" w:rsidP="00EB507C">
      <w:pPr>
        <w:pStyle w:val="NoSpacing"/>
        <w:spacing w:line="276" w:lineRule="auto"/>
        <w:jc w:val="both"/>
        <w:rPr>
          <w:rFonts w:ascii="Times New Roman" w:hAnsi="Times New Roman" w:cs="Times New Roman"/>
          <w:sz w:val="24"/>
          <w:szCs w:val="24"/>
        </w:rPr>
      </w:pPr>
      <w:r w:rsidRPr="00A83F5D">
        <w:rPr>
          <w:rFonts w:ascii="Times New Roman" w:hAnsi="Times New Roman" w:cs="Times New Roman"/>
          <w:sz w:val="24"/>
          <w:szCs w:val="24"/>
        </w:rPr>
        <w:t>If you require any further information or clarification, please do not hesitate to contact me. I am available at your convenience for a meeting to discuss the protocol in more detail.</w:t>
      </w:r>
    </w:p>
    <w:p w14:paraId="496157A1" w14:textId="77777777" w:rsidR="00B8435B" w:rsidRPr="00A83F5D" w:rsidRDefault="00B8435B" w:rsidP="00EB507C">
      <w:pPr>
        <w:pStyle w:val="NoSpacing"/>
        <w:spacing w:line="276" w:lineRule="auto"/>
        <w:jc w:val="both"/>
        <w:rPr>
          <w:rFonts w:ascii="Times New Roman" w:hAnsi="Times New Roman" w:cs="Times New Roman"/>
          <w:sz w:val="24"/>
          <w:szCs w:val="24"/>
        </w:rPr>
      </w:pPr>
      <w:r w:rsidRPr="00A83F5D">
        <w:rPr>
          <w:rFonts w:ascii="Times New Roman" w:hAnsi="Times New Roman" w:cs="Times New Roman"/>
          <w:sz w:val="24"/>
          <w:szCs w:val="24"/>
        </w:rPr>
        <w:t xml:space="preserve">Thank you for your attention to this matter. I look forward to your feedback and approval so that I may proceed my research. </w:t>
      </w:r>
    </w:p>
    <w:p w14:paraId="366B8B5D" w14:textId="77777777" w:rsidR="00B8435B" w:rsidRPr="00A83F5D" w:rsidRDefault="00B8435B" w:rsidP="00EB507C">
      <w:pPr>
        <w:pStyle w:val="NoSpacing"/>
        <w:spacing w:line="276" w:lineRule="auto"/>
        <w:jc w:val="both"/>
        <w:rPr>
          <w:rFonts w:ascii="Times New Roman" w:hAnsi="Times New Roman" w:cs="Times New Roman"/>
          <w:sz w:val="24"/>
          <w:szCs w:val="24"/>
        </w:rPr>
      </w:pPr>
      <w:r w:rsidRPr="00A83F5D">
        <w:rPr>
          <w:rFonts w:ascii="Times New Roman" w:hAnsi="Times New Roman" w:cs="Times New Roman"/>
          <w:sz w:val="24"/>
          <w:szCs w:val="24"/>
        </w:rPr>
        <w:t>I kindly request your approval for this research proposal to proceed with my thesis work. Your support and guidance are highly valuable to me, and I am committed to conducting this study with diligence and integrity.</w:t>
      </w:r>
    </w:p>
    <w:p w14:paraId="56CE3A63" w14:textId="77777777" w:rsidR="00B8435B" w:rsidRPr="00A83F5D" w:rsidRDefault="00B8435B" w:rsidP="00EB507C">
      <w:pPr>
        <w:pStyle w:val="NoSpacing"/>
        <w:spacing w:line="276" w:lineRule="auto"/>
        <w:jc w:val="both"/>
        <w:rPr>
          <w:rFonts w:ascii="Times New Roman" w:hAnsi="Times New Roman" w:cs="Times New Roman"/>
          <w:sz w:val="24"/>
          <w:szCs w:val="24"/>
        </w:rPr>
      </w:pPr>
    </w:p>
    <w:p w14:paraId="7B73A36F" w14:textId="77777777" w:rsidR="00D90EAD" w:rsidRPr="00A83F5D" w:rsidRDefault="00B8435B" w:rsidP="00EB507C">
      <w:pPr>
        <w:spacing w:after="0"/>
        <w:rPr>
          <w:rFonts w:ascii="Times New Roman" w:hAnsi="Times New Roman" w:cs="Times New Roman"/>
          <w:sz w:val="24"/>
          <w:szCs w:val="24"/>
        </w:rPr>
      </w:pPr>
      <w:r w:rsidRPr="00A83F5D">
        <w:rPr>
          <w:rFonts w:ascii="Times New Roman" w:hAnsi="Times New Roman" w:cs="Times New Roman"/>
          <w:sz w:val="24"/>
          <w:szCs w:val="24"/>
        </w:rPr>
        <w:t>Sincerely,</w:t>
      </w:r>
      <w:r w:rsidRPr="00A83F5D">
        <w:rPr>
          <w:rFonts w:ascii="Times New Roman" w:hAnsi="Times New Roman" w:cs="Times New Roman"/>
          <w:sz w:val="24"/>
          <w:szCs w:val="24"/>
        </w:rPr>
        <w:br/>
      </w:r>
      <w:r w:rsidR="00D90EAD" w:rsidRPr="00A83F5D">
        <w:rPr>
          <w:rFonts w:ascii="Times New Roman" w:hAnsi="Times New Roman" w:cs="Times New Roman"/>
          <w:sz w:val="24"/>
          <w:szCs w:val="24"/>
        </w:rPr>
        <w:t>Submitted By: Nusrat Jafar Nisha</w:t>
      </w:r>
    </w:p>
    <w:p w14:paraId="1E51D8EE" w14:textId="77777777" w:rsidR="00D90EAD" w:rsidRPr="00A83F5D" w:rsidRDefault="00D90EAD" w:rsidP="00EB507C">
      <w:pPr>
        <w:spacing w:after="0"/>
        <w:rPr>
          <w:rFonts w:ascii="Times New Roman" w:hAnsi="Times New Roman" w:cs="Times New Roman"/>
          <w:sz w:val="24"/>
          <w:szCs w:val="24"/>
        </w:rPr>
      </w:pPr>
      <w:r w:rsidRPr="00A83F5D">
        <w:rPr>
          <w:rFonts w:ascii="Times New Roman" w:hAnsi="Times New Roman" w:cs="Times New Roman"/>
          <w:sz w:val="24"/>
          <w:szCs w:val="24"/>
        </w:rPr>
        <w:t>ID- 230712003</w:t>
      </w:r>
    </w:p>
    <w:p w14:paraId="44FBE2D3" w14:textId="77777777" w:rsidR="00D90EAD" w:rsidRPr="00A83F5D" w:rsidRDefault="00D90EAD" w:rsidP="00EB507C">
      <w:pPr>
        <w:spacing w:after="0"/>
        <w:rPr>
          <w:rFonts w:ascii="Times New Roman" w:hAnsi="Times New Roman" w:cs="Times New Roman"/>
          <w:sz w:val="24"/>
          <w:szCs w:val="24"/>
        </w:rPr>
      </w:pPr>
      <w:r w:rsidRPr="00A83F5D">
        <w:rPr>
          <w:rFonts w:ascii="Times New Roman" w:hAnsi="Times New Roman" w:cs="Times New Roman"/>
          <w:sz w:val="24"/>
          <w:szCs w:val="24"/>
        </w:rPr>
        <w:t>Subject: Master of Public Health</w:t>
      </w:r>
    </w:p>
    <w:p w14:paraId="0E39939E" w14:textId="77777777" w:rsidR="00D90EAD" w:rsidRPr="00A83F5D" w:rsidRDefault="00D90EAD" w:rsidP="00EB507C">
      <w:pPr>
        <w:spacing w:after="0"/>
        <w:rPr>
          <w:rFonts w:ascii="Times New Roman" w:hAnsi="Times New Roman" w:cs="Times New Roman"/>
          <w:sz w:val="24"/>
          <w:szCs w:val="24"/>
        </w:rPr>
      </w:pPr>
      <w:r w:rsidRPr="00A83F5D">
        <w:rPr>
          <w:rFonts w:ascii="Times New Roman" w:hAnsi="Times New Roman" w:cs="Times New Roman"/>
          <w:sz w:val="24"/>
          <w:szCs w:val="24"/>
        </w:rPr>
        <w:t>Semester: 4th</w:t>
      </w:r>
    </w:p>
    <w:p w14:paraId="40871B46" w14:textId="51E0DB81" w:rsidR="00B8435B" w:rsidRPr="00A83F5D" w:rsidRDefault="00D90EAD" w:rsidP="00EB507C">
      <w:pPr>
        <w:spacing w:after="0"/>
        <w:rPr>
          <w:rFonts w:ascii="Times New Roman" w:hAnsi="Times New Roman" w:cs="Times New Roman"/>
          <w:sz w:val="24"/>
          <w:szCs w:val="24"/>
        </w:rPr>
      </w:pPr>
      <w:r w:rsidRPr="00A83F5D">
        <w:rPr>
          <w:rFonts w:ascii="Times New Roman" w:hAnsi="Times New Roman" w:cs="Times New Roman"/>
          <w:sz w:val="24"/>
          <w:szCs w:val="24"/>
        </w:rPr>
        <w:t>Batch: 9th</w:t>
      </w:r>
      <w:r w:rsidR="00B8435B" w:rsidRPr="00A83F5D">
        <w:rPr>
          <w:rFonts w:ascii="Times New Roman" w:hAnsi="Times New Roman" w:cs="Times New Roman"/>
          <w:sz w:val="24"/>
          <w:szCs w:val="24"/>
        </w:rPr>
        <w:br w:type="page"/>
      </w:r>
    </w:p>
    <w:p w14:paraId="1A2E2034" w14:textId="77777777" w:rsidR="00B8435B" w:rsidRPr="00A83F5D" w:rsidRDefault="00B8435B" w:rsidP="00EB507C">
      <w:pPr>
        <w:rPr>
          <w:rFonts w:ascii="Times New Roman" w:hAnsi="Times New Roman" w:cs="Times New Roman"/>
          <w:b/>
          <w:bCs/>
          <w:sz w:val="24"/>
          <w:szCs w:val="24"/>
        </w:rPr>
      </w:pPr>
      <w:r w:rsidRPr="00A83F5D">
        <w:rPr>
          <w:rFonts w:ascii="Times New Roman" w:hAnsi="Times New Roman" w:cs="Times New Roman"/>
          <w:b/>
          <w:bCs/>
          <w:sz w:val="24"/>
          <w:szCs w:val="24"/>
        </w:rPr>
        <w:lastRenderedPageBreak/>
        <w:t>Table of Contents</w:t>
      </w:r>
    </w:p>
    <w:p w14:paraId="76962136" w14:textId="77777777" w:rsidR="00B8435B" w:rsidRPr="00A83F5D" w:rsidRDefault="00B8435B" w:rsidP="00EB507C">
      <w:pPr>
        <w:rPr>
          <w:rFonts w:ascii="Times New Roman" w:hAnsi="Times New Roman" w:cs="Times New Roman"/>
          <w:b/>
          <w:bCs/>
          <w:sz w:val="24"/>
          <w:szCs w:val="24"/>
        </w:rPr>
      </w:pPr>
      <w:r w:rsidRPr="00A83F5D">
        <w:rPr>
          <w:rFonts w:ascii="Times New Roman" w:hAnsi="Times New Roman" w:cs="Times New Roman"/>
          <w:b/>
          <w:bCs/>
          <w:sz w:val="24"/>
          <w:szCs w:val="24"/>
        </w:rPr>
        <w:t>1 Introduction</w:t>
      </w:r>
    </w:p>
    <w:p w14:paraId="788508E7" w14:textId="774D2FC7" w:rsidR="00B8435B" w:rsidRPr="00A83F5D" w:rsidRDefault="00B8435B" w:rsidP="00EB507C">
      <w:pPr>
        <w:rPr>
          <w:rFonts w:ascii="Times New Roman" w:hAnsi="Times New Roman" w:cs="Times New Roman"/>
          <w:sz w:val="24"/>
          <w:szCs w:val="24"/>
        </w:rPr>
      </w:pPr>
      <w:r w:rsidRPr="00A83F5D">
        <w:rPr>
          <w:rFonts w:ascii="Times New Roman" w:hAnsi="Times New Roman" w:cs="Times New Roman"/>
          <w:sz w:val="24"/>
          <w:szCs w:val="24"/>
        </w:rPr>
        <w:t>1.1 Introduction</w:t>
      </w:r>
    </w:p>
    <w:p w14:paraId="22B38287" w14:textId="2CCA6A47" w:rsidR="00B8435B" w:rsidRPr="00A83F5D" w:rsidRDefault="00976085" w:rsidP="00EB507C">
      <w:pPr>
        <w:rPr>
          <w:rFonts w:ascii="Times New Roman" w:hAnsi="Times New Roman" w:cs="Times New Roman"/>
          <w:sz w:val="24"/>
          <w:szCs w:val="24"/>
        </w:rPr>
      </w:pPr>
      <w:r w:rsidRPr="00A83F5D">
        <w:rPr>
          <w:rFonts w:ascii="Times New Roman" w:hAnsi="Times New Roman" w:cs="Times New Roman"/>
          <w:sz w:val="24"/>
          <w:szCs w:val="24"/>
        </w:rPr>
        <w:t>1.2 Justification of the Study</w:t>
      </w:r>
    </w:p>
    <w:p w14:paraId="3F922992" w14:textId="2E86C921"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1.3 Operational Definitions</w:t>
      </w:r>
    </w:p>
    <w:p w14:paraId="162F047E" w14:textId="4C62FC29" w:rsidR="00BB0A0C" w:rsidRPr="00A83F5D" w:rsidRDefault="00B8435B" w:rsidP="00EB507C">
      <w:pPr>
        <w:rPr>
          <w:rFonts w:ascii="Times New Roman" w:hAnsi="Times New Roman" w:cs="Times New Roman"/>
          <w:sz w:val="24"/>
          <w:szCs w:val="24"/>
        </w:rPr>
      </w:pPr>
      <w:r w:rsidRPr="00A83F5D">
        <w:rPr>
          <w:rFonts w:ascii="Times New Roman" w:hAnsi="Times New Roman" w:cs="Times New Roman"/>
          <w:sz w:val="24"/>
          <w:szCs w:val="24"/>
        </w:rPr>
        <w:t>1.4 Research Questions</w:t>
      </w:r>
    </w:p>
    <w:p w14:paraId="305F3580" w14:textId="03DED21B" w:rsidR="00B8435B" w:rsidRPr="00A83F5D" w:rsidRDefault="00B8435B" w:rsidP="00EB507C">
      <w:pPr>
        <w:rPr>
          <w:rFonts w:ascii="Times New Roman" w:hAnsi="Times New Roman" w:cs="Times New Roman"/>
          <w:b/>
          <w:bCs/>
          <w:sz w:val="24"/>
          <w:szCs w:val="24"/>
        </w:rPr>
      </w:pPr>
      <w:r w:rsidRPr="00A83F5D">
        <w:rPr>
          <w:rFonts w:ascii="Times New Roman" w:hAnsi="Times New Roman" w:cs="Times New Roman"/>
          <w:b/>
          <w:bCs/>
          <w:sz w:val="24"/>
          <w:szCs w:val="24"/>
        </w:rPr>
        <w:t>2 Literature Review</w:t>
      </w:r>
    </w:p>
    <w:p w14:paraId="02F18CC5" w14:textId="3F6A06EF" w:rsidR="00B8435B" w:rsidRPr="00A83F5D" w:rsidRDefault="00BB0A0C" w:rsidP="00EB507C">
      <w:pPr>
        <w:rPr>
          <w:rFonts w:ascii="Times New Roman" w:hAnsi="Times New Roman" w:cs="Times New Roman"/>
          <w:b/>
          <w:bCs/>
          <w:sz w:val="24"/>
          <w:szCs w:val="24"/>
        </w:rPr>
      </w:pPr>
      <w:r w:rsidRPr="00A83F5D">
        <w:rPr>
          <w:rFonts w:ascii="Times New Roman" w:hAnsi="Times New Roman" w:cs="Times New Roman"/>
          <w:b/>
          <w:bCs/>
          <w:sz w:val="24"/>
          <w:szCs w:val="24"/>
        </w:rPr>
        <w:t>3</w:t>
      </w:r>
      <w:r w:rsidR="00B8435B" w:rsidRPr="00A83F5D">
        <w:rPr>
          <w:rFonts w:ascii="Times New Roman" w:hAnsi="Times New Roman" w:cs="Times New Roman"/>
          <w:b/>
          <w:bCs/>
          <w:sz w:val="24"/>
          <w:szCs w:val="24"/>
        </w:rPr>
        <w:t xml:space="preserve"> </w:t>
      </w:r>
      <w:r w:rsidRPr="00A83F5D">
        <w:rPr>
          <w:rFonts w:ascii="Times New Roman" w:hAnsi="Times New Roman" w:cs="Times New Roman"/>
          <w:b/>
          <w:bCs/>
          <w:sz w:val="24"/>
          <w:szCs w:val="24"/>
        </w:rPr>
        <w:t xml:space="preserve">Research </w:t>
      </w:r>
      <w:r w:rsidR="00B8435B" w:rsidRPr="00A83F5D">
        <w:rPr>
          <w:rFonts w:ascii="Times New Roman" w:hAnsi="Times New Roman" w:cs="Times New Roman"/>
          <w:b/>
          <w:bCs/>
          <w:sz w:val="24"/>
          <w:szCs w:val="24"/>
        </w:rPr>
        <w:t>Methodology</w:t>
      </w:r>
    </w:p>
    <w:p w14:paraId="07B212CC" w14:textId="0ED31724" w:rsidR="00B8435B"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w:t>
      </w:r>
      <w:r w:rsidR="00B8435B" w:rsidRPr="00A83F5D">
        <w:rPr>
          <w:rFonts w:ascii="Times New Roman" w:hAnsi="Times New Roman" w:cs="Times New Roman"/>
          <w:sz w:val="24"/>
          <w:szCs w:val="24"/>
        </w:rPr>
        <w:t xml:space="preserve">.1 </w:t>
      </w:r>
      <w:r w:rsidRPr="00A83F5D">
        <w:rPr>
          <w:rFonts w:ascii="Times New Roman" w:hAnsi="Times New Roman" w:cs="Times New Roman"/>
          <w:sz w:val="24"/>
          <w:szCs w:val="24"/>
        </w:rPr>
        <w:t>Study Objectives</w:t>
      </w:r>
    </w:p>
    <w:p w14:paraId="446D26B9" w14:textId="19E8FEF4"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3.2 Conceptual Framework</w:t>
      </w:r>
    </w:p>
    <w:p w14:paraId="5587DC8D" w14:textId="07879FCD" w:rsidR="00B8435B"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w:t>
      </w:r>
      <w:r w:rsidR="00B8435B" w:rsidRPr="00A83F5D">
        <w:rPr>
          <w:rFonts w:ascii="Times New Roman" w:hAnsi="Times New Roman" w:cs="Times New Roman"/>
          <w:sz w:val="24"/>
          <w:szCs w:val="24"/>
        </w:rPr>
        <w:t>.</w:t>
      </w:r>
      <w:r w:rsidRPr="00A83F5D">
        <w:rPr>
          <w:rFonts w:ascii="Times New Roman" w:hAnsi="Times New Roman" w:cs="Times New Roman"/>
          <w:sz w:val="24"/>
          <w:szCs w:val="24"/>
        </w:rPr>
        <w:t>3</w:t>
      </w:r>
      <w:r w:rsidR="00B8435B" w:rsidRPr="00A83F5D">
        <w:rPr>
          <w:rFonts w:ascii="Times New Roman" w:hAnsi="Times New Roman" w:cs="Times New Roman"/>
          <w:sz w:val="24"/>
          <w:szCs w:val="24"/>
        </w:rPr>
        <w:t xml:space="preserve"> Study </w:t>
      </w:r>
      <w:r w:rsidRPr="00A83F5D">
        <w:rPr>
          <w:rFonts w:ascii="Times New Roman" w:hAnsi="Times New Roman" w:cs="Times New Roman"/>
          <w:sz w:val="24"/>
          <w:szCs w:val="24"/>
        </w:rPr>
        <w:t>Design</w:t>
      </w:r>
    </w:p>
    <w:p w14:paraId="1964132C" w14:textId="133DC1F0"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3.4 Target Population &amp; Sample Population</w:t>
      </w:r>
    </w:p>
    <w:p w14:paraId="3C93395F" w14:textId="678351AD"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3.5 Study Site &amp; Area</w:t>
      </w:r>
    </w:p>
    <w:p w14:paraId="485F7981" w14:textId="137170E4"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3.6 Study Period</w:t>
      </w:r>
    </w:p>
    <w:p w14:paraId="5824DFC8" w14:textId="611AD235" w:rsidR="00B8435B"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w:t>
      </w:r>
      <w:r w:rsidR="00B8435B" w:rsidRPr="00A83F5D">
        <w:rPr>
          <w:rFonts w:ascii="Times New Roman" w:hAnsi="Times New Roman" w:cs="Times New Roman"/>
          <w:sz w:val="24"/>
          <w:szCs w:val="24"/>
        </w:rPr>
        <w:t>.</w:t>
      </w:r>
      <w:r w:rsidRPr="00A83F5D">
        <w:rPr>
          <w:rFonts w:ascii="Times New Roman" w:hAnsi="Times New Roman" w:cs="Times New Roman"/>
          <w:sz w:val="24"/>
          <w:szCs w:val="24"/>
        </w:rPr>
        <w:t>7</w:t>
      </w:r>
      <w:r w:rsidR="00B8435B" w:rsidRPr="00A83F5D">
        <w:rPr>
          <w:rFonts w:ascii="Times New Roman" w:hAnsi="Times New Roman" w:cs="Times New Roman"/>
          <w:sz w:val="24"/>
          <w:szCs w:val="24"/>
        </w:rPr>
        <w:t xml:space="preserve"> Sample Size</w:t>
      </w:r>
    </w:p>
    <w:p w14:paraId="1A23095E" w14:textId="57170B97"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3.8 Inclusion Criteria</w:t>
      </w:r>
    </w:p>
    <w:p w14:paraId="048521E3" w14:textId="5DB00038"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3.9 Exclusion Criteria</w:t>
      </w:r>
    </w:p>
    <w:p w14:paraId="39DCCB4C" w14:textId="48459C33"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3.10 Data Collection Tools</w:t>
      </w:r>
    </w:p>
    <w:p w14:paraId="4B8DC794" w14:textId="18863B8E"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3.11 Data Management &amp; Analysis Plan</w:t>
      </w:r>
    </w:p>
    <w:p w14:paraId="1258762B" w14:textId="7E762EBF"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3.12 Quality Control &amp; Quality Assurance</w:t>
      </w:r>
    </w:p>
    <w:p w14:paraId="60F9B57A" w14:textId="362669B5"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3.13 Ethical Considerations</w:t>
      </w:r>
    </w:p>
    <w:p w14:paraId="05F523C5" w14:textId="392D8234" w:rsidR="00BB0A0C" w:rsidRPr="00A83F5D" w:rsidRDefault="00BB0A0C" w:rsidP="00EB507C">
      <w:pPr>
        <w:rPr>
          <w:rFonts w:ascii="Times New Roman" w:hAnsi="Times New Roman" w:cs="Times New Roman"/>
          <w:sz w:val="24"/>
          <w:szCs w:val="24"/>
        </w:rPr>
      </w:pPr>
      <w:r w:rsidRPr="00A83F5D">
        <w:rPr>
          <w:rFonts w:ascii="Times New Roman" w:hAnsi="Times New Roman" w:cs="Times New Roman"/>
          <w:sz w:val="24"/>
          <w:szCs w:val="24"/>
        </w:rPr>
        <w:t>3.14 Expected Outcomes</w:t>
      </w:r>
    </w:p>
    <w:p w14:paraId="7B11FBFE" w14:textId="42B5204B" w:rsidR="00BB0A0C" w:rsidRPr="00A83F5D" w:rsidRDefault="00AB4FEF" w:rsidP="00EB507C">
      <w:pPr>
        <w:rPr>
          <w:rFonts w:ascii="Times New Roman" w:hAnsi="Times New Roman" w:cs="Times New Roman"/>
          <w:sz w:val="24"/>
          <w:szCs w:val="24"/>
        </w:rPr>
      </w:pPr>
      <w:r w:rsidRPr="00A83F5D">
        <w:rPr>
          <w:rFonts w:ascii="Times New Roman" w:hAnsi="Times New Roman" w:cs="Times New Roman"/>
          <w:sz w:val="24"/>
          <w:szCs w:val="24"/>
        </w:rPr>
        <w:t>3.15 Work Plan</w:t>
      </w:r>
    </w:p>
    <w:p w14:paraId="7A610586" w14:textId="153036F1" w:rsidR="00B8435B" w:rsidRPr="00A83F5D" w:rsidRDefault="00AB4FEF" w:rsidP="00EB507C">
      <w:pPr>
        <w:rPr>
          <w:rFonts w:ascii="Times New Roman" w:hAnsi="Times New Roman" w:cs="Times New Roman"/>
          <w:b/>
          <w:bCs/>
          <w:sz w:val="24"/>
          <w:szCs w:val="24"/>
        </w:rPr>
      </w:pPr>
      <w:r w:rsidRPr="00A83F5D">
        <w:rPr>
          <w:rFonts w:ascii="Times New Roman" w:hAnsi="Times New Roman" w:cs="Times New Roman"/>
          <w:b/>
          <w:bCs/>
          <w:sz w:val="24"/>
          <w:szCs w:val="24"/>
        </w:rPr>
        <w:t>4</w:t>
      </w:r>
      <w:r w:rsidR="00B8435B" w:rsidRPr="00A83F5D">
        <w:rPr>
          <w:rFonts w:ascii="Times New Roman" w:hAnsi="Times New Roman" w:cs="Times New Roman"/>
          <w:b/>
          <w:bCs/>
          <w:sz w:val="24"/>
          <w:szCs w:val="24"/>
        </w:rPr>
        <w:t xml:space="preserve"> References</w:t>
      </w:r>
    </w:p>
    <w:p w14:paraId="1A201C79" w14:textId="27E3964B" w:rsidR="00B8435B" w:rsidRPr="00A83F5D" w:rsidRDefault="00AB4FEF" w:rsidP="00EB507C">
      <w:pPr>
        <w:rPr>
          <w:rFonts w:ascii="Times New Roman" w:hAnsi="Times New Roman" w:cs="Times New Roman"/>
          <w:b/>
          <w:bCs/>
          <w:sz w:val="24"/>
          <w:szCs w:val="24"/>
        </w:rPr>
      </w:pPr>
      <w:r w:rsidRPr="00A83F5D">
        <w:rPr>
          <w:rFonts w:ascii="Times New Roman" w:hAnsi="Times New Roman" w:cs="Times New Roman"/>
          <w:b/>
          <w:bCs/>
          <w:sz w:val="24"/>
          <w:szCs w:val="24"/>
        </w:rPr>
        <w:t>5 APPENDICES</w:t>
      </w:r>
      <w:r w:rsidR="00B8435B" w:rsidRPr="00A83F5D">
        <w:rPr>
          <w:rFonts w:ascii="Times New Roman" w:hAnsi="Times New Roman" w:cs="Times New Roman"/>
          <w:sz w:val="24"/>
          <w:szCs w:val="24"/>
        </w:rPr>
        <w:br w:type="page"/>
      </w:r>
    </w:p>
    <w:p w14:paraId="7E527542" w14:textId="77777777" w:rsidR="009A596C" w:rsidRPr="00A83F5D" w:rsidRDefault="009A596C" w:rsidP="00EB507C">
      <w:pPr>
        <w:pStyle w:val="NormalWeb"/>
        <w:spacing w:before="0" w:beforeAutospacing="0" w:after="240" w:afterAutospacing="0" w:line="276" w:lineRule="auto"/>
        <w:jc w:val="both"/>
        <w:rPr>
          <w:b/>
        </w:rPr>
      </w:pPr>
      <w:r w:rsidRPr="00A83F5D">
        <w:rPr>
          <w:b/>
          <w:highlight w:val="yellow"/>
        </w:rPr>
        <w:lastRenderedPageBreak/>
        <w:t>CHAPTER I</w:t>
      </w:r>
    </w:p>
    <w:p w14:paraId="3C695020"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INTRODUCTION</w:t>
      </w:r>
    </w:p>
    <w:p w14:paraId="2F33ABE0"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1.1 Introduction</w:t>
      </w:r>
    </w:p>
    <w:p w14:paraId="232D71F4" w14:textId="65D90C7C"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The reproductive tract infection (RTI) is one of the major health issues associated with menstrual hygiene management which often goes unnoticed and hence remains underdiagnosed and untreated, resulting in devastating health effects on women. It is estimated that every day nearly one million people globally acquire a new RTI. For example, a study in urban and peri-urban areas of Delhi, India, highlighted the high prevalence of RTIs among married women in mid to low socioeconomic neighborhoods</w:t>
      </w:r>
      <w:r w:rsidR="00DE36A4"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"/>
          <w:id w:val="-49458395"/>
          <w:placeholder>
            <w:docPart w:val="DefaultPlaceholder_-1854013440"/>
          </w:placeholder>
        </w:sdtPr>
        <w:sdtContent>
          <w:r w:rsidR="00040BBD" w:rsidRPr="00A83F5D">
            <w:rPr>
              <w:rFonts w:ascii="Times New Roman" w:eastAsia="Times New Roman" w:hAnsi="Times New Roman" w:cs="Times New Roman"/>
              <w:color w:val="000000"/>
              <w:sz w:val="24"/>
              <w:szCs w:val="24"/>
            </w:rPr>
            <w:t>(Singh &amp; Kushwaha, 2022)</w:t>
          </w:r>
        </w:sdtContent>
      </w:sdt>
      <w:r w:rsidRPr="00A83F5D">
        <w:rPr>
          <w:rFonts w:ascii="Times New Roman" w:hAnsi="Times New Roman" w:cs="Times New Roman"/>
          <w:bCs/>
          <w:sz w:val="24"/>
          <w:szCs w:val="24"/>
        </w:rPr>
        <w:t>.</w:t>
      </w:r>
    </w:p>
    <w:p w14:paraId="21797156" w14:textId="7C8AE1F8"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The prevalence of RTI in Bangladesh is increasing according to a survey-based study in 2021, going from 11.1% in 2007 to 13.4% in 2014, only based on self-reported symptoms</w:t>
      </w:r>
      <w:r w:rsidR="00DE36A4"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"/>
          <w:id w:val="-1479448763"/>
          <w:placeholder>
            <w:docPart w:val="DefaultPlaceholder_-1854013440"/>
          </w:placeholder>
        </w:sdtPr>
        <w:sdtContent>
          <w:r w:rsidR="00040BBD" w:rsidRPr="00A83F5D">
            <w:rPr>
              <w:rFonts w:ascii="Times New Roman" w:hAnsi="Times New Roman" w:cs="Times New Roman"/>
              <w:bCs/>
              <w:color w:val="000000"/>
              <w:sz w:val="24"/>
              <w:szCs w:val="24"/>
            </w:rPr>
            <w:t>(Feng et al., 2021a)</w:t>
          </w:r>
        </w:sdtContent>
      </w:sdt>
      <w:r w:rsidR="00DE36A4" w:rsidRPr="00A83F5D">
        <w:rPr>
          <w:rFonts w:ascii="Times New Roman" w:hAnsi="Times New Roman" w:cs="Times New Roman"/>
          <w:bCs/>
          <w:color w:val="000000"/>
          <w:sz w:val="24"/>
          <w:szCs w:val="24"/>
        </w:rPr>
        <w:t>.</w:t>
      </w:r>
    </w:p>
    <w:p w14:paraId="4AFDC5F6" w14:textId="77777777"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Access to menstrual hygiene products was a fundamental right that significantly impacted the health and well-being of menstruating individuals. However, in many low-income communities, period poverty remained a pervasive issue, contributing to adverse health outcomes such as Reproductive Tract Infections (RTIs).  Despite the increasing awareness of menstrual health, limited research had focused on the intersection of socio-economic factors and reproductive health outcomes in Bangladesh. Existing studies indicated that a substantial proportion of menstruating women faced barriers to accessing sanitary products, which led to unhygienic practices and health complications.</w:t>
      </w:r>
    </w:p>
    <w:p w14:paraId="04A0406B" w14:textId="7AED2DDE"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Reproductive tract infections (RTIs) affect a substantial proportion of the world's population, with one-eighth of menstruating individuals experiencing RTIs. Addressing RTIs is crucial for sustainable development and is part of the Sustainable Development Goals. In developing countries, RTIs contribute to serious health issues, causing around one million deaths annually among women and children due to untreated complications, leading to conditions like cervical cancer and HIV/AIDS. The prevalence of RTIs in Bangladesh increased from 11.1% in 2007 to 13.4% in 2014 based on self-reported symptoms. Period poverty, defined by the American Medical Women’s Association as a lack of proper access to menstrual hygiene products and facilities, affects around 500 million females globally. Inequities in access, influenced by race, socioeconomic factors, and gender, deepen the complexity of period poverty, impacting health and human rights. Limited research and sociocultural stigma further obscure the issue, making it challenging for policymakers to address. In India, only 12% of menstruating individuals have adequate access to menstrual hygiene</w:t>
      </w:r>
      <w:r w:rsidR="00215BB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"/>
          <w:id w:val="34014085"/>
          <w:placeholder>
            <w:docPart w:val="DefaultPlaceholder_-1854013440"/>
          </w:placeholder>
        </w:sdtPr>
        <w:sdtContent>
          <w:r w:rsidR="00040BBD" w:rsidRPr="00A83F5D">
            <w:rPr>
              <w:rFonts w:ascii="Times New Roman" w:hAnsi="Times New Roman" w:cs="Times New Roman"/>
              <w:bCs/>
              <w:color w:val="000000"/>
              <w:sz w:val="24"/>
              <w:szCs w:val="24"/>
            </w:rPr>
            <w:t>(Jaafar et al., 2023)</w:t>
          </w:r>
        </w:sdtContent>
      </w:sdt>
      <w:r w:rsidRPr="00A83F5D">
        <w:rPr>
          <w:rFonts w:ascii="Times New Roman" w:hAnsi="Times New Roman" w:cs="Times New Roman"/>
          <w:bCs/>
          <w:sz w:val="24"/>
          <w:szCs w:val="24"/>
        </w:rPr>
        <w:t>, with the non-binary population also experiencing high levels of period poverty and insufficient information on menstrual health.</w:t>
      </w:r>
    </w:p>
    <w:p w14:paraId="12D3F861" w14:textId="058E050D"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 xml:space="preserve">In Bangladesh, data on period poverty is scarce, with no available information on the third gender population. Period poverty is not widely recognized by public health officials, despite reproductive health issues posing significant public health challenges. For instance, </w:t>
      </w:r>
      <w:r w:rsidRPr="00A83F5D">
        <w:rPr>
          <w:rFonts w:ascii="Times New Roman" w:hAnsi="Times New Roman" w:cs="Times New Roman"/>
          <w:bCs/>
          <w:sz w:val="24"/>
          <w:szCs w:val="24"/>
        </w:rPr>
        <w:lastRenderedPageBreak/>
        <w:t>poor menstrual hygiene linked to period poverty can lead to infections like urogenital schistosomiasis, which often goes undiagnosed in primary healthcare due to insufficient research and gender inequities</w:t>
      </w:r>
      <w:r w:rsidR="00215BB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"/>
          <w:id w:val="-2116977355"/>
          <w:placeholder>
            <w:docPart w:val="DefaultPlaceholder_-1854013440"/>
          </w:placeholder>
        </w:sdtPr>
        <w:sdtContent>
          <w:r w:rsidR="00040BBD" w:rsidRPr="00A83F5D">
            <w:rPr>
              <w:rFonts w:ascii="Times New Roman" w:hAnsi="Times New Roman" w:cs="Times New Roman"/>
              <w:bCs/>
              <w:color w:val="000000"/>
              <w:sz w:val="24"/>
              <w:szCs w:val="24"/>
            </w:rPr>
            <w:t>(Tomar et al., 2025)</w:t>
          </w:r>
        </w:sdtContent>
      </w:sdt>
      <w:r w:rsidRPr="00A83F5D">
        <w:rPr>
          <w:rFonts w:ascii="Times New Roman" w:hAnsi="Times New Roman" w:cs="Times New Roman"/>
          <w:bCs/>
          <w:sz w:val="24"/>
          <w:szCs w:val="24"/>
        </w:rPr>
        <w:t>.</w:t>
      </w:r>
    </w:p>
    <w:p w14:paraId="68EC5ADB" w14:textId="6104169D"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A study conducted in 2021 used data from the Bangladesh Demographic and Health Survey from 2007, 2011, and 2014, collecting self-reported symptoms from 46,701 women aged 15–49 years. The prevalence of RTIs rose from 10.99% in 2007 to 14.39% in 2011 and decreased slightly to 13.94% in 2014, with higher rates observed in densely populated regions like Dhaka and Chattogram</w:t>
      </w:r>
      <w:r w:rsidR="00215BB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"/>
          <w:id w:val="523523777"/>
          <w:placeholder>
            <w:docPart w:val="DefaultPlaceholder_-1854013440"/>
          </w:placeholder>
        </w:sdtPr>
        <w:sdtContent>
          <w:r w:rsidR="00040BBD" w:rsidRPr="00A83F5D">
            <w:rPr>
              <w:rFonts w:ascii="Times New Roman" w:hAnsi="Times New Roman" w:cs="Times New Roman"/>
              <w:bCs/>
              <w:color w:val="000000"/>
              <w:sz w:val="24"/>
              <w:szCs w:val="24"/>
            </w:rPr>
            <w:t>(BDHS, 2014)</w:t>
          </w:r>
        </w:sdtContent>
      </w:sdt>
      <w:r w:rsidRPr="00A83F5D">
        <w:rPr>
          <w:rFonts w:ascii="Times New Roman" w:hAnsi="Times New Roman" w:cs="Times New Roman"/>
          <w:bCs/>
          <w:sz w:val="24"/>
          <w:szCs w:val="24"/>
        </w:rPr>
        <w:t>. Another 2021 study across nine countries, including India and Ethiopia, showed that females from low-income households or with lower education levels are at greater risk of period poverty due to limited access to menstrual-friendly toilets and sanitary pads</w:t>
      </w:r>
      <w:r w:rsidR="00215BB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"/>
          <w:id w:val="2014489820"/>
          <w:placeholder>
            <w:docPart w:val="DefaultPlaceholder_-1854013440"/>
          </w:placeholder>
        </w:sdtPr>
        <w:sdtContent>
          <w:r w:rsidR="00040BBD" w:rsidRPr="00A83F5D">
            <w:rPr>
              <w:rFonts w:ascii="Times New Roman" w:hAnsi="Times New Roman" w:cs="Times New Roman"/>
              <w:bCs/>
              <w:color w:val="000000"/>
              <w:sz w:val="24"/>
              <w:szCs w:val="24"/>
            </w:rPr>
            <w:t>(</w:t>
          </w:r>
          <w:proofErr w:type="spellStart"/>
          <w:r w:rsidR="00040BBD" w:rsidRPr="00A83F5D">
            <w:rPr>
              <w:rFonts w:ascii="Times New Roman" w:hAnsi="Times New Roman" w:cs="Times New Roman"/>
              <w:bCs/>
              <w:color w:val="000000"/>
              <w:sz w:val="24"/>
              <w:szCs w:val="24"/>
            </w:rPr>
            <w:t>Sahiledengle</w:t>
          </w:r>
          <w:proofErr w:type="spellEnd"/>
          <w:r w:rsidR="00040BBD" w:rsidRPr="00A83F5D">
            <w:rPr>
              <w:rFonts w:ascii="Times New Roman" w:hAnsi="Times New Roman" w:cs="Times New Roman"/>
              <w:bCs/>
              <w:color w:val="000000"/>
              <w:sz w:val="24"/>
              <w:szCs w:val="24"/>
            </w:rPr>
            <w:t xml:space="preserve"> et al., 2022)</w:t>
          </w:r>
        </w:sdtContent>
      </w:sdt>
      <w:r w:rsidRPr="00A83F5D">
        <w:rPr>
          <w:rFonts w:ascii="Times New Roman" w:hAnsi="Times New Roman" w:cs="Times New Roman"/>
          <w:bCs/>
          <w:sz w:val="24"/>
          <w:szCs w:val="24"/>
        </w:rPr>
        <w:t>. The findings highlight that socioeconomic status, culture, and education significantly influence period poverty and, consequently, RTI prevalence.</w:t>
      </w:r>
    </w:p>
    <w:p w14:paraId="1940155C" w14:textId="27C562CD" w:rsidR="00D806B2" w:rsidRPr="00A83F5D" w:rsidRDefault="00D806B2" w:rsidP="00D61D0D">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In this context, our research aimed to fill the knowledge gap regarding the prevalence of RTIs in relation to period poverty, leveraging a community-based cross-sectional study design conducted between June and July 2023.</w:t>
      </w:r>
      <w:r w:rsidR="00186042" w:rsidRPr="00A83F5D">
        <w:rPr>
          <w:rFonts w:ascii="Times New Roman" w:hAnsi="Times New Roman" w:cs="Times New Roman"/>
          <w:bCs/>
          <w:sz w:val="24"/>
          <w:szCs w:val="24"/>
        </w:rPr>
        <w:t xml:space="preserve"> </w:t>
      </w:r>
      <w:r w:rsidRPr="00A83F5D">
        <w:rPr>
          <w:rFonts w:ascii="Times New Roman" w:hAnsi="Times New Roman" w:cs="Times New Roman"/>
          <w:bCs/>
          <w:sz w:val="24"/>
          <w:szCs w:val="24"/>
        </w:rPr>
        <w:t>This study investigated the prevalence of period poverty and its correlation with RTIs among menstruating individuals aged 15 to 49 in lower-income settlements of</w:t>
      </w:r>
      <w:r w:rsidR="00215BBC" w:rsidRPr="00A83F5D">
        <w:rPr>
          <w:rFonts w:ascii="Times New Roman" w:hAnsi="Times New Roman" w:cs="Times New Roman"/>
          <w:bCs/>
          <w:sz w:val="24"/>
          <w:szCs w:val="24"/>
        </w:rPr>
        <w:t xml:space="preserve"> Cox’s Bazar</w:t>
      </w:r>
      <w:r w:rsidRPr="00A83F5D">
        <w:rPr>
          <w:rFonts w:ascii="Times New Roman" w:hAnsi="Times New Roman" w:cs="Times New Roman"/>
          <w:bCs/>
          <w:sz w:val="24"/>
          <w:szCs w:val="24"/>
        </w:rPr>
        <w:t>, Bangladesh.</w:t>
      </w:r>
    </w:p>
    <w:p w14:paraId="52854E0A"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1.2 Justification of the Study</w:t>
      </w:r>
    </w:p>
    <w:p w14:paraId="7D698671" w14:textId="77777777"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In Bangladesh, the public health sector is only at its developmental stage, it is still in the process of learning. The health policies and interventions mostly prioritize issues that affect all of the population or maternal and child health. However, menstruation is also a major part of the life of half of this population and menstrual health is of equal importance in public health. Menstrual hygiene management, period poverty and other menstrual issues are not only affecting women, but there are also other gendered humans such as non-binary, trans men, and other gender-diverse people who menstruate and suffer from lack of proper menstrual hygiene management facilities. Moreover, all females of reproductive age do not menstruate. Improper management of menstrual hygiene, which arises from period poverty increases the risk of reproductive tract infections in the menstruating population and it is a hidden epidemic which is still not recognized as a major public health concern for under-resourced countries like Bangladesh.</w:t>
      </w:r>
    </w:p>
    <w:p w14:paraId="54579D54" w14:textId="5C6555B0" w:rsidR="00D806B2"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t>Reproductive tract infections in menstruating population of developing countries contribute significantly to the burden of gynecological morbidity as well as maternal mortality8. The existing crisis of period poverty and its contribution to burden of reproductive tract infections and diseases is underrated, and not emphasized as much as it should be in the national public health sector. The consequences of this burden of reproductive tract infections extend beyond the individual health, by reducing their potential and productivity, thus affecting the national economy as well as the development of the community</w:t>
      </w:r>
      <w:r w:rsidR="00C407B8"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"/>
          <w:id w:val="1286389426"/>
          <w:placeholder>
            <w:docPart w:val="DefaultPlaceholder_-1854013440"/>
          </w:placeholder>
        </w:sdtPr>
        <w:sdtContent>
          <w:r w:rsidR="00040BBD" w:rsidRPr="00A83F5D">
            <w:rPr>
              <w:rFonts w:ascii="Times New Roman" w:hAnsi="Times New Roman" w:cs="Times New Roman"/>
              <w:bCs/>
              <w:color w:val="000000"/>
              <w:sz w:val="24"/>
              <w:szCs w:val="24"/>
            </w:rPr>
            <w:t>(Ezeh et al., 2016)</w:t>
          </w:r>
        </w:sdtContent>
      </w:sdt>
      <w:r w:rsidRPr="00A83F5D">
        <w:rPr>
          <w:rFonts w:ascii="Times New Roman" w:hAnsi="Times New Roman" w:cs="Times New Roman"/>
          <w:bCs/>
          <w:sz w:val="24"/>
          <w:szCs w:val="24"/>
        </w:rPr>
        <w:t>.</w:t>
      </w:r>
    </w:p>
    <w:p w14:paraId="06030AEE" w14:textId="77C43DC8" w:rsidR="005B609D" w:rsidRPr="00A83F5D" w:rsidRDefault="00D806B2" w:rsidP="00EB507C">
      <w:pPr>
        <w:spacing w:after="240"/>
        <w:ind w:firstLine="720"/>
        <w:jc w:val="both"/>
        <w:rPr>
          <w:rFonts w:ascii="Times New Roman" w:hAnsi="Times New Roman" w:cs="Times New Roman"/>
          <w:bCs/>
          <w:sz w:val="24"/>
          <w:szCs w:val="24"/>
        </w:rPr>
      </w:pPr>
      <w:r w:rsidRPr="00A83F5D">
        <w:rPr>
          <w:rFonts w:ascii="Times New Roman" w:hAnsi="Times New Roman" w:cs="Times New Roman"/>
          <w:bCs/>
          <w:sz w:val="24"/>
          <w:szCs w:val="24"/>
        </w:rPr>
        <w:lastRenderedPageBreak/>
        <w:t xml:space="preserve">The global pandemic for the last three years has only worsened the situation for those living in period poverty and the research is largely insufficient to shed light on the spread of the problem in Bangladesh. Since, most of the factors of period poverty are come with low socioeconomic status, this study aims to investigate the prevalence in lower income menstruating population. Due to the constraint of resources, the study is limited to slum area of </w:t>
      </w:r>
      <w:r w:rsidR="00186042" w:rsidRPr="00A83F5D">
        <w:rPr>
          <w:rFonts w:ascii="Times New Roman" w:hAnsi="Times New Roman" w:cs="Times New Roman"/>
          <w:bCs/>
          <w:sz w:val="24"/>
          <w:szCs w:val="24"/>
        </w:rPr>
        <w:t>Cox’s Bazar</w:t>
      </w:r>
      <w:r w:rsidRPr="00A83F5D">
        <w:rPr>
          <w:rFonts w:ascii="Times New Roman" w:hAnsi="Times New Roman" w:cs="Times New Roman"/>
          <w:bCs/>
          <w:sz w:val="24"/>
          <w:szCs w:val="24"/>
        </w:rPr>
        <w:t>; although it can be assumed that the case would not differ widely in rural settings or other lower socioeconomic or underprivileged populations. The extent to which reproductive tract infections (RTIs) are associated with poor menstrual hygiene management (MHM) practices has not been extensively studied in Bangladesh. The findings aimed to inform policymakers, health practitioners, and NGOs about the pressing need for targeted interventions to address menstrual hygiene management and improve health outcomes in vulnerable populations.</w:t>
      </w:r>
    </w:p>
    <w:p w14:paraId="5FA81B15"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1.3 Operational Definitions</w:t>
      </w:r>
    </w:p>
    <w:p w14:paraId="397AEF68" w14:textId="77777777" w:rsidR="0024032E" w:rsidRPr="00A83F5D" w:rsidRDefault="0024032E"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Menstrual Hygiene Management:</w:t>
      </w:r>
    </w:p>
    <w:p w14:paraId="3C3F41F2" w14:textId="01F6DF62" w:rsidR="0024032E" w:rsidRPr="00A83F5D" w:rsidRDefault="0024032E" w:rsidP="00EB507C">
      <w:pPr>
        <w:spacing w:after="240"/>
        <w:jc w:val="both"/>
        <w:rPr>
          <w:rFonts w:ascii="Times New Roman" w:hAnsi="Times New Roman" w:cs="Times New Roman"/>
          <w:bCs/>
          <w:sz w:val="24"/>
          <w:szCs w:val="24"/>
        </w:rPr>
      </w:pPr>
      <w:r w:rsidRPr="00A83F5D">
        <w:rPr>
          <w:rFonts w:ascii="Times New Roman" w:hAnsi="Times New Roman" w:cs="Times New Roman"/>
          <w:bCs/>
          <w:sz w:val="24"/>
          <w:szCs w:val="24"/>
        </w:rPr>
        <w:t>MHM is the access to proper menstrual health and hygiene management, which includes “accurate and timely knowledge, available, safe, and affordable materials, informed and comfortable professionals, referral and access to health services, sanitation and washing facilities, positive social norms, safe and hygienic disposal and advocacy and policy”</w:t>
      </w:r>
      <w:r w:rsidR="00EB507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"/>
          <w:id w:val="18278044"/>
          <w:placeholder>
            <w:docPart w:val="DefaultPlaceholder_-1854013440"/>
          </w:placeholder>
        </w:sdtPr>
        <w:sdtContent>
          <w:r w:rsidR="00040BBD" w:rsidRPr="00A83F5D">
            <w:rPr>
              <w:rFonts w:ascii="Times New Roman" w:eastAsia="Times New Roman" w:hAnsi="Times New Roman" w:cs="Times New Roman"/>
              <w:color w:val="000000"/>
              <w:sz w:val="24"/>
              <w:szCs w:val="24"/>
            </w:rPr>
            <w:t>Guidance on Menstrual Health and Hygiene</w:t>
          </w:r>
        </w:sdtContent>
      </w:sdt>
      <w:r w:rsidRPr="00A83F5D">
        <w:rPr>
          <w:rFonts w:ascii="Times New Roman" w:hAnsi="Times New Roman" w:cs="Times New Roman"/>
          <w:bCs/>
          <w:sz w:val="24"/>
          <w:szCs w:val="24"/>
        </w:rPr>
        <w:t>.</w:t>
      </w:r>
    </w:p>
    <w:p w14:paraId="61D1C099" w14:textId="77777777" w:rsidR="0024032E" w:rsidRPr="00A83F5D" w:rsidRDefault="0024032E"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 xml:space="preserve">Period Poverty: </w:t>
      </w:r>
    </w:p>
    <w:p w14:paraId="46D685B3" w14:textId="7E8C6D80" w:rsidR="0024032E" w:rsidRPr="00A83F5D" w:rsidRDefault="0024032E" w:rsidP="00EB507C">
      <w:pPr>
        <w:spacing w:after="240"/>
        <w:jc w:val="both"/>
        <w:rPr>
          <w:rFonts w:ascii="Times New Roman" w:hAnsi="Times New Roman" w:cs="Times New Roman"/>
          <w:bCs/>
          <w:sz w:val="24"/>
          <w:szCs w:val="24"/>
        </w:rPr>
      </w:pPr>
      <w:r w:rsidRPr="00A83F5D">
        <w:rPr>
          <w:rFonts w:ascii="Times New Roman" w:hAnsi="Times New Roman" w:cs="Times New Roman"/>
          <w:bCs/>
          <w:sz w:val="24"/>
          <w:szCs w:val="24"/>
        </w:rPr>
        <w:t>Period Poverty is defined as the absence of proper menstrual hygiene for a menstruating person should be “using a clean menstrual management material to absorb or collect menstrual blood, that can be changed in privacy as often as necessary for the duration of a menstrual period, using soap and water for washing the body as required, and having access to safe and convenient facilities to dispose of used menstrual management materials. They understand the basic facts linked to the menstrual cycle and how to manage it with dignity and without discomfort or fear”</w:t>
      </w:r>
      <w:r w:rsidR="00EB507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"/>
          <w:id w:val="-1513984715"/>
          <w:placeholder>
            <w:docPart w:val="DefaultPlaceholder_-1854013440"/>
          </w:placeholder>
        </w:sdtPr>
        <w:sdtContent>
          <w:r w:rsidR="00040BBD" w:rsidRPr="00A83F5D">
            <w:rPr>
              <w:rFonts w:ascii="Times New Roman" w:eastAsia="Times New Roman" w:hAnsi="Times New Roman" w:cs="Times New Roman"/>
              <w:color w:val="000000"/>
              <w:sz w:val="24"/>
              <w:szCs w:val="24"/>
            </w:rPr>
            <w:t>Menstrual Health and Hygiene</w:t>
          </w:r>
        </w:sdtContent>
      </w:sdt>
      <w:r w:rsidRPr="00A83F5D">
        <w:rPr>
          <w:rFonts w:ascii="Times New Roman" w:hAnsi="Times New Roman" w:cs="Times New Roman"/>
          <w:bCs/>
          <w:sz w:val="24"/>
          <w:szCs w:val="24"/>
        </w:rPr>
        <w:t>. Period poverty stems from a lack of access to suitable menstrual products, WASH facilities, privacy &amp;dignity, and education &amp; information on menstrual hygiene</w:t>
      </w:r>
      <w:r w:rsidR="00EB507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"/>
          <w:id w:val="-537670002"/>
          <w:placeholder>
            <w:docPart w:val="DefaultPlaceholder_-1854013440"/>
          </w:placeholder>
        </w:sdtPr>
        <w:sdtContent>
          <w:r w:rsidR="00040BBD" w:rsidRPr="00A83F5D">
            <w:rPr>
              <w:rFonts w:ascii="Times New Roman" w:hAnsi="Times New Roman" w:cs="Times New Roman"/>
              <w:bCs/>
              <w:color w:val="000000"/>
              <w:sz w:val="24"/>
              <w:szCs w:val="24"/>
            </w:rPr>
            <w:t>(Jaafar et al., 2023)</w:t>
          </w:r>
        </w:sdtContent>
      </w:sdt>
      <w:r w:rsidRPr="00A83F5D">
        <w:rPr>
          <w:rFonts w:ascii="Times New Roman" w:hAnsi="Times New Roman" w:cs="Times New Roman"/>
          <w:bCs/>
          <w:sz w:val="24"/>
          <w:szCs w:val="24"/>
        </w:rPr>
        <w:t>.</w:t>
      </w:r>
    </w:p>
    <w:p w14:paraId="2ED3EEE2" w14:textId="77777777" w:rsidR="0024032E" w:rsidRPr="00A83F5D" w:rsidRDefault="0024032E"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Reproductive Tract Infections:</w:t>
      </w:r>
    </w:p>
    <w:p w14:paraId="13801930" w14:textId="153F3FF2" w:rsidR="0024032E" w:rsidRPr="00A83F5D" w:rsidRDefault="0024032E" w:rsidP="00EB507C">
      <w:pPr>
        <w:spacing w:after="240"/>
        <w:jc w:val="both"/>
        <w:rPr>
          <w:rFonts w:ascii="Times New Roman" w:hAnsi="Times New Roman" w:cs="Times New Roman"/>
          <w:bCs/>
          <w:sz w:val="24"/>
          <w:szCs w:val="24"/>
        </w:rPr>
      </w:pPr>
      <w:r w:rsidRPr="00A83F5D">
        <w:rPr>
          <w:rFonts w:ascii="Times New Roman" w:hAnsi="Times New Roman" w:cs="Times New Roman"/>
          <w:bCs/>
          <w:sz w:val="24"/>
          <w:szCs w:val="24"/>
        </w:rPr>
        <w:t>In this study, reproductive tract infections primarily refer to the infections in the reproductive tract caused by introduction of pathogens or by overgrowth of the existing microorganisms of the vulva or vagina, or in the cervix. It is characterized by vaginal discharge, dyspareunia (persistent or recurrent genital pain that occurs just before, during or after intercourse), itching and burning feeling with urination, vaginal inflammation, or rash, genital sore/ulcer</w:t>
      </w:r>
      <w:r w:rsidR="00EB507C" w:rsidRPr="00A83F5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"/>
          <w:id w:val="129064472"/>
          <w:placeholder>
            <w:docPart w:val="DefaultPlaceholder_-1854013440"/>
          </w:placeholder>
        </w:sdtPr>
        <w:sdtContent>
          <w:r w:rsidR="00040BBD" w:rsidRPr="00A83F5D">
            <w:rPr>
              <w:rFonts w:ascii="Times New Roman" w:hAnsi="Times New Roman" w:cs="Times New Roman"/>
              <w:bCs/>
              <w:color w:val="000000"/>
              <w:sz w:val="24"/>
              <w:szCs w:val="24"/>
            </w:rPr>
            <w:t>(</w:t>
          </w:r>
          <w:proofErr w:type="spellStart"/>
          <w:r w:rsidR="00040BBD" w:rsidRPr="00A83F5D">
            <w:rPr>
              <w:rFonts w:ascii="Times New Roman" w:hAnsi="Times New Roman" w:cs="Times New Roman"/>
              <w:bCs/>
              <w:color w:val="000000"/>
              <w:sz w:val="24"/>
              <w:szCs w:val="24"/>
            </w:rPr>
            <w:t>Meirik</w:t>
          </w:r>
          <w:proofErr w:type="spellEnd"/>
          <w:r w:rsidR="00040BBD" w:rsidRPr="00A83F5D">
            <w:rPr>
              <w:rFonts w:ascii="Times New Roman" w:hAnsi="Times New Roman" w:cs="Times New Roman"/>
              <w:bCs/>
              <w:color w:val="000000"/>
              <w:sz w:val="24"/>
              <w:szCs w:val="24"/>
            </w:rPr>
            <w:t>, 2007)</w:t>
          </w:r>
        </w:sdtContent>
      </w:sdt>
      <w:r w:rsidRPr="00A83F5D">
        <w:rPr>
          <w:rFonts w:ascii="Times New Roman" w:hAnsi="Times New Roman" w:cs="Times New Roman"/>
          <w:bCs/>
          <w:sz w:val="24"/>
          <w:szCs w:val="24"/>
        </w:rPr>
        <w:t>.</w:t>
      </w:r>
    </w:p>
    <w:p w14:paraId="3146FB45" w14:textId="3D3EBB27" w:rsidR="005B609D" w:rsidRPr="00A83F5D" w:rsidRDefault="0024032E"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 </w:t>
      </w:r>
    </w:p>
    <w:p w14:paraId="2D01E0EE" w14:textId="4AC9574F"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1.4 Research Question (s)</w:t>
      </w:r>
    </w:p>
    <w:p w14:paraId="11FFF3C0" w14:textId="4526CB50" w:rsidR="00D806B2" w:rsidRPr="00A83F5D" w:rsidRDefault="00D806B2" w:rsidP="00EB507C">
      <w:pPr>
        <w:rPr>
          <w:rFonts w:ascii="Times New Roman" w:hAnsi="Times New Roman" w:cs="Times New Roman"/>
          <w:bCs/>
          <w:sz w:val="24"/>
          <w:szCs w:val="24"/>
        </w:rPr>
      </w:pPr>
      <w:r w:rsidRPr="00A83F5D">
        <w:rPr>
          <w:rFonts w:ascii="Times New Roman" w:hAnsi="Times New Roman" w:cs="Times New Roman"/>
          <w:bCs/>
          <w:sz w:val="24"/>
          <w:szCs w:val="24"/>
        </w:rPr>
        <w:t xml:space="preserve">The research </w:t>
      </w:r>
      <w:r w:rsidR="00EB507C" w:rsidRPr="00A83F5D">
        <w:rPr>
          <w:rFonts w:ascii="Times New Roman" w:hAnsi="Times New Roman" w:cs="Times New Roman"/>
          <w:bCs/>
          <w:sz w:val="24"/>
          <w:szCs w:val="24"/>
        </w:rPr>
        <w:t>questions</w:t>
      </w:r>
      <w:r w:rsidRPr="00A83F5D">
        <w:rPr>
          <w:rFonts w:ascii="Times New Roman" w:hAnsi="Times New Roman" w:cs="Times New Roman"/>
          <w:bCs/>
          <w:sz w:val="24"/>
          <w:szCs w:val="24"/>
        </w:rPr>
        <w:t xml:space="preserve"> this study aims to answer is:</w:t>
      </w:r>
    </w:p>
    <w:p w14:paraId="2336CFD0" w14:textId="1601D8B9" w:rsidR="00D806B2" w:rsidRPr="00A83F5D" w:rsidRDefault="00D806B2" w:rsidP="00EB507C">
      <w:pPr>
        <w:rPr>
          <w:rFonts w:ascii="Times New Roman" w:hAnsi="Times New Roman" w:cs="Times New Roman"/>
          <w:bCs/>
          <w:sz w:val="24"/>
          <w:szCs w:val="24"/>
        </w:rPr>
      </w:pPr>
      <w:bookmarkStart w:id="0" w:name="_Hlk93953334"/>
      <w:r w:rsidRPr="00A83F5D">
        <w:rPr>
          <w:rFonts w:ascii="Times New Roman" w:hAnsi="Times New Roman" w:cs="Times New Roman"/>
          <w:bCs/>
          <w:sz w:val="24"/>
          <w:szCs w:val="24"/>
        </w:rPr>
        <w:t xml:space="preserve">What is the prevalence of reproductive tract infections and diseases in the menstruating population who are living in </w:t>
      </w:r>
      <w:r w:rsidR="008E5677" w:rsidRPr="00A83F5D">
        <w:rPr>
          <w:rFonts w:ascii="Times New Roman" w:hAnsi="Times New Roman" w:cs="Times New Roman"/>
          <w:bCs/>
          <w:sz w:val="24"/>
          <w:szCs w:val="24"/>
        </w:rPr>
        <w:t xml:space="preserve">low-income communities in </w:t>
      </w:r>
      <w:r w:rsidR="00EB60A5" w:rsidRPr="00A83F5D">
        <w:rPr>
          <w:rFonts w:ascii="Times New Roman" w:hAnsi="Times New Roman" w:cs="Times New Roman"/>
          <w:bCs/>
          <w:sz w:val="24"/>
          <w:szCs w:val="24"/>
        </w:rPr>
        <w:t>C</w:t>
      </w:r>
      <w:r w:rsidR="008E5677" w:rsidRPr="00A83F5D">
        <w:rPr>
          <w:rFonts w:ascii="Times New Roman" w:hAnsi="Times New Roman" w:cs="Times New Roman"/>
          <w:bCs/>
          <w:sz w:val="24"/>
          <w:szCs w:val="24"/>
        </w:rPr>
        <w:t>ox’s Bazar, Bangladesh</w:t>
      </w:r>
      <w:r w:rsidRPr="00A83F5D">
        <w:rPr>
          <w:rFonts w:ascii="Times New Roman" w:hAnsi="Times New Roman" w:cs="Times New Roman"/>
          <w:bCs/>
          <w:sz w:val="24"/>
          <w:szCs w:val="24"/>
        </w:rPr>
        <w:t>?</w:t>
      </w:r>
      <w:bookmarkEnd w:id="0"/>
    </w:p>
    <w:p w14:paraId="048019CF" w14:textId="77777777" w:rsidR="009A596C" w:rsidRPr="00A83F5D" w:rsidRDefault="009A596C" w:rsidP="00EB507C">
      <w:pPr>
        <w:pStyle w:val="ListParagraph"/>
        <w:numPr>
          <w:ilvl w:val="0"/>
          <w:numId w:val="6"/>
        </w:numPr>
        <w:spacing w:after="240"/>
        <w:jc w:val="both"/>
        <w:rPr>
          <w:rFonts w:ascii="Times New Roman" w:hAnsi="Times New Roman" w:cs="Times New Roman"/>
          <w:sz w:val="24"/>
          <w:szCs w:val="24"/>
        </w:rPr>
      </w:pPr>
      <w:r w:rsidRPr="00A83F5D">
        <w:rPr>
          <w:rFonts w:ascii="Times New Roman" w:hAnsi="Times New Roman" w:cs="Times New Roman"/>
          <w:sz w:val="24"/>
          <w:szCs w:val="24"/>
        </w:rPr>
        <w:br w:type="page"/>
      </w:r>
    </w:p>
    <w:p w14:paraId="416ACDFA"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CHAPTER II</w:t>
      </w:r>
    </w:p>
    <w:p w14:paraId="396CB701"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LITERATURE REVIEW</w:t>
      </w:r>
    </w:p>
    <w:p w14:paraId="16C8F1C5" w14:textId="77777777"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Even though reproductive tract infections do not concern every individual of the world, it does affect a major proportion of the world’s populating, specifically one eighth of the menstruating population suffer from RTI and ensuring prevention of RTI calls to be a priority issue.</w:t>
      </w:r>
    </w:p>
    <w:p w14:paraId="78748549" w14:textId="5BE1325A"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Sexual and reproductive health and rights, is now on the Sustainable Development Goal agenda, are crucial for sustainable development. As Mao Zedong said: “Women hold up, half the sky;” their health is a significance matter. In developing countries, RTI is becoming a hidden epidemic with around one million women and children lost to complications resulting from RTI and untreated RTI giving way for other diseases such as cervical cancer, HIV AIDS, chronic abdominal pain, etc.</w:t>
      </w:r>
      <w:r w:rsidR="00EB507C" w:rsidRPr="00A83F5D">
        <w:rPr>
          <w:rFonts w:ascii="Times New Roman" w:hAnsi="Times New Roman" w:cs="Times New Roman"/>
          <w:bCs/>
          <w:sz w:val="24"/>
          <w:szCs w:val="24"/>
        </w:rPr>
        <w:t xml:space="preserve"> </w:t>
      </w:r>
      <w:r w:rsidRPr="00A83F5D">
        <w:rPr>
          <w:rFonts w:ascii="Times New Roman" w:hAnsi="Times New Roman" w:cs="Times New Roman"/>
          <w:bCs/>
          <w:sz w:val="24"/>
          <w:szCs w:val="24"/>
        </w:rPr>
        <w:t>The definition of ‘Period poverty’ by American Medical Women’s Association is lack of proper and sufficient access to menstrual hygiene management which includes sanitary materials, washing facilities, and waste management, etc. It may be a fairly novel phrase, but the issue has been present in the communities forever, only hidden owing to the stigma, lack of awareness and patriarchal societies deprioritizing women’s health issues.</w:t>
      </w:r>
    </w:p>
    <w:p w14:paraId="292A453F" w14:textId="3FC8C8AD"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In 2021, an estimated five hundred million females over the world shared that they do not have sufficient access to proper menstrual hygiene management. Even though menstrual equity is a matter of human rights as well as public health, inequalities based on race, socioeconomic conditions, and sex together increase the complexity of the structural barriers in access to proper menstrual hygiene management thus perpetuating period poverty. Furthermore, the limitation of data and research on this topic paired with the sociocultural stigma is shoving it under the rug, constantly away from those in the position of changing the gender as well as public health policies and interventions</w:t>
      </w:r>
      <w:r w:rsidR="00025FF7" w:rsidRPr="00A83F5D">
        <w:rPr>
          <w:rFonts w:ascii="Times New Roman" w:hAnsi="Times New Roman" w:cs="Times New Roman"/>
          <w:bCs/>
          <w:sz w:val="24"/>
          <w:szCs w:val="24"/>
          <w:vertAlign w:val="superscript"/>
        </w:rPr>
        <w:t xml:space="preserve"> </w:t>
      </w:r>
      <w:sdt>
        <w:sdtPr>
          <w:rPr>
            <w:rFonts w:ascii="Times New Roman" w:hAnsi="Times New Roman" w:cs="Times New Roman"/>
            <w:bCs/>
            <w:color w:val="000000"/>
            <w:sz w:val="24"/>
            <w:szCs w:val="24"/>
          </w:rPr>
          <w:tag w:val="MENDELEY_CITATION_v3_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"/>
          <w:id w:val="1903017402"/>
          <w:placeholder>
            <w:docPart w:val="DefaultPlaceholder_-1854013440"/>
          </w:placeholder>
        </w:sdtPr>
        <w:sdtContent>
          <w:r w:rsidR="00040BBD" w:rsidRPr="00A83F5D">
            <w:rPr>
              <w:rFonts w:ascii="Times New Roman" w:hAnsi="Times New Roman" w:cs="Times New Roman"/>
              <w:bCs/>
              <w:color w:val="000000"/>
              <w:sz w:val="24"/>
              <w:szCs w:val="24"/>
            </w:rPr>
            <w:t>(Lwamba et al., 2022)</w:t>
          </w:r>
        </w:sdtContent>
      </w:sdt>
      <w:r w:rsidRPr="00A83F5D">
        <w:rPr>
          <w:rFonts w:ascii="Times New Roman" w:hAnsi="Times New Roman" w:cs="Times New Roman"/>
          <w:bCs/>
          <w:sz w:val="24"/>
          <w:szCs w:val="24"/>
        </w:rPr>
        <w:t xml:space="preserve">. </w:t>
      </w:r>
    </w:p>
    <w:p w14:paraId="55AF41F3" w14:textId="4279AA5C"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In our neighboring country India, which has a remarkably similar context as Bangladesh, only 12% of the menstruating population have adequate access to proper menstrual hygiene management. Moreover, the non-binary and third gender menstruating population face adverse case of period poverty including access to proper information regarding their menstrual health and hygiene management</w:t>
      </w:r>
      <w:r w:rsidR="00025FF7" w:rsidRPr="00A83F5D">
        <w:rPr>
          <w:rFonts w:ascii="Times New Roman" w:hAnsi="Times New Roman" w:cs="Times New Roman"/>
          <w:bCs/>
          <w:sz w:val="24"/>
          <w:szCs w:val="24"/>
          <w:vertAlign w:val="superscript"/>
        </w:rPr>
        <w:t xml:space="preserve"> </w:t>
      </w:r>
      <w:sdt>
        <w:sdtPr>
          <w:rPr>
            <w:rFonts w:ascii="Times New Roman" w:hAnsi="Times New Roman" w:cs="Times New Roman"/>
            <w:bCs/>
            <w:color w:val="000000"/>
            <w:sz w:val="24"/>
            <w:szCs w:val="24"/>
          </w:rPr>
          <w:tag w:val="MENDELEY_CITATION_v3_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"/>
          <w:id w:val="2094580967"/>
          <w:placeholder>
            <w:docPart w:val="DefaultPlaceholder_-1854013440"/>
          </w:placeholder>
        </w:sdtPr>
        <w:sdtContent>
          <w:r w:rsidR="00040BBD" w:rsidRPr="00A83F5D">
            <w:rPr>
              <w:rFonts w:ascii="Times New Roman" w:eastAsia="Times New Roman" w:hAnsi="Times New Roman" w:cs="Times New Roman"/>
              <w:color w:val="000000"/>
              <w:sz w:val="24"/>
              <w:szCs w:val="24"/>
            </w:rPr>
            <w:t xml:space="preserve">(Castro &amp; </w:t>
          </w:r>
          <w:proofErr w:type="spellStart"/>
          <w:r w:rsidR="00040BBD" w:rsidRPr="00A83F5D">
            <w:rPr>
              <w:rFonts w:ascii="Times New Roman" w:eastAsia="Times New Roman" w:hAnsi="Times New Roman" w:cs="Times New Roman"/>
              <w:color w:val="000000"/>
              <w:sz w:val="24"/>
              <w:szCs w:val="24"/>
            </w:rPr>
            <w:t>Czura</w:t>
          </w:r>
          <w:proofErr w:type="spellEnd"/>
          <w:r w:rsidR="00040BBD" w:rsidRPr="00A83F5D">
            <w:rPr>
              <w:rFonts w:ascii="Times New Roman" w:eastAsia="Times New Roman" w:hAnsi="Times New Roman" w:cs="Times New Roman"/>
              <w:color w:val="000000"/>
              <w:sz w:val="24"/>
              <w:szCs w:val="24"/>
            </w:rPr>
            <w:t>, 2025)</w:t>
          </w:r>
        </w:sdtContent>
      </w:sdt>
      <w:r w:rsidRPr="00A83F5D">
        <w:rPr>
          <w:rFonts w:ascii="Times New Roman" w:hAnsi="Times New Roman" w:cs="Times New Roman"/>
          <w:bCs/>
          <w:sz w:val="24"/>
          <w:szCs w:val="24"/>
        </w:rPr>
        <w:t>.</w:t>
      </w:r>
    </w:p>
    <w:p w14:paraId="3F81ECBB" w14:textId="77777777"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In Bangladesh, there is very scarce data and research on the situation of period poverty, and there no information on the cases for third gender or other gender menstruation people. The concept itself is not well known amongst the policy makers and public health professionals, and the very few studies conducted on the association between menstrual hygiene and health do not cover all aspects of period poverty.</w:t>
      </w:r>
    </w:p>
    <w:p w14:paraId="76639986" w14:textId="77777777"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 xml:space="preserve">Reproductive tract infections are made up a considerable proportion of the public health concerns all over the world, especially associated with menstruating population, but the shame and stigma associated with the topic keeps in hidden while the lack of resources and awareness push it down the priority list of national health policy makers. Bangladesh is a </w:t>
      </w:r>
      <w:r w:rsidRPr="00A83F5D">
        <w:rPr>
          <w:rFonts w:ascii="Times New Roman" w:hAnsi="Times New Roman" w:cs="Times New Roman"/>
          <w:bCs/>
          <w:sz w:val="24"/>
          <w:szCs w:val="24"/>
        </w:rPr>
        <w:lastRenderedPageBreak/>
        <w:t>country with limited resources and has been listed as one of the least developed countries by the UN and is at an elevated risk for reproductive health issues in women.</w:t>
      </w:r>
    </w:p>
    <w:p w14:paraId="6605907B" w14:textId="24C8B063"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Urogenital schistosomiasis is a parasitic infection associated with poor menstrual hygiene which is a direct outcome of period poverty. It is not yet well researched and often misdiagnosed during examination at primary healthcare facilities. Insufficiency of guiding information and gender inequity results in menstruating adolescents not being able to manage their menstruation properly and using poor blood management materials predispose them to various bacterial, fungal, and helminthic infections as well as viral diseases</w:t>
      </w:r>
      <w:sdt>
        <w:sdtPr>
          <w:rPr>
            <w:rFonts w:ascii="Times New Roman" w:hAnsi="Times New Roman" w:cs="Times New Roman"/>
            <w:bCs/>
            <w:color w:val="000000"/>
            <w:sz w:val="24"/>
            <w:szCs w:val="24"/>
          </w:rPr>
          <w:tag w:val="MENDELEY_CITATION_v3_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"/>
          <w:id w:val="-1139104328"/>
          <w:placeholder>
            <w:docPart w:val="DefaultPlaceholder_-1854013440"/>
          </w:placeholder>
        </w:sdtPr>
        <w:sdtContent>
          <w:r w:rsidR="00040BBD" w:rsidRPr="00A83F5D">
            <w:rPr>
              <w:rFonts w:ascii="Times New Roman" w:hAnsi="Times New Roman" w:cs="Times New Roman"/>
              <w:bCs/>
              <w:color w:val="000000"/>
              <w:sz w:val="24"/>
              <w:szCs w:val="24"/>
            </w:rPr>
            <w:t>(Van ‘t Klooster et al., 2023)</w:t>
          </w:r>
        </w:sdtContent>
      </w:sdt>
      <w:r w:rsidRPr="00A83F5D">
        <w:rPr>
          <w:rFonts w:ascii="Times New Roman" w:hAnsi="Times New Roman" w:cs="Times New Roman"/>
          <w:bCs/>
          <w:sz w:val="24"/>
          <w:szCs w:val="24"/>
        </w:rPr>
        <w:t>.</w:t>
      </w:r>
    </w:p>
    <w:p w14:paraId="7E84A09D" w14:textId="77777777"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The most recent study was conducted in 2021 based on Demographic and Health Survey data from 2007, 2011 and 2014 where women of reproductive age self-reported symptoms of RTI such as abnormal discharges or sore/ulcer experienced during the year prior to the survey. The aim of the study was to identify high-risk regions for RTI, through spatial-temporal analysis that can produce high resolution mapping of RTI critically useful in a resource-poor developing country like Bangladesh to guide public health strategies and interventions. Data was collected for 46,701 15-49 years old women who participated in the DHS demographics and health survey of whom 10,996 in 2007, 17,842 in 2011 and 17,863 in 2014.</w:t>
      </w:r>
    </w:p>
    <w:p w14:paraId="41129062" w14:textId="1B83A403"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The result of the study estimated higher prevalence in regions of high population density such as Dhaka and Chattogram, compared to other areas. The raw prevalence based on overall number of positive/total number of interviewed went from 10.99% in 2007 to 14.39% in 2011 to 13.94% in 2014, nationally. This study did not include the asymptomatic cases, and the included cases are not hospital diagnosed, and the study considered the symptomatic cases to be more severe than the asymptomatic cases which go undiagnosed. The study reconfirmed the negative relationship between socioeconomic status and the incidence of RTI amongst menstruating population, which is a factor contributing to period poverty</w:t>
      </w:r>
      <w:sdt>
        <w:sdtPr>
          <w:rPr>
            <w:rFonts w:ascii="Times New Roman" w:hAnsi="Times New Roman" w:cs="Times New Roman"/>
            <w:bCs/>
            <w:color w:val="000000"/>
            <w:sz w:val="24"/>
            <w:szCs w:val="24"/>
          </w:rPr>
          <w:tag w:val="MENDELEY_CITATION_v3_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"/>
          <w:id w:val="-1945368096"/>
          <w:placeholder>
            <w:docPart w:val="DefaultPlaceholder_-1854013440"/>
          </w:placeholder>
        </w:sdtPr>
        <w:sdtContent>
          <w:r w:rsidR="00040BBD" w:rsidRPr="00A83F5D">
            <w:rPr>
              <w:rFonts w:ascii="Times New Roman" w:eastAsia="Times New Roman" w:hAnsi="Times New Roman" w:cs="Times New Roman"/>
              <w:color w:val="000000"/>
              <w:sz w:val="24"/>
              <w:szCs w:val="24"/>
            </w:rPr>
            <w:t>(Rossouw &amp; Ross, 2021)</w:t>
          </w:r>
        </w:sdtContent>
      </w:sdt>
      <w:r w:rsidRPr="00A83F5D">
        <w:rPr>
          <w:rFonts w:ascii="Times New Roman" w:hAnsi="Times New Roman" w:cs="Times New Roman"/>
          <w:bCs/>
          <w:sz w:val="24"/>
          <w:szCs w:val="24"/>
        </w:rPr>
        <w:t>.</w:t>
      </w:r>
    </w:p>
    <w:p w14:paraId="0039E86E" w14:textId="13271155" w:rsidR="0024032E" w:rsidRPr="00A83F5D" w:rsidRDefault="0024032E" w:rsidP="00EB507C">
      <w:pPr>
        <w:rPr>
          <w:rFonts w:ascii="Times New Roman" w:hAnsi="Times New Roman" w:cs="Times New Roman"/>
          <w:bCs/>
          <w:sz w:val="24"/>
          <w:szCs w:val="24"/>
        </w:rPr>
      </w:pPr>
      <w:r w:rsidRPr="00A83F5D">
        <w:rPr>
          <w:rFonts w:ascii="Times New Roman" w:hAnsi="Times New Roman" w:cs="Times New Roman"/>
          <w:bCs/>
          <w:sz w:val="24"/>
          <w:szCs w:val="24"/>
        </w:rPr>
        <w:t>Another study published in 2021, with data collected between 2016 to 2018 using a multi-stage cluster sampling design, from the Kinshasa (DRC), Ethiopia, Ghana, Kenya, Rajasthan (India), Indonesia, Nigeria and Uganda found that low-income household’s females and lower education levels, have higher possibility of period poverty with lacking access to menstruation-friendly toilets, with soap and water, privacy and safety and sanitary pads. The inequality of menstrual hygiene management facility is particularly prominent in Rajasthan (India), Ethiopia and Nigeria. Based on the previous studies it is evident that the culture, economic vulnerability, and education plays key role in occurrence of period poverty, thus prevalence of RTIs. The sample population for this study was aged between 15 – 49 years, and the questionnaire was administered by female enumerators ensuring informed consent and complete privacy for the respondent</w:t>
      </w:r>
      <w:r w:rsidR="00025FF7" w:rsidRPr="00A83F5D">
        <w:rPr>
          <w:rFonts w:ascii="Times New Roman" w:hAnsi="Times New Roman" w:cs="Times New Roman"/>
          <w:bCs/>
          <w:sz w:val="24"/>
          <w:szCs w:val="24"/>
          <w:vertAlign w:val="superscript"/>
        </w:rPr>
        <w:t xml:space="preserve"> </w:t>
      </w:r>
      <w:sdt>
        <w:sdtPr>
          <w:rPr>
            <w:rFonts w:ascii="Times New Roman" w:hAnsi="Times New Roman" w:cs="Times New Roman"/>
            <w:bCs/>
            <w:color w:val="000000"/>
            <w:sz w:val="24"/>
            <w:szCs w:val="24"/>
          </w:rPr>
          <w:tag w:val="MENDELEY_CITATION_v3_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"/>
          <w:id w:val="1976641621"/>
          <w:placeholder>
            <w:docPart w:val="DefaultPlaceholder_-1854013440"/>
          </w:placeholder>
        </w:sdtPr>
        <w:sdtContent>
          <w:r w:rsidR="00040BBD" w:rsidRPr="00A83F5D">
            <w:rPr>
              <w:rFonts w:ascii="Times New Roman" w:hAnsi="Times New Roman" w:cs="Times New Roman"/>
              <w:bCs/>
              <w:color w:val="000000"/>
              <w:sz w:val="24"/>
              <w:szCs w:val="24"/>
            </w:rPr>
            <w:t>(Diamond-Smith et al., 2020)</w:t>
          </w:r>
        </w:sdtContent>
      </w:sdt>
      <w:r w:rsidRPr="00A83F5D">
        <w:rPr>
          <w:rFonts w:ascii="Times New Roman" w:hAnsi="Times New Roman" w:cs="Times New Roman"/>
          <w:bCs/>
          <w:sz w:val="24"/>
          <w:szCs w:val="24"/>
        </w:rPr>
        <w:t>.</w:t>
      </w:r>
    </w:p>
    <w:p w14:paraId="4C909BC7" w14:textId="5A6259A9" w:rsidR="009A596C" w:rsidRPr="00A83F5D" w:rsidRDefault="009A596C" w:rsidP="00EB507C">
      <w:pPr>
        <w:spacing w:after="240"/>
        <w:rPr>
          <w:rFonts w:ascii="Times New Roman" w:hAnsi="Times New Roman" w:cs="Times New Roman"/>
          <w:b/>
          <w:sz w:val="24"/>
          <w:szCs w:val="24"/>
        </w:rPr>
      </w:pPr>
    </w:p>
    <w:p w14:paraId="035C3895" w14:textId="77777777" w:rsidR="00025FF7" w:rsidRPr="00A83F5D" w:rsidRDefault="00025FF7">
      <w:pPr>
        <w:rPr>
          <w:rFonts w:ascii="Times New Roman" w:hAnsi="Times New Roman" w:cs="Times New Roman"/>
          <w:b/>
          <w:sz w:val="24"/>
          <w:szCs w:val="24"/>
        </w:rPr>
      </w:pPr>
      <w:r w:rsidRPr="00A83F5D">
        <w:rPr>
          <w:rFonts w:ascii="Times New Roman" w:hAnsi="Times New Roman" w:cs="Times New Roman"/>
          <w:b/>
          <w:sz w:val="24"/>
          <w:szCs w:val="24"/>
        </w:rPr>
        <w:br w:type="page"/>
      </w:r>
    </w:p>
    <w:p w14:paraId="62B4F429" w14:textId="516AA581"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CHAPTER III</w:t>
      </w:r>
    </w:p>
    <w:p w14:paraId="5307C50D"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RESEARCH METHODOLOGY</w:t>
      </w:r>
    </w:p>
    <w:p w14:paraId="6C1F5CBC"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3.1 Study Objectives</w:t>
      </w:r>
    </w:p>
    <w:p w14:paraId="0A359069" w14:textId="1B35C9C0" w:rsidR="009A596C" w:rsidRPr="00A83F5D" w:rsidRDefault="009A596C" w:rsidP="00EB507C">
      <w:pPr>
        <w:spacing w:after="240"/>
        <w:jc w:val="both"/>
        <w:rPr>
          <w:rFonts w:ascii="Times New Roman" w:hAnsi="Times New Roman" w:cs="Times New Roman"/>
          <w:bCs/>
          <w:sz w:val="24"/>
          <w:szCs w:val="24"/>
        </w:rPr>
      </w:pPr>
      <w:r w:rsidRPr="00A83F5D">
        <w:rPr>
          <w:rFonts w:ascii="Times New Roman" w:hAnsi="Times New Roman" w:cs="Times New Roman"/>
          <w:b/>
          <w:sz w:val="24"/>
          <w:szCs w:val="24"/>
        </w:rPr>
        <w:t xml:space="preserve">General Objective: </w:t>
      </w:r>
      <w:r w:rsidR="00D806B2" w:rsidRPr="00A83F5D">
        <w:rPr>
          <w:rFonts w:ascii="Times New Roman" w:hAnsi="Times New Roman" w:cs="Times New Roman"/>
          <w:sz w:val="24"/>
          <w:szCs w:val="24"/>
        </w:rPr>
        <w:t>To investigate the prevalence of reproductive infectio</w:t>
      </w:r>
      <w:r w:rsidR="00FF23D2" w:rsidRPr="00A83F5D">
        <w:rPr>
          <w:rFonts w:ascii="Times New Roman" w:hAnsi="Times New Roman" w:cs="Times New Roman"/>
          <w:sz w:val="24"/>
          <w:szCs w:val="24"/>
        </w:rPr>
        <w:t>n</w:t>
      </w:r>
      <w:r w:rsidR="00D806B2" w:rsidRPr="00A83F5D">
        <w:rPr>
          <w:rFonts w:ascii="Times New Roman" w:hAnsi="Times New Roman" w:cs="Times New Roman"/>
          <w:sz w:val="24"/>
          <w:szCs w:val="24"/>
        </w:rPr>
        <w:t xml:space="preserve"> </w:t>
      </w:r>
      <w:r w:rsidR="00FF23D2" w:rsidRPr="00A83F5D">
        <w:rPr>
          <w:rFonts w:ascii="Times New Roman" w:hAnsi="Times New Roman" w:cs="Times New Roman"/>
          <w:bCs/>
          <w:sz w:val="24"/>
          <w:szCs w:val="24"/>
        </w:rPr>
        <w:t>in low-income communities in Cox’s Bazar, Bangladesh</w:t>
      </w:r>
    </w:p>
    <w:p w14:paraId="43F1C637"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highlight w:val="yellow"/>
        </w:rPr>
        <w:t>Specific Objectives:</w:t>
      </w:r>
    </w:p>
    <w:p w14:paraId="68A45F94" w14:textId="425D5E0C" w:rsidR="00D806B2" w:rsidRPr="00A83F5D" w:rsidRDefault="00D806B2" w:rsidP="00EB507C">
      <w:pPr>
        <w:pStyle w:val="ListParagraph"/>
        <w:numPr>
          <w:ilvl w:val="0"/>
          <w:numId w:val="8"/>
        </w:numPr>
        <w:rPr>
          <w:rFonts w:ascii="Times New Roman" w:hAnsi="Times New Roman" w:cs="Times New Roman"/>
          <w:sz w:val="24"/>
          <w:szCs w:val="24"/>
        </w:rPr>
      </w:pPr>
      <w:r w:rsidRPr="00A83F5D">
        <w:rPr>
          <w:rFonts w:ascii="Times New Roman" w:hAnsi="Times New Roman" w:cs="Times New Roman"/>
          <w:sz w:val="24"/>
          <w:szCs w:val="24"/>
        </w:rPr>
        <w:t xml:space="preserve">To </w:t>
      </w:r>
      <w:r w:rsidR="00B14D0E" w:rsidRPr="00A83F5D">
        <w:rPr>
          <w:rFonts w:ascii="Times New Roman" w:hAnsi="Times New Roman" w:cs="Times New Roman"/>
          <w:sz w:val="24"/>
          <w:szCs w:val="24"/>
        </w:rPr>
        <w:t>determine</w:t>
      </w:r>
      <w:r w:rsidRPr="00A83F5D">
        <w:rPr>
          <w:rFonts w:ascii="Times New Roman" w:hAnsi="Times New Roman" w:cs="Times New Roman"/>
          <w:sz w:val="24"/>
          <w:szCs w:val="24"/>
        </w:rPr>
        <w:t xml:space="preserve"> </w:t>
      </w:r>
      <w:r w:rsidR="00B14D0E" w:rsidRPr="00A83F5D">
        <w:rPr>
          <w:rFonts w:ascii="Times New Roman" w:hAnsi="Times New Roman" w:cs="Times New Roman"/>
          <w:sz w:val="24"/>
          <w:szCs w:val="24"/>
        </w:rPr>
        <w:t xml:space="preserve">the </w:t>
      </w:r>
      <w:r w:rsidRPr="00A83F5D">
        <w:rPr>
          <w:rFonts w:ascii="Times New Roman" w:hAnsi="Times New Roman" w:cs="Times New Roman"/>
          <w:sz w:val="24"/>
          <w:szCs w:val="24"/>
        </w:rPr>
        <w:t>prevalence of reproductive infections in menstruating population in Bangladesh.</w:t>
      </w:r>
    </w:p>
    <w:p w14:paraId="6175EBA9" w14:textId="7E49920E" w:rsidR="00B14D0E" w:rsidRPr="00A83F5D" w:rsidRDefault="00D806B2" w:rsidP="00EB507C">
      <w:pPr>
        <w:pStyle w:val="ListParagraph"/>
        <w:numPr>
          <w:ilvl w:val="0"/>
          <w:numId w:val="8"/>
        </w:numPr>
        <w:rPr>
          <w:rFonts w:ascii="Times New Roman" w:hAnsi="Times New Roman" w:cs="Times New Roman"/>
          <w:sz w:val="24"/>
          <w:szCs w:val="24"/>
        </w:rPr>
      </w:pPr>
      <w:r w:rsidRPr="00A83F5D">
        <w:rPr>
          <w:rFonts w:ascii="Times New Roman" w:hAnsi="Times New Roman" w:cs="Times New Roman"/>
          <w:sz w:val="24"/>
          <w:szCs w:val="24"/>
        </w:rPr>
        <w:t xml:space="preserve">To investigate the menstrual hygiene </w:t>
      </w:r>
      <w:r w:rsidR="00B14D0E" w:rsidRPr="00A83F5D">
        <w:rPr>
          <w:rFonts w:ascii="Times New Roman" w:hAnsi="Times New Roman" w:cs="Times New Roman"/>
          <w:sz w:val="24"/>
          <w:szCs w:val="24"/>
        </w:rPr>
        <w:t>management among the women.</w:t>
      </w:r>
    </w:p>
    <w:p w14:paraId="50CA2489" w14:textId="77777777" w:rsidR="00B14D0E" w:rsidRPr="00A83F5D" w:rsidRDefault="00B14D0E" w:rsidP="00EB507C">
      <w:pPr>
        <w:pStyle w:val="ListParagraph"/>
        <w:numPr>
          <w:ilvl w:val="0"/>
          <w:numId w:val="8"/>
        </w:numPr>
        <w:rPr>
          <w:rFonts w:ascii="Times New Roman" w:hAnsi="Times New Roman" w:cs="Times New Roman"/>
          <w:sz w:val="24"/>
          <w:szCs w:val="24"/>
        </w:rPr>
      </w:pPr>
      <w:r w:rsidRPr="00A83F5D">
        <w:rPr>
          <w:rFonts w:ascii="Times New Roman" w:hAnsi="Times New Roman" w:cs="Times New Roman"/>
          <w:sz w:val="24"/>
          <w:szCs w:val="24"/>
        </w:rPr>
        <w:t>To evaluate health seeking behavior among the women</w:t>
      </w:r>
      <w:r w:rsidR="00D806B2" w:rsidRPr="00A83F5D">
        <w:rPr>
          <w:rFonts w:ascii="Times New Roman" w:hAnsi="Times New Roman" w:cs="Times New Roman"/>
          <w:sz w:val="24"/>
          <w:szCs w:val="24"/>
        </w:rPr>
        <w:t>.</w:t>
      </w:r>
    </w:p>
    <w:p w14:paraId="121E3FAF" w14:textId="08A993E3" w:rsidR="00D806B2" w:rsidRPr="00A83F5D" w:rsidRDefault="00B14D0E" w:rsidP="00EB507C">
      <w:pPr>
        <w:pStyle w:val="ListParagraph"/>
        <w:numPr>
          <w:ilvl w:val="0"/>
          <w:numId w:val="8"/>
        </w:numPr>
        <w:rPr>
          <w:rFonts w:ascii="Times New Roman" w:hAnsi="Times New Roman" w:cs="Times New Roman"/>
          <w:sz w:val="24"/>
          <w:szCs w:val="24"/>
        </w:rPr>
      </w:pPr>
      <w:r w:rsidRPr="00A83F5D">
        <w:rPr>
          <w:rFonts w:ascii="Times New Roman" w:hAnsi="Times New Roman" w:cs="Times New Roman"/>
          <w:sz w:val="24"/>
          <w:szCs w:val="24"/>
        </w:rPr>
        <w:t>To examine the socio-demographic factors.</w:t>
      </w:r>
      <w:r w:rsidR="00D806B2" w:rsidRPr="00A83F5D">
        <w:rPr>
          <w:rFonts w:ascii="Times New Roman" w:hAnsi="Times New Roman" w:cs="Times New Roman"/>
          <w:sz w:val="24"/>
          <w:szCs w:val="24"/>
        </w:rPr>
        <w:t xml:space="preserve"> </w:t>
      </w:r>
    </w:p>
    <w:p w14:paraId="0DE2C38D" w14:textId="0816AAD5" w:rsidR="009A596C" w:rsidRPr="00A83F5D" w:rsidRDefault="009A596C" w:rsidP="00EB507C">
      <w:pPr>
        <w:pStyle w:val="ListParagraph"/>
        <w:numPr>
          <w:ilvl w:val="0"/>
          <w:numId w:val="8"/>
        </w:numPr>
        <w:spacing w:after="240"/>
        <w:jc w:val="both"/>
        <w:rPr>
          <w:rFonts w:ascii="Times New Roman" w:hAnsi="Times New Roman" w:cs="Times New Roman"/>
          <w:b/>
          <w:sz w:val="24"/>
          <w:szCs w:val="24"/>
        </w:rPr>
      </w:pPr>
      <w:r w:rsidRPr="00A83F5D">
        <w:rPr>
          <w:rFonts w:ascii="Times New Roman" w:hAnsi="Times New Roman" w:cs="Times New Roman"/>
          <w:sz w:val="24"/>
          <w:szCs w:val="24"/>
        </w:rPr>
        <w:br w:type="page"/>
      </w:r>
    </w:p>
    <w:p w14:paraId="4F74C0FA"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3.2 Conceptual Framework</w:t>
      </w:r>
    </w:p>
    <w:p w14:paraId="4D1C1EF8" w14:textId="77777777" w:rsidR="009A596C" w:rsidRPr="00A83F5D" w:rsidRDefault="009A596C" w:rsidP="00EB507C">
      <w:pPr>
        <w:spacing w:after="240"/>
        <w:jc w:val="both"/>
        <w:rPr>
          <w:rFonts w:ascii="Times New Roman" w:hAnsi="Times New Roman" w:cs="Times New Roman"/>
          <w:sz w:val="24"/>
          <w:szCs w:val="24"/>
        </w:rPr>
      </w:pPr>
      <w:r w:rsidRPr="00A83F5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C3D4B39" wp14:editId="267B8175">
                <wp:simplePos x="0" y="0"/>
                <wp:positionH relativeFrom="column">
                  <wp:posOffset>3096462</wp:posOffset>
                </wp:positionH>
                <wp:positionV relativeFrom="paragraph">
                  <wp:posOffset>9525</wp:posOffset>
                </wp:positionV>
                <wp:extent cx="2136775" cy="356235"/>
                <wp:effectExtent l="8890" t="8890" r="6985" b="635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356235"/>
                        </a:xfrm>
                        <a:prstGeom prst="rect">
                          <a:avLst/>
                        </a:prstGeom>
                        <a:solidFill>
                          <a:srgbClr val="FFFFFF"/>
                        </a:solidFill>
                        <a:ln w="9525">
                          <a:solidFill>
                            <a:srgbClr val="000000"/>
                          </a:solidFill>
                          <a:miter lim="800000"/>
                          <a:headEnd/>
                          <a:tailEnd/>
                        </a:ln>
                      </wps:spPr>
                      <wps:txbx>
                        <w:txbxContent>
                          <w:p w14:paraId="6AC3E62E" w14:textId="77777777" w:rsidR="009A596C" w:rsidRPr="0049209C" w:rsidRDefault="009A596C" w:rsidP="00930D7E">
                            <w:pPr>
                              <w:jc w:val="center"/>
                              <w:rPr>
                                <w:rFonts w:ascii="Times New Roman" w:hAnsi="Times New Roman" w:cs="Times New Roman"/>
                                <w:b/>
                                <w:sz w:val="24"/>
                              </w:rPr>
                            </w:pPr>
                            <w:r>
                              <w:rPr>
                                <w:rFonts w:ascii="Times New Roman" w:hAnsi="Times New Roman" w:cs="Times New Roman"/>
                                <w:b/>
                                <w:sz w:val="24"/>
                              </w:rPr>
                              <w:t>Dependent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D4B39" id="Rectangle 3" o:spid="_x0000_s1026" style="position:absolute;left:0;text-align:left;margin-left:243.8pt;margin-top:.75pt;width:168.25pt;height:2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">
                <v:textbox>
                  <w:txbxContent>
                    <w:p w14:paraId="6AC3E62E" w14:textId="77777777" w:rsidR="009A596C" w:rsidRPr="0049209C" w:rsidRDefault="009A596C" w:rsidP="00930D7E">
                      <w:pPr>
                        <w:jc w:val="center"/>
                        <w:rPr>
                          <w:rFonts w:ascii="Times New Roman" w:hAnsi="Times New Roman" w:cs="Times New Roman"/>
                          <w:b/>
                          <w:sz w:val="24"/>
                        </w:rPr>
                      </w:pPr>
                      <w:r>
                        <w:rPr>
                          <w:rFonts w:ascii="Times New Roman" w:hAnsi="Times New Roman" w:cs="Times New Roman"/>
                          <w:b/>
                          <w:sz w:val="24"/>
                        </w:rPr>
                        <w:t>Dependent Variable</w:t>
                      </w:r>
                    </w:p>
                  </w:txbxContent>
                </v:textbox>
              </v:rect>
            </w:pict>
          </mc:Fallback>
        </mc:AlternateContent>
      </w:r>
      <w:r w:rsidRPr="00A83F5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B221E5F" wp14:editId="16F41D8C">
                <wp:simplePos x="0" y="0"/>
                <wp:positionH relativeFrom="column">
                  <wp:posOffset>14605</wp:posOffset>
                </wp:positionH>
                <wp:positionV relativeFrom="paragraph">
                  <wp:posOffset>9525</wp:posOffset>
                </wp:positionV>
                <wp:extent cx="2136775" cy="356235"/>
                <wp:effectExtent l="8890" t="8890" r="6985" b="635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356235"/>
                        </a:xfrm>
                        <a:prstGeom prst="rect">
                          <a:avLst/>
                        </a:prstGeom>
                        <a:solidFill>
                          <a:srgbClr val="FFFFFF"/>
                        </a:solidFill>
                        <a:ln w="9525">
                          <a:solidFill>
                            <a:srgbClr val="000000"/>
                          </a:solidFill>
                          <a:miter lim="800000"/>
                          <a:headEnd/>
                          <a:tailEnd/>
                        </a:ln>
                      </wps:spPr>
                      <wps:txbx>
                        <w:txbxContent>
                          <w:p w14:paraId="78627023" w14:textId="77777777" w:rsidR="009A596C" w:rsidRPr="0049209C" w:rsidRDefault="009A596C" w:rsidP="00930D7E">
                            <w:pPr>
                              <w:jc w:val="center"/>
                              <w:rPr>
                                <w:rFonts w:ascii="Times New Roman" w:hAnsi="Times New Roman" w:cs="Times New Roman"/>
                                <w:b/>
                                <w:sz w:val="24"/>
                              </w:rPr>
                            </w:pPr>
                            <w:r>
                              <w:rPr>
                                <w:rFonts w:ascii="Times New Roman" w:hAnsi="Times New Roman" w:cs="Times New Roman"/>
                                <w:b/>
                                <w:sz w:val="24"/>
                              </w:rPr>
                              <w:t>Independent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21E5F" id="Rectangle 2" o:spid="_x0000_s1027" style="position:absolute;left:0;text-align:left;margin-left:1.15pt;margin-top:.75pt;width:168.2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">
                <v:textbox>
                  <w:txbxContent>
                    <w:p w14:paraId="78627023" w14:textId="77777777" w:rsidR="009A596C" w:rsidRPr="0049209C" w:rsidRDefault="009A596C" w:rsidP="00930D7E">
                      <w:pPr>
                        <w:jc w:val="center"/>
                        <w:rPr>
                          <w:rFonts w:ascii="Times New Roman" w:hAnsi="Times New Roman" w:cs="Times New Roman"/>
                          <w:b/>
                          <w:sz w:val="24"/>
                        </w:rPr>
                      </w:pPr>
                      <w:r>
                        <w:rPr>
                          <w:rFonts w:ascii="Times New Roman" w:hAnsi="Times New Roman" w:cs="Times New Roman"/>
                          <w:b/>
                          <w:sz w:val="24"/>
                        </w:rPr>
                        <w:t>Independent Variables</w:t>
                      </w:r>
                    </w:p>
                  </w:txbxContent>
                </v:textbox>
              </v:rect>
            </w:pict>
          </mc:Fallback>
        </mc:AlternateContent>
      </w:r>
    </w:p>
    <w:p w14:paraId="4ADCFC5D" w14:textId="51566128" w:rsidR="009A596C" w:rsidRPr="00A83F5D" w:rsidRDefault="00E51495" w:rsidP="00EB507C">
      <w:pPr>
        <w:spacing w:after="240"/>
        <w:jc w:val="both"/>
        <w:rPr>
          <w:rFonts w:ascii="Times New Roman" w:hAnsi="Times New Roman" w:cs="Times New Roman"/>
          <w:sz w:val="24"/>
          <w:szCs w:val="24"/>
        </w:rPr>
      </w:pPr>
      <w:r w:rsidRPr="00A83F5D">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AE70670" wp14:editId="54E296FC">
                <wp:simplePos x="0" y="0"/>
                <wp:positionH relativeFrom="column">
                  <wp:posOffset>3086100</wp:posOffset>
                </wp:positionH>
                <wp:positionV relativeFrom="paragraph">
                  <wp:posOffset>63500</wp:posOffset>
                </wp:positionV>
                <wp:extent cx="2145665" cy="3390900"/>
                <wp:effectExtent l="0" t="0" r="26035" b="19050"/>
                <wp:wrapNone/>
                <wp:docPr id="180655632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665" cy="3390900"/>
                        </a:xfrm>
                        <a:prstGeom prst="rect">
                          <a:avLst/>
                        </a:prstGeom>
                        <a:solidFill>
                          <a:srgbClr val="FFFFFF"/>
                        </a:solidFill>
                        <a:ln w="9525">
                          <a:solidFill>
                            <a:srgbClr val="000000"/>
                          </a:solidFill>
                          <a:miter lim="800000"/>
                          <a:headEnd/>
                          <a:tailEnd/>
                        </a:ln>
                      </wps:spPr>
                      <wps:txbx>
                        <w:txbxContent>
                          <w:p w14:paraId="3E3E5AA5" w14:textId="77777777" w:rsidR="009A596C" w:rsidRDefault="009A596C" w:rsidP="00F470C4">
                            <w:pPr>
                              <w:spacing w:after="0" w:line="360" w:lineRule="auto"/>
                              <w:jc w:val="center"/>
                              <w:rPr>
                                <w:rFonts w:ascii="Times New Roman" w:hAnsi="Times New Roman" w:cs="Times New Roman"/>
                                <w:b/>
                                <w:bCs/>
                                <w:sz w:val="24"/>
                                <w:szCs w:val="24"/>
                              </w:rPr>
                            </w:pPr>
                          </w:p>
                          <w:p w14:paraId="79282EB3" w14:textId="77777777" w:rsidR="009A596C" w:rsidRDefault="009A596C" w:rsidP="00F470C4">
                            <w:pPr>
                              <w:spacing w:after="0" w:line="360" w:lineRule="auto"/>
                              <w:jc w:val="center"/>
                              <w:rPr>
                                <w:rFonts w:ascii="Times New Roman" w:hAnsi="Times New Roman" w:cs="Times New Roman"/>
                                <w:sz w:val="24"/>
                                <w:szCs w:val="24"/>
                              </w:rPr>
                            </w:pPr>
                          </w:p>
                          <w:p w14:paraId="47B3B457" w14:textId="77777777" w:rsidR="00E51495" w:rsidRDefault="00E51495" w:rsidP="00F470C4">
                            <w:pPr>
                              <w:spacing w:after="0" w:line="360" w:lineRule="auto"/>
                              <w:jc w:val="center"/>
                              <w:rPr>
                                <w:rFonts w:ascii="Times New Roman" w:hAnsi="Times New Roman" w:cs="Times New Roman"/>
                                <w:sz w:val="24"/>
                                <w:szCs w:val="24"/>
                              </w:rPr>
                            </w:pPr>
                          </w:p>
                          <w:p w14:paraId="03EA4B03" w14:textId="77777777" w:rsidR="00E51495" w:rsidRDefault="00E51495" w:rsidP="00F470C4">
                            <w:pPr>
                              <w:spacing w:after="0" w:line="360" w:lineRule="auto"/>
                              <w:jc w:val="center"/>
                              <w:rPr>
                                <w:rFonts w:ascii="Times New Roman" w:hAnsi="Times New Roman" w:cs="Times New Roman"/>
                                <w:sz w:val="24"/>
                                <w:szCs w:val="24"/>
                              </w:rPr>
                            </w:pPr>
                          </w:p>
                          <w:p w14:paraId="61157D8C" w14:textId="77777777" w:rsidR="00E51495" w:rsidRDefault="00E51495" w:rsidP="00F470C4">
                            <w:pPr>
                              <w:spacing w:after="0" w:line="360" w:lineRule="auto"/>
                              <w:jc w:val="center"/>
                              <w:rPr>
                                <w:rFonts w:ascii="Times New Roman" w:hAnsi="Times New Roman" w:cs="Times New Roman"/>
                                <w:sz w:val="24"/>
                                <w:szCs w:val="24"/>
                              </w:rPr>
                            </w:pPr>
                          </w:p>
                          <w:p w14:paraId="5A4D7CF1" w14:textId="77777777" w:rsidR="00E51495" w:rsidRPr="00186042" w:rsidRDefault="00E51495" w:rsidP="00F470C4">
                            <w:pPr>
                              <w:spacing w:after="0" w:line="360" w:lineRule="auto"/>
                              <w:jc w:val="center"/>
                              <w:rPr>
                                <w:rFonts w:ascii="Times New Roman" w:hAnsi="Times New Roman" w:cs="Times New Roman"/>
                                <w:sz w:val="24"/>
                                <w:szCs w:val="24"/>
                              </w:rPr>
                            </w:pPr>
                          </w:p>
                          <w:p w14:paraId="1594832A" w14:textId="440EE5DD" w:rsidR="009A596C" w:rsidRPr="00186042" w:rsidRDefault="00D806B2" w:rsidP="00E51495">
                            <w:pPr>
                              <w:spacing w:after="0" w:line="360" w:lineRule="auto"/>
                              <w:jc w:val="center"/>
                              <w:rPr>
                                <w:rFonts w:ascii="Times New Roman" w:hAnsi="Times New Roman" w:cs="Times New Roman"/>
                                <w:sz w:val="24"/>
                                <w:szCs w:val="24"/>
                              </w:rPr>
                            </w:pPr>
                            <w:r w:rsidRPr="00186042">
                              <w:rPr>
                                <w:rFonts w:ascii="Times New Roman" w:hAnsi="Times New Roman" w:cs="Times New Roman"/>
                                <w:sz w:val="24"/>
                                <w:szCs w:val="24"/>
                              </w:rPr>
                              <w:t>Reproductive Tract Infections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70670" id="Rectangle 6" o:spid="_x0000_s1028" style="position:absolute;left:0;text-align:left;margin-left:243pt;margin-top:5pt;width:168.95pt;height:2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">
                <v:textbox>
                  <w:txbxContent>
                    <w:p w14:paraId="3E3E5AA5" w14:textId="77777777" w:rsidR="009A596C" w:rsidRDefault="009A596C" w:rsidP="00F470C4">
                      <w:pPr>
                        <w:spacing w:after="0" w:line="360" w:lineRule="auto"/>
                        <w:jc w:val="center"/>
                        <w:rPr>
                          <w:rFonts w:ascii="Times New Roman" w:hAnsi="Times New Roman" w:cs="Times New Roman"/>
                          <w:b/>
                          <w:bCs/>
                          <w:sz w:val="24"/>
                          <w:szCs w:val="24"/>
                        </w:rPr>
                      </w:pPr>
                    </w:p>
                    <w:p w14:paraId="79282EB3" w14:textId="77777777" w:rsidR="009A596C" w:rsidRDefault="009A596C" w:rsidP="00F470C4">
                      <w:pPr>
                        <w:spacing w:after="0" w:line="360" w:lineRule="auto"/>
                        <w:jc w:val="center"/>
                        <w:rPr>
                          <w:rFonts w:ascii="Times New Roman" w:hAnsi="Times New Roman" w:cs="Times New Roman"/>
                          <w:sz w:val="24"/>
                          <w:szCs w:val="24"/>
                        </w:rPr>
                      </w:pPr>
                    </w:p>
                    <w:p w14:paraId="47B3B457" w14:textId="77777777" w:rsidR="00E51495" w:rsidRDefault="00E51495" w:rsidP="00F470C4">
                      <w:pPr>
                        <w:spacing w:after="0" w:line="360" w:lineRule="auto"/>
                        <w:jc w:val="center"/>
                        <w:rPr>
                          <w:rFonts w:ascii="Times New Roman" w:hAnsi="Times New Roman" w:cs="Times New Roman"/>
                          <w:sz w:val="24"/>
                          <w:szCs w:val="24"/>
                        </w:rPr>
                      </w:pPr>
                    </w:p>
                    <w:p w14:paraId="03EA4B03" w14:textId="77777777" w:rsidR="00E51495" w:rsidRDefault="00E51495" w:rsidP="00F470C4">
                      <w:pPr>
                        <w:spacing w:after="0" w:line="360" w:lineRule="auto"/>
                        <w:jc w:val="center"/>
                        <w:rPr>
                          <w:rFonts w:ascii="Times New Roman" w:hAnsi="Times New Roman" w:cs="Times New Roman"/>
                          <w:sz w:val="24"/>
                          <w:szCs w:val="24"/>
                        </w:rPr>
                      </w:pPr>
                    </w:p>
                    <w:p w14:paraId="61157D8C" w14:textId="77777777" w:rsidR="00E51495" w:rsidRDefault="00E51495" w:rsidP="00F470C4">
                      <w:pPr>
                        <w:spacing w:after="0" w:line="360" w:lineRule="auto"/>
                        <w:jc w:val="center"/>
                        <w:rPr>
                          <w:rFonts w:ascii="Times New Roman" w:hAnsi="Times New Roman" w:cs="Times New Roman"/>
                          <w:sz w:val="24"/>
                          <w:szCs w:val="24"/>
                        </w:rPr>
                      </w:pPr>
                    </w:p>
                    <w:p w14:paraId="5A4D7CF1" w14:textId="77777777" w:rsidR="00E51495" w:rsidRPr="00186042" w:rsidRDefault="00E51495" w:rsidP="00F470C4">
                      <w:pPr>
                        <w:spacing w:after="0" w:line="360" w:lineRule="auto"/>
                        <w:jc w:val="center"/>
                        <w:rPr>
                          <w:rFonts w:ascii="Times New Roman" w:hAnsi="Times New Roman" w:cs="Times New Roman"/>
                          <w:sz w:val="24"/>
                          <w:szCs w:val="24"/>
                        </w:rPr>
                      </w:pPr>
                    </w:p>
                    <w:p w14:paraId="1594832A" w14:textId="440EE5DD" w:rsidR="009A596C" w:rsidRPr="00186042" w:rsidRDefault="00D806B2" w:rsidP="00E51495">
                      <w:pPr>
                        <w:spacing w:after="0" w:line="360" w:lineRule="auto"/>
                        <w:jc w:val="center"/>
                        <w:rPr>
                          <w:rFonts w:ascii="Times New Roman" w:hAnsi="Times New Roman" w:cs="Times New Roman"/>
                          <w:sz w:val="24"/>
                          <w:szCs w:val="24"/>
                        </w:rPr>
                      </w:pPr>
                      <w:r w:rsidRPr="00186042">
                        <w:rPr>
                          <w:rFonts w:ascii="Times New Roman" w:hAnsi="Times New Roman" w:cs="Times New Roman"/>
                          <w:sz w:val="24"/>
                          <w:szCs w:val="24"/>
                        </w:rPr>
                        <w:t>Reproductive Tract Infections</w:t>
                      </w:r>
                    </w:p>
                  </w:txbxContent>
                </v:textbox>
              </v:rect>
            </w:pict>
          </mc:Fallback>
        </mc:AlternateContent>
      </w:r>
      <w:r w:rsidRPr="00A83F5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E1E413A" wp14:editId="79DA0C27">
                <wp:simplePos x="0" y="0"/>
                <wp:positionH relativeFrom="column">
                  <wp:posOffset>19050</wp:posOffset>
                </wp:positionH>
                <wp:positionV relativeFrom="paragraph">
                  <wp:posOffset>73025</wp:posOffset>
                </wp:positionV>
                <wp:extent cx="2129790" cy="3381375"/>
                <wp:effectExtent l="0" t="0" r="22860" b="2857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3381375"/>
                        </a:xfrm>
                        <a:prstGeom prst="rect">
                          <a:avLst/>
                        </a:prstGeom>
                        <a:solidFill>
                          <a:srgbClr val="FFFFFF"/>
                        </a:solidFill>
                        <a:ln w="9525">
                          <a:solidFill>
                            <a:srgbClr val="000000"/>
                          </a:solidFill>
                          <a:miter lim="800000"/>
                          <a:headEnd/>
                          <a:tailEnd/>
                        </a:ln>
                      </wps:spPr>
                      <wps:txbx>
                        <w:txbxContent>
                          <w:p w14:paraId="7374F176" w14:textId="77777777" w:rsidR="009A596C" w:rsidRPr="00640C18" w:rsidRDefault="009A596C" w:rsidP="00640C18">
                            <w:pPr>
                              <w:spacing w:line="240" w:lineRule="auto"/>
                              <w:rPr>
                                <w:rFonts w:ascii="Times New Roman" w:hAnsi="Times New Roman" w:cs="Times New Roman"/>
                                <w:sz w:val="24"/>
                                <w:szCs w:val="24"/>
                              </w:rPr>
                            </w:pPr>
                            <w:r>
                              <w:rPr>
                                <w:rFonts w:ascii="Times New Roman" w:hAnsi="Times New Roman" w:cs="Times New Roman"/>
                                <w:b/>
                                <w:bCs/>
                                <w:sz w:val="24"/>
                                <w:szCs w:val="24"/>
                              </w:rPr>
                              <w:t>Socio-Demographic</w:t>
                            </w:r>
                          </w:p>
                          <w:p w14:paraId="6E91DA87"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Socio-demographic variables:</w:t>
                            </w:r>
                          </w:p>
                          <w:p w14:paraId="6C795E8F"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Income level</w:t>
                            </w:r>
                          </w:p>
                          <w:p w14:paraId="072D74FC"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Beliefs [Religious/Cultural]</w:t>
                            </w:r>
                          </w:p>
                          <w:p w14:paraId="75EDA3B6"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Place of residence</w:t>
                            </w:r>
                          </w:p>
                          <w:p w14:paraId="38AE77DA"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Authority of decision-making/Choice</w:t>
                            </w:r>
                          </w:p>
                          <w:p w14:paraId="564DC2F4" w14:textId="1838AE0E" w:rsidR="009A596C" w:rsidRDefault="00D806B2" w:rsidP="00D806B2">
                            <w:pPr>
                              <w:spacing w:after="0" w:line="360" w:lineRule="auto"/>
                              <w:rPr>
                                <w:rFonts w:ascii="Times New Roman" w:hAnsi="Times New Roman" w:cs="Times New Roman"/>
                                <w:sz w:val="24"/>
                                <w:szCs w:val="24"/>
                              </w:rPr>
                            </w:pPr>
                            <w:r w:rsidRPr="00437500">
                              <w:rPr>
                                <w:rFonts w:ascii="Times New Roman" w:hAnsi="Times New Roman" w:cs="Times New Roman"/>
                                <w:bCs/>
                                <w:sz w:val="24"/>
                                <w:szCs w:val="24"/>
                              </w:rPr>
                              <w:t>Access to menstrual hygiene (private clean safe toilets, sanitary napkins, soap, clean water, etc.) i.e., Period Poverty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E413A" id="Rectangle 4" o:spid="_x0000_s1029" style="position:absolute;left:0;text-align:left;margin-left:1.5pt;margin-top:5.75pt;width:167.7pt;height:26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">
                <v:textbox>
                  <w:txbxContent>
                    <w:p w14:paraId="7374F176" w14:textId="77777777" w:rsidR="009A596C" w:rsidRPr="00640C18" w:rsidRDefault="009A596C" w:rsidP="00640C18">
                      <w:pPr>
                        <w:spacing w:line="240" w:lineRule="auto"/>
                        <w:rPr>
                          <w:rFonts w:ascii="Times New Roman" w:hAnsi="Times New Roman" w:cs="Times New Roman"/>
                          <w:sz w:val="24"/>
                          <w:szCs w:val="24"/>
                        </w:rPr>
                      </w:pPr>
                      <w:r>
                        <w:rPr>
                          <w:rFonts w:ascii="Times New Roman" w:hAnsi="Times New Roman" w:cs="Times New Roman"/>
                          <w:b/>
                          <w:bCs/>
                          <w:sz w:val="24"/>
                          <w:szCs w:val="24"/>
                        </w:rPr>
                        <w:t>Socio-Demographic</w:t>
                      </w:r>
                    </w:p>
                    <w:p w14:paraId="6E91DA87"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Socio-demographic variables:</w:t>
                      </w:r>
                    </w:p>
                    <w:p w14:paraId="6C795E8F"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Income level</w:t>
                      </w:r>
                    </w:p>
                    <w:p w14:paraId="072D74FC"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Beliefs [Religious/Cultural]</w:t>
                      </w:r>
                    </w:p>
                    <w:p w14:paraId="75EDA3B6"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Place of residence</w:t>
                      </w:r>
                    </w:p>
                    <w:p w14:paraId="38AE77DA" w14:textId="77777777" w:rsidR="00D806B2" w:rsidRPr="00437500" w:rsidRDefault="00D806B2" w:rsidP="00D806B2">
                      <w:pPr>
                        <w:rPr>
                          <w:rFonts w:ascii="Times New Roman" w:hAnsi="Times New Roman" w:cs="Times New Roman"/>
                          <w:bCs/>
                          <w:sz w:val="24"/>
                          <w:szCs w:val="24"/>
                        </w:rPr>
                      </w:pPr>
                      <w:r w:rsidRPr="00437500">
                        <w:rPr>
                          <w:rFonts w:ascii="Times New Roman" w:hAnsi="Times New Roman" w:cs="Times New Roman"/>
                          <w:bCs/>
                          <w:sz w:val="24"/>
                          <w:szCs w:val="24"/>
                        </w:rPr>
                        <w:t>Authority of decision-making/Choice</w:t>
                      </w:r>
                    </w:p>
                    <w:p w14:paraId="564DC2F4" w14:textId="1838AE0E" w:rsidR="009A596C" w:rsidRDefault="00D806B2" w:rsidP="00D806B2">
                      <w:pPr>
                        <w:spacing w:after="0" w:line="360" w:lineRule="auto"/>
                        <w:rPr>
                          <w:rFonts w:ascii="Times New Roman" w:hAnsi="Times New Roman" w:cs="Times New Roman"/>
                          <w:sz w:val="24"/>
                          <w:szCs w:val="24"/>
                        </w:rPr>
                      </w:pPr>
                      <w:r w:rsidRPr="00437500">
                        <w:rPr>
                          <w:rFonts w:ascii="Times New Roman" w:hAnsi="Times New Roman" w:cs="Times New Roman"/>
                          <w:bCs/>
                          <w:sz w:val="24"/>
                          <w:szCs w:val="24"/>
                        </w:rPr>
                        <w:t>Access to menstrual hygiene (private clean safe toilets, sanitary napkins, soap, clean water, etc.) i.e., Period Poverty</w:t>
                      </w:r>
                    </w:p>
                  </w:txbxContent>
                </v:textbox>
              </v:rect>
            </w:pict>
          </mc:Fallback>
        </mc:AlternateContent>
      </w:r>
    </w:p>
    <w:p w14:paraId="1ACA67AF" w14:textId="1D4D1D70" w:rsidR="009A596C" w:rsidRPr="00A83F5D" w:rsidRDefault="009A596C" w:rsidP="00EB507C">
      <w:pPr>
        <w:spacing w:after="240"/>
        <w:jc w:val="both"/>
        <w:rPr>
          <w:rFonts w:ascii="Times New Roman" w:hAnsi="Times New Roman" w:cs="Times New Roman"/>
          <w:sz w:val="24"/>
          <w:szCs w:val="24"/>
        </w:rPr>
      </w:pPr>
      <w:r w:rsidRPr="00A83F5D">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9220EDE" wp14:editId="757FD2E4">
                <wp:simplePos x="0" y="0"/>
                <wp:positionH relativeFrom="column">
                  <wp:posOffset>2164715</wp:posOffset>
                </wp:positionH>
                <wp:positionV relativeFrom="paragraph">
                  <wp:posOffset>1379855</wp:posOffset>
                </wp:positionV>
                <wp:extent cx="930275" cy="10160"/>
                <wp:effectExtent l="0" t="95250" r="0" b="142240"/>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0275" cy="10160"/>
                        </a:xfrm>
                        <a:prstGeom prst="straightConnector1">
                          <a:avLst/>
                        </a:prstGeom>
                        <a:ln>
                          <a:headEnd/>
                          <a:tailEnd type="triangle" w="med" len="me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04F1BDC" id="_x0000_t32" coordsize="21600,21600" o:spt="32" o:oned="t" path="m,l21600,21600e" filled="f">
                <v:path arrowok="t" fillok="f" o:connecttype="none"/>
                <o:lock v:ext="edit" shapetype="t"/>
              </v:shapetype>
              <v:shape id="AutoShape 8" o:spid="_x0000_s1026" type="#_x0000_t32" style="position:absolute;margin-left:170.45pt;margin-top:108.65pt;width:73.25pt;height:.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" strokecolor="black [3200]" strokeweight="3pt">
                <v:stroke endarrow="block"/>
                <v:shadow on="t" color="black" opacity="22937f" origin=",.5" offset="0,.63889mm"/>
              </v:shape>
            </w:pict>
          </mc:Fallback>
        </mc:AlternateContent>
      </w:r>
      <w:r w:rsidRPr="00A83F5D">
        <w:rPr>
          <w:rFonts w:ascii="Times New Roman" w:hAnsi="Times New Roman" w:cs="Times New Roman"/>
          <w:sz w:val="24"/>
          <w:szCs w:val="24"/>
        </w:rPr>
        <w:br w:type="page"/>
      </w:r>
    </w:p>
    <w:p w14:paraId="61F86DA1"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3.3 Study Design</w:t>
      </w:r>
    </w:p>
    <w:p w14:paraId="1F971F23" w14:textId="7B834ECD" w:rsidR="001D1133" w:rsidRPr="00A83F5D" w:rsidRDefault="0024032E" w:rsidP="00EB507C">
      <w:pPr>
        <w:rPr>
          <w:rFonts w:ascii="Times New Roman" w:hAnsi="Times New Roman" w:cs="Times New Roman"/>
          <w:sz w:val="24"/>
          <w:szCs w:val="24"/>
        </w:rPr>
      </w:pPr>
      <w:r w:rsidRPr="00A83F5D">
        <w:rPr>
          <w:rFonts w:ascii="Times New Roman" w:hAnsi="Times New Roman" w:cs="Times New Roman"/>
          <w:sz w:val="24"/>
          <w:szCs w:val="24"/>
        </w:rPr>
        <w:t>A Community Based Cross Sectional Study was conducted.</w:t>
      </w:r>
    </w:p>
    <w:p w14:paraId="10E1F8CF" w14:textId="77777777" w:rsidR="0024032E" w:rsidRPr="00A83F5D" w:rsidRDefault="0024032E" w:rsidP="00EB507C">
      <w:pPr>
        <w:rPr>
          <w:rFonts w:ascii="Times New Roman" w:hAnsi="Times New Roman" w:cs="Times New Roman"/>
          <w:sz w:val="24"/>
          <w:szCs w:val="24"/>
        </w:rPr>
      </w:pPr>
    </w:p>
    <w:p w14:paraId="09D04A19"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 xml:space="preserve">3.4 </w:t>
      </w:r>
      <w:r w:rsidRPr="00A83F5D">
        <w:rPr>
          <w:rFonts w:ascii="Times New Roman" w:hAnsi="Times New Roman" w:cs="Times New Roman"/>
          <w:b/>
          <w:sz w:val="24"/>
          <w:szCs w:val="24"/>
          <w:highlight w:val="yellow"/>
        </w:rPr>
        <w:t>Target Population &amp; Sample Population</w:t>
      </w:r>
    </w:p>
    <w:p w14:paraId="16B75E00" w14:textId="65082507" w:rsidR="009A596C" w:rsidRPr="00A83F5D" w:rsidRDefault="009A596C" w:rsidP="00EB507C">
      <w:pPr>
        <w:spacing w:after="24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In this particular study, </w:t>
      </w:r>
      <w:r w:rsidR="00E51495" w:rsidRPr="00A83F5D">
        <w:rPr>
          <w:rFonts w:ascii="Times New Roman" w:eastAsia="Times New Roman" w:hAnsi="Times New Roman" w:cs="Times New Roman"/>
          <w:sz w:val="24"/>
          <w:szCs w:val="24"/>
        </w:rPr>
        <w:t xml:space="preserve">we included </w:t>
      </w:r>
      <w:r w:rsidR="00E51495" w:rsidRPr="00A83F5D">
        <w:rPr>
          <w:rFonts w:ascii="Times New Roman" w:hAnsi="Times New Roman" w:cs="Times New Roman"/>
          <w:sz w:val="24"/>
          <w:szCs w:val="24"/>
        </w:rPr>
        <w:t>population of menstruating individuals aged 15 to 49 years.</w:t>
      </w:r>
    </w:p>
    <w:p w14:paraId="139DF354" w14:textId="77777777" w:rsidR="009A596C" w:rsidRPr="00A83F5D" w:rsidRDefault="009A596C" w:rsidP="00EB507C">
      <w:pPr>
        <w:spacing w:after="240"/>
        <w:jc w:val="both"/>
        <w:textAlignment w:val="baseline"/>
        <w:rPr>
          <w:rFonts w:ascii="Times New Roman" w:eastAsia="Times New Roman" w:hAnsi="Times New Roman" w:cs="Times New Roman"/>
          <w:sz w:val="24"/>
          <w:szCs w:val="24"/>
        </w:rPr>
      </w:pPr>
    </w:p>
    <w:p w14:paraId="2D8CA260"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3.5 Study Site &amp; Area</w:t>
      </w:r>
    </w:p>
    <w:p w14:paraId="730FC3FD" w14:textId="0E28872C" w:rsidR="0024032E" w:rsidRPr="00A83F5D" w:rsidRDefault="0024032E" w:rsidP="00EB507C">
      <w:pPr>
        <w:rPr>
          <w:rFonts w:ascii="Times New Roman" w:hAnsi="Times New Roman" w:cs="Times New Roman"/>
          <w:b/>
          <w:bCs/>
          <w:sz w:val="24"/>
          <w:szCs w:val="24"/>
        </w:rPr>
      </w:pPr>
      <w:r w:rsidRPr="00A83F5D">
        <w:rPr>
          <w:rFonts w:ascii="Times New Roman" w:hAnsi="Times New Roman" w:cs="Times New Roman"/>
          <w:sz w:val="24"/>
          <w:szCs w:val="24"/>
        </w:rPr>
        <w:t xml:space="preserve">The study took place in </w:t>
      </w:r>
      <w:proofErr w:type="spellStart"/>
      <w:r w:rsidR="009A65AC" w:rsidRPr="00A83F5D">
        <w:rPr>
          <w:rFonts w:ascii="Times New Roman" w:hAnsi="Times New Roman" w:cs="Times New Roman"/>
          <w:sz w:val="24"/>
          <w:szCs w:val="24"/>
        </w:rPr>
        <w:t>Kaiyar</w:t>
      </w:r>
      <w:r w:rsidR="006E73A7" w:rsidRPr="00A83F5D">
        <w:rPr>
          <w:rFonts w:ascii="Times New Roman" w:hAnsi="Times New Roman" w:cs="Times New Roman"/>
          <w:sz w:val="24"/>
          <w:szCs w:val="24"/>
        </w:rPr>
        <w:t>a</w:t>
      </w:r>
      <w:r w:rsidR="009A65AC" w:rsidRPr="00A83F5D">
        <w:rPr>
          <w:rFonts w:ascii="Times New Roman" w:hAnsi="Times New Roman" w:cs="Times New Roman"/>
          <w:sz w:val="24"/>
          <w:szCs w:val="24"/>
        </w:rPr>
        <w:t>bil</w:t>
      </w:r>
      <w:proofErr w:type="spellEnd"/>
      <w:r w:rsidR="009A65AC" w:rsidRPr="00A83F5D">
        <w:rPr>
          <w:rFonts w:ascii="Times New Roman" w:hAnsi="Times New Roman" w:cs="Times New Roman"/>
          <w:sz w:val="24"/>
          <w:szCs w:val="24"/>
        </w:rPr>
        <w:t xml:space="preserve">, </w:t>
      </w:r>
      <w:proofErr w:type="spellStart"/>
      <w:r w:rsidR="00040BBD" w:rsidRPr="00A83F5D">
        <w:rPr>
          <w:rFonts w:ascii="Times New Roman" w:hAnsi="Times New Roman" w:cs="Times New Roman"/>
          <w:sz w:val="24"/>
          <w:szCs w:val="24"/>
        </w:rPr>
        <w:t>Kutubdia</w:t>
      </w:r>
      <w:proofErr w:type="spellEnd"/>
      <w:r w:rsidR="00505D36" w:rsidRPr="00A83F5D">
        <w:rPr>
          <w:rFonts w:ascii="Times New Roman" w:hAnsi="Times New Roman" w:cs="Times New Roman"/>
          <w:sz w:val="24"/>
          <w:szCs w:val="24"/>
        </w:rPr>
        <w:t>, Cox’s Bazar</w:t>
      </w:r>
      <w:r w:rsidRPr="00A83F5D">
        <w:rPr>
          <w:rFonts w:ascii="Times New Roman" w:hAnsi="Times New Roman" w:cs="Times New Roman"/>
          <w:sz w:val="24"/>
          <w:szCs w:val="24"/>
        </w:rPr>
        <w:t>.</w:t>
      </w:r>
    </w:p>
    <w:p w14:paraId="048C11CC" w14:textId="77777777" w:rsidR="006753DB" w:rsidRPr="00A83F5D" w:rsidRDefault="006753DB" w:rsidP="00EB507C">
      <w:pPr>
        <w:spacing w:after="240"/>
        <w:jc w:val="both"/>
        <w:rPr>
          <w:rFonts w:ascii="Times New Roman" w:hAnsi="Times New Roman" w:cs="Times New Roman"/>
          <w:sz w:val="24"/>
          <w:szCs w:val="24"/>
        </w:rPr>
      </w:pPr>
    </w:p>
    <w:p w14:paraId="738FE0EF"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highlight w:val="yellow"/>
        </w:rPr>
        <w:t>3.6 Study Period</w:t>
      </w:r>
    </w:p>
    <w:p w14:paraId="4EF00DAC" w14:textId="3FDBCEFF" w:rsidR="009A596C" w:rsidRPr="00A83F5D" w:rsidRDefault="0024032E" w:rsidP="00EB507C">
      <w:pPr>
        <w:rPr>
          <w:rFonts w:ascii="Times New Roman" w:hAnsi="Times New Roman" w:cs="Times New Roman"/>
          <w:sz w:val="24"/>
          <w:szCs w:val="24"/>
        </w:rPr>
      </w:pPr>
      <w:r w:rsidRPr="00A83F5D">
        <w:rPr>
          <w:rFonts w:ascii="Times New Roman" w:hAnsi="Times New Roman" w:cs="Times New Roman"/>
          <w:sz w:val="24"/>
          <w:szCs w:val="24"/>
        </w:rPr>
        <w:t>The study was conducted from J</w:t>
      </w:r>
      <w:r w:rsidR="00AC352F" w:rsidRPr="00A83F5D">
        <w:rPr>
          <w:rFonts w:ascii="Times New Roman" w:hAnsi="Times New Roman" w:cs="Times New Roman"/>
          <w:sz w:val="24"/>
          <w:szCs w:val="24"/>
        </w:rPr>
        <w:t>an</w:t>
      </w:r>
      <w:r w:rsidRPr="00A83F5D">
        <w:rPr>
          <w:rFonts w:ascii="Times New Roman" w:hAnsi="Times New Roman" w:cs="Times New Roman"/>
          <w:sz w:val="24"/>
          <w:szCs w:val="24"/>
        </w:rPr>
        <w:t xml:space="preserve"> 202</w:t>
      </w:r>
      <w:r w:rsidR="00AC352F" w:rsidRPr="00A83F5D">
        <w:rPr>
          <w:rFonts w:ascii="Times New Roman" w:hAnsi="Times New Roman" w:cs="Times New Roman"/>
          <w:sz w:val="24"/>
          <w:szCs w:val="24"/>
        </w:rPr>
        <w:t>5</w:t>
      </w:r>
      <w:r w:rsidRPr="00A83F5D">
        <w:rPr>
          <w:rFonts w:ascii="Times New Roman" w:hAnsi="Times New Roman" w:cs="Times New Roman"/>
          <w:sz w:val="24"/>
          <w:szCs w:val="24"/>
        </w:rPr>
        <w:t xml:space="preserve"> to </w:t>
      </w:r>
      <w:r w:rsidR="00AC352F" w:rsidRPr="00A83F5D">
        <w:rPr>
          <w:rFonts w:ascii="Times New Roman" w:hAnsi="Times New Roman" w:cs="Times New Roman"/>
          <w:sz w:val="24"/>
          <w:szCs w:val="24"/>
        </w:rPr>
        <w:t>April</w:t>
      </w:r>
      <w:r w:rsidRPr="00A83F5D">
        <w:rPr>
          <w:rFonts w:ascii="Times New Roman" w:hAnsi="Times New Roman" w:cs="Times New Roman"/>
          <w:sz w:val="24"/>
          <w:szCs w:val="24"/>
        </w:rPr>
        <w:t xml:space="preserve"> 202</w:t>
      </w:r>
      <w:r w:rsidR="002F50F9" w:rsidRPr="00A83F5D">
        <w:rPr>
          <w:rFonts w:ascii="Times New Roman" w:hAnsi="Times New Roman" w:cs="Times New Roman"/>
          <w:sz w:val="24"/>
          <w:szCs w:val="24"/>
        </w:rPr>
        <w:t>5</w:t>
      </w:r>
      <w:r w:rsidRPr="00A83F5D">
        <w:rPr>
          <w:rFonts w:ascii="Times New Roman" w:hAnsi="Times New Roman" w:cs="Times New Roman"/>
          <w:sz w:val="24"/>
          <w:szCs w:val="24"/>
        </w:rPr>
        <w:t>.</w:t>
      </w:r>
    </w:p>
    <w:p w14:paraId="496D745A" w14:textId="77777777" w:rsidR="00B16687" w:rsidRPr="00A83F5D" w:rsidRDefault="00B16687" w:rsidP="00EB507C">
      <w:pPr>
        <w:rPr>
          <w:rFonts w:ascii="Times New Roman" w:hAnsi="Times New Roman" w:cs="Times New Roman"/>
          <w:b/>
          <w:bCs/>
          <w:sz w:val="24"/>
          <w:szCs w:val="24"/>
        </w:rPr>
      </w:pPr>
    </w:p>
    <w:p w14:paraId="5D4B79C8" w14:textId="402C3E95" w:rsidR="0024032E" w:rsidRPr="00A83F5D" w:rsidRDefault="002D46E2" w:rsidP="00EB507C">
      <w:pPr>
        <w:rPr>
          <w:rFonts w:ascii="Times New Roman" w:hAnsi="Times New Roman" w:cs="Times New Roman"/>
          <w:b/>
          <w:bCs/>
          <w:sz w:val="24"/>
          <w:szCs w:val="24"/>
        </w:rPr>
      </w:pPr>
      <w:r w:rsidRPr="00A83F5D">
        <w:rPr>
          <w:rFonts w:ascii="Times New Roman" w:hAnsi="Times New Roman" w:cs="Times New Roman"/>
          <w:b/>
          <w:bCs/>
          <w:sz w:val="24"/>
          <w:szCs w:val="24"/>
        </w:rPr>
        <w:t>3.7 Sampling technique</w:t>
      </w:r>
      <w:r w:rsidR="008B4D0D" w:rsidRPr="00A83F5D">
        <w:rPr>
          <w:rFonts w:ascii="Times New Roman" w:hAnsi="Times New Roman" w:cs="Times New Roman"/>
          <w:b/>
          <w:bCs/>
          <w:sz w:val="24"/>
          <w:szCs w:val="24"/>
        </w:rPr>
        <w:t xml:space="preserve"> </w:t>
      </w:r>
      <w:r w:rsidRPr="00A83F5D">
        <w:rPr>
          <w:rFonts w:ascii="Times New Roman" w:hAnsi="Times New Roman" w:cs="Times New Roman"/>
          <w:b/>
          <w:bCs/>
          <w:sz w:val="24"/>
          <w:szCs w:val="24"/>
        </w:rPr>
        <w:t>&amp; Sample size</w:t>
      </w:r>
    </w:p>
    <w:p w14:paraId="2A227247" w14:textId="2BFF9BB6" w:rsidR="0024032E" w:rsidRPr="00A83F5D" w:rsidRDefault="00941A5B" w:rsidP="00EB507C">
      <w:pPr>
        <w:rPr>
          <w:rFonts w:ascii="Times New Roman" w:hAnsi="Times New Roman" w:cs="Times New Roman"/>
          <w:sz w:val="24"/>
          <w:szCs w:val="24"/>
        </w:rPr>
      </w:pPr>
      <w:r w:rsidRPr="00A83F5D">
        <w:rPr>
          <w:rFonts w:ascii="Times New Roman" w:hAnsi="Times New Roman" w:cs="Times New Roman"/>
          <w:sz w:val="24"/>
          <w:szCs w:val="24"/>
        </w:rPr>
        <w:t xml:space="preserve">This study is based non-probability sampling. </w:t>
      </w:r>
      <w:r w:rsidR="0024032E" w:rsidRPr="00A83F5D">
        <w:rPr>
          <w:rFonts w:ascii="Times New Roman" w:hAnsi="Times New Roman" w:cs="Times New Roman"/>
          <w:sz w:val="24"/>
          <w:szCs w:val="24"/>
        </w:rPr>
        <w:t xml:space="preserve">In Bangladesh, there is no national prevalence data on RTIs or STIs. However, limited studies have shown a high prevalence of infections among women. A 2014 study found a symptomatic prevalence of RTIs at 18.19%, with 23.09% having RTIs regardless of symptoms. An internal study by Square Toiletries Limited (STL) indicated that nearly 97% of women experience vaginitis due to unhygienic menstrual practices in Bangladesh. Another study on 3,000 women in </w:t>
      </w:r>
      <w:proofErr w:type="spellStart"/>
      <w:r w:rsidR="0024032E" w:rsidRPr="00A83F5D">
        <w:rPr>
          <w:rFonts w:ascii="Times New Roman" w:hAnsi="Times New Roman" w:cs="Times New Roman"/>
          <w:sz w:val="24"/>
          <w:szCs w:val="24"/>
        </w:rPr>
        <w:t>Matlab</w:t>
      </w:r>
      <w:proofErr w:type="spellEnd"/>
      <w:r w:rsidR="0024032E" w:rsidRPr="00A83F5D">
        <w:rPr>
          <w:rFonts w:ascii="Times New Roman" w:hAnsi="Times New Roman" w:cs="Times New Roman"/>
          <w:sz w:val="24"/>
          <w:szCs w:val="24"/>
        </w:rPr>
        <w:t xml:space="preserve"> Thana showed that 22% had RTI symptoms. Other studies suggest that only 14-23% of menstruating women have access to sanitary napkins</w:t>
      </w:r>
      <w:r w:rsidR="00072A80" w:rsidRPr="00A83F5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"/>
          <w:id w:val="1760253684"/>
          <w:placeholder>
            <w:docPart w:val="DefaultPlaceholder_-1854013440"/>
          </w:placeholder>
        </w:sdtPr>
        <w:sdtContent>
          <w:r w:rsidR="00040BBD" w:rsidRPr="00A83F5D">
            <w:rPr>
              <w:rFonts w:ascii="Times New Roman" w:eastAsia="Times New Roman" w:hAnsi="Times New Roman" w:cs="Times New Roman"/>
              <w:color w:val="000000"/>
              <w:sz w:val="24"/>
              <w:szCs w:val="24"/>
            </w:rPr>
            <w:t xml:space="preserve">(Feng et al., 2021b; J N </w:t>
          </w:r>
          <w:proofErr w:type="spellStart"/>
          <w:r w:rsidR="00040BBD" w:rsidRPr="00A83F5D">
            <w:rPr>
              <w:rFonts w:ascii="Times New Roman" w:eastAsia="Times New Roman" w:hAnsi="Times New Roman" w:cs="Times New Roman"/>
              <w:color w:val="000000"/>
              <w:sz w:val="24"/>
              <w:szCs w:val="24"/>
            </w:rPr>
            <w:t>Wasserheit</w:t>
          </w:r>
          <w:proofErr w:type="spellEnd"/>
          <w:r w:rsidR="00040BBD" w:rsidRPr="00A83F5D">
            <w:rPr>
              <w:rFonts w:ascii="Times New Roman" w:eastAsia="Times New Roman" w:hAnsi="Times New Roman" w:cs="Times New Roman"/>
              <w:color w:val="000000"/>
              <w:sz w:val="24"/>
              <w:szCs w:val="24"/>
            </w:rPr>
            <w:t>, 1989)</w:t>
          </w:r>
        </w:sdtContent>
      </w:sdt>
      <w:r w:rsidR="0024032E" w:rsidRPr="00A83F5D">
        <w:rPr>
          <w:rFonts w:ascii="Times New Roman" w:hAnsi="Times New Roman" w:cs="Times New Roman"/>
          <w:sz w:val="24"/>
          <w:szCs w:val="24"/>
        </w:rPr>
        <w:t xml:space="preserve">. Based on this, a </w:t>
      </w:r>
      <w:r w:rsidR="0000345C" w:rsidRPr="00A83F5D">
        <w:rPr>
          <w:rFonts w:ascii="Times New Roman" w:hAnsi="Times New Roman" w:cs="Times New Roman"/>
          <w:sz w:val="24"/>
          <w:szCs w:val="24"/>
        </w:rPr>
        <w:t>22</w:t>
      </w:r>
      <w:r w:rsidR="0024032E" w:rsidRPr="00A83F5D">
        <w:rPr>
          <w:rFonts w:ascii="Times New Roman" w:hAnsi="Times New Roman" w:cs="Times New Roman"/>
          <w:sz w:val="24"/>
          <w:szCs w:val="24"/>
        </w:rPr>
        <w:t>% prevalence rate for period poverty was used to calculate the sample size with the following formula:</w:t>
      </w:r>
    </w:p>
    <w:p w14:paraId="0686D727" w14:textId="77777777" w:rsidR="0024032E" w:rsidRPr="00A83F5D" w:rsidRDefault="0024032E" w:rsidP="00EB507C">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 xml:space="preserve"> x p(1-p)</m:t>
              </m:r>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m:oMathPara>
    </w:p>
    <w:p w14:paraId="6DEF7F91" w14:textId="3C69FDCA" w:rsidR="00422DAD" w:rsidRPr="00A83F5D" w:rsidRDefault="00422DAD" w:rsidP="00EB507C">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1.96</m:t>
                  </m:r>
                </m:e>
                <m:sup>
                  <m:r>
                    <w:rPr>
                      <w:rFonts w:ascii="Cambria Math" w:hAnsi="Cambria Math" w:cs="Times New Roman"/>
                      <w:sz w:val="24"/>
                      <w:szCs w:val="24"/>
                    </w:rPr>
                    <m:t>2</m:t>
                  </m:r>
                </m:sup>
              </m:sSup>
              <m:r>
                <w:rPr>
                  <w:rFonts w:ascii="Cambria Math" w:hAnsi="Cambria Math" w:cs="Times New Roman"/>
                  <w:sz w:val="24"/>
                  <w:szCs w:val="24"/>
                </w:rPr>
                <m:t xml:space="preserve"> x 0.22(1-0.22)</m:t>
              </m:r>
            </m:num>
            <m:den>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den>
          </m:f>
        </m:oMath>
      </m:oMathPara>
    </w:p>
    <w:p w14:paraId="301C7849" w14:textId="34B88269" w:rsidR="00816E32" w:rsidRPr="00A83F5D" w:rsidRDefault="00816E32" w:rsidP="00816E32">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r>
                <w:rPr>
                  <w:rFonts w:ascii="Cambria Math" w:hAnsi="Cambria Math" w:cs="Times New Roman"/>
                  <w:sz w:val="24"/>
                  <w:szCs w:val="24"/>
                </w:rPr>
                <m:t>3.8416 x 0.1716</m:t>
              </m:r>
            </m:num>
            <m:den>
              <m:r>
                <w:rPr>
                  <w:rFonts w:ascii="Cambria Math" w:hAnsi="Cambria Math" w:cs="Times New Roman"/>
                  <w:sz w:val="24"/>
                  <w:szCs w:val="24"/>
                </w:rPr>
                <m:t>0.0025</m:t>
              </m:r>
            </m:den>
          </m:f>
        </m:oMath>
      </m:oMathPara>
    </w:p>
    <w:p w14:paraId="418F2D8D" w14:textId="537336E9" w:rsidR="00A05B4B" w:rsidRPr="00A83F5D" w:rsidRDefault="00A05B4B" w:rsidP="00A05B4B">
      <w:pPr>
        <w:rPr>
          <w:rFonts w:ascii="Times New Roman"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r>
                <w:rPr>
                  <w:rFonts w:ascii="Cambria Math" w:hAnsi="Cambria Math" w:cs="Times New Roman"/>
                  <w:sz w:val="24"/>
                  <w:szCs w:val="24"/>
                </w:rPr>
                <m:t>3.8416 x 0.1716</m:t>
              </m:r>
            </m:num>
            <m:den>
              <m:r>
                <w:rPr>
                  <w:rFonts w:ascii="Cambria Math" w:hAnsi="Cambria Math" w:cs="Times New Roman"/>
                  <w:sz w:val="24"/>
                  <w:szCs w:val="24"/>
                </w:rPr>
                <m:t>0.0025</m:t>
              </m:r>
            </m:den>
          </m:f>
        </m:oMath>
      </m:oMathPara>
    </w:p>
    <w:p w14:paraId="3C64512A" w14:textId="151318DF" w:rsidR="00A05B4B" w:rsidRPr="00A83F5D" w:rsidRDefault="00A05B4B" w:rsidP="00A05B4B">
      <w:pPr>
        <w:rPr>
          <w:rFonts w:ascii="Times New Roman" w:hAnsi="Times New Roman" w:cs="Times New Roman"/>
          <w:sz w:val="24"/>
          <w:szCs w:val="24"/>
        </w:rPr>
      </w:pPr>
      <m:oMathPara>
        <m:oMath>
          <m:r>
            <w:rPr>
              <w:rFonts w:ascii="Cambria Math" w:hAnsi="Cambria Math" w:cs="Times New Roman"/>
              <w:sz w:val="24"/>
              <w:szCs w:val="24"/>
            </w:rPr>
            <m:t>n= 299.64</m:t>
          </m:r>
        </m:oMath>
      </m:oMathPara>
    </w:p>
    <w:p w14:paraId="7DF89FF9" w14:textId="356711BB" w:rsidR="0024032E" w:rsidRPr="00A83F5D" w:rsidRDefault="0024032E" w:rsidP="00EB507C">
      <w:pPr>
        <w:rPr>
          <w:rFonts w:ascii="Times New Roman" w:hAnsi="Times New Roman" w:cs="Times New Roman"/>
          <w:sz w:val="24"/>
          <w:szCs w:val="24"/>
        </w:rPr>
      </w:pPr>
      <w:r w:rsidRPr="00A83F5D">
        <w:rPr>
          <w:rFonts w:ascii="Times New Roman" w:hAnsi="Times New Roman" w:cs="Times New Roman"/>
          <w:sz w:val="24"/>
          <w:szCs w:val="24"/>
        </w:rPr>
        <w:lastRenderedPageBreak/>
        <w:t>d</w:t>
      </w:r>
      <w:r w:rsidR="00CA74CB" w:rsidRPr="00A83F5D">
        <w:rPr>
          <w:rFonts w:ascii="Times New Roman" w:hAnsi="Times New Roman" w:cs="Times New Roman"/>
          <w:sz w:val="24"/>
          <w:szCs w:val="24"/>
        </w:rPr>
        <w:t xml:space="preserve"> </w:t>
      </w:r>
      <w:r w:rsidRPr="00A83F5D">
        <w:rPr>
          <w:rFonts w:ascii="Times New Roman" w:hAnsi="Times New Roman" w:cs="Times New Roman"/>
          <w:sz w:val="24"/>
          <w:szCs w:val="24"/>
        </w:rPr>
        <w:t>=</w:t>
      </w:r>
      <w:r w:rsidR="00CA74CB" w:rsidRPr="00A83F5D">
        <w:rPr>
          <w:rFonts w:ascii="Times New Roman" w:hAnsi="Times New Roman" w:cs="Times New Roman"/>
          <w:sz w:val="24"/>
          <w:szCs w:val="24"/>
        </w:rPr>
        <w:t xml:space="preserve"> </w:t>
      </w:r>
      <w:r w:rsidR="00386BD3" w:rsidRPr="00A83F5D">
        <w:rPr>
          <w:rFonts w:ascii="Times New Roman" w:hAnsi="Times New Roman" w:cs="Times New Roman"/>
          <w:sz w:val="24"/>
          <w:szCs w:val="24"/>
        </w:rPr>
        <w:t>0</w:t>
      </w:r>
      <w:r w:rsidRPr="00A83F5D">
        <w:rPr>
          <w:rFonts w:ascii="Times New Roman" w:hAnsi="Times New Roman" w:cs="Times New Roman"/>
          <w:sz w:val="24"/>
          <w:szCs w:val="24"/>
        </w:rPr>
        <w:t xml:space="preserve">.05, </w:t>
      </w:r>
      <w:r w:rsidR="0040550C" w:rsidRPr="00A83F5D">
        <w:rPr>
          <w:rFonts w:ascii="Times New Roman" w:hAnsi="Times New Roman" w:cs="Times New Roman"/>
          <w:sz w:val="24"/>
          <w:szCs w:val="24"/>
        </w:rPr>
        <w:t xml:space="preserve">p=0.22, </w:t>
      </w:r>
      <w:r w:rsidRPr="00A83F5D">
        <w:rPr>
          <w:rFonts w:ascii="Times New Roman" w:hAnsi="Times New Roman" w:cs="Times New Roman"/>
          <w:sz w:val="24"/>
          <w:szCs w:val="24"/>
        </w:rPr>
        <w:t>(1-</w:t>
      </w:r>
      <m:oMath>
        <m:r>
          <w:rPr>
            <w:rFonts w:ascii="Cambria Math" w:hAnsi="Cambria Math" w:cs="Times New Roman"/>
            <w:sz w:val="24"/>
            <w:szCs w:val="24"/>
          </w:rPr>
          <m:t>p</m:t>
        </m:r>
      </m:oMath>
      <w:r w:rsidRPr="00A83F5D">
        <w:rPr>
          <w:rFonts w:ascii="Times New Roman" w:hAnsi="Times New Roman" w:cs="Times New Roman"/>
          <w:sz w:val="24"/>
          <w:szCs w:val="24"/>
        </w:rPr>
        <w:t>)</w:t>
      </w:r>
      <w:r w:rsidR="00CA74CB" w:rsidRPr="00A83F5D">
        <w:rPr>
          <w:rFonts w:ascii="Times New Roman" w:hAnsi="Times New Roman" w:cs="Times New Roman"/>
          <w:sz w:val="24"/>
          <w:szCs w:val="24"/>
        </w:rPr>
        <w:t xml:space="preserve"> </w:t>
      </w:r>
      <w:r w:rsidRPr="00A83F5D">
        <w:rPr>
          <w:rFonts w:ascii="Times New Roman" w:hAnsi="Times New Roman" w:cs="Times New Roman"/>
          <w:sz w:val="24"/>
          <w:szCs w:val="24"/>
        </w:rPr>
        <w:t>=</w:t>
      </w:r>
      <w:r w:rsidR="00CA74CB" w:rsidRPr="00A83F5D">
        <w:rPr>
          <w:rFonts w:ascii="Times New Roman" w:hAnsi="Times New Roman" w:cs="Times New Roman"/>
          <w:sz w:val="24"/>
          <w:szCs w:val="24"/>
        </w:rPr>
        <w:t xml:space="preserve"> </w:t>
      </w:r>
      <w:r w:rsidRPr="00A83F5D">
        <w:rPr>
          <w:rFonts w:ascii="Times New Roman" w:hAnsi="Times New Roman" w:cs="Times New Roman"/>
          <w:sz w:val="24"/>
          <w:szCs w:val="24"/>
        </w:rPr>
        <w:t>0.</w:t>
      </w:r>
      <w:r w:rsidR="00B7591C" w:rsidRPr="00A83F5D">
        <w:rPr>
          <w:rFonts w:ascii="Times New Roman" w:hAnsi="Times New Roman" w:cs="Times New Roman"/>
          <w:sz w:val="24"/>
          <w:szCs w:val="24"/>
        </w:rPr>
        <w:t>88</w:t>
      </w:r>
      <w:r w:rsidRPr="00A83F5D">
        <w:rPr>
          <w:rFonts w:ascii="Times New Roman" w:hAnsi="Times New Roman" w:cs="Times New Roman"/>
          <w:sz w:val="24"/>
          <w:szCs w:val="24"/>
        </w:rPr>
        <w:t>,</w:t>
      </w:r>
      <w:r w:rsidR="00CA74CB" w:rsidRPr="00A83F5D">
        <w:rPr>
          <w:rFonts w:ascii="Times New Roman" w:hAnsi="Times New Roman" w:cs="Times New Roman"/>
          <w:sz w:val="24"/>
          <w:szCs w:val="24"/>
        </w:rPr>
        <w:t xml:space="preserve"> </w:t>
      </w:r>
      <w:r w:rsidRPr="00A83F5D">
        <w:rPr>
          <w:rFonts w:ascii="Times New Roman" w:hAnsi="Times New Roman" w:cs="Times New Roman"/>
          <w:sz w:val="24"/>
          <w:szCs w:val="24"/>
        </w:rPr>
        <w:t xml:space="preserve">z = </w:t>
      </w:r>
      <w:r w:rsidR="00B7591C" w:rsidRPr="00A83F5D">
        <w:rPr>
          <w:rFonts w:ascii="Times New Roman" w:hAnsi="Times New Roman" w:cs="Times New Roman"/>
          <w:sz w:val="24"/>
          <w:szCs w:val="24"/>
        </w:rPr>
        <w:t>1.96 for</w:t>
      </w:r>
      <w:r w:rsidR="00386BD3" w:rsidRPr="00A83F5D">
        <w:rPr>
          <w:rFonts w:ascii="Times New Roman" w:hAnsi="Times New Roman" w:cs="Times New Roman"/>
          <w:sz w:val="24"/>
          <w:szCs w:val="24"/>
        </w:rPr>
        <w:t xml:space="preserve"> 95</w:t>
      </w:r>
      <w:r w:rsidRPr="00A83F5D">
        <w:rPr>
          <w:rFonts w:ascii="Times New Roman" w:hAnsi="Times New Roman" w:cs="Times New Roman"/>
          <w:sz w:val="24"/>
          <w:szCs w:val="24"/>
        </w:rPr>
        <w:t>% confidence level</w:t>
      </w:r>
      <w:r w:rsidR="00CA74CB" w:rsidRPr="00A83F5D">
        <w:rPr>
          <w:rFonts w:ascii="Times New Roman" w:hAnsi="Times New Roman" w:cs="Times New Roman"/>
          <w:sz w:val="24"/>
          <w:szCs w:val="24"/>
        </w:rPr>
        <w:t>.</w:t>
      </w:r>
    </w:p>
    <w:p w14:paraId="7DCBA4D9" w14:textId="558BC5E6" w:rsidR="009A596C" w:rsidRPr="00A83F5D" w:rsidRDefault="0024032E" w:rsidP="00E850C5">
      <w:pPr>
        <w:rPr>
          <w:rFonts w:ascii="Times New Roman" w:hAnsi="Times New Roman" w:cs="Times New Roman"/>
          <w:sz w:val="24"/>
          <w:szCs w:val="24"/>
        </w:rPr>
      </w:pPr>
      <w:r w:rsidRPr="00A83F5D">
        <w:rPr>
          <w:rFonts w:ascii="Times New Roman" w:hAnsi="Times New Roman" w:cs="Times New Roman"/>
          <w:sz w:val="24"/>
          <w:szCs w:val="24"/>
        </w:rPr>
        <w:t xml:space="preserve">Using this formula, the required sample size was estimated to </w:t>
      </w:r>
      <w:r w:rsidR="00590461" w:rsidRPr="00A83F5D">
        <w:rPr>
          <w:rFonts w:ascii="Times New Roman" w:hAnsi="Times New Roman" w:cs="Times New Roman"/>
          <w:sz w:val="24"/>
          <w:szCs w:val="24"/>
        </w:rPr>
        <w:t>300</w:t>
      </w:r>
      <w:r w:rsidRPr="00A83F5D">
        <w:rPr>
          <w:rFonts w:ascii="Times New Roman" w:hAnsi="Times New Roman" w:cs="Times New Roman"/>
          <w:sz w:val="24"/>
          <w:szCs w:val="24"/>
        </w:rPr>
        <w:t>.</w:t>
      </w:r>
    </w:p>
    <w:p w14:paraId="5B04C5E2" w14:textId="77777777" w:rsidR="00E850C5" w:rsidRPr="00A83F5D" w:rsidRDefault="00E850C5" w:rsidP="00E850C5">
      <w:pPr>
        <w:rPr>
          <w:rFonts w:ascii="Times New Roman" w:hAnsi="Times New Roman" w:cs="Times New Roman"/>
          <w:sz w:val="24"/>
          <w:szCs w:val="24"/>
        </w:rPr>
      </w:pPr>
    </w:p>
    <w:p w14:paraId="088026C0"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3.8 Inclusion Criteria</w:t>
      </w:r>
    </w:p>
    <w:p w14:paraId="04BB85AD" w14:textId="77777777" w:rsidR="0024032E" w:rsidRPr="00A83F5D" w:rsidRDefault="0024032E" w:rsidP="00EB507C">
      <w:pPr>
        <w:pStyle w:val="ListParagraph"/>
        <w:numPr>
          <w:ilvl w:val="0"/>
          <w:numId w:val="23"/>
        </w:numPr>
        <w:spacing w:after="160"/>
        <w:rPr>
          <w:rFonts w:ascii="Times New Roman" w:hAnsi="Times New Roman" w:cs="Times New Roman"/>
          <w:sz w:val="24"/>
          <w:szCs w:val="24"/>
        </w:rPr>
      </w:pPr>
      <w:r w:rsidRPr="00A83F5D">
        <w:rPr>
          <w:rFonts w:ascii="Times New Roman" w:hAnsi="Times New Roman" w:cs="Times New Roman"/>
          <w:sz w:val="24"/>
          <w:szCs w:val="24"/>
        </w:rPr>
        <w:t>15 – 49 years of age</w:t>
      </w:r>
    </w:p>
    <w:p w14:paraId="2903EBEE" w14:textId="77777777" w:rsidR="0024032E" w:rsidRPr="00A83F5D" w:rsidRDefault="0024032E" w:rsidP="00EB507C">
      <w:pPr>
        <w:pStyle w:val="ListParagraph"/>
        <w:numPr>
          <w:ilvl w:val="0"/>
          <w:numId w:val="23"/>
        </w:numPr>
        <w:spacing w:after="160"/>
        <w:rPr>
          <w:rFonts w:ascii="Times New Roman" w:hAnsi="Times New Roman" w:cs="Times New Roman"/>
          <w:sz w:val="24"/>
          <w:szCs w:val="24"/>
        </w:rPr>
      </w:pPr>
      <w:r w:rsidRPr="00A83F5D">
        <w:rPr>
          <w:rFonts w:ascii="Times New Roman" w:hAnsi="Times New Roman" w:cs="Times New Roman"/>
          <w:sz w:val="24"/>
          <w:szCs w:val="24"/>
        </w:rPr>
        <w:t>Have menstruated in the last 3 months.</w:t>
      </w:r>
      <w:r w:rsidRPr="00A83F5D">
        <w:rPr>
          <w:rFonts w:ascii="Times New Roman" w:hAnsi="Times New Roman" w:cs="Times New Roman"/>
          <w:sz w:val="24"/>
          <w:szCs w:val="24"/>
        </w:rPr>
        <w:tab/>
      </w:r>
    </w:p>
    <w:p w14:paraId="21F4639D" w14:textId="77777777" w:rsidR="006753DB" w:rsidRPr="00A83F5D" w:rsidRDefault="006753DB" w:rsidP="00EB507C">
      <w:pPr>
        <w:spacing w:after="240"/>
        <w:jc w:val="both"/>
        <w:rPr>
          <w:rFonts w:ascii="Times New Roman" w:hAnsi="Times New Roman" w:cs="Times New Roman"/>
          <w:bCs/>
          <w:sz w:val="24"/>
          <w:szCs w:val="24"/>
        </w:rPr>
      </w:pPr>
    </w:p>
    <w:p w14:paraId="5C2DF2FA"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3.9 Exclusion Criteria</w:t>
      </w:r>
    </w:p>
    <w:p w14:paraId="774DC3B6" w14:textId="77777777" w:rsidR="0024032E" w:rsidRPr="00A83F5D" w:rsidRDefault="0024032E" w:rsidP="00EB507C">
      <w:pPr>
        <w:pStyle w:val="ListParagraph"/>
        <w:numPr>
          <w:ilvl w:val="0"/>
          <w:numId w:val="24"/>
        </w:numPr>
        <w:spacing w:after="160"/>
        <w:rPr>
          <w:rFonts w:ascii="Times New Roman" w:hAnsi="Times New Roman" w:cs="Times New Roman"/>
          <w:sz w:val="24"/>
          <w:szCs w:val="24"/>
        </w:rPr>
      </w:pPr>
      <w:r w:rsidRPr="00A83F5D">
        <w:rPr>
          <w:rFonts w:ascii="Times New Roman" w:hAnsi="Times New Roman" w:cs="Times New Roman"/>
          <w:sz w:val="24"/>
          <w:szCs w:val="24"/>
        </w:rPr>
        <w:t>Pregnant</w:t>
      </w:r>
    </w:p>
    <w:p w14:paraId="7D5A27CE" w14:textId="77777777" w:rsidR="0024032E" w:rsidRPr="00A83F5D" w:rsidRDefault="0024032E" w:rsidP="00EB507C">
      <w:pPr>
        <w:pStyle w:val="ListParagraph"/>
        <w:numPr>
          <w:ilvl w:val="0"/>
          <w:numId w:val="24"/>
        </w:numPr>
        <w:spacing w:after="160"/>
        <w:rPr>
          <w:rFonts w:ascii="Times New Roman" w:hAnsi="Times New Roman" w:cs="Times New Roman"/>
          <w:sz w:val="24"/>
          <w:szCs w:val="24"/>
        </w:rPr>
      </w:pPr>
      <w:r w:rsidRPr="00A83F5D">
        <w:rPr>
          <w:rFonts w:ascii="Times New Roman" w:hAnsi="Times New Roman" w:cs="Times New Roman"/>
          <w:sz w:val="24"/>
          <w:szCs w:val="24"/>
        </w:rPr>
        <w:t>Have not menstruated in the last 3 months.</w:t>
      </w:r>
    </w:p>
    <w:p w14:paraId="0AB5539B" w14:textId="1C9ECFAA"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br/>
        <w:t>3.1</w:t>
      </w:r>
      <w:r w:rsidR="00BB0A0C" w:rsidRPr="00A83F5D">
        <w:rPr>
          <w:rFonts w:ascii="Times New Roman" w:hAnsi="Times New Roman" w:cs="Times New Roman"/>
          <w:b/>
          <w:sz w:val="24"/>
          <w:szCs w:val="24"/>
        </w:rPr>
        <w:t>0</w:t>
      </w:r>
      <w:r w:rsidRPr="00A83F5D">
        <w:rPr>
          <w:rFonts w:ascii="Times New Roman" w:hAnsi="Times New Roman" w:cs="Times New Roman"/>
          <w:b/>
          <w:sz w:val="24"/>
          <w:szCs w:val="24"/>
        </w:rPr>
        <w:t xml:space="preserve"> Data Collection Tools</w:t>
      </w:r>
    </w:p>
    <w:p w14:paraId="0DF9E3C0" w14:textId="77777777" w:rsidR="00A6334A" w:rsidRPr="00A83F5D" w:rsidRDefault="00A6334A" w:rsidP="00EB507C">
      <w:pPr>
        <w:rPr>
          <w:rFonts w:ascii="Times New Roman" w:hAnsi="Times New Roman" w:cs="Times New Roman"/>
          <w:sz w:val="24"/>
          <w:szCs w:val="24"/>
        </w:rPr>
      </w:pPr>
      <w:r w:rsidRPr="00A83F5D">
        <w:rPr>
          <w:rFonts w:ascii="Times New Roman" w:hAnsi="Times New Roman" w:cs="Times New Roman"/>
          <w:sz w:val="24"/>
          <w:szCs w:val="24"/>
        </w:rPr>
        <w:t>A semi-structured questionnaire, mostly with close-ended questions, was used. It was translated into Bangla and reviewed by language and medical professionals. The questionnaire included socio-demographic variables, period poverty indicators, and RTI symptoms, and was pre-tested before deployment.</w:t>
      </w:r>
    </w:p>
    <w:p w14:paraId="3FC08048" w14:textId="77777777" w:rsidR="00A6334A" w:rsidRPr="00A83F5D" w:rsidRDefault="00A6334A" w:rsidP="00EB507C">
      <w:pPr>
        <w:rPr>
          <w:rFonts w:ascii="Times New Roman" w:hAnsi="Times New Roman" w:cs="Times New Roman"/>
          <w:sz w:val="24"/>
          <w:szCs w:val="24"/>
        </w:rPr>
      </w:pPr>
      <w:r w:rsidRPr="00A83F5D">
        <w:rPr>
          <w:rFonts w:ascii="Times New Roman" w:hAnsi="Times New Roman" w:cs="Times New Roman"/>
          <w:sz w:val="24"/>
          <w:szCs w:val="24"/>
        </w:rPr>
        <w:t>The survey questionnaire was administered by the research investigator after collecting signed informed consent for voluntary participation. Participants were informed about the sensitivity of the questions.</w:t>
      </w:r>
    </w:p>
    <w:p w14:paraId="0134D42B" w14:textId="77777777" w:rsidR="006753DB" w:rsidRPr="00A83F5D" w:rsidRDefault="006753DB" w:rsidP="00EB507C">
      <w:pPr>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br w:type="page"/>
      </w:r>
    </w:p>
    <w:p w14:paraId="01AEE1D0" w14:textId="00AFE55F"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3.1</w:t>
      </w:r>
      <w:r w:rsidR="00BB0A0C" w:rsidRPr="00A83F5D">
        <w:rPr>
          <w:rFonts w:ascii="Times New Roman" w:hAnsi="Times New Roman" w:cs="Times New Roman"/>
          <w:b/>
          <w:sz w:val="24"/>
          <w:szCs w:val="24"/>
        </w:rPr>
        <w:t>1</w:t>
      </w:r>
      <w:r w:rsidRPr="00A83F5D">
        <w:rPr>
          <w:rFonts w:ascii="Times New Roman" w:hAnsi="Times New Roman" w:cs="Times New Roman"/>
          <w:b/>
          <w:sz w:val="24"/>
          <w:szCs w:val="24"/>
        </w:rPr>
        <w:t xml:space="preserve"> Data Management &amp; Analysis Plan</w:t>
      </w:r>
    </w:p>
    <w:p w14:paraId="24EB810E" w14:textId="77777777" w:rsidR="00A6334A" w:rsidRPr="00A83F5D" w:rsidRDefault="00A6334A" w:rsidP="00EB507C">
      <w:pPr>
        <w:rPr>
          <w:rFonts w:ascii="Times New Roman" w:hAnsi="Times New Roman" w:cs="Times New Roman"/>
          <w:b/>
          <w:bCs/>
          <w:sz w:val="24"/>
          <w:szCs w:val="24"/>
        </w:rPr>
      </w:pPr>
      <w:r w:rsidRPr="00A83F5D">
        <w:rPr>
          <w:rFonts w:ascii="Times New Roman" w:hAnsi="Times New Roman" w:cs="Times New Roman"/>
          <w:sz w:val="24"/>
          <w:szCs w:val="24"/>
        </w:rPr>
        <w:t>Descriptive analysis was conducted to present the prevalence of period poverty and RTI among the menstruating population. Chi-square tests and regression analysis were conducted to determine the relationship between period poverty and RTI and to explore other predictors of period poverty.</w:t>
      </w:r>
    </w:p>
    <w:p w14:paraId="4C446922" w14:textId="77777777" w:rsidR="009A596C" w:rsidRPr="00A83F5D" w:rsidRDefault="009A596C" w:rsidP="00EB507C">
      <w:pPr>
        <w:spacing w:after="24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sz w:val="24"/>
          <w:szCs w:val="24"/>
        </w:rPr>
        <w:t>Data Preparation:</w:t>
      </w:r>
      <w:r w:rsidRPr="00A83F5D">
        <w:rPr>
          <w:rFonts w:ascii="Times New Roman" w:eastAsia="Times New Roman" w:hAnsi="Times New Roman" w:cs="Times New Roman"/>
          <w:sz w:val="24"/>
          <w:szCs w:val="24"/>
        </w:rPr>
        <w:t xml:space="preserve"> The data will be thoroughly cleaned and prepared for analysis, which includes the identification of missing values, outliers, and any other irregularities within the data.</w:t>
      </w:r>
    </w:p>
    <w:p w14:paraId="778210AB" w14:textId="77777777" w:rsidR="009A596C" w:rsidRPr="00A83F5D" w:rsidRDefault="009A596C" w:rsidP="00EB507C">
      <w:pPr>
        <w:spacing w:after="24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sz w:val="24"/>
          <w:szCs w:val="24"/>
        </w:rPr>
        <w:t>Descriptive Statistics:</w:t>
      </w:r>
      <w:r w:rsidRPr="00A83F5D">
        <w:rPr>
          <w:rFonts w:ascii="Times New Roman" w:eastAsia="Times New Roman" w:hAnsi="Times New Roman" w:cs="Times New Roman"/>
          <w:sz w:val="24"/>
          <w:szCs w:val="24"/>
        </w:rPr>
        <w:t xml:space="preserve"> Descriptive statistics will be calculated for the variables of interest. This will involve determining measures such as the mean, median, standard deviation, and frequency distribution. These calculations will provide insights into the data's distribution and facilitate the identification of outliers or unusual observations.</w:t>
      </w:r>
    </w:p>
    <w:p w14:paraId="00293E0D" w14:textId="6EA7BE55" w:rsidR="00566BC3" w:rsidRPr="00A83F5D" w:rsidRDefault="009A596C" w:rsidP="00EB507C">
      <w:pPr>
        <w:spacing w:after="24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sz w:val="24"/>
          <w:szCs w:val="24"/>
        </w:rPr>
        <w:t>Inferential Statistics:</w:t>
      </w:r>
      <w:r w:rsidRPr="00A83F5D">
        <w:rPr>
          <w:rFonts w:ascii="Times New Roman" w:eastAsia="Times New Roman" w:hAnsi="Times New Roman" w:cs="Times New Roman"/>
          <w:sz w:val="24"/>
          <w:szCs w:val="24"/>
        </w:rPr>
        <w:t xml:space="preserve"> Inferential statistical tests will be conducted to examine the study's hypotheses. These tests may include a chi-square test to assess the association</w:t>
      </w:r>
      <w:r w:rsidR="00581965" w:rsidRPr="00A83F5D">
        <w:rPr>
          <w:rFonts w:ascii="Times New Roman" w:eastAsia="Times New Roman" w:hAnsi="Times New Roman" w:cs="Times New Roman"/>
          <w:sz w:val="24"/>
          <w:szCs w:val="24"/>
        </w:rPr>
        <w:t>.</w:t>
      </w:r>
    </w:p>
    <w:p w14:paraId="7EB8F2EE" w14:textId="1771B494" w:rsidR="009A596C" w:rsidRPr="00A83F5D" w:rsidRDefault="009A596C" w:rsidP="00EB507C">
      <w:pPr>
        <w:spacing w:after="24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sz w:val="24"/>
          <w:szCs w:val="24"/>
        </w:rPr>
        <w:t>Interpretation of Results:</w:t>
      </w:r>
      <w:r w:rsidRPr="00A83F5D">
        <w:rPr>
          <w:rFonts w:ascii="Times New Roman" w:eastAsia="Times New Roman" w:hAnsi="Times New Roman" w:cs="Times New Roman"/>
          <w:sz w:val="24"/>
          <w:szCs w:val="24"/>
        </w:rPr>
        <w:t xml:space="preserve"> The results of the statistical tests will be interpreted, taking into consideration elements such as p-values, effect sizes, and confidence intervals. Typically, a p-value below 0.05 is considered indicative of statistical significance, implying that there is less than a 5% probability that the results are due to random chance.</w:t>
      </w:r>
    </w:p>
    <w:p w14:paraId="184C95CA" w14:textId="6151FCD8"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3.1</w:t>
      </w:r>
      <w:r w:rsidR="00BB0A0C" w:rsidRPr="00A83F5D">
        <w:rPr>
          <w:rFonts w:ascii="Times New Roman" w:hAnsi="Times New Roman" w:cs="Times New Roman"/>
          <w:b/>
          <w:sz w:val="24"/>
          <w:szCs w:val="24"/>
        </w:rPr>
        <w:t>2</w:t>
      </w:r>
      <w:r w:rsidRPr="00A83F5D">
        <w:rPr>
          <w:rFonts w:ascii="Times New Roman" w:hAnsi="Times New Roman" w:cs="Times New Roman"/>
          <w:b/>
          <w:sz w:val="24"/>
          <w:szCs w:val="24"/>
        </w:rPr>
        <w:t xml:space="preserve"> Quality Control &amp; Quality Assurance</w:t>
      </w:r>
    </w:p>
    <w:p w14:paraId="4390A01B" w14:textId="6135D1A8" w:rsidR="00E754FD" w:rsidRPr="00A83F5D" w:rsidRDefault="009A596C" w:rsidP="00EB507C">
      <w:pPr>
        <w:spacing w:after="24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Before collecting data from the respondents, a friendly and welcoming environment was established, and the research objectives were clearly communicated to the participants. Throughout the data collection process, an effort was made to engage with the respondents in the local Bangla language.</w:t>
      </w:r>
    </w:p>
    <w:p w14:paraId="1AA4415C" w14:textId="77777777" w:rsidR="0020750E" w:rsidRPr="00A83F5D" w:rsidRDefault="0020750E" w:rsidP="00EB507C">
      <w:pPr>
        <w:spacing w:after="240"/>
        <w:jc w:val="both"/>
        <w:textAlignment w:val="baseline"/>
        <w:rPr>
          <w:rFonts w:ascii="Times New Roman" w:eastAsia="Times New Roman" w:hAnsi="Times New Roman" w:cs="Times New Roman"/>
          <w:sz w:val="24"/>
          <w:szCs w:val="24"/>
        </w:rPr>
      </w:pPr>
    </w:p>
    <w:p w14:paraId="26B2BC74" w14:textId="3E854834"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3.1</w:t>
      </w:r>
      <w:r w:rsidR="00BB0A0C" w:rsidRPr="00A83F5D">
        <w:rPr>
          <w:rFonts w:ascii="Times New Roman" w:hAnsi="Times New Roman" w:cs="Times New Roman"/>
          <w:b/>
          <w:sz w:val="24"/>
          <w:szCs w:val="24"/>
        </w:rPr>
        <w:t>3</w:t>
      </w:r>
      <w:r w:rsidRPr="00A83F5D">
        <w:rPr>
          <w:rFonts w:ascii="Times New Roman" w:hAnsi="Times New Roman" w:cs="Times New Roman"/>
          <w:b/>
          <w:sz w:val="24"/>
          <w:szCs w:val="24"/>
        </w:rPr>
        <w:t xml:space="preserve"> Ethical Considerations</w:t>
      </w:r>
    </w:p>
    <w:p w14:paraId="642D08E9" w14:textId="4C293FFD" w:rsidR="00A6334A" w:rsidRPr="00A83F5D" w:rsidRDefault="00A6334A" w:rsidP="00EB507C">
      <w:pPr>
        <w:spacing w:after="240"/>
        <w:jc w:val="both"/>
        <w:rPr>
          <w:rFonts w:ascii="Times New Roman" w:hAnsi="Times New Roman" w:cs="Times New Roman"/>
          <w:sz w:val="24"/>
          <w:szCs w:val="24"/>
        </w:rPr>
      </w:pPr>
      <w:r w:rsidRPr="00A83F5D">
        <w:rPr>
          <w:rFonts w:ascii="Times New Roman" w:hAnsi="Times New Roman" w:cs="Times New Roman"/>
          <w:sz w:val="24"/>
          <w:szCs w:val="24"/>
        </w:rPr>
        <w:t xml:space="preserve">Ethical approval was obtained from the ethical review committee of the </w:t>
      </w:r>
      <w:r w:rsidR="0020750E" w:rsidRPr="00A83F5D">
        <w:rPr>
          <w:rFonts w:ascii="Times New Roman" w:hAnsi="Times New Roman" w:cs="Times New Roman"/>
          <w:sz w:val="24"/>
          <w:szCs w:val="24"/>
        </w:rPr>
        <w:t>University</w:t>
      </w:r>
      <w:r w:rsidRPr="00A83F5D">
        <w:rPr>
          <w:rFonts w:ascii="Times New Roman" w:hAnsi="Times New Roman" w:cs="Times New Roman"/>
          <w:sz w:val="24"/>
          <w:szCs w:val="24"/>
        </w:rPr>
        <w:t xml:space="preserve">. The study adhered to </w:t>
      </w:r>
      <w:r w:rsidR="0020750E" w:rsidRPr="00A83F5D">
        <w:rPr>
          <w:rFonts w:ascii="Times New Roman" w:hAnsi="Times New Roman" w:cs="Times New Roman"/>
          <w:sz w:val="24"/>
          <w:szCs w:val="24"/>
        </w:rPr>
        <w:t>university</w:t>
      </w:r>
      <w:r w:rsidRPr="00A83F5D">
        <w:rPr>
          <w:rFonts w:ascii="Times New Roman" w:hAnsi="Times New Roman" w:cs="Times New Roman"/>
          <w:sz w:val="24"/>
          <w:szCs w:val="24"/>
        </w:rPr>
        <w:t xml:space="preserve"> ethical guidelines. Informed consent was obtained from participants after explaining the study’s objectives, ensuring their autonomy, privacy, and confidentiality.</w:t>
      </w:r>
    </w:p>
    <w:p w14:paraId="0AEF526E" w14:textId="7771CF5D"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3.1</w:t>
      </w:r>
      <w:r w:rsidR="00BB0A0C" w:rsidRPr="00A83F5D">
        <w:rPr>
          <w:rFonts w:ascii="Times New Roman" w:hAnsi="Times New Roman" w:cs="Times New Roman"/>
          <w:b/>
          <w:sz w:val="24"/>
          <w:szCs w:val="24"/>
        </w:rPr>
        <w:t>4</w:t>
      </w:r>
      <w:r w:rsidRPr="00A83F5D">
        <w:rPr>
          <w:rFonts w:ascii="Times New Roman" w:hAnsi="Times New Roman" w:cs="Times New Roman"/>
          <w:b/>
          <w:sz w:val="24"/>
          <w:szCs w:val="24"/>
        </w:rPr>
        <w:t xml:space="preserve"> Expected Outcomes</w:t>
      </w:r>
    </w:p>
    <w:p w14:paraId="3F6D74FA" w14:textId="099A2A46" w:rsidR="009A596C" w:rsidRPr="00A83F5D" w:rsidRDefault="0020750E" w:rsidP="00EB507C">
      <w:pPr>
        <w:spacing w:after="240"/>
        <w:jc w:val="both"/>
        <w:rPr>
          <w:rFonts w:ascii="Times New Roman" w:eastAsia="Times New Roman" w:hAnsi="Times New Roman" w:cs="Times New Roman"/>
          <w:b/>
          <w:bCs/>
          <w:sz w:val="24"/>
          <w:szCs w:val="24"/>
        </w:rPr>
      </w:pPr>
      <w:r w:rsidRPr="00A83F5D">
        <w:rPr>
          <w:rFonts w:ascii="Times New Roman" w:eastAsia="Times New Roman" w:hAnsi="Times New Roman" w:cs="Times New Roman"/>
          <w:sz w:val="24"/>
          <w:szCs w:val="24"/>
        </w:rPr>
        <w:t xml:space="preserve">The study aims to determine the prevalence of reproductive tract infections (RTIs) among menstruating individuals from low-income communities in Cox’s Bazar, Bangladesh. It is expected to reveal a significant correlation between period poverty and increased RTI cases, highlighting how inadequate access to menstrual hygiene products, poor sanitation, and limited awareness contribute to adverse reproductive health outcomes. The research also seeks to understand the common menstrual hygiene practices in these communities, including the reuse </w:t>
      </w:r>
      <w:r w:rsidRPr="00A83F5D">
        <w:rPr>
          <w:rFonts w:ascii="Times New Roman" w:eastAsia="Times New Roman" w:hAnsi="Times New Roman" w:cs="Times New Roman"/>
          <w:sz w:val="24"/>
          <w:szCs w:val="24"/>
        </w:rPr>
        <w:lastRenderedPageBreak/>
        <w:t>of unsanitary materials and prolonged use of absorbents, which may increase susceptibility to infections. Furthermore, the study will explore participants’ levels of knowledge about menstruation and RTIs, identify social and economic barriers to menstrual product access, and assess the availability of clean, private, and functional sanitation facilities. It also aims to uncover the impact of educational background, cultural stigma, and gender norms on menstrual health management. Lastly, the findings are expected to inform policy and programmatic recommendations for improving menstrual hygiene education, increasing accessibility to affordable sanitary products, and strengthening healthcare support systems for vulnerable populations in Cox’s Bazar.</w:t>
      </w:r>
    </w:p>
    <w:p w14:paraId="652D7781" w14:textId="4F46ECBC"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3.1</w:t>
      </w:r>
      <w:r w:rsidR="00AB4FEF" w:rsidRPr="00A83F5D">
        <w:rPr>
          <w:rFonts w:ascii="Times New Roman" w:hAnsi="Times New Roman" w:cs="Times New Roman"/>
          <w:b/>
          <w:sz w:val="24"/>
          <w:szCs w:val="24"/>
        </w:rPr>
        <w:t>5</w:t>
      </w:r>
      <w:r w:rsidRPr="00A83F5D">
        <w:rPr>
          <w:rFonts w:ascii="Times New Roman" w:hAnsi="Times New Roman" w:cs="Times New Roman"/>
          <w:b/>
          <w:sz w:val="24"/>
          <w:szCs w:val="24"/>
        </w:rPr>
        <w:t xml:space="preserve"> Work Plan</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1078"/>
        <w:gridCol w:w="1079"/>
        <w:gridCol w:w="1079"/>
        <w:gridCol w:w="1079"/>
        <w:gridCol w:w="1079"/>
        <w:gridCol w:w="1075"/>
      </w:tblGrid>
      <w:tr w:rsidR="00AC352F" w:rsidRPr="00A83F5D" w14:paraId="2C129396"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C4E8428"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bookmarkStart w:id="1" w:name="_Hlk137420401"/>
            <w:r w:rsidRPr="00A83F5D">
              <w:rPr>
                <w:rFonts w:ascii="Times New Roman" w:eastAsia="Times New Roman" w:hAnsi="Times New Roman" w:cs="Times New Roman"/>
                <w:b/>
                <w:bCs/>
                <w:sz w:val="24"/>
                <w:szCs w:val="24"/>
              </w:rPr>
              <w:t>Activities</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33EF415" w14:textId="2FC89982" w:rsidR="00AC352F" w:rsidRPr="00A83F5D" w:rsidRDefault="00AC352F" w:rsidP="00EB507C">
            <w:pPr>
              <w:spacing w:after="0"/>
              <w:jc w:val="both"/>
              <w:textAlignment w:val="baseline"/>
              <w:rPr>
                <w:rFonts w:ascii="Times New Roman" w:eastAsia="Times New Roman" w:hAnsi="Times New Roman" w:cs="Times New Roman"/>
                <w:b/>
                <w:bCs/>
                <w:sz w:val="24"/>
                <w:szCs w:val="24"/>
              </w:rPr>
            </w:pPr>
            <w:r w:rsidRPr="00A83F5D">
              <w:rPr>
                <w:rFonts w:ascii="Times New Roman" w:eastAsia="Times New Roman" w:hAnsi="Times New Roman" w:cs="Times New Roman"/>
                <w:b/>
                <w:bCs/>
                <w:sz w:val="24"/>
                <w:szCs w:val="24"/>
              </w:rPr>
              <w:t>Jan</w:t>
            </w:r>
          </w:p>
          <w:p w14:paraId="63D3729B" w14:textId="2B2EA8E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2025</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7E2134E3" w14:textId="33B5F78E" w:rsidR="00AC352F" w:rsidRPr="00A83F5D" w:rsidRDefault="00AC352F" w:rsidP="00EB507C">
            <w:pPr>
              <w:spacing w:after="0"/>
              <w:jc w:val="both"/>
              <w:textAlignment w:val="baseline"/>
              <w:rPr>
                <w:rFonts w:ascii="Times New Roman" w:eastAsia="Times New Roman" w:hAnsi="Times New Roman" w:cs="Times New Roman"/>
                <w:b/>
                <w:bCs/>
                <w:sz w:val="24"/>
                <w:szCs w:val="24"/>
              </w:rPr>
            </w:pPr>
            <w:r w:rsidRPr="00A83F5D">
              <w:rPr>
                <w:rFonts w:ascii="Times New Roman" w:eastAsia="Times New Roman" w:hAnsi="Times New Roman" w:cs="Times New Roman"/>
                <w:b/>
                <w:bCs/>
                <w:sz w:val="24"/>
                <w:szCs w:val="24"/>
              </w:rPr>
              <w:t>Feb</w:t>
            </w:r>
          </w:p>
          <w:p w14:paraId="5D28FFE8" w14:textId="413E77CC"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2025</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4F7660C7" w14:textId="6F68F20C" w:rsidR="00AC352F" w:rsidRPr="00A83F5D" w:rsidRDefault="00AC352F" w:rsidP="00EB507C">
            <w:pPr>
              <w:spacing w:after="0"/>
              <w:jc w:val="both"/>
              <w:textAlignment w:val="baseline"/>
              <w:rPr>
                <w:rFonts w:ascii="Times New Roman" w:eastAsia="Times New Roman" w:hAnsi="Times New Roman" w:cs="Times New Roman"/>
                <w:b/>
                <w:bCs/>
                <w:sz w:val="24"/>
                <w:szCs w:val="24"/>
              </w:rPr>
            </w:pPr>
            <w:r w:rsidRPr="00A83F5D">
              <w:rPr>
                <w:rFonts w:ascii="Times New Roman" w:eastAsia="Times New Roman" w:hAnsi="Times New Roman" w:cs="Times New Roman"/>
                <w:b/>
                <w:bCs/>
                <w:sz w:val="24"/>
                <w:szCs w:val="24"/>
              </w:rPr>
              <w:t>Mar</w:t>
            </w:r>
          </w:p>
          <w:p w14:paraId="377E9159" w14:textId="2441FF68"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2025</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39D1902B" w14:textId="43C0A8C1" w:rsidR="00AC352F" w:rsidRPr="00A83F5D" w:rsidRDefault="00AC352F" w:rsidP="00EB507C">
            <w:pPr>
              <w:spacing w:after="0"/>
              <w:jc w:val="both"/>
              <w:textAlignment w:val="baseline"/>
              <w:rPr>
                <w:rFonts w:ascii="Times New Roman" w:eastAsia="Times New Roman" w:hAnsi="Times New Roman" w:cs="Times New Roman"/>
                <w:b/>
                <w:bCs/>
                <w:sz w:val="24"/>
                <w:szCs w:val="24"/>
              </w:rPr>
            </w:pPr>
            <w:r w:rsidRPr="00A83F5D">
              <w:rPr>
                <w:rFonts w:ascii="Times New Roman" w:eastAsia="Times New Roman" w:hAnsi="Times New Roman" w:cs="Times New Roman"/>
                <w:b/>
                <w:bCs/>
                <w:sz w:val="24"/>
                <w:szCs w:val="24"/>
              </w:rPr>
              <w:t>Apr</w:t>
            </w:r>
          </w:p>
          <w:p w14:paraId="0837FD44" w14:textId="7394538D"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2025</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5A287A88" w14:textId="36AABD2D" w:rsidR="00AC352F" w:rsidRPr="00A83F5D" w:rsidRDefault="00AC352F" w:rsidP="00EB507C">
            <w:pPr>
              <w:spacing w:after="0"/>
              <w:jc w:val="both"/>
              <w:textAlignment w:val="baseline"/>
              <w:rPr>
                <w:rFonts w:ascii="Times New Roman" w:eastAsia="Times New Roman" w:hAnsi="Times New Roman" w:cs="Times New Roman"/>
                <w:b/>
                <w:bCs/>
                <w:sz w:val="24"/>
                <w:szCs w:val="24"/>
              </w:rPr>
            </w:pPr>
            <w:r w:rsidRPr="00A83F5D">
              <w:rPr>
                <w:rFonts w:ascii="Times New Roman" w:eastAsia="Times New Roman" w:hAnsi="Times New Roman" w:cs="Times New Roman"/>
                <w:b/>
                <w:bCs/>
                <w:sz w:val="24"/>
                <w:szCs w:val="24"/>
              </w:rPr>
              <w:t>May</w:t>
            </w:r>
          </w:p>
          <w:p w14:paraId="63D03CD5" w14:textId="579E717F"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2025</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tcPr>
          <w:p w14:paraId="1773D3AC" w14:textId="3192FADC" w:rsidR="00AC352F" w:rsidRPr="00A83F5D" w:rsidRDefault="00AC352F" w:rsidP="00EB507C">
            <w:pPr>
              <w:spacing w:after="0"/>
              <w:jc w:val="both"/>
              <w:textAlignment w:val="baseline"/>
              <w:rPr>
                <w:rFonts w:ascii="Times New Roman" w:eastAsia="Times New Roman" w:hAnsi="Times New Roman" w:cs="Times New Roman"/>
                <w:b/>
                <w:bCs/>
                <w:sz w:val="24"/>
                <w:szCs w:val="24"/>
              </w:rPr>
            </w:pPr>
            <w:r w:rsidRPr="00A83F5D">
              <w:rPr>
                <w:rFonts w:ascii="Times New Roman" w:eastAsia="Times New Roman" w:hAnsi="Times New Roman" w:cs="Times New Roman"/>
                <w:b/>
                <w:bCs/>
                <w:sz w:val="24"/>
                <w:szCs w:val="24"/>
              </w:rPr>
              <w:t>Jun</w:t>
            </w:r>
          </w:p>
          <w:p w14:paraId="7F4D9868" w14:textId="38FBED7C"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2025</w:t>
            </w:r>
          </w:p>
        </w:tc>
      </w:tr>
      <w:tr w:rsidR="00AC352F" w:rsidRPr="00A83F5D" w14:paraId="00C8A21A"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FB49A10"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Designing the Study</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2E8736F9"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1454BC29"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11C3323C"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86AEA43"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08A9C43D"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73DA1EF7"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0A1E1B63"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BFF70F9"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Review of Literature</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19DDCC6"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202B4E84"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386FF117"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3980BF7F"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1B3F3132"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624F1EA2"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12B1E67E"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00D693A"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Development &amp; approval of proposal</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D8A9BC1"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986121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17716B3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752B6C9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1DF25CAA"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75D99E07"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4FE19717"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DE43814"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Development of Data Collection Tools</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7483BF8"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93177B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39CB0438"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3C6DB687"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58003F3E"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1C872470"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4CB19988"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C6E27CC"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Pre-testing Questionnaire</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8F979CD"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5C28C42"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338B9133"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C4E2779"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2D4D0D8C"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hideMark/>
          </w:tcPr>
          <w:p w14:paraId="000D7D5E"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2F526D11"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45BC4D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Data Collection, Entry &amp; Analysis</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F9BE637"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ADBB1F4"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946E602"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FF2CB0C"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7064498C"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526676E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204FA0DF"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82EF8F4"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Report Writing</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D114F9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C27B22A"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9EAF2B0"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556D2679"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5769D64F"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124F7330"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381415E2" w14:textId="77777777" w:rsidTr="00AC352F">
        <w:trPr>
          <w:trHeight w:val="588"/>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9DB3C3E"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Submission &amp; Approval of Thesis</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AA2D6F6"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41D7D4D"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A5CB5F5"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1BD60AF"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5932C388"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0B842DD3"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tr w:rsidR="00AC352F" w:rsidRPr="00A83F5D" w14:paraId="18009A9B" w14:textId="77777777" w:rsidTr="00AC352F">
        <w:trPr>
          <w:trHeight w:val="720"/>
        </w:trPr>
        <w:tc>
          <w:tcPr>
            <w:tcW w:w="140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598532B"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b/>
                <w:bCs/>
                <w:sz w:val="24"/>
                <w:szCs w:val="24"/>
              </w:rPr>
              <w:t>Printing, Binding, and Submission</w:t>
            </w: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FBB912E"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9BD7598"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45500A4"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C0664CE"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6C55E26A"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c>
          <w:tcPr>
            <w:tcW w:w="599" w:type="pct"/>
            <w:tcBorders>
              <w:top w:val="single" w:sz="6" w:space="0" w:color="auto"/>
              <w:left w:val="single" w:sz="6" w:space="0" w:color="auto"/>
              <w:bottom w:val="single" w:sz="6" w:space="0" w:color="auto"/>
              <w:right w:val="single" w:sz="6" w:space="0" w:color="auto"/>
            </w:tcBorders>
            <w:shd w:val="clear" w:color="auto" w:fill="000000" w:themeFill="text1"/>
            <w:hideMark/>
          </w:tcPr>
          <w:p w14:paraId="35DBE376" w14:textId="77777777" w:rsidR="00AC352F" w:rsidRPr="00A83F5D" w:rsidRDefault="00AC352F" w:rsidP="00EB507C">
            <w:pPr>
              <w:spacing w:after="0"/>
              <w:jc w:val="both"/>
              <w:textAlignment w:val="baseline"/>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w:t>
            </w:r>
          </w:p>
        </w:tc>
      </w:tr>
      <w:bookmarkEnd w:id="1"/>
    </w:tbl>
    <w:p w14:paraId="6A37F669" w14:textId="77777777" w:rsidR="009A596C" w:rsidRPr="00A83F5D" w:rsidRDefault="009A596C" w:rsidP="00EB507C">
      <w:pPr>
        <w:spacing w:after="240"/>
        <w:jc w:val="both"/>
        <w:rPr>
          <w:rFonts w:ascii="Times New Roman" w:hAnsi="Times New Roman" w:cs="Times New Roman"/>
          <w:b/>
          <w:sz w:val="24"/>
          <w:szCs w:val="24"/>
        </w:rPr>
      </w:pPr>
    </w:p>
    <w:p w14:paraId="6F20ED30" w14:textId="77777777" w:rsidR="00A91665" w:rsidRPr="00A83F5D" w:rsidRDefault="00A91665">
      <w:pPr>
        <w:rPr>
          <w:rFonts w:ascii="Times New Roman" w:hAnsi="Times New Roman" w:cs="Times New Roman"/>
          <w:b/>
          <w:sz w:val="24"/>
          <w:szCs w:val="24"/>
        </w:rPr>
      </w:pPr>
      <w:r w:rsidRPr="00A83F5D">
        <w:rPr>
          <w:rFonts w:ascii="Times New Roman" w:hAnsi="Times New Roman" w:cs="Times New Roman"/>
          <w:b/>
          <w:sz w:val="24"/>
          <w:szCs w:val="24"/>
        </w:rPr>
        <w:br w:type="page"/>
      </w:r>
    </w:p>
    <w:p w14:paraId="58E3088F" w14:textId="508A9272" w:rsidR="009A596C" w:rsidRPr="00A83F5D" w:rsidRDefault="00AB4FEF" w:rsidP="00EB507C">
      <w:pPr>
        <w:spacing w:after="240"/>
        <w:jc w:val="both"/>
        <w:divId w:val="1906836427"/>
        <w:rPr>
          <w:rFonts w:ascii="Times New Roman" w:hAnsi="Times New Roman" w:cs="Times New Roman"/>
          <w:b/>
          <w:sz w:val="24"/>
          <w:szCs w:val="24"/>
        </w:rPr>
      </w:pPr>
      <w:r w:rsidRPr="00A83F5D">
        <w:rPr>
          <w:rFonts w:ascii="Times New Roman" w:hAnsi="Times New Roman" w:cs="Times New Roman"/>
          <w:b/>
          <w:sz w:val="24"/>
          <w:szCs w:val="24"/>
        </w:rPr>
        <w:lastRenderedPageBreak/>
        <w:t xml:space="preserve">4 </w:t>
      </w:r>
      <w:r w:rsidR="009A596C" w:rsidRPr="00A83F5D">
        <w:rPr>
          <w:rFonts w:ascii="Times New Roman" w:hAnsi="Times New Roman" w:cs="Times New Roman"/>
          <w:b/>
          <w:sz w:val="24"/>
          <w:szCs w:val="24"/>
        </w:rPr>
        <w:t>REFERENCES</w:t>
      </w:r>
    </w:p>
    <w:sdt>
      <w:sdtPr>
        <w:rPr>
          <w:rFonts w:ascii="Times New Roman" w:hAnsi="Times New Roman" w:cs="Times New Roman"/>
          <w:color w:val="000000"/>
          <w:sz w:val="24"/>
          <w:szCs w:val="24"/>
        </w:rPr>
        <w:tag w:val="MENDELEY_BIBLIOGRAPHY"/>
        <w:id w:val="-1204784175"/>
        <w:placeholder>
          <w:docPart w:val="DefaultPlaceholder_-1854013440"/>
        </w:placeholder>
      </w:sdtPr>
      <w:sdtContent>
        <w:p w14:paraId="0D34F9E9" w14:textId="77777777" w:rsidR="00040BBD" w:rsidRPr="00A83F5D" w:rsidRDefault="00040BBD">
          <w:pPr>
            <w:autoSpaceDE w:val="0"/>
            <w:autoSpaceDN w:val="0"/>
            <w:ind w:hanging="480"/>
            <w:divId w:val="537670690"/>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BDHS. (2014). </w:t>
          </w:r>
          <w:r w:rsidRPr="00A83F5D">
            <w:rPr>
              <w:rFonts w:ascii="Times New Roman" w:eastAsia="Times New Roman" w:hAnsi="Times New Roman" w:cs="Times New Roman"/>
              <w:i/>
              <w:iCs/>
              <w:sz w:val="24"/>
              <w:szCs w:val="24"/>
            </w:rPr>
            <w:t>Bangladesh Demographic and Health Survey 2014</w:t>
          </w:r>
          <w:r w:rsidRPr="00A83F5D">
            <w:rPr>
              <w:rFonts w:ascii="Times New Roman" w:eastAsia="Times New Roman" w:hAnsi="Times New Roman" w:cs="Times New Roman"/>
              <w:sz w:val="24"/>
              <w:szCs w:val="24"/>
            </w:rPr>
            <w:t>. www.mitra.bd.com.</w:t>
          </w:r>
        </w:p>
        <w:p w14:paraId="44641119" w14:textId="77777777" w:rsidR="00040BBD" w:rsidRPr="00A83F5D" w:rsidRDefault="00040BBD">
          <w:pPr>
            <w:autoSpaceDE w:val="0"/>
            <w:autoSpaceDN w:val="0"/>
            <w:ind w:hanging="480"/>
            <w:divId w:val="62263773"/>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Castro, S., &amp; </w:t>
          </w:r>
          <w:proofErr w:type="spellStart"/>
          <w:r w:rsidRPr="00A83F5D">
            <w:rPr>
              <w:rFonts w:ascii="Times New Roman" w:eastAsia="Times New Roman" w:hAnsi="Times New Roman" w:cs="Times New Roman"/>
              <w:sz w:val="24"/>
              <w:szCs w:val="24"/>
            </w:rPr>
            <w:t>Czura</w:t>
          </w:r>
          <w:proofErr w:type="spellEnd"/>
          <w:r w:rsidRPr="00A83F5D">
            <w:rPr>
              <w:rFonts w:ascii="Times New Roman" w:eastAsia="Times New Roman" w:hAnsi="Times New Roman" w:cs="Times New Roman"/>
              <w:sz w:val="24"/>
              <w:szCs w:val="24"/>
            </w:rPr>
            <w:t xml:space="preserve">, K. (2025). Cultural taboos and misinformation about menstrual health management in rural Bangladesh. </w:t>
          </w:r>
          <w:r w:rsidRPr="00A83F5D">
            <w:rPr>
              <w:rFonts w:ascii="Times New Roman" w:eastAsia="Times New Roman" w:hAnsi="Times New Roman" w:cs="Times New Roman"/>
              <w:i/>
              <w:iCs/>
              <w:sz w:val="24"/>
              <w:szCs w:val="24"/>
            </w:rPr>
            <w:t>World Development</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188</w:t>
          </w:r>
          <w:r w:rsidRPr="00A83F5D">
            <w:rPr>
              <w:rFonts w:ascii="Times New Roman" w:eastAsia="Times New Roman" w:hAnsi="Times New Roman" w:cs="Times New Roman"/>
              <w:sz w:val="24"/>
              <w:szCs w:val="24"/>
            </w:rPr>
            <w:t>, 106871. https://doi.org/10.1016/J.WORLDDEV.2024.106871</w:t>
          </w:r>
        </w:p>
        <w:p w14:paraId="4DF0C16D" w14:textId="77777777" w:rsidR="00040BBD" w:rsidRPr="00A83F5D" w:rsidRDefault="00040BBD">
          <w:pPr>
            <w:autoSpaceDE w:val="0"/>
            <w:autoSpaceDN w:val="0"/>
            <w:ind w:hanging="480"/>
            <w:divId w:val="1659380292"/>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Diamond-Smith, N., McDonell, C., Sahu, A. B., Roy, K. P., &amp; Giessler, K. (2020). A mixed-methods evaluation of the impact of a person-centered family planning intervention for community health workers on family planning outcomes in India. </w:t>
          </w:r>
          <w:r w:rsidRPr="00A83F5D">
            <w:rPr>
              <w:rFonts w:ascii="Times New Roman" w:eastAsia="Times New Roman" w:hAnsi="Times New Roman" w:cs="Times New Roman"/>
              <w:i/>
              <w:iCs/>
              <w:sz w:val="24"/>
              <w:szCs w:val="24"/>
            </w:rPr>
            <w:t>BMC Health Services Research</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20</w:t>
          </w:r>
          <w:r w:rsidRPr="00A83F5D">
            <w:rPr>
              <w:rFonts w:ascii="Times New Roman" w:eastAsia="Times New Roman" w:hAnsi="Times New Roman" w:cs="Times New Roman"/>
              <w:sz w:val="24"/>
              <w:szCs w:val="24"/>
            </w:rPr>
            <w:t>(1), 1139. https://doi.org/10.1186/S12913-020-05995-9</w:t>
          </w:r>
        </w:p>
        <w:p w14:paraId="2839482B" w14:textId="77777777" w:rsidR="00040BBD" w:rsidRPr="00A83F5D" w:rsidRDefault="00040BBD">
          <w:pPr>
            <w:autoSpaceDE w:val="0"/>
            <w:autoSpaceDN w:val="0"/>
            <w:ind w:hanging="480"/>
            <w:divId w:val="556815905"/>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Ezeh, A., Bankole, A., Cleland, J., García-Moreno, C., Temmerman, M., &amp; </w:t>
          </w:r>
          <w:proofErr w:type="spellStart"/>
          <w:r w:rsidRPr="00A83F5D">
            <w:rPr>
              <w:rFonts w:ascii="Times New Roman" w:eastAsia="Times New Roman" w:hAnsi="Times New Roman" w:cs="Times New Roman"/>
              <w:sz w:val="24"/>
              <w:szCs w:val="24"/>
            </w:rPr>
            <w:t>Ziraba</w:t>
          </w:r>
          <w:proofErr w:type="spellEnd"/>
          <w:r w:rsidRPr="00A83F5D">
            <w:rPr>
              <w:rFonts w:ascii="Times New Roman" w:eastAsia="Times New Roman" w:hAnsi="Times New Roman" w:cs="Times New Roman"/>
              <w:sz w:val="24"/>
              <w:szCs w:val="24"/>
            </w:rPr>
            <w:t xml:space="preserve">, A. K. (2016). Burden of Reproductive Ill Health. </w:t>
          </w:r>
          <w:r w:rsidRPr="00A83F5D">
            <w:rPr>
              <w:rFonts w:ascii="Times New Roman" w:eastAsia="Times New Roman" w:hAnsi="Times New Roman" w:cs="Times New Roman"/>
              <w:i/>
              <w:iCs/>
              <w:sz w:val="24"/>
              <w:szCs w:val="24"/>
            </w:rPr>
            <w:t>Disease Control Priorities, Third Edition (Volume 2): Reproductive, Maternal, Newborn, and Child Health</w:t>
          </w:r>
          <w:r w:rsidRPr="00A83F5D">
            <w:rPr>
              <w:rFonts w:ascii="Times New Roman" w:eastAsia="Times New Roman" w:hAnsi="Times New Roman" w:cs="Times New Roman"/>
              <w:sz w:val="24"/>
              <w:szCs w:val="24"/>
            </w:rPr>
            <w:t>, 25–50. https://doi.org/10.1596/978-1-4648-0348-2_CH2</w:t>
          </w:r>
        </w:p>
        <w:p w14:paraId="38925DBB" w14:textId="77777777" w:rsidR="00040BBD" w:rsidRPr="00A83F5D" w:rsidRDefault="00040BBD">
          <w:pPr>
            <w:autoSpaceDE w:val="0"/>
            <w:autoSpaceDN w:val="0"/>
            <w:ind w:hanging="480"/>
            <w:divId w:val="1969042917"/>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Feng, C., Li, R., Shamim, A. A., Ullah, M. B., Li, M., Dev, R., Wang, Y., Zhao, T., Liao, J., Du, Z., Ling, Y., Lai, Y., &amp; Hao, Y. (2021a). High-resolution mapping of reproductive tract infections among women of childbearing age in Bangladesh: a spatial-temporal analysis of the demographic and health survey. </w:t>
          </w:r>
          <w:r w:rsidRPr="00A83F5D">
            <w:rPr>
              <w:rFonts w:ascii="Times New Roman" w:eastAsia="Times New Roman" w:hAnsi="Times New Roman" w:cs="Times New Roman"/>
              <w:i/>
              <w:iCs/>
              <w:sz w:val="24"/>
              <w:szCs w:val="24"/>
            </w:rPr>
            <w:t>BMC Public Health</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21</w:t>
          </w:r>
          <w:r w:rsidRPr="00A83F5D">
            <w:rPr>
              <w:rFonts w:ascii="Times New Roman" w:eastAsia="Times New Roman" w:hAnsi="Times New Roman" w:cs="Times New Roman"/>
              <w:sz w:val="24"/>
              <w:szCs w:val="24"/>
            </w:rPr>
            <w:t>(1), 342. https://doi.org/10.1186/S12889-021-10360-4</w:t>
          </w:r>
        </w:p>
        <w:p w14:paraId="6222AD0B" w14:textId="77777777" w:rsidR="00040BBD" w:rsidRPr="00A83F5D" w:rsidRDefault="00040BBD">
          <w:pPr>
            <w:autoSpaceDE w:val="0"/>
            <w:autoSpaceDN w:val="0"/>
            <w:ind w:hanging="480"/>
            <w:divId w:val="224728999"/>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Feng, C., Li, R., Shamim, A. A., Ullah, M. B., Li, M., Dev, R., Wang, Y., Zhao, T., Liao, J., Du, Z., Ling, Y., Lai, Y., &amp; Hao, Y. (2021b). High-resolution mapping of reproductive tract infections among women of childbearing age in Bangladesh: a spatial-temporal analysis of the demographic and health survey. </w:t>
          </w:r>
          <w:r w:rsidRPr="00A83F5D">
            <w:rPr>
              <w:rFonts w:ascii="Times New Roman" w:eastAsia="Times New Roman" w:hAnsi="Times New Roman" w:cs="Times New Roman"/>
              <w:i/>
              <w:iCs/>
              <w:sz w:val="24"/>
              <w:szCs w:val="24"/>
            </w:rPr>
            <w:t>BMC Public Health</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21</w:t>
          </w:r>
          <w:r w:rsidRPr="00A83F5D">
            <w:rPr>
              <w:rFonts w:ascii="Times New Roman" w:eastAsia="Times New Roman" w:hAnsi="Times New Roman" w:cs="Times New Roman"/>
              <w:sz w:val="24"/>
              <w:szCs w:val="24"/>
            </w:rPr>
            <w:t>(1), 1–16. https://doi.org/10.1186/S12889-021-10360-4/FIGURES/5</w:t>
          </w:r>
        </w:p>
        <w:p w14:paraId="67555E3A" w14:textId="77777777" w:rsidR="00040BBD" w:rsidRPr="00A83F5D" w:rsidRDefault="00040BBD">
          <w:pPr>
            <w:autoSpaceDE w:val="0"/>
            <w:autoSpaceDN w:val="0"/>
            <w:ind w:hanging="480"/>
            <w:divId w:val="563031806"/>
            <w:rPr>
              <w:rFonts w:ascii="Times New Roman" w:eastAsia="Times New Roman" w:hAnsi="Times New Roman" w:cs="Times New Roman"/>
              <w:sz w:val="24"/>
              <w:szCs w:val="24"/>
            </w:rPr>
          </w:pPr>
          <w:r w:rsidRPr="00A83F5D">
            <w:rPr>
              <w:rFonts w:ascii="Times New Roman" w:eastAsia="Times New Roman" w:hAnsi="Times New Roman" w:cs="Times New Roman"/>
              <w:i/>
              <w:iCs/>
              <w:sz w:val="24"/>
              <w:szCs w:val="24"/>
            </w:rPr>
            <w:t>Guidance on Menstrual Health and Hygiene</w:t>
          </w:r>
          <w:r w:rsidRPr="00A83F5D">
            <w:rPr>
              <w:rFonts w:ascii="Times New Roman" w:eastAsia="Times New Roman" w:hAnsi="Times New Roman" w:cs="Times New Roman"/>
              <w:sz w:val="24"/>
              <w:szCs w:val="24"/>
            </w:rPr>
            <w:t>. (n.d.). Retrieved April 13, 2025, from www.unicef.org/wash</w:t>
          </w:r>
        </w:p>
        <w:p w14:paraId="510CD21A" w14:textId="77777777" w:rsidR="00040BBD" w:rsidRPr="00A83F5D" w:rsidRDefault="00040BBD">
          <w:pPr>
            <w:autoSpaceDE w:val="0"/>
            <w:autoSpaceDN w:val="0"/>
            <w:ind w:hanging="480"/>
            <w:divId w:val="985283870"/>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Jaafar, H., Ismail, S. Y., &amp; </w:t>
          </w:r>
          <w:proofErr w:type="spellStart"/>
          <w:r w:rsidRPr="00A83F5D">
            <w:rPr>
              <w:rFonts w:ascii="Times New Roman" w:eastAsia="Times New Roman" w:hAnsi="Times New Roman" w:cs="Times New Roman"/>
              <w:sz w:val="24"/>
              <w:szCs w:val="24"/>
            </w:rPr>
            <w:t>Azzeri</w:t>
          </w:r>
          <w:proofErr w:type="spellEnd"/>
          <w:r w:rsidRPr="00A83F5D">
            <w:rPr>
              <w:rFonts w:ascii="Times New Roman" w:eastAsia="Times New Roman" w:hAnsi="Times New Roman" w:cs="Times New Roman"/>
              <w:sz w:val="24"/>
              <w:szCs w:val="24"/>
            </w:rPr>
            <w:t xml:space="preserve">, A. (2023). Period Poverty: A Neglected Public Health Issue. </w:t>
          </w:r>
          <w:r w:rsidRPr="00A83F5D">
            <w:rPr>
              <w:rFonts w:ascii="Times New Roman" w:eastAsia="Times New Roman" w:hAnsi="Times New Roman" w:cs="Times New Roman"/>
              <w:i/>
              <w:iCs/>
              <w:sz w:val="24"/>
              <w:szCs w:val="24"/>
            </w:rPr>
            <w:t>Korean Journal of Family Medicine</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44</w:t>
          </w:r>
          <w:r w:rsidRPr="00A83F5D">
            <w:rPr>
              <w:rFonts w:ascii="Times New Roman" w:eastAsia="Times New Roman" w:hAnsi="Times New Roman" w:cs="Times New Roman"/>
              <w:sz w:val="24"/>
              <w:szCs w:val="24"/>
            </w:rPr>
            <w:t>(4), 183. https://doi.org/10.4082/KJFM.22.0206</w:t>
          </w:r>
        </w:p>
        <w:p w14:paraId="73E51306" w14:textId="77777777" w:rsidR="00040BBD" w:rsidRPr="00A83F5D" w:rsidRDefault="00040BBD">
          <w:pPr>
            <w:autoSpaceDE w:val="0"/>
            <w:autoSpaceDN w:val="0"/>
            <w:ind w:hanging="480"/>
            <w:divId w:val="1544710194"/>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Lwamba, E., Shisler, S., Ridlehoover, W., Kupfer, M., Tshabalala, N., Nduku, P., Langer, L., Grant, S., Sonnenfeld, A., Anda, D., Eyers, J., &amp; </w:t>
          </w:r>
          <w:proofErr w:type="spellStart"/>
          <w:r w:rsidRPr="00A83F5D">
            <w:rPr>
              <w:rFonts w:ascii="Times New Roman" w:eastAsia="Times New Roman" w:hAnsi="Times New Roman" w:cs="Times New Roman"/>
              <w:sz w:val="24"/>
              <w:szCs w:val="24"/>
            </w:rPr>
            <w:t>Snilstveit</w:t>
          </w:r>
          <w:proofErr w:type="spellEnd"/>
          <w:r w:rsidRPr="00A83F5D">
            <w:rPr>
              <w:rFonts w:ascii="Times New Roman" w:eastAsia="Times New Roman" w:hAnsi="Times New Roman" w:cs="Times New Roman"/>
              <w:sz w:val="24"/>
              <w:szCs w:val="24"/>
            </w:rPr>
            <w:t xml:space="preserve">, B. (2022). Strengthening women’s empowerment and gender equality in fragile contexts towards peaceful and inclusive societies: A systematic review and meta‐analysis. </w:t>
          </w:r>
          <w:r w:rsidRPr="00A83F5D">
            <w:rPr>
              <w:rFonts w:ascii="Times New Roman" w:eastAsia="Times New Roman" w:hAnsi="Times New Roman" w:cs="Times New Roman"/>
              <w:i/>
              <w:iCs/>
              <w:sz w:val="24"/>
              <w:szCs w:val="24"/>
            </w:rPr>
            <w:t>Campbell Systematic Reviews</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18</w:t>
          </w:r>
          <w:r w:rsidRPr="00A83F5D">
            <w:rPr>
              <w:rFonts w:ascii="Times New Roman" w:eastAsia="Times New Roman" w:hAnsi="Times New Roman" w:cs="Times New Roman"/>
              <w:sz w:val="24"/>
              <w:szCs w:val="24"/>
            </w:rPr>
            <w:t>(1), e1214. https://doi.org/10.1002/CL2.1214</w:t>
          </w:r>
        </w:p>
        <w:p w14:paraId="3617B661" w14:textId="77777777" w:rsidR="00040BBD" w:rsidRPr="00A83F5D" w:rsidRDefault="00040BBD">
          <w:pPr>
            <w:autoSpaceDE w:val="0"/>
            <w:autoSpaceDN w:val="0"/>
            <w:ind w:hanging="480"/>
            <w:divId w:val="1893149781"/>
            <w:rPr>
              <w:rFonts w:ascii="Times New Roman" w:eastAsia="Times New Roman" w:hAnsi="Times New Roman" w:cs="Times New Roman"/>
              <w:sz w:val="24"/>
              <w:szCs w:val="24"/>
            </w:rPr>
          </w:pPr>
          <w:proofErr w:type="spellStart"/>
          <w:r w:rsidRPr="00A83F5D">
            <w:rPr>
              <w:rFonts w:ascii="Times New Roman" w:eastAsia="Times New Roman" w:hAnsi="Times New Roman" w:cs="Times New Roman"/>
              <w:sz w:val="24"/>
              <w:szCs w:val="24"/>
            </w:rPr>
            <w:t>Meirik</w:t>
          </w:r>
          <w:proofErr w:type="spellEnd"/>
          <w:r w:rsidRPr="00A83F5D">
            <w:rPr>
              <w:rFonts w:ascii="Times New Roman" w:eastAsia="Times New Roman" w:hAnsi="Times New Roman" w:cs="Times New Roman"/>
              <w:sz w:val="24"/>
              <w:szCs w:val="24"/>
            </w:rPr>
            <w:t xml:space="preserve">, O. (2007). Intrauterine devices - upper and lower genital tract infections. </w:t>
          </w:r>
          <w:r w:rsidRPr="00A83F5D">
            <w:rPr>
              <w:rFonts w:ascii="Times New Roman" w:eastAsia="Times New Roman" w:hAnsi="Times New Roman" w:cs="Times New Roman"/>
              <w:i/>
              <w:iCs/>
              <w:sz w:val="24"/>
              <w:szCs w:val="24"/>
            </w:rPr>
            <w:t>Contraception</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75</w:t>
          </w:r>
          <w:r w:rsidRPr="00A83F5D">
            <w:rPr>
              <w:rFonts w:ascii="Times New Roman" w:eastAsia="Times New Roman" w:hAnsi="Times New Roman" w:cs="Times New Roman"/>
              <w:sz w:val="24"/>
              <w:szCs w:val="24"/>
            </w:rPr>
            <w:t>(6 SUPPL.). https://doi.org/10.1016/j.contraception.2006.12.017</w:t>
          </w:r>
        </w:p>
        <w:p w14:paraId="46BC81FA" w14:textId="77777777" w:rsidR="00040BBD" w:rsidRPr="00A83F5D" w:rsidRDefault="00040BBD">
          <w:pPr>
            <w:autoSpaceDE w:val="0"/>
            <w:autoSpaceDN w:val="0"/>
            <w:ind w:hanging="480"/>
            <w:divId w:val="2079202881"/>
            <w:rPr>
              <w:rFonts w:ascii="Times New Roman" w:eastAsia="Times New Roman" w:hAnsi="Times New Roman" w:cs="Times New Roman"/>
              <w:sz w:val="24"/>
              <w:szCs w:val="24"/>
            </w:rPr>
          </w:pPr>
          <w:r w:rsidRPr="00A83F5D">
            <w:rPr>
              <w:rFonts w:ascii="Times New Roman" w:eastAsia="Times New Roman" w:hAnsi="Times New Roman" w:cs="Times New Roman"/>
              <w:i/>
              <w:iCs/>
              <w:sz w:val="24"/>
              <w:szCs w:val="24"/>
            </w:rPr>
            <w:t>Menstrual Health and Hygiene</w:t>
          </w:r>
          <w:r w:rsidRPr="00A83F5D">
            <w:rPr>
              <w:rFonts w:ascii="Times New Roman" w:eastAsia="Times New Roman" w:hAnsi="Times New Roman" w:cs="Times New Roman"/>
              <w:sz w:val="24"/>
              <w:szCs w:val="24"/>
            </w:rPr>
            <w:t>. (n.d.). Retrieved April 13, 2025, from https://www.worldbank.org/en/topic/water/brief/menstrual-health-and-hygiene</w:t>
          </w:r>
        </w:p>
        <w:p w14:paraId="48D32C63" w14:textId="77777777" w:rsidR="00040BBD" w:rsidRPr="00A83F5D" w:rsidRDefault="00040BBD">
          <w:pPr>
            <w:autoSpaceDE w:val="0"/>
            <w:autoSpaceDN w:val="0"/>
            <w:ind w:hanging="480"/>
            <w:divId w:val="1505123661"/>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J N </w:t>
          </w:r>
          <w:proofErr w:type="spellStart"/>
          <w:r w:rsidRPr="00A83F5D">
            <w:rPr>
              <w:rFonts w:ascii="Times New Roman" w:eastAsia="Times New Roman" w:hAnsi="Times New Roman" w:cs="Times New Roman"/>
              <w:sz w:val="24"/>
              <w:szCs w:val="24"/>
            </w:rPr>
            <w:t>Wasserheit</w:t>
          </w:r>
          <w:proofErr w:type="spellEnd"/>
          <w:r w:rsidRPr="00A83F5D">
            <w:rPr>
              <w:rFonts w:ascii="Times New Roman" w:eastAsia="Times New Roman" w:hAnsi="Times New Roman" w:cs="Times New Roman"/>
              <w:sz w:val="24"/>
              <w:szCs w:val="24"/>
            </w:rPr>
            <w:t xml:space="preserve">, J. R. H. J. C. B. A. K. K. J. M. (1989). </w:t>
          </w:r>
          <w:r w:rsidRPr="00A83F5D">
            <w:rPr>
              <w:rFonts w:ascii="Times New Roman" w:eastAsia="Times New Roman" w:hAnsi="Times New Roman" w:cs="Times New Roman"/>
              <w:i/>
              <w:iCs/>
              <w:sz w:val="24"/>
              <w:szCs w:val="24"/>
            </w:rPr>
            <w:t>Reproductive tract infections in a family planning population in rural Bangladesh - PubMed</w:t>
          </w:r>
          <w:r w:rsidRPr="00A83F5D">
            <w:rPr>
              <w:rFonts w:ascii="Times New Roman" w:eastAsia="Times New Roman" w:hAnsi="Times New Roman" w:cs="Times New Roman"/>
              <w:sz w:val="24"/>
              <w:szCs w:val="24"/>
            </w:rPr>
            <w:t>. https://pubmed.ncbi.nlm.nih.gov/2785722/</w:t>
          </w:r>
        </w:p>
        <w:p w14:paraId="685AA043" w14:textId="77777777" w:rsidR="00040BBD" w:rsidRPr="00A83F5D" w:rsidRDefault="00040BBD">
          <w:pPr>
            <w:autoSpaceDE w:val="0"/>
            <w:autoSpaceDN w:val="0"/>
            <w:ind w:hanging="480"/>
            <w:divId w:val="1813517787"/>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lastRenderedPageBreak/>
            <w:t xml:space="preserve">Rossouw, L., &amp; Ross, H. (2021). Understanding Period Poverty: Socio-Economic Inequalities in Menstrual Hygiene Management in Eight Low- and Middle-Income Countries. </w:t>
          </w:r>
          <w:r w:rsidRPr="00A83F5D">
            <w:rPr>
              <w:rFonts w:ascii="Times New Roman" w:eastAsia="Times New Roman" w:hAnsi="Times New Roman" w:cs="Times New Roman"/>
              <w:i/>
              <w:iCs/>
              <w:sz w:val="24"/>
              <w:szCs w:val="24"/>
            </w:rPr>
            <w:t>International Journal of Environmental Research and Public Health</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18</w:t>
          </w:r>
          <w:r w:rsidRPr="00A83F5D">
            <w:rPr>
              <w:rFonts w:ascii="Times New Roman" w:eastAsia="Times New Roman" w:hAnsi="Times New Roman" w:cs="Times New Roman"/>
              <w:sz w:val="24"/>
              <w:szCs w:val="24"/>
            </w:rPr>
            <w:t>(5), 2571. https://doi.org/10.3390/IJERPH18052571</w:t>
          </w:r>
        </w:p>
        <w:p w14:paraId="77C3236C" w14:textId="77777777" w:rsidR="00040BBD" w:rsidRPr="00A83F5D" w:rsidRDefault="00040BBD">
          <w:pPr>
            <w:autoSpaceDE w:val="0"/>
            <w:autoSpaceDN w:val="0"/>
            <w:ind w:hanging="480"/>
            <w:divId w:val="1947343009"/>
            <w:rPr>
              <w:rFonts w:ascii="Times New Roman" w:eastAsia="Times New Roman" w:hAnsi="Times New Roman" w:cs="Times New Roman"/>
              <w:sz w:val="24"/>
              <w:szCs w:val="24"/>
            </w:rPr>
          </w:pPr>
          <w:proofErr w:type="spellStart"/>
          <w:r w:rsidRPr="00A83F5D">
            <w:rPr>
              <w:rFonts w:ascii="Times New Roman" w:eastAsia="Times New Roman" w:hAnsi="Times New Roman" w:cs="Times New Roman"/>
              <w:sz w:val="24"/>
              <w:szCs w:val="24"/>
            </w:rPr>
            <w:t>Sahiledengle</w:t>
          </w:r>
          <w:proofErr w:type="spellEnd"/>
          <w:r w:rsidRPr="00A83F5D">
            <w:rPr>
              <w:rFonts w:ascii="Times New Roman" w:eastAsia="Times New Roman" w:hAnsi="Times New Roman" w:cs="Times New Roman"/>
              <w:sz w:val="24"/>
              <w:szCs w:val="24"/>
            </w:rPr>
            <w:t xml:space="preserve">, B., </w:t>
          </w:r>
          <w:proofErr w:type="spellStart"/>
          <w:r w:rsidRPr="00A83F5D">
            <w:rPr>
              <w:rFonts w:ascii="Times New Roman" w:eastAsia="Times New Roman" w:hAnsi="Times New Roman" w:cs="Times New Roman"/>
              <w:sz w:val="24"/>
              <w:szCs w:val="24"/>
            </w:rPr>
            <w:t>Atlaw</w:t>
          </w:r>
          <w:proofErr w:type="spellEnd"/>
          <w:r w:rsidRPr="00A83F5D">
            <w:rPr>
              <w:rFonts w:ascii="Times New Roman" w:eastAsia="Times New Roman" w:hAnsi="Times New Roman" w:cs="Times New Roman"/>
              <w:sz w:val="24"/>
              <w:szCs w:val="24"/>
            </w:rPr>
            <w:t xml:space="preserve">, D., Kumie, A., </w:t>
          </w:r>
          <w:proofErr w:type="spellStart"/>
          <w:r w:rsidRPr="00A83F5D">
            <w:rPr>
              <w:rFonts w:ascii="Times New Roman" w:eastAsia="Times New Roman" w:hAnsi="Times New Roman" w:cs="Times New Roman"/>
              <w:sz w:val="24"/>
              <w:szCs w:val="24"/>
            </w:rPr>
            <w:t>Tekalegn</w:t>
          </w:r>
          <w:proofErr w:type="spellEnd"/>
          <w:r w:rsidRPr="00A83F5D">
            <w:rPr>
              <w:rFonts w:ascii="Times New Roman" w:eastAsia="Times New Roman" w:hAnsi="Times New Roman" w:cs="Times New Roman"/>
              <w:sz w:val="24"/>
              <w:szCs w:val="24"/>
            </w:rPr>
            <w:t xml:space="preserve">, Y., Woldeyohannes, D., &amp; Agho, K. E. (2022). Menstrual hygiene practice among adolescent girls in Ethiopia: A systematic review and meta-analysis. </w:t>
          </w:r>
          <w:proofErr w:type="spellStart"/>
          <w:r w:rsidRPr="00A83F5D">
            <w:rPr>
              <w:rFonts w:ascii="Times New Roman" w:eastAsia="Times New Roman" w:hAnsi="Times New Roman" w:cs="Times New Roman"/>
              <w:i/>
              <w:iCs/>
              <w:sz w:val="24"/>
              <w:szCs w:val="24"/>
            </w:rPr>
            <w:t>PLoS</w:t>
          </w:r>
          <w:proofErr w:type="spellEnd"/>
          <w:r w:rsidRPr="00A83F5D">
            <w:rPr>
              <w:rFonts w:ascii="Times New Roman" w:eastAsia="Times New Roman" w:hAnsi="Times New Roman" w:cs="Times New Roman"/>
              <w:i/>
              <w:iCs/>
              <w:sz w:val="24"/>
              <w:szCs w:val="24"/>
            </w:rPr>
            <w:t xml:space="preserve"> ONE</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17</w:t>
          </w:r>
          <w:r w:rsidRPr="00A83F5D">
            <w:rPr>
              <w:rFonts w:ascii="Times New Roman" w:eastAsia="Times New Roman" w:hAnsi="Times New Roman" w:cs="Times New Roman"/>
              <w:sz w:val="24"/>
              <w:szCs w:val="24"/>
            </w:rPr>
            <w:t>(1), e0262295. https://doi.org/10.1371/JOURNAL.PONE.0262295</w:t>
          </w:r>
        </w:p>
        <w:p w14:paraId="1432D475" w14:textId="77777777" w:rsidR="00040BBD" w:rsidRPr="00A83F5D" w:rsidRDefault="00040BBD">
          <w:pPr>
            <w:autoSpaceDE w:val="0"/>
            <w:autoSpaceDN w:val="0"/>
            <w:ind w:hanging="480"/>
            <w:divId w:val="997080304"/>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Singh, A., &amp; Kushwaha, S. (2022). Awareness about reproductive tract infection, its relation with menstrual hygiene management and health seeking </w:t>
          </w:r>
          <w:proofErr w:type="spellStart"/>
          <w:r w:rsidRPr="00A83F5D">
            <w:rPr>
              <w:rFonts w:ascii="Times New Roman" w:eastAsia="Times New Roman" w:hAnsi="Times New Roman" w:cs="Times New Roman"/>
              <w:sz w:val="24"/>
              <w:szCs w:val="24"/>
            </w:rPr>
            <w:t>behaviour</w:t>
          </w:r>
          <w:proofErr w:type="spellEnd"/>
          <w:r w:rsidRPr="00A83F5D">
            <w:rPr>
              <w:rFonts w:ascii="Times New Roman" w:eastAsia="Times New Roman" w:hAnsi="Times New Roman" w:cs="Times New Roman"/>
              <w:sz w:val="24"/>
              <w:szCs w:val="24"/>
            </w:rPr>
            <w:t xml:space="preserve">: A cross-sectional study among adolescent girls of Lucknow. </w:t>
          </w:r>
          <w:r w:rsidRPr="00A83F5D">
            <w:rPr>
              <w:rFonts w:ascii="Times New Roman" w:eastAsia="Times New Roman" w:hAnsi="Times New Roman" w:cs="Times New Roman"/>
              <w:i/>
              <w:iCs/>
              <w:sz w:val="24"/>
              <w:szCs w:val="24"/>
            </w:rPr>
            <w:t>Journal of Family Medicine and Primary Care</w:t>
          </w:r>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11</w:t>
          </w:r>
          <w:r w:rsidRPr="00A83F5D">
            <w:rPr>
              <w:rFonts w:ascii="Times New Roman" w:eastAsia="Times New Roman" w:hAnsi="Times New Roman" w:cs="Times New Roman"/>
              <w:sz w:val="24"/>
              <w:szCs w:val="24"/>
            </w:rPr>
            <w:t>(11), 6690–6696. https://doi.org/10.4103/JFMPC.JFMPC_510_21</w:t>
          </w:r>
        </w:p>
        <w:p w14:paraId="7D0D4778" w14:textId="77777777" w:rsidR="00040BBD" w:rsidRPr="00A83F5D" w:rsidRDefault="00040BBD">
          <w:pPr>
            <w:autoSpaceDE w:val="0"/>
            <w:autoSpaceDN w:val="0"/>
            <w:ind w:hanging="480"/>
            <w:divId w:val="1139498117"/>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Tomar, A., Mazumder, H., &amp; Hossain, M. M. (2025). Period poverty in Bangladesh: Examining low-cost and sustainable solutions. </w:t>
          </w:r>
          <w:r w:rsidRPr="00A83F5D">
            <w:rPr>
              <w:rFonts w:ascii="Times New Roman" w:eastAsia="Times New Roman" w:hAnsi="Times New Roman" w:cs="Times New Roman"/>
              <w:i/>
              <w:iCs/>
              <w:sz w:val="24"/>
              <w:szCs w:val="24"/>
            </w:rPr>
            <w:t>Indian Journal of Medical Ethics</w:t>
          </w:r>
          <w:r w:rsidRPr="00A83F5D">
            <w:rPr>
              <w:rFonts w:ascii="Times New Roman" w:eastAsia="Times New Roman" w:hAnsi="Times New Roman" w:cs="Times New Roman"/>
              <w:sz w:val="24"/>
              <w:szCs w:val="24"/>
            </w:rPr>
            <w:t>. https://doi.org/10.20529/IJME.2025.003</w:t>
          </w:r>
        </w:p>
        <w:p w14:paraId="017BC4ED" w14:textId="77777777" w:rsidR="00040BBD" w:rsidRPr="00A83F5D" w:rsidRDefault="00040BBD">
          <w:pPr>
            <w:autoSpaceDE w:val="0"/>
            <w:autoSpaceDN w:val="0"/>
            <w:ind w:hanging="480"/>
            <w:divId w:val="1050032722"/>
            <w:rPr>
              <w:rFonts w:ascii="Times New Roman" w:eastAsia="Times New Roman" w:hAnsi="Times New Roman" w:cs="Times New Roman"/>
              <w:sz w:val="24"/>
              <w:szCs w:val="24"/>
            </w:rPr>
          </w:pPr>
          <w:r w:rsidRPr="00A83F5D">
            <w:rPr>
              <w:rFonts w:ascii="Times New Roman" w:eastAsia="Times New Roman" w:hAnsi="Times New Roman" w:cs="Times New Roman"/>
              <w:sz w:val="24"/>
              <w:szCs w:val="24"/>
            </w:rPr>
            <w:t xml:space="preserve">Van ‘t Klooster, S. J., de Vaan, A., van Leeuwen, J., Pekel, L., van Rijn-van </w:t>
          </w:r>
          <w:proofErr w:type="spellStart"/>
          <w:r w:rsidRPr="00A83F5D">
            <w:rPr>
              <w:rFonts w:ascii="Times New Roman" w:eastAsia="Times New Roman" w:hAnsi="Times New Roman" w:cs="Times New Roman"/>
              <w:sz w:val="24"/>
              <w:szCs w:val="24"/>
            </w:rPr>
            <w:t>Kortenhof</w:t>
          </w:r>
          <w:proofErr w:type="spellEnd"/>
          <w:r w:rsidRPr="00A83F5D">
            <w:rPr>
              <w:rFonts w:ascii="Times New Roman" w:eastAsia="Times New Roman" w:hAnsi="Times New Roman" w:cs="Times New Roman"/>
              <w:sz w:val="24"/>
              <w:szCs w:val="24"/>
            </w:rPr>
            <w:t xml:space="preserve">, N. M., Engelen, E. T., van </w:t>
          </w:r>
          <w:proofErr w:type="spellStart"/>
          <w:r w:rsidRPr="00A83F5D">
            <w:rPr>
              <w:rFonts w:ascii="Times New Roman" w:eastAsia="Times New Roman" w:hAnsi="Times New Roman" w:cs="Times New Roman"/>
              <w:sz w:val="24"/>
              <w:szCs w:val="24"/>
            </w:rPr>
            <w:t>Greevenbroek</w:t>
          </w:r>
          <w:proofErr w:type="spellEnd"/>
          <w:r w:rsidRPr="00A83F5D">
            <w:rPr>
              <w:rFonts w:ascii="Times New Roman" w:eastAsia="Times New Roman" w:hAnsi="Times New Roman" w:cs="Times New Roman"/>
              <w:sz w:val="24"/>
              <w:szCs w:val="24"/>
            </w:rPr>
            <w:t xml:space="preserve">, W., Huisman, A., Fischer, K., </w:t>
          </w:r>
          <w:proofErr w:type="spellStart"/>
          <w:r w:rsidRPr="00A83F5D">
            <w:rPr>
              <w:rFonts w:ascii="Times New Roman" w:eastAsia="Times New Roman" w:hAnsi="Times New Roman" w:cs="Times New Roman"/>
              <w:sz w:val="24"/>
              <w:szCs w:val="24"/>
            </w:rPr>
            <w:t>Schutgens</w:t>
          </w:r>
          <w:proofErr w:type="spellEnd"/>
          <w:r w:rsidRPr="00A83F5D">
            <w:rPr>
              <w:rFonts w:ascii="Times New Roman" w:eastAsia="Times New Roman" w:hAnsi="Times New Roman" w:cs="Times New Roman"/>
              <w:sz w:val="24"/>
              <w:szCs w:val="24"/>
            </w:rPr>
            <w:t xml:space="preserve">, R. E. G., &amp; van Galen, K. P. M. (2023). Heavy menstrual bleeding in adolescents: incidence, diagnostics, and management practices in primary care. </w:t>
          </w:r>
          <w:r w:rsidRPr="00A83F5D">
            <w:rPr>
              <w:rFonts w:ascii="Times New Roman" w:eastAsia="Times New Roman" w:hAnsi="Times New Roman" w:cs="Times New Roman"/>
              <w:i/>
              <w:iCs/>
              <w:sz w:val="24"/>
              <w:szCs w:val="24"/>
            </w:rPr>
            <w:t xml:space="preserve">Research and Practice in Thrombosis and </w:t>
          </w:r>
          <w:proofErr w:type="spellStart"/>
          <w:r w:rsidRPr="00A83F5D">
            <w:rPr>
              <w:rFonts w:ascii="Times New Roman" w:eastAsia="Times New Roman" w:hAnsi="Times New Roman" w:cs="Times New Roman"/>
              <w:i/>
              <w:iCs/>
              <w:sz w:val="24"/>
              <w:szCs w:val="24"/>
            </w:rPr>
            <w:t>Haemostasis</w:t>
          </w:r>
          <w:proofErr w:type="spellEnd"/>
          <w:r w:rsidRPr="00A83F5D">
            <w:rPr>
              <w:rFonts w:ascii="Times New Roman" w:eastAsia="Times New Roman" w:hAnsi="Times New Roman" w:cs="Times New Roman"/>
              <w:sz w:val="24"/>
              <w:szCs w:val="24"/>
            </w:rPr>
            <w:t xml:space="preserve">, </w:t>
          </w:r>
          <w:r w:rsidRPr="00A83F5D">
            <w:rPr>
              <w:rFonts w:ascii="Times New Roman" w:eastAsia="Times New Roman" w:hAnsi="Times New Roman" w:cs="Times New Roman"/>
              <w:i/>
              <w:iCs/>
              <w:sz w:val="24"/>
              <w:szCs w:val="24"/>
            </w:rPr>
            <w:t>7</w:t>
          </w:r>
          <w:r w:rsidRPr="00A83F5D">
            <w:rPr>
              <w:rFonts w:ascii="Times New Roman" w:eastAsia="Times New Roman" w:hAnsi="Times New Roman" w:cs="Times New Roman"/>
              <w:sz w:val="24"/>
              <w:szCs w:val="24"/>
            </w:rPr>
            <w:t>(7), 102229. https://doi.org/10.1016/J.RPTH.2023.102229</w:t>
          </w:r>
        </w:p>
        <w:p w14:paraId="50F3A596" w14:textId="043E752B" w:rsidR="00A91665" w:rsidRPr="00A83F5D" w:rsidRDefault="00040BBD" w:rsidP="00EB507C">
          <w:pPr>
            <w:spacing w:after="240"/>
            <w:jc w:val="both"/>
            <w:divId w:val="1906836427"/>
            <w:rPr>
              <w:rFonts w:ascii="Times New Roman" w:hAnsi="Times New Roman" w:cs="Times New Roman"/>
              <w:b/>
              <w:sz w:val="24"/>
              <w:szCs w:val="24"/>
            </w:rPr>
          </w:pPr>
          <w:r w:rsidRPr="00A83F5D">
            <w:rPr>
              <w:rFonts w:ascii="Times New Roman" w:eastAsia="Times New Roman" w:hAnsi="Times New Roman" w:cs="Times New Roman"/>
              <w:sz w:val="24"/>
              <w:szCs w:val="24"/>
            </w:rPr>
            <w:t> </w:t>
          </w:r>
        </w:p>
      </w:sdtContent>
    </w:sdt>
    <w:p w14:paraId="18CC3302" w14:textId="731A250E" w:rsidR="009A596C" w:rsidRPr="00A83F5D" w:rsidRDefault="009A596C" w:rsidP="00A91665">
      <w:pPr>
        <w:pStyle w:val="ListParagraph"/>
        <w:numPr>
          <w:ilvl w:val="0"/>
          <w:numId w:val="25"/>
        </w:numPr>
        <w:spacing w:after="160"/>
        <w:rPr>
          <w:rFonts w:ascii="Times New Roman" w:hAnsi="Times New Roman" w:cs="Times New Roman"/>
          <w:b/>
          <w:sz w:val="24"/>
          <w:szCs w:val="24"/>
        </w:rPr>
        <w:sectPr w:rsidR="009A596C" w:rsidRPr="00A83F5D" w:rsidSect="00A943D1">
          <w:pgSz w:w="11900" w:h="16840"/>
          <w:pgMar w:top="1440" w:right="1440" w:bottom="1440" w:left="1440" w:header="720" w:footer="720" w:gutter="0"/>
          <w:cols w:space="720"/>
          <w:docGrid w:linePitch="299"/>
        </w:sectPr>
      </w:pPr>
    </w:p>
    <w:p w14:paraId="6CCD8B05" w14:textId="77777777" w:rsidR="009A596C" w:rsidRPr="00A83F5D" w:rsidRDefault="009A596C" w:rsidP="00EB507C">
      <w:pPr>
        <w:spacing w:after="240"/>
        <w:jc w:val="both"/>
        <w:rPr>
          <w:rFonts w:ascii="Times New Roman" w:hAnsi="Times New Roman" w:cs="Times New Roman"/>
          <w:b/>
          <w:sz w:val="24"/>
          <w:szCs w:val="24"/>
        </w:rPr>
      </w:pPr>
    </w:p>
    <w:p w14:paraId="245B40F8" w14:textId="3FD5CDB9" w:rsidR="009A596C" w:rsidRPr="00A83F5D" w:rsidRDefault="00AB4FEF"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 xml:space="preserve">5 </w:t>
      </w:r>
      <w:r w:rsidR="009A596C" w:rsidRPr="00A83F5D">
        <w:rPr>
          <w:rFonts w:ascii="Times New Roman" w:hAnsi="Times New Roman" w:cs="Times New Roman"/>
          <w:b/>
          <w:sz w:val="24"/>
          <w:szCs w:val="24"/>
        </w:rPr>
        <w:t>APPENDICES</w:t>
      </w:r>
    </w:p>
    <w:p w14:paraId="5BD83133"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APPENDIX-A</w:t>
      </w:r>
    </w:p>
    <w:p w14:paraId="0FE459D5"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CONSENT FORM</w:t>
      </w:r>
    </w:p>
    <w:p w14:paraId="0FEFF494" w14:textId="4E2B1952" w:rsidR="009A596C" w:rsidRPr="00A83F5D" w:rsidRDefault="009A596C" w:rsidP="00EB507C">
      <w:pPr>
        <w:spacing w:after="240"/>
        <w:jc w:val="both"/>
        <w:textAlignment w:val="baseline"/>
        <w:rPr>
          <w:rFonts w:ascii="Times New Roman" w:eastAsia="Times New Roman" w:hAnsi="Times New Roman" w:cs="Times New Roman"/>
          <w:sz w:val="24"/>
          <w:szCs w:val="24"/>
        </w:rPr>
        <w:sectPr w:rsidR="009A596C" w:rsidRPr="00A83F5D" w:rsidSect="00A943D1">
          <w:pgSz w:w="11900" w:h="16840"/>
          <w:pgMar w:top="1440" w:right="1440" w:bottom="1440" w:left="1440" w:header="720" w:footer="720" w:gutter="0"/>
          <w:cols w:space="720"/>
          <w:docGrid w:linePitch="299"/>
        </w:sectPr>
      </w:pPr>
      <w:r w:rsidRPr="00A83F5D">
        <w:rPr>
          <w:rFonts w:ascii="Times New Roman" w:eastAsia="Times New Roman" w:hAnsi="Times New Roman" w:cs="Times New Roman"/>
          <w:sz w:val="24"/>
          <w:szCs w:val="24"/>
        </w:rPr>
        <w:t xml:space="preserve">Hello, my name is </w:t>
      </w:r>
      <w:r w:rsidR="00082585" w:rsidRPr="00A83F5D">
        <w:rPr>
          <w:rFonts w:ascii="Times New Roman" w:eastAsia="Times New Roman" w:hAnsi="Times New Roman" w:cs="Times New Roman"/>
          <w:sz w:val="24"/>
          <w:szCs w:val="24"/>
        </w:rPr>
        <w:t>Nusrat Jafar Nisha</w:t>
      </w:r>
      <w:r w:rsidRPr="00A83F5D">
        <w:rPr>
          <w:rFonts w:ascii="Times New Roman" w:eastAsia="Times New Roman" w:hAnsi="Times New Roman" w:cs="Times New Roman"/>
          <w:sz w:val="24"/>
          <w:szCs w:val="24"/>
        </w:rPr>
        <w:t>. We are surveying the</w:t>
      </w:r>
      <w:r w:rsidR="005B609D" w:rsidRPr="00A83F5D">
        <w:rPr>
          <w:rFonts w:ascii="Times New Roman" w:eastAsia="Times New Roman" w:hAnsi="Times New Roman" w:cs="Times New Roman"/>
          <w:sz w:val="24"/>
          <w:szCs w:val="24"/>
        </w:rPr>
        <w:t xml:space="preserve"> “</w:t>
      </w:r>
      <w:r w:rsidR="00A05512" w:rsidRPr="00A83F5D">
        <w:rPr>
          <w:rFonts w:ascii="Times New Roman" w:eastAsia="Times New Roman" w:hAnsi="Times New Roman" w:cs="Times New Roman"/>
          <w:sz w:val="24"/>
          <w:szCs w:val="24"/>
        </w:rPr>
        <w:t xml:space="preserve">Prevalence and Practice of Reproductive Tract Infections Among Menstruating Individuals from Low-Income Communities in </w:t>
      </w:r>
      <w:proofErr w:type="spellStart"/>
      <w:r w:rsidR="00BB4A04" w:rsidRPr="00A83F5D">
        <w:rPr>
          <w:rFonts w:ascii="Times New Roman" w:eastAsia="Times New Roman" w:hAnsi="Times New Roman" w:cs="Times New Roman"/>
          <w:sz w:val="24"/>
          <w:szCs w:val="24"/>
        </w:rPr>
        <w:t>Kutubdia</w:t>
      </w:r>
      <w:proofErr w:type="spellEnd"/>
      <w:r w:rsidR="00BB4A04" w:rsidRPr="00A83F5D">
        <w:rPr>
          <w:rFonts w:ascii="Times New Roman" w:eastAsia="Times New Roman" w:hAnsi="Times New Roman" w:cs="Times New Roman"/>
          <w:sz w:val="24"/>
          <w:szCs w:val="24"/>
        </w:rPr>
        <w:t xml:space="preserve">, </w:t>
      </w:r>
      <w:r w:rsidR="00A05512" w:rsidRPr="00A83F5D">
        <w:rPr>
          <w:rFonts w:ascii="Times New Roman" w:eastAsia="Times New Roman" w:hAnsi="Times New Roman" w:cs="Times New Roman"/>
          <w:sz w:val="24"/>
          <w:szCs w:val="24"/>
        </w:rPr>
        <w:t>Cox’s Bazar, Bangladesh</w:t>
      </w:r>
      <w:r w:rsidR="005B609D" w:rsidRPr="00A83F5D">
        <w:rPr>
          <w:rFonts w:ascii="Times New Roman" w:eastAsia="Times New Roman" w:hAnsi="Times New Roman" w:cs="Times New Roman"/>
          <w:sz w:val="24"/>
          <w:szCs w:val="24"/>
        </w:rPr>
        <w:t>”</w:t>
      </w:r>
      <w:r w:rsidRPr="00A83F5D">
        <w:rPr>
          <w:rFonts w:ascii="Times New Roman" w:eastAsia="Times New Roman" w:hAnsi="Times New Roman" w:cs="Times New Roman"/>
          <w:sz w:val="24"/>
          <w:szCs w:val="24"/>
        </w:rPr>
        <w:t xml:space="preserve">. I would like to talk to you about your </w:t>
      </w:r>
      <w:r w:rsidR="00F12BC7" w:rsidRPr="00A83F5D">
        <w:rPr>
          <w:rFonts w:ascii="Times New Roman" w:eastAsia="Times New Roman" w:hAnsi="Times New Roman" w:cs="Times New Roman"/>
          <w:sz w:val="24"/>
          <w:szCs w:val="24"/>
        </w:rPr>
        <w:t>health</w:t>
      </w:r>
      <w:r w:rsidR="005B609D" w:rsidRPr="00A83F5D">
        <w:rPr>
          <w:rFonts w:ascii="Times New Roman" w:eastAsia="Times New Roman" w:hAnsi="Times New Roman" w:cs="Times New Roman"/>
          <w:sz w:val="24"/>
          <w:szCs w:val="24"/>
        </w:rPr>
        <w:t xml:space="preserve"> practices</w:t>
      </w:r>
      <w:r w:rsidRPr="00A83F5D">
        <w:rPr>
          <w:rFonts w:ascii="Times New Roman" w:eastAsia="Times New Roman" w:hAnsi="Times New Roman" w:cs="Times New Roman"/>
          <w:sz w:val="24"/>
          <w:szCs w:val="24"/>
        </w:rPr>
        <w:t xml:space="preserve"> and other topics. This interview usually takes about 45 minutes. All the information we obtain will remain strictly confidential and anonymous. If you wish not to answer a question or wish to stop the interview, please let me know. May I start now?</w:t>
      </w:r>
    </w:p>
    <w:p w14:paraId="03869B93"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lastRenderedPageBreak/>
        <w:t>APPENDIX-C</w:t>
      </w:r>
    </w:p>
    <w:p w14:paraId="5E0B06A8" w14:textId="77777777" w:rsidR="009A596C" w:rsidRPr="00A83F5D" w:rsidRDefault="009A596C" w:rsidP="00EB507C">
      <w:pPr>
        <w:spacing w:after="240"/>
        <w:jc w:val="both"/>
        <w:rPr>
          <w:rFonts w:ascii="Times New Roman" w:hAnsi="Times New Roman" w:cs="Times New Roman"/>
          <w:b/>
          <w:sz w:val="24"/>
          <w:szCs w:val="24"/>
        </w:rPr>
      </w:pPr>
      <w:r w:rsidRPr="00A83F5D">
        <w:rPr>
          <w:rFonts w:ascii="Times New Roman" w:hAnsi="Times New Roman" w:cs="Times New Roman"/>
          <w:b/>
          <w:sz w:val="24"/>
          <w:szCs w:val="24"/>
        </w:rPr>
        <w:t>QUESTIONNAIRE</w:t>
      </w:r>
    </w:p>
    <w:p w14:paraId="680B33F8" w14:textId="77777777" w:rsidR="009A596C" w:rsidRPr="00A83F5D" w:rsidRDefault="009A596C" w:rsidP="00EB507C">
      <w:pPr>
        <w:spacing w:before="99" w:after="240"/>
        <w:ind w:left="380"/>
        <w:jc w:val="both"/>
        <w:rPr>
          <w:rFonts w:ascii="Times New Roman" w:hAnsi="Times New Roman" w:cs="Times New Roman"/>
          <w:b/>
          <w:sz w:val="24"/>
          <w:szCs w:val="24"/>
        </w:rPr>
      </w:pPr>
      <w:r w:rsidRPr="00A83F5D">
        <w:rPr>
          <w:rFonts w:ascii="Times New Roman" w:hAnsi="Times New Roman" w:cs="Times New Roman"/>
          <w:b/>
          <w:sz w:val="24"/>
          <w:szCs w:val="24"/>
        </w:rPr>
        <w:t>ABOUT YOU</w:t>
      </w:r>
    </w:p>
    <w:p w14:paraId="6EBDBC46" w14:textId="176991DD" w:rsidR="009A596C" w:rsidRPr="00A83F5D" w:rsidRDefault="009A596C" w:rsidP="00EB507C">
      <w:pPr>
        <w:pStyle w:val="BodyText"/>
        <w:spacing w:before="54" w:after="240" w:line="276" w:lineRule="auto"/>
        <w:ind w:left="380"/>
        <w:jc w:val="both"/>
        <w:rPr>
          <w:sz w:val="24"/>
          <w:szCs w:val="24"/>
        </w:rPr>
      </w:pPr>
      <w:r w:rsidRPr="00A83F5D">
        <w:rPr>
          <w:sz w:val="24"/>
          <w:szCs w:val="24"/>
        </w:rPr>
        <w:t>Before you begin, we would like to ask you to answer a few general questions about yourself: by circling the correct answer or by filling in the space provided.</w:t>
      </w:r>
    </w:p>
    <w:p w14:paraId="255E7CEF" w14:textId="77777777" w:rsidR="00693361" w:rsidRPr="00A83F5D" w:rsidRDefault="00693361" w:rsidP="00EB507C">
      <w:pPr>
        <w:pStyle w:val="BodyText"/>
        <w:spacing w:before="54" w:after="240" w:line="276" w:lineRule="auto"/>
        <w:ind w:left="380"/>
        <w:jc w:val="both"/>
        <w:rPr>
          <w:b/>
          <w:bCs/>
          <w:sz w:val="24"/>
          <w:szCs w:val="24"/>
        </w:rPr>
      </w:pPr>
      <w:r w:rsidRPr="00A83F5D">
        <w:rPr>
          <w:b/>
          <w:bCs/>
          <w:sz w:val="24"/>
          <w:szCs w:val="24"/>
        </w:rPr>
        <w:t>Menstrual Health and Hygiene Questionnaire</w:t>
      </w:r>
    </w:p>
    <w:p w14:paraId="34EBA847" w14:textId="77777777" w:rsidR="00693361" w:rsidRPr="00A83F5D" w:rsidRDefault="00693361" w:rsidP="00EB507C">
      <w:pPr>
        <w:pStyle w:val="BodyText"/>
        <w:spacing w:before="54" w:after="240" w:line="276" w:lineRule="auto"/>
        <w:ind w:left="380"/>
        <w:jc w:val="both"/>
        <w:rPr>
          <w:b/>
          <w:bCs/>
          <w:sz w:val="24"/>
          <w:szCs w:val="24"/>
        </w:rPr>
      </w:pPr>
      <w:r w:rsidRPr="00A83F5D">
        <w:rPr>
          <w:b/>
          <w:bCs/>
          <w:sz w:val="24"/>
          <w:szCs w:val="24"/>
        </w:rPr>
        <w:t>Section 1: Demographic Information</w:t>
      </w:r>
    </w:p>
    <w:p w14:paraId="4FA38242"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What is your biological sex?</w:t>
      </w:r>
    </w:p>
    <w:p w14:paraId="4EC90F58"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Male</w:t>
      </w:r>
    </w:p>
    <w:p w14:paraId="125E75FE"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Female</w:t>
      </w:r>
    </w:p>
    <w:p w14:paraId="4CE14EA4"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Other: _________</w:t>
      </w:r>
    </w:p>
    <w:p w14:paraId="7A92BA59"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How old are you?</w:t>
      </w:r>
    </w:p>
    <w:p w14:paraId="6A03E130"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[Open-ended]</w:t>
      </w:r>
    </w:p>
    <w:p w14:paraId="07581261" w14:textId="2C53B601"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Religion:</w:t>
      </w:r>
    </w:p>
    <w:p w14:paraId="58C5C165"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[Open-ended]</w:t>
      </w:r>
    </w:p>
    <w:p w14:paraId="35991556"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What is your level of education?</w:t>
      </w:r>
    </w:p>
    <w:p w14:paraId="4CD44F52"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No formal education</w:t>
      </w:r>
    </w:p>
    <w:p w14:paraId="07F3D6C8"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Primary</w:t>
      </w:r>
    </w:p>
    <w:p w14:paraId="30836FE7"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Secondary</w:t>
      </w:r>
    </w:p>
    <w:p w14:paraId="3D68C211"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Higher Secondary</w:t>
      </w:r>
    </w:p>
    <w:p w14:paraId="76E9D526"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Graduate</w:t>
      </w:r>
    </w:p>
    <w:p w14:paraId="03A2FDE2"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Postgraduate</w:t>
      </w:r>
    </w:p>
    <w:p w14:paraId="1EF269F2"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Marital Status:</w:t>
      </w:r>
    </w:p>
    <w:p w14:paraId="54D72E26"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Single</w:t>
      </w:r>
    </w:p>
    <w:p w14:paraId="5E123B59"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Married</w:t>
      </w:r>
    </w:p>
    <w:p w14:paraId="7C7BB379"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lastRenderedPageBreak/>
        <w:t>Divorced</w:t>
      </w:r>
    </w:p>
    <w:p w14:paraId="30A1299C"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Widowed</w:t>
      </w:r>
    </w:p>
    <w:p w14:paraId="31C61ADE"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Occupation:</w:t>
      </w:r>
    </w:p>
    <w:p w14:paraId="18017E48"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Student</w:t>
      </w:r>
    </w:p>
    <w:p w14:paraId="0C565C83"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Employed</w:t>
      </w:r>
    </w:p>
    <w:p w14:paraId="6827C496"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Unemployed</w:t>
      </w:r>
    </w:p>
    <w:p w14:paraId="58AD94C5"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Other: ___________</w:t>
      </w:r>
    </w:p>
    <w:p w14:paraId="16312116"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Specify your occupation (if applicable):</w:t>
      </w:r>
    </w:p>
    <w:p w14:paraId="75CF0276"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[Open-ended]</w:t>
      </w:r>
    </w:p>
    <w:p w14:paraId="219E4EEC"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Family monthly expenditure:</w:t>
      </w:r>
    </w:p>
    <w:p w14:paraId="5146767F" w14:textId="77777777" w:rsidR="00693361" w:rsidRPr="00A83F5D" w:rsidRDefault="00693361" w:rsidP="00EB507C">
      <w:pPr>
        <w:pStyle w:val="BodyText"/>
        <w:numPr>
          <w:ilvl w:val="1"/>
          <w:numId w:val="26"/>
        </w:numPr>
        <w:spacing w:before="54" w:after="240" w:line="276" w:lineRule="auto"/>
        <w:jc w:val="both"/>
        <w:rPr>
          <w:sz w:val="24"/>
          <w:szCs w:val="24"/>
        </w:rPr>
      </w:pPr>
      <w:r w:rsidRPr="00A83F5D">
        <w:rPr>
          <w:sz w:val="24"/>
          <w:szCs w:val="24"/>
        </w:rPr>
        <w:t>[Open-ended]</w:t>
      </w:r>
    </w:p>
    <w:p w14:paraId="173CB9E9" w14:textId="77777777" w:rsidR="00693361" w:rsidRPr="00A83F5D" w:rsidRDefault="00693361" w:rsidP="00EB507C">
      <w:pPr>
        <w:pStyle w:val="BodyText"/>
        <w:numPr>
          <w:ilvl w:val="0"/>
          <w:numId w:val="26"/>
        </w:numPr>
        <w:spacing w:before="54" w:after="240" w:line="276" w:lineRule="auto"/>
        <w:jc w:val="both"/>
        <w:rPr>
          <w:sz w:val="24"/>
          <w:szCs w:val="24"/>
        </w:rPr>
      </w:pPr>
      <w:r w:rsidRPr="00A83F5D">
        <w:rPr>
          <w:sz w:val="24"/>
          <w:szCs w:val="24"/>
        </w:rPr>
        <w:t>Family monthly income:</w:t>
      </w:r>
    </w:p>
    <w:p w14:paraId="0FB4D5F9" w14:textId="77777777" w:rsidR="00693361" w:rsidRPr="00A83F5D" w:rsidRDefault="00693361" w:rsidP="00EB507C">
      <w:pPr>
        <w:pStyle w:val="BodyText"/>
        <w:numPr>
          <w:ilvl w:val="0"/>
          <w:numId w:val="27"/>
        </w:numPr>
        <w:spacing w:before="54" w:after="240" w:line="276" w:lineRule="auto"/>
        <w:jc w:val="both"/>
        <w:rPr>
          <w:sz w:val="24"/>
          <w:szCs w:val="24"/>
        </w:rPr>
      </w:pPr>
      <w:r w:rsidRPr="00A83F5D">
        <w:rPr>
          <w:sz w:val="24"/>
          <w:szCs w:val="24"/>
        </w:rPr>
        <w:t>[Open-ended]</w:t>
      </w:r>
    </w:p>
    <w:p w14:paraId="27815905" w14:textId="4F4C78C7" w:rsidR="00693361" w:rsidRPr="00A83F5D" w:rsidRDefault="00693361" w:rsidP="0058126A">
      <w:pPr>
        <w:pStyle w:val="BodyText"/>
        <w:numPr>
          <w:ilvl w:val="0"/>
          <w:numId w:val="26"/>
        </w:numPr>
        <w:spacing w:before="54" w:after="240" w:line="276" w:lineRule="auto"/>
        <w:jc w:val="both"/>
        <w:rPr>
          <w:sz w:val="24"/>
          <w:szCs w:val="24"/>
        </w:rPr>
      </w:pPr>
      <w:r w:rsidRPr="00A83F5D">
        <w:rPr>
          <w:sz w:val="24"/>
          <w:szCs w:val="24"/>
        </w:rPr>
        <w:t>Household size:</w:t>
      </w:r>
    </w:p>
    <w:p w14:paraId="2840EB10" w14:textId="77777777" w:rsidR="00693361" w:rsidRPr="00A83F5D" w:rsidRDefault="00693361" w:rsidP="00EB507C">
      <w:pPr>
        <w:pStyle w:val="BodyText"/>
        <w:numPr>
          <w:ilvl w:val="0"/>
          <w:numId w:val="29"/>
        </w:numPr>
        <w:spacing w:before="54" w:after="240" w:line="276" w:lineRule="auto"/>
        <w:jc w:val="both"/>
        <w:rPr>
          <w:sz w:val="24"/>
          <w:szCs w:val="24"/>
        </w:rPr>
      </w:pPr>
      <w:r w:rsidRPr="00A83F5D">
        <w:rPr>
          <w:sz w:val="24"/>
          <w:szCs w:val="24"/>
        </w:rPr>
        <w:t>[Open-ended]</w:t>
      </w:r>
    </w:p>
    <w:p w14:paraId="5D867AE9" w14:textId="4438710E" w:rsidR="00693361" w:rsidRPr="00A83F5D" w:rsidRDefault="00693361" w:rsidP="00EB507C">
      <w:pPr>
        <w:pStyle w:val="BodyText"/>
        <w:spacing w:before="54" w:after="240" w:line="276" w:lineRule="auto"/>
        <w:ind w:left="380"/>
        <w:jc w:val="both"/>
        <w:rPr>
          <w:sz w:val="24"/>
          <w:szCs w:val="24"/>
        </w:rPr>
      </w:pPr>
    </w:p>
    <w:p w14:paraId="66F566FC" w14:textId="267F997F" w:rsidR="00693361" w:rsidRPr="00A83F5D" w:rsidRDefault="00693361" w:rsidP="00EB507C">
      <w:pPr>
        <w:pStyle w:val="BodyText"/>
        <w:spacing w:before="54" w:after="240" w:line="276" w:lineRule="auto"/>
        <w:ind w:left="380"/>
        <w:jc w:val="both"/>
        <w:rPr>
          <w:b/>
          <w:bCs/>
          <w:sz w:val="24"/>
          <w:szCs w:val="24"/>
        </w:rPr>
      </w:pPr>
      <w:r w:rsidRPr="00A83F5D">
        <w:rPr>
          <w:b/>
          <w:bCs/>
          <w:sz w:val="24"/>
          <w:szCs w:val="24"/>
        </w:rPr>
        <w:t xml:space="preserve">Section </w:t>
      </w:r>
      <w:r w:rsidR="003F245A" w:rsidRPr="00A83F5D">
        <w:rPr>
          <w:b/>
          <w:bCs/>
          <w:sz w:val="24"/>
          <w:szCs w:val="24"/>
        </w:rPr>
        <w:t>2</w:t>
      </w:r>
      <w:r w:rsidRPr="00A83F5D">
        <w:rPr>
          <w:b/>
          <w:bCs/>
          <w:sz w:val="24"/>
          <w:szCs w:val="24"/>
        </w:rPr>
        <w:t>: Hygiene Management</w:t>
      </w:r>
    </w:p>
    <w:p w14:paraId="6F7CC90E" w14:textId="58ECD148" w:rsidR="00693361" w:rsidRPr="00A83F5D" w:rsidRDefault="00693361" w:rsidP="0058126A">
      <w:pPr>
        <w:pStyle w:val="BodyText"/>
        <w:numPr>
          <w:ilvl w:val="0"/>
          <w:numId w:val="26"/>
        </w:numPr>
        <w:spacing w:before="54" w:after="240" w:line="276" w:lineRule="auto"/>
        <w:jc w:val="both"/>
        <w:rPr>
          <w:sz w:val="24"/>
          <w:szCs w:val="24"/>
        </w:rPr>
      </w:pPr>
      <w:r w:rsidRPr="00A83F5D">
        <w:rPr>
          <w:sz w:val="24"/>
          <w:szCs w:val="24"/>
        </w:rPr>
        <w:t>Where do you dry your reusable pads or underwear?</w:t>
      </w:r>
    </w:p>
    <w:p w14:paraId="213A136D" w14:textId="77777777" w:rsidR="00693361" w:rsidRPr="00A83F5D" w:rsidRDefault="00693361" w:rsidP="00EB507C">
      <w:pPr>
        <w:pStyle w:val="BodyText"/>
        <w:numPr>
          <w:ilvl w:val="0"/>
          <w:numId w:val="79"/>
        </w:numPr>
        <w:spacing w:before="54" w:after="240" w:line="276" w:lineRule="auto"/>
        <w:jc w:val="both"/>
        <w:rPr>
          <w:sz w:val="24"/>
          <w:szCs w:val="24"/>
        </w:rPr>
      </w:pPr>
      <w:r w:rsidRPr="00A83F5D">
        <w:rPr>
          <w:sz w:val="24"/>
          <w:szCs w:val="24"/>
        </w:rPr>
        <w:t>Open sunlight</w:t>
      </w:r>
    </w:p>
    <w:p w14:paraId="4C080175" w14:textId="77777777" w:rsidR="00693361" w:rsidRPr="00A83F5D" w:rsidRDefault="00693361" w:rsidP="00EB507C">
      <w:pPr>
        <w:pStyle w:val="BodyText"/>
        <w:numPr>
          <w:ilvl w:val="0"/>
          <w:numId w:val="79"/>
        </w:numPr>
        <w:spacing w:before="54" w:after="240" w:line="276" w:lineRule="auto"/>
        <w:jc w:val="both"/>
        <w:rPr>
          <w:sz w:val="24"/>
          <w:szCs w:val="24"/>
        </w:rPr>
      </w:pPr>
      <w:r w:rsidRPr="00A83F5D">
        <w:rPr>
          <w:sz w:val="24"/>
          <w:szCs w:val="24"/>
        </w:rPr>
        <w:t>Hidden place</w:t>
      </w:r>
    </w:p>
    <w:p w14:paraId="6A2CBC91" w14:textId="77777777" w:rsidR="00693361" w:rsidRPr="00A83F5D" w:rsidRDefault="00693361" w:rsidP="00EB507C">
      <w:pPr>
        <w:pStyle w:val="BodyText"/>
        <w:numPr>
          <w:ilvl w:val="0"/>
          <w:numId w:val="79"/>
        </w:numPr>
        <w:spacing w:before="54" w:after="240" w:line="276" w:lineRule="auto"/>
        <w:jc w:val="both"/>
        <w:rPr>
          <w:sz w:val="24"/>
          <w:szCs w:val="24"/>
        </w:rPr>
      </w:pPr>
      <w:r w:rsidRPr="00A83F5D">
        <w:rPr>
          <w:sz w:val="24"/>
          <w:szCs w:val="24"/>
        </w:rPr>
        <w:t>Under the mattress</w:t>
      </w:r>
    </w:p>
    <w:p w14:paraId="514B096D" w14:textId="77777777" w:rsidR="00693361" w:rsidRPr="00A83F5D" w:rsidRDefault="00693361" w:rsidP="00EB507C">
      <w:pPr>
        <w:pStyle w:val="BodyText"/>
        <w:numPr>
          <w:ilvl w:val="0"/>
          <w:numId w:val="79"/>
        </w:numPr>
        <w:spacing w:before="54" w:after="240" w:line="276" w:lineRule="auto"/>
        <w:jc w:val="both"/>
        <w:rPr>
          <w:sz w:val="24"/>
          <w:szCs w:val="24"/>
        </w:rPr>
      </w:pPr>
      <w:r w:rsidRPr="00A83F5D">
        <w:rPr>
          <w:sz w:val="24"/>
          <w:szCs w:val="24"/>
        </w:rPr>
        <w:t>Inside a bag or cabinet</w:t>
      </w:r>
    </w:p>
    <w:p w14:paraId="46B57303" w14:textId="77777777" w:rsidR="00693361" w:rsidRPr="00A83F5D" w:rsidRDefault="00693361" w:rsidP="00EB507C">
      <w:pPr>
        <w:pStyle w:val="BodyText"/>
        <w:numPr>
          <w:ilvl w:val="0"/>
          <w:numId w:val="79"/>
        </w:numPr>
        <w:spacing w:before="54" w:after="240" w:line="276" w:lineRule="auto"/>
        <w:jc w:val="both"/>
        <w:rPr>
          <w:sz w:val="24"/>
          <w:szCs w:val="24"/>
        </w:rPr>
      </w:pPr>
      <w:r w:rsidRPr="00A83F5D">
        <w:rPr>
          <w:sz w:val="24"/>
          <w:szCs w:val="24"/>
        </w:rPr>
        <w:t>Inside a plastic bag</w:t>
      </w:r>
    </w:p>
    <w:p w14:paraId="3A0A20D1" w14:textId="77777777" w:rsidR="00693361" w:rsidRPr="00A83F5D" w:rsidRDefault="00693361" w:rsidP="00EB507C">
      <w:pPr>
        <w:pStyle w:val="BodyText"/>
        <w:numPr>
          <w:ilvl w:val="0"/>
          <w:numId w:val="79"/>
        </w:numPr>
        <w:spacing w:before="54" w:after="240" w:line="276" w:lineRule="auto"/>
        <w:jc w:val="both"/>
        <w:rPr>
          <w:sz w:val="24"/>
          <w:szCs w:val="24"/>
        </w:rPr>
      </w:pPr>
      <w:r w:rsidRPr="00A83F5D">
        <w:rPr>
          <w:sz w:val="24"/>
          <w:szCs w:val="24"/>
        </w:rPr>
        <w:t>Other: ___________</w:t>
      </w:r>
    </w:p>
    <w:p w14:paraId="3199CCE4" w14:textId="34FE4225" w:rsidR="00693361" w:rsidRPr="00A83F5D" w:rsidRDefault="00693361" w:rsidP="0058126A">
      <w:pPr>
        <w:pStyle w:val="BodyText"/>
        <w:numPr>
          <w:ilvl w:val="0"/>
          <w:numId w:val="26"/>
        </w:numPr>
        <w:spacing w:before="54" w:after="240" w:line="276" w:lineRule="auto"/>
        <w:jc w:val="both"/>
        <w:rPr>
          <w:sz w:val="24"/>
          <w:szCs w:val="24"/>
        </w:rPr>
      </w:pPr>
      <w:r w:rsidRPr="00A83F5D">
        <w:rPr>
          <w:sz w:val="24"/>
          <w:szCs w:val="24"/>
        </w:rPr>
        <w:t>Are toilets at your school/workplace:</w:t>
      </w:r>
    </w:p>
    <w:p w14:paraId="74560DEF"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lastRenderedPageBreak/>
        <w:t>In good working order? Yes / No</w:t>
      </w:r>
    </w:p>
    <w:p w14:paraId="24617220"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t>Clean? Yes / No</w:t>
      </w:r>
    </w:p>
    <w:p w14:paraId="49640978"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t>Have locks? Yes / No</w:t>
      </w:r>
    </w:p>
    <w:p w14:paraId="1DCC2440"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t>Have sanitary bins? Yes / No</w:t>
      </w:r>
    </w:p>
    <w:p w14:paraId="3B97750E"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t>Are bins regularly cleaned? Yes / No</w:t>
      </w:r>
    </w:p>
    <w:p w14:paraId="3C7270B4"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t>Have hot water and soap? Yes / No</w:t>
      </w:r>
    </w:p>
    <w:p w14:paraId="0D5A8255" w14:textId="77777777" w:rsidR="00693361" w:rsidRPr="00A83F5D" w:rsidRDefault="00693361" w:rsidP="00EB507C">
      <w:pPr>
        <w:pStyle w:val="BodyText"/>
        <w:numPr>
          <w:ilvl w:val="0"/>
          <w:numId w:val="81"/>
        </w:numPr>
        <w:spacing w:before="54" w:after="240" w:line="276" w:lineRule="auto"/>
        <w:jc w:val="both"/>
        <w:rPr>
          <w:sz w:val="24"/>
          <w:szCs w:val="24"/>
        </w:rPr>
      </w:pPr>
      <w:r w:rsidRPr="00A83F5D">
        <w:rPr>
          <w:sz w:val="24"/>
          <w:szCs w:val="24"/>
        </w:rPr>
        <w:t>Have toilet roll? Yes / No</w:t>
      </w:r>
    </w:p>
    <w:p w14:paraId="6446C1A8" w14:textId="340A3ACA" w:rsidR="00693361" w:rsidRPr="00A83F5D" w:rsidRDefault="00693361" w:rsidP="0058126A">
      <w:pPr>
        <w:pStyle w:val="BodyText"/>
        <w:numPr>
          <w:ilvl w:val="0"/>
          <w:numId w:val="26"/>
        </w:numPr>
        <w:spacing w:before="54" w:after="240" w:line="276" w:lineRule="auto"/>
        <w:jc w:val="both"/>
        <w:rPr>
          <w:sz w:val="24"/>
          <w:szCs w:val="24"/>
        </w:rPr>
      </w:pPr>
      <w:r w:rsidRPr="00A83F5D">
        <w:rPr>
          <w:sz w:val="24"/>
          <w:szCs w:val="24"/>
        </w:rPr>
        <w:t>Where do you store reusable products after washing?</w:t>
      </w:r>
    </w:p>
    <w:p w14:paraId="09802E84" w14:textId="77777777" w:rsidR="00693361" w:rsidRPr="00A83F5D" w:rsidRDefault="00693361" w:rsidP="00EB507C">
      <w:pPr>
        <w:pStyle w:val="BodyText"/>
        <w:numPr>
          <w:ilvl w:val="0"/>
          <w:numId w:val="83"/>
        </w:numPr>
        <w:spacing w:before="54" w:after="240" w:line="276" w:lineRule="auto"/>
        <w:jc w:val="both"/>
        <w:rPr>
          <w:sz w:val="24"/>
          <w:szCs w:val="24"/>
        </w:rPr>
      </w:pPr>
      <w:r w:rsidRPr="00A83F5D">
        <w:rPr>
          <w:sz w:val="24"/>
          <w:szCs w:val="24"/>
        </w:rPr>
        <w:t>Hidden place</w:t>
      </w:r>
    </w:p>
    <w:p w14:paraId="15852152" w14:textId="77777777" w:rsidR="00693361" w:rsidRPr="00A83F5D" w:rsidRDefault="00693361" w:rsidP="00EB507C">
      <w:pPr>
        <w:pStyle w:val="BodyText"/>
        <w:numPr>
          <w:ilvl w:val="0"/>
          <w:numId w:val="83"/>
        </w:numPr>
        <w:spacing w:before="54" w:after="240" w:line="276" w:lineRule="auto"/>
        <w:jc w:val="both"/>
        <w:rPr>
          <w:sz w:val="24"/>
          <w:szCs w:val="24"/>
        </w:rPr>
      </w:pPr>
      <w:r w:rsidRPr="00A83F5D">
        <w:rPr>
          <w:sz w:val="24"/>
          <w:szCs w:val="24"/>
        </w:rPr>
        <w:t>Under mattress</w:t>
      </w:r>
    </w:p>
    <w:p w14:paraId="2F5C1670" w14:textId="77777777" w:rsidR="00693361" w:rsidRPr="00A83F5D" w:rsidRDefault="00693361" w:rsidP="00EB507C">
      <w:pPr>
        <w:pStyle w:val="BodyText"/>
        <w:numPr>
          <w:ilvl w:val="0"/>
          <w:numId w:val="83"/>
        </w:numPr>
        <w:spacing w:before="54" w:after="240" w:line="276" w:lineRule="auto"/>
        <w:jc w:val="both"/>
        <w:rPr>
          <w:sz w:val="24"/>
          <w:szCs w:val="24"/>
        </w:rPr>
      </w:pPr>
      <w:r w:rsidRPr="00A83F5D">
        <w:rPr>
          <w:sz w:val="24"/>
          <w:szCs w:val="24"/>
        </w:rPr>
        <w:t>Inside bag/cabinet</w:t>
      </w:r>
    </w:p>
    <w:p w14:paraId="7AD5A3BF" w14:textId="77777777" w:rsidR="00693361" w:rsidRPr="00A83F5D" w:rsidRDefault="00693361" w:rsidP="00EB507C">
      <w:pPr>
        <w:pStyle w:val="BodyText"/>
        <w:numPr>
          <w:ilvl w:val="0"/>
          <w:numId w:val="83"/>
        </w:numPr>
        <w:spacing w:before="54" w:after="240" w:line="276" w:lineRule="auto"/>
        <w:jc w:val="both"/>
        <w:rPr>
          <w:sz w:val="24"/>
          <w:szCs w:val="24"/>
        </w:rPr>
      </w:pPr>
      <w:r w:rsidRPr="00A83F5D">
        <w:rPr>
          <w:sz w:val="24"/>
          <w:szCs w:val="24"/>
        </w:rPr>
        <w:t>Inside plastic bag</w:t>
      </w:r>
    </w:p>
    <w:p w14:paraId="70F7C727" w14:textId="77777777" w:rsidR="00693361" w:rsidRPr="00A83F5D" w:rsidRDefault="00693361" w:rsidP="00EB507C">
      <w:pPr>
        <w:pStyle w:val="BodyText"/>
        <w:numPr>
          <w:ilvl w:val="0"/>
          <w:numId w:val="83"/>
        </w:numPr>
        <w:spacing w:before="54" w:after="240" w:line="276" w:lineRule="auto"/>
        <w:jc w:val="both"/>
        <w:rPr>
          <w:sz w:val="24"/>
          <w:szCs w:val="24"/>
        </w:rPr>
      </w:pPr>
      <w:r w:rsidRPr="00A83F5D">
        <w:rPr>
          <w:sz w:val="24"/>
          <w:szCs w:val="24"/>
        </w:rPr>
        <w:t>Other: ___________</w:t>
      </w:r>
    </w:p>
    <w:p w14:paraId="6CA00B3E" w14:textId="7083EE7C" w:rsidR="00693361" w:rsidRPr="00A83F5D" w:rsidRDefault="00693361" w:rsidP="00EB507C">
      <w:pPr>
        <w:pStyle w:val="BodyText"/>
        <w:spacing w:before="54" w:after="240" w:line="276" w:lineRule="auto"/>
        <w:ind w:left="380"/>
        <w:jc w:val="both"/>
        <w:rPr>
          <w:sz w:val="24"/>
          <w:szCs w:val="24"/>
        </w:rPr>
      </w:pPr>
    </w:p>
    <w:p w14:paraId="52DC2EE7" w14:textId="73A88EAB" w:rsidR="00693361" w:rsidRPr="00A83F5D" w:rsidRDefault="00693361" w:rsidP="00EB507C">
      <w:pPr>
        <w:pStyle w:val="BodyText"/>
        <w:spacing w:before="54" w:after="240" w:line="276" w:lineRule="auto"/>
        <w:ind w:left="380"/>
        <w:jc w:val="both"/>
        <w:rPr>
          <w:b/>
          <w:bCs/>
          <w:sz w:val="24"/>
          <w:szCs w:val="24"/>
        </w:rPr>
      </w:pPr>
      <w:r w:rsidRPr="00A83F5D">
        <w:rPr>
          <w:b/>
          <w:bCs/>
          <w:sz w:val="24"/>
          <w:szCs w:val="24"/>
        </w:rPr>
        <w:t>Section</w:t>
      </w:r>
      <w:r w:rsidR="00CB58AD" w:rsidRPr="00A83F5D">
        <w:rPr>
          <w:b/>
          <w:bCs/>
          <w:sz w:val="24"/>
          <w:szCs w:val="24"/>
        </w:rPr>
        <w:t xml:space="preserve"> 3</w:t>
      </w:r>
      <w:r w:rsidRPr="00A83F5D">
        <w:rPr>
          <w:b/>
          <w:bCs/>
          <w:sz w:val="24"/>
          <w:szCs w:val="24"/>
        </w:rPr>
        <w:t>: Privacy, Comfort, and Health</w:t>
      </w:r>
    </w:p>
    <w:p w14:paraId="6400249D" w14:textId="1E297247" w:rsidR="00693361" w:rsidRPr="00A83F5D" w:rsidRDefault="00693361" w:rsidP="0058126A">
      <w:pPr>
        <w:pStyle w:val="BodyText"/>
        <w:numPr>
          <w:ilvl w:val="0"/>
          <w:numId w:val="26"/>
        </w:numPr>
        <w:spacing w:before="54" w:after="240" w:line="276" w:lineRule="auto"/>
        <w:jc w:val="both"/>
        <w:rPr>
          <w:sz w:val="24"/>
          <w:szCs w:val="24"/>
        </w:rPr>
      </w:pPr>
      <w:r w:rsidRPr="00A83F5D">
        <w:rPr>
          <w:sz w:val="24"/>
          <w:szCs w:val="24"/>
        </w:rPr>
        <w:t>Do you feel your privacy is maintained at school/workplace during menstruation?</w:t>
      </w:r>
    </w:p>
    <w:p w14:paraId="74898CEC" w14:textId="77777777" w:rsidR="00693361" w:rsidRPr="00A83F5D" w:rsidRDefault="00693361" w:rsidP="00EB507C">
      <w:pPr>
        <w:pStyle w:val="BodyText"/>
        <w:numPr>
          <w:ilvl w:val="0"/>
          <w:numId w:val="85"/>
        </w:numPr>
        <w:spacing w:before="54" w:after="240" w:line="276" w:lineRule="auto"/>
        <w:jc w:val="both"/>
        <w:rPr>
          <w:sz w:val="24"/>
          <w:szCs w:val="24"/>
        </w:rPr>
      </w:pPr>
      <w:r w:rsidRPr="00A83F5D">
        <w:rPr>
          <w:sz w:val="24"/>
          <w:szCs w:val="24"/>
        </w:rPr>
        <w:t>Yes</w:t>
      </w:r>
    </w:p>
    <w:p w14:paraId="5BF03D88" w14:textId="77777777" w:rsidR="00693361" w:rsidRPr="00A83F5D" w:rsidRDefault="00693361" w:rsidP="00EB507C">
      <w:pPr>
        <w:pStyle w:val="BodyText"/>
        <w:numPr>
          <w:ilvl w:val="0"/>
          <w:numId w:val="85"/>
        </w:numPr>
        <w:spacing w:before="54" w:after="240" w:line="276" w:lineRule="auto"/>
        <w:jc w:val="both"/>
        <w:rPr>
          <w:sz w:val="24"/>
          <w:szCs w:val="24"/>
        </w:rPr>
      </w:pPr>
      <w:r w:rsidRPr="00A83F5D">
        <w:rPr>
          <w:sz w:val="24"/>
          <w:szCs w:val="24"/>
        </w:rPr>
        <w:t>No</w:t>
      </w:r>
    </w:p>
    <w:p w14:paraId="6E0D57FA" w14:textId="15C47DD0" w:rsidR="00693361" w:rsidRPr="00A83F5D" w:rsidRDefault="00693361" w:rsidP="0058126A">
      <w:pPr>
        <w:pStyle w:val="BodyText"/>
        <w:numPr>
          <w:ilvl w:val="0"/>
          <w:numId w:val="26"/>
        </w:numPr>
        <w:spacing w:before="54" w:after="240" w:line="276" w:lineRule="auto"/>
        <w:jc w:val="both"/>
        <w:rPr>
          <w:sz w:val="24"/>
          <w:szCs w:val="24"/>
        </w:rPr>
      </w:pPr>
      <w:r w:rsidRPr="00A83F5D">
        <w:rPr>
          <w:sz w:val="24"/>
          <w:szCs w:val="24"/>
        </w:rPr>
        <w:t>Have you had any of the following in the last 6 months? (Tick all that apply)</w:t>
      </w:r>
    </w:p>
    <w:p w14:paraId="10F50D01" w14:textId="77777777" w:rsidR="00693361" w:rsidRPr="00A83F5D" w:rsidRDefault="00693361" w:rsidP="00EB507C">
      <w:pPr>
        <w:pStyle w:val="BodyText"/>
        <w:numPr>
          <w:ilvl w:val="0"/>
          <w:numId w:val="93"/>
        </w:numPr>
        <w:spacing w:before="54" w:after="240" w:line="276" w:lineRule="auto"/>
        <w:jc w:val="both"/>
        <w:rPr>
          <w:sz w:val="24"/>
          <w:szCs w:val="24"/>
        </w:rPr>
      </w:pPr>
      <w:r w:rsidRPr="00A83F5D">
        <w:rPr>
          <w:sz w:val="24"/>
          <w:szCs w:val="24"/>
        </w:rPr>
        <w:t>Genital rash</w:t>
      </w:r>
    </w:p>
    <w:p w14:paraId="2400AA85" w14:textId="77777777" w:rsidR="00693361" w:rsidRPr="00A83F5D" w:rsidRDefault="00693361" w:rsidP="00EB507C">
      <w:pPr>
        <w:pStyle w:val="BodyText"/>
        <w:numPr>
          <w:ilvl w:val="0"/>
          <w:numId w:val="93"/>
        </w:numPr>
        <w:spacing w:before="54" w:after="240" w:line="276" w:lineRule="auto"/>
        <w:jc w:val="both"/>
        <w:rPr>
          <w:sz w:val="24"/>
          <w:szCs w:val="24"/>
        </w:rPr>
      </w:pPr>
      <w:r w:rsidRPr="00A83F5D">
        <w:rPr>
          <w:sz w:val="24"/>
          <w:szCs w:val="24"/>
        </w:rPr>
        <w:t>Vaginal irritation</w:t>
      </w:r>
    </w:p>
    <w:p w14:paraId="489A6AE9" w14:textId="77777777" w:rsidR="00693361" w:rsidRPr="00A83F5D" w:rsidRDefault="00693361" w:rsidP="00EB507C">
      <w:pPr>
        <w:pStyle w:val="BodyText"/>
        <w:numPr>
          <w:ilvl w:val="0"/>
          <w:numId w:val="93"/>
        </w:numPr>
        <w:spacing w:before="54" w:after="240" w:line="276" w:lineRule="auto"/>
        <w:jc w:val="both"/>
        <w:rPr>
          <w:sz w:val="24"/>
          <w:szCs w:val="24"/>
        </w:rPr>
      </w:pPr>
      <w:r w:rsidRPr="00A83F5D">
        <w:rPr>
          <w:sz w:val="24"/>
          <w:szCs w:val="24"/>
        </w:rPr>
        <w:t>Genital redness or inflammation</w:t>
      </w:r>
    </w:p>
    <w:p w14:paraId="67044821" w14:textId="77777777" w:rsidR="00693361" w:rsidRPr="00A83F5D" w:rsidRDefault="00693361" w:rsidP="00EB507C">
      <w:pPr>
        <w:pStyle w:val="BodyText"/>
        <w:numPr>
          <w:ilvl w:val="0"/>
          <w:numId w:val="93"/>
        </w:numPr>
        <w:spacing w:before="54" w:after="240" w:line="276" w:lineRule="auto"/>
        <w:jc w:val="both"/>
        <w:rPr>
          <w:sz w:val="24"/>
          <w:szCs w:val="24"/>
        </w:rPr>
      </w:pPr>
      <w:r w:rsidRPr="00A83F5D">
        <w:rPr>
          <w:sz w:val="24"/>
          <w:szCs w:val="24"/>
        </w:rPr>
        <w:t>Unusual discharge (color/odor)</w:t>
      </w:r>
    </w:p>
    <w:p w14:paraId="2A5011E0" w14:textId="77777777" w:rsidR="00693361" w:rsidRPr="00A83F5D" w:rsidRDefault="00693361" w:rsidP="00EB507C">
      <w:pPr>
        <w:pStyle w:val="BodyText"/>
        <w:numPr>
          <w:ilvl w:val="0"/>
          <w:numId w:val="93"/>
        </w:numPr>
        <w:spacing w:before="54" w:after="240" w:line="276" w:lineRule="auto"/>
        <w:jc w:val="both"/>
        <w:rPr>
          <w:sz w:val="24"/>
          <w:szCs w:val="24"/>
        </w:rPr>
      </w:pPr>
      <w:r w:rsidRPr="00A83F5D">
        <w:rPr>
          <w:sz w:val="24"/>
          <w:szCs w:val="24"/>
        </w:rPr>
        <w:t>None</w:t>
      </w:r>
    </w:p>
    <w:p w14:paraId="5CCA89D4" w14:textId="77777777" w:rsidR="00693361" w:rsidRPr="00A83F5D" w:rsidRDefault="00693361" w:rsidP="00EB507C">
      <w:pPr>
        <w:pStyle w:val="BodyText"/>
        <w:numPr>
          <w:ilvl w:val="0"/>
          <w:numId w:val="93"/>
        </w:numPr>
        <w:spacing w:before="54" w:after="240" w:line="276" w:lineRule="auto"/>
        <w:jc w:val="both"/>
        <w:rPr>
          <w:sz w:val="24"/>
          <w:szCs w:val="24"/>
        </w:rPr>
      </w:pPr>
      <w:r w:rsidRPr="00A83F5D">
        <w:rPr>
          <w:sz w:val="24"/>
          <w:szCs w:val="24"/>
        </w:rPr>
        <w:t>Other: ___________</w:t>
      </w:r>
    </w:p>
    <w:p w14:paraId="1ED0E4F9" w14:textId="77777777" w:rsidR="00C27C66" w:rsidRPr="00A83F5D" w:rsidRDefault="00C27C66" w:rsidP="00C27C66">
      <w:pPr>
        <w:pStyle w:val="BodyText"/>
        <w:spacing w:before="54" w:after="240" w:line="276" w:lineRule="auto"/>
        <w:ind w:left="380"/>
        <w:jc w:val="both"/>
        <w:rPr>
          <w:b/>
          <w:bCs/>
          <w:sz w:val="24"/>
          <w:szCs w:val="24"/>
        </w:rPr>
      </w:pPr>
      <w:r w:rsidRPr="00A83F5D">
        <w:rPr>
          <w:b/>
          <w:bCs/>
          <w:sz w:val="24"/>
          <w:szCs w:val="24"/>
        </w:rPr>
        <w:lastRenderedPageBreak/>
        <w:t>Section:</w:t>
      </w:r>
      <w:r w:rsidR="006840DB" w:rsidRPr="00A83F5D">
        <w:rPr>
          <w:b/>
          <w:bCs/>
          <w:sz w:val="24"/>
          <w:szCs w:val="24"/>
        </w:rPr>
        <w:t xml:space="preserve"> </w:t>
      </w:r>
      <w:r w:rsidR="00521F1A" w:rsidRPr="00A83F5D">
        <w:rPr>
          <w:b/>
          <w:bCs/>
          <w:sz w:val="24"/>
          <w:szCs w:val="24"/>
        </w:rPr>
        <w:t>Health Seeking Behavior</w:t>
      </w:r>
    </w:p>
    <w:p w14:paraId="7A791F25" w14:textId="3E3DAF72" w:rsidR="00C27C66" w:rsidRPr="00C27C66" w:rsidRDefault="00C27C66" w:rsidP="00C27C66">
      <w:pPr>
        <w:pStyle w:val="BodyText"/>
        <w:numPr>
          <w:ilvl w:val="0"/>
          <w:numId w:val="26"/>
        </w:numPr>
        <w:spacing w:before="54" w:after="240" w:line="276" w:lineRule="auto"/>
        <w:jc w:val="both"/>
        <w:rPr>
          <w:b/>
          <w:bCs/>
          <w:sz w:val="24"/>
          <w:szCs w:val="24"/>
        </w:rPr>
      </w:pPr>
      <w:r w:rsidRPr="00C27C66">
        <w:rPr>
          <w:b/>
          <w:bCs/>
          <w:sz w:val="24"/>
          <w:szCs w:val="24"/>
        </w:rPr>
        <w:t>D</w:t>
      </w:r>
      <w:r w:rsidR="00157022" w:rsidRPr="00A83F5D">
        <w:rPr>
          <w:b/>
          <w:bCs/>
          <w:sz w:val="24"/>
          <w:szCs w:val="24"/>
        </w:rPr>
        <w:t xml:space="preserve">id you </w:t>
      </w:r>
      <w:r w:rsidRPr="00C27C66">
        <w:rPr>
          <w:b/>
          <w:bCs/>
          <w:sz w:val="24"/>
          <w:szCs w:val="24"/>
        </w:rPr>
        <w:t>seek treatment?</w:t>
      </w:r>
    </w:p>
    <w:p w14:paraId="13ACB8B1" w14:textId="4BED3472" w:rsidR="00C27C66" w:rsidRPr="00C27C66" w:rsidRDefault="00C27C66" w:rsidP="00C27C66">
      <w:pPr>
        <w:pStyle w:val="BodyText"/>
        <w:numPr>
          <w:ilvl w:val="0"/>
          <w:numId w:val="102"/>
        </w:numPr>
        <w:spacing w:before="54" w:after="240" w:line="276" w:lineRule="auto"/>
        <w:jc w:val="both"/>
        <w:rPr>
          <w:sz w:val="24"/>
          <w:szCs w:val="24"/>
        </w:rPr>
      </w:pPr>
      <w:r w:rsidRPr="00C27C66">
        <w:rPr>
          <w:sz w:val="24"/>
          <w:szCs w:val="24"/>
        </w:rPr>
        <w:t>Yes</w:t>
      </w:r>
    </w:p>
    <w:p w14:paraId="643627A7" w14:textId="29A0B9E8" w:rsidR="00C27C66" w:rsidRPr="00C27C66" w:rsidRDefault="00C27C66" w:rsidP="00C27C66">
      <w:pPr>
        <w:pStyle w:val="BodyText"/>
        <w:numPr>
          <w:ilvl w:val="0"/>
          <w:numId w:val="102"/>
        </w:numPr>
        <w:spacing w:before="54" w:after="240" w:line="276" w:lineRule="auto"/>
        <w:jc w:val="both"/>
        <w:rPr>
          <w:sz w:val="24"/>
          <w:szCs w:val="24"/>
        </w:rPr>
      </w:pPr>
      <w:r w:rsidRPr="00C27C66">
        <w:rPr>
          <w:sz w:val="24"/>
          <w:szCs w:val="24"/>
        </w:rPr>
        <w:t>No</w:t>
      </w:r>
    </w:p>
    <w:p w14:paraId="0C9C2B35" w14:textId="05750089" w:rsidR="00C27C66" w:rsidRPr="00C27C66" w:rsidRDefault="00C27C66" w:rsidP="00C27C66">
      <w:pPr>
        <w:pStyle w:val="BodyText"/>
        <w:spacing w:before="54" w:after="240" w:line="276" w:lineRule="auto"/>
        <w:jc w:val="both"/>
        <w:rPr>
          <w:sz w:val="24"/>
          <w:szCs w:val="24"/>
        </w:rPr>
      </w:pPr>
    </w:p>
    <w:p w14:paraId="5E323531" w14:textId="09879B6A" w:rsidR="00C27C66" w:rsidRPr="00C27C66" w:rsidRDefault="00C27C66" w:rsidP="00C27C66">
      <w:pPr>
        <w:pStyle w:val="BodyText"/>
        <w:numPr>
          <w:ilvl w:val="0"/>
          <w:numId w:val="26"/>
        </w:numPr>
        <w:spacing w:before="54" w:after="240" w:line="276" w:lineRule="auto"/>
        <w:jc w:val="both"/>
        <w:rPr>
          <w:sz w:val="24"/>
          <w:szCs w:val="24"/>
        </w:rPr>
      </w:pPr>
      <w:r w:rsidRPr="00C27C66">
        <w:rPr>
          <w:b/>
          <w:bCs/>
          <w:sz w:val="24"/>
          <w:szCs w:val="24"/>
        </w:rPr>
        <w:t xml:space="preserve">Where did </w:t>
      </w:r>
      <w:r w:rsidR="0087571C" w:rsidRPr="00A83F5D">
        <w:rPr>
          <w:b/>
          <w:bCs/>
          <w:sz w:val="24"/>
          <w:szCs w:val="24"/>
        </w:rPr>
        <w:t xml:space="preserve">you </w:t>
      </w:r>
      <w:r w:rsidRPr="00C27C66">
        <w:rPr>
          <w:b/>
          <w:bCs/>
          <w:sz w:val="24"/>
          <w:szCs w:val="24"/>
        </w:rPr>
        <w:t>seek treatment from?</w:t>
      </w:r>
      <w:r w:rsidRPr="00C27C66">
        <w:rPr>
          <w:sz w:val="24"/>
          <w:szCs w:val="24"/>
        </w:rPr>
        <w:t xml:space="preserve"> </w:t>
      </w:r>
      <w:r w:rsidRPr="00C27C66">
        <w:rPr>
          <w:i/>
          <w:iCs/>
          <w:sz w:val="24"/>
          <w:szCs w:val="24"/>
        </w:rPr>
        <w:t>(If answered "Yes" above)</w:t>
      </w:r>
    </w:p>
    <w:p w14:paraId="472F87B2" w14:textId="5D2D7BC1" w:rsidR="00C27C66" w:rsidRPr="00A83F5D" w:rsidRDefault="009A65AC" w:rsidP="00C27C66">
      <w:pPr>
        <w:pStyle w:val="BodyText"/>
        <w:numPr>
          <w:ilvl w:val="0"/>
          <w:numId w:val="103"/>
        </w:numPr>
        <w:spacing w:before="54" w:after="240" w:line="276" w:lineRule="auto"/>
        <w:jc w:val="both"/>
        <w:rPr>
          <w:sz w:val="24"/>
          <w:szCs w:val="24"/>
        </w:rPr>
      </w:pPr>
      <w:r w:rsidRPr="00A83F5D">
        <w:rPr>
          <w:sz w:val="24"/>
          <w:szCs w:val="24"/>
        </w:rPr>
        <w:t>District Sadar Hospital</w:t>
      </w:r>
    </w:p>
    <w:p w14:paraId="316500AE" w14:textId="2B919A42" w:rsidR="009A65AC" w:rsidRPr="00A83F5D" w:rsidRDefault="009A65AC" w:rsidP="00C27C66">
      <w:pPr>
        <w:pStyle w:val="BodyText"/>
        <w:numPr>
          <w:ilvl w:val="0"/>
          <w:numId w:val="103"/>
        </w:numPr>
        <w:spacing w:before="54" w:after="240" w:line="276" w:lineRule="auto"/>
        <w:jc w:val="both"/>
        <w:rPr>
          <w:sz w:val="24"/>
          <w:szCs w:val="24"/>
        </w:rPr>
      </w:pPr>
      <w:r w:rsidRPr="00A83F5D">
        <w:rPr>
          <w:sz w:val="24"/>
          <w:szCs w:val="24"/>
        </w:rPr>
        <w:t>Upazila Sadar Hospital</w:t>
      </w:r>
    </w:p>
    <w:p w14:paraId="2C975DE0" w14:textId="7BB0B89B" w:rsidR="009A65AC" w:rsidRPr="00C27C66" w:rsidRDefault="009A65AC" w:rsidP="00C27C66">
      <w:pPr>
        <w:pStyle w:val="BodyText"/>
        <w:numPr>
          <w:ilvl w:val="0"/>
          <w:numId w:val="103"/>
        </w:numPr>
        <w:spacing w:before="54" w:after="240" w:line="276" w:lineRule="auto"/>
        <w:jc w:val="both"/>
        <w:rPr>
          <w:sz w:val="24"/>
          <w:szCs w:val="24"/>
        </w:rPr>
      </w:pPr>
      <w:r w:rsidRPr="00A83F5D">
        <w:rPr>
          <w:sz w:val="24"/>
          <w:szCs w:val="24"/>
        </w:rPr>
        <w:t>Community Clinic</w:t>
      </w:r>
    </w:p>
    <w:p w14:paraId="614850FB" w14:textId="155EA4EE" w:rsidR="00040BBD" w:rsidRPr="00C27C66" w:rsidRDefault="00C27C66" w:rsidP="009A65AC">
      <w:pPr>
        <w:pStyle w:val="BodyText"/>
        <w:numPr>
          <w:ilvl w:val="0"/>
          <w:numId w:val="103"/>
        </w:numPr>
        <w:spacing w:before="54" w:after="240" w:line="276" w:lineRule="auto"/>
        <w:jc w:val="both"/>
        <w:rPr>
          <w:sz w:val="24"/>
          <w:szCs w:val="24"/>
        </w:rPr>
      </w:pPr>
      <w:r w:rsidRPr="00C27C66">
        <w:rPr>
          <w:sz w:val="24"/>
          <w:szCs w:val="24"/>
        </w:rPr>
        <w:t>Private facility</w:t>
      </w:r>
    </w:p>
    <w:p w14:paraId="095EDEEB" w14:textId="7EC277A5" w:rsidR="00C27C66" w:rsidRPr="00C27C66" w:rsidRDefault="00C27C66" w:rsidP="00C27C66">
      <w:pPr>
        <w:pStyle w:val="BodyText"/>
        <w:spacing w:before="54" w:after="240" w:line="276" w:lineRule="auto"/>
        <w:jc w:val="both"/>
        <w:rPr>
          <w:sz w:val="24"/>
          <w:szCs w:val="24"/>
        </w:rPr>
      </w:pPr>
    </w:p>
    <w:p w14:paraId="179AA1C9" w14:textId="27D09C2A" w:rsidR="00C27C66" w:rsidRPr="00C27C66" w:rsidRDefault="00C27C66" w:rsidP="00C27C66">
      <w:pPr>
        <w:pStyle w:val="BodyText"/>
        <w:numPr>
          <w:ilvl w:val="0"/>
          <w:numId w:val="26"/>
        </w:numPr>
        <w:spacing w:before="54" w:after="240" w:line="276" w:lineRule="auto"/>
        <w:jc w:val="both"/>
        <w:rPr>
          <w:sz w:val="24"/>
          <w:szCs w:val="24"/>
        </w:rPr>
      </w:pPr>
      <w:r w:rsidRPr="00C27C66">
        <w:rPr>
          <w:b/>
          <w:bCs/>
          <w:sz w:val="24"/>
          <w:szCs w:val="24"/>
        </w:rPr>
        <w:t>What was the reason for not seeking treatment?</w:t>
      </w:r>
      <w:r w:rsidRPr="00C27C66">
        <w:rPr>
          <w:sz w:val="24"/>
          <w:szCs w:val="24"/>
        </w:rPr>
        <w:t xml:space="preserve"> </w:t>
      </w:r>
      <w:r w:rsidRPr="00C27C66">
        <w:rPr>
          <w:i/>
          <w:iCs/>
          <w:sz w:val="24"/>
          <w:szCs w:val="24"/>
        </w:rPr>
        <w:t>(If answered "No" above)</w:t>
      </w:r>
    </w:p>
    <w:p w14:paraId="223D4947" w14:textId="23BE8392" w:rsidR="00C27C66" w:rsidRPr="00C27C66" w:rsidRDefault="00C27C66" w:rsidP="00C27C66">
      <w:pPr>
        <w:pStyle w:val="BodyText"/>
        <w:numPr>
          <w:ilvl w:val="0"/>
          <w:numId w:val="104"/>
        </w:numPr>
        <w:spacing w:before="54" w:after="240" w:line="276" w:lineRule="auto"/>
        <w:jc w:val="both"/>
        <w:rPr>
          <w:sz w:val="24"/>
          <w:szCs w:val="24"/>
        </w:rPr>
      </w:pPr>
      <w:r w:rsidRPr="00C27C66">
        <w:rPr>
          <w:sz w:val="24"/>
          <w:szCs w:val="24"/>
        </w:rPr>
        <w:t>Could not afford treatment (No money)</w:t>
      </w:r>
    </w:p>
    <w:p w14:paraId="2430F78B" w14:textId="0F3E9E3F" w:rsidR="00C27C66" w:rsidRPr="00C27C66" w:rsidRDefault="00C27C66" w:rsidP="00C27C66">
      <w:pPr>
        <w:pStyle w:val="BodyText"/>
        <w:numPr>
          <w:ilvl w:val="0"/>
          <w:numId w:val="104"/>
        </w:numPr>
        <w:spacing w:before="54" w:after="240" w:line="276" w:lineRule="auto"/>
        <w:jc w:val="both"/>
        <w:rPr>
          <w:sz w:val="24"/>
          <w:szCs w:val="24"/>
        </w:rPr>
      </w:pPr>
      <w:r w:rsidRPr="00C27C66">
        <w:rPr>
          <w:sz w:val="24"/>
          <w:szCs w:val="24"/>
        </w:rPr>
        <w:t>Thought the condition was normal</w:t>
      </w:r>
    </w:p>
    <w:p w14:paraId="059565AB" w14:textId="50BB1E8B" w:rsidR="00C27C66" w:rsidRPr="00C27C66" w:rsidRDefault="00C27C66" w:rsidP="00C27C66">
      <w:pPr>
        <w:pStyle w:val="BodyText"/>
        <w:numPr>
          <w:ilvl w:val="0"/>
          <w:numId w:val="104"/>
        </w:numPr>
        <w:spacing w:before="54" w:after="240" w:line="276" w:lineRule="auto"/>
        <w:jc w:val="both"/>
        <w:rPr>
          <w:sz w:val="24"/>
          <w:szCs w:val="24"/>
        </w:rPr>
      </w:pPr>
      <w:r w:rsidRPr="00C27C66">
        <w:rPr>
          <w:sz w:val="24"/>
          <w:szCs w:val="24"/>
        </w:rPr>
        <w:t>Went to hospital but could not disclose symptoms</w:t>
      </w:r>
    </w:p>
    <w:p w14:paraId="4F6A0040" w14:textId="456444F0" w:rsidR="00C27C66" w:rsidRPr="00C27C66" w:rsidRDefault="00C27C66" w:rsidP="00C27C66">
      <w:pPr>
        <w:pStyle w:val="BodyText"/>
        <w:spacing w:before="54" w:after="240" w:line="276" w:lineRule="auto"/>
        <w:jc w:val="both"/>
        <w:rPr>
          <w:sz w:val="24"/>
          <w:szCs w:val="24"/>
        </w:rPr>
      </w:pPr>
    </w:p>
    <w:p w14:paraId="30987AC2" w14:textId="16E48935" w:rsidR="00C27C66" w:rsidRPr="00C27C66" w:rsidRDefault="00C27C66" w:rsidP="00C27C66">
      <w:pPr>
        <w:pStyle w:val="BodyText"/>
        <w:numPr>
          <w:ilvl w:val="0"/>
          <w:numId w:val="26"/>
        </w:numPr>
        <w:spacing w:before="54" w:after="240" w:line="276" w:lineRule="auto"/>
        <w:jc w:val="both"/>
        <w:rPr>
          <w:sz w:val="24"/>
          <w:szCs w:val="24"/>
        </w:rPr>
      </w:pPr>
      <w:r w:rsidRPr="00C27C66">
        <w:rPr>
          <w:b/>
          <w:bCs/>
          <w:sz w:val="24"/>
          <w:szCs w:val="24"/>
        </w:rPr>
        <w:t xml:space="preserve">Did </w:t>
      </w:r>
      <w:r w:rsidR="0087571C" w:rsidRPr="00A83F5D">
        <w:rPr>
          <w:b/>
          <w:bCs/>
          <w:sz w:val="24"/>
          <w:szCs w:val="24"/>
        </w:rPr>
        <w:t>you</w:t>
      </w:r>
      <w:r w:rsidRPr="00C27C66">
        <w:rPr>
          <w:b/>
          <w:bCs/>
          <w:sz w:val="24"/>
          <w:szCs w:val="24"/>
        </w:rPr>
        <w:t xml:space="preserve"> disclose symptoms to family or friends?</w:t>
      </w:r>
    </w:p>
    <w:p w14:paraId="64AA2058" w14:textId="5FB07F1F" w:rsidR="00C27C66" w:rsidRPr="00C27C66" w:rsidRDefault="00C27C66" w:rsidP="00C27C66">
      <w:pPr>
        <w:pStyle w:val="BodyText"/>
        <w:numPr>
          <w:ilvl w:val="0"/>
          <w:numId w:val="105"/>
        </w:numPr>
        <w:spacing w:before="54" w:after="240" w:line="276" w:lineRule="auto"/>
        <w:jc w:val="both"/>
        <w:rPr>
          <w:sz w:val="24"/>
          <w:szCs w:val="24"/>
        </w:rPr>
      </w:pPr>
      <w:r w:rsidRPr="00C27C66">
        <w:rPr>
          <w:sz w:val="24"/>
          <w:szCs w:val="24"/>
        </w:rPr>
        <w:t>Yes</w:t>
      </w:r>
    </w:p>
    <w:p w14:paraId="6DA7AED3" w14:textId="3A71478C" w:rsidR="00C27C66" w:rsidRPr="00C27C66" w:rsidRDefault="00C27C66" w:rsidP="00C27C66">
      <w:pPr>
        <w:pStyle w:val="BodyText"/>
        <w:numPr>
          <w:ilvl w:val="0"/>
          <w:numId w:val="105"/>
        </w:numPr>
        <w:spacing w:before="54" w:after="240" w:line="276" w:lineRule="auto"/>
        <w:jc w:val="both"/>
        <w:rPr>
          <w:sz w:val="24"/>
          <w:szCs w:val="24"/>
        </w:rPr>
      </w:pPr>
      <w:r w:rsidRPr="00C27C66">
        <w:rPr>
          <w:sz w:val="24"/>
          <w:szCs w:val="24"/>
        </w:rPr>
        <w:t>No</w:t>
      </w:r>
    </w:p>
    <w:p w14:paraId="48DE1298" w14:textId="77777777" w:rsidR="006840DB" w:rsidRPr="00A83F5D" w:rsidRDefault="006840DB" w:rsidP="006840DB">
      <w:pPr>
        <w:pStyle w:val="BodyText"/>
        <w:spacing w:before="54" w:after="240" w:line="276" w:lineRule="auto"/>
        <w:jc w:val="both"/>
        <w:rPr>
          <w:sz w:val="24"/>
          <w:szCs w:val="24"/>
        </w:rPr>
      </w:pPr>
    </w:p>
    <w:sectPr w:rsidR="006840DB" w:rsidRPr="00A83F5D" w:rsidSect="00A943D1">
      <w:pgSz w:w="11907" w:h="16839" w:code="9"/>
      <w:pgMar w:top="1440" w:right="144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0F112" w14:textId="77777777" w:rsidR="00CC520E" w:rsidRDefault="00CC520E" w:rsidP="00340D49">
      <w:pPr>
        <w:spacing w:after="0" w:line="240" w:lineRule="auto"/>
      </w:pPr>
      <w:r>
        <w:separator/>
      </w:r>
    </w:p>
  </w:endnote>
  <w:endnote w:type="continuationSeparator" w:id="0">
    <w:p w14:paraId="1AE131C8" w14:textId="77777777" w:rsidR="00CC520E" w:rsidRDefault="00CC520E" w:rsidP="00340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D878" w14:textId="77777777" w:rsidR="00CC520E" w:rsidRDefault="00CC520E" w:rsidP="00340D49">
      <w:pPr>
        <w:spacing w:after="0" w:line="240" w:lineRule="auto"/>
      </w:pPr>
      <w:r>
        <w:separator/>
      </w:r>
    </w:p>
  </w:footnote>
  <w:footnote w:type="continuationSeparator" w:id="0">
    <w:p w14:paraId="485FDAD5" w14:textId="77777777" w:rsidR="00CC520E" w:rsidRDefault="00CC520E" w:rsidP="00340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5C6"/>
    <w:multiLevelType w:val="multilevel"/>
    <w:tmpl w:val="01B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4A58"/>
    <w:multiLevelType w:val="multilevel"/>
    <w:tmpl w:val="C524728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8475E"/>
    <w:multiLevelType w:val="multilevel"/>
    <w:tmpl w:val="37201C6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C37B2"/>
    <w:multiLevelType w:val="multilevel"/>
    <w:tmpl w:val="E81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64A37"/>
    <w:multiLevelType w:val="multilevel"/>
    <w:tmpl w:val="BFB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B6CE7"/>
    <w:multiLevelType w:val="multilevel"/>
    <w:tmpl w:val="47F880B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D3F0B"/>
    <w:multiLevelType w:val="multilevel"/>
    <w:tmpl w:val="9B047B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72F6E"/>
    <w:multiLevelType w:val="multilevel"/>
    <w:tmpl w:val="934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656B5"/>
    <w:multiLevelType w:val="multilevel"/>
    <w:tmpl w:val="4FE21D8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F7A02"/>
    <w:multiLevelType w:val="multilevel"/>
    <w:tmpl w:val="C60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6500F"/>
    <w:multiLevelType w:val="multilevel"/>
    <w:tmpl w:val="3F4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22C3E"/>
    <w:multiLevelType w:val="multilevel"/>
    <w:tmpl w:val="0DC21DB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35221"/>
    <w:multiLevelType w:val="hybridMultilevel"/>
    <w:tmpl w:val="FBF82466"/>
    <w:lvl w:ilvl="0" w:tplc="C97AD678">
      <w:start w:val="1"/>
      <w:numFmt w:val="bullet"/>
      <w:lvlText w:val="•"/>
      <w:lvlJc w:val="left"/>
      <w:pPr>
        <w:tabs>
          <w:tab w:val="num" w:pos="720"/>
        </w:tabs>
        <w:ind w:left="720" w:hanging="360"/>
      </w:pPr>
      <w:rPr>
        <w:rFonts w:ascii="Times New Roman" w:hAnsi="Times New Roman" w:hint="default"/>
      </w:rPr>
    </w:lvl>
    <w:lvl w:ilvl="1" w:tplc="47DA0666" w:tentative="1">
      <w:start w:val="1"/>
      <w:numFmt w:val="bullet"/>
      <w:lvlText w:val="•"/>
      <w:lvlJc w:val="left"/>
      <w:pPr>
        <w:tabs>
          <w:tab w:val="num" w:pos="1440"/>
        </w:tabs>
        <w:ind w:left="1440" w:hanging="360"/>
      </w:pPr>
      <w:rPr>
        <w:rFonts w:ascii="Times New Roman" w:hAnsi="Times New Roman" w:hint="default"/>
      </w:rPr>
    </w:lvl>
    <w:lvl w:ilvl="2" w:tplc="D010991E" w:tentative="1">
      <w:start w:val="1"/>
      <w:numFmt w:val="bullet"/>
      <w:lvlText w:val="•"/>
      <w:lvlJc w:val="left"/>
      <w:pPr>
        <w:tabs>
          <w:tab w:val="num" w:pos="2160"/>
        </w:tabs>
        <w:ind w:left="2160" w:hanging="360"/>
      </w:pPr>
      <w:rPr>
        <w:rFonts w:ascii="Times New Roman" w:hAnsi="Times New Roman" w:hint="default"/>
      </w:rPr>
    </w:lvl>
    <w:lvl w:ilvl="3" w:tplc="BFB0600C" w:tentative="1">
      <w:start w:val="1"/>
      <w:numFmt w:val="bullet"/>
      <w:lvlText w:val="•"/>
      <w:lvlJc w:val="left"/>
      <w:pPr>
        <w:tabs>
          <w:tab w:val="num" w:pos="2880"/>
        </w:tabs>
        <w:ind w:left="2880" w:hanging="360"/>
      </w:pPr>
      <w:rPr>
        <w:rFonts w:ascii="Times New Roman" w:hAnsi="Times New Roman" w:hint="default"/>
      </w:rPr>
    </w:lvl>
    <w:lvl w:ilvl="4" w:tplc="0150CD30" w:tentative="1">
      <w:start w:val="1"/>
      <w:numFmt w:val="bullet"/>
      <w:lvlText w:val="•"/>
      <w:lvlJc w:val="left"/>
      <w:pPr>
        <w:tabs>
          <w:tab w:val="num" w:pos="3600"/>
        </w:tabs>
        <w:ind w:left="3600" w:hanging="360"/>
      </w:pPr>
      <w:rPr>
        <w:rFonts w:ascii="Times New Roman" w:hAnsi="Times New Roman" w:hint="default"/>
      </w:rPr>
    </w:lvl>
    <w:lvl w:ilvl="5" w:tplc="5642ABB6" w:tentative="1">
      <w:start w:val="1"/>
      <w:numFmt w:val="bullet"/>
      <w:lvlText w:val="•"/>
      <w:lvlJc w:val="left"/>
      <w:pPr>
        <w:tabs>
          <w:tab w:val="num" w:pos="4320"/>
        </w:tabs>
        <w:ind w:left="4320" w:hanging="360"/>
      </w:pPr>
      <w:rPr>
        <w:rFonts w:ascii="Times New Roman" w:hAnsi="Times New Roman" w:hint="default"/>
      </w:rPr>
    </w:lvl>
    <w:lvl w:ilvl="6" w:tplc="0CAA47C4" w:tentative="1">
      <w:start w:val="1"/>
      <w:numFmt w:val="bullet"/>
      <w:lvlText w:val="•"/>
      <w:lvlJc w:val="left"/>
      <w:pPr>
        <w:tabs>
          <w:tab w:val="num" w:pos="5040"/>
        </w:tabs>
        <w:ind w:left="5040" w:hanging="360"/>
      </w:pPr>
      <w:rPr>
        <w:rFonts w:ascii="Times New Roman" w:hAnsi="Times New Roman" w:hint="default"/>
      </w:rPr>
    </w:lvl>
    <w:lvl w:ilvl="7" w:tplc="BD4C8310" w:tentative="1">
      <w:start w:val="1"/>
      <w:numFmt w:val="bullet"/>
      <w:lvlText w:val="•"/>
      <w:lvlJc w:val="left"/>
      <w:pPr>
        <w:tabs>
          <w:tab w:val="num" w:pos="5760"/>
        </w:tabs>
        <w:ind w:left="5760" w:hanging="360"/>
      </w:pPr>
      <w:rPr>
        <w:rFonts w:ascii="Times New Roman" w:hAnsi="Times New Roman" w:hint="default"/>
      </w:rPr>
    </w:lvl>
    <w:lvl w:ilvl="8" w:tplc="5AA6FDC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F5F5392"/>
    <w:multiLevelType w:val="hybridMultilevel"/>
    <w:tmpl w:val="BC64CF9E"/>
    <w:lvl w:ilvl="0" w:tplc="9342E1F6">
      <w:start w:val="1"/>
      <w:numFmt w:val="bullet"/>
      <w:lvlText w:val="•"/>
      <w:lvlJc w:val="left"/>
      <w:pPr>
        <w:tabs>
          <w:tab w:val="num" w:pos="720"/>
        </w:tabs>
        <w:ind w:left="720" w:hanging="360"/>
      </w:pPr>
      <w:rPr>
        <w:rFonts w:ascii="Arial" w:hAnsi="Arial" w:hint="default"/>
      </w:rPr>
    </w:lvl>
    <w:lvl w:ilvl="1" w:tplc="4E381434" w:tentative="1">
      <w:start w:val="1"/>
      <w:numFmt w:val="bullet"/>
      <w:lvlText w:val="•"/>
      <w:lvlJc w:val="left"/>
      <w:pPr>
        <w:tabs>
          <w:tab w:val="num" w:pos="1440"/>
        </w:tabs>
        <w:ind w:left="1440" w:hanging="360"/>
      </w:pPr>
      <w:rPr>
        <w:rFonts w:ascii="Arial" w:hAnsi="Arial" w:hint="default"/>
      </w:rPr>
    </w:lvl>
    <w:lvl w:ilvl="2" w:tplc="702A921A" w:tentative="1">
      <w:start w:val="1"/>
      <w:numFmt w:val="bullet"/>
      <w:lvlText w:val="•"/>
      <w:lvlJc w:val="left"/>
      <w:pPr>
        <w:tabs>
          <w:tab w:val="num" w:pos="2160"/>
        </w:tabs>
        <w:ind w:left="2160" w:hanging="360"/>
      </w:pPr>
      <w:rPr>
        <w:rFonts w:ascii="Arial" w:hAnsi="Arial" w:hint="default"/>
      </w:rPr>
    </w:lvl>
    <w:lvl w:ilvl="3" w:tplc="5C209E70" w:tentative="1">
      <w:start w:val="1"/>
      <w:numFmt w:val="bullet"/>
      <w:lvlText w:val="•"/>
      <w:lvlJc w:val="left"/>
      <w:pPr>
        <w:tabs>
          <w:tab w:val="num" w:pos="2880"/>
        </w:tabs>
        <w:ind w:left="2880" w:hanging="360"/>
      </w:pPr>
      <w:rPr>
        <w:rFonts w:ascii="Arial" w:hAnsi="Arial" w:hint="default"/>
      </w:rPr>
    </w:lvl>
    <w:lvl w:ilvl="4" w:tplc="DEAAB8D8" w:tentative="1">
      <w:start w:val="1"/>
      <w:numFmt w:val="bullet"/>
      <w:lvlText w:val="•"/>
      <w:lvlJc w:val="left"/>
      <w:pPr>
        <w:tabs>
          <w:tab w:val="num" w:pos="3600"/>
        </w:tabs>
        <w:ind w:left="3600" w:hanging="360"/>
      </w:pPr>
      <w:rPr>
        <w:rFonts w:ascii="Arial" w:hAnsi="Arial" w:hint="default"/>
      </w:rPr>
    </w:lvl>
    <w:lvl w:ilvl="5" w:tplc="DE6C79E6" w:tentative="1">
      <w:start w:val="1"/>
      <w:numFmt w:val="bullet"/>
      <w:lvlText w:val="•"/>
      <w:lvlJc w:val="left"/>
      <w:pPr>
        <w:tabs>
          <w:tab w:val="num" w:pos="4320"/>
        </w:tabs>
        <w:ind w:left="4320" w:hanging="360"/>
      </w:pPr>
      <w:rPr>
        <w:rFonts w:ascii="Arial" w:hAnsi="Arial" w:hint="default"/>
      </w:rPr>
    </w:lvl>
    <w:lvl w:ilvl="6" w:tplc="1194C716" w:tentative="1">
      <w:start w:val="1"/>
      <w:numFmt w:val="bullet"/>
      <w:lvlText w:val="•"/>
      <w:lvlJc w:val="left"/>
      <w:pPr>
        <w:tabs>
          <w:tab w:val="num" w:pos="5040"/>
        </w:tabs>
        <w:ind w:left="5040" w:hanging="360"/>
      </w:pPr>
      <w:rPr>
        <w:rFonts w:ascii="Arial" w:hAnsi="Arial" w:hint="default"/>
      </w:rPr>
    </w:lvl>
    <w:lvl w:ilvl="7" w:tplc="5066D266" w:tentative="1">
      <w:start w:val="1"/>
      <w:numFmt w:val="bullet"/>
      <w:lvlText w:val="•"/>
      <w:lvlJc w:val="left"/>
      <w:pPr>
        <w:tabs>
          <w:tab w:val="num" w:pos="5760"/>
        </w:tabs>
        <w:ind w:left="5760" w:hanging="360"/>
      </w:pPr>
      <w:rPr>
        <w:rFonts w:ascii="Arial" w:hAnsi="Arial" w:hint="default"/>
      </w:rPr>
    </w:lvl>
    <w:lvl w:ilvl="8" w:tplc="1978701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FD51AE1"/>
    <w:multiLevelType w:val="hybridMultilevel"/>
    <w:tmpl w:val="C8B2C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05C3D3E"/>
    <w:multiLevelType w:val="multilevel"/>
    <w:tmpl w:val="8A58EB8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D736EB"/>
    <w:multiLevelType w:val="multilevel"/>
    <w:tmpl w:val="436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34413"/>
    <w:multiLevelType w:val="multilevel"/>
    <w:tmpl w:val="ACE4398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0F046D"/>
    <w:multiLevelType w:val="multilevel"/>
    <w:tmpl w:val="023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67D05"/>
    <w:multiLevelType w:val="multilevel"/>
    <w:tmpl w:val="1CD8E97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A17E2"/>
    <w:multiLevelType w:val="multilevel"/>
    <w:tmpl w:val="E4E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C6ABF"/>
    <w:multiLevelType w:val="multilevel"/>
    <w:tmpl w:val="F03835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3667B7"/>
    <w:multiLevelType w:val="multilevel"/>
    <w:tmpl w:val="36F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E7D5F"/>
    <w:multiLevelType w:val="multilevel"/>
    <w:tmpl w:val="FB3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00D32"/>
    <w:multiLevelType w:val="hybridMultilevel"/>
    <w:tmpl w:val="DF9AB580"/>
    <w:lvl w:ilvl="0" w:tplc="04243A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C22B0"/>
    <w:multiLevelType w:val="multilevel"/>
    <w:tmpl w:val="D58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62732"/>
    <w:multiLevelType w:val="multilevel"/>
    <w:tmpl w:val="EA8CC5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BA1237"/>
    <w:multiLevelType w:val="multilevel"/>
    <w:tmpl w:val="01E60FB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457852"/>
    <w:multiLevelType w:val="multilevel"/>
    <w:tmpl w:val="7FDA75F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612EEC"/>
    <w:multiLevelType w:val="hybridMultilevel"/>
    <w:tmpl w:val="8C3C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BB1191"/>
    <w:multiLevelType w:val="multilevel"/>
    <w:tmpl w:val="5212F8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0D2EEA"/>
    <w:multiLevelType w:val="multilevel"/>
    <w:tmpl w:val="159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20471"/>
    <w:multiLevelType w:val="multilevel"/>
    <w:tmpl w:val="41FCD6D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C615A9"/>
    <w:multiLevelType w:val="multilevel"/>
    <w:tmpl w:val="48684EF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F74E79"/>
    <w:multiLevelType w:val="hybridMultilevel"/>
    <w:tmpl w:val="553AFE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4A251E"/>
    <w:multiLevelType w:val="multilevel"/>
    <w:tmpl w:val="565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90BDA"/>
    <w:multiLevelType w:val="multilevel"/>
    <w:tmpl w:val="B3A426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6A5F33"/>
    <w:multiLevelType w:val="multilevel"/>
    <w:tmpl w:val="F1B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853F5"/>
    <w:multiLevelType w:val="multilevel"/>
    <w:tmpl w:val="572E1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742296"/>
    <w:multiLevelType w:val="hybridMultilevel"/>
    <w:tmpl w:val="F4C84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EB0408"/>
    <w:multiLevelType w:val="multilevel"/>
    <w:tmpl w:val="B16E771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3A3C42"/>
    <w:multiLevelType w:val="multilevel"/>
    <w:tmpl w:val="BEA8E5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CF0FDB"/>
    <w:multiLevelType w:val="multilevel"/>
    <w:tmpl w:val="D3E0BF7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DE4D6B"/>
    <w:multiLevelType w:val="multilevel"/>
    <w:tmpl w:val="7240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9741A7"/>
    <w:multiLevelType w:val="multilevel"/>
    <w:tmpl w:val="E6CCE59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985BA6"/>
    <w:multiLevelType w:val="multilevel"/>
    <w:tmpl w:val="573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72301"/>
    <w:multiLevelType w:val="multilevel"/>
    <w:tmpl w:val="342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CB33E5"/>
    <w:multiLevelType w:val="hybridMultilevel"/>
    <w:tmpl w:val="35CE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D81874"/>
    <w:multiLevelType w:val="hybridMultilevel"/>
    <w:tmpl w:val="794A82EE"/>
    <w:lvl w:ilvl="0" w:tplc="46E2DBB4">
      <w:start w:val="1"/>
      <w:numFmt w:val="bullet"/>
      <w:lvlText w:val="•"/>
      <w:lvlJc w:val="left"/>
      <w:pPr>
        <w:tabs>
          <w:tab w:val="num" w:pos="720"/>
        </w:tabs>
        <w:ind w:left="720" w:hanging="360"/>
      </w:pPr>
      <w:rPr>
        <w:rFonts w:ascii="Times New Roman" w:hAnsi="Times New Roman" w:hint="default"/>
      </w:rPr>
    </w:lvl>
    <w:lvl w:ilvl="1" w:tplc="2A20789A" w:tentative="1">
      <w:start w:val="1"/>
      <w:numFmt w:val="bullet"/>
      <w:lvlText w:val="•"/>
      <w:lvlJc w:val="left"/>
      <w:pPr>
        <w:tabs>
          <w:tab w:val="num" w:pos="1440"/>
        </w:tabs>
        <w:ind w:left="1440" w:hanging="360"/>
      </w:pPr>
      <w:rPr>
        <w:rFonts w:ascii="Times New Roman" w:hAnsi="Times New Roman" w:hint="default"/>
      </w:rPr>
    </w:lvl>
    <w:lvl w:ilvl="2" w:tplc="094AA0D8" w:tentative="1">
      <w:start w:val="1"/>
      <w:numFmt w:val="bullet"/>
      <w:lvlText w:val="•"/>
      <w:lvlJc w:val="left"/>
      <w:pPr>
        <w:tabs>
          <w:tab w:val="num" w:pos="2160"/>
        </w:tabs>
        <w:ind w:left="2160" w:hanging="360"/>
      </w:pPr>
      <w:rPr>
        <w:rFonts w:ascii="Times New Roman" w:hAnsi="Times New Roman" w:hint="default"/>
      </w:rPr>
    </w:lvl>
    <w:lvl w:ilvl="3" w:tplc="12DCD69A" w:tentative="1">
      <w:start w:val="1"/>
      <w:numFmt w:val="bullet"/>
      <w:lvlText w:val="•"/>
      <w:lvlJc w:val="left"/>
      <w:pPr>
        <w:tabs>
          <w:tab w:val="num" w:pos="2880"/>
        </w:tabs>
        <w:ind w:left="2880" w:hanging="360"/>
      </w:pPr>
      <w:rPr>
        <w:rFonts w:ascii="Times New Roman" w:hAnsi="Times New Roman" w:hint="default"/>
      </w:rPr>
    </w:lvl>
    <w:lvl w:ilvl="4" w:tplc="68E49374" w:tentative="1">
      <w:start w:val="1"/>
      <w:numFmt w:val="bullet"/>
      <w:lvlText w:val="•"/>
      <w:lvlJc w:val="left"/>
      <w:pPr>
        <w:tabs>
          <w:tab w:val="num" w:pos="3600"/>
        </w:tabs>
        <w:ind w:left="3600" w:hanging="360"/>
      </w:pPr>
      <w:rPr>
        <w:rFonts w:ascii="Times New Roman" w:hAnsi="Times New Roman" w:hint="default"/>
      </w:rPr>
    </w:lvl>
    <w:lvl w:ilvl="5" w:tplc="449A52EC" w:tentative="1">
      <w:start w:val="1"/>
      <w:numFmt w:val="bullet"/>
      <w:lvlText w:val="•"/>
      <w:lvlJc w:val="left"/>
      <w:pPr>
        <w:tabs>
          <w:tab w:val="num" w:pos="4320"/>
        </w:tabs>
        <w:ind w:left="4320" w:hanging="360"/>
      </w:pPr>
      <w:rPr>
        <w:rFonts w:ascii="Times New Roman" w:hAnsi="Times New Roman" w:hint="default"/>
      </w:rPr>
    </w:lvl>
    <w:lvl w:ilvl="6" w:tplc="A61ADE76" w:tentative="1">
      <w:start w:val="1"/>
      <w:numFmt w:val="bullet"/>
      <w:lvlText w:val="•"/>
      <w:lvlJc w:val="left"/>
      <w:pPr>
        <w:tabs>
          <w:tab w:val="num" w:pos="5040"/>
        </w:tabs>
        <w:ind w:left="5040" w:hanging="360"/>
      </w:pPr>
      <w:rPr>
        <w:rFonts w:ascii="Times New Roman" w:hAnsi="Times New Roman" w:hint="default"/>
      </w:rPr>
    </w:lvl>
    <w:lvl w:ilvl="7" w:tplc="D018AE70" w:tentative="1">
      <w:start w:val="1"/>
      <w:numFmt w:val="bullet"/>
      <w:lvlText w:val="•"/>
      <w:lvlJc w:val="left"/>
      <w:pPr>
        <w:tabs>
          <w:tab w:val="num" w:pos="5760"/>
        </w:tabs>
        <w:ind w:left="5760" w:hanging="360"/>
      </w:pPr>
      <w:rPr>
        <w:rFonts w:ascii="Times New Roman" w:hAnsi="Times New Roman" w:hint="default"/>
      </w:rPr>
    </w:lvl>
    <w:lvl w:ilvl="8" w:tplc="9BA699A0"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38777532"/>
    <w:multiLevelType w:val="multilevel"/>
    <w:tmpl w:val="8B9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076F56"/>
    <w:multiLevelType w:val="multilevel"/>
    <w:tmpl w:val="302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91D59"/>
    <w:multiLevelType w:val="multilevel"/>
    <w:tmpl w:val="43C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A2451"/>
    <w:multiLevelType w:val="multilevel"/>
    <w:tmpl w:val="D83619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E34EC8"/>
    <w:multiLevelType w:val="multilevel"/>
    <w:tmpl w:val="43A684E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EB735C"/>
    <w:multiLevelType w:val="multilevel"/>
    <w:tmpl w:val="D146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1A0177"/>
    <w:multiLevelType w:val="multilevel"/>
    <w:tmpl w:val="DF3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2A5434"/>
    <w:multiLevelType w:val="multilevel"/>
    <w:tmpl w:val="28C0CFF8"/>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55580A"/>
    <w:multiLevelType w:val="multilevel"/>
    <w:tmpl w:val="7F4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B4679D"/>
    <w:multiLevelType w:val="multilevel"/>
    <w:tmpl w:val="601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E9025B"/>
    <w:multiLevelType w:val="hybridMultilevel"/>
    <w:tmpl w:val="EDDEE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403E3C63"/>
    <w:multiLevelType w:val="multilevel"/>
    <w:tmpl w:val="A0A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BF7614"/>
    <w:multiLevelType w:val="multilevel"/>
    <w:tmpl w:val="5C6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9571C"/>
    <w:multiLevelType w:val="multilevel"/>
    <w:tmpl w:val="15AA791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E17E34"/>
    <w:multiLevelType w:val="hybridMultilevel"/>
    <w:tmpl w:val="A6189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DC756E"/>
    <w:multiLevelType w:val="multilevel"/>
    <w:tmpl w:val="7D54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5641D2"/>
    <w:multiLevelType w:val="multilevel"/>
    <w:tmpl w:val="8F6E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895812"/>
    <w:multiLevelType w:val="multilevel"/>
    <w:tmpl w:val="D4D0E99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C04F93"/>
    <w:multiLevelType w:val="multilevel"/>
    <w:tmpl w:val="DDB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167456"/>
    <w:multiLevelType w:val="multilevel"/>
    <w:tmpl w:val="AD56694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D643BC"/>
    <w:multiLevelType w:val="hybridMultilevel"/>
    <w:tmpl w:val="71543A9C"/>
    <w:lvl w:ilvl="0" w:tplc="04243A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AF56395"/>
    <w:multiLevelType w:val="multilevel"/>
    <w:tmpl w:val="1DC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AA0C13"/>
    <w:multiLevelType w:val="multilevel"/>
    <w:tmpl w:val="AEE2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922E8E"/>
    <w:multiLevelType w:val="multilevel"/>
    <w:tmpl w:val="5CC8F51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A310F5"/>
    <w:multiLevelType w:val="hybridMultilevel"/>
    <w:tmpl w:val="FDFA1FBC"/>
    <w:lvl w:ilvl="0" w:tplc="0409000F">
      <w:start w:val="1"/>
      <w:numFmt w:val="decimal"/>
      <w:lvlText w:val="%1."/>
      <w:lvlJc w:val="left"/>
      <w:pPr>
        <w:ind w:left="720" w:hanging="360"/>
      </w:pPr>
      <w:rPr>
        <w:rFonts w:eastAsia="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53105323"/>
    <w:multiLevelType w:val="multilevel"/>
    <w:tmpl w:val="747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15178B"/>
    <w:multiLevelType w:val="multilevel"/>
    <w:tmpl w:val="A3E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ED7682"/>
    <w:multiLevelType w:val="multilevel"/>
    <w:tmpl w:val="C462894A"/>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54713324"/>
    <w:multiLevelType w:val="hybridMultilevel"/>
    <w:tmpl w:val="3B42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505575C"/>
    <w:multiLevelType w:val="hybridMultilevel"/>
    <w:tmpl w:val="6624CE7C"/>
    <w:lvl w:ilvl="0" w:tplc="269C821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6CF1A94"/>
    <w:multiLevelType w:val="multilevel"/>
    <w:tmpl w:val="9C7E346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DC6F31"/>
    <w:multiLevelType w:val="hybridMultilevel"/>
    <w:tmpl w:val="198C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AC34420"/>
    <w:multiLevelType w:val="hybridMultilevel"/>
    <w:tmpl w:val="98BC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8232C4"/>
    <w:multiLevelType w:val="hybridMultilevel"/>
    <w:tmpl w:val="5BDC9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1CE6D03"/>
    <w:multiLevelType w:val="multilevel"/>
    <w:tmpl w:val="B0B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A957CC"/>
    <w:multiLevelType w:val="multilevel"/>
    <w:tmpl w:val="C77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3E21B1"/>
    <w:multiLevelType w:val="multilevel"/>
    <w:tmpl w:val="7A9414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241A4C"/>
    <w:multiLevelType w:val="multilevel"/>
    <w:tmpl w:val="315605F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3106B0"/>
    <w:multiLevelType w:val="multilevel"/>
    <w:tmpl w:val="8D2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957160"/>
    <w:multiLevelType w:val="multilevel"/>
    <w:tmpl w:val="707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2F4BF6"/>
    <w:multiLevelType w:val="multilevel"/>
    <w:tmpl w:val="AAA0508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D00066"/>
    <w:multiLevelType w:val="multilevel"/>
    <w:tmpl w:val="D9B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264BB7"/>
    <w:multiLevelType w:val="multilevel"/>
    <w:tmpl w:val="E8E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E542FE"/>
    <w:multiLevelType w:val="multilevel"/>
    <w:tmpl w:val="B7908B96"/>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3" w15:restartNumberingAfterBreak="0">
    <w:nsid w:val="71830521"/>
    <w:multiLevelType w:val="multilevel"/>
    <w:tmpl w:val="FFB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D40804"/>
    <w:multiLevelType w:val="multilevel"/>
    <w:tmpl w:val="769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D4CEA"/>
    <w:multiLevelType w:val="hybridMultilevel"/>
    <w:tmpl w:val="DA56A6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52B34AF"/>
    <w:multiLevelType w:val="hybridMultilevel"/>
    <w:tmpl w:val="C3366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71067C9"/>
    <w:multiLevelType w:val="multilevel"/>
    <w:tmpl w:val="B54E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41781"/>
    <w:multiLevelType w:val="multilevel"/>
    <w:tmpl w:val="CEA651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8C85000"/>
    <w:multiLevelType w:val="multilevel"/>
    <w:tmpl w:val="CBB2014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F043B5"/>
    <w:multiLevelType w:val="hybridMultilevel"/>
    <w:tmpl w:val="63C4C97C"/>
    <w:lvl w:ilvl="0" w:tplc="125A87EA">
      <w:start w:val="1"/>
      <w:numFmt w:val="bullet"/>
      <w:lvlText w:val="•"/>
      <w:lvlJc w:val="left"/>
      <w:pPr>
        <w:tabs>
          <w:tab w:val="num" w:pos="720"/>
        </w:tabs>
        <w:ind w:left="720" w:hanging="360"/>
      </w:pPr>
      <w:rPr>
        <w:rFonts w:ascii="Times New Roman" w:hAnsi="Times New Roman" w:hint="default"/>
      </w:rPr>
    </w:lvl>
    <w:lvl w:ilvl="1" w:tplc="A5A07A88" w:tentative="1">
      <w:start w:val="1"/>
      <w:numFmt w:val="bullet"/>
      <w:lvlText w:val="•"/>
      <w:lvlJc w:val="left"/>
      <w:pPr>
        <w:tabs>
          <w:tab w:val="num" w:pos="1440"/>
        </w:tabs>
        <w:ind w:left="1440" w:hanging="360"/>
      </w:pPr>
      <w:rPr>
        <w:rFonts w:ascii="Times New Roman" w:hAnsi="Times New Roman" w:hint="default"/>
      </w:rPr>
    </w:lvl>
    <w:lvl w:ilvl="2" w:tplc="2048AC02" w:tentative="1">
      <w:start w:val="1"/>
      <w:numFmt w:val="bullet"/>
      <w:lvlText w:val="•"/>
      <w:lvlJc w:val="left"/>
      <w:pPr>
        <w:tabs>
          <w:tab w:val="num" w:pos="2160"/>
        </w:tabs>
        <w:ind w:left="2160" w:hanging="360"/>
      </w:pPr>
      <w:rPr>
        <w:rFonts w:ascii="Times New Roman" w:hAnsi="Times New Roman" w:hint="default"/>
      </w:rPr>
    </w:lvl>
    <w:lvl w:ilvl="3" w:tplc="56B02988" w:tentative="1">
      <w:start w:val="1"/>
      <w:numFmt w:val="bullet"/>
      <w:lvlText w:val="•"/>
      <w:lvlJc w:val="left"/>
      <w:pPr>
        <w:tabs>
          <w:tab w:val="num" w:pos="2880"/>
        </w:tabs>
        <w:ind w:left="2880" w:hanging="360"/>
      </w:pPr>
      <w:rPr>
        <w:rFonts w:ascii="Times New Roman" w:hAnsi="Times New Roman" w:hint="default"/>
      </w:rPr>
    </w:lvl>
    <w:lvl w:ilvl="4" w:tplc="AE160916" w:tentative="1">
      <w:start w:val="1"/>
      <w:numFmt w:val="bullet"/>
      <w:lvlText w:val="•"/>
      <w:lvlJc w:val="left"/>
      <w:pPr>
        <w:tabs>
          <w:tab w:val="num" w:pos="3600"/>
        </w:tabs>
        <w:ind w:left="3600" w:hanging="360"/>
      </w:pPr>
      <w:rPr>
        <w:rFonts w:ascii="Times New Roman" w:hAnsi="Times New Roman" w:hint="default"/>
      </w:rPr>
    </w:lvl>
    <w:lvl w:ilvl="5" w:tplc="0A30366C" w:tentative="1">
      <w:start w:val="1"/>
      <w:numFmt w:val="bullet"/>
      <w:lvlText w:val="•"/>
      <w:lvlJc w:val="left"/>
      <w:pPr>
        <w:tabs>
          <w:tab w:val="num" w:pos="4320"/>
        </w:tabs>
        <w:ind w:left="4320" w:hanging="360"/>
      </w:pPr>
      <w:rPr>
        <w:rFonts w:ascii="Times New Roman" w:hAnsi="Times New Roman" w:hint="default"/>
      </w:rPr>
    </w:lvl>
    <w:lvl w:ilvl="6" w:tplc="3D487CF8" w:tentative="1">
      <w:start w:val="1"/>
      <w:numFmt w:val="bullet"/>
      <w:lvlText w:val="•"/>
      <w:lvlJc w:val="left"/>
      <w:pPr>
        <w:tabs>
          <w:tab w:val="num" w:pos="5040"/>
        </w:tabs>
        <w:ind w:left="5040" w:hanging="360"/>
      </w:pPr>
      <w:rPr>
        <w:rFonts w:ascii="Times New Roman" w:hAnsi="Times New Roman" w:hint="default"/>
      </w:rPr>
    </w:lvl>
    <w:lvl w:ilvl="7" w:tplc="A772726A" w:tentative="1">
      <w:start w:val="1"/>
      <w:numFmt w:val="bullet"/>
      <w:lvlText w:val="•"/>
      <w:lvlJc w:val="left"/>
      <w:pPr>
        <w:tabs>
          <w:tab w:val="num" w:pos="5760"/>
        </w:tabs>
        <w:ind w:left="5760" w:hanging="360"/>
      </w:pPr>
      <w:rPr>
        <w:rFonts w:ascii="Times New Roman" w:hAnsi="Times New Roman" w:hint="default"/>
      </w:rPr>
    </w:lvl>
    <w:lvl w:ilvl="8" w:tplc="EC401390" w:tentative="1">
      <w:start w:val="1"/>
      <w:numFmt w:val="bullet"/>
      <w:lvlText w:val="•"/>
      <w:lvlJc w:val="left"/>
      <w:pPr>
        <w:tabs>
          <w:tab w:val="num" w:pos="6480"/>
        </w:tabs>
        <w:ind w:left="6480" w:hanging="360"/>
      </w:pPr>
      <w:rPr>
        <w:rFonts w:ascii="Times New Roman" w:hAnsi="Times New Roman" w:hint="default"/>
      </w:rPr>
    </w:lvl>
  </w:abstractNum>
  <w:abstractNum w:abstractNumId="101" w15:restartNumberingAfterBreak="0">
    <w:nsid w:val="7D834CC6"/>
    <w:multiLevelType w:val="multilevel"/>
    <w:tmpl w:val="22A4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126AF"/>
    <w:multiLevelType w:val="multilevel"/>
    <w:tmpl w:val="95682D9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9A1C33"/>
    <w:multiLevelType w:val="hybridMultilevel"/>
    <w:tmpl w:val="EEC2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639364">
    <w:abstractNumId w:val="39"/>
  </w:num>
  <w:num w:numId="2" w16cid:durableId="1516190366">
    <w:abstractNumId w:val="48"/>
  </w:num>
  <w:num w:numId="3" w16cid:durableId="324742964">
    <w:abstractNumId w:val="12"/>
  </w:num>
  <w:num w:numId="4" w16cid:durableId="1206865049">
    <w:abstractNumId w:val="13"/>
  </w:num>
  <w:num w:numId="5" w16cid:durableId="1362776633">
    <w:abstractNumId w:val="100"/>
  </w:num>
  <w:num w:numId="6" w16cid:durableId="1935937827">
    <w:abstractNumId w:val="14"/>
  </w:num>
  <w:num w:numId="7" w16cid:durableId="447167616">
    <w:abstractNumId w:val="47"/>
  </w:num>
  <w:num w:numId="8" w16cid:durableId="1735002795">
    <w:abstractNumId w:val="96"/>
  </w:num>
  <w:num w:numId="9" w16cid:durableId="64109878">
    <w:abstractNumId w:val="76"/>
  </w:num>
  <w:num w:numId="10" w16cid:durableId="166136524">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097402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400674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7614200">
    <w:abstractNumId w:val="59"/>
  </w:num>
  <w:num w:numId="14" w16cid:durableId="220604416">
    <w:abstractNumId w:val="77"/>
  </w:num>
  <w:num w:numId="15" w16cid:durableId="651368042">
    <w:abstractNumId w:val="29"/>
  </w:num>
  <w:num w:numId="16" w16cid:durableId="2049451058">
    <w:abstractNumId w:val="63"/>
  </w:num>
  <w:num w:numId="17" w16cid:durableId="881599538">
    <w:abstractNumId w:val="43"/>
  </w:num>
  <w:num w:numId="18" w16cid:durableId="1086731682">
    <w:abstractNumId w:val="54"/>
  </w:num>
  <w:num w:numId="19" w16cid:durableId="2087415385">
    <w:abstractNumId w:val="71"/>
  </w:num>
  <w:num w:numId="20" w16cid:durableId="1892226380">
    <w:abstractNumId w:val="82"/>
  </w:num>
  <w:num w:numId="21" w16cid:durableId="1501695942">
    <w:abstractNumId w:val="69"/>
  </w:num>
  <w:num w:numId="22" w16cid:durableId="577904662">
    <w:abstractNumId w:val="24"/>
  </w:num>
  <w:num w:numId="23" w16cid:durableId="1612666616">
    <w:abstractNumId w:val="34"/>
  </w:num>
  <w:num w:numId="24" w16cid:durableId="2135518390">
    <w:abstractNumId w:val="78"/>
  </w:num>
  <w:num w:numId="25" w16cid:durableId="1315643490">
    <w:abstractNumId w:val="95"/>
  </w:num>
  <w:num w:numId="26" w16cid:durableId="1512062416">
    <w:abstractNumId w:val="38"/>
  </w:num>
  <w:num w:numId="27" w16cid:durableId="1176262602">
    <w:abstractNumId w:val="7"/>
  </w:num>
  <w:num w:numId="28" w16cid:durableId="1148866946">
    <w:abstractNumId w:val="52"/>
  </w:num>
  <w:num w:numId="29" w16cid:durableId="1459034830">
    <w:abstractNumId w:val="51"/>
  </w:num>
  <w:num w:numId="30" w16cid:durableId="1212613717">
    <w:abstractNumId w:val="98"/>
  </w:num>
  <w:num w:numId="31" w16cid:durableId="1031222498">
    <w:abstractNumId w:val="74"/>
  </w:num>
  <w:num w:numId="32" w16cid:durableId="1711614366">
    <w:abstractNumId w:val="2"/>
  </w:num>
  <w:num w:numId="33" w16cid:durableId="1160390048">
    <w:abstractNumId w:val="64"/>
  </w:num>
  <w:num w:numId="34" w16cid:durableId="1216506807">
    <w:abstractNumId w:val="26"/>
  </w:num>
  <w:num w:numId="35" w16cid:durableId="460998026">
    <w:abstractNumId w:val="10"/>
  </w:num>
  <w:num w:numId="36" w16cid:durableId="148055860">
    <w:abstractNumId w:val="6"/>
  </w:num>
  <w:num w:numId="37" w16cid:durableId="1943106458">
    <w:abstractNumId w:val="45"/>
  </w:num>
  <w:num w:numId="38" w16cid:durableId="1796408108">
    <w:abstractNumId w:val="30"/>
  </w:num>
  <w:num w:numId="39" w16cid:durableId="1631326927">
    <w:abstractNumId w:val="88"/>
  </w:num>
  <w:num w:numId="40" w16cid:durableId="2127115675">
    <w:abstractNumId w:val="41"/>
  </w:num>
  <w:num w:numId="41" w16cid:durableId="21982708">
    <w:abstractNumId w:val="46"/>
  </w:num>
  <w:num w:numId="42" w16cid:durableId="191119256">
    <w:abstractNumId w:val="8"/>
  </w:num>
  <w:num w:numId="43" w16cid:durableId="883061911">
    <w:abstractNumId w:val="90"/>
  </w:num>
  <w:num w:numId="44" w16cid:durableId="1951280098">
    <w:abstractNumId w:val="21"/>
  </w:num>
  <w:num w:numId="45" w16cid:durableId="5861931">
    <w:abstractNumId w:val="55"/>
  </w:num>
  <w:num w:numId="46" w16cid:durableId="851140451">
    <w:abstractNumId w:val="42"/>
  </w:num>
  <w:num w:numId="47" w16cid:durableId="1466580014">
    <w:abstractNumId w:val="20"/>
  </w:num>
  <w:num w:numId="48" w16cid:durableId="1450204509">
    <w:abstractNumId w:val="85"/>
  </w:num>
  <w:num w:numId="49" w16cid:durableId="29842852">
    <w:abstractNumId w:val="101"/>
  </w:num>
  <w:num w:numId="50" w16cid:durableId="1044251743">
    <w:abstractNumId w:val="28"/>
  </w:num>
  <w:num w:numId="51" w16cid:durableId="882671230">
    <w:abstractNumId w:val="91"/>
  </w:num>
  <w:num w:numId="52" w16cid:durableId="2031908062">
    <w:abstractNumId w:val="102"/>
  </w:num>
  <w:num w:numId="53" w16cid:durableId="970406524">
    <w:abstractNumId w:val="58"/>
  </w:num>
  <w:num w:numId="54" w16cid:durableId="1921334059">
    <w:abstractNumId w:val="86"/>
  </w:num>
  <w:num w:numId="55" w16cid:durableId="1796606319">
    <w:abstractNumId w:val="25"/>
  </w:num>
  <w:num w:numId="56" w16cid:durableId="309407050">
    <w:abstractNumId w:val="17"/>
  </w:num>
  <w:num w:numId="57" w16cid:durableId="1337687722">
    <w:abstractNumId w:val="50"/>
  </w:num>
  <w:num w:numId="58" w16cid:durableId="838539325">
    <w:abstractNumId w:val="15"/>
  </w:num>
  <w:num w:numId="59" w16cid:durableId="494423431">
    <w:abstractNumId w:val="9"/>
  </w:num>
  <w:num w:numId="60" w16cid:durableId="425537493">
    <w:abstractNumId w:val="99"/>
  </w:num>
  <w:num w:numId="61" w16cid:durableId="789323011">
    <w:abstractNumId w:val="37"/>
  </w:num>
  <w:num w:numId="62" w16cid:durableId="1314674797">
    <w:abstractNumId w:val="53"/>
  </w:num>
  <w:num w:numId="63" w16cid:durableId="469399581">
    <w:abstractNumId w:val="22"/>
  </w:num>
  <w:num w:numId="64" w16cid:durableId="259602371">
    <w:abstractNumId w:val="68"/>
  </w:num>
  <w:num w:numId="65" w16cid:durableId="1113747217">
    <w:abstractNumId w:val="83"/>
  </w:num>
  <w:num w:numId="66" w16cid:durableId="1507944401">
    <w:abstractNumId w:val="44"/>
  </w:num>
  <w:num w:numId="67" w16cid:durableId="361394632">
    <w:abstractNumId w:val="16"/>
  </w:num>
  <w:num w:numId="68" w16cid:durableId="1188448142">
    <w:abstractNumId w:val="72"/>
  </w:num>
  <w:num w:numId="69" w16cid:durableId="2142961916">
    <w:abstractNumId w:val="75"/>
  </w:num>
  <w:num w:numId="70" w16cid:durableId="171067471">
    <w:abstractNumId w:val="1"/>
  </w:num>
  <w:num w:numId="71" w16cid:durableId="1785035861">
    <w:abstractNumId w:val="60"/>
  </w:num>
  <w:num w:numId="72" w16cid:durableId="2110655339">
    <w:abstractNumId w:val="32"/>
  </w:num>
  <w:num w:numId="73" w16cid:durableId="1169104048">
    <w:abstractNumId w:val="61"/>
  </w:num>
  <w:num w:numId="74" w16cid:durableId="1273979683">
    <w:abstractNumId w:val="62"/>
  </w:num>
  <w:num w:numId="75" w16cid:durableId="1618752843">
    <w:abstractNumId w:val="0"/>
  </w:num>
  <w:num w:numId="76" w16cid:durableId="349451461">
    <w:abstractNumId w:val="66"/>
  </w:num>
  <w:num w:numId="77" w16cid:durableId="1389038793">
    <w:abstractNumId w:val="31"/>
  </w:num>
  <w:num w:numId="78" w16cid:durableId="447165516">
    <w:abstractNumId w:val="36"/>
  </w:num>
  <w:num w:numId="79" w16cid:durableId="667055503">
    <w:abstractNumId w:val="3"/>
  </w:num>
  <w:num w:numId="80" w16cid:durableId="238176334">
    <w:abstractNumId w:val="56"/>
  </w:num>
  <w:num w:numId="81" w16cid:durableId="1474713819">
    <w:abstractNumId w:val="35"/>
  </w:num>
  <w:num w:numId="82" w16cid:durableId="856240056">
    <w:abstractNumId w:val="11"/>
  </w:num>
  <w:num w:numId="83" w16cid:durableId="1598363239">
    <w:abstractNumId w:val="94"/>
  </w:num>
  <w:num w:numId="84" w16cid:durableId="1967854991">
    <w:abstractNumId w:val="19"/>
  </w:num>
  <w:num w:numId="85" w16cid:durableId="1972204043">
    <w:abstractNumId w:val="57"/>
  </w:num>
  <w:num w:numId="86" w16cid:durableId="833834774">
    <w:abstractNumId w:val="89"/>
  </w:num>
  <w:num w:numId="87" w16cid:durableId="1051920418">
    <w:abstractNumId w:val="70"/>
  </w:num>
  <w:num w:numId="88" w16cid:durableId="1106391792">
    <w:abstractNumId w:val="27"/>
  </w:num>
  <w:num w:numId="89" w16cid:durableId="380715994">
    <w:abstractNumId w:val="84"/>
  </w:num>
  <w:num w:numId="90" w16cid:durableId="361245462">
    <w:abstractNumId w:val="79"/>
  </w:num>
  <w:num w:numId="91" w16cid:durableId="406463791">
    <w:abstractNumId w:val="23"/>
  </w:num>
  <w:num w:numId="92" w16cid:durableId="252280309">
    <w:abstractNumId w:val="40"/>
  </w:num>
  <w:num w:numId="93" w16cid:durableId="1607612542">
    <w:abstractNumId w:val="97"/>
  </w:num>
  <w:num w:numId="94" w16cid:durableId="1945262285">
    <w:abstractNumId w:val="5"/>
  </w:num>
  <w:num w:numId="95" w16cid:durableId="964853655">
    <w:abstractNumId w:val="93"/>
  </w:num>
  <w:num w:numId="96" w16cid:durableId="1954676870">
    <w:abstractNumId w:val="33"/>
  </w:num>
  <w:num w:numId="97" w16cid:durableId="286011961">
    <w:abstractNumId w:val="65"/>
  </w:num>
  <w:num w:numId="98" w16cid:durableId="1296368395">
    <w:abstractNumId w:val="4"/>
  </w:num>
  <w:num w:numId="99" w16cid:durableId="227692211">
    <w:abstractNumId w:val="103"/>
  </w:num>
  <w:num w:numId="100" w16cid:durableId="599879125">
    <w:abstractNumId w:val="81"/>
  </w:num>
  <w:num w:numId="101" w16cid:durableId="265583179">
    <w:abstractNumId w:val="80"/>
  </w:num>
  <w:num w:numId="102" w16cid:durableId="926421194">
    <w:abstractNumId w:val="18"/>
  </w:num>
  <w:num w:numId="103" w16cid:durableId="1619557710">
    <w:abstractNumId w:val="67"/>
  </w:num>
  <w:num w:numId="104" w16cid:durableId="613177671">
    <w:abstractNumId w:val="87"/>
  </w:num>
  <w:num w:numId="105" w16cid:durableId="20041085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49"/>
    <w:rsid w:val="0000345C"/>
    <w:rsid w:val="00024703"/>
    <w:rsid w:val="00025FF7"/>
    <w:rsid w:val="0002636C"/>
    <w:rsid w:val="00040BBD"/>
    <w:rsid w:val="000437A6"/>
    <w:rsid w:val="00051178"/>
    <w:rsid w:val="000570CF"/>
    <w:rsid w:val="0007078D"/>
    <w:rsid w:val="00072A80"/>
    <w:rsid w:val="0007340E"/>
    <w:rsid w:val="000804A3"/>
    <w:rsid w:val="00081FEE"/>
    <w:rsid w:val="00082585"/>
    <w:rsid w:val="0008503A"/>
    <w:rsid w:val="00086CB3"/>
    <w:rsid w:val="00094256"/>
    <w:rsid w:val="000A090F"/>
    <w:rsid w:val="000A57AC"/>
    <w:rsid w:val="000B0E92"/>
    <w:rsid w:val="000B1ED5"/>
    <w:rsid w:val="000B4D4D"/>
    <w:rsid w:val="000B660E"/>
    <w:rsid w:val="000B6E92"/>
    <w:rsid w:val="000D14E8"/>
    <w:rsid w:val="000D30DB"/>
    <w:rsid w:val="000D77FE"/>
    <w:rsid w:val="000E1297"/>
    <w:rsid w:val="000E1F89"/>
    <w:rsid w:val="000E3F6A"/>
    <w:rsid w:val="000F7B7E"/>
    <w:rsid w:val="00100447"/>
    <w:rsid w:val="00101B2E"/>
    <w:rsid w:val="00102F7C"/>
    <w:rsid w:val="001049D9"/>
    <w:rsid w:val="00107FA8"/>
    <w:rsid w:val="00111C7A"/>
    <w:rsid w:val="00114C05"/>
    <w:rsid w:val="00114C9D"/>
    <w:rsid w:val="00117940"/>
    <w:rsid w:val="001179F7"/>
    <w:rsid w:val="001300D4"/>
    <w:rsid w:val="00133369"/>
    <w:rsid w:val="00145E70"/>
    <w:rsid w:val="001522C1"/>
    <w:rsid w:val="001533A7"/>
    <w:rsid w:val="00154FFC"/>
    <w:rsid w:val="0015554F"/>
    <w:rsid w:val="00156422"/>
    <w:rsid w:val="00157022"/>
    <w:rsid w:val="00171BEB"/>
    <w:rsid w:val="00172EA1"/>
    <w:rsid w:val="001736AC"/>
    <w:rsid w:val="001772DC"/>
    <w:rsid w:val="001801E7"/>
    <w:rsid w:val="0018445F"/>
    <w:rsid w:val="00186042"/>
    <w:rsid w:val="00191FD3"/>
    <w:rsid w:val="00192C8D"/>
    <w:rsid w:val="0019542F"/>
    <w:rsid w:val="00196400"/>
    <w:rsid w:val="00197431"/>
    <w:rsid w:val="001A252D"/>
    <w:rsid w:val="001A2612"/>
    <w:rsid w:val="001A3C8B"/>
    <w:rsid w:val="001A51D4"/>
    <w:rsid w:val="001B29FD"/>
    <w:rsid w:val="001B5012"/>
    <w:rsid w:val="001B7E7C"/>
    <w:rsid w:val="001C0F71"/>
    <w:rsid w:val="001C19AD"/>
    <w:rsid w:val="001C2B5D"/>
    <w:rsid w:val="001C57D5"/>
    <w:rsid w:val="001D067A"/>
    <w:rsid w:val="001D1133"/>
    <w:rsid w:val="001D1CDF"/>
    <w:rsid w:val="001D24E5"/>
    <w:rsid w:val="001D2DD2"/>
    <w:rsid w:val="001D5016"/>
    <w:rsid w:val="001F340E"/>
    <w:rsid w:val="001F438C"/>
    <w:rsid w:val="001F48D3"/>
    <w:rsid w:val="001F7B9D"/>
    <w:rsid w:val="002019F4"/>
    <w:rsid w:val="00201D70"/>
    <w:rsid w:val="00201F14"/>
    <w:rsid w:val="00203791"/>
    <w:rsid w:val="00203D02"/>
    <w:rsid w:val="0020750E"/>
    <w:rsid w:val="00215BBC"/>
    <w:rsid w:val="002176AD"/>
    <w:rsid w:val="002225BE"/>
    <w:rsid w:val="002228FA"/>
    <w:rsid w:val="00223984"/>
    <w:rsid w:val="002258B6"/>
    <w:rsid w:val="00226622"/>
    <w:rsid w:val="00236CA1"/>
    <w:rsid w:val="0024032E"/>
    <w:rsid w:val="002439CC"/>
    <w:rsid w:val="0024729D"/>
    <w:rsid w:val="00253660"/>
    <w:rsid w:val="0025442A"/>
    <w:rsid w:val="00264412"/>
    <w:rsid w:val="00266C23"/>
    <w:rsid w:val="00273E72"/>
    <w:rsid w:val="0027760D"/>
    <w:rsid w:val="00281830"/>
    <w:rsid w:val="00281E50"/>
    <w:rsid w:val="00283539"/>
    <w:rsid w:val="00283D5E"/>
    <w:rsid w:val="00287220"/>
    <w:rsid w:val="00287236"/>
    <w:rsid w:val="00293C24"/>
    <w:rsid w:val="002A754F"/>
    <w:rsid w:val="002B0EFB"/>
    <w:rsid w:val="002B4E79"/>
    <w:rsid w:val="002B51B6"/>
    <w:rsid w:val="002C233F"/>
    <w:rsid w:val="002C5C02"/>
    <w:rsid w:val="002D2119"/>
    <w:rsid w:val="002D46E2"/>
    <w:rsid w:val="002D58D9"/>
    <w:rsid w:val="002E193C"/>
    <w:rsid w:val="002E26E3"/>
    <w:rsid w:val="002E2AFC"/>
    <w:rsid w:val="002E7292"/>
    <w:rsid w:val="002F2735"/>
    <w:rsid w:val="002F2B56"/>
    <w:rsid w:val="002F50F9"/>
    <w:rsid w:val="002F59A5"/>
    <w:rsid w:val="002F7BAA"/>
    <w:rsid w:val="00306D34"/>
    <w:rsid w:val="003138EE"/>
    <w:rsid w:val="00315A0C"/>
    <w:rsid w:val="0031644E"/>
    <w:rsid w:val="003250D8"/>
    <w:rsid w:val="003254DC"/>
    <w:rsid w:val="003272C7"/>
    <w:rsid w:val="00332B1F"/>
    <w:rsid w:val="003341F0"/>
    <w:rsid w:val="0033687D"/>
    <w:rsid w:val="003373E8"/>
    <w:rsid w:val="0034015D"/>
    <w:rsid w:val="00340D49"/>
    <w:rsid w:val="0034455B"/>
    <w:rsid w:val="00351FDE"/>
    <w:rsid w:val="00352B5F"/>
    <w:rsid w:val="003530FF"/>
    <w:rsid w:val="003540DF"/>
    <w:rsid w:val="00354DB1"/>
    <w:rsid w:val="00360CF3"/>
    <w:rsid w:val="00364B30"/>
    <w:rsid w:val="00365766"/>
    <w:rsid w:val="00385273"/>
    <w:rsid w:val="00386AAF"/>
    <w:rsid w:val="00386BD3"/>
    <w:rsid w:val="0038749F"/>
    <w:rsid w:val="00390F19"/>
    <w:rsid w:val="00392840"/>
    <w:rsid w:val="003946DA"/>
    <w:rsid w:val="00394FC4"/>
    <w:rsid w:val="003A0360"/>
    <w:rsid w:val="003A142C"/>
    <w:rsid w:val="003A5EFC"/>
    <w:rsid w:val="003B0001"/>
    <w:rsid w:val="003B2D6C"/>
    <w:rsid w:val="003C29CD"/>
    <w:rsid w:val="003D018B"/>
    <w:rsid w:val="003D0EA3"/>
    <w:rsid w:val="003E1A15"/>
    <w:rsid w:val="003E7375"/>
    <w:rsid w:val="003F245A"/>
    <w:rsid w:val="003F4B67"/>
    <w:rsid w:val="00402137"/>
    <w:rsid w:val="00403493"/>
    <w:rsid w:val="0040550C"/>
    <w:rsid w:val="0040589A"/>
    <w:rsid w:val="00406E50"/>
    <w:rsid w:val="00414619"/>
    <w:rsid w:val="00422DAD"/>
    <w:rsid w:val="00425C78"/>
    <w:rsid w:val="00426651"/>
    <w:rsid w:val="004270B2"/>
    <w:rsid w:val="00435D73"/>
    <w:rsid w:val="00436007"/>
    <w:rsid w:val="00436A88"/>
    <w:rsid w:val="004472C6"/>
    <w:rsid w:val="004500B6"/>
    <w:rsid w:val="00451891"/>
    <w:rsid w:val="0045310C"/>
    <w:rsid w:val="00460F51"/>
    <w:rsid w:val="00463DF7"/>
    <w:rsid w:val="00466D00"/>
    <w:rsid w:val="00467412"/>
    <w:rsid w:val="00467B33"/>
    <w:rsid w:val="00467F63"/>
    <w:rsid w:val="0047539C"/>
    <w:rsid w:val="00481F34"/>
    <w:rsid w:val="004826EC"/>
    <w:rsid w:val="00484DF8"/>
    <w:rsid w:val="00485E54"/>
    <w:rsid w:val="00487950"/>
    <w:rsid w:val="004A21B1"/>
    <w:rsid w:val="004B0F2B"/>
    <w:rsid w:val="004B3D35"/>
    <w:rsid w:val="004B57AD"/>
    <w:rsid w:val="004C1550"/>
    <w:rsid w:val="004D6198"/>
    <w:rsid w:val="004D6BBA"/>
    <w:rsid w:val="004E017F"/>
    <w:rsid w:val="004E39DF"/>
    <w:rsid w:val="004F0933"/>
    <w:rsid w:val="00500EE8"/>
    <w:rsid w:val="005032EF"/>
    <w:rsid w:val="00505D36"/>
    <w:rsid w:val="005109A0"/>
    <w:rsid w:val="00511142"/>
    <w:rsid w:val="0051269E"/>
    <w:rsid w:val="00513066"/>
    <w:rsid w:val="00520D18"/>
    <w:rsid w:val="00521F1A"/>
    <w:rsid w:val="00526C5A"/>
    <w:rsid w:val="005320C6"/>
    <w:rsid w:val="00532427"/>
    <w:rsid w:val="005325D3"/>
    <w:rsid w:val="00532A16"/>
    <w:rsid w:val="00537201"/>
    <w:rsid w:val="00544B85"/>
    <w:rsid w:val="0055202E"/>
    <w:rsid w:val="005529E6"/>
    <w:rsid w:val="0056009F"/>
    <w:rsid w:val="00562945"/>
    <w:rsid w:val="00563C5E"/>
    <w:rsid w:val="00565ABB"/>
    <w:rsid w:val="00566800"/>
    <w:rsid w:val="00566BC3"/>
    <w:rsid w:val="00570E9F"/>
    <w:rsid w:val="00573BEE"/>
    <w:rsid w:val="00576E9E"/>
    <w:rsid w:val="005810C7"/>
    <w:rsid w:val="0058126A"/>
    <w:rsid w:val="0058175F"/>
    <w:rsid w:val="00581965"/>
    <w:rsid w:val="00582790"/>
    <w:rsid w:val="00582836"/>
    <w:rsid w:val="00590461"/>
    <w:rsid w:val="0059634E"/>
    <w:rsid w:val="0059718D"/>
    <w:rsid w:val="005A05F3"/>
    <w:rsid w:val="005A07BD"/>
    <w:rsid w:val="005A341E"/>
    <w:rsid w:val="005B5639"/>
    <w:rsid w:val="005B609D"/>
    <w:rsid w:val="005C204C"/>
    <w:rsid w:val="005C3A40"/>
    <w:rsid w:val="005C491E"/>
    <w:rsid w:val="005C7F61"/>
    <w:rsid w:val="005D529F"/>
    <w:rsid w:val="005E4A30"/>
    <w:rsid w:val="005F72BB"/>
    <w:rsid w:val="00601167"/>
    <w:rsid w:val="00604BC2"/>
    <w:rsid w:val="00610492"/>
    <w:rsid w:val="006141C7"/>
    <w:rsid w:val="00622753"/>
    <w:rsid w:val="00624526"/>
    <w:rsid w:val="00631BCE"/>
    <w:rsid w:val="00632E63"/>
    <w:rsid w:val="00636611"/>
    <w:rsid w:val="00637E3F"/>
    <w:rsid w:val="00640C18"/>
    <w:rsid w:val="0064185A"/>
    <w:rsid w:val="00643B5D"/>
    <w:rsid w:val="00644384"/>
    <w:rsid w:val="006711F5"/>
    <w:rsid w:val="00671B6A"/>
    <w:rsid w:val="00671BCB"/>
    <w:rsid w:val="006753DB"/>
    <w:rsid w:val="006777F4"/>
    <w:rsid w:val="006840DB"/>
    <w:rsid w:val="00693361"/>
    <w:rsid w:val="00695D6D"/>
    <w:rsid w:val="006A4EF6"/>
    <w:rsid w:val="006A6F54"/>
    <w:rsid w:val="006B16CC"/>
    <w:rsid w:val="006B46C9"/>
    <w:rsid w:val="006B72E6"/>
    <w:rsid w:val="006C27F7"/>
    <w:rsid w:val="006C49C9"/>
    <w:rsid w:val="006C63EE"/>
    <w:rsid w:val="006D065F"/>
    <w:rsid w:val="006D2243"/>
    <w:rsid w:val="006D32AE"/>
    <w:rsid w:val="006D48A7"/>
    <w:rsid w:val="006E1318"/>
    <w:rsid w:val="006E73A7"/>
    <w:rsid w:val="006F16C2"/>
    <w:rsid w:val="006F2EDB"/>
    <w:rsid w:val="006F4026"/>
    <w:rsid w:val="006F77EE"/>
    <w:rsid w:val="00700ABC"/>
    <w:rsid w:val="00705694"/>
    <w:rsid w:val="00712EEF"/>
    <w:rsid w:val="00720623"/>
    <w:rsid w:val="00721780"/>
    <w:rsid w:val="00724209"/>
    <w:rsid w:val="0072566F"/>
    <w:rsid w:val="00731C8E"/>
    <w:rsid w:val="00736FC3"/>
    <w:rsid w:val="00745F5D"/>
    <w:rsid w:val="00752535"/>
    <w:rsid w:val="007562A8"/>
    <w:rsid w:val="007625C0"/>
    <w:rsid w:val="007635AF"/>
    <w:rsid w:val="00766C94"/>
    <w:rsid w:val="00773ACD"/>
    <w:rsid w:val="00773B96"/>
    <w:rsid w:val="00783FF4"/>
    <w:rsid w:val="0078527F"/>
    <w:rsid w:val="00791797"/>
    <w:rsid w:val="007918F5"/>
    <w:rsid w:val="0079204B"/>
    <w:rsid w:val="00793545"/>
    <w:rsid w:val="00794EC1"/>
    <w:rsid w:val="007A259F"/>
    <w:rsid w:val="007B5EE6"/>
    <w:rsid w:val="007C4FF6"/>
    <w:rsid w:val="007C6DC4"/>
    <w:rsid w:val="007C7996"/>
    <w:rsid w:val="007D6E54"/>
    <w:rsid w:val="007E256C"/>
    <w:rsid w:val="007E71AC"/>
    <w:rsid w:val="007F15A4"/>
    <w:rsid w:val="007F4863"/>
    <w:rsid w:val="007F542E"/>
    <w:rsid w:val="007F63D4"/>
    <w:rsid w:val="007F676F"/>
    <w:rsid w:val="00807322"/>
    <w:rsid w:val="0080738C"/>
    <w:rsid w:val="00810292"/>
    <w:rsid w:val="00810DC5"/>
    <w:rsid w:val="00810FF7"/>
    <w:rsid w:val="00816E32"/>
    <w:rsid w:val="00824B59"/>
    <w:rsid w:val="00832B30"/>
    <w:rsid w:val="00832B64"/>
    <w:rsid w:val="00841870"/>
    <w:rsid w:val="00846C3F"/>
    <w:rsid w:val="00850180"/>
    <w:rsid w:val="00850682"/>
    <w:rsid w:val="00850F0E"/>
    <w:rsid w:val="0085203A"/>
    <w:rsid w:val="00855433"/>
    <w:rsid w:val="00861BEB"/>
    <w:rsid w:val="00864464"/>
    <w:rsid w:val="008650BA"/>
    <w:rsid w:val="00874298"/>
    <w:rsid w:val="0087571C"/>
    <w:rsid w:val="008A2211"/>
    <w:rsid w:val="008A22FE"/>
    <w:rsid w:val="008A3446"/>
    <w:rsid w:val="008B1757"/>
    <w:rsid w:val="008B4D0D"/>
    <w:rsid w:val="008B7DE8"/>
    <w:rsid w:val="008C0112"/>
    <w:rsid w:val="008D2473"/>
    <w:rsid w:val="008E5677"/>
    <w:rsid w:val="008F1CBB"/>
    <w:rsid w:val="008F647D"/>
    <w:rsid w:val="00911309"/>
    <w:rsid w:val="0091281D"/>
    <w:rsid w:val="00912A7A"/>
    <w:rsid w:val="00913A96"/>
    <w:rsid w:val="00915025"/>
    <w:rsid w:val="00916DD4"/>
    <w:rsid w:val="0091765D"/>
    <w:rsid w:val="00920174"/>
    <w:rsid w:val="00922553"/>
    <w:rsid w:val="00930D7E"/>
    <w:rsid w:val="0093255C"/>
    <w:rsid w:val="00932EF6"/>
    <w:rsid w:val="00932F15"/>
    <w:rsid w:val="00932F7D"/>
    <w:rsid w:val="00937234"/>
    <w:rsid w:val="0093737B"/>
    <w:rsid w:val="009400C2"/>
    <w:rsid w:val="00941A5B"/>
    <w:rsid w:val="0094674C"/>
    <w:rsid w:val="00950E65"/>
    <w:rsid w:val="0096379D"/>
    <w:rsid w:val="00963A4B"/>
    <w:rsid w:val="009643E4"/>
    <w:rsid w:val="00964F01"/>
    <w:rsid w:val="00973A64"/>
    <w:rsid w:val="009757C2"/>
    <w:rsid w:val="00976085"/>
    <w:rsid w:val="009760F3"/>
    <w:rsid w:val="00982197"/>
    <w:rsid w:val="00986D2C"/>
    <w:rsid w:val="00994354"/>
    <w:rsid w:val="0099769E"/>
    <w:rsid w:val="009A01D7"/>
    <w:rsid w:val="009A3B2A"/>
    <w:rsid w:val="009A596C"/>
    <w:rsid w:val="009A65AC"/>
    <w:rsid w:val="009B2D00"/>
    <w:rsid w:val="009B3875"/>
    <w:rsid w:val="009B6059"/>
    <w:rsid w:val="009C3531"/>
    <w:rsid w:val="009C713A"/>
    <w:rsid w:val="009D33F2"/>
    <w:rsid w:val="009D42E8"/>
    <w:rsid w:val="009F1692"/>
    <w:rsid w:val="009F4602"/>
    <w:rsid w:val="00A00A8F"/>
    <w:rsid w:val="00A01D42"/>
    <w:rsid w:val="00A05512"/>
    <w:rsid w:val="00A05B4B"/>
    <w:rsid w:val="00A15E53"/>
    <w:rsid w:val="00A204BE"/>
    <w:rsid w:val="00A219F6"/>
    <w:rsid w:val="00A27CBA"/>
    <w:rsid w:val="00A3020A"/>
    <w:rsid w:val="00A40401"/>
    <w:rsid w:val="00A44231"/>
    <w:rsid w:val="00A51165"/>
    <w:rsid w:val="00A56EA9"/>
    <w:rsid w:val="00A6334A"/>
    <w:rsid w:val="00A75F9C"/>
    <w:rsid w:val="00A779A1"/>
    <w:rsid w:val="00A83F5D"/>
    <w:rsid w:val="00A859E0"/>
    <w:rsid w:val="00A91665"/>
    <w:rsid w:val="00A92B2F"/>
    <w:rsid w:val="00A943D1"/>
    <w:rsid w:val="00AA3C6D"/>
    <w:rsid w:val="00AA41EC"/>
    <w:rsid w:val="00AA72FB"/>
    <w:rsid w:val="00AB29DB"/>
    <w:rsid w:val="00AB4FEF"/>
    <w:rsid w:val="00AB743E"/>
    <w:rsid w:val="00AC2186"/>
    <w:rsid w:val="00AC2A00"/>
    <w:rsid w:val="00AC352F"/>
    <w:rsid w:val="00AD0BA1"/>
    <w:rsid w:val="00AD41DE"/>
    <w:rsid w:val="00AD7C52"/>
    <w:rsid w:val="00AE079B"/>
    <w:rsid w:val="00AE1EC7"/>
    <w:rsid w:val="00AE6714"/>
    <w:rsid w:val="00AF3952"/>
    <w:rsid w:val="00AF5150"/>
    <w:rsid w:val="00B02789"/>
    <w:rsid w:val="00B04600"/>
    <w:rsid w:val="00B06C83"/>
    <w:rsid w:val="00B1037C"/>
    <w:rsid w:val="00B123B1"/>
    <w:rsid w:val="00B14D0E"/>
    <w:rsid w:val="00B16687"/>
    <w:rsid w:val="00B21800"/>
    <w:rsid w:val="00B23D2F"/>
    <w:rsid w:val="00B24473"/>
    <w:rsid w:val="00B25DB9"/>
    <w:rsid w:val="00B270C7"/>
    <w:rsid w:val="00B31E72"/>
    <w:rsid w:val="00B32FBB"/>
    <w:rsid w:val="00B32FE1"/>
    <w:rsid w:val="00B3591B"/>
    <w:rsid w:val="00B40741"/>
    <w:rsid w:val="00B41747"/>
    <w:rsid w:val="00B43D85"/>
    <w:rsid w:val="00B50988"/>
    <w:rsid w:val="00B50FB1"/>
    <w:rsid w:val="00B54178"/>
    <w:rsid w:val="00B54A2F"/>
    <w:rsid w:val="00B550AC"/>
    <w:rsid w:val="00B5675A"/>
    <w:rsid w:val="00B653A9"/>
    <w:rsid w:val="00B6709C"/>
    <w:rsid w:val="00B73807"/>
    <w:rsid w:val="00B73DBA"/>
    <w:rsid w:val="00B74F12"/>
    <w:rsid w:val="00B7591C"/>
    <w:rsid w:val="00B7659E"/>
    <w:rsid w:val="00B81A6C"/>
    <w:rsid w:val="00B8435B"/>
    <w:rsid w:val="00B86AAF"/>
    <w:rsid w:val="00B86FEA"/>
    <w:rsid w:val="00B929CD"/>
    <w:rsid w:val="00B9516D"/>
    <w:rsid w:val="00BA1030"/>
    <w:rsid w:val="00BA46D7"/>
    <w:rsid w:val="00BB0A0C"/>
    <w:rsid w:val="00BB4A04"/>
    <w:rsid w:val="00BB59A5"/>
    <w:rsid w:val="00BB685F"/>
    <w:rsid w:val="00BC29E0"/>
    <w:rsid w:val="00BC3710"/>
    <w:rsid w:val="00BC3AE3"/>
    <w:rsid w:val="00BC4F6C"/>
    <w:rsid w:val="00BD64C0"/>
    <w:rsid w:val="00BE69F7"/>
    <w:rsid w:val="00BF7AF6"/>
    <w:rsid w:val="00C03EB7"/>
    <w:rsid w:val="00C04FF1"/>
    <w:rsid w:val="00C055BA"/>
    <w:rsid w:val="00C0623D"/>
    <w:rsid w:val="00C07ADC"/>
    <w:rsid w:val="00C12E19"/>
    <w:rsid w:val="00C14BED"/>
    <w:rsid w:val="00C20687"/>
    <w:rsid w:val="00C2109B"/>
    <w:rsid w:val="00C22BF0"/>
    <w:rsid w:val="00C25EB5"/>
    <w:rsid w:val="00C27543"/>
    <w:rsid w:val="00C27C66"/>
    <w:rsid w:val="00C407B8"/>
    <w:rsid w:val="00C446A4"/>
    <w:rsid w:val="00C453A6"/>
    <w:rsid w:val="00C54B17"/>
    <w:rsid w:val="00C57DB1"/>
    <w:rsid w:val="00C62550"/>
    <w:rsid w:val="00C63C49"/>
    <w:rsid w:val="00C71072"/>
    <w:rsid w:val="00C73338"/>
    <w:rsid w:val="00C82481"/>
    <w:rsid w:val="00C82CA1"/>
    <w:rsid w:val="00C97175"/>
    <w:rsid w:val="00C9765C"/>
    <w:rsid w:val="00CA33DE"/>
    <w:rsid w:val="00CA68D4"/>
    <w:rsid w:val="00CA74CB"/>
    <w:rsid w:val="00CB3CEC"/>
    <w:rsid w:val="00CB58AD"/>
    <w:rsid w:val="00CC1AF7"/>
    <w:rsid w:val="00CC520E"/>
    <w:rsid w:val="00CD6E1E"/>
    <w:rsid w:val="00CE062C"/>
    <w:rsid w:val="00CE57DC"/>
    <w:rsid w:val="00D01BDB"/>
    <w:rsid w:val="00D05515"/>
    <w:rsid w:val="00D0654E"/>
    <w:rsid w:val="00D17473"/>
    <w:rsid w:val="00D23DB0"/>
    <w:rsid w:val="00D26F6E"/>
    <w:rsid w:val="00D301E9"/>
    <w:rsid w:val="00D37513"/>
    <w:rsid w:val="00D4297B"/>
    <w:rsid w:val="00D433EC"/>
    <w:rsid w:val="00D47C30"/>
    <w:rsid w:val="00D5181F"/>
    <w:rsid w:val="00D523A6"/>
    <w:rsid w:val="00D53410"/>
    <w:rsid w:val="00D610C4"/>
    <w:rsid w:val="00D61D0D"/>
    <w:rsid w:val="00D6480E"/>
    <w:rsid w:val="00D67CD2"/>
    <w:rsid w:val="00D7369B"/>
    <w:rsid w:val="00D806B2"/>
    <w:rsid w:val="00D85AB9"/>
    <w:rsid w:val="00D85C79"/>
    <w:rsid w:val="00D90EAD"/>
    <w:rsid w:val="00D93685"/>
    <w:rsid w:val="00D975C1"/>
    <w:rsid w:val="00D9780A"/>
    <w:rsid w:val="00DA20CF"/>
    <w:rsid w:val="00DA4017"/>
    <w:rsid w:val="00DA40A1"/>
    <w:rsid w:val="00DA4E04"/>
    <w:rsid w:val="00DB3674"/>
    <w:rsid w:val="00DB4EDB"/>
    <w:rsid w:val="00DB7373"/>
    <w:rsid w:val="00DC1BD3"/>
    <w:rsid w:val="00DC480D"/>
    <w:rsid w:val="00DC63A6"/>
    <w:rsid w:val="00DD7F83"/>
    <w:rsid w:val="00DE019A"/>
    <w:rsid w:val="00DE36A4"/>
    <w:rsid w:val="00DE7B12"/>
    <w:rsid w:val="00DF40D2"/>
    <w:rsid w:val="00DF517E"/>
    <w:rsid w:val="00DF7B98"/>
    <w:rsid w:val="00E039D0"/>
    <w:rsid w:val="00E06548"/>
    <w:rsid w:val="00E07814"/>
    <w:rsid w:val="00E24AD9"/>
    <w:rsid w:val="00E34FFA"/>
    <w:rsid w:val="00E36159"/>
    <w:rsid w:val="00E408AA"/>
    <w:rsid w:val="00E46AAD"/>
    <w:rsid w:val="00E51495"/>
    <w:rsid w:val="00E53B06"/>
    <w:rsid w:val="00E56CD7"/>
    <w:rsid w:val="00E57ECC"/>
    <w:rsid w:val="00E71146"/>
    <w:rsid w:val="00E754FD"/>
    <w:rsid w:val="00E850C5"/>
    <w:rsid w:val="00E9270A"/>
    <w:rsid w:val="00E96BED"/>
    <w:rsid w:val="00EA40C5"/>
    <w:rsid w:val="00EA51C6"/>
    <w:rsid w:val="00EA5A32"/>
    <w:rsid w:val="00EB4573"/>
    <w:rsid w:val="00EB507C"/>
    <w:rsid w:val="00EB60A5"/>
    <w:rsid w:val="00EB6DAC"/>
    <w:rsid w:val="00EC53C7"/>
    <w:rsid w:val="00ED0F68"/>
    <w:rsid w:val="00ED24FD"/>
    <w:rsid w:val="00ED3F64"/>
    <w:rsid w:val="00EE2202"/>
    <w:rsid w:val="00EF3A47"/>
    <w:rsid w:val="00EF6F11"/>
    <w:rsid w:val="00F007E4"/>
    <w:rsid w:val="00F00EE2"/>
    <w:rsid w:val="00F0505A"/>
    <w:rsid w:val="00F12BC7"/>
    <w:rsid w:val="00F12C83"/>
    <w:rsid w:val="00F13FF6"/>
    <w:rsid w:val="00F335D1"/>
    <w:rsid w:val="00F34103"/>
    <w:rsid w:val="00F35B94"/>
    <w:rsid w:val="00F37349"/>
    <w:rsid w:val="00F45EF1"/>
    <w:rsid w:val="00F470C4"/>
    <w:rsid w:val="00F538E8"/>
    <w:rsid w:val="00F5798A"/>
    <w:rsid w:val="00F62E9A"/>
    <w:rsid w:val="00F70B84"/>
    <w:rsid w:val="00F70FB2"/>
    <w:rsid w:val="00F74A89"/>
    <w:rsid w:val="00F76168"/>
    <w:rsid w:val="00F8094F"/>
    <w:rsid w:val="00F9300F"/>
    <w:rsid w:val="00F93526"/>
    <w:rsid w:val="00F949DC"/>
    <w:rsid w:val="00FA5136"/>
    <w:rsid w:val="00FA6110"/>
    <w:rsid w:val="00FA7153"/>
    <w:rsid w:val="00FB13C8"/>
    <w:rsid w:val="00FB32FF"/>
    <w:rsid w:val="00FB37E5"/>
    <w:rsid w:val="00FB3E7D"/>
    <w:rsid w:val="00FB4840"/>
    <w:rsid w:val="00FB5F2E"/>
    <w:rsid w:val="00FC333F"/>
    <w:rsid w:val="00FC3BF7"/>
    <w:rsid w:val="00FD0058"/>
    <w:rsid w:val="00FE2928"/>
    <w:rsid w:val="00FF0DF7"/>
    <w:rsid w:val="00FF19DD"/>
    <w:rsid w:val="00FF21E1"/>
    <w:rsid w:val="00FF23D2"/>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8154B"/>
  <w15:docId w15:val="{1D6D380E-D4D9-4DBA-99B1-67C774A6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37C"/>
  </w:style>
  <w:style w:type="paragraph" w:styleId="Heading1">
    <w:name w:val="heading 1"/>
    <w:basedOn w:val="Normal"/>
    <w:next w:val="Normal"/>
    <w:link w:val="Heading1Char"/>
    <w:uiPriority w:val="9"/>
    <w:qFormat/>
    <w:rsid w:val="00EA40C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9336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372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9400C2"/>
    <w:pPr>
      <w:keepNext/>
      <w:widowControl w:val="0"/>
      <w:spacing w:before="240" w:after="60" w:line="240" w:lineRule="auto"/>
      <w:jc w:val="both"/>
      <w:outlineLvl w:val="3"/>
    </w:pPr>
    <w:rPr>
      <w:rFonts w:ascii="Times New Roman" w:eastAsia="Times New Roman" w:hAnsi="Times New Roman" w:cs="Times New Roman"/>
      <w:b/>
      <w:bCs/>
      <w:kern w:val="2"/>
      <w:sz w:val="28"/>
      <w:szCs w:val="2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D49"/>
  </w:style>
  <w:style w:type="paragraph" w:styleId="Footer">
    <w:name w:val="footer"/>
    <w:basedOn w:val="Normal"/>
    <w:link w:val="FooterChar"/>
    <w:uiPriority w:val="99"/>
    <w:unhideWhenUsed/>
    <w:rsid w:val="00340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D49"/>
  </w:style>
  <w:style w:type="paragraph" w:styleId="NormalWeb">
    <w:name w:val="Normal (Web)"/>
    <w:basedOn w:val="Normal"/>
    <w:uiPriority w:val="99"/>
    <w:rsid w:val="00340D4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40D49"/>
    <w:pPr>
      <w:spacing w:after="0" w:line="240" w:lineRule="auto"/>
    </w:pPr>
    <w:rPr>
      <w:rFonts w:ascii="Calibri" w:eastAsia="Calibri" w:hAnsi="Calibri" w:cs="Vrinda"/>
    </w:rPr>
  </w:style>
  <w:style w:type="paragraph" w:styleId="BalloonText">
    <w:name w:val="Balloon Text"/>
    <w:basedOn w:val="Normal"/>
    <w:link w:val="BalloonTextChar"/>
    <w:uiPriority w:val="99"/>
    <w:semiHidden/>
    <w:unhideWhenUsed/>
    <w:rsid w:val="00340D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D49"/>
    <w:rPr>
      <w:rFonts w:ascii="Tahoma" w:hAnsi="Tahoma" w:cs="Tahoma"/>
      <w:sz w:val="16"/>
      <w:szCs w:val="16"/>
    </w:rPr>
  </w:style>
  <w:style w:type="character" w:customStyle="1" w:styleId="Heading4Char">
    <w:name w:val="Heading 4 Char"/>
    <w:basedOn w:val="DefaultParagraphFont"/>
    <w:link w:val="Heading4"/>
    <w:rsid w:val="009400C2"/>
    <w:rPr>
      <w:rFonts w:ascii="Times New Roman" w:eastAsia="Times New Roman" w:hAnsi="Times New Roman" w:cs="Times New Roman"/>
      <w:b/>
      <w:bCs/>
      <w:kern w:val="2"/>
      <w:sz w:val="28"/>
      <w:szCs w:val="28"/>
      <w:lang w:val="en-GB"/>
    </w:rPr>
  </w:style>
  <w:style w:type="table" w:styleId="TableGrid">
    <w:name w:val="Table Grid"/>
    <w:basedOn w:val="TableNormal"/>
    <w:uiPriority w:val="59"/>
    <w:rsid w:val="00B8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40C5"/>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930D7E"/>
    <w:pPr>
      <w:ind w:left="720"/>
      <w:contextualSpacing/>
    </w:pPr>
  </w:style>
  <w:style w:type="character" w:customStyle="1" w:styleId="notion-enable-hover">
    <w:name w:val="notion-enable-hover"/>
    <w:basedOn w:val="DefaultParagraphFont"/>
    <w:rsid w:val="00FB4840"/>
  </w:style>
  <w:style w:type="character" w:styleId="Hyperlink">
    <w:name w:val="Hyperlink"/>
    <w:basedOn w:val="DefaultParagraphFont"/>
    <w:uiPriority w:val="99"/>
    <w:unhideWhenUsed/>
    <w:rsid w:val="0080738C"/>
    <w:rPr>
      <w:color w:val="0000FF"/>
      <w:u w:val="single"/>
    </w:rPr>
  </w:style>
  <w:style w:type="character" w:styleId="PlaceholderText">
    <w:name w:val="Placeholder Text"/>
    <w:basedOn w:val="DefaultParagraphFont"/>
    <w:uiPriority w:val="99"/>
    <w:semiHidden/>
    <w:rsid w:val="00695D6D"/>
    <w:rPr>
      <w:color w:val="666666"/>
    </w:rPr>
  </w:style>
  <w:style w:type="character" w:styleId="UnresolvedMention">
    <w:name w:val="Unresolved Mention"/>
    <w:basedOn w:val="DefaultParagraphFont"/>
    <w:uiPriority w:val="99"/>
    <w:semiHidden/>
    <w:unhideWhenUsed/>
    <w:rsid w:val="00332B1F"/>
    <w:rPr>
      <w:color w:val="605E5C"/>
      <w:shd w:val="clear" w:color="auto" w:fill="E1DFDD"/>
    </w:rPr>
  </w:style>
  <w:style w:type="character" w:customStyle="1" w:styleId="Heading3Char">
    <w:name w:val="Heading 3 Char"/>
    <w:basedOn w:val="DefaultParagraphFont"/>
    <w:link w:val="Heading3"/>
    <w:uiPriority w:val="9"/>
    <w:semiHidden/>
    <w:rsid w:val="00937234"/>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sid w:val="0093723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7234"/>
    <w:rPr>
      <w:rFonts w:ascii="Times New Roman" w:eastAsia="Times New Roman" w:hAnsi="Times New Roman" w:cs="Times New Roman"/>
    </w:rPr>
  </w:style>
  <w:style w:type="paragraph" w:customStyle="1" w:styleId="TableParagraph">
    <w:name w:val="Table Paragraph"/>
    <w:basedOn w:val="Normal"/>
    <w:uiPriority w:val="1"/>
    <w:qFormat/>
    <w:rsid w:val="00937234"/>
    <w:pPr>
      <w:widowControl w:val="0"/>
      <w:autoSpaceDE w:val="0"/>
      <w:autoSpaceDN w:val="0"/>
      <w:spacing w:before="47" w:after="0" w:line="240" w:lineRule="auto"/>
      <w:ind w:left="126"/>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6CD7"/>
    <w:rPr>
      <w:sz w:val="16"/>
      <w:szCs w:val="16"/>
    </w:rPr>
  </w:style>
  <w:style w:type="paragraph" w:styleId="CommentText">
    <w:name w:val="annotation text"/>
    <w:basedOn w:val="Normal"/>
    <w:link w:val="CommentTextChar"/>
    <w:uiPriority w:val="99"/>
    <w:semiHidden/>
    <w:unhideWhenUsed/>
    <w:rsid w:val="00E56CD7"/>
    <w:pPr>
      <w:spacing w:line="240" w:lineRule="auto"/>
    </w:pPr>
    <w:rPr>
      <w:sz w:val="20"/>
      <w:szCs w:val="20"/>
    </w:rPr>
  </w:style>
  <w:style w:type="character" w:customStyle="1" w:styleId="CommentTextChar">
    <w:name w:val="Comment Text Char"/>
    <w:basedOn w:val="DefaultParagraphFont"/>
    <w:link w:val="CommentText"/>
    <w:uiPriority w:val="99"/>
    <w:semiHidden/>
    <w:rsid w:val="00E56CD7"/>
    <w:rPr>
      <w:sz w:val="20"/>
      <w:szCs w:val="20"/>
    </w:rPr>
  </w:style>
  <w:style w:type="paragraph" w:styleId="CommentSubject">
    <w:name w:val="annotation subject"/>
    <w:basedOn w:val="CommentText"/>
    <w:next w:val="CommentText"/>
    <w:link w:val="CommentSubjectChar"/>
    <w:uiPriority w:val="99"/>
    <w:semiHidden/>
    <w:unhideWhenUsed/>
    <w:rsid w:val="00E56CD7"/>
    <w:rPr>
      <w:b/>
      <w:bCs/>
    </w:rPr>
  </w:style>
  <w:style w:type="character" w:customStyle="1" w:styleId="CommentSubjectChar">
    <w:name w:val="Comment Subject Char"/>
    <w:basedOn w:val="CommentTextChar"/>
    <w:link w:val="CommentSubject"/>
    <w:uiPriority w:val="99"/>
    <w:semiHidden/>
    <w:rsid w:val="00E56CD7"/>
    <w:rPr>
      <w:b/>
      <w:bCs/>
      <w:sz w:val="20"/>
      <w:szCs w:val="20"/>
    </w:rPr>
  </w:style>
  <w:style w:type="character" w:customStyle="1" w:styleId="Heading2Char">
    <w:name w:val="Heading 2 Char"/>
    <w:basedOn w:val="DefaultParagraphFont"/>
    <w:link w:val="Heading2"/>
    <w:uiPriority w:val="9"/>
    <w:semiHidden/>
    <w:rsid w:val="0069336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031">
      <w:bodyDiv w:val="1"/>
      <w:marLeft w:val="0"/>
      <w:marRight w:val="0"/>
      <w:marTop w:val="0"/>
      <w:marBottom w:val="0"/>
      <w:divBdr>
        <w:top w:val="none" w:sz="0" w:space="0" w:color="auto"/>
        <w:left w:val="none" w:sz="0" w:space="0" w:color="auto"/>
        <w:bottom w:val="none" w:sz="0" w:space="0" w:color="auto"/>
        <w:right w:val="none" w:sz="0" w:space="0" w:color="auto"/>
      </w:divBdr>
    </w:div>
    <w:div w:id="7952988">
      <w:bodyDiv w:val="1"/>
      <w:marLeft w:val="0"/>
      <w:marRight w:val="0"/>
      <w:marTop w:val="0"/>
      <w:marBottom w:val="0"/>
      <w:divBdr>
        <w:top w:val="none" w:sz="0" w:space="0" w:color="auto"/>
        <w:left w:val="none" w:sz="0" w:space="0" w:color="auto"/>
        <w:bottom w:val="none" w:sz="0" w:space="0" w:color="auto"/>
        <w:right w:val="none" w:sz="0" w:space="0" w:color="auto"/>
      </w:divBdr>
    </w:div>
    <w:div w:id="9260736">
      <w:bodyDiv w:val="1"/>
      <w:marLeft w:val="0"/>
      <w:marRight w:val="0"/>
      <w:marTop w:val="0"/>
      <w:marBottom w:val="0"/>
      <w:divBdr>
        <w:top w:val="none" w:sz="0" w:space="0" w:color="auto"/>
        <w:left w:val="none" w:sz="0" w:space="0" w:color="auto"/>
        <w:bottom w:val="none" w:sz="0" w:space="0" w:color="auto"/>
        <w:right w:val="none" w:sz="0" w:space="0" w:color="auto"/>
      </w:divBdr>
    </w:div>
    <w:div w:id="10303981">
      <w:bodyDiv w:val="1"/>
      <w:marLeft w:val="0"/>
      <w:marRight w:val="0"/>
      <w:marTop w:val="0"/>
      <w:marBottom w:val="0"/>
      <w:divBdr>
        <w:top w:val="none" w:sz="0" w:space="0" w:color="auto"/>
        <w:left w:val="none" w:sz="0" w:space="0" w:color="auto"/>
        <w:bottom w:val="none" w:sz="0" w:space="0" w:color="auto"/>
        <w:right w:val="none" w:sz="0" w:space="0" w:color="auto"/>
      </w:divBdr>
    </w:div>
    <w:div w:id="14969935">
      <w:bodyDiv w:val="1"/>
      <w:marLeft w:val="0"/>
      <w:marRight w:val="0"/>
      <w:marTop w:val="0"/>
      <w:marBottom w:val="0"/>
      <w:divBdr>
        <w:top w:val="none" w:sz="0" w:space="0" w:color="auto"/>
        <w:left w:val="none" w:sz="0" w:space="0" w:color="auto"/>
        <w:bottom w:val="none" w:sz="0" w:space="0" w:color="auto"/>
        <w:right w:val="none" w:sz="0" w:space="0" w:color="auto"/>
      </w:divBdr>
    </w:div>
    <w:div w:id="24522391">
      <w:bodyDiv w:val="1"/>
      <w:marLeft w:val="0"/>
      <w:marRight w:val="0"/>
      <w:marTop w:val="0"/>
      <w:marBottom w:val="0"/>
      <w:divBdr>
        <w:top w:val="none" w:sz="0" w:space="0" w:color="auto"/>
        <w:left w:val="none" w:sz="0" w:space="0" w:color="auto"/>
        <w:bottom w:val="none" w:sz="0" w:space="0" w:color="auto"/>
        <w:right w:val="none" w:sz="0" w:space="0" w:color="auto"/>
      </w:divBdr>
    </w:div>
    <w:div w:id="26571278">
      <w:bodyDiv w:val="1"/>
      <w:marLeft w:val="0"/>
      <w:marRight w:val="0"/>
      <w:marTop w:val="0"/>
      <w:marBottom w:val="0"/>
      <w:divBdr>
        <w:top w:val="none" w:sz="0" w:space="0" w:color="auto"/>
        <w:left w:val="none" w:sz="0" w:space="0" w:color="auto"/>
        <w:bottom w:val="none" w:sz="0" w:space="0" w:color="auto"/>
        <w:right w:val="none" w:sz="0" w:space="0" w:color="auto"/>
      </w:divBdr>
    </w:div>
    <w:div w:id="33166705">
      <w:bodyDiv w:val="1"/>
      <w:marLeft w:val="0"/>
      <w:marRight w:val="0"/>
      <w:marTop w:val="0"/>
      <w:marBottom w:val="0"/>
      <w:divBdr>
        <w:top w:val="none" w:sz="0" w:space="0" w:color="auto"/>
        <w:left w:val="none" w:sz="0" w:space="0" w:color="auto"/>
        <w:bottom w:val="none" w:sz="0" w:space="0" w:color="auto"/>
        <w:right w:val="none" w:sz="0" w:space="0" w:color="auto"/>
      </w:divBdr>
    </w:div>
    <w:div w:id="38406673">
      <w:bodyDiv w:val="1"/>
      <w:marLeft w:val="0"/>
      <w:marRight w:val="0"/>
      <w:marTop w:val="0"/>
      <w:marBottom w:val="0"/>
      <w:divBdr>
        <w:top w:val="none" w:sz="0" w:space="0" w:color="auto"/>
        <w:left w:val="none" w:sz="0" w:space="0" w:color="auto"/>
        <w:bottom w:val="none" w:sz="0" w:space="0" w:color="auto"/>
        <w:right w:val="none" w:sz="0" w:space="0" w:color="auto"/>
      </w:divBdr>
    </w:div>
    <w:div w:id="49571639">
      <w:bodyDiv w:val="1"/>
      <w:marLeft w:val="0"/>
      <w:marRight w:val="0"/>
      <w:marTop w:val="0"/>
      <w:marBottom w:val="0"/>
      <w:divBdr>
        <w:top w:val="none" w:sz="0" w:space="0" w:color="auto"/>
        <w:left w:val="none" w:sz="0" w:space="0" w:color="auto"/>
        <w:bottom w:val="none" w:sz="0" w:space="0" w:color="auto"/>
        <w:right w:val="none" w:sz="0" w:space="0" w:color="auto"/>
      </w:divBdr>
    </w:div>
    <w:div w:id="57362276">
      <w:bodyDiv w:val="1"/>
      <w:marLeft w:val="0"/>
      <w:marRight w:val="0"/>
      <w:marTop w:val="0"/>
      <w:marBottom w:val="0"/>
      <w:divBdr>
        <w:top w:val="none" w:sz="0" w:space="0" w:color="auto"/>
        <w:left w:val="none" w:sz="0" w:space="0" w:color="auto"/>
        <w:bottom w:val="none" w:sz="0" w:space="0" w:color="auto"/>
        <w:right w:val="none" w:sz="0" w:space="0" w:color="auto"/>
      </w:divBdr>
    </w:div>
    <w:div w:id="59254594">
      <w:bodyDiv w:val="1"/>
      <w:marLeft w:val="0"/>
      <w:marRight w:val="0"/>
      <w:marTop w:val="0"/>
      <w:marBottom w:val="0"/>
      <w:divBdr>
        <w:top w:val="none" w:sz="0" w:space="0" w:color="auto"/>
        <w:left w:val="none" w:sz="0" w:space="0" w:color="auto"/>
        <w:bottom w:val="none" w:sz="0" w:space="0" w:color="auto"/>
        <w:right w:val="none" w:sz="0" w:space="0" w:color="auto"/>
      </w:divBdr>
    </w:div>
    <w:div w:id="84494540">
      <w:bodyDiv w:val="1"/>
      <w:marLeft w:val="0"/>
      <w:marRight w:val="0"/>
      <w:marTop w:val="0"/>
      <w:marBottom w:val="0"/>
      <w:divBdr>
        <w:top w:val="none" w:sz="0" w:space="0" w:color="auto"/>
        <w:left w:val="none" w:sz="0" w:space="0" w:color="auto"/>
        <w:bottom w:val="none" w:sz="0" w:space="0" w:color="auto"/>
        <w:right w:val="none" w:sz="0" w:space="0" w:color="auto"/>
      </w:divBdr>
      <w:divsChild>
        <w:div w:id="1037003372">
          <w:marLeft w:val="480"/>
          <w:marRight w:val="0"/>
          <w:marTop w:val="0"/>
          <w:marBottom w:val="0"/>
          <w:divBdr>
            <w:top w:val="none" w:sz="0" w:space="0" w:color="auto"/>
            <w:left w:val="none" w:sz="0" w:space="0" w:color="auto"/>
            <w:bottom w:val="none" w:sz="0" w:space="0" w:color="auto"/>
            <w:right w:val="none" w:sz="0" w:space="0" w:color="auto"/>
          </w:divBdr>
        </w:div>
        <w:div w:id="1172334730">
          <w:marLeft w:val="480"/>
          <w:marRight w:val="0"/>
          <w:marTop w:val="0"/>
          <w:marBottom w:val="0"/>
          <w:divBdr>
            <w:top w:val="none" w:sz="0" w:space="0" w:color="auto"/>
            <w:left w:val="none" w:sz="0" w:space="0" w:color="auto"/>
            <w:bottom w:val="none" w:sz="0" w:space="0" w:color="auto"/>
            <w:right w:val="none" w:sz="0" w:space="0" w:color="auto"/>
          </w:divBdr>
        </w:div>
        <w:div w:id="630287741">
          <w:marLeft w:val="480"/>
          <w:marRight w:val="0"/>
          <w:marTop w:val="0"/>
          <w:marBottom w:val="0"/>
          <w:divBdr>
            <w:top w:val="none" w:sz="0" w:space="0" w:color="auto"/>
            <w:left w:val="none" w:sz="0" w:space="0" w:color="auto"/>
            <w:bottom w:val="none" w:sz="0" w:space="0" w:color="auto"/>
            <w:right w:val="none" w:sz="0" w:space="0" w:color="auto"/>
          </w:divBdr>
        </w:div>
        <w:div w:id="1789741376">
          <w:marLeft w:val="480"/>
          <w:marRight w:val="0"/>
          <w:marTop w:val="0"/>
          <w:marBottom w:val="0"/>
          <w:divBdr>
            <w:top w:val="none" w:sz="0" w:space="0" w:color="auto"/>
            <w:left w:val="none" w:sz="0" w:space="0" w:color="auto"/>
            <w:bottom w:val="none" w:sz="0" w:space="0" w:color="auto"/>
            <w:right w:val="none" w:sz="0" w:space="0" w:color="auto"/>
          </w:divBdr>
        </w:div>
        <w:div w:id="996762220">
          <w:marLeft w:val="480"/>
          <w:marRight w:val="0"/>
          <w:marTop w:val="0"/>
          <w:marBottom w:val="0"/>
          <w:divBdr>
            <w:top w:val="none" w:sz="0" w:space="0" w:color="auto"/>
            <w:left w:val="none" w:sz="0" w:space="0" w:color="auto"/>
            <w:bottom w:val="none" w:sz="0" w:space="0" w:color="auto"/>
            <w:right w:val="none" w:sz="0" w:space="0" w:color="auto"/>
          </w:divBdr>
        </w:div>
        <w:div w:id="2146313472">
          <w:marLeft w:val="480"/>
          <w:marRight w:val="0"/>
          <w:marTop w:val="0"/>
          <w:marBottom w:val="0"/>
          <w:divBdr>
            <w:top w:val="none" w:sz="0" w:space="0" w:color="auto"/>
            <w:left w:val="none" w:sz="0" w:space="0" w:color="auto"/>
            <w:bottom w:val="none" w:sz="0" w:space="0" w:color="auto"/>
            <w:right w:val="none" w:sz="0" w:space="0" w:color="auto"/>
          </w:divBdr>
        </w:div>
        <w:div w:id="136267053">
          <w:marLeft w:val="480"/>
          <w:marRight w:val="0"/>
          <w:marTop w:val="0"/>
          <w:marBottom w:val="0"/>
          <w:divBdr>
            <w:top w:val="none" w:sz="0" w:space="0" w:color="auto"/>
            <w:left w:val="none" w:sz="0" w:space="0" w:color="auto"/>
            <w:bottom w:val="none" w:sz="0" w:space="0" w:color="auto"/>
            <w:right w:val="none" w:sz="0" w:space="0" w:color="auto"/>
          </w:divBdr>
        </w:div>
        <w:div w:id="1891570584">
          <w:marLeft w:val="480"/>
          <w:marRight w:val="0"/>
          <w:marTop w:val="0"/>
          <w:marBottom w:val="0"/>
          <w:divBdr>
            <w:top w:val="none" w:sz="0" w:space="0" w:color="auto"/>
            <w:left w:val="none" w:sz="0" w:space="0" w:color="auto"/>
            <w:bottom w:val="none" w:sz="0" w:space="0" w:color="auto"/>
            <w:right w:val="none" w:sz="0" w:space="0" w:color="auto"/>
          </w:divBdr>
        </w:div>
        <w:div w:id="758716465">
          <w:marLeft w:val="480"/>
          <w:marRight w:val="0"/>
          <w:marTop w:val="0"/>
          <w:marBottom w:val="0"/>
          <w:divBdr>
            <w:top w:val="none" w:sz="0" w:space="0" w:color="auto"/>
            <w:left w:val="none" w:sz="0" w:space="0" w:color="auto"/>
            <w:bottom w:val="none" w:sz="0" w:space="0" w:color="auto"/>
            <w:right w:val="none" w:sz="0" w:space="0" w:color="auto"/>
          </w:divBdr>
        </w:div>
        <w:div w:id="792869789">
          <w:marLeft w:val="480"/>
          <w:marRight w:val="0"/>
          <w:marTop w:val="0"/>
          <w:marBottom w:val="0"/>
          <w:divBdr>
            <w:top w:val="none" w:sz="0" w:space="0" w:color="auto"/>
            <w:left w:val="none" w:sz="0" w:space="0" w:color="auto"/>
            <w:bottom w:val="none" w:sz="0" w:space="0" w:color="auto"/>
            <w:right w:val="none" w:sz="0" w:space="0" w:color="auto"/>
          </w:divBdr>
        </w:div>
        <w:div w:id="9381664">
          <w:marLeft w:val="480"/>
          <w:marRight w:val="0"/>
          <w:marTop w:val="0"/>
          <w:marBottom w:val="0"/>
          <w:divBdr>
            <w:top w:val="none" w:sz="0" w:space="0" w:color="auto"/>
            <w:left w:val="none" w:sz="0" w:space="0" w:color="auto"/>
            <w:bottom w:val="none" w:sz="0" w:space="0" w:color="auto"/>
            <w:right w:val="none" w:sz="0" w:space="0" w:color="auto"/>
          </w:divBdr>
        </w:div>
        <w:div w:id="2085956052">
          <w:marLeft w:val="480"/>
          <w:marRight w:val="0"/>
          <w:marTop w:val="0"/>
          <w:marBottom w:val="0"/>
          <w:divBdr>
            <w:top w:val="none" w:sz="0" w:space="0" w:color="auto"/>
            <w:left w:val="none" w:sz="0" w:space="0" w:color="auto"/>
            <w:bottom w:val="none" w:sz="0" w:space="0" w:color="auto"/>
            <w:right w:val="none" w:sz="0" w:space="0" w:color="auto"/>
          </w:divBdr>
        </w:div>
        <w:div w:id="902251163">
          <w:marLeft w:val="480"/>
          <w:marRight w:val="0"/>
          <w:marTop w:val="0"/>
          <w:marBottom w:val="0"/>
          <w:divBdr>
            <w:top w:val="none" w:sz="0" w:space="0" w:color="auto"/>
            <w:left w:val="none" w:sz="0" w:space="0" w:color="auto"/>
            <w:bottom w:val="none" w:sz="0" w:space="0" w:color="auto"/>
            <w:right w:val="none" w:sz="0" w:space="0" w:color="auto"/>
          </w:divBdr>
        </w:div>
        <w:div w:id="1168524154">
          <w:marLeft w:val="480"/>
          <w:marRight w:val="0"/>
          <w:marTop w:val="0"/>
          <w:marBottom w:val="0"/>
          <w:divBdr>
            <w:top w:val="none" w:sz="0" w:space="0" w:color="auto"/>
            <w:left w:val="none" w:sz="0" w:space="0" w:color="auto"/>
            <w:bottom w:val="none" w:sz="0" w:space="0" w:color="auto"/>
            <w:right w:val="none" w:sz="0" w:space="0" w:color="auto"/>
          </w:divBdr>
        </w:div>
        <w:div w:id="1112700480">
          <w:marLeft w:val="480"/>
          <w:marRight w:val="0"/>
          <w:marTop w:val="0"/>
          <w:marBottom w:val="0"/>
          <w:divBdr>
            <w:top w:val="none" w:sz="0" w:space="0" w:color="auto"/>
            <w:left w:val="none" w:sz="0" w:space="0" w:color="auto"/>
            <w:bottom w:val="none" w:sz="0" w:space="0" w:color="auto"/>
            <w:right w:val="none" w:sz="0" w:space="0" w:color="auto"/>
          </w:divBdr>
        </w:div>
        <w:div w:id="375861669">
          <w:marLeft w:val="480"/>
          <w:marRight w:val="0"/>
          <w:marTop w:val="0"/>
          <w:marBottom w:val="0"/>
          <w:divBdr>
            <w:top w:val="none" w:sz="0" w:space="0" w:color="auto"/>
            <w:left w:val="none" w:sz="0" w:space="0" w:color="auto"/>
            <w:bottom w:val="none" w:sz="0" w:space="0" w:color="auto"/>
            <w:right w:val="none" w:sz="0" w:space="0" w:color="auto"/>
          </w:divBdr>
        </w:div>
        <w:div w:id="252326912">
          <w:marLeft w:val="480"/>
          <w:marRight w:val="0"/>
          <w:marTop w:val="0"/>
          <w:marBottom w:val="0"/>
          <w:divBdr>
            <w:top w:val="none" w:sz="0" w:space="0" w:color="auto"/>
            <w:left w:val="none" w:sz="0" w:space="0" w:color="auto"/>
            <w:bottom w:val="none" w:sz="0" w:space="0" w:color="auto"/>
            <w:right w:val="none" w:sz="0" w:space="0" w:color="auto"/>
          </w:divBdr>
        </w:div>
        <w:div w:id="172769298">
          <w:marLeft w:val="480"/>
          <w:marRight w:val="0"/>
          <w:marTop w:val="0"/>
          <w:marBottom w:val="0"/>
          <w:divBdr>
            <w:top w:val="none" w:sz="0" w:space="0" w:color="auto"/>
            <w:left w:val="none" w:sz="0" w:space="0" w:color="auto"/>
            <w:bottom w:val="none" w:sz="0" w:space="0" w:color="auto"/>
            <w:right w:val="none" w:sz="0" w:space="0" w:color="auto"/>
          </w:divBdr>
        </w:div>
        <w:div w:id="24790850">
          <w:marLeft w:val="480"/>
          <w:marRight w:val="0"/>
          <w:marTop w:val="0"/>
          <w:marBottom w:val="0"/>
          <w:divBdr>
            <w:top w:val="none" w:sz="0" w:space="0" w:color="auto"/>
            <w:left w:val="none" w:sz="0" w:space="0" w:color="auto"/>
            <w:bottom w:val="none" w:sz="0" w:space="0" w:color="auto"/>
            <w:right w:val="none" w:sz="0" w:space="0" w:color="auto"/>
          </w:divBdr>
        </w:div>
        <w:div w:id="1235165669">
          <w:marLeft w:val="480"/>
          <w:marRight w:val="0"/>
          <w:marTop w:val="0"/>
          <w:marBottom w:val="0"/>
          <w:divBdr>
            <w:top w:val="none" w:sz="0" w:space="0" w:color="auto"/>
            <w:left w:val="none" w:sz="0" w:space="0" w:color="auto"/>
            <w:bottom w:val="none" w:sz="0" w:space="0" w:color="auto"/>
            <w:right w:val="none" w:sz="0" w:space="0" w:color="auto"/>
          </w:divBdr>
        </w:div>
        <w:div w:id="1902599338">
          <w:marLeft w:val="480"/>
          <w:marRight w:val="0"/>
          <w:marTop w:val="0"/>
          <w:marBottom w:val="0"/>
          <w:divBdr>
            <w:top w:val="none" w:sz="0" w:space="0" w:color="auto"/>
            <w:left w:val="none" w:sz="0" w:space="0" w:color="auto"/>
            <w:bottom w:val="none" w:sz="0" w:space="0" w:color="auto"/>
            <w:right w:val="none" w:sz="0" w:space="0" w:color="auto"/>
          </w:divBdr>
        </w:div>
        <w:div w:id="107168686">
          <w:marLeft w:val="480"/>
          <w:marRight w:val="0"/>
          <w:marTop w:val="0"/>
          <w:marBottom w:val="0"/>
          <w:divBdr>
            <w:top w:val="none" w:sz="0" w:space="0" w:color="auto"/>
            <w:left w:val="none" w:sz="0" w:space="0" w:color="auto"/>
            <w:bottom w:val="none" w:sz="0" w:space="0" w:color="auto"/>
            <w:right w:val="none" w:sz="0" w:space="0" w:color="auto"/>
          </w:divBdr>
        </w:div>
        <w:div w:id="243998118">
          <w:marLeft w:val="480"/>
          <w:marRight w:val="0"/>
          <w:marTop w:val="0"/>
          <w:marBottom w:val="0"/>
          <w:divBdr>
            <w:top w:val="none" w:sz="0" w:space="0" w:color="auto"/>
            <w:left w:val="none" w:sz="0" w:space="0" w:color="auto"/>
            <w:bottom w:val="none" w:sz="0" w:space="0" w:color="auto"/>
            <w:right w:val="none" w:sz="0" w:space="0" w:color="auto"/>
          </w:divBdr>
        </w:div>
        <w:div w:id="1778796432">
          <w:marLeft w:val="480"/>
          <w:marRight w:val="0"/>
          <w:marTop w:val="0"/>
          <w:marBottom w:val="0"/>
          <w:divBdr>
            <w:top w:val="none" w:sz="0" w:space="0" w:color="auto"/>
            <w:left w:val="none" w:sz="0" w:space="0" w:color="auto"/>
            <w:bottom w:val="none" w:sz="0" w:space="0" w:color="auto"/>
            <w:right w:val="none" w:sz="0" w:space="0" w:color="auto"/>
          </w:divBdr>
        </w:div>
        <w:div w:id="2035491991">
          <w:marLeft w:val="480"/>
          <w:marRight w:val="0"/>
          <w:marTop w:val="0"/>
          <w:marBottom w:val="0"/>
          <w:divBdr>
            <w:top w:val="none" w:sz="0" w:space="0" w:color="auto"/>
            <w:left w:val="none" w:sz="0" w:space="0" w:color="auto"/>
            <w:bottom w:val="none" w:sz="0" w:space="0" w:color="auto"/>
            <w:right w:val="none" w:sz="0" w:space="0" w:color="auto"/>
          </w:divBdr>
        </w:div>
        <w:div w:id="916209484">
          <w:marLeft w:val="480"/>
          <w:marRight w:val="0"/>
          <w:marTop w:val="0"/>
          <w:marBottom w:val="0"/>
          <w:divBdr>
            <w:top w:val="none" w:sz="0" w:space="0" w:color="auto"/>
            <w:left w:val="none" w:sz="0" w:space="0" w:color="auto"/>
            <w:bottom w:val="none" w:sz="0" w:space="0" w:color="auto"/>
            <w:right w:val="none" w:sz="0" w:space="0" w:color="auto"/>
          </w:divBdr>
        </w:div>
        <w:div w:id="1939631155">
          <w:marLeft w:val="480"/>
          <w:marRight w:val="0"/>
          <w:marTop w:val="0"/>
          <w:marBottom w:val="0"/>
          <w:divBdr>
            <w:top w:val="none" w:sz="0" w:space="0" w:color="auto"/>
            <w:left w:val="none" w:sz="0" w:space="0" w:color="auto"/>
            <w:bottom w:val="none" w:sz="0" w:space="0" w:color="auto"/>
            <w:right w:val="none" w:sz="0" w:space="0" w:color="auto"/>
          </w:divBdr>
        </w:div>
        <w:div w:id="278682614">
          <w:marLeft w:val="480"/>
          <w:marRight w:val="0"/>
          <w:marTop w:val="0"/>
          <w:marBottom w:val="0"/>
          <w:divBdr>
            <w:top w:val="none" w:sz="0" w:space="0" w:color="auto"/>
            <w:left w:val="none" w:sz="0" w:space="0" w:color="auto"/>
            <w:bottom w:val="none" w:sz="0" w:space="0" w:color="auto"/>
            <w:right w:val="none" w:sz="0" w:space="0" w:color="auto"/>
          </w:divBdr>
        </w:div>
        <w:div w:id="525870089">
          <w:marLeft w:val="480"/>
          <w:marRight w:val="0"/>
          <w:marTop w:val="0"/>
          <w:marBottom w:val="0"/>
          <w:divBdr>
            <w:top w:val="none" w:sz="0" w:space="0" w:color="auto"/>
            <w:left w:val="none" w:sz="0" w:space="0" w:color="auto"/>
            <w:bottom w:val="none" w:sz="0" w:space="0" w:color="auto"/>
            <w:right w:val="none" w:sz="0" w:space="0" w:color="auto"/>
          </w:divBdr>
        </w:div>
        <w:div w:id="1982033972">
          <w:marLeft w:val="480"/>
          <w:marRight w:val="0"/>
          <w:marTop w:val="0"/>
          <w:marBottom w:val="0"/>
          <w:divBdr>
            <w:top w:val="none" w:sz="0" w:space="0" w:color="auto"/>
            <w:left w:val="none" w:sz="0" w:space="0" w:color="auto"/>
            <w:bottom w:val="none" w:sz="0" w:space="0" w:color="auto"/>
            <w:right w:val="none" w:sz="0" w:space="0" w:color="auto"/>
          </w:divBdr>
        </w:div>
        <w:div w:id="340358709">
          <w:marLeft w:val="480"/>
          <w:marRight w:val="0"/>
          <w:marTop w:val="0"/>
          <w:marBottom w:val="0"/>
          <w:divBdr>
            <w:top w:val="none" w:sz="0" w:space="0" w:color="auto"/>
            <w:left w:val="none" w:sz="0" w:space="0" w:color="auto"/>
            <w:bottom w:val="none" w:sz="0" w:space="0" w:color="auto"/>
            <w:right w:val="none" w:sz="0" w:space="0" w:color="auto"/>
          </w:divBdr>
        </w:div>
      </w:divsChild>
    </w:div>
    <w:div w:id="91970745">
      <w:bodyDiv w:val="1"/>
      <w:marLeft w:val="0"/>
      <w:marRight w:val="0"/>
      <w:marTop w:val="0"/>
      <w:marBottom w:val="0"/>
      <w:divBdr>
        <w:top w:val="none" w:sz="0" w:space="0" w:color="auto"/>
        <w:left w:val="none" w:sz="0" w:space="0" w:color="auto"/>
        <w:bottom w:val="none" w:sz="0" w:space="0" w:color="auto"/>
        <w:right w:val="none" w:sz="0" w:space="0" w:color="auto"/>
      </w:divBdr>
    </w:div>
    <w:div w:id="92366195">
      <w:bodyDiv w:val="1"/>
      <w:marLeft w:val="0"/>
      <w:marRight w:val="0"/>
      <w:marTop w:val="0"/>
      <w:marBottom w:val="0"/>
      <w:divBdr>
        <w:top w:val="none" w:sz="0" w:space="0" w:color="auto"/>
        <w:left w:val="none" w:sz="0" w:space="0" w:color="auto"/>
        <w:bottom w:val="none" w:sz="0" w:space="0" w:color="auto"/>
        <w:right w:val="none" w:sz="0" w:space="0" w:color="auto"/>
      </w:divBdr>
    </w:div>
    <w:div w:id="102002623">
      <w:bodyDiv w:val="1"/>
      <w:marLeft w:val="0"/>
      <w:marRight w:val="0"/>
      <w:marTop w:val="0"/>
      <w:marBottom w:val="0"/>
      <w:divBdr>
        <w:top w:val="none" w:sz="0" w:space="0" w:color="auto"/>
        <w:left w:val="none" w:sz="0" w:space="0" w:color="auto"/>
        <w:bottom w:val="none" w:sz="0" w:space="0" w:color="auto"/>
        <w:right w:val="none" w:sz="0" w:space="0" w:color="auto"/>
      </w:divBdr>
    </w:div>
    <w:div w:id="104082276">
      <w:bodyDiv w:val="1"/>
      <w:marLeft w:val="0"/>
      <w:marRight w:val="0"/>
      <w:marTop w:val="0"/>
      <w:marBottom w:val="0"/>
      <w:divBdr>
        <w:top w:val="none" w:sz="0" w:space="0" w:color="auto"/>
        <w:left w:val="none" w:sz="0" w:space="0" w:color="auto"/>
        <w:bottom w:val="none" w:sz="0" w:space="0" w:color="auto"/>
        <w:right w:val="none" w:sz="0" w:space="0" w:color="auto"/>
      </w:divBdr>
    </w:div>
    <w:div w:id="111830996">
      <w:bodyDiv w:val="1"/>
      <w:marLeft w:val="0"/>
      <w:marRight w:val="0"/>
      <w:marTop w:val="0"/>
      <w:marBottom w:val="0"/>
      <w:divBdr>
        <w:top w:val="none" w:sz="0" w:space="0" w:color="auto"/>
        <w:left w:val="none" w:sz="0" w:space="0" w:color="auto"/>
        <w:bottom w:val="none" w:sz="0" w:space="0" w:color="auto"/>
        <w:right w:val="none" w:sz="0" w:space="0" w:color="auto"/>
      </w:divBdr>
    </w:div>
    <w:div w:id="115373714">
      <w:bodyDiv w:val="1"/>
      <w:marLeft w:val="0"/>
      <w:marRight w:val="0"/>
      <w:marTop w:val="0"/>
      <w:marBottom w:val="0"/>
      <w:divBdr>
        <w:top w:val="none" w:sz="0" w:space="0" w:color="auto"/>
        <w:left w:val="none" w:sz="0" w:space="0" w:color="auto"/>
        <w:bottom w:val="none" w:sz="0" w:space="0" w:color="auto"/>
        <w:right w:val="none" w:sz="0" w:space="0" w:color="auto"/>
      </w:divBdr>
    </w:div>
    <w:div w:id="116872580">
      <w:bodyDiv w:val="1"/>
      <w:marLeft w:val="0"/>
      <w:marRight w:val="0"/>
      <w:marTop w:val="0"/>
      <w:marBottom w:val="0"/>
      <w:divBdr>
        <w:top w:val="none" w:sz="0" w:space="0" w:color="auto"/>
        <w:left w:val="none" w:sz="0" w:space="0" w:color="auto"/>
        <w:bottom w:val="none" w:sz="0" w:space="0" w:color="auto"/>
        <w:right w:val="none" w:sz="0" w:space="0" w:color="auto"/>
      </w:divBdr>
    </w:div>
    <w:div w:id="119808026">
      <w:bodyDiv w:val="1"/>
      <w:marLeft w:val="0"/>
      <w:marRight w:val="0"/>
      <w:marTop w:val="0"/>
      <w:marBottom w:val="0"/>
      <w:divBdr>
        <w:top w:val="none" w:sz="0" w:space="0" w:color="auto"/>
        <w:left w:val="none" w:sz="0" w:space="0" w:color="auto"/>
        <w:bottom w:val="none" w:sz="0" w:space="0" w:color="auto"/>
        <w:right w:val="none" w:sz="0" w:space="0" w:color="auto"/>
      </w:divBdr>
    </w:div>
    <w:div w:id="124931313">
      <w:bodyDiv w:val="1"/>
      <w:marLeft w:val="0"/>
      <w:marRight w:val="0"/>
      <w:marTop w:val="0"/>
      <w:marBottom w:val="0"/>
      <w:divBdr>
        <w:top w:val="none" w:sz="0" w:space="0" w:color="auto"/>
        <w:left w:val="none" w:sz="0" w:space="0" w:color="auto"/>
        <w:bottom w:val="none" w:sz="0" w:space="0" w:color="auto"/>
        <w:right w:val="none" w:sz="0" w:space="0" w:color="auto"/>
      </w:divBdr>
    </w:div>
    <w:div w:id="129515273">
      <w:bodyDiv w:val="1"/>
      <w:marLeft w:val="0"/>
      <w:marRight w:val="0"/>
      <w:marTop w:val="0"/>
      <w:marBottom w:val="0"/>
      <w:divBdr>
        <w:top w:val="none" w:sz="0" w:space="0" w:color="auto"/>
        <w:left w:val="none" w:sz="0" w:space="0" w:color="auto"/>
        <w:bottom w:val="none" w:sz="0" w:space="0" w:color="auto"/>
        <w:right w:val="none" w:sz="0" w:space="0" w:color="auto"/>
      </w:divBdr>
    </w:div>
    <w:div w:id="145901343">
      <w:bodyDiv w:val="1"/>
      <w:marLeft w:val="0"/>
      <w:marRight w:val="0"/>
      <w:marTop w:val="0"/>
      <w:marBottom w:val="0"/>
      <w:divBdr>
        <w:top w:val="none" w:sz="0" w:space="0" w:color="auto"/>
        <w:left w:val="none" w:sz="0" w:space="0" w:color="auto"/>
        <w:bottom w:val="none" w:sz="0" w:space="0" w:color="auto"/>
        <w:right w:val="none" w:sz="0" w:space="0" w:color="auto"/>
      </w:divBdr>
    </w:div>
    <w:div w:id="152574194">
      <w:bodyDiv w:val="1"/>
      <w:marLeft w:val="0"/>
      <w:marRight w:val="0"/>
      <w:marTop w:val="0"/>
      <w:marBottom w:val="0"/>
      <w:divBdr>
        <w:top w:val="none" w:sz="0" w:space="0" w:color="auto"/>
        <w:left w:val="none" w:sz="0" w:space="0" w:color="auto"/>
        <w:bottom w:val="none" w:sz="0" w:space="0" w:color="auto"/>
        <w:right w:val="none" w:sz="0" w:space="0" w:color="auto"/>
      </w:divBdr>
    </w:div>
    <w:div w:id="167134027">
      <w:bodyDiv w:val="1"/>
      <w:marLeft w:val="0"/>
      <w:marRight w:val="0"/>
      <w:marTop w:val="0"/>
      <w:marBottom w:val="0"/>
      <w:divBdr>
        <w:top w:val="none" w:sz="0" w:space="0" w:color="auto"/>
        <w:left w:val="none" w:sz="0" w:space="0" w:color="auto"/>
        <w:bottom w:val="none" w:sz="0" w:space="0" w:color="auto"/>
        <w:right w:val="none" w:sz="0" w:space="0" w:color="auto"/>
      </w:divBdr>
    </w:div>
    <w:div w:id="173422576">
      <w:bodyDiv w:val="1"/>
      <w:marLeft w:val="0"/>
      <w:marRight w:val="0"/>
      <w:marTop w:val="0"/>
      <w:marBottom w:val="0"/>
      <w:divBdr>
        <w:top w:val="none" w:sz="0" w:space="0" w:color="auto"/>
        <w:left w:val="none" w:sz="0" w:space="0" w:color="auto"/>
        <w:bottom w:val="none" w:sz="0" w:space="0" w:color="auto"/>
        <w:right w:val="none" w:sz="0" w:space="0" w:color="auto"/>
      </w:divBdr>
      <w:divsChild>
        <w:div w:id="396590326">
          <w:marLeft w:val="360"/>
          <w:marRight w:val="0"/>
          <w:marTop w:val="200"/>
          <w:marBottom w:val="0"/>
          <w:divBdr>
            <w:top w:val="none" w:sz="0" w:space="0" w:color="auto"/>
            <w:left w:val="none" w:sz="0" w:space="0" w:color="auto"/>
            <w:bottom w:val="none" w:sz="0" w:space="0" w:color="auto"/>
            <w:right w:val="none" w:sz="0" w:space="0" w:color="auto"/>
          </w:divBdr>
        </w:div>
        <w:div w:id="1632057402">
          <w:marLeft w:val="360"/>
          <w:marRight w:val="0"/>
          <w:marTop w:val="200"/>
          <w:marBottom w:val="0"/>
          <w:divBdr>
            <w:top w:val="none" w:sz="0" w:space="0" w:color="auto"/>
            <w:left w:val="none" w:sz="0" w:space="0" w:color="auto"/>
            <w:bottom w:val="none" w:sz="0" w:space="0" w:color="auto"/>
            <w:right w:val="none" w:sz="0" w:space="0" w:color="auto"/>
          </w:divBdr>
        </w:div>
        <w:div w:id="2033994731">
          <w:marLeft w:val="360"/>
          <w:marRight w:val="0"/>
          <w:marTop w:val="200"/>
          <w:marBottom w:val="0"/>
          <w:divBdr>
            <w:top w:val="none" w:sz="0" w:space="0" w:color="auto"/>
            <w:left w:val="none" w:sz="0" w:space="0" w:color="auto"/>
            <w:bottom w:val="none" w:sz="0" w:space="0" w:color="auto"/>
            <w:right w:val="none" w:sz="0" w:space="0" w:color="auto"/>
          </w:divBdr>
        </w:div>
      </w:divsChild>
    </w:div>
    <w:div w:id="184829832">
      <w:bodyDiv w:val="1"/>
      <w:marLeft w:val="0"/>
      <w:marRight w:val="0"/>
      <w:marTop w:val="0"/>
      <w:marBottom w:val="0"/>
      <w:divBdr>
        <w:top w:val="none" w:sz="0" w:space="0" w:color="auto"/>
        <w:left w:val="none" w:sz="0" w:space="0" w:color="auto"/>
        <w:bottom w:val="none" w:sz="0" w:space="0" w:color="auto"/>
        <w:right w:val="none" w:sz="0" w:space="0" w:color="auto"/>
      </w:divBdr>
    </w:div>
    <w:div w:id="187253881">
      <w:bodyDiv w:val="1"/>
      <w:marLeft w:val="0"/>
      <w:marRight w:val="0"/>
      <w:marTop w:val="0"/>
      <w:marBottom w:val="0"/>
      <w:divBdr>
        <w:top w:val="none" w:sz="0" w:space="0" w:color="auto"/>
        <w:left w:val="none" w:sz="0" w:space="0" w:color="auto"/>
        <w:bottom w:val="none" w:sz="0" w:space="0" w:color="auto"/>
        <w:right w:val="none" w:sz="0" w:space="0" w:color="auto"/>
      </w:divBdr>
    </w:div>
    <w:div w:id="191382200">
      <w:bodyDiv w:val="1"/>
      <w:marLeft w:val="0"/>
      <w:marRight w:val="0"/>
      <w:marTop w:val="0"/>
      <w:marBottom w:val="0"/>
      <w:divBdr>
        <w:top w:val="none" w:sz="0" w:space="0" w:color="auto"/>
        <w:left w:val="none" w:sz="0" w:space="0" w:color="auto"/>
        <w:bottom w:val="none" w:sz="0" w:space="0" w:color="auto"/>
        <w:right w:val="none" w:sz="0" w:space="0" w:color="auto"/>
      </w:divBdr>
      <w:divsChild>
        <w:div w:id="1348092094">
          <w:marLeft w:val="480"/>
          <w:marRight w:val="0"/>
          <w:marTop w:val="0"/>
          <w:marBottom w:val="0"/>
          <w:divBdr>
            <w:top w:val="none" w:sz="0" w:space="0" w:color="auto"/>
            <w:left w:val="none" w:sz="0" w:space="0" w:color="auto"/>
            <w:bottom w:val="none" w:sz="0" w:space="0" w:color="auto"/>
            <w:right w:val="none" w:sz="0" w:space="0" w:color="auto"/>
          </w:divBdr>
        </w:div>
      </w:divsChild>
    </w:div>
    <w:div w:id="193201304">
      <w:bodyDiv w:val="1"/>
      <w:marLeft w:val="0"/>
      <w:marRight w:val="0"/>
      <w:marTop w:val="0"/>
      <w:marBottom w:val="0"/>
      <w:divBdr>
        <w:top w:val="none" w:sz="0" w:space="0" w:color="auto"/>
        <w:left w:val="none" w:sz="0" w:space="0" w:color="auto"/>
        <w:bottom w:val="none" w:sz="0" w:space="0" w:color="auto"/>
        <w:right w:val="none" w:sz="0" w:space="0" w:color="auto"/>
      </w:divBdr>
    </w:div>
    <w:div w:id="194125121">
      <w:bodyDiv w:val="1"/>
      <w:marLeft w:val="0"/>
      <w:marRight w:val="0"/>
      <w:marTop w:val="0"/>
      <w:marBottom w:val="0"/>
      <w:divBdr>
        <w:top w:val="none" w:sz="0" w:space="0" w:color="auto"/>
        <w:left w:val="none" w:sz="0" w:space="0" w:color="auto"/>
        <w:bottom w:val="none" w:sz="0" w:space="0" w:color="auto"/>
        <w:right w:val="none" w:sz="0" w:space="0" w:color="auto"/>
      </w:divBdr>
    </w:div>
    <w:div w:id="194391325">
      <w:bodyDiv w:val="1"/>
      <w:marLeft w:val="0"/>
      <w:marRight w:val="0"/>
      <w:marTop w:val="0"/>
      <w:marBottom w:val="0"/>
      <w:divBdr>
        <w:top w:val="none" w:sz="0" w:space="0" w:color="auto"/>
        <w:left w:val="none" w:sz="0" w:space="0" w:color="auto"/>
        <w:bottom w:val="none" w:sz="0" w:space="0" w:color="auto"/>
        <w:right w:val="none" w:sz="0" w:space="0" w:color="auto"/>
      </w:divBdr>
    </w:div>
    <w:div w:id="194849775">
      <w:bodyDiv w:val="1"/>
      <w:marLeft w:val="0"/>
      <w:marRight w:val="0"/>
      <w:marTop w:val="0"/>
      <w:marBottom w:val="0"/>
      <w:divBdr>
        <w:top w:val="none" w:sz="0" w:space="0" w:color="auto"/>
        <w:left w:val="none" w:sz="0" w:space="0" w:color="auto"/>
        <w:bottom w:val="none" w:sz="0" w:space="0" w:color="auto"/>
        <w:right w:val="none" w:sz="0" w:space="0" w:color="auto"/>
      </w:divBdr>
    </w:div>
    <w:div w:id="199779280">
      <w:bodyDiv w:val="1"/>
      <w:marLeft w:val="0"/>
      <w:marRight w:val="0"/>
      <w:marTop w:val="0"/>
      <w:marBottom w:val="0"/>
      <w:divBdr>
        <w:top w:val="none" w:sz="0" w:space="0" w:color="auto"/>
        <w:left w:val="none" w:sz="0" w:space="0" w:color="auto"/>
        <w:bottom w:val="none" w:sz="0" w:space="0" w:color="auto"/>
        <w:right w:val="none" w:sz="0" w:space="0" w:color="auto"/>
      </w:divBdr>
    </w:div>
    <w:div w:id="224754558">
      <w:bodyDiv w:val="1"/>
      <w:marLeft w:val="0"/>
      <w:marRight w:val="0"/>
      <w:marTop w:val="0"/>
      <w:marBottom w:val="0"/>
      <w:divBdr>
        <w:top w:val="none" w:sz="0" w:space="0" w:color="auto"/>
        <w:left w:val="none" w:sz="0" w:space="0" w:color="auto"/>
        <w:bottom w:val="none" w:sz="0" w:space="0" w:color="auto"/>
        <w:right w:val="none" w:sz="0" w:space="0" w:color="auto"/>
      </w:divBdr>
    </w:div>
    <w:div w:id="225066062">
      <w:bodyDiv w:val="1"/>
      <w:marLeft w:val="0"/>
      <w:marRight w:val="0"/>
      <w:marTop w:val="0"/>
      <w:marBottom w:val="0"/>
      <w:divBdr>
        <w:top w:val="none" w:sz="0" w:space="0" w:color="auto"/>
        <w:left w:val="none" w:sz="0" w:space="0" w:color="auto"/>
        <w:bottom w:val="none" w:sz="0" w:space="0" w:color="auto"/>
        <w:right w:val="none" w:sz="0" w:space="0" w:color="auto"/>
      </w:divBdr>
    </w:div>
    <w:div w:id="246771204">
      <w:bodyDiv w:val="1"/>
      <w:marLeft w:val="0"/>
      <w:marRight w:val="0"/>
      <w:marTop w:val="0"/>
      <w:marBottom w:val="0"/>
      <w:divBdr>
        <w:top w:val="none" w:sz="0" w:space="0" w:color="auto"/>
        <w:left w:val="none" w:sz="0" w:space="0" w:color="auto"/>
        <w:bottom w:val="none" w:sz="0" w:space="0" w:color="auto"/>
        <w:right w:val="none" w:sz="0" w:space="0" w:color="auto"/>
      </w:divBdr>
    </w:div>
    <w:div w:id="260529051">
      <w:bodyDiv w:val="1"/>
      <w:marLeft w:val="0"/>
      <w:marRight w:val="0"/>
      <w:marTop w:val="0"/>
      <w:marBottom w:val="0"/>
      <w:divBdr>
        <w:top w:val="none" w:sz="0" w:space="0" w:color="auto"/>
        <w:left w:val="none" w:sz="0" w:space="0" w:color="auto"/>
        <w:bottom w:val="none" w:sz="0" w:space="0" w:color="auto"/>
        <w:right w:val="none" w:sz="0" w:space="0" w:color="auto"/>
      </w:divBdr>
    </w:div>
    <w:div w:id="261382620">
      <w:bodyDiv w:val="1"/>
      <w:marLeft w:val="0"/>
      <w:marRight w:val="0"/>
      <w:marTop w:val="0"/>
      <w:marBottom w:val="0"/>
      <w:divBdr>
        <w:top w:val="none" w:sz="0" w:space="0" w:color="auto"/>
        <w:left w:val="none" w:sz="0" w:space="0" w:color="auto"/>
        <w:bottom w:val="none" w:sz="0" w:space="0" w:color="auto"/>
        <w:right w:val="none" w:sz="0" w:space="0" w:color="auto"/>
      </w:divBdr>
    </w:div>
    <w:div w:id="275065853">
      <w:bodyDiv w:val="1"/>
      <w:marLeft w:val="0"/>
      <w:marRight w:val="0"/>
      <w:marTop w:val="0"/>
      <w:marBottom w:val="0"/>
      <w:divBdr>
        <w:top w:val="none" w:sz="0" w:space="0" w:color="auto"/>
        <w:left w:val="none" w:sz="0" w:space="0" w:color="auto"/>
        <w:bottom w:val="none" w:sz="0" w:space="0" w:color="auto"/>
        <w:right w:val="none" w:sz="0" w:space="0" w:color="auto"/>
      </w:divBdr>
    </w:div>
    <w:div w:id="280037175">
      <w:bodyDiv w:val="1"/>
      <w:marLeft w:val="0"/>
      <w:marRight w:val="0"/>
      <w:marTop w:val="0"/>
      <w:marBottom w:val="0"/>
      <w:divBdr>
        <w:top w:val="none" w:sz="0" w:space="0" w:color="auto"/>
        <w:left w:val="none" w:sz="0" w:space="0" w:color="auto"/>
        <w:bottom w:val="none" w:sz="0" w:space="0" w:color="auto"/>
        <w:right w:val="none" w:sz="0" w:space="0" w:color="auto"/>
      </w:divBdr>
      <w:divsChild>
        <w:div w:id="242297069">
          <w:marLeft w:val="480"/>
          <w:marRight w:val="0"/>
          <w:marTop w:val="0"/>
          <w:marBottom w:val="0"/>
          <w:divBdr>
            <w:top w:val="none" w:sz="0" w:space="0" w:color="auto"/>
            <w:left w:val="none" w:sz="0" w:space="0" w:color="auto"/>
            <w:bottom w:val="none" w:sz="0" w:space="0" w:color="auto"/>
            <w:right w:val="none" w:sz="0" w:space="0" w:color="auto"/>
          </w:divBdr>
        </w:div>
        <w:div w:id="251597044">
          <w:marLeft w:val="480"/>
          <w:marRight w:val="0"/>
          <w:marTop w:val="0"/>
          <w:marBottom w:val="0"/>
          <w:divBdr>
            <w:top w:val="none" w:sz="0" w:space="0" w:color="auto"/>
            <w:left w:val="none" w:sz="0" w:space="0" w:color="auto"/>
            <w:bottom w:val="none" w:sz="0" w:space="0" w:color="auto"/>
            <w:right w:val="none" w:sz="0" w:space="0" w:color="auto"/>
          </w:divBdr>
        </w:div>
        <w:div w:id="462315574">
          <w:marLeft w:val="480"/>
          <w:marRight w:val="0"/>
          <w:marTop w:val="0"/>
          <w:marBottom w:val="0"/>
          <w:divBdr>
            <w:top w:val="none" w:sz="0" w:space="0" w:color="auto"/>
            <w:left w:val="none" w:sz="0" w:space="0" w:color="auto"/>
            <w:bottom w:val="none" w:sz="0" w:space="0" w:color="auto"/>
            <w:right w:val="none" w:sz="0" w:space="0" w:color="auto"/>
          </w:divBdr>
        </w:div>
        <w:div w:id="890769868">
          <w:marLeft w:val="480"/>
          <w:marRight w:val="0"/>
          <w:marTop w:val="0"/>
          <w:marBottom w:val="0"/>
          <w:divBdr>
            <w:top w:val="none" w:sz="0" w:space="0" w:color="auto"/>
            <w:left w:val="none" w:sz="0" w:space="0" w:color="auto"/>
            <w:bottom w:val="none" w:sz="0" w:space="0" w:color="auto"/>
            <w:right w:val="none" w:sz="0" w:space="0" w:color="auto"/>
          </w:divBdr>
        </w:div>
        <w:div w:id="1128015981">
          <w:marLeft w:val="480"/>
          <w:marRight w:val="0"/>
          <w:marTop w:val="0"/>
          <w:marBottom w:val="0"/>
          <w:divBdr>
            <w:top w:val="none" w:sz="0" w:space="0" w:color="auto"/>
            <w:left w:val="none" w:sz="0" w:space="0" w:color="auto"/>
            <w:bottom w:val="none" w:sz="0" w:space="0" w:color="auto"/>
            <w:right w:val="none" w:sz="0" w:space="0" w:color="auto"/>
          </w:divBdr>
        </w:div>
        <w:div w:id="1324356283">
          <w:marLeft w:val="480"/>
          <w:marRight w:val="0"/>
          <w:marTop w:val="0"/>
          <w:marBottom w:val="0"/>
          <w:divBdr>
            <w:top w:val="none" w:sz="0" w:space="0" w:color="auto"/>
            <w:left w:val="none" w:sz="0" w:space="0" w:color="auto"/>
            <w:bottom w:val="none" w:sz="0" w:space="0" w:color="auto"/>
            <w:right w:val="none" w:sz="0" w:space="0" w:color="auto"/>
          </w:divBdr>
        </w:div>
        <w:div w:id="563372246">
          <w:marLeft w:val="480"/>
          <w:marRight w:val="0"/>
          <w:marTop w:val="0"/>
          <w:marBottom w:val="0"/>
          <w:divBdr>
            <w:top w:val="none" w:sz="0" w:space="0" w:color="auto"/>
            <w:left w:val="none" w:sz="0" w:space="0" w:color="auto"/>
            <w:bottom w:val="none" w:sz="0" w:space="0" w:color="auto"/>
            <w:right w:val="none" w:sz="0" w:space="0" w:color="auto"/>
          </w:divBdr>
        </w:div>
        <w:div w:id="359743540">
          <w:marLeft w:val="480"/>
          <w:marRight w:val="0"/>
          <w:marTop w:val="0"/>
          <w:marBottom w:val="0"/>
          <w:divBdr>
            <w:top w:val="none" w:sz="0" w:space="0" w:color="auto"/>
            <w:left w:val="none" w:sz="0" w:space="0" w:color="auto"/>
            <w:bottom w:val="none" w:sz="0" w:space="0" w:color="auto"/>
            <w:right w:val="none" w:sz="0" w:space="0" w:color="auto"/>
          </w:divBdr>
        </w:div>
        <w:div w:id="2118452160">
          <w:marLeft w:val="480"/>
          <w:marRight w:val="0"/>
          <w:marTop w:val="0"/>
          <w:marBottom w:val="0"/>
          <w:divBdr>
            <w:top w:val="none" w:sz="0" w:space="0" w:color="auto"/>
            <w:left w:val="none" w:sz="0" w:space="0" w:color="auto"/>
            <w:bottom w:val="none" w:sz="0" w:space="0" w:color="auto"/>
            <w:right w:val="none" w:sz="0" w:space="0" w:color="auto"/>
          </w:divBdr>
        </w:div>
        <w:div w:id="668559072">
          <w:marLeft w:val="480"/>
          <w:marRight w:val="0"/>
          <w:marTop w:val="0"/>
          <w:marBottom w:val="0"/>
          <w:divBdr>
            <w:top w:val="none" w:sz="0" w:space="0" w:color="auto"/>
            <w:left w:val="none" w:sz="0" w:space="0" w:color="auto"/>
            <w:bottom w:val="none" w:sz="0" w:space="0" w:color="auto"/>
            <w:right w:val="none" w:sz="0" w:space="0" w:color="auto"/>
          </w:divBdr>
        </w:div>
        <w:div w:id="652375562">
          <w:marLeft w:val="480"/>
          <w:marRight w:val="0"/>
          <w:marTop w:val="0"/>
          <w:marBottom w:val="0"/>
          <w:divBdr>
            <w:top w:val="none" w:sz="0" w:space="0" w:color="auto"/>
            <w:left w:val="none" w:sz="0" w:space="0" w:color="auto"/>
            <w:bottom w:val="none" w:sz="0" w:space="0" w:color="auto"/>
            <w:right w:val="none" w:sz="0" w:space="0" w:color="auto"/>
          </w:divBdr>
        </w:div>
        <w:div w:id="359555356">
          <w:marLeft w:val="480"/>
          <w:marRight w:val="0"/>
          <w:marTop w:val="0"/>
          <w:marBottom w:val="0"/>
          <w:divBdr>
            <w:top w:val="none" w:sz="0" w:space="0" w:color="auto"/>
            <w:left w:val="none" w:sz="0" w:space="0" w:color="auto"/>
            <w:bottom w:val="none" w:sz="0" w:space="0" w:color="auto"/>
            <w:right w:val="none" w:sz="0" w:space="0" w:color="auto"/>
          </w:divBdr>
        </w:div>
        <w:div w:id="745344306">
          <w:marLeft w:val="480"/>
          <w:marRight w:val="0"/>
          <w:marTop w:val="0"/>
          <w:marBottom w:val="0"/>
          <w:divBdr>
            <w:top w:val="none" w:sz="0" w:space="0" w:color="auto"/>
            <w:left w:val="none" w:sz="0" w:space="0" w:color="auto"/>
            <w:bottom w:val="none" w:sz="0" w:space="0" w:color="auto"/>
            <w:right w:val="none" w:sz="0" w:space="0" w:color="auto"/>
          </w:divBdr>
        </w:div>
        <w:div w:id="456801953">
          <w:marLeft w:val="480"/>
          <w:marRight w:val="0"/>
          <w:marTop w:val="0"/>
          <w:marBottom w:val="0"/>
          <w:divBdr>
            <w:top w:val="none" w:sz="0" w:space="0" w:color="auto"/>
            <w:left w:val="none" w:sz="0" w:space="0" w:color="auto"/>
            <w:bottom w:val="none" w:sz="0" w:space="0" w:color="auto"/>
            <w:right w:val="none" w:sz="0" w:space="0" w:color="auto"/>
          </w:divBdr>
        </w:div>
        <w:div w:id="1529638531">
          <w:marLeft w:val="480"/>
          <w:marRight w:val="0"/>
          <w:marTop w:val="0"/>
          <w:marBottom w:val="0"/>
          <w:divBdr>
            <w:top w:val="none" w:sz="0" w:space="0" w:color="auto"/>
            <w:left w:val="none" w:sz="0" w:space="0" w:color="auto"/>
            <w:bottom w:val="none" w:sz="0" w:space="0" w:color="auto"/>
            <w:right w:val="none" w:sz="0" w:space="0" w:color="auto"/>
          </w:divBdr>
        </w:div>
        <w:div w:id="1473787551">
          <w:marLeft w:val="480"/>
          <w:marRight w:val="0"/>
          <w:marTop w:val="0"/>
          <w:marBottom w:val="0"/>
          <w:divBdr>
            <w:top w:val="none" w:sz="0" w:space="0" w:color="auto"/>
            <w:left w:val="none" w:sz="0" w:space="0" w:color="auto"/>
            <w:bottom w:val="none" w:sz="0" w:space="0" w:color="auto"/>
            <w:right w:val="none" w:sz="0" w:space="0" w:color="auto"/>
          </w:divBdr>
        </w:div>
        <w:div w:id="80680972">
          <w:marLeft w:val="480"/>
          <w:marRight w:val="0"/>
          <w:marTop w:val="0"/>
          <w:marBottom w:val="0"/>
          <w:divBdr>
            <w:top w:val="none" w:sz="0" w:space="0" w:color="auto"/>
            <w:left w:val="none" w:sz="0" w:space="0" w:color="auto"/>
            <w:bottom w:val="none" w:sz="0" w:space="0" w:color="auto"/>
            <w:right w:val="none" w:sz="0" w:space="0" w:color="auto"/>
          </w:divBdr>
        </w:div>
        <w:div w:id="1645350396">
          <w:marLeft w:val="480"/>
          <w:marRight w:val="0"/>
          <w:marTop w:val="0"/>
          <w:marBottom w:val="0"/>
          <w:divBdr>
            <w:top w:val="none" w:sz="0" w:space="0" w:color="auto"/>
            <w:left w:val="none" w:sz="0" w:space="0" w:color="auto"/>
            <w:bottom w:val="none" w:sz="0" w:space="0" w:color="auto"/>
            <w:right w:val="none" w:sz="0" w:space="0" w:color="auto"/>
          </w:divBdr>
        </w:div>
        <w:div w:id="845553707">
          <w:marLeft w:val="480"/>
          <w:marRight w:val="0"/>
          <w:marTop w:val="0"/>
          <w:marBottom w:val="0"/>
          <w:divBdr>
            <w:top w:val="none" w:sz="0" w:space="0" w:color="auto"/>
            <w:left w:val="none" w:sz="0" w:space="0" w:color="auto"/>
            <w:bottom w:val="none" w:sz="0" w:space="0" w:color="auto"/>
            <w:right w:val="none" w:sz="0" w:space="0" w:color="auto"/>
          </w:divBdr>
        </w:div>
      </w:divsChild>
    </w:div>
    <w:div w:id="281150783">
      <w:bodyDiv w:val="1"/>
      <w:marLeft w:val="0"/>
      <w:marRight w:val="0"/>
      <w:marTop w:val="0"/>
      <w:marBottom w:val="0"/>
      <w:divBdr>
        <w:top w:val="none" w:sz="0" w:space="0" w:color="auto"/>
        <w:left w:val="none" w:sz="0" w:space="0" w:color="auto"/>
        <w:bottom w:val="none" w:sz="0" w:space="0" w:color="auto"/>
        <w:right w:val="none" w:sz="0" w:space="0" w:color="auto"/>
      </w:divBdr>
    </w:div>
    <w:div w:id="286089410">
      <w:bodyDiv w:val="1"/>
      <w:marLeft w:val="0"/>
      <w:marRight w:val="0"/>
      <w:marTop w:val="0"/>
      <w:marBottom w:val="0"/>
      <w:divBdr>
        <w:top w:val="none" w:sz="0" w:space="0" w:color="auto"/>
        <w:left w:val="none" w:sz="0" w:space="0" w:color="auto"/>
        <w:bottom w:val="none" w:sz="0" w:space="0" w:color="auto"/>
        <w:right w:val="none" w:sz="0" w:space="0" w:color="auto"/>
      </w:divBdr>
    </w:div>
    <w:div w:id="292256430">
      <w:bodyDiv w:val="1"/>
      <w:marLeft w:val="0"/>
      <w:marRight w:val="0"/>
      <w:marTop w:val="0"/>
      <w:marBottom w:val="0"/>
      <w:divBdr>
        <w:top w:val="none" w:sz="0" w:space="0" w:color="auto"/>
        <w:left w:val="none" w:sz="0" w:space="0" w:color="auto"/>
        <w:bottom w:val="none" w:sz="0" w:space="0" w:color="auto"/>
        <w:right w:val="none" w:sz="0" w:space="0" w:color="auto"/>
      </w:divBdr>
      <w:divsChild>
        <w:div w:id="1719277882">
          <w:marLeft w:val="480"/>
          <w:marRight w:val="0"/>
          <w:marTop w:val="0"/>
          <w:marBottom w:val="0"/>
          <w:divBdr>
            <w:top w:val="none" w:sz="0" w:space="0" w:color="auto"/>
            <w:left w:val="none" w:sz="0" w:space="0" w:color="auto"/>
            <w:bottom w:val="none" w:sz="0" w:space="0" w:color="auto"/>
            <w:right w:val="none" w:sz="0" w:space="0" w:color="auto"/>
          </w:divBdr>
        </w:div>
        <w:div w:id="1718043957">
          <w:marLeft w:val="480"/>
          <w:marRight w:val="0"/>
          <w:marTop w:val="0"/>
          <w:marBottom w:val="0"/>
          <w:divBdr>
            <w:top w:val="none" w:sz="0" w:space="0" w:color="auto"/>
            <w:left w:val="none" w:sz="0" w:space="0" w:color="auto"/>
            <w:bottom w:val="none" w:sz="0" w:space="0" w:color="auto"/>
            <w:right w:val="none" w:sz="0" w:space="0" w:color="auto"/>
          </w:divBdr>
        </w:div>
        <w:div w:id="1919900921">
          <w:marLeft w:val="480"/>
          <w:marRight w:val="0"/>
          <w:marTop w:val="0"/>
          <w:marBottom w:val="0"/>
          <w:divBdr>
            <w:top w:val="none" w:sz="0" w:space="0" w:color="auto"/>
            <w:left w:val="none" w:sz="0" w:space="0" w:color="auto"/>
            <w:bottom w:val="none" w:sz="0" w:space="0" w:color="auto"/>
            <w:right w:val="none" w:sz="0" w:space="0" w:color="auto"/>
          </w:divBdr>
        </w:div>
        <w:div w:id="166098472">
          <w:marLeft w:val="480"/>
          <w:marRight w:val="0"/>
          <w:marTop w:val="0"/>
          <w:marBottom w:val="0"/>
          <w:divBdr>
            <w:top w:val="none" w:sz="0" w:space="0" w:color="auto"/>
            <w:left w:val="none" w:sz="0" w:space="0" w:color="auto"/>
            <w:bottom w:val="none" w:sz="0" w:space="0" w:color="auto"/>
            <w:right w:val="none" w:sz="0" w:space="0" w:color="auto"/>
          </w:divBdr>
        </w:div>
        <w:div w:id="2045712262">
          <w:marLeft w:val="480"/>
          <w:marRight w:val="0"/>
          <w:marTop w:val="0"/>
          <w:marBottom w:val="0"/>
          <w:divBdr>
            <w:top w:val="none" w:sz="0" w:space="0" w:color="auto"/>
            <w:left w:val="none" w:sz="0" w:space="0" w:color="auto"/>
            <w:bottom w:val="none" w:sz="0" w:space="0" w:color="auto"/>
            <w:right w:val="none" w:sz="0" w:space="0" w:color="auto"/>
          </w:divBdr>
        </w:div>
        <w:div w:id="1799714164">
          <w:marLeft w:val="480"/>
          <w:marRight w:val="0"/>
          <w:marTop w:val="0"/>
          <w:marBottom w:val="0"/>
          <w:divBdr>
            <w:top w:val="none" w:sz="0" w:space="0" w:color="auto"/>
            <w:left w:val="none" w:sz="0" w:space="0" w:color="auto"/>
            <w:bottom w:val="none" w:sz="0" w:space="0" w:color="auto"/>
            <w:right w:val="none" w:sz="0" w:space="0" w:color="auto"/>
          </w:divBdr>
        </w:div>
        <w:div w:id="2120878748">
          <w:marLeft w:val="480"/>
          <w:marRight w:val="0"/>
          <w:marTop w:val="0"/>
          <w:marBottom w:val="0"/>
          <w:divBdr>
            <w:top w:val="none" w:sz="0" w:space="0" w:color="auto"/>
            <w:left w:val="none" w:sz="0" w:space="0" w:color="auto"/>
            <w:bottom w:val="none" w:sz="0" w:space="0" w:color="auto"/>
            <w:right w:val="none" w:sz="0" w:space="0" w:color="auto"/>
          </w:divBdr>
        </w:div>
        <w:div w:id="456413672">
          <w:marLeft w:val="480"/>
          <w:marRight w:val="0"/>
          <w:marTop w:val="0"/>
          <w:marBottom w:val="0"/>
          <w:divBdr>
            <w:top w:val="none" w:sz="0" w:space="0" w:color="auto"/>
            <w:left w:val="none" w:sz="0" w:space="0" w:color="auto"/>
            <w:bottom w:val="none" w:sz="0" w:space="0" w:color="auto"/>
            <w:right w:val="none" w:sz="0" w:space="0" w:color="auto"/>
          </w:divBdr>
        </w:div>
        <w:div w:id="1641769637">
          <w:marLeft w:val="480"/>
          <w:marRight w:val="0"/>
          <w:marTop w:val="0"/>
          <w:marBottom w:val="0"/>
          <w:divBdr>
            <w:top w:val="none" w:sz="0" w:space="0" w:color="auto"/>
            <w:left w:val="none" w:sz="0" w:space="0" w:color="auto"/>
            <w:bottom w:val="none" w:sz="0" w:space="0" w:color="auto"/>
            <w:right w:val="none" w:sz="0" w:space="0" w:color="auto"/>
          </w:divBdr>
        </w:div>
        <w:div w:id="865144606">
          <w:marLeft w:val="480"/>
          <w:marRight w:val="0"/>
          <w:marTop w:val="0"/>
          <w:marBottom w:val="0"/>
          <w:divBdr>
            <w:top w:val="none" w:sz="0" w:space="0" w:color="auto"/>
            <w:left w:val="none" w:sz="0" w:space="0" w:color="auto"/>
            <w:bottom w:val="none" w:sz="0" w:space="0" w:color="auto"/>
            <w:right w:val="none" w:sz="0" w:space="0" w:color="auto"/>
          </w:divBdr>
        </w:div>
        <w:div w:id="528417136">
          <w:marLeft w:val="480"/>
          <w:marRight w:val="0"/>
          <w:marTop w:val="0"/>
          <w:marBottom w:val="0"/>
          <w:divBdr>
            <w:top w:val="none" w:sz="0" w:space="0" w:color="auto"/>
            <w:left w:val="none" w:sz="0" w:space="0" w:color="auto"/>
            <w:bottom w:val="none" w:sz="0" w:space="0" w:color="auto"/>
            <w:right w:val="none" w:sz="0" w:space="0" w:color="auto"/>
          </w:divBdr>
        </w:div>
        <w:div w:id="1619876178">
          <w:marLeft w:val="480"/>
          <w:marRight w:val="0"/>
          <w:marTop w:val="0"/>
          <w:marBottom w:val="0"/>
          <w:divBdr>
            <w:top w:val="none" w:sz="0" w:space="0" w:color="auto"/>
            <w:left w:val="none" w:sz="0" w:space="0" w:color="auto"/>
            <w:bottom w:val="none" w:sz="0" w:space="0" w:color="auto"/>
            <w:right w:val="none" w:sz="0" w:space="0" w:color="auto"/>
          </w:divBdr>
        </w:div>
      </w:divsChild>
    </w:div>
    <w:div w:id="294334112">
      <w:bodyDiv w:val="1"/>
      <w:marLeft w:val="0"/>
      <w:marRight w:val="0"/>
      <w:marTop w:val="0"/>
      <w:marBottom w:val="0"/>
      <w:divBdr>
        <w:top w:val="none" w:sz="0" w:space="0" w:color="auto"/>
        <w:left w:val="none" w:sz="0" w:space="0" w:color="auto"/>
        <w:bottom w:val="none" w:sz="0" w:space="0" w:color="auto"/>
        <w:right w:val="none" w:sz="0" w:space="0" w:color="auto"/>
      </w:divBdr>
    </w:div>
    <w:div w:id="295335665">
      <w:bodyDiv w:val="1"/>
      <w:marLeft w:val="0"/>
      <w:marRight w:val="0"/>
      <w:marTop w:val="0"/>
      <w:marBottom w:val="0"/>
      <w:divBdr>
        <w:top w:val="none" w:sz="0" w:space="0" w:color="auto"/>
        <w:left w:val="none" w:sz="0" w:space="0" w:color="auto"/>
        <w:bottom w:val="none" w:sz="0" w:space="0" w:color="auto"/>
        <w:right w:val="none" w:sz="0" w:space="0" w:color="auto"/>
      </w:divBdr>
    </w:div>
    <w:div w:id="299842096">
      <w:bodyDiv w:val="1"/>
      <w:marLeft w:val="0"/>
      <w:marRight w:val="0"/>
      <w:marTop w:val="0"/>
      <w:marBottom w:val="0"/>
      <w:divBdr>
        <w:top w:val="none" w:sz="0" w:space="0" w:color="auto"/>
        <w:left w:val="none" w:sz="0" w:space="0" w:color="auto"/>
        <w:bottom w:val="none" w:sz="0" w:space="0" w:color="auto"/>
        <w:right w:val="none" w:sz="0" w:space="0" w:color="auto"/>
      </w:divBdr>
    </w:div>
    <w:div w:id="305553604">
      <w:bodyDiv w:val="1"/>
      <w:marLeft w:val="0"/>
      <w:marRight w:val="0"/>
      <w:marTop w:val="0"/>
      <w:marBottom w:val="0"/>
      <w:divBdr>
        <w:top w:val="none" w:sz="0" w:space="0" w:color="auto"/>
        <w:left w:val="none" w:sz="0" w:space="0" w:color="auto"/>
        <w:bottom w:val="none" w:sz="0" w:space="0" w:color="auto"/>
        <w:right w:val="none" w:sz="0" w:space="0" w:color="auto"/>
      </w:divBdr>
    </w:div>
    <w:div w:id="310182487">
      <w:bodyDiv w:val="1"/>
      <w:marLeft w:val="0"/>
      <w:marRight w:val="0"/>
      <w:marTop w:val="0"/>
      <w:marBottom w:val="0"/>
      <w:divBdr>
        <w:top w:val="none" w:sz="0" w:space="0" w:color="auto"/>
        <w:left w:val="none" w:sz="0" w:space="0" w:color="auto"/>
        <w:bottom w:val="none" w:sz="0" w:space="0" w:color="auto"/>
        <w:right w:val="none" w:sz="0" w:space="0" w:color="auto"/>
      </w:divBdr>
    </w:div>
    <w:div w:id="311716987">
      <w:bodyDiv w:val="1"/>
      <w:marLeft w:val="0"/>
      <w:marRight w:val="0"/>
      <w:marTop w:val="0"/>
      <w:marBottom w:val="0"/>
      <w:divBdr>
        <w:top w:val="none" w:sz="0" w:space="0" w:color="auto"/>
        <w:left w:val="none" w:sz="0" w:space="0" w:color="auto"/>
        <w:bottom w:val="none" w:sz="0" w:space="0" w:color="auto"/>
        <w:right w:val="none" w:sz="0" w:space="0" w:color="auto"/>
      </w:divBdr>
    </w:div>
    <w:div w:id="316081622">
      <w:bodyDiv w:val="1"/>
      <w:marLeft w:val="0"/>
      <w:marRight w:val="0"/>
      <w:marTop w:val="0"/>
      <w:marBottom w:val="0"/>
      <w:divBdr>
        <w:top w:val="none" w:sz="0" w:space="0" w:color="auto"/>
        <w:left w:val="none" w:sz="0" w:space="0" w:color="auto"/>
        <w:bottom w:val="none" w:sz="0" w:space="0" w:color="auto"/>
        <w:right w:val="none" w:sz="0" w:space="0" w:color="auto"/>
      </w:divBdr>
    </w:div>
    <w:div w:id="320348466">
      <w:bodyDiv w:val="1"/>
      <w:marLeft w:val="0"/>
      <w:marRight w:val="0"/>
      <w:marTop w:val="0"/>
      <w:marBottom w:val="0"/>
      <w:divBdr>
        <w:top w:val="none" w:sz="0" w:space="0" w:color="auto"/>
        <w:left w:val="none" w:sz="0" w:space="0" w:color="auto"/>
        <w:bottom w:val="none" w:sz="0" w:space="0" w:color="auto"/>
        <w:right w:val="none" w:sz="0" w:space="0" w:color="auto"/>
      </w:divBdr>
    </w:div>
    <w:div w:id="325020228">
      <w:bodyDiv w:val="1"/>
      <w:marLeft w:val="0"/>
      <w:marRight w:val="0"/>
      <w:marTop w:val="0"/>
      <w:marBottom w:val="0"/>
      <w:divBdr>
        <w:top w:val="none" w:sz="0" w:space="0" w:color="auto"/>
        <w:left w:val="none" w:sz="0" w:space="0" w:color="auto"/>
        <w:bottom w:val="none" w:sz="0" w:space="0" w:color="auto"/>
        <w:right w:val="none" w:sz="0" w:space="0" w:color="auto"/>
      </w:divBdr>
    </w:div>
    <w:div w:id="330375964">
      <w:bodyDiv w:val="1"/>
      <w:marLeft w:val="0"/>
      <w:marRight w:val="0"/>
      <w:marTop w:val="0"/>
      <w:marBottom w:val="0"/>
      <w:divBdr>
        <w:top w:val="none" w:sz="0" w:space="0" w:color="auto"/>
        <w:left w:val="none" w:sz="0" w:space="0" w:color="auto"/>
        <w:bottom w:val="none" w:sz="0" w:space="0" w:color="auto"/>
        <w:right w:val="none" w:sz="0" w:space="0" w:color="auto"/>
      </w:divBdr>
    </w:div>
    <w:div w:id="335036739">
      <w:bodyDiv w:val="1"/>
      <w:marLeft w:val="0"/>
      <w:marRight w:val="0"/>
      <w:marTop w:val="0"/>
      <w:marBottom w:val="0"/>
      <w:divBdr>
        <w:top w:val="none" w:sz="0" w:space="0" w:color="auto"/>
        <w:left w:val="none" w:sz="0" w:space="0" w:color="auto"/>
        <w:bottom w:val="none" w:sz="0" w:space="0" w:color="auto"/>
        <w:right w:val="none" w:sz="0" w:space="0" w:color="auto"/>
      </w:divBdr>
    </w:div>
    <w:div w:id="348919007">
      <w:bodyDiv w:val="1"/>
      <w:marLeft w:val="0"/>
      <w:marRight w:val="0"/>
      <w:marTop w:val="0"/>
      <w:marBottom w:val="0"/>
      <w:divBdr>
        <w:top w:val="none" w:sz="0" w:space="0" w:color="auto"/>
        <w:left w:val="none" w:sz="0" w:space="0" w:color="auto"/>
        <w:bottom w:val="none" w:sz="0" w:space="0" w:color="auto"/>
        <w:right w:val="none" w:sz="0" w:space="0" w:color="auto"/>
      </w:divBdr>
    </w:div>
    <w:div w:id="351998784">
      <w:bodyDiv w:val="1"/>
      <w:marLeft w:val="0"/>
      <w:marRight w:val="0"/>
      <w:marTop w:val="0"/>
      <w:marBottom w:val="0"/>
      <w:divBdr>
        <w:top w:val="none" w:sz="0" w:space="0" w:color="auto"/>
        <w:left w:val="none" w:sz="0" w:space="0" w:color="auto"/>
        <w:bottom w:val="none" w:sz="0" w:space="0" w:color="auto"/>
        <w:right w:val="none" w:sz="0" w:space="0" w:color="auto"/>
      </w:divBdr>
    </w:div>
    <w:div w:id="365834681">
      <w:bodyDiv w:val="1"/>
      <w:marLeft w:val="0"/>
      <w:marRight w:val="0"/>
      <w:marTop w:val="0"/>
      <w:marBottom w:val="0"/>
      <w:divBdr>
        <w:top w:val="none" w:sz="0" w:space="0" w:color="auto"/>
        <w:left w:val="none" w:sz="0" w:space="0" w:color="auto"/>
        <w:bottom w:val="none" w:sz="0" w:space="0" w:color="auto"/>
        <w:right w:val="none" w:sz="0" w:space="0" w:color="auto"/>
      </w:divBdr>
    </w:div>
    <w:div w:id="366837726">
      <w:bodyDiv w:val="1"/>
      <w:marLeft w:val="0"/>
      <w:marRight w:val="0"/>
      <w:marTop w:val="0"/>
      <w:marBottom w:val="0"/>
      <w:divBdr>
        <w:top w:val="none" w:sz="0" w:space="0" w:color="auto"/>
        <w:left w:val="none" w:sz="0" w:space="0" w:color="auto"/>
        <w:bottom w:val="none" w:sz="0" w:space="0" w:color="auto"/>
        <w:right w:val="none" w:sz="0" w:space="0" w:color="auto"/>
      </w:divBdr>
    </w:div>
    <w:div w:id="379326539">
      <w:bodyDiv w:val="1"/>
      <w:marLeft w:val="0"/>
      <w:marRight w:val="0"/>
      <w:marTop w:val="0"/>
      <w:marBottom w:val="0"/>
      <w:divBdr>
        <w:top w:val="none" w:sz="0" w:space="0" w:color="auto"/>
        <w:left w:val="none" w:sz="0" w:space="0" w:color="auto"/>
        <w:bottom w:val="none" w:sz="0" w:space="0" w:color="auto"/>
        <w:right w:val="none" w:sz="0" w:space="0" w:color="auto"/>
      </w:divBdr>
    </w:div>
    <w:div w:id="391002039">
      <w:bodyDiv w:val="1"/>
      <w:marLeft w:val="0"/>
      <w:marRight w:val="0"/>
      <w:marTop w:val="0"/>
      <w:marBottom w:val="0"/>
      <w:divBdr>
        <w:top w:val="none" w:sz="0" w:space="0" w:color="auto"/>
        <w:left w:val="none" w:sz="0" w:space="0" w:color="auto"/>
        <w:bottom w:val="none" w:sz="0" w:space="0" w:color="auto"/>
        <w:right w:val="none" w:sz="0" w:space="0" w:color="auto"/>
      </w:divBdr>
    </w:div>
    <w:div w:id="391277667">
      <w:bodyDiv w:val="1"/>
      <w:marLeft w:val="0"/>
      <w:marRight w:val="0"/>
      <w:marTop w:val="0"/>
      <w:marBottom w:val="0"/>
      <w:divBdr>
        <w:top w:val="none" w:sz="0" w:space="0" w:color="auto"/>
        <w:left w:val="none" w:sz="0" w:space="0" w:color="auto"/>
        <w:bottom w:val="none" w:sz="0" w:space="0" w:color="auto"/>
        <w:right w:val="none" w:sz="0" w:space="0" w:color="auto"/>
      </w:divBdr>
    </w:div>
    <w:div w:id="395398630">
      <w:bodyDiv w:val="1"/>
      <w:marLeft w:val="0"/>
      <w:marRight w:val="0"/>
      <w:marTop w:val="0"/>
      <w:marBottom w:val="0"/>
      <w:divBdr>
        <w:top w:val="none" w:sz="0" w:space="0" w:color="auto"/>
        <w:left w:val="none" w:sz="0" w:space="0" w:color="auto"/>
        <w:bottom w:val="none" w:sz="0" w:space="0" w:color="auto"/>
        <w:right w:val="none" w:sz="0" w:space="0" w:color="auto"/>
      </w:divBdr>
    </w:div>
    <w:div w:id="404298264">
      <w:bodyDiv w:val="1"/>
      <w:marLeft w:val="0"/>
      <w:marRight w:val="0"/>
      <w:marTop w:val="0"/>
      <w:marBottom w:val="0"/>
      <w:divBdr>
        <w:top w:val="none" w:sz="0" w:space="0" w:color="auto"/>
        <w:left w:val="none" w:sz="0" w:space="0" w:color="auto"/>
        <w:bottom w:val="none" w:sz="0" w:space="0" w:color="auto"/>
        <w:right w:val="none" w:sz="0" w:space="0" w:color="auto"/>
      </w:divBdr>
    </w:div>
    <w:div w:id="445272624">
      <w:bodyDiv w:val="1"/>
      <w:marLeft w:val="0"/>
      <w:marRight w:val="0"/>
      <w:marTop w:val="0"/>
      <w:marBottom w:val="0"/>
      <w:divBdr>
        <w:top w:val="none" w:sz="0" w:space="0" w:color="auto"/>
        <w:left w:val="none" w:sz="0" w:space="0" w:color="auto"/>
        <w:bottom w:val="none" w:sz="0" w:space="0" w:color="auto"/>
        <w:right w:val="none" w:sz="0" w:space="0" w:color="auto"/>
      </w:divBdr>
    </w:div>
    <w:div w:id="460004501">
      <w:bodyDiv w:val="1"/>
      <w:marLeft w:val="0"/>
      <w:marRight w:val="0"/>
      <w:marTop w:val="0"/>
      <w:marBottom w:val="0"/>
      <w:divBdr>
        <w:top w:val="none" w:sz="0" w:space="0" w:color="auto"/>
        <w:left w:val="none" w:sz="0" w:space="0" w:color="auto"/>
        <w:bottom w:val="none" w:sz="0" w:space="0" w:color="auto"/>
        <w:right w:val="none" w:sz="0" w:space="0" w:color="auto"/>
      </w:divBdr>
    </w:div>
    <w:div w:id="463620211">
      <w:bodyDiv w:val="1"/>
      <w:marLeft w:val="0"/>
      <w:marRight w:val="0"/>
      <w:marTop w:val="0"/>
      <w:marBottom w:val="0"/>
      <w:divBdr>
        <w:top w:val="none" w:sz="0" w:space="0" w:color="auto"/>
        <w:left w:val="none" w:sz="0" w:space="0" w:color="auto"/>
        <w:bottom w:val="none" w:sz="0" w:space="0" w:color="auto"/>
        <w:right w:val="none" w:sz="0" w:space="0" w:color="auto"/>
      </w:divBdr>
    </w:div>
    <w:div w:id="468674323">
      <w:bodyDiv w:val="1"/>
      <w:marLeft w:val="0"/>
      <w:marRight w:val="0"/>
      <w:marTop w:val="0"/>
      <w:marBottom w:val="0"/>
      <w:divBdr>
        <w:top w:val="none" w:sz="0" w:space="0" w:color="auto"/>
        <w:left w:val="none" w:sz="0" w:space="0" w:color="auto"/>
        <w:bottom w:val="none" w:sz="0" w:space="0" w:color="auto"/>
        <w:right w:val="none" w:sz="0" w:space="0" w:color="auto"/>
      </w:divBdr>
    </w:div>
    <w:div w:id="489491532">
      <w:bodyDiv w:val="1"/>
      <w:marLeft w:val="0"/>
      <w:marRight w:val="0"/>
      <w:marTop w:val="0"/>
      <w:marBottom w:val="0"/>
      <w:divBdr>
        <w:top w:val="none" w:sz="0" w:space="0" w:color="auto"/>
        <w:left w:val="none" w:sz="0" w:space="0" w:color="auto"/>
        <w:bottom w:val="none" w:sz="0" w:space="0" w:color="auto"/>
        <w:right w:val="none" w:sz="0" w:space="0" w:color="auto"/>
      </w:divBdr>
    </w:div>
    <w:div w:id="509105549">
      <w:bodyDiv w:val="1"/>
      <w:marLeft w:val="0"/>
      <w:marRight w:val="0"/>
      <w:marTop w:val="0"/>
      <w:marBottom w:val="0"/>
      <w:divBdr>
        <w:top w:val="none" w:sz="0" w:space="0" w:color="auto"/>
        <w:left w:val="none" w:sz="0" w:space="0" w:color="auto"/>
        <w:bottom w:val="none" w:sz="0" w:space="0" w:color="auto"/>
        <w:right w:val="none" w:sz="0" w:space="0" w:color="auto"/>
      </w:divBdr>
    </w:div>
    <w:div w:id="517282517">
      <w:bodyDiv w:val="1"/>
      <w:marLeft w:val="0"/>
      <w:marRight w:val="0"/>
      <w:marTop w:val="0"/>
      <w:marBottom w:val="0"/>
      <w:divBdr>
        <w:top w:val="none" w:sz="0" w:space="0" w:color="auto"/>
        <w:left w:val="none" w:sz="0" w:space="0" w:color="auto"/>
        <w:bottom w:val="none" w:sz="0" w:space="0" w:color="auto"/>
        <w:right w:val="none" w:sz="0" w:space="0" w:color="auto"/>
      </w:divBdr>
    </w:div>
    <w:div w:id="518466998">
      <w:bodyDiv w:val="1"/>
      <w:marLeft w:val="0"/>
      <w:marRight w:val="0"/>
      <w:marTop w:val="0"/>
      <w:marBottom w:val="0"/>
      <w:divBdr>
        <w:top w:val="none" w:sz="0" w:space="0" w:color="auto"/>
        <w:left w:val="none" w:sz="0" w:space="0" w:color="auto"/>
        <w:bottom w:val="none" w:sz="0" w:space="0" w:color="auto"/>
        <w:right w:val="none" w:sz="0" w:space="0" w:color="auto"/>
      </w:divBdr>
    </w:div>
    <w:div w:id="518860980">
      <w:bodyDiv w:val="1"/>
      <w:marLeft w:val="0"/>
      <w:marRight w:val="0"/>
      <w:marTop w:val="0"/>
      <w:marBottom w:val="0"/>
      <w:divBdr>
        <w:top w:val="none" w:sz="0" w:space="0" w:color="auto"/>
        <w:left w:val="none" w:sz="0" w:space="0" w:color="auto"/>
        <w:bottom w:val="none" w:sz="0" w:space="0" w:color="auto"/>
        <w:right w:val="none" w:sz="0" w:space="0" w:color="auto"/>
      </w:divBdr>
    </w:div>
    <w:div w:id="543370877">
      <w:bodyDiv w:val="1"/>
      <w:marLeft w:val="0"/>
      <w:marRight w:val="0"/>
      <w:marTop w:val="0"/>
      <w:marBottom w:val="0"/>
      <w:divBdr>
        <w:top w:val="none" w:sz="0" w:space="0" w:color="auto"/>
        <w:left w:val="none" w:sz="0" w:space="0" w:color="auto"/>
        <w:bottom w:val="none" w:sz="0" w:space="0" w:color="auto"/>
        <w:right w:val="none" w:sz="0" w:space="0" w:color="auto"/>
      </w:divBdr>
    </w:div>
    <w:div w:id="550849876">
      <w:bodyDiv w:val="1"/>
      <w:marLeft w:val="0"/>
      <w:marRight w:val="0"/>
      <w:marTop w:val="0"/>
      <w:marBottom w:val="0"/>
      <w:divBdr>
        <w:top w:val="none" w:sz="0" w:space="0" w:color="auto"/>
        <w:left w:val="none" w:sz="0" w:space="0" w:color="auto"/>
        <w:bottom w:val="none" w:sz="0" w:space="0" w:color="auto"/>
        <w:right w:val="none" w:sz="0" w:space="0" w:color="auto"/>
      </w:divBdr>
    </w:div>
    <w:div w:id="572201771">
      <w:bodyDiv w:val="1"/>
      <w:marLeft w:val="0"/>
      <w:marRight w:val="0"/>
      <w:marTop w:val="0"/>
      <w:marBottom w:val="0"/>
      <w:divBdr>
        <w:top w:val="none" w:sz="0" w:space="0" w:color="auto"/>
        <w:left w:val="none" w:sz="0" w:space="0" w:color="auto"/>
        <w:bottom w:val="none" w:sz="0" w:space="0" w:color="auto"/>
        <w:right w:val="none" w:sz="0" w:space="0" w:color="auto"/>
      </w:divBdr>
    </w:div>
    <w:div w:id="580911512">
      <w:bodyDiv w:val="1"/>
      <w:marLeft w:val="0"/>
      <w:marRight w:val="0"/>
      <w:marTop w:val="0"/>
      <w:marBottom w:val="0"/>
      <w:divBdr>
        <w:top w:val="none" w:sz="0" w:space="0" w:color="auto"/>
        <w:left w:val="none" w:sz="0" w:space="0" w:color="auto"/>
        <w:bottom w:val="none" w:sz="0" w:space="0" w:color="auto"/>
        <w:right w:val="none" w:sz="0" w:space="0" w:color="auto"/>
      </w:divBdr>
    </w:div>
    <w:div w:id="583882749">
      <w:bodyDiv w:val="1"/>
      <w:marLeft w:val="0"/>
      <w:marRight w:val="0"/>
      <w:marTop w:val="0"/>
      <w:marBottom w:val="0"/>
      <w:divBdr>
        <w:top w:val="none" w:sz="0" w:space="0" w:color="auto"/>
        <w:left w:val="none" w:sz="0" w:space="0" w:color="auto"/>
        <w:bottom w:val="none" w:sz="0" w:space="0" w:color="auto"/>
        <w:right w:val="none" w:sz="0" w:space="0" w:color="auto"/>
      </w:divBdr>
    </w:div>
    <w:div w:id="593711435">
      <w:bodyDiv w:val="1"/>
      <w:marLeft w:val="0"/>
      <w:marRight w:val="0"/>
      <w:marTop w:val="0"/>
      <w:marBottom w:val="0"/>
      <w:divBdr>
        <w:top w:val="none" w:sz="0" w:space="0" w:color="auto"/>
        <w:left w:val="none" w:sz="0" w:space="0" w:color="auto"/>
        <w:bottom w:val="none" w:sz="0" w:space="0" w:color="auto"/>
        <w:right w:val="none" w:sz="0" w:space="0" w:color="auto"/>
      </w:divBdr>
    </w:div>
    <w:div w:id="600918479">
      <w:bodyDiv w:val="1"/>
      <w:marLeft w:val="0"/>
      <w:marRight w:val="0"/>
      <w:marTop w:val="0"/>
      <w:marBottom w:val="0"/>
      <w:divBdr>
        <w:top w:val="none" w:sz="0" w:space="0" w:color="auto"/>
        <w:left w:val="none" w:sz="0" w:space="0" w:color="auto"/>
        <w:bottom w:val="none" w:sz="0" w:space="0" w:color="auto"/>
        <w:right w:val="none" w:sz="0" w:space="0" w:color="auto"/>
      </w:divBdr>
    </w:div>
    <w:div w:id="604535824">
      <w:bodyDiv w:val="1"/>
      <w:marLeft w:val="0"/>
      <w:marRight w:val="0"/>
      <w:marTop w:val="0"/>
      <w:marBottom w:val="0"/>
      <w:divBdr>
        <w:top w:val="none" w:sz="0" w:space="0" w:color="auto"/>
        <w:left w:val="none" w:sz="0" w:space="0" w:color="auto"/>
        <w:bottom w:val="none" w:sz="0" w:space="0" w:color="auto"/>
        <w:right w:val="none" w:sz="0" w:space="0" w:color="auto"/>
      </w:divBdr>
    </w:div>
    <w:div w:id="638806826">
      <w:bodyDiv w:val="1"/>
      <w:marLeft w:val="0"/>
      <w:marRight w:val="0"/>
      <w:marTop w:val="0"/>
      <w:marBottom w:val="0"/>
      <w:divBdr>
        <w:top w:val="none" w:sz="0" w:space="0" w:color="auto"/>
        <w:left w:val="none" w:sz="0" w:space="0" w:color="auto"/>
        <w:bottom w:val="none" w:sz="0" w:space="0" w:color="auto"/>
        <w:right w:val="none" w:sz="0" w:space="0" w:color="auto"/>
      </w:divBdr>
    </w:div>
    <w:div w:id="663049946">
      <w:bodyDiv w:val="1"/>
      <w:marLeft w:val="0"/>
      <w:marRight w:val="0"/>
      <w:marTop w:val="0"/>
      <w:marBottom w:val="0"/>
      <w:divBdr>
        <w:top w:val="none" w:sz="0" w:space="0" w:color="auto"/>
        <w:left w:val="none" w:sz="0" w:space="0" w:color="auto"/>
        <w:bottom w:val="none" w:sz="0" w:space="0" w:color="auto"/>
        <w:right w:val="none" w:sz="0" w:space="0" w:color="auto"/>
      </w:divBdr>
    </w:div>
    <w:div w:id="669062694">
      <w:bodyDiv w:val="1"/>
      <w:marLeft w:val="0"/>
      <w:marRight w:val="0"/>
      <w:marTop w:val="0"/>
      <w:marBottom w:val="0"/>
      <w:divBdr>
        <w:top w:val="none" w:sz="0" w:space="0" w:color="auto"/>
        <w:left w:val="none" w:sz="0" w:space="0" w:color="auto"/>
        <w:bottom w:val="none" w:sz="0" w:space="0" w:color="auto"/>
        <w:right w:val="none" w:sz="0" w:space="0" w:color="auto"/>
      </w:divBdr>
    </w:div>
    <w:div w:id="670720532">
      <w:bodyDiv w:val="1"/>
      <w:marLeft w:val="0"/>
      <w:marRight w:val="0"/>
      <w:marTop w:val="0"/>
      <w:marBottom w:val="0"/>
      <w:divBdr>
        <w:top w:val="none" w:sz="0" w:space="0" w:color="auto"/>
        <w:left w:val="none" w:sz="0" w:space="0" w:color="auto"/>
        <w:bottom w:val="none" w:sz="0" w:space="0" w:color="auto"/>
        <w:right w:val="none" w:sz="0" w:space="0" w:color="auto"/>
      </w:divBdr>
    </w:div>
    <w:div w:id="682247146">
      <w:bodyDiv w:val="1"/>
      <w:marLeft w:val="0"/>
      <w:marRight w:val="0"/>
      <w:marTop w:val="0"/>
      <w:marBottom w:val="0"/>
      <w:divBdr>
        <w:top w:val="none" w:sz="0" w:space="0" w:color="auto"/>
        <w:left w:val="none" w:sz="0" w:space="0" w:color="auto"/>
        <w:bottom w:val="none" w:sz="0" w:space="0" w:color="auto"/>
        <w:right w:val="none" w:sz="0" w:space="0" w:color="auto"/>
      </w:divBdr>
      <w:divsChild>
        <w:div w:id="1736081346">
          <w:marLeft w:val="480"/>
          <w:marRight w:val="0"/>
          <w:marTop w:val="0"/>
          <w:marBottom w:val="0"/>
          <w:divBdr>
            <w:top w:val="none" w:sz="0" w:space="0" w:color="auto"/>
            <w:left w:val="none" w:sz="0" w:space="0" w:color="auto"/>
            <w:bottom w:val="none" w:sz="0" w:space="0" w:color="auto"/>
            <w:right w:val="none" w:sz="0" w:space="0" w:color="auto"/>
          </w:divBdr>
        </w:div>
        <w:div w:id="1360088852">
          <w:marLeft w:val="480"/>
          <w:marRight w:val="0"/>
          <w:marTop w:val="0"/>
          <w:marBottom w:val="0"/>
          <w:divBdr>
            <w:top w:val="none" w:sz="0" w:space="0" w:color="auto"/>
            <w:left w:val="none" w:sz="0" w:space="0" w:color="auto"/>
            <w:bottom w:val="none" w:sz="0" w:space="0" w:color="auto"/>
            <w:right w:val="none" w:sz="0" w:space="0" w:color="auto"/>
          </w:divBdr>
        </w:div>
        <w:div w:id="23554772">
          <w:marLeft w:val="480"/>
          <w:marRight w:val="0"/>
          <w:marTop w:val="0"/>
          <w:marBottom w:val="0"/>
          <w:divBdr>
            <w:top w:val="none" w:sz="0" w:space="0" w:color="auto"/>
            <w:left w:val="none" w:sz="0" w:space="0" w:color="auto"/>
            <w:bottom w:val="none" w:sz="0" w:space="0" w:color="auto"/>
            <w:right w:val="none" w:sz="0" w:space="0" w:color="auto"/>
          </w:divBdr>
        </w:div>
        <w:div w:id="1646081515">
          <w:marLeft w:val="480"/>
          <w:marRight w:val="0"/>
          <w:marTop w:val="0"/>
          <w:marBottom w:val="0"/>
          <w:divBdr>
            <w:top w:val="none" w:sz="0" w:space="0" w:color="auto"/>
            <w:left w:val="none" w:sz="0" w:space="0" w:color="auto"/>
            <w:bottom w:val="none" w:sz="0" w:space="0" w:color="auto"/>
            <w:right w:val="none" w:sz="0" w:space="0" w:color="auto"/>
          </w:divBdr>
        </w:div>
        <w:div w:id="447970719">
          <w:marLeft w:val="480"/>
          <w:marRight w:val="0"/>
          <w:marTop w:val="0"/>
          <w:marBottom w:val="0"/>
          <w:divBdr>
            <w:top w:val="none" w:sz="0" w:space="0" w:color="auto"/>
            <w:left w:val="none" w:sz="0" w:space="0" w:color="auto"/>
            <w:bottom w:val="none" w:sz="0" w:space="0" w:color="auto"/>
            <w:right w:val="none" w:sz="0" w:space="0" w:color="auto"/>
          </w:divBdr>
        </w:div>
        <w:div w:id="1079399870">
          <w:marLeft w:val="480"/>
          <w:marRight w:val="0"/>
          <w:marTop w:val="0"/>
          <w:marBottom w:val="0"/>
          <w:divBdr>
            <w:top w:val="none" w:sz="0" w:space="0" w:color="auto"/>
            <w:left w:val="none" w:sz="0" w:space="0" w:color="auto"/>
            <w:bottom w:val="none" w:sz="0" w:space="0" w:color="auto"/>
            <w:right w:val="none" w:sz="0" w:space="0" w:color="auto"/>
          </w:divBdr>
        </w:div>
        <w:div w:id="1331714368">
          <w:marLeft w:val="480"/>
          <w:marRight w:val="0"/>
          <w:marTop w:val="0"/>
          <w:marBottom w:val="0"/>
          <w:divBdr>
            <w:top w:val="none" w:sz="0" w:space="0" w:color="auto"/>
            <w:left w:val="none" w:sz="0" w:space="0" w:color="auto"/>
            <w:bottom w:val="none" w:sz="0" w:space="0" w:color="auto"/>
            <w:right w:val="none" w:sz="0" w:space="0" w:color="auto"/>
          </w:divBdr>
        </w:div>
        <w:div w:id="1898083660">
          <w:marLeft w:val="480"/>
          <w:marRight w:val="0"/>
          <w:marTop w:val="0"/>
          <w:marBottom w:val="0"/>
          <w:divBdr>
            <w:top w:val="none" w:sz="0" w:space="0" w:color="auto"/>
            <w:left w:val="none" w:sz="0" w:space="0" w:color="auto"/>
            <w:bottom w:val="none" w:sz="0" w:space="0" w:color="auto"/>
            <w:right w:val="none" w:sz="0" w:space="0" w:color="auto"/>
          </w:divBdr>
        </w:div>
        <w:div w:id="1677264648">
          <w:marLeft w:val="480"/>
          <w:marRight w:val="0"/>
          <w:marTop w:val="0"/>
          <w:marBottom w:val="0"/>
          <w:divBdr>
            <w:top w:val="none" w:sz="0" w:space="0" w:color="auto"/>
            <w:left w:val="none" w:sz="0" w:space="0" w:color="auto"/>
            <w:bottom w:val="none" w:sz="0" w:space="0" w:color="auto"/>
            <w:right w:val="none" w:sz="0" w:space="0" w:color="auto"/>
          </w:divBdr>
        </w:div>
        <w:div w:id="1597320878">
          <w:marLeft w:val="480"/>
          <w:marRight w:val="0"/>
          <w:marTop w:val="0"/>
          <w:marBottom w:val="0"/>
          <w:divBdr>
            <w:top w:val="none" w:sz="0" w:space="0" w:color="auto"/>
            <w:left w:val="none" w:sz="0" w:space="0" w:color="auto"/>
            <w:bottom w:val="none" w:sz="0" w:space="0" w:color="auto"/>
            <w:right w:val="none" w:sz="0" w:space="0" w:color="auto"/>
          </w:divBdr>
        </w:div>
        <w:div w:id="1449619819">
          <w:marLeft w:val="480"/>
          <w:marRight w:val="0"/>
          <w:marTop w:val="0"/>
          <w:marBottom w:val="0"/>
          <w:divBdr>
            <w:top w:val="none" w:sz="0" w:space="0" w:color="auto"/>
            <w:left w:val="none" w:sz="0" w:space="0" w:color="auto"/>
            <w:bottom w:val="none" w:sz="0" w:space="0" w:color="auto"/>
            <w:right w:val="none" w:sz="0" w:space="0" w:color="auto"/>
          </w:divBdr>
        </w:div>
        <w:div w:id="1666320981">
          <w:marLeft w:val="480"/>
          <w:marRight w:val="0"/>
          <w:marTop w:val="0"/>
          <w:marBottom w:val="0"/>
          <w:divBdr>
            <w:top w:val="none" w:sz="0" w:space="0" w:color="auto"/>
            <w:left w:val="none" w:sz="0" w:space="0" w:color="auto"/>
            <w:bottom w:val="none" w:sz="0" w:space="0" w:color="auto"/>
            <w:right w:val="none" w:sz="0" w:space="0" w:color="auto"/>
          </w:divBdr>
        </w:div>
        <w:div w:id="1881741649">
          <w:marLeft w:val="480"/>
          <w:marRight w:val="0"/>
          <w:marTop w:val="0"/>
          <w:marBottom w:val="0"/>
          <w:divBdr>
            <w:top w:val="none" w:sz="0" w:space="0" w:color="auto"/>
            <w:left w:val="none" w:sz="0" w:space="0" w:color="auto"/>
            <w:bottom w:val="none" w:sz="0" w:space="0" w:color="auto"/>
            <w:right w:val="none" w:sz="0" w:space="0" w:color="auto"/>
          </w:divBdr>
        </w:div>
        <w:div w:id="109328101">
          <w:marLeft w:val="480"/>
          <w:marRight w:val="0"/>
          <w:marTop w:val="0"/>
          <w:marBottom w:val="0"/>
          <w:divBdr>
            <w:top w:val="none" w:sz="0" w:space="0" w:color="auto"/>
            <w:left w:val="none" w:sz="0" w:space="0" w:color="auto"/>
            <w:bottom w:val="none" w:sz="0" w:space="0" w:color="auto"/>
            <w:right w:val="none" w:sz="0" w:space="0" w:color="auto"/>
          </w:divBdr>
        </w:div>
        <w:div w:id="766581591">
          <w:marLeft w:val="480"/>
          <w:marRight w:val="0"/>
          <w:marTop w:val="0"/>
          <w:marBottom w:val="0"/>
          <w:divBdr>
            <w:top w:val="none" w:sz="0" w:space="0" w:color="auto"/>
            <w:left w:val="none" w:sz="0" w:space="0" w:color="auto"/>
            <w:bottom w:val="none" w:sz="0" w:space="0" w:color="auto"/>
            <w:right w:val="none" w:sz="0" w:space="0" w:color="auto"/>
          </w:divBdr>
        </w:div>
        <w:div w:id="428703183">
          <w:marLeft w:val="480"/>
          <w:marRight w:val="0"/>
          <w:marTop w:val="0"/>
          <w:marBottom w:val="0"/>
          <w:divBdr>
            <w:top w:val="none" w:sz="0" w:space="0" w:color="auto"/>
            <w:left w:val="none" w:sz="0" w:space="0" w:color="auto"/>
            <w:bottom w:val="none" w:sz="0" w:space="0" w:color="auto"/>
            <w:right w:val="none" w:sz="0" w:space="0" w:color="auto"/>
          </w:divBdr>
        </w:div>
        <w:div w:id="227542306">
          <w:marLeft w:val="480"/>
          <w:marRight w:val="0"/>
          <w:marTop w:val="0"/>
          <w:marBottom w:val="0"/>
          <w:divBdr>
            <w:top w:val="none" w:sz="0" w:space="0" w:color="auto"/>
            <w:left w:val="none" w:sz="0" w:space="0" w:color="auto"/>
            <w:bottom w:val="none" w:sz="0" w:space="0" w:color="auto"/>
            <w:right w:val="none" w:sz="0" w:space="0" w:color="auto"/>
          </w:divBdr>
        </w:div>
        <w:div w:id="1138915201">
          <w:marLeft w:val="480"/>
          <w:marRight w:val="0"/>
          <w:marTop w:val="0"/>
          <w:marBottom w:val="0"/>
          <w:divBdr>
            <w:top w:val="none" w:sz="0" w:space="0" w:color="auto"/>
            <w:left w:val="none" w:sz="0" w:space="0" w:color="auto"/>
            <w:bottom w:val="none" w:sz="0" w:space="0" w:color="auto"/>
            <w:right w:val="none" w:sz="0" w:space="0" w:color="auto"/>
          </w:divBdr>
        </w:div>
        <w:div w:id="605432613">
          <w:marLeft w:val="480"/>
          <w:marRight w:val="0"/>
          <w:marTop w:val="0"/>
          <w:marBottom w:val="0"/>
          <w:divBdr>
            <w:top w:val="none" w:sz="0" w:space="0" w:color="auto"/>
            <w:left w:val="none" w:sz="0" w:space="0" w:color="auto"/>
            <w:bottom w:val="none" w:sz="0" w:space="0" w:color="auto"/>
            <w:right w:val="none" w:sz="0" w:space="0" w:color="auto"/>
          </w:divBdr>
        </w:div>
      </w:divsChild>
    </w:div>
    <w:div w:id="698824413">
      <w:bodyDiv w:val="1"/>
      <w:marLeft w:val="0"/>
      <w:marRight w:val="0"/>
      <w:marTop w:val="0"/>
      <w:marBottom w:val="0"/>
      <w:divBdr>
        <w:top w:val="none" w:sz="0" w:space="0" w:color="auto"/>
        <w:left w:val="none" w:sz="0" w:space="0" w:color="auto"/>
        <w:bottom w:val="none" w:sz="0" w:space="0" w:color="auto"/>
        <w:right w:val="none" w:sz="0" w:space="0" w:color="auto"/>
      </w:divBdr>
    </w:div>
    <w:div w:id="706874487">
      <w:bodyDiv w:val="1"/>
      <w:marLeft w:val="0"/>
      <w:marRight w:val="0"/>
      <w:marTop w:val="0"/>
      <w:marBottom w:val="0"/>
      <w:divBdr>
        <w:top w:val="none" w:sz="0" w:space="0" w:color="auto"/>
        <w:left w:val="none" w:sz="0" w:space="0" w:color="auto"/>
        <w:bottom w:val="none" w:sz="0" w:space="0" w:color="auto"/>
        <w:right w:val="none" w:sz="0" w:space="0" w:color="auto"/>
      </w:divBdr>
    </w:div>
    <w:div w:id="710420545">
      <w:bodyDiv w:val="1"/>
      <w:marLeft w:val="0"/>
      <w:marRight w:val="0"/>
      <w:marTop w:val="0"/>
      <w:marBottom w:val="0"/>
      <w:divBdr>
        <w:top w:val="none" w:sz="0" w:space="0" w:color="auto"/>
        <w:left w:val="none" w:sz="0" w:space="0" w:color="auto"/>
        <w:bottom w:val="none" w:sz="0" w:space="0" w:color="auto"/>
        <w:right w:val="none" w:sz="0" w:space="0" w:color="auto"/>
      </w:divBdr>
    </w:div>
    <w:div w:id="711618996">
      <w:bodyDiv w:val="1"/>
      <w:marLeft w:val="0"/>
      <w:marRight w:val="0"/>
      <w:marTop w:val="0"/>
      <w:marBottom w:val="0"/>
      <w:divBdr>
        <w:top w:val="none" w:sz="0" w:space="0" w:color="auto"/>
        <w:left w:val="none" w:sz="0" w:space="0" w:color="auto"/>
        <w:bottom w:val="none" w:sz="0" w:space="0" w:color="auto"/>
        <w:right w:val="none" w:sz="0" w:space="0" w:color="auto"/>
      </w:divBdr>
      <w:divsChild>
        <w:div w:id="352338733">
          <w:marLeft w:val="0"/>
          <w:marRight w:val="0"/>
          <w:marTop w:val="0"/>
          <w:marBottom w:val="0"/>
          <w:divBdr>
            <w:top w:val="none" w:sz="0" w:space="0" w:color="auto"/>
            <w:left w:val="none" w:sz="0" w:space="0" w:color="auto"/>
            <w:bottom w:val="none" w:sz="0" w:space="0" w:color="auto"/>
            <w:right w:val="none" w:sz="0" w:space="0" w:color="auto"/>
          </w:divBdr>
          <w:divsChild>
            <w:div w:id="51316080">
              <w:marLeft w:val="0"/>
              <w:marRight w:val="0"/>
              <w:marTop w:val="0"/>
              <w:marBottom w:val="0"/>
              <w:divBdr>
                <w:top w:val="none" w:sz="0" w:space="0" w:color="auto"/>
                <w:left w:val="none" w:sz="0" w:space="0" w:color="auto"/>
                <w:bottom w:val="none" w:sz="0" w:space="0" w:color="auto"/>
                <w:right w:val="none" w:sz="0" w:space="0" w:color="auto"/>
              </w:divBdr>
              <w:divsChild>
                <w:div w:id="1424842488">
                  <w:marLeft w:val="0"/>
                  <w:marRight w:val="0"/>
                  <w:marTop w:val="0"/>
                  <w:marBottom w:val="0"/>
                  <w:divBdr>
                    <w:top w:val="none" w:sz="0" w:space="0" w:color="auto"/>
                    <w:left w:val="none" w:sz="0" w:space="0" w:color="auto"/>
                    <w:bottom w:val="none" w:sz="0" w:space="0" w:color="auto"/>
                    <w:right w:val="none" w:sz="0" w:space="0" w:color="auto"/>
                  </w:divBdr>
                  <w:divsChild>
                    <w:div w:id="1527984480">
                      <w:marLeft w:val="0"/>
                      <w:marRight w:val="0"/>
                      <w:marTop w:val="0"/>
                      <w:marBottom w:val="0"/>
                      <w:divBdr>
                        <w:top w:val="none" w:sz="0" w:space="0" w:color="auto"/>
                        <w:left w:val="none" w:sz="0" w:space="0" w:color="auto"/>
                        <w:bottom w:val="none" w:sz="0" w:space="0" w:color="auto"/>
                        <w:right w:val="none" w:sz="0" w:space="0" w:color="auto"/>
                      </w:divBdr>
                      <w:divsChild>
                        <w:div w:id="201603192">
                          <w:marLeft w:val="0"/>
                          <w:marRight w:val="0"/>
                          <w:marTop w:val="0"/>
                          <w:marBottom w:val="0"/>
                          <w:divBdr>
                            <w:top w:val="none" w:sz="0" w:space="0" w:color="auto"/>
                            <w:left w:val="none" w:sz="0" w:space="0" w:color="auto"/>
                            <w:bottom w:val="none" w:sz="0" w:space="0" w:color="auto"/>
                            <w:right w:val="none" w:sz="0" w:space="0" w:color="auto"/>
                          </w:divBdr>
                          <w:divsChild>
                            <w:div w:id="20055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428739">
      <w:bodyDiv w:val="1"/>
      <w:marLeft w:val="0"/>
      <w:marRight w:val="0"/>
      <w:marTop w:val="0"/>
      <w:marBottom w:val="0"/>
      <w:divBdr>
        <w:top w:val="none" w:sz="0" w:space="0" w:color="auto"/>
        <w:left w:val="none" w:sz="0" w:space="0" w:color="auto"/>
        <w:bottom w:val="none" w:sz="0" w:space="0" w:color="auto"/>
        <w:right w:val="none" w:sz="0" w:space="0" w:color="auto"/>
      </w:divBdr>
    </w:div>
    <w:div w:id="716928388">
      <w:bodyDiv w:val="1"/>
      <w:marLeft w:val="0"/>
      <w:marRight w:val="0"/>
      <w:marTop w:val="0"/>
      <w:marBottom w:val="0"/>
      <w:divBdr>
        <w:top w:val="none" w:sz="0" w:space="0" w:color="auto"/>
        <w:left w:val="none" w:sz="0" w:space="0" w:color="auto"/>
        <w:bottom w:val="none" w:sz="0" w:space="0" w:color="auto"/>
        <w:right w:val="none" w:sz="0" w:space="0" w:color="auto"/>
      </w:divBdr>
    </w:div>
    <w:div w:id="722212384">
      <w:bodyDiv w:val="1"/>
      <w:marLeft w:val="0"/>
      <w:marRight w:val="0"/>
      <w:marTop w:val="0"/>
      <w:marBottom w:val="0"/>
      <w:divBdr>
        <w:top w:val="none" w:sz="0" w:space="0" w:color="auto"/>
        <w:left w:val="none" w:sz="0" w:space="0" w:color="auto"/>
        <w:bottom w:val="none" w:sz="0" w:space="0" w:color="auto"/>
        <w:right w:val="none" w:sz="0" w:space="0" w:color="auto"/>
      </w:divBdr>
    </w:div>
    <w:div w:id="753431484">
      <w:bodyDiv w:val="1"/>
      <w:marLeft w:val="0"/>
      <w:marRight w:val="0"/>
      <w:marTop w:val="0"/>
      <w:marBottom w:val="0"/>
      <w:divBdr>
        <w:top w:val="none" w:sz="0" w:space="0" w:color="auto"/>
        <w:left w:val="none" w:sz="0" w:space="0" w:color="auto"/>
        <w:bottom w:val="none" w:sz="0" w:space="0" w:color="auto"/>
        <w:right w:val="none" w:sz="0" w:space="0" w:color="auto"/>
      </w:divBdr>
    </w:div>
    <w:div w:id="770852317">
      <w:bodyDiv w:val="1"/>
      <w:marLeft w:val="0"/>
      <w:marRight w:val="0"/>
      <w:marTop w:val="0"/>
      <w:marBottom w:val="0"/>
      <w:divBdr>
        <w:top w:val="none" w:sz="0" w:space="0" w:color="auto"/>
        <w:left w:val="none" w:sz="0" w:space="0" w:color="auto"/>
        <w:bottom w:val="none" w:sz="0" w:space="0" w:color="auto"/>
        <w:right w:val="none" w:sz="0" w:space="0" w:color="auto"/>
      </w:divBdr>
    </w:div>
    <w:div w:id="776292009">
      <w:bodyDiv w:val="1"/>
      <w:marLeft w:val="0"/>
      <w:marRight w:val="0"/>
      <w:marTop w:val="0"/>
      <w:marBottom w:val="0"/>
      <w:divBdr>
        <w:top w:val="none" w:sz="0" w:space="0" w:color="auto"/>
        <w:left w:val="none" w:sz="0" w:space="0" w:color="auto"/>
        <w:bottom w:val="none" w:sz="0" w:space="0" w:color="auto"/>
        <w:right w:val="none" w:sz="0" w:space="0" w:color="auto"/>
      </w:divBdr>
      <w:divsChild>
        <w:div w:id="8871517">
          <w:marLeft w:val="0"/>
          <w:marRight w:val="0"/>
          <w:marTop w:val="0"/>
          <w:marBottom w:val="0"/>
          <w:divBdr>
            <w:top w:val="single" w:sz="2" w:space="0" w:color="auto"/>
            <w:left w:val="single" w:sz="2" w:space="0" w:color="auto"/>
            <w:bottom w:val="single" w:sz="6" w:space="0" w:color="auto"/>
            <w:right w:val="single" w:sz="2" w:space="0" w:color="auto"/>
          </w:divBdr>
          <w:divsChild>
            <w:div w:id="1787118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915841">
                  <w:marLeft w:val="0"/>
                  <w:marRight w:val="0"/>
                  <w:marTop w:val="0"/>
                  <w:marBottom w:val="0"/>
                  <w:divBdr>
                    <w:top w:val="single" w:sz="2" w:space="0" w:color="D9D9E3"/>
                    <w:left w:val="single" w:sz="2" w:space="0" w:color="D9D9E3"/>
                    <w:bottom w:val="single" w:sz="2" w:space="0" w:color="D9D9E3"/>
                    <w:right w:val="single" w:sz="2" w:space="0" w:color="D9D9E3"/>
                  </w:divBdr>
                  <w:divsChild>
                    <w:div w:id="1834562112">
                      <w:marLeft w:val="0"/>
                      <w:marRight w:val="0"/>
                      <w:marTop w:val="0"/>
                      <w:marBottom w:val="0"/>
                      <w:divBdr>
                        <w:top w:val="single" w:sz="2" w:space="0" w:color="D9D9E3"/>
                        <w:left w:val="single" w:sz="2" w:space="0" w:color="D9D9E3"/>
                        <w:bottom w:val="single" w:sz="2" w:space="0" w:color="D9D9E3"/>
                        <w:right w:val="single" w:sz="2" w:space="0" w:color="D9D9E3"/>
                      </w:divBdr>
                      <w:divsChild>
                        <w:div w:id="246616625">
                          <w:marLeft w:val="0"/>
                          <w:marRight w:val="0"/>
                          <w:marTop w:val="0"/>
                          <w:marBottom w:val="0"/>
                          <w:divBdr>
                            <w:top w:val="single" w:sz="2" w:space="0" w:color="D9D9E3"/>
                            <w:left w:val="single" w:sz="2" w:space="0" w:color="D9D9E3"/>
                            <w:bottom w:val="single" w:sz="2" w:space="0" w:color="D9D9E3"/>
                            <w:right w:val="single" w:sz="2" w:space="0" w:color="D9D9E3"/>
                          </w:divBdr>
                          <w:divsChild>
                            <w:div w:id="1478763726">
                              <w:marLeft w:val="0"/>
                              <w:marRight w:val="0"/>
                              <w:marTop w:val="0"/>
                              <w:marBottom w:val="0"/>
                              <w:divBdr>
                                <w:top w:val="single" w:sz="2" w:space="0" w:color="D9D9E3"/>
                                <w:left w:val="single" w:sz="2" w:space="0" w:color="D9D9E3"/>
                                <w:bottom w:val="single" w:sz="2" w:space="0" w:color="D9D9E3"/>
                                <w:right w:val="single" w:sz="2" w:space="0" w:color="D9D9E3"/>
                              </w:divBdr>
                              <w:divsChild>
                                <w:div w:id="1761638391">
                                  <w:marLeft w:val="0"/>
                                  <w:marRight w:val="0"/>
                                  <w:marTop w:val="0"/>
                                  <w:marBottom w:val="0"/>
                                  <w:divBdr>
                                    <w:top w:val="single" w:sz="2" w:space="0" w:color="D9D9E3"/>
                                    <w:left w:val="single" w:sz="2" w:space="0" w:color="D9D9E3"/>
                                    <w:bottom w:val="single" w:sz="2" w:space="0" w:color="D9D9E3"/>
                                    <w:right w:val="single" w:sz="2" w:space="0" w:color="D9D9E3"/>
                                  </w:divBdr>
                                  <w:divsChild>
                                    <w:div w:id="1221943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1269626">
      <w:bodyDiv w:val="1"/>
      <w:marLeft w:val="0"/>
      <w:marRight w:val="0"/>
      <w:marTop w:val="0"/>
      <w:marBottom w:val="0"/>
      <w:divBdr>
        <w:top w:val="none" w:sz="0" w:space="0" w:color="auto"/>
        <w:left w:val="none" w:sz="0" w:space="0" w:color="auto"/>
        <w:bottom w:val="none" w:sz="0" w:space="0" w:color="auto"/>
        <w:right w:val="none" w:sz="0" w:space="0" w:color="auto"/>
      </w:divBdr>
    </w:div>
    <w:div w:id="781725743">
      <w:bodyDiv w:val="1"/>
      <w:marLeft w:val="0"/>
      <w:marRight w:val="0"/>
      <w:marTop w:val="0"/>
      <w:marBottom w:val="0"/>
      <w:divBdr>
        <w:top w:val="none" w:sz="0" w:space="0" w:color="auto"/>
        <w:left w:val="none" w:sz="0" w:space="0" w:color="auto"/>
        <w:bottom w:val="none" w:sz="0" w:space="0" w:color="auto"/>
        <w:right w:val="none" w:sz="0" w:space="0" w:color="auto"/>
      </w:divBdr>
    </w:div>
    <w:div w:id="791284096">
      <w:bodyDiv w:val="1"/>
      <w:marLeft w:val="0"/>
      <w:marRight w:val="0"/>
      <w:marTop w:val="0"/>
      <w:marBottom w:val="0"/>
      <w:divBdr>
        <w:top w:val="none" w:sz="0" w:space="0" w:color="auto"/>
        <w:left w:val="none" w:sz="0" w:space="0" w:color="auto"/>
        <w:bottom w:val="none" w:sz="0" w:space="0" w:color="auto"/>
        <w:right w:val="none" w:sz="0" w:space="0" w:color="auto"/>
      </w:divBdr>
    </w:div>
    <w:div w:id="792793243">
      <w:bodyDiv w:val="1"/>
      <w:marLeft w:val="0"/>
      <w:marRight w:val="0"/>
      <w:marTop w:val="0"/>
      <w:marBottom w:val="0"/>
      <w:divBdr>
        <w:top w:val="none" w:sz="0" w:space="0" w:color="auto"/>
        <w:left w:val="none" w:sz="0" w:space="0" w:color="auto"/>
        <w:bottom w:val="none" w:sz="0" w:space="0" w:color="auto"/>
        <w:right w:val="none" w:sz="0" w:space="0" w:color="auto"/>
      </w:divBdr>
    </w:div>
    <w:div w:id="793644371">
      <w:bodyDiv w:val="1"/>
      <w:marLeft w:val="0"/>
      <w:marRight w:val="0"/>
      <w:marTop w:val="0"/>
      <w:marBottom w:val="0"/>
      <w:divBdr>
        <w:top w:val="none" w:sz="0" w:space="0" w:color="auto"/>
        <w:left w:val="none" w:sz="0" w:space="0" w:color="auto"/>
        <w:bottom w:val="none" w:sz="0" w:space="0" w:color="auto"/>
        <w:right w:val="none" w:sz="0" w:space="0" w:color="auto"/>
      </w:divBdr>
    </w:div>
    <w:div w:id="802045718">
      <w:bodyDiv w:val="1"/>
      <w:marLeft w:val="0"/>
      <w:marRight w:val="0"/>
      <w:marTop w:val="0"/>
      <w:marBottom w:val="0"/>
      <w:divBdr>
        <w:top w:val="none" w:sz="0" w:space="0" w:color="auto"/>
        <w:left w:val="none" w:sz="0" w:space="0" w:color="auto"/>
        <w:bottom w:val="none" w:sz="0" w:space="0" w:color="auto"/>
        <w:right w:val="none" w:sz="0" w:space="0" w:color="auto"/>
      </w:divBdr>
    </w:div>
    <w:div w:id="828444527">
      <w:bodyDiv w:val="1"/>
      <w:marLeft w:val="0"/>
      <w:marRight w:val="0"/>
      <w:marTop w:val="0"/>
      <w:marBottom w:val="0"/>
      <w:divBdr>
        <w:top w:val="none" w:sz="0" w:space="0" w:color="auto"/>
        <w:left w:val="none" w:sz="0" w:space="0" w:color="auto"/>
        <w:bottom w:val="none" w:sz="0" w:space="0" w:color="auto"/>
        <w:right w:val="none" w:sz="0" w:space="0" w:color="auto"/>
      </w:divBdr>
    </w:div>
    <w:div w:id="828640670">
      <w:bodyDiv w:val="1"/>
      <w:marLeft w:val="0"/>
      <w:marRight w:val="0"/>
      <w:marTop w:val="0"/>
      <w:marBottom w:val="0"/>
      <w:divBdr>
        <w:top w:val="none" w:sz="0" w:space="0" w:color="auto"/>
        <w:left w:val="none" w:sz="0" w:space="0" w:color="auto"/>
        <w:bottom w:val="none" w:sz="0" w:space="0" w:color="auto"/>
        <w:right w:val="none" w:sz="0" w:space="0" w:color="auto"/>
      </w:divBdr>
    </w:div>
    <w:div w:id="831025826">
      <w:bodyDiv w:val="1"/>
      <w:marLeft w:val="0"/>
      <w:marRight w:val="0"/>
      <w:marTop w:val="0"/>
      <w:marBottom w:val="0"/>
      <w:divBdr>
        <w:top w:val="none" w:sz="0" w:space="0" w:color="auto"/>
        <w:left w:val="none" w:sz="0" w:space="0" w:color="auto"/>
        <w:bottom w:val="none" w:sz="0" w:space="0" w:color="auto"/>
        <w:right w:val="none" w:sz="0" w:space="0" w:color="auto"/>
      </w:divBdr>
    </w:div>
    <w:div w:id="838421766">
      <w:bodyDiv w:val="1"/>
      <w:marLeft w:val="0"/>
      <w:marRight w:val="0"/>
      <w:marTop w:val="0"/>
      <w:marBottom w:val="0"/>
      <w:divBdr>
        <w:top w:val="none" w:sz="0" w:space="0" w:color="auto"/>
        <w:left w:val="none" w:sz="0" w:space="0" w:color="auto"/>
        <w:bottom w:val="none" w:sz="0" w:space="0" w:color="auto"/>
        <w:right w:val="none" w:sz="0" w:space="0" w:color="auto"/>
      </w:divBdr>
    </w:div>
    <w:div w:id="847062533">
      <w:bodyDiv w:val="1"/>
      <w:marLeft w:val="0"/>
      <w:marRight w:val="0"/>
      <w:marTop w:val="0"/>
      <w:marBottom w:val="0"/>
      <w:divBdr>
        <w:top w:val="none" w:sz="0" w:space="0" w:color="auto"/>
        <w:left w:val="none" w:sz="0" w:space="0" w:color="auto"/>
        <w:bottom w:val="none" w:sz="0" w:space="0" w:color="auto"/>
        <w:right w:val="none" w:sz="0" w:space="0" w:color="auto"/>
      </w:divBdr>
    </w:div>
    <w:div w:id="857885939">
      <w:bodyDiv w:val="1"/>
      <w:marLeft w:val="0"/>
      <w:marRight w:val="0"/>
      <w:marTop w:val="0"/>
      <w:marBottom w:val="0"/>
      <w:divBdr>
        <w:top w:val="none" w:sz="0" w:space="0" w:color="auto"/>
        <w:left w:val="none" w:sz="0" w:space="0" w:color="auto"/>
        <w:bottom w:val="none" w:sz="0" w:space="0" w:color="auto"/>
        <w:right w:val="none" w:sz="0" w:space="0" w:color="auto"/>
      </w:divBdr>
    </w:div>
    <w:div w:id="859900016">
      <w:bodyDiv w:val="1"/>
      <w:marLeft w:val="0"/>
      <w:marRight w:val="0"/>
      <w:marTop w:val="0"/>
      <w:marBottom w:val="0"/>
      <w:divBdr>
        <w:top w:val="none" w:sz="0" w:space="0" w:color="auto"/>
        <w:left w:val="none" w:sz="0" w:space="0" w:color="auto"/>
        <w:bottom w:val="none" w:sz="0" w:space="0" w:color="auto"/>
        <w:right w:val="none" w:sz="0" w:space="0" w:color="auto"/>
      </w:divBdr>
      <w:divsChild>
        <w:div w:id="1486167256">
          <w:marLeft w:val="480"/>
          <w:marRight w:val="0"/>
          <w:marTop w:val="0"/>
          <w:marBottom w:val="0"/>
          <w:divBdr>
            <w:top w:val="none" w:sz="0" w:space="0" w:color="auto"/>
            <w:left w:val="none" w:sz="0" w:space="0" w:color="auto"/>
            <w:bottom w:val="none" w:sz="0" w:space="0" w:color="auto"/>
            <w:right w:val="none" w:sz="0" w:space="0" w:color="auto"/>
          </w:divBdr>
        </w:div>
        <w:div w:id="1357921624">
          <w:marLeft w:val="480"/>
          <w:marRight w:val="0"/>
          <w:marTop w:val="0"/>
          <w:marBottom w:val="0"/>
          <w:divBdr>
            <w:top w:val="none" w:sz="0" w:space="0" w:color="auto"/>
            <w:left w:val="none" w:sz="0" w:space="0" w:color="auto"/>
            <w:bottom w:val="none" w:sz="0" w:space="0" w:color="auto"/>
            <w:right w:val="none" w:sz="0" w:space="0" w:color="auto"/>
          </w:divBdr>
        </w:div>
        <w:div w:id="1618829216">
          <w:marLeft w:val="480"/>
          <w:marRight w:val="0"/>
          <w:marTop w:val="0"/>
          <w:marBottom w:val="0"/>
          <w:divBdr>
            <w:top w:val="none" w:sz="0" w:space="0" w:color="auto"/>
            <w:left w:val="none" w:sz="0" w:space="0" w:color="auto"/>
            <w:bottom w:val="none" w:sz="0" w:space="0" w:color="auto"/>
            <w:right w:val="none" w:sz="0" w:space="0" w:color="auto"/>
          </w:divBdr>
        </w:div>
        <w:div w:id="1689407341">
          <w:marLeft w:val="480"/>
          <w:marRight w:val="0"/>
          <w:marTop w:val="0"/>
          <w:marBottom w:val="0"/>
          <w:divBdr>
            <w:top w:val="none" w:sz="0" w:space="0" w:color="auto"/>
            <w:left w:val="none" w:sz="0" w:space="0" w:color="auto"/>
            <w:bottom w:val="none" w:sz="0" w:space="0" w:color="auto"/>
            <w:right w:val="none" w:sz="0" w:space="0" w:color="auto"/>
          </w:divBdr>
        </w:div>
        <w:div w:id="1753970173">
          <w:marLeft w:val="480"/>
          <w:marRight w:val="0"/>
          <w:marTop w:val="0"/>
          <w:marBottom w:val="0"/>
          <w:divBdr>
            <w:top w:val="none" w:sz="0" w:space="0" w:color="auto"/>
            <w:left w:val="none" w:sz="0" w:space="0" w:color="auto"/>
            <w:bottom w:val="none" w:sz="0" w:space="0" w:color="auto"/>
            <w:right w:val="none" w:sz="0" w:space="0" w:color="auto"/>
          </w:divBdr>
        </w:div>
        <w:div w:id="2119524712">
          <w:marLeft w:val="480"/>
          <w:marRight w:val="0"/>
          <w:marTop w:val="0"/>
          <w:marBottom w:val="0"/>
          <w:divBdr>
            <w:top w:val="none" w:sz="0" w:space="0" w:color="auto"/>
            <w:left w:val="none" w:sz="0" w:space="0" w:color="auto"/>
            <w:bottom w:val="none" w:sz="0" w:space="0" w:color="auto"/>
            <w:right w:val="none" w:sz="0" w:space="0" w:color="auto"/>
          </w:divBdr>
        </w:div>
        <w:div w:id="2084259580">
          <w:marLeft w:val="480"/>
          <w:marRight w:val="0"/>
          <w:marTop w:val="0"/>
          <w:marBottom w:val="0"/>
          <w:divBdr>
            <w:top w:val="none" w:sz="0" w:space="0" w:color="auto"/>
            <w:left w:val="none" w:sz="0" w:space="0" w:color="auto"/>
            <w:bottom w:val="none" w:sz="0" w:space="0" w:color="auto"/>
            <w:right w:val="none" w:sz="0" w:space="0" w:color="auto"/>
          </w:divBdr>
        </w:div>
        <w:div w:id="2100444296">
          <w:marLeft w:val="480"/>
          <w:marRight w:val="0"/>
          <w:marTop w:val="0"/>
          <w:marBottom w:val="0"/>
          <w:divBdr>
            <w:top w:val="none" w:sz="0" w:space="0" w:color="auto"/>
            <w:left w:val="none" w:sz="0" w:space="0" w:color="auto"/>
            <w:bottom w:val="none" w:sz="0" w:space="0" w:color="auto"/>
            <w:right w:val="none" w:sz="0" w:space="0" w:color="auto"/>
          </w:divBdr>
        </w:div>
        <w:div w:id="1489639237">
          <w:marLeft w:val="480"/>
          <w:marRight w:val="0"/>
          <w:marTop w:val="0"/>
          <w:marBottom w:val="0"/>
          <w:divBdr>
            <w:top w:val="none" w:sz="0" w:space="0" w:color="auto"/>
            <w:left w:val="none" w:sz="0" w:space="0" w:color="auto"/>
            <w:bottom w:val="none" w:sz="0" w:space="0" w:color="auto"/>
            <w:right w:val="none" w:sz="0" w:space="0" w:color="auto"/>
          </w:divBdr>
        </w:div>
        <w:div w:id="2042196790">
          <w:marLeft w:val="480"/>
          <w:marRight w:val="0"/>
          <w:marTop w:val="0"/>
          <w:marBottom w:val="0"/>
          <w:divBdr>
            <w:top w:val="none" w:sz="0" w:space="0" w:color="auto"/>
            <w:left w:val="none" w:sz="0" w:space="0" w:color="auto"/>
            <w:bottom w:val="none" w:sz="0" w:space="0" w:color="auto"/>
            <w:right w:val="none" w:sz="0" w:space="0" w:color="auto"/>
          </w:divBdr>
        </w:div>
        <w:div w:id="1663893571">
          <w:marLeft w:val="480"/>
          <w:marRight w:val="0"/>
          <w:marTop w:val="0"/>
          <w:marBottom w:val="0"/>
          <w:divBdr>
            <w:top w:val="none" w:sz="0" w:space="0" w:color="auto"/>
            <w:left w:val="none" w:sz="0" w:space="0" w:color="auto"/>
            <w:bottom w:val="none" w:sz="0" w:space="0" w:color="auto"/>
            <w:right w:val="none" w:sz="0" w:space="0" w:color="auto"/>
          </w:divBdr>
        </w:div>
        <w:div w:id="711079726">
          <w:marLeft w:val="480"/>
          <w:marRight w:val="0"/>
          <w:marTop w:val="0"/>
          <w:marBottom w:val="0"/>
          <w:divBdr>
            <w:top w:val="none" w:sz="0" w:space="0" w:color="auto"/>
            <w:left w:val="none" w:sz="0" w:space="0" w:color="auto"/>
            <w:bottom w:val="none" w:sz="0" w:space="0" w:color="auto"/>
            <w:right w:val="none" w:sz="0" w:space="0" w:color="auto"/>
          </w:divBdr>
        </w:div>
        <w:div w:id="469710860">
          <w:marLeft w:val="480"/>
          <w:marRight w:val="0"/>
          <w:marTop w:val="0"/>
          <w:marBottom w:val="0"/>
          <w:divBdr>
            <w:top w:val="none" w:sz="0" w:space="0" w:color="auto"/>
            <w:left w:val="none" w:sz="0" w:space="0" w:color="auto"/>
            <w:bottom w:val="none" w:sz="0" w:space="0" w:color="auto"/>
            <w:right w:val="none" w:sz="0" w:space="0" w:color="auto"/>
          </w:divBdr>
        </w:div>
        <w:div w:id="1754543940">
          <w:marLeft w:val="480"/>
          <w:marRight w:val="0"/>
          <w:marTop w:val="0"/>
          <w:marBottom w:val="0"/>
          <w:divBdr>
            <w:top w:val="none" w:sz="0" w:space="0" w:color="auto"/>
            <w:left w:val="none" w:sz="0" w:space="0" w:color="auto"/>
            <w:bottom w:val="none" w:sz="0" w:space="0" w:color="auto"/>
            <w:right w:val="none" w:sz="0" w:space="0" w:color="auto"/>
          </w:divBdr>
        </w:div>
        <w:div w:id="238757699">
          <w:marLeft w:val="480"/>
          <w:marRight w:val="0"/>
          <w:marTop w:val="0"/>
          <w:marBottom w:val="0"/>
          <w:divBdr>
            <w:top w:val="none" w:sz="0" w:space="0" w:color="auto"/>
            <w:left w:val="none" w:sz="0" w:space="0" w:color="auto"/>
            <w:bottom w:val="none" w:sz="0" w:space="0" w:color="auto"/>
            <w:right w:val="none" w:sz="0" w:space="0" w:color="auto"/>
          </w:divBdr>
        </w:div>
        <w:div w:id="185020187">
          <w:marLeft w:val="480"/>
          <w:marRight w:val="0"/>
          <w:marTop w:val="0"/>
          <w:marBottom w:val="0"/>
          <w:divBdr>
            <w:top w:val="none" w:sz="0" w:space="0" w:color="auto"/>
            <w:left w:val="none" w:sz="0" w:space="0" w:color="auto"/>
            <w:bottom w:val="none" w:sz="0" w:space="0" w:color="auto"/>
            <w:right w:val="none" w:sz="0" w:space="0" w:color="auto"/>
          </w:divBdr>
        </w:div>
        <w:div w:id="1967731121">
          <w:marLeft w:val="480"/>
          <w:marRight w:val="0"/>
          <w:marTop w:val="0"/>
          <w:marBottom w:val="0"/>
          <w:divBdr>
            <w:top w:val="none" w:sz="0" w:space="0" w:color="auto"/>
            <w:left w:val="none" w:sz="0" w:space="0" w:color="auto"/>
            <w:bottom w:val="none" w:sz="0" w:space="0" w:color="auto"/>
            <w:right w:val="none" w:sz="0" w:space="0" w:color="auto"/>
          </w:divBdr>
        </w:div>
        <w:div w:id="1790776352">
          <w:marLeft w:val="480"/>
          <w:marRight w:val="0"/>
          <w:marTop w:val="0"/>
          <w:marBottom w:val="0"/>
          <w:divBdr>
            <w:top w:val="none" w:sz="0" w:space="0" w:color="auto"/>
            <w:left w:val="none" w:sz="0" w:space="0" w:color="auto"/>
            <w:bottom w:val="none" w:sz="0" w:space="0" w:color="auto"/>
            <w:right w:val="none" w:sz="0" w:space="0" w:color="auto"/>
          </w:divBdr>
        </w:div>
        <w:div w:id="327751282">
          <w:marLeft w:val="480"/>
          <w:marRight w:val="0"/>
          <w:marTop w:val="0"/>
          <w:marBottom w:val="0"/>
          <w:divBdr>
            <w:top w:val="none" w:sz="0" w:space="0" w:color="auto"/>
            <w:left w:val="none" w:sz="0" w:space="0" w:color="auto"/>
            <w:bottom w:val="none" w:sz="0" w:space="0" w:color="auto"/>
            <w:right w:val="none" w:sz="0" w:space="0" w:color="auto"/>
          </w:divBdr>
        </w:div>
      </w:divsChild>
    </w:div>
    <w:div w:id="863439386">
      <w:bodyDiv w:val="1"/>
      <w:marLeft w:val="0"/>
      <w:marRight w:val="0"/>
      <w:marTop w:val="0"/>
      <w:marBottom w:val="0"/>
      <w:divBdr>
        <w:top w:val="none" w:sz="0" w:space="0" w:color="auto"/>
        <w:left w:val="none" w:sz="0" w:space="0" w:color="auto"/>
        <w:bottom w:val="none" w:sz="0" w:space="0" w:color="auto"/>
        <w:right w:val="none" w:sz="0" w:space="0" w:color="auto"/>
      </w:divBdr>
    </w:div>
    <w:div w:id="865600929">
      <w:bodyDiv w:val="1"/>
      <w:marLeft w:val="0"/>
      <w:marRight w:val="0"/>
      <w:marTop w:val="0"/>
      <w:marBottom w:val="0"/>
      <w:divBdr>
        <w:top w:val="none" w:sz="0" w:space="0" w:color="auto"/>
        <w:left w:val="none" w:sz="0" w:space="0" w:color="auto"/>
        <w:bottom w:val="none" w:sz="0" w:space="0" w:color="auto"/>
        <w:right w:val="none" w:sz="0" w:space="0" w:color="auto"/>
      </w:divBdr>
    </w:div>
    <w:div w:id="879047604">
      <w:bodyDiv w:val="1"/>
      <w:marLeft w:val="0"/>
      <w:marRight w:val="0"/>
      <w:marTop w:val="0"/>
      <w:marBottom w:val="0"/>
      <w:divBdr>
        <w:top w:val="none" w:sz="0" w:space="0" w:color="auto"/>
        <w:left w:val="none" w:sz="0" w:space="0" w:color="auto"/>
        <w:bottom w:val="none" w:sz="0" w:space="0" w:color="auto"/>
        <w:right w:val="none" w:sz="0" w:space="0" w:color="auto"/>
      </w:divBdr>
    </w:div>
    <w:div w:id="884634675">
      <w:bodyDiv w:val="1"/>
      <w:marLeft w:val="0"/>
      <w:marRight w:val="0"/>
      <w:marTop w:val="0"/>
      <w:marBottom w:val="0"/>
      <w:divBdr>
        <w:top w:val="none" w:sz="0" w:space="0" w:color="auto"/>
        <w:left w:val="none" w:sz="0" w:space="0" w:color="auto"/>
        <w:bottom w:val="none" w:sz="0" w:space="0" w:color="auto"/>
        <w:right w:val="none" w:sz="0" w:space="0" w:color="auto"/>
      </w:divBdr>
    </w:div>
    <w:div w:id="895624198">
      <w:bodyDiv w:val="1"/>
      <w:marLeft w:val="0"/>
      <w:marRight w:val="0"/>
      <w:marTop w:val="0"/>
      <w:marBottom w:val="0"/>
      <w:divBdr>
        <w:top w:val="none" w:sz="0" w:space="0" w:color="auto"/>
        <w:left w:val="none" w:sz="0" w:space="0" w:color="auto"/>
        <w:bottom w:val="none" w:sz="0" w:space="0" w:color="auto"/>
        <w:right w:val="none" w:sz="0" w:space="0" w:color="auto"/>
      </w:divBdr>
    </w:div>
    <w:div w:id="896818020">
      <w:bodyDiv w:val="1"/>
      <w:marLeft w:val="0"/>
      <w:marRight w:val="0"/>
      <w:marTop w:val="0"/>
      <w:marBottom w:val="0"/>
      <w:divBdr>
        <w:top w:val="none" w:sz="0" w:space="0" w:color="auto"/>
        <w:left w:val="none" w:sz="0" w:space="0" w:color="auto"/>
        <w:bottom w:val="none" w:sz="0" w:space="0" w:color="auto"/>
        <w:right w:val="none" w:sz="0" w:space="0" w:color="auto"/>
      </w:divBdr>
    </w:div>
    <w:div w:id="907882996">
      <w:bodyDiv w:val="1"/>
      <w:marLeft w:val="0"/>
      <w:marRight w:val="0"/>
      <w:marTop w:val="0"/>
      <w:marBottom w:val="0"/>
      <w:divBdr>
        <w:top w:val="none" w:sz="0" w:space="0" w:color="auto"/>
        <w:left w:val="none" w:sz="0" w:space="0" w:color="auto"/>
        <w:bottom w:val="none" w:sz="0" w:space="0" w:color="auto"/>
        <w:right w:val="none" w:sz="0" w:space="0" w:color="auto"/>
      </w:divBdr>
    </w:div>
    <w:div w:id="908809196">
      <w:bodyDiv w:val="1"/>
      <w:marLeft w:val="0"/>
      <w:marRight w:val="0"/>
      <w:marTop w:val="0"/>
      <w:marBottom w:val="0"/>
      <w:divBdr>
        <w:top w:val="none" w:sz="0" w:space="0" w:color="auto"/>
        <w:left w:val="none" w:sz="0" w:space="0" w:color="auto"/>
        <w:bottom w:val="none" w:sz="0" w:space="0" w:color="auto"/>
        <w:right w:val="none" w:sz="0" w:space="0" w:color="auto"/>
      </w:divBdr>
    </w:div>
    <w:div w:id="909198559">
      <w:bodyDiv w:val="1"/>
      <w:marLeft w:val="0"/>
      <w:marRight w:val="0"/>
      <w:marTop w:val="0"/>
      <w:marBottom w:val="0"/>
      <w:divBdr>
        <w:top w:val="none" w:sz="0" w:space="0" w:color="auto"/>
        <w:left w:val="none" w:sz="0" w:space="0" w:color="auto"/>
        <w:bottom w:val="none" w:sz="0" w:space="0" w:color="auto"/>
        <w:right w:val="none" w:sz="0" w:space="0" w:color="auto"/>
      </w:divBdr>
    </w:div>
    <w:div w:id="914515451">
      <w:bodyDiv w:val="1"/>
      <w:marLeft w:val="0"/>
      <w:marRight w:val="0"/>
      <w:marTop w:val="0"/>
      <w:marBottom w:val="0"/>
      <w:divBdr>
        <w:top w:val="none" w:sz="0" w:space="0" w:color="auto"/>
        <w:left w:val="none" w:sz="0" w:space="0" w:color="auto"/>
        <w:bottom w:val="none" w:sz="0" w:space="0" w:color="auto"/>
        <w:right w:val="none" w:sz="0" w:space="0" w:color="auto"/>
      </w:divBdr>
    </w:div>
    <w:div w:id="915629160">
      <w:bodyDiv w:val="1"/>
      <w:marLeft w:val="0"/>
      <w:marRight w:val="0"/>
      <w:marTop w:val="0"/>
      <w:marBottom w:val="0"/>
      <w:divBdr>
        <w:top w:val="none" w:sz="0" w:space="0" w:color="auto"/>
        <w:left w:val="none" w:sz="0" w:space="0" w:color="auto"/>
        <w:bottom w:val="none" w:sz="0" w:space="0" w:color="auto"/>
        <w:right w:val="none" w:sz="0" w:space="0" w:color="auto"/>
      </w:divBdr>
    </w:div>
    <w:div w:id="921912539">
      <w:bodyDiv w:val="1"/>
      <w:marLeft w:val="0"/>
      <w:marRight w:val="0"/>
      <w:marTop w:val="0"/>
      <w:marBottom w:val="0"/>
      <w:divBdr>
        <w:top w:val="none" w:sz="0" w:space="0" w:color="auto"/>
        <w:left w:val="none" w:sz="0" w:space="0" w:color="auto"/>
        <w:bottom w:val="none" w:sz="0" w:space="0" w:color="auto"/>
        <w:right w:val="none" w:sz="0" w:space="0" w:color="auto"/>
      </w:divBdr>
    </w:div>
    <w:div w:id="929970363">
      <w:bodyDiv w:val="1"/>
      <w:marLeft w:val="0"/>
      <w:marRight w:val="0"/>
      <w:marTop w:val="0"/>
      <w:marBottom w:val="0"/>
      <w:divBdr>
        <w:top w:val="none" w:sz="0" w:space="0" w:color="auto"/>
        <w:left w:val="none" w:sz="0" w:space="0" w:color="auto"/>
        <w:bottom w:val="none" w:sz="0" w:space="0" w:color="auto"/>
        <w:right w:val="none" w:sz="0" w:space="0" w:color="auto"/>
      </w:divBdr>
    </w:div>
    <w:div w:id="936711143">
      <w:bodyDiv w:val="1"/>
      <w:marLeft w:val="0"/>
      <w:marRight w:val="0"/>
      <w:marTop w:val="0"/>
      <w:marBottom w:val="0"/>
      <w:divBdr>
        <w:top w:val="none" w:sz="0" w:space="0" w:color="auto"/>
        <w:left w:val="none" w:sz="0" w:space="0" w:color="auto"/>
        <w:bottom w:val="none" w:sz="0" w:space="0" w:color="auto"/>
        <w:right w:val="none" w:sz="0" w:space="0" w:color="auto"/>
      </w:divBdr>
    </w:div>
    <w:div w:id="937983526">
      <w:bodyDiv w:val="1"/>
      <w:marLeft w:val="0"/>
      <w:marRight w:val="0"/>
      <w:marTop w:val="0"/>
      <w:marBottom w:val="0"/>
      <w:divBdr>
        <w:top w:val="none" w:sz="0" w:space="0" w:color="auto"/>
        <w:left w:val="none" w:sz="0" w:space="0" w:color="auto"/>
        <w:bottom w:val="none" w:sz="0" w:space="0" w:color="auto"/>
        <w:right w:val="none" w:sz="0" w:space="0" w:color="auto"/>
      </w:divBdr>
    </w:div>
    <w:div w:id="938486482">
      <w:bodyDiv w:val="1"/>
      <w:marLeft w:val="0"/>
      <w:marRight w:val="0"/>
      <w:marTop w:val="0"/>
      <w:marBottom w:val="0"/>
      <w:divBdr>
        <w:top w:val="none" w:sz="0" w:space="0" w:color="auto"/>
        <w:left w:val="none" w:sz="0" w:space="0" w:color="auto"/>
        <w:bottom w:val="none" w:sz="0" w:space="0" w:color="auto"/>
        <w:right w:val="none" w:sz="0" w:space="0" w:color="auto"/>
      </w:divBdr>
    </w:div>
    <w:div w:id="941572573">
      <w:bodyDiv w:val="1"/>
      <w:marLeft w:val="0"/>
      <w:marRight w:val="0"/>
      <w:marTop w:val="0"/>
      <w:marBottom w:val="0"/>
      <w:divBdr>
        <w:top w:val="none" w:sz="0" w:space="0" w:color="auto"/>
        <w:left w:val="none" w:sz="0" w:space="0" w:color="auto"/>
        <w:bottom w:val="none" w:sz="0" w:space="0" w:color="auto"/>
        <w:right w:val="none" w:sz="0" w:space="0" w:color="auto"/>
      </w:divBdr>
    </w:div>
    <w:div w:id="950165708">
      <w:bodyDiv w:val="1"/>
      <w:marLeft w:val="0"/>
      <w:marRight w:val="0"/>
      <w:marTop w:val="0"/>
      <w:marBottom w:val="0"/>
      <w:divBdr>
        <w:top w:val="none" w:sz="0" w:space="0" w:color="auto"/>
        <w:left w:val="none" w:sz="0" w:space="0" w:color="auto"/>
        <w:bottom w:val="none" w:sz="0" w:space="0" w:color="auto"/>
        <w:right w:val="none" w:sz="0" w:space="0" w:color="auto"/>
      </w:divBdr>
    </w:div>
    <w:div w:id="983587597">
      <w:bodyDiv w:val="1"/>
      <w:marLeft w:val="0"/>
      <w:marRight w:val="0"/>
      <w:marTop w:val="0"/>
      <w:marBottom w:val="0"/>
      <w:divBdr>
        <w:top w:val="none" w:sz="0" w:space="0" w:color="auto"/>
        <w:left w:val="none" w:sz="0" w:space="0" w:color="auto"/>
        <w:bottom w:val="none" w:sz="0" w:space="0" w:color="auto"/>
        <w:right w:val="none" w:sz="0" w:space="0" w:color="auto"/>
      </w:divBdr>
    </w:div>
    <w:div w:id="984890963">
      <w:bodyDiv w:val="1"/>
      <w:marLeft w:val="0"/>
      <w:marRight w:val="0"/>
      <w:marTop w:val="0"/>
      <w:marBottom w:val="0"/>
      <w:divBdr>
        <w:top w:val="none" w:sz="0" w:space="0" w:color="auto"/>
        <w:left w:val="none" w:sz="0" w:space="0" w:color="auto"/>
        <w:bottom w:val="none" w:sz="0" w:space="0" w:color="auto"/>
        <w:right w:val="none" w:sz="0" w:space="0" w:color="auto"/>
      </w:divBdr>
    </w:div>
    <w:div w:id="985282190">
      <w:bodyDiv w:val="1"/>
      <w:marLeft w:val="0"/>
      <w:marRight w:val="0"/>
      <w:marTop w:val="0"/>
      <w:marBottom w:val="0"/>
      <w:divBdr>
        <w:top w:val="none" w:sz="0" w:space="0" w:color="auto"/>
        <w:left w:val="none" w:sz="0" w:space="0" w:color="auto"/>
        <w:bottom w:val="none" w:sz="0" w:space="0" w:color="auto"/>
        <w:right w:val="none" w:sz="0" w:space="0" w:color="auto"/>
      </w:divBdr>
    </w:div>
    <w:div w:id="988746721">
      <w:bodyDiv w:val="1"/>
      <w:marLeft w:val="0"/>
      <w:marRight w:val="0"/>
      <w:marTop w:val="0"/>
      <w:marBottom w:val="0"/>
      <w:divBdr>
        <w:top w:val="none" w:sz="0" w:space="0" w:color="auto"/>
        <w:left w:val="none" w:sz="0" w:space="0" w:color="auto"/>
        <w:bottom w:val="none" w:sz="0" w:space="0" w:color="auto"/>
        <w:right w:val="none" w:sz="0" w:space="0" w:color="auto"/>
      </w:divBdr>
    </w:div>
    <w:div w:id="997271751">
      <w:bodyDiv w:val="1"/>
      <w:marLeft w:val="0"/>
      <w:marRight w:val="0"/>
      <w:marTop w:val="0"/>
      <w:marBottom w:val="0"/>
      <w:divBdr>
        <w:top w:val="none" w:sz="0" w:space="0" w:color="auto"/>
        <w:left w:val="none" w:sz="0" w:space="0" w:color="auto"/>
        <w:bottom w:val="none" w:sz="0" w:space="0" w:color="auto"/>
        <w:right w:val="none" w:sz="0" w:space="0" w:color="auto"/>
      </w:divBdr>
    </w:div>
    <w:div w:id="1003506606">
      <w:bodyDiv w:val="1"/>
      <w:marLeft w:val="0"/>
      <w:marRight w:val="0"/>
      <w:marTop w:val="0"/>
      <w:marBottom w:val="0"/>
      <w:divBdr>
        <w:top w:val="none" w:sz="0" w:space="0" w:color="auto"/>
        <w:left w:val="none" w:sz="0" w:space="0" w:color="auto"/>
        <w:bottom w:val="none" w:sz="0" w:space="0" w:color="auto"/>
        <w:right w:val="none" w:sz="0" w:space="0" w:color="auto"/>
      </w:divBdr>
    </w:div>
    <w:div w:id="1005285658">
      <w:bodyDiv w:val="1"/>
      <w:marLeft w:val="0"/>
      <w:marRight w:val="0"/>
      <w:marTop w:val="0"/>
      <w:marBottom w:val="0"/>
      <w:divBdr>
        <w:top w:val="none" w:sz="0" w:space="0" w:color="auto"/>
        <w:left w:val="none" w:sz="0" w:space="0" w:color="auto"/>
        <w:bottom w:val="none" w:sz="0" w:space="0" w:color="auto"/>
        <w:right w:val="none" w:sz="0" w:space="0" w:color="auto"/>
      </w:divBdr>
    </w:div>
    <w:div w:id="1007440018">
      <w:bodyDiv w:val="1"/>
      <w:marLeft w:val="0"/>
      <w:marRight w:val="0"/>
      <w:marTop w:val="0"/>
      <w:marBottom w:val="0"/>
      <w:divBdr>
        <w:top w:val="none" w:sz="0" w:space="0" w:color="auto"/>
        <w:left w:val="none" w:sz="0" w:space="0" w:color="auto"/>
        <w:bottom w:val="none" w:sz="0" w:space="0" w:color="auto"/>
        <w:right w:val="none" w:sz="0" w:space="0" w:color="auto"/>
      </w:divBdr>
      <w:divsChild>
        <w:div w:id="2114592825">
          <w:marLeft w:val="547"/>
          <w:marRight w:val="0"/>
          <w:marTop w:val="134"/>
          <w:marBottom w:val="0"/>
          <w:divBdr>
            <w:top w:val="none" w:sz="0" w:space="0" w:color="auto"/>
            <w:left w:val="none" w:sz="0" w:space="0" w:color="auto"/>
            <w:bottom w:val="none" w:sz="0" w:space="0" w:color="auto"/>
            <w:right w:val="none" w:sz="0" w:space="0" w:color="auto"/>
          </w:divBdr>
        </w:div>
      </w:divsChild>
    </w:div>
    <w:div w:id="1017733994">
      <w:bodyDiv w:val="1"/>
      <w:marLeft w:val="0"/>
      <w:marRight w:val="0"/>
      <w:marTop w:val="0"/>
      <w:marBottom w:val="0"/>
      <w:divBdr>
        <w:top w:val="none" w:sz="0" w:space="0" w:color="auto"/>
        <w:left w:val="none" w:sz="0" w:space="0" w:color="auto"/>
        <w:bottom w:val="none" w:sz="0" w:space="0" w:color="auto"/>
        <w:right w:val="none" w:sz="0" w:space="0" w:color="auto"/>
      </w:divBdr>
    </w:div>
    <w:div w:id="1044019883">
      <w:bodyDiv w:val="1"/>
      <w:marLeft w:val="0"/>
      <w:marRight w:val="0"/>
      <w:marTop w:val="0"/>
      <w:marBottom w:val="0"/>
      <w:divBdr>
        <w:top w:val="none" w:sz="0" w:space="0" w:color="auto"/>
        <w:left w:val="none" w:sz="0" w:space="0" w:color="auto"/>
        <w:bottom w:val="none" w:sz="0" w:space="0" w:color="auto"/>
        <w:right w:val="none" w:sz="0" w:space="0" w:color="auto"/>
      </w:divBdr>
    </w:div>
    <w:div w:id="1045758784">
      <w:bodyDiv w:val="1"/>
      <w:marLeft w:val="0"/>
      <w:marRight w:val="0"/>
      <w:marTop w:val="0"/>
      <w:marBottom w:val="0"/>
      <w:divBdr>
        <w:top w:val="none" w:sz="0" w:space="0" w:color="auto"/>
        <w:left w:val="none" w:sz="0" w:space="0" w:color="auto"/>
        <w:bottom w:val="none" w:sz="0" w:space="0" w:color="auto"/>
        <w:right w:val="none" w:sz="0" w:space="0" w:color="auto"/>
      </w:divBdr>
    </w:div>
    <w:div w:id="1048186884">
      <w:bodyDiv w:val="1"/>
      <w:marLeft w:val="0"/>
      <w:marRight w:val="0"/>
      <w:marTop w:val="0"/>
      <w:marBottom w:val="0"/>
      <w:divBdr>
        <w:top w:val="none" w:sz="0" w:space="0" w:color="auto"/>
        <w:left w:val="none" w:sz="0" w:space="0" w:color="auto"/>
        <w:bottom w:val="none" w:sz="0" w:space="0" w:color="auto"/>
        <w:right w:val="none" w:sz="0" w:space="0" w:color="auto"/>
      </w:divBdr>
    </w:div>
    <w:div w:id="1058091777">
      <w:bodyDiv w:val="1"/>
      <w:marLeft w:val="0"/>
      <w:marRight w:val="0"/>
      <w:marTop w:val="0"/>
      <w:marBottom w:val="0"/>
      <w:divBdr>
        <w:top w:val="none" w:sz="0" w:space="0" w:color="auto"/>
        <w:left w:val="none" w:sz="0" w:space="0" w:color="auto"/>
        <w:bottom w:val="none" w:sz="0" w:space="0" w:color="auto"/>
        <w:right w:val="none" w:sz="0" w:space="0" w:color="auto"/>
      </w:divBdr>
    </w:div>
    <w:div w:id="1069110734">
      <w:bodyDiv w:val="1"/>
      <w:marLeft w:val="0"/>
      <w:marRight w:val="0"/>
      <w:marTop w:val="0"/>
      <w:marBottom w:val="0"/>
      <w:divBdr>
        <w:top w:val="none" w:sz="0" w:space="0" w:color="auto"/>
        <w:left w:val="none" w:sz="0" w:space="0" w:color="auto"/>
        <w:bottom w:val="none" w:sz="0" w:space="0" w:color="auto"/>
        <w:right w:val="none" w:sz="0" w:space="0" w:color="auto"/>
      </w:divBdr>
    </w:div>
    <w:div w:id="1071657129">
      <w:bodyDiv w:val="1"/>
      <w:marLeft w:val="0"/>
      <w:marRight w:val="0"/>
      <w:marTop w:val="0"/>
      <w:marBottom w:val="0"/>
      <w:divBdr>
        <w:top w:val="none" w:sz="0" w:space="0" w:color="auto"/>
        <w:left w:val="none" w:sz="0" w:space="0" w:color="auto"/>
        <w:bottom w:val="none" w:sz="0" w:space="0" w:color="auto"/>
        <w:right w:val="none" w:sz="0" w:space="0" w:color="auto"/>
      </w:divBdr>
    </w:div>
    <w:div w:id="1081441667">
      <w:bodyDiv w:val="1"/>
      <w:marLeft w:val="0"/>
      <w:marRight w:val="0"/>
      <w:marTop w:val="0"/>
      <w:marBottom w:val="0"/>
      <w:divBdr>
        <w:top w:val="none" w:sz="0" w:space="0" w:color="auto"/>
        <w:left w:val="none" w:sz="0" w:space="0" w:color="auto"/>
        <w:bottom w:val="none" w:sz="0" w:space="0" w:color="auto"/>
        <w:right w:val="none" w:sz="0" w:space="0" w:color="auto"/>
      </w:divBdr>
    </w:div>
    <w:div w:id="1099760301">
      <w:bodyDiv w:val="1"/>
      <w:marLeft w:val="0"/>
      <w:marRight w:val="0"/>
      <w:marTop w:val="0"/>
      <w:marBottom w:val="0"/>
      <w:divBdr>
        <w:top w:val="none" w:sz="0" w:space="0" w:color="auto"/>
        <w:left w:val="none" w:sz="0" w:space="0" w:color="auto"/>
        <w:bottom w:val="none" w:sz="0" w:space="0" w:color="auto"/>
        <w:right w:val="none" w:sz="0" w:space="0" w:color="auto"/>
      </w:divBdr>
    </w:div>
    <w:div w:id="1109083664">
      <w:bodyDiv w:val="1"/>
      <w:marLeft w:val="0"/>
      <w:marRight w:val="0"/>
      <w:marTop w:val="0"/>
      <w:marBottom w:val="0"/>
      <w:divBdr>
        <w:top w:val="none" w:sz="0" w:space="0" w:color="auto"/>
        <w:left w:val="none" w:sz="0" w:space="0" w:color="auto"/>
        <w:bottom w:val="none" w:sz="0" w:space="0" w:color="auto"/>
        <w:right w:val="none" w:sz="0" w:space="0" w:color="auto"/>
      </w:divBdr>
    </w:div>
    <w:div w:id="1121610141">
      <w:bodyDiv w:val="1"/>
      <w:marLeft w:val="0"/>
      <w:marRight w:val="0"/>
      <w:marTop w:val="0"/>
      <w:marBottom w:val="0"/>
      <w:divBdr>
        <w:top w:val="none" w:sz="0" w:space="0" w:color="auto"/>
        <w:left w:val="none" w:sz="0" w:space="0" w:color="auto"/>
        <w:bottom w:val="none" w:sz="0" w:space="0" w:color="auto"/>
        <w:right w:val="none" w:sz="0" w:space="0" w:color="auto"/>
      </w:divBdr>
    </w:div>
    <w:div w:id="1123112287">
      <w:bodyDiv w:val="1"/>
      <w:marLeft w:val="0"/>
      <w:marRight w:val="0"/>
      <w:marTop w:val="0"/>
      <w:marBottom w:val="0"/>
      <w:divBdr>
        <w:top w:val="none" w:sz="0" w:space="0" w:color="auto"/>
        <w:left w:val="none" w:sz="0" w:space="0" w:color="auto"/>
        <w:bottom w:val="none" w:sz="0" w:space="0" w:color="auto"/>
        <w:right w:val="none" w:sz="0" w:space="0" w:color="auto"/>
      </w:divBdr>
    </w:div>
    <w:div w:id="1124348480">
      <w:bodyDiv w:val="1"/>
      <w:marLeft w:val="0"/>
      <w:marRight w:val="0"/>
      <w:marTop w:val="0"/>
      <w:marBottom w:val="0"/>
      <w:divBdr>
        <w:top w:val="none" w:sz="0" w:space="0" w:color="auto"/>
        <w:left w:val="none" w:sz="0" w:space="0" w:color="auto"/>
        <w:bottom w:val="none" w:sz="0" w:space="0" w:color="auto"/>
        <w:right w:val="none" w:sz="0" w:space="0" w:color="auto"/>
      </w:divBdr>
    </w:div>
    <w:div w:id="1128165998">
      <w:bodyDiv w:val="1"/>
      <w:marLeft w:val="0"/>
      <w:marRight w:val="0"/>
      <w:marTop w:val="0"/>
      <w:marBottom w:val="0"/>
      <w:divBdr>
        <w:top w:val="none" w:sz="0" w:space="0" w:color="auto"/>
        <w:left w:val="none" w:sz="0" w:space="0" w:color="auto"/>
        <w:bottom w:val="none" w:sz="0" w:space="0" w:color="auto"/>
        <w:right w:val="none" w:sz="0" w:space="0" w:color="auto"/>
      </w:divBdr>
    </w:div>
    <w:div w:id="1132484399">
      <w:bodyDiv w:val="1"/>
      <w:marLeft w:val="0"/>
      <w:marRight w:val="0"/>
      <w:marTop w:val="0"/>
      <w:marBottom w:val="0"/>
      <w:divBdr>
        <w:top w:val="none" w:sz="0" w:space="0" w:color="auto"/>
        <w:left w:val="none" w:sz="0" w:space="0" w:color="auto"/>
        <w:bottom w:val="none" w:sz="0" w:space="0" w:color="auto"/>
        <w:right w:val="none" w:sz="0" w:space="0" w:color="auto"/>
      </w:divBdr>
    </w:div>
    <w:div w:id="1135945971">
      <w:bodyDiv w:val="1"/>
      <w:marLeft w:val="0"/>
      <w:marRight w:val="0"/>
      <w:marTop w:val="0"/>
      <w:marBottom w:val="0"/>
      <w:divBdr>
        <w:top w:val="none" w:sz="0" w:space="0" w:color="auto"/>
        <w:left w:val="none" w:sz="0" w:space="0" w:color="auto"/>
        <w:bottom w:val="none" w:sz="0" w:space="0" w:color="auto"/>
        <w:right w:val="none" w:sz="0" w:space="0" w:color="auto"/>
      </w:divBdr>
    </w:div>
    <w:div w:id="1151141026">
      <w:bodyDiv w:val="1"/>
      <w:marLeft w:val="0"/>
      <w:marRight w:val="0"/>
      <w:marTop w:val="0"/>
      <w:marBottom w:val="0"/>
      <w:divBdr>
        <w:top w:val="none" w:sz="0" w:space="0" w:color="auto"/>
        <w:left w:val="none" w:sz="0" w:space="0" w:color="auto"/>
        <w:bottom w:val="none" w:sz="0" w:space="0" w:color="auto"/>
        <w:right w:val="none" w:sz="0" w:space="0" w:color="auto"/>
      </w:divBdr>
    </w:div>
    <w:div w:id="1154487680">
      <w:bodyDiv w:val="1"/>
      <w:marLeft w:val="0"/>
      <w:marRight w:val="0"/>
      <w:marTop w:val="0"/>
      <w:marBottom w:val="0"/>
      <w:divBdr>
        <w:top w:val="none" w:sz="0" w:space="0" w:color="auto"/>
        <w:left w:val="none" w:sz="0" w:space="0" w:color="auto"/>
        <w:bottom w:val="none" w:sz="0" w:space="0" w:color="auto"/>
        <w:right w:val="none" w:sz="0" w:space="0" w:color="auto"/>
      </w:divBdr>
    </w:div>
    <w:div w:id="1162813051">
      <w:bodyDiv w:val="1"/>
      <w:marLeft w:val="0"/>
      <w:marRight w:val="0"/>
      <w:marTop w:val="0"/>
      <w:marBottom w:val="0"/>
      <w:divBdr>
        <w:top w:val="none" w:sz="0" w:space="0" w:color="auto"/>
        <w:left w:val="none" w:sz="0" w:space="0" w:color="auto"/>
        <w:bottom w:val="none" w:sz="0" w:space="0" w:color="auto"/>
        <w:right w:val="none" w:sz="0" w:space="0" w:color="auto"/>
      </w:divBdr>
    </w:div>
    <w:div w:id="1164517996">
      <w:bodyDiv w:val="1"/>
      <w:marLeft w:val="0"/>
      <w:marRight w:val="0"/>
      <w:marTop w:val="0"/>
      <w:marBottom w:val="0"/>
      <w:divBdr>
        <w:top w:val="none" w:sz="0" w:space="0" w:color="auto"/>
        <w:left w:val="none" w:sz="0" w:space="0" w:color="auto"/>
        <w:bottom w:val="none" w:sz="0" w:space="0" w:color="auto"/>
        <w:right w:val="none" w:sz="0" w:space="0" w:color="auto"/>
      </w:divBdr>
    </w:div>
    <w:div w:id="1176114571">
      <w:bodyDiv w:val="1"/>
      <w:marLeft w:val="0"/>
      <w:marRight w:val="0"/>
      <w:marTop w:val="0"/>
      <w:marBottom w:val="0"/>
      <w:divBdr>
        <w:top w:val="none" w:sz="0" w:space="0" w:color="auto"/>
        <w:left w:val="none" w:sz="0" w:space="0" w:color="auto"/>
        <w:bottom w:val="none" w:sz="0" w:space="0" w:color="auto"/>
        <w:right w:val="none" w:sz="0" w:space="0" w:color="auto"/>
      </w:divBdr>
    </w:div>
    <w:div w:id="1187717576">
      <w:bodyDiv w:val="1"/>
      <w:marLeft w:val="0"/>
      <w:marRight w:val="0"/>
      <w:marTop w:val="0"/>
      <w:marBottom w:val="0"/>
      <w:divBdr>
        <w:top w:val="none" w:sz="0" w:space="0" w:color="auto"/>
        <w:left w:val="none" w:sz="0" w:space="0" w:color="auto"/>
        <w:bottom w:val="none" w:sz="0" w:space="0" w:color="auto"/>
        <w:right w:val="none" w:sz="0" w:space="0" w:color="auto"/>
      </w:divBdr>
    </w:div>
    <w:div w:id="1192569675">
      <w:bodyDiv w:val="1"/>
      <w:marLeft w:val="0"/>
      <w:marRight w:val="0"/>
      <w:marTop w:val="0"/>
      <w:marBottom w:val="0"/>
      <w:divBdr>
        <w:top w:val="none" w:sz="0" w:space="0" w:color="auto"/>
        <w:left w:val="none" w:sz="0" w:space="0" w:color="auto"/>
        <w:bottom w:val="none" w:sz="0" w:space="0" w:color="auto"/>
        <w:right w:val="none" w:sz="0" w:space="0" w:color="auto"/>
      </w:divBdr>
    </w:div>
    <w:div w:id="1194853423">
      <w:bodyDiv w:val="1"/>
      <w:marLeft w:val="0"/>
      <w:marRight w:val="0"/>
      <w:marTop w:val="0"/>
      <w:marBottom w:val="0"/>
      <w:divBdr>
        <w:top w:val="none" w:sz="0" w:space="0" w:color="auto"/>
        <w:left w:val="none" w:sz="0" w:space="0" w:color="auto"/>
        <w:bottom w:val="none" w:sz="0" w:space="0" w:color="auto"/>
        <w:right w:val="none" w:sz="0" w:space="0" w:color="auto"/>
      </w:divBdr>
      <w:divsChild>
        <w:div w:id="1877962456">
          <w:marLeft w:val="480"/>
          <w:marRight w:val="0"/>
          <w:marTop w:val="0"/>
          <w:marBottom w:val="0"/>
          <w:divBdr>
            <w:top w:val="none" w:sz="0" w:space="0" w:color="auto"/>
            <w:left w:val="none" w:sz="0" w:space="0" w:color="auto"/>
            <w:bottom w:val="none" w:sz="0" w:space="0" w:color="auto"/>
            <w:right w:val="none" w:sz="0" w:space="0" w:color="auto"/>
          </w:divBdr>
        </w:div>
        <w:div w:id="1115254250">
          <w:marLeft w:val="480"/>
          <w:marRight w:val="0"/>
          <w:marTop w:val="0"/>
          <w:marBottom w:val="0"/>
          <w:divBdr>
            <w:top w:val="none" w:sz="0" w:space="0" w:color="auto"/>
            <w:left w:val="none" w:sz="0" w:space="0" w:color="auto"/>
            <w:bottom w:val="none" w:sz="0" w:space="0" w:color="auto"/>
            <w:right w:val="none" w:sz="0" w:space="0" w:color="auto"/>
          </w:divBdr>
        </w:div>
        <w:div w:id="1430463650">
          <w:marLeft w:val="480"/>
          <w:marRight w:val="0"/>
          <w:marTop w:val="0"/>
          <w:marBottom w:val="0"/>
          <w:divBdr>
            <w:top w:val="none" w:sz="0" w:space="0" w:color="auto"/>
            <w:left w:val="none" w:sz="0" w:space="0" w:color="auto"/>
            <w:bottom w:val="none" w:sz="0" w:space="0" w:color="auto"/>
            <w:right w:val="none" w:sz="0" w:space="0" w:color="auto"/>
          </w:divBdr>
        </w:div>
        <w:div w:id="38944402">
          <w:marLeft w:val="480"/>
          <w:marRight w:val="0"/>
          <w:marTop w:val="0"/>
          <w:marBottom w:val="0"/>
          <w:divBdr>
            <w:top w:val="none" w:sz="0" w:space="0" w:color="auto"/>
            <w:left w:val="none" w:sz="0" w:space="0" w:color="auto"/>
            <w:bottom w:val="none" w:sz="0" w:space="0" w:color="auto"/>
            <w:right w:val="none" w:sz="0" w:space="0" w:color="auto"/>
          </w:divBdr>
        </w:div>
        <w:div w:id="1950619336">
          <w:marLeft w:val="480"/>
          <w:marRight w:val="0"/>
          <w:marTop w:val="0"/>
          <w:marBottom w:val="0"/>
          <w:divBdr>
            <w:top w:val="none" w:sz="0" w:space="0" w:color="auto"/>
            <w:left w:val="none" w:sz="0" w:space="0" w:color="auto"/>
            <w:bottom w:val="none" w:sz="0" w:space="0" w:color="auto"/>
            <w:right w:val="none" w:sz="0" w:space="0" w:color="auto"/>
          </w:divBdr>
        </w:div>
        <w:div w:id="1362315156">
          <w:marLeft w:val="480"/>
          <w:marRight w:val="0"/>
          <w:marTop w:val="0"/>
          <w:marBottom w:val="0"/>
          <w:divBdr>
            <w:top w:val="none" w:sz="0" w:space="0" w:color="auto"/>
            <w:left w:val="none" w:sz="0" w:space="0" w:color="auto"/>
            <w:bottom w:val="none" w:sz="0" w:space="0" w:color="auto"/>
            <w:right w:val="none" w:sz="0" w:space="0" w:color="auto"/>
          </w:divBdr>
        </w:div>
        <w:div w:id="1418090968">
          <w:marLeft w:val="480"/>
          <w:marRight w:val="0"/>
          <w:marTop w:val="0"/>
          <w:marBottom w:val="0"/>
          <w:divBdr>
            <w:top w:val="none" w:sz="0" w:space="0" w:color="auto"/>
            <w:left w:val="none" w:sz="0" w:space="0" w:color="auto"/>
            <w:bottom w:val="none" w:sz="0" w:space="0" w:color="auto"/>
            <w:right w:val="none" w:sz="0" w:space="0" w:color="auto"/>
          </w:divBdr>
        </w:div>
        <w:div w:id="43604495">
          <w:marLeft w:val="480"/>
          <w:marRight w:val="0"/>
          <w:marTop w:val="0"/>
          <w:marBottom w:val="0"/>
          <w:divBdr>
            <w:top w:val="none" w:sz="0" w:space="0" w:color="auto"/>
            <w:left w:val="none" w:sz="0" w:space="0" w:color="auto"/>
            <w:bottom w:val="none" w:sz="0" w:space="0" w:color="auto"/>
            <w:right w:val="none" w:sz="0" w:space="0" w:color="auto"/>
          </w:divBdr>
        </w:div>
        <w:div w:id="2139179244">
          <w:marLeft w:val="480"/>
          <w:marRight w:val="0"/>
          <w:marTop w:val="0"/>
          <w:marBottom w:val="0"/>
          <w:divBdr>
            <w:top w:val="none" w:sz="0" w:space="0" w:color="auto"/>
            <w:left w:val="none" w:sz="0" w:space="0" w:color="auto"/>
            <w:bottom w:val="none" w:sz="0" w:space="0" w:color="auto"/>
            <w:right w:val="none" w:sz="0" w:space="0" w:color="auto"/>
          </w:divBdr>
        </w:div>
        <w:div w:id="891112653">
          <w:marLeft w:val="480"/>
          <w:marRight w:val="0"/>
          <w:marTop w:val="0"/>
          <w:marBottom w:val="0"/>
          <w:divBdr>
            <w:top w:val="none" w:sz="0" w:space="0" w:color="auto"/>
            <w:left w:val="none" w:sz="0" w:space="0" w:color="auto"/>
            <w:bottom w:val="none" w:sz="0" w:space="0" w:color="auto"/>
            <w:right w:val="none" w:sz="0" w:space="0" w:color="auto"/>
          </w:divBdr>
        </w:div>
        <w:div w:id="139159604">
          <w:marLeft w:val="480"/>
          <w:marRight w:val="0"/>
          <w:marTop w:val="0"/>
          <w:marBottom w:val="0"/>
          <w:divBdr>
            <w:top w:val="none" w:sz="0" w:space="0" w:color="auto"/>
            <w:left w:val="none" w:sz="0" w:space="0" w:color="auto"/>
            <w:bottom w:val="none" w:sz="0" w:space="0" w:color="auto"/>
            <w:right w:val="none" w:sz="0" w:space="0" w:color="auto"/>
          </w:divBdr>
        </w:div>
        <w:div w:id="2018456780">
          <w:marLeft w:val="480"/>
          <w:marRight w:val="0"/>
          <w:marTop w:val="0"/>
          <w:marBottom w:val="0"/>
          <w:divBdr>
            <w:top w:val="none" w:sz="0" w:space="0" w:color="auto"/>
            <w:left w:val="none" w:sz="0" w:space="0" w:color="auto"/>
            <w:bottom w:val="none" w:sz="0" w:space="0" w:color="auto"/>
            <w:right w:val="none" w:sz="0" w:space="0" w:color="auto"/>
          </w:divBdr>
        </w:div>
        <w:div w:id="302931499">
          <w:marLeft w:val="480"/>
          <w:marRight w:val="0"/>
          <w:marTop w:val="0"/>
          <w:marBottom w:val="0"/>
          <w:divBdr>
            <w:top w:val="none" w:sz="0" w:space="0" w:color="auto"/>
            <w:left w:val="none" w:sz="0" w:space="0" w:color="auto"/>
            <w:bottom w:val="none" w:sz="0" w:space="0" w:color="auto"/>
            <w:right w:val="none" w:sz="0" w:space="0" w:color="auto"/>
          </w:divBdr>
        </w:div>
        <w:div w:id="1182280694">
          <w:marLeft w:val="480"/>
          <w:marRight w:val="0"/>
          <w:marTop w:val="0"/>
          <w:marBottom w:val="0"/>
          <w:divBdr>
            <w:top w:val="none" w:sz="0" w:space="0" w:color="auto"/>
            <w:left w:val="none" w:sz="0" w:space="0" w:color="auto"/>
            <w:bottom w:val="none" w:sz="0" w:space="0" w:color="auto"/>
            <w:right w:val="none" w:sz="0" w:space="0" w:color="auto"/>
          </w:divBdr>
        </w:div>
        <w:div w:id="1322544538">
          <w:marLeft w:val="480"/>
          <w:marRight w:val="0"/>
          <w:marTop w:val="0"/>
          <w:marBottom w:val="0"/>
          <w:divBdr>
            <w:top w:val="none" w:sz="0" w:space="0" w:color="auto"/>
            <w:left w:val="none" w:sz="0" w:space="0" w:color="auto"/>
            <w:bottom w:val="none" w:sz="0" w:space="0" w:color="auto"/>
            <w:right w:val="none" w:sz="0" w:space="0" w:color="auto"/>
          </w:divBdr>
        </w:div>
        <w:div w:id="738210735">
          <w:marLeft w:val="480"/>
          <w:marRight w:val="0"/>
          <w:marTop w:val="0"/>
          <w:marBottom w:val="0"/>
          <w:divBdr>
            <w:top w:val="none" w:sz="0" w:space="0" w:color="auto"/>
            <w:left w:val="none" w:sz="0" w:space="0" w:color="auto"/>
            <w:bottom w:val="none" w:sz="0" w:space="0" w:color="auto"/>
            <w:right w:val="none" w:sz="0" w:space="0" w:color="auto"/>
          </w:divBdr>
        </w:div>
        <w:div w:id="170340001">
          <w:marLeft w:val="480"/>
          <w:marRight w:val="0"/>
          <w:marTop w:val="0"/>
          <w:marBottom w:val="0"/>
          <w:divBdr>
            <w:top w:val="none" w:sz="0" w:space="0" w:color="auto"/>
            <w:left w:val="none" w:sz="0" w:space="0" w:color="auto"/>
            <w:bottom w:val="none" w:sz="0" w:space="0" w:color="auto"/>
            <w:right w:val="none" w:sz="0" w:space="0" w:color="auto"/>
          </w:divBdr>
        </w:div>
        <w:div w:id="1981380977">
          <w:marLeft w:val="480"/>
          <w:marRight w:val="0"/>
          <w:marTop w:val="0"/>
          <w:marBottom w:val="0"/>
          <w:divBdr>
            <w:top w:val="none" w:sz="0" w:space="0" w:color="auto"/>
            <w:left w:val="none" w:sz="0" w:space="0" w:color="auto"/>
            <w:bottom w:val="none" w:sz="0" w:space="0" w:color="auto"/>
            <w:right w:val="none" w:sz="0" w:space="0" w:color="auto"/>
          </w:divBdr>
        </w:div>
        <w:div w:id="875385052">
          <w:marLeft w:val="480"/>
          <w:marRight w:val="0"/>
          <w:marTop w:val="0"/>
          <w:marBottom w:val="0"/>
          <w:divBdr>
            <w:top w:val="none" w:sz="0" w:space="0" w:color="auto"/>
            <w:left w:val="none" w:sz="0" w:space="0" w:color="auto"/>
            <w:bottom w:val="none" w:sz="0" w:space="0" w:color="auto"/>
            <w:right w:val="none" w:sz="0" w:space="0" w:color="auto"/>
          </w:divBdr>
        </w:div>
        <w:div w:id="755516511">
          <w:marLeft w:val="480"/>
          <w:marRight w:val="0"/>
          <w:marTop w:val="0"/>
          <w:marBottom w:val="0"/>
          <w:divBdr>
            <w:top w:val="none" w:sz="0" w:space="0" w:color="auto"/>
            <w:left w:val="none" w:sz="0" w:space="0" w:color="auto"/>
            <w:bottom w:val="none" w:sz="0" w:space="0" w:color="auto"/>
            <w:right w:val="none" w:sz="0" w:space="0" w:color="auto"/>
          </w:divBdr>
        </w:div>
      </w:divsChild>
    </w:div>
    <w:div w:id="1206021315">
      <w:bodyDiv w:val="1"/>
      <w:marLeft w:val="0"/>
      <w:marRight w:val="0"/>
      <w:marTop w:val="0"/>
      <w:marBottom w:val="0"/>
      <w:divBdr>
        <w:top w:val="none" w:sz="0" w:space="0" w:color="auto"/>
        <w:left w:val="none" w:sz="0" w:space="0" w:color="auto"/>
        <w:bottom w:val="none" w:sz="0" w:space="0" w:color="auto"/>
        <w:right w:val="none" w:sz="0" w:space="0" w:color="auto"/>
      </w:divBdr>
    </w:div>
    <w:div w:id="1212426786">
      <w:bodyDiv w:val="1"/>
      <w:marLeft w:val="0"/>
      <w:marRight w:val="0"/>
      <w:marTop w:val="0"/>
      <w:marBottom w:val="0"/>
      <w:divBdr>
        <w:top w:val="none" w:sz="0" w:space="0" w:color="auto"/>
        <w:left w:val="none" w:sz="0" w:space="0" w:color="auto"/>
        <w:bottom w:val="none" w:sz="0" w:space="0" w:color="auto"/>
        <w:right w:val="none" w:sz="0" w:space="0" w:color="auto"/>
      </w:divBdr>
    </w:div>
    <w:div w:id="1215266180">
      <w:bodyDiv w:val="1"/>
      <w:marLeft w:val="0"/>
      <w:marRight w:val="0"/>
      <w:marTop w:val="0"/>
      <w:marBottom w:val="0"/>
      <w:divBdr>
        <w:top w:val="none" w:sz="0" w:space="0" w:color="auto"/>
        <w:left w:val="none" w:sz="0" w:space="0" w:color="auto"/>
        <w:bottom w:val="none" w:sz="0" w:space="0" w:color="auto"/>
        <w:right w:val="none" w:sz="0" w:space="0" w:color="auto"/>
      </w:divBdr>
      <w:divsChild>
        <w:div w:id="445393181">
          <w:marLeft w:val="547"/>
          <w:marRight w:val="0"/>
          <w:marTop w:val="134"/>
          <w:marBottom w:val="0"/>
          <w:divBdr>
            <w:top w:val="none" w:sz="0" w:space="0" w:color="auto"/>
            <w:left w:val="none" w:sz="0" w:space="0" w:color="auto"/>
            <w:bottom w:val="none" w:sz="0" w:space="0" w:color="auto"/>
            <w:right w:val="none" w:sz="0" w:space="0" w:color="auto"/>
          </w:divBdr>
        </w:div>
      </w:divsChild>
    </w:div>
    <w:div w:id="1230533107">
      <w:bodyDiv w:val="1"/>
      <w:marLeft w:val="0"/>
      <w:marRight w:val="0"/>
      <w:marTop w:val="0"/>
      <w:marBottom w:val="0"/>
      <w:divBdr>
        <w:top w:val="none" w:sz="0" w:space="0" w:color="auto"/>
        <w:left w:val="none" w:sz="0" w:space="0" w:color="auto"/>
        <w:bottom w:val="none" w:sz="0" w:space="0" w:color="auto"/>
        <w:right w:val="none" w:sz="0" w:space="0" w:color="auto"/>
      </w:divBdr>
    </w:div>
    <w:div w:id="1233854689">
      <w:bodyDiv w:val="1"/>
      <w:marLeft w:val="0"/>
      <w:marRight w:val="0"/>
      <w:marTop w:val="0"/>
      <w:marBottom w:val="0"/>
      <w:divBdr>
        <w:top w:val="none" w:sz="0" w:space="0" w:color="auto"/>
        <w:left w:val="none" w:sz="0" w:space="0" w:color="auto"/>
        <w:bottom w:val="none" w:sz="0" w:space="0" w:color="auto"/>
        <w:right w:val="none" w:sz="0" w:space="0" w:color="auto"/>
      </w:divBdr>
    </w:div>
    <w:div w:id="1236747148">
      <w:bodyDiv w:val="1"/>
      <w:marLeft w:val="0"/>
      <w:marRight w:val="0"/>
      <w:marTop w:val="0"/>
      <w:marBottom w:val="0"/>
      <w:divBdr>
        <w:top w:val="none" w:sz="0" w:space="0" w:color="auto"/>
        <w:left w:val="none" w:sz="0" w:space="0" w:color="auto"/>
        <w:bottom w:val="none" w:sz="0" w:space="0" w:color="auto"/>
        <w:right w:val="none" w:sz="0" w:space="0" w:color="auto"/>
      </w:divBdr>
    </w:div>
    <w:div w:id="1239753717">
      <w:bodyDiv w:val="1"/>
      <w:marLeft w:val="0"/>
      <w:marRight w:val="0"/>
      <w:marTop w:val="0"/>
      <w:marBottom w:val="0"/>
      <w:divBdr>
        <w:top w:val="none" w:sz="0" w:space="0" w:color="auto"/>
        <w:left w:val="none" w:sz="0" w:space="0" w:color="auto"/>
        <w:bottom w:val="none" w:sz="0" w:space="0" w:color="auto"/>
        <w:right w:val="none" w:sz="0" w:space="0" w:color="auto"/>
      </w:divBdr>
    </w:div>
    <w:div w:id="1250195311">
      <w:bodyDiv w:val="1"/>
      <w:marLeft w:val="0"/>
      <w:marRight w:val="0"/>
      <w:marTop w:val="0"/>
      <w:marBottom w:val="0"/>
      <w:divBdr>
        <w:top w:val="none" w:sz="0" w:space="0" w:color="auto"/>
        <w:left w:val="none" w:sz="0" w:space="0" w:color="auto"/>
        <w:bottom w:val="none" w:sz="0" w:space="0" w:color="auto"/>
        <w:right w:val="none" w:sz="0" w:space="0" w:color="auto"/>
      </w:divBdr>
    </w:div>
    <w:div w:id="1258565506">
      <w:bodyDiv w:val="1"/>
      <w:marLeft w:val="0"/>
      <w:marRight w:val="0"/>
      <w:marTop w:val="0"/>
      <w:marBottom w:val="0"/>
      <w:divBdr>
        <w:top w:val="none" w:sz="0" w:space="0" w:color="auto"/>
        <w:left w:val="none" w:sz="0" w:space="0" w:color="auto"/>
        <w:bottom w:val="none" w:sz="0" w:space="0" w:color="auto"/>
        <w:right w:val="none" w:sz="0" w:space="0" w:color="auto"/>
      </w:divBdr>
    </w:div>
    <w:div w:id="1261647936">
      <w:bodyDiv w:val="1"/>
      <w:marLeft w:val="0"/>
      <w:marRight w:val="0"/>
      <w:marTop w:val="0"/>
      <w:marBottom w:val="0"/>
      <w:divBdr>
        <w:top w:val="none" w:sz="0" w:space="0" w:color="auto"/>
        <w:left w:val="none" w:sz="0" w:space="0" w:color="auto"/>
        <w:bottom w:val="none" w:sz="0" w:space="0" w:color="auto"/>
        <w:right w:val="none" w:sz="0" w:space="0" w:color="auto"/>
      </w:divBdr>
    </w:div>
    <w:div w:id="1263688816">
      <w:bodyDiv w:val="1"/>
      <w:marLeft w:val="0"/>
      <w:marRight w:val="0"/>
      <w:marTop w:val="0"/>
      <w:marBottom w:val="0"/>
      <w:divBdr>
        <w:top w:val="none" w:sz="0" w:space="0" w:color="auto"/>
        <w:left w:val="none" w:sz="0" w:space="0" w:color="auto"/>
        <w:bottom w:val="none" w:sz="0" w:space="0" w:color="auto"/>
        <w:right w:val="none" w:sz="0" w:space="0" w:color="auto"/>
      </w:divBdr>
    </w:div>
    <w:div w:id="1263996561">
      <w:bodyDiv w:val="1"/>
      <w:marLeft w:val="0"/>
      <w:marRight w:val="0"/>
      <w:marTop w:val="0"/>
      <w:marBottom w:val="0"/>
      <w:divBdr>
        <w:top w:val="none" w:sz="0" w:space="0" w:color="auto"/>
        <w:left w:val="none" w:sz="0" w:space="0" w:color="auto"/>
        <w:bottom w:val="none" w:sz="0" w:space="0" w:color="auto"/>
        <w:right w:val="none" w:sz="0" w:space="0" w:color="auto"/>
      </w:divBdr>
    </w:div>
    <w:div w:id="1276867334">
      <w:bodyDiv w:val="1"/>
      <w:marLeft w:val="0"/>
      <w:marRight w:val="0"/>
      <w:marTop w:val="0"/>
      <w:marBottom w:val="0"/>
      <w:divBdr>
        <w:top w:val="none" w:sz="0" w:space="0" w:color="auto"/>
        <w:left w:val="none" w:sz="0" w:space="0" w:color="auto"/>
        <w:bottom w:val="none" w:sz="0" w:space="0" w:color="auto"/>
        <w:right w:val="none" w:sz="0" w:space="0" w:color="auto"/>
      </w:divBdr>
    </w:div>
    <w:div w:id="1328047607">
      <w:bodyDiv w:val="1"/>
      <w:marLeft w:val="0"/>
      <w:marRight w:val="0"/>
      <w:marTop w:val="0"/>
      <w:marBottom w:val="0"/>
      <w:divBdr>
        <w:top w:val="none" w:sz="0" w:space="0" w:color="auto"/>
        <w:left w:val="none" w:sz="0" w:space="0" w:color="auto"/>
        <w:bottom w:val="none" w:sz="0" w:space="0" w:color="auto"/>
        <w:right w:val="none" w:sz="0" w:space="0" w:color="auto"/>
      </w:divBdr>
    </w:div>
    <w:div w:id="1329209366">
      <w:bodyDiv w:val="1"/>
      <w:marLeft w:val="0"/>
      <w:marRight w:val="0"/>
      <w:marTop w:val="0"/>
      <w:marBottom w:val="0"/>
      <w:divBdr>
        <w:top w:val="none" w:sz="0" w:space="0" w:color="auto"/>
        <w:left w:val="none" w:sz="0" w:space="0" w:color="auto"/>
        <w:bottom w:val="none" w:sz="0" w:space="0" w:color="auto"/>
        <w:right w:val="none" w:sz="0" w:space="0" w:color="auto"/>
      </w:divBdr>
    </w:div>
    <w:div w:id="1333416382">
      <w:bodyDiv w:val="1"/>
      <w:marLeft w:val="0"/>
      <w:marRight w:val="0"/>
      <w:marTop w:val="0"/>
      <w:marBottom w:val="0"/>
      <w:divBdr>
        <w:top w:val="none" w:sz="0" w:space="0" w:color="auto"/>
        <w:left w:val="none" w:sz="0" w:space="0" w:color="auto"/>
        <w:bottom w:val="none" w:sz="0" w:space="0" w:color="auto"/>
        <w:right w:val="none" w:sz="0" w:space="0" w:color="auto"/>
      </w:divBdr>
    </w:div>
    <w:div w:id="1335912853">
      <w:bodyDiv w:val="1"/>
      <w:marLeft w:val="0"/>
      <w:marRight w:val="0"/>
      <w:marTop w:val="0"/>
      <w:marBottom w:val="0"/>
      <w:divBdr>
        <w:top w:val="none" w:sz="0" w:space="0" w:color="auto"/>
        <w:left w:val="none" w:sz="0" w:space="0" w:color="auto"/>
        <w:bottom w:val="none" w:sz="0" w:space="0" w:color="auto"/>
        <w:right w:val="none" w:sz="0" w:space="0" w:color="auto"/>
      </w:divBdr>
    </w:div>
    <w:div w:id="1354527635">
      <w:bodyDiv w:val="1"/>
      <w:marLeft w:val="0"/>
      <w:marRight w:val="0"/>
      <w:marTop w:val="0"/>
      <w:marBottom w:val="0"/>
      <w:divBdr>
        <w:top w:val="none" w:sz="0" w:space="0" w:color="auto"/>
        <w:left w:val="none" w:sz="0" w:space="0" w:color="auto"/>
        <w:bottom w:val="none" w:sz="0" w:space="0" w:color="auto"/>
        <w:right w:val="none" w:sz="0" w:space="0" w:color="auto"/>
      </w:divBdr>
    </w:div>
    <w:div w:id="1358628080">
      <w:bodyDiv w:val="1"/>
      <w:marLeft w:val="0"/>
      <w:marRight w:val="0"/>
      <w:marTop w:val="0"/>
      <w:marBottom w:val="0"/>
      <w:divBdr>
        <w:top w:val="none" w:sz="0" w:space="0" w:color="auto"/>
        <w:left w:val="none" w:sz="0" w:space="0" w:color="auto"/>
        <w:bottom w:val="none" w:sz="0" w:space="0" w:color="auto"/>
        <w:right w:val="none" w:sz="0" w:space="0" w:color="auto"/>
      </w:divBdr>
    </w:div>
    <w:div w:id="1363901672">
      <w:bodyDiv w:val="1"/>
      <w:marLeft w:val="0"/>
      <w:marRight w:val="0"/>
      <w:marTop w:val="0"/>
      <w:marBottom w:val="0"/>
      <w:divBdr>
        <w:top w:val="none" w:sz="0" w:space="0" w:color="auto"/>
        <w:left w:val="none" w:sz="0" w:space="0" w:color="auto"/>
        <w:bottom w:val="none" w:sz="0" w:space="0" w:color="auto"/>
        <w:right w:val="none" w:sz="0" w:space="0" w:color="auto"/>
      </w:divBdr>
    </w:div>
    <w:div w:id="1369988304">
      <w:bodyDiv w:val="1"/>
      <w:marLeft w:val="0"/>
      <w:marRight w:val="0"/>
      <w:marTop w:val="0"/>
      <w:marBottom w:val="0"/>
      <w:divBdr>
        <w:top w:val="none" w:sz="0" w:space="0" w:color="auto"/>
        <w:left w:val="none" w:sz="0" w:space="0" w:color="auto"/>
        <w:bottom w:val="none" w:sz="0" w:space="0" w:color="auto"/>
        <w:right w:val="none" w:sz="0" w:space="0" w:color="auto"/>
      </w:divBdr>
      <w:divsChild>
        <w:div w:id="312879544">
          <w:marLeft w:val="480"/>
          <w:marRight w:val="0"/>
          <w:marTop w:val="0"/>
          <w:marBottom w:val="0"/>
          <w:divBdr>
            <w:top w:val="none" w:sz="0" w:space="0" w:color="auto"/>
            <w:left w:val="none" w:sz="0" w:space="0" w:color="auto"/>
            <w:bottom w:val="none" w:sz="0" w:space="0" w:color="auto"/>
            <w:right w:val="none" w:sz="0" w:space="0" w:color="auto"/>
          </w:divBdr>
        </w:div>
        <w:div w:id="2031682362">
          <w:marLeft w:val="480"/>
          <w:marRight w:val="0"/>
          <w:marTop w:val="0"/>
          <w:marBottom w:val="0"/>
          <w:divBdr>
            <w:top w:val="none" w:sz="0" w:space="0" w:color="auto"/>
            <w:left w:val="none" w:sz="0" w:space="0" w:color="auto"/>
            <w:bottom w:val="none" w:sz="0" w:space="0" w:color="auto"/>
            <w:right w:val="none" w:sz="0" w:space="0" w:color="auto"/>
          </w:divBdr>
        </w:div>
        <w:div w:id="1497065101">
          <w:marLeft w:val="480"/>
          <w:marRight w:val="0"/>
          <w:marTop w:val="0"/>
          <w:marBottom w:val="0"/>
          <w:divBdr>
            <w:top w:val="none" w:sz="0" w:space="0" w:color="auto"/>
            <w:left w:val="none" w:sz="0" w:space="0" w:color="auto"/>
            <w:bottom w:val="none" w:sz="0" w:space="0" w:color="auto"/>
            <w:right w:val="none" w:sz="0" w:space="0" w:color="auto"/>
          </w:divBdr>
        </w:div>
        <w:div w:id="1204442516">
          <w:marLeft w:val="480"/>
          <w:marRight w:val="0"/>
          <w:marTop w:val="0"/>
          <w:marBottom w:val="0"/>
          <w:divBdr>
            <w:top w:val="none" w:sz="0" w:space="0" w:color="auto"/>
            <w:left w:val="none" w:sz="0" w:space="0" w:color="auto"/>
            <w:bottom w:val="none" w:sz="0" w:space="0" w:color="auto"/>
            <w:right w:val="none" w:sz="0" w:space="0" w:color="auto"/>
          </w:divBdr>
        </w:div>
        <w:div w:id="910508433">
          <w:marLeft w:val="480"/>
          <w:marRight w:val="0"/>
          <w:marTop w:val="0"/>
          <w:marBottom w:val="0"/>
          <w:divBdr>
            <w:top w:val="none" w:sz="0" w:space="0" w:color="auto"/>
            <w:left w:val="none" w:sz="0" w:space="0" w:color="auto"/>
            <w:bottom w:val="none" w:sz="0" w:space="0" w:color="auto"/>
            <w:right w:val="none" w:sz="0" w:space="0" w:color="auto"/>
          </w:divBdr>
        </w:div>
        <w:div w:id="1628773293">
          <w:marLeft w:val="480"/>
          <w:marRight w:val="0"/>
          <w:marTop w:val="0"/>
          <w:marBottom w:val="0"/>
          <w:divBdr>
            <w:top w:val="none" w:sz="0" w:space="0" w:color="auto"/>
            <w:left w:val="none" w:sz="0" w:space="0" w:color="auto"/>
            <w:bottom w:val="none" w:sz="0" w:space="0" w:color="auto"/>
            <w:right w:val="none" w:sz="0" w:space="0" w:color="auto"/>
          </w:divBdr>
        </w:div>
        <w:div w:id="1431585563">
          <w:marLeft w:val="480"/>
          <w:marRight w:val="0"/>
          <w:marTop w:val="0"/>
          <w:marBottom w:val="0"/>
          <w:divBdr>
            <w:top w:val="none" w:sz="0" w:space="0" w:color="auto"/>
            <w:left w:val="none" w:sz="0" w:space="0" w:color="auto"/>
            <w:bottom w:val="none" w:sz="0" w:space="0" w:color="auto"/>
            <w:right w:val="none" w:sz="0" w:space="0" w:color="auto"/>
          </w:divBdr>
        </w:div>
        <w:div w:id="224149971">
          <w:marLeft w:val="480"/>
          <w:marRight w:val="0"/>
          <w:marTop w:val="0"/>
          <w:marBottom w:val="0"/>
          <w:divBdr>
            <w:top w:val="none" w:sz="0" w:space="0" w:color="auto"/>
            <w:left w:val="none" w:sz="0" w:space="0" w:color="auto"/>
            <w:bottom w:val="none" w:sz="0" w:space="0" w:color="auto"/>
            <w:right w:val="none" w:sz="0" w:space="0" w:color="auto"/>
          </w:divBdr>
        </w:div>
        <w:div w:id="1520853017">
          <w:marLeft w:val="480"/>
          <w:marRight w:val="0"/>
          <w:marTop w:val="0"/>
          <w:marBottom w:val="0"/>
          <w:divBdr>
            <w:top w:val="none" w:sz="0" w:space="0" w:color="auto"/>
            <w:left w:val="none" w:sz="0" w:space="0" w:color="auto"/>
            <w:bottom w:val="none" w:sz="0" w:space="0" w:color="auto"/>
            <w:right w:val="none" w:sz="0" w:space="0" w:color="auto"/>
          </w:divBdr>
        </w:div>
        <w:div w:id="1425496938">
          <w:marLeft w:val="480"/>
          <w:marRight w:val="0"/>
          <w:marTop w:val="0"/>
          <w:marBottom w:val="0"/>
          <w:divBdr>
            <w:top w:val="none" w:sz="0" w:space="0" w:color="auto"/>
            <w:left w:val="none" w:sz="0" w:space="0" w:color="auto"/>
            <w:bottom w:val="none" w:sz="0" w:space="0" w:color="auto"/>
            <w:right w:val="none" w:sz="0" w:space="0" w:color="auto"/>
          </w:divBdr>
        </w:div>
        <w:div w:id="582685530">
          <w:marLeft w:val="480"/>
          <w:marRight w:val="0"/>
          <w:marTop w:val="0"/>
          <w:marBottom w:val="0"/>
          <w:divBdr>
            <w:top w:val="none" w:sz="0" w:space="0" w:color="auto"/>
            <w:left w:val="none" w:sz="0" w:space="0" w:color="auto"/>
            <w:bottom w:val="none" w:sz="0" w:space="0" w:color="auto"/>
            <w:right w:val="none" w:sz="0" w:space="0" w:color="auto"/>
          </w:divBdr>
        </w:div>
        <w:div w:id="2057001179">
          <w:marLeft w:val="480"/>
          <w:marRight w:val="0"/>
          <w:marTop w:val="0"/>
          <w:marBottom w:val="0"/>
          <w:divBdr>
            <w:top w:val="none" w:sz="0" w:space="0" w:color="auto"/>
            <w:left w:val="none" w:sz="0" w:space="0" w:color="auto"/>
            <w:bottom w:val="none" w:sz="0" w:space="0" w:color="auto"/>
            <w:right w:val="none" w:sz="0" w:space="0" w:color="auto"/>
          </w:divBdr>
        </w:div>
        <w:div w:id="1569531303">
          <w:marLeft w:val="480"/>
          <w:marRight w:val="0"/>
          <w:marTop w:val="0"/>
          <w:marBottom w:val="0"/>
          <w:divBdr>
            <w:top w:val="none" w:sz="0" w:space="0" w:color="auto"/>
            <w:left w:val="none" w:sz="0" w:space="0" w:color="auto"/>
            <w:bottom w:val="none" w:sz="0" w:space="0" w:color="auto"/>
            <w:right w:val="none" w:sz="0" w:space="0" w:color="auto"/>
          </w:divBdr>
        </w:div>
        <w:div w:id="11347355">
          <w:marLeft w:val="480"/>
          <w:marRight w:val="0"/>
          <w:marTop w:val="0"/>
          <w:marBottom w:val="0"/>
          <w:divBdr>
            <w:top w:val="none" w:sz="0" w:space="0" w:color="auto"/>
            <w:left w:val="none" w:sz="0" w:space="0" w:color="auto"/>
            <w:bottom w:val="none" w:sz="0" w:space="0" w:color="auto"/>
            <w:right w:val="none" w:sz="0" w:space="0" w:color="auto"/>
          </w:divBdr>
        </w:div>
        <w:div w:id="1115179257">
          <w:marLeft w:val="480"/>
          <w:marRight w:val="0"/>
          <w:marTop w:val="0"/>
          <w:marBottom w:val="0"/>
          <w:divBdr>
            <w:top w:val="none" w:sz="0" w:space="0" w:color="auto"/>
            <w:left w:val="none" w:sz="0" w:space="0" w:color="auto"/>
            <w:bottom w:val="none" w:sz="0" w:space="0" w:color="auto"/>
            <w:right w:val="none" w:sz="0" w:space="0" w:color="auto"/>
          </w:divBdr>
        </w:div>
        <w:div w:id="465583192">
          <w:marLeft w:val="480"/>
          <w:marRight w:val="0"/>
          <w:marTop w:val="0"/>
          <w:marBottom w:val="0"/>
          <w:divBdr>
            <w:top w:val="none" w:sz="0" w:space="0" w:color="auto"/>
            <w:left w:val="none" w:sz="0" w:space="0" w:color="auto"/>
            <w:bottom w:val="none" w:sz="0" w:space="0" w:color="auto"/>
            <w:right w:val="none" w:sz="0" w:space="0" w:color="auto"/>
          </w:divBdr>
        </w:div>
        <w:div w:id="111677464">
          <w:marLeft w:val="480"/>
          <w:marRight w:val="0"/>
          <w:marTop w:val="0"/>
          <w:marBottom w:val="0"/>
          <w:divBdr>
            <w:top w:val="none" w:sz="0" w:space="0" w:color="auto"/>
            <w:left w:val="none" w:sz="0" w:space="0" w:color="auto"/>
            <w:bottom w:val="none" w:sz="0" w:space="0" w:color="auto"/>
            <w:right w:val="none" w:sz="0" w:space="0" w:color="auto"/>
          </w:divBdr>
        </w:div>
        <w:div w:id="2057468844">
          <w:marLeft w:val="480"/>
          <w:marRight w:val="0"/>
          <w:marTop w:val="0"/>
          <w:marBottom w:val="0"/>
          <w:divBdr>
            <w:top w:val="none" w:sz="0" w:space="0" w:color="auto"/>
            <w:left w:val="none" w:sz="0" w:space="0" w:color="auto"/>
            <w:bottom w:val="none" w:sz="0" w:space="0" w:color="auto"/>
            <w:right w:val="none" w:sz="0" w:space="0" w:color="auto"/>
          </w:divBdr>
        </w:div>
        <w:div w:id="510334089">
          <w:marLeft w:val="480"/>
          <w:marRight w:val="0"/>
          <w:marTop w:val="0"/>
          <w:marBottom w:val="0"/>
          <w:divBdr>
            <w:top w:val="none" w:sz="0" w:space="0" w:color="auto"/>
            <w:left w:val="none" w:sz="0" w:space="0" w:color="auto"/>
            <w:bottom w:val="none" w:sz="0" w:space="0" w:color="auto"/>
            <w:right w:val="none" w:sz="0" w:space="0" w:color="auto"/>
          </w:divBdr>
        </w:div>
      </w:divsChild>
    </w:div>
    <w:div w:id="1378817696">
      <w:bodyDiv w:val="1"/>
      <w:marLeft w:val="0"/>
      <w:marRight w:val="0"/>
      <w:marTop w:val="0"/>
      <w:marBottom w:val="0"/>
      <w:divBdr>
        <w:top w:val="none" w:sz="0" w:space="0" w:color="auto"/>
        <w:left w:val="none" w:sz="0" w:space="0" w:color="auto"/>
        <w:bottom w:val="none" w:sz="0" w:space="0" w:color="auto"/>
        <w:right w:val="none" w:sz="0" w:space="0" w:color="auto"/>
      </w:divBdr>
    </w:div>
    <w:div w:id="1383604126">
      <w:bodyDiv w:val="1"/>
      <w:marLeft w:val="0"/>
      <w:marRight w:val="0"/>
      <w:marTop w:val="0"/>
      <w:marBottom w:val="0"/>
      <w:divBdr>
        <w:top w:val="none" w:sz="0" w:space="0" w:color="auto"/>
        <w:left w:val="none" w:sz="0" w:space="0" w:color="auto"/>
        <w:bottom w:val="none" w:sz="0" w:space="0" w:color="auto"/>
        <w:right w:val="none" w:sz="0" w:space="0" w:color="auto"/>
      </w:divBdr>
    </w:div>
    <w:div w:id="1410082155">
      <w:bodyDiv w:val="1"/>
      <w:marLeft w:val="0"/>
      <w:marRight w:val="0"/>
      <w:marTop w:val="0"/>
      <w:marBottom w:val="0"/>
      <w:divBdr>
        <w:top w:val="none" w:sz="0" w:space="0" w:color="auto"/>
        <w:left w:val="none" w:sz="0" w:space="0" w:color="auto"/>
        <w:bottom w:val="none" w:sz="0" w:space="0" w:color="auto"/>
        <w:right w:val="none" w:sz="0" w:space="0" w:color="auto"/>
      </w:divBdr>
    </w:div>
    <w:div w:id="1413966761">
      <w:bodyDiv w:val="1"/>
      <w:marLeft w:val="0"/>
      <w:marRight w:val="0"/>
      <w:marTop w:val="0"/>
      <w:marBottom w:val="0"/>
      <w:divBdr>
        <w:top w:val="none" w:sz="0" w:space="0" w:color="auto"/>
        <w:left w:val="none" w:sz="0" w:space="0" w:color="auto"/>
        <w:bottom w:val="none" w:sz="0" w:space="0" w:color="auto"/>
        <w:right w:val="none" w:sz="0" w:space="0" w:color="auto"/>
      </w:divBdr>
      <w:divsChild>
        <w:div w:id="486015962">
          <w:marLeft w:val="480"/>
          <w:marRight w:val="0"/>
          <w:marTop w:val="0"/>
          <w:marBottom w:val="0"/>
          <w:divBdr>
            <w:top w:val="none" w:sz="0" w:space="0" w:color="auto"/>
            <w:left w:val="none" w:sz="0" w:space="0" w:color="auto"/>
            <w:bottom w:val="none" w:sz="0" w:space="0" w:color="auto"/>
            <w:right w:val="none" w:sz="0" w:space="0" w:color="auto"/>
          </w:divBdr>
        </w:div>
        <w:div w:id="281107924">
          <w:marLeft w:val="480"/>
          <w:marRight w:val="0"/>
          <w:marTop w:val="0"/>
          <w:marBottom w:val="0"/>
          <w:divBdr>
            <w:top w:val="none" w:sz="0" w:space="0" w:color="auto"/>
            <w:left w:val="none" w:sz="0" w:space="0" w:color="auto"/>
            <w:bottom w:val="none" w:sz="0" w:space="0" w:color="auto"/>
            <w:right w:val="none" w:sz="0" w:space="0" w:color="auto"/>
          </w:divBdr>
        </w:div>
        <w:div w:id="1831747696">
          <w:marLeft w:val="480"/>
          <w:marRight w:val="0"/>
          <w:marTop w:val="0"/>
          <w:marBottom w:val="0"/>
          <w:divBdr>
            <w:top w:val="none" w:sz="0" w:space="0" w:color="auto"/>
            <w:left w:val="none" w:sz="0" w:space="0" w:color="auto"/>
            <w:bottom w:val="none" w:sz="0" w:space="0" w:color="auto"/>
            <w:right w:val="none" w:sz="0" w:space="0" w:color="auto"/>
          </w:divBdr>
        </w:div>
        <w:div w:id="1687319694">
          <w:marLeft w:val="480"/>
          <w:marRight w:val="0"/>
          <w:marTop w:val="0"/>
          <w:marBottom w:val="0"/>
          <w:divBdr>
            <w:top w:val="none" w:sz="0" w:space="0" w:color="auto"/>
            <w:left w:val="none" w:sz="0" w:space="0" w:color="auto"/>
            <w:bottom w:val="none" w:sz="0" w:space="0" w:color="auto"/>
            <w:right w:val="none" w:sz="0" w:space="0" w:color="auto"/>
          </w:divBdr>
        </w:div>
        <w:div w:id="434256245">
          <w:marLeft w:val="480"/>
          <w:marRight w:val="0"/>
          <w:marTop w:val="0"/>
          <w:marBottom w:val="0"/>
          <w:divBdr>
            <w:top w:val="none" w:sz="0" w:space="0" w:color="auto"/>
            <w:left w:val="none" w:sz="0" w:space="0" w:color="auto"/>
            <w:bottom w:val="none" w:sz="0" w:space="0" w:color="auto"/>
            <w:right w:val="none" w:sz="0" w:space="0" w:color="auto"/>
          </w:divBdr>
        </w:div>
        <w:div w:id="1153832339">
          <w:marLeft w:val="480"/>
          <w:marRight w:val="0"/>
          <w:marTop w:val="0"/>
          <w:marBottom w:val="0"/>
          <w:divBdr>
            <w:top w:val="none" w:sz="0" w:space="0" w:color="auto"/>
            <w:left w:val="none" w:sz="0" w:space="0" w:color="auto"/>
            <w:bottom w:val="none" w:sz="0" w:space="0" w:color="auto"/>
            <w:right w:val="none" w:sz="0" w:space="0" w:color="auto"/>
          </w:divBdr>
        </w:div>
        <w:div w:id="939607783">
          <w:marLeft w:val="480"/>
          <w:marRight w:val="0"/>
          <w:marTop w:val="0"/>
          <w:marBottom w:val="0"/>
          <w:divBdr>
            <w:top w:val="none" w:sz="0" w:space="0" w:color="auto"/>
            <w:left w:val="none" w:sz="0" w:space="0" w:color="auto"/>
            <w:bottom w:val="none" w:sz="0" w:space="0" w:color="auto"/>
            <w:right w:val="none" w:sz="0" w:space="0" w:color="auto"/>
          </w:divBdr>
        </w:div>
        <w:div w:id="1290281409">
          <w:marLeft w:val="480"/>
          <w:marRight w:val="0"/>
          <w:marTop w:val="0"/>
          <w:marBottom w:val="0"/>
          <w:divBdr>
            <w:top w:val="none" w:sz="0" w:space="0" w:color="auto"/>
            <w:left w:val="none" w:sz="0" w:space="0" w:color="auto"/>
            <w:bottom w:val="none" w:sz="0" w:space="0" w:color="auto"/>
            <w:right w:val="none" w:sz="0" w:space="0" w:color="auto"/>
          </w:divBdr>
        </w:div>
        <w:div w:id="713314281">
          <w:marLeft w:val="480"/>
          <w:marRight w:val="0"/>
          <w:marTop w:val="0"/>
          <w:marBottom w:val="0"/>
          <w:divBdr>
            <w:top w:val="none" w:sz="0" w:space="0" w:color="auto"/>
            <w:left w:val="none" w:sz="0" w:space="0" w:color="auto"/>
            <w:bottom w:val="none" w:sz="0" w:space="0" w:color="auto"/>
            <w:right w:val="none" w:sz="0" w:space="0" w:color="auto"/>
          </w:divBdr>
        </w:div>
        <w:div w:id="369646799">
          <w:marLeft w:val="480"/>
          <w:marRight w:val="0"/>
          <w:marTop w:val="0"/>
          <w:marBottom w:val="0"/>
          <w:divBdr>
            <w:top w:val="none" w:sz="0" w:space="0" w:color="auto"/>
            <w:left w:val="none" w:sz="0" w:space="0" w:color="auto"/>
            <w:bottom w:val="none" w:sz="0" w:space="0" w:color="auto"/>
            <w:right w:val="none" w:sz="0" w:space="0" w:color="auto"/>
          </w:divBdr>
        </w:div>
        <w:div w:id="1802066500">
          <w:marLeft w:val="480"/>
          <w:marRight w:val="0"/>
          <w:marTop w:val="0"/>
          <w:marBottom w:val="0"/>
          <w:divBdr>
            <w:top w:val="none" w:sz="0" w:space="0" w:color="auto"/>
            <w:left w:val="none" w:sz="0" w:space="0" w:color="auto"/>
            <w:bottom w:val="none" w:sz="0" w:space="0" w:color="auto"/>
            <w:right w:val="none" w:sz="0" w:space="0" w:color="auto"/>
          </w:divBdr>
        </w:div>
        <w:div w:id="490021007">
          <w:marLeft w:val="480"/>
          <w:marRight w:val="0"/>
          <w:marTop w:val="0"/>
          <w:marBottom w:val="0"/>
          <w:divBdr>
            <w:top w:val="none" w:sz="0" w:space="0" w:color="auto"/>
            <w:left w:val="none" w:sz="0" w:space="0" w:color="auto"/>
            <w:bottom w:val="none" w:sz="0" w:space="0" w:color="auto"/>
            <w:right w:val="none" w:sz="0" w:space="0" w:color="auto"/>
          </w:divBdr>
        </w:div>
        <w:div w:id="1608464920">
          <w:marLeft w:val="480"/>
          <w:marRight w:val="0"/>
          <w:marTop w:val="0"/>
          <w:marBottom w:val="0"/>
          <w:divBdr>
            <w:top w:val="none" w:sz="0" w:space="0" w:color="auto"/>
            <w:left w:val="none" w:sz="0" w:space="0" w:color="auto"/>
            <w:bottom w:val="none" w:sz="0" w:space="0" w:color="auto"/>
            <w:right w:val="none" w:sz="0" w:space="0" w:color="auto"/>
          </w:divBdr>
        </w:div>
        <w:div w:id="64381162">
          <w:marLeft w:val="480"/>
          <w:marRight w:val="0"/>
          <w:marTop w:val="0"/>
          <w:marBottom w:val="0"/>
          <w:divBdr>
            <w:top w:val="none" w:sz="0" w:space="0" w:color="auto"/>
            <w:left w:val="none" w:sz="0" w:space="0" w:color="auto"/>
            <w:bottom w:val="none" w:sz="0" w:space="0" w:color="auto"/>
            <w:right w:val="none" w:sz="0" w:space="0" w:color="auto"/>
          </w:divBdr>
        </w:div>
        <w:div w:id="879127824">
          <w:marLeft w:val="480"/>
          <w:marRight w:val="0"/>
          <w:marTop w:val="0"/>
          <w:marBottom w:val="0"/>
          <w:divBdr>
            <w:top w:val="none" w:sz="0" w:space="0" w:color="auto"/>
            <w:left w:val="none" w:sz="0" w:space="0" w:color="auto"/>
            <w:bottom w:val="none" w:sz="0" w:space="0" w:color="auto"/>
            <w:right w:val="none" w:sz="0" w:space="0" w:color="auto"/>
          </w:divBdr>
        </w:div>
        <w:div w:id="1240096533">
          <w:marLeft w:val="480"/>
          <w:marRight w:val="0"/>
          <w:marTop w:val="0"/>
          <w:marBottom w:val="0"/>
          <w:divBdr>
            <w:top w:val="none" w:sz="0" w:space="0" w:color="auto"/>
            <w:left w:val="none" w:sz="0" w:space="0" w:color="auto"/>
            <w:bottom w:val="none" w:sz="0" w:space="0" w:color="auto"/>
            <w:right w:val="none" w:sz="0" w:space="0" w:color="auto"/>
          </w:divBdr>
        </w:div>
        <w:div w:id="1374845785">
          <w:marLeft w:val="480"/>
          <w:marRight w:val="0"/>
          <w:marTop w:val="0"/>
          <w:marBottom w:val="0"/>
          <w:divBdr>
            <w:top w:val="none" w:sz="0" w:space="0" w:color="auto"/>
            <w:left w:val="none" w:sz="0" w:space="0" w:color="auto"/>
            <w:bottom w:val="none" w:sz="0" w:space="0" w:color="auto"/>
            <w:right w:val="none" w:sz="0" w:space="0" w:color="auto"/>
          </w:divBdr>
        </w:div>
        <w:div w:id="789864124">
          <w:marLeft w:val="480"/>
          <w:marRight w:val="0"/>
          <w:marTop w:val="0"/>
          <w:marBottom w:val="0"/>
          <w:divBdr>
            <w:top w:val="none" w:sz="0" w:space="0" w:color="auto"/>
            <w:left w:val="none" w:sz="0" w:space="0" w:color="auto"/>
            <w:bottom w:val="none" w:sz="0" w:space="0" w:color="auto"/>
            <w:right w:val="none" w:sz="0" w:space="0" w:color="auto"/>
          </w:divBdr>
        </w:div>
        <w:div w:id="526451065">
          <w:marLeft w:val="480"/>
          <w:marRight w:val="0"/>
          <w:marTop w:val="0"/>
          <w:marBottom w:val="0"/>
          <w:divBdr>
            <w:top w:val="none" w:sz="0" w:space="0" w:color="auto"/>
            <w:left w:val="none" w:sz="0" w:space="0" w:color="auto"/>
            <w:bottom w:val="none" w:sz="0" w:space="0" w:color="auto"/>
            <w:right w:val="none" w:sz="0" w:space="0" w:color="auto"/>
          </w:divBdr>
        </w:div>
      </w:divsChild>
    </w:div>
    <w:div w:id="1424646988">
      <w:bodyDiv w:val="1"/>
      <w:marLeft w:val="0"/>
      <w:marRight w:val="0"/>
      <w:marTop w:val="0"/>
      <w:marBottom w:val="0"/>
      <w:divBdr>
        <w:top w:val="none" w:sz="0" w:space="0" w:color="auto"/>
        <w:left w:val="none" w:sz="0" w:space="0" w:color="auto"/>
        <w:bottom w:val="none" w:sz="0" w:space="0" w:color="auto"/>
        <w:right w:val="none" w:sz="0" w:space="0" w:color="auto"/>
      </w:divBdr>
    </w:div>
    <w:div w:id="1432319162">
      <w:bodyDiv w:val="1"/>
      <w:marLeft w:val="0"/>
      <w:marRight w:val="0"/>
      <w:marTop w:val="0"/>
      <w:marBottom w:val="0"/>
      <w:divBdr>
        <w:top w:val="none" w:sz="0" w:space="0" w:color="auto"/>
        <w:left w:val="none" w:sz="0" w:space="0" w:color="auto"/>
        <w:bottom w:val="none" w:sz="0" w:space="0" w:color="auto"/>
        <w:right w:val="none" w:sz="0" w:space="0" w:color="auto"/>
      </w:divBdr>
    </w:div>
    <w:div w:id="1450202933">
      <w:bodyDiv w:val="1"/>
      <w:marLeft w:val="0"/>
      <w:marRight w:val="0"/>
      <w:marTop w:val="0"/>
      <w:marBottom w:val="0"/>
      <w:divBdr>
        <w:top w:val="none" w:sz="0" w:space="0" w:color="auto"/>
        <w:left w:val="none" w:sz="0" w:space="0" w:color="auto"/>
        <w:bottom w:val="none" w:sz="0" w:space="0" w:color="auto"/>
        <w:right w:val="none" w:sz="0" w:space="0" w:color="auto"/>
      </w:divBdr>
    </w:div>
    <w:div w:id="1461412252">
      <w:bodyDiv w:val="1"/>
      <w:marLeft w:val="0"/>
      <w:marRight w:val="0"/>
      <w:marTop w:val="0"/>
      <w:marBottom w:val="0"/>
      <w:divBdr>
        <w:top w:val="none" w:sz="0" w:space="0" w:color="auto"/>
        <w:left w:val="none" w:sz="0" w:space="0" w:color="auto"/>
        <w:bottom w:val="none" w:sz="0" w:space="0" w:color="auto"/>
        <w:right w:val="none" w:sz="0" w:space="0" w:color="auto"/>
      </w:divBdr>
    </w:div>
    <w:div w:id="1467165309">
      <w:bodyDiv w:val="1"/>
      <w:marLeft w:val="0"/>
      <w:marRight w:val="0"/>
      <w:marTop w:val="0"/>
      <w:marBottom w:val="0"/>
      <w:divBdr>
        <w:top w:val="none" w:sz="0" w:space="0" w:color="auto"/>
        <w:left w:val="none" w:sz="0" w:space="0" w:color="auto"/>
        <w:bottom w:val="none" w:sz="0" w:space="0" w:color="auto"/>
        <w:right w:val="none" w:sz="0" w:space="0" w:color="auto"/>
      </w:divBdr>
    </w:div>
    <w:div w:id="1468356458">
      <w:bodyDiv w:val="1"/>
      <w:marLeft w:val="0"/>
      <w:marRight w:val="0"/>
      <w:marTop w:val="0"/>
      <w:marBottom w:val="0"/>
      <w:divBdr>
        <w:top w:val="none" w:sz="0" w:space="0" w:color="auto"/>
        <w:left w:val="none" w:sz="0" w:space="0" w:color="auto"/>
        <w:bottom w:val="none" w:sz="0" w:space="0" w:color="auto"/>
        <w:right w:val="none" w:sz="0" w:space="0" w:color="auto"/>
      </w:divBdr>
    </w:div>
    <w:div w:id="1470320582">
      <w:bodyDiv w:val="1"/>
      <w:marLeft w:val="0"/>
      <w:marRight w:val="0"/>
      <w:marTop w:val="0"/>
      <w:marBottom w:val="0"/>
      <w:divBdr>
        <w:top w:val="none" w:sz="0" w:space="0" w:color="auto"/>
        <w:left w:val="none" w:sz="0" w:space="0" w:color="auto"/>
        <w:bottom w:val="none" w:sz="0" w:space="0" w:color="auto"/>
        <w:right w:val="none" w:sz="0" w:space="0" w:color="auto"/>
      </w:divBdr>
    </w:div>
    <w:div w:id="1487866628">
      <w:bodyDiv w:val="1"/>
      <w:marLeft w:val="0"/>
      <w:marRight w:val="0"/>
      <w:marTop w:val="0"/>
      <w:marBottom w:val="0"/>
      <w:divBdr>
        <w:top w:val="none" w:sz="0" w:space="0" w:color="auto"/>
        <w:left w:val="none" w:sz="0" w:space="0" w:color="auto"/>
        <w:bottom w:val="none" w:sz="0" w:space="0" w:color="auto"/>
        <w:right w:val="none" w:sz="0" w:space="0" w:color="auto"/>
      </w:divBdr>
    </w:div>
    <w:div w:id="1498424131">
      <w:bodyDiv w:val="1"/>
      <w:marLeft w:val="0"/>
      <w:marRight w:val="0"/>
      <w:marTop w:val="0"/>
      <w:marBottom w:val="0"/>
      <w:divBdr>
        <w:top w:val="none" w:sz="0" w:space="0" w:color="auto"/>
        <w:left w:val="none" w:sz="0" w:space="0" w:color="auto"/>
        <w:bottom w:val="none" w:sz="0" w:space="0" w:color="auto"/>
        <w:right w:val="none" w:sz="0" w:space="0" w:color="auto"/>
      </w:divBdr>
    </w:div>
    <w:div w:id="1500191504">
      <w:bodyDiv w:val="1"/>
      <w:marLeft w:val="0"/>
      <w:marRight w:val="0"/>
      <w:marTop w:val="0"/>
      <w:marBottom w:val="0"/>
      <w:divBdr>
        <w:top w:val="none" w:sz="0" w:space="0" w:color="auto"/>
        <w:left w:val="none" w:sz="0" w:space="0" w:color="auto"/>
        <w:bottom w:val="none" w:sz="0" w:space="0" w:color="auto"/>
        <w:right w:val="none" w:sz="0" w:space="0" w:color="auto"/>
      </w:divBdr>
    </w:div>
    <w:div w:id="1520391373">
      <w:bodyDiv w:val="1"/>
      <w:marLeft w:val="0"/>
      <w:marRight w:val="0"/>
      <w:marTop w:val="0"/>
      <w:marBottom w:val="0"/>
      <w:divBdr>
        <w:top w:val="none" w:sz="0" w:space="0" w:color="auto"/>
        <w:left w:val="none" w:sz="0" w:space="0" w:color="auto"/>
        <w:bottom w:val="none" w:sz="0" w:space="0" w:color="auto"/>
        <w:right w:val="none" w:sz="0" w:space="0" w:color="auto"/>
      </w:divBdr>
    </w:div>
    <w:div w:id="1521436125">
      <w:bodyDiv w:val="1"/>
      <w:marLeft w:val="0"/>
      <w:marRight w:val="0"/>
      <w:marTop w:val="0"/>
      <w:marBottom w:val="0"/>
      <w:divBdr>
        <w:top w:val="none" w:sz="0" w:space="0" w:color="auto"/>
        <w:left w:val="none" w:sz="0" w:space="0" w:color="auto"/>
        <w:bottom w:val="none" w:sz="0" w:space="0" w:color="auto"/>
        <w:right w:val="none" w:sz="0" w:space="0" w:color="auto"/>
      </w:divBdr>
    </w:div>
    <w:div w:id="1524126009">
      <w:bodyDiv w:val="1"/>
      <w:marLeft w:val="0"/>
      <w:marRight w:val="0"/>
      <w:marTop w:val="0"/>
      <w:marBottom w:val="0"/>
      <w:divBdr>
        <w:top w:val="none" w:sz="0" w:space="0" w:color="auto"/>
        <w:left w:val="none" w:sz="0" w:space="0" w:color="auto"/>
        <w:bottom w:val="none" w:sz="0" w:space="0" w:color="auto"/>
        <w:right w:val="none" w:sz="0" w:space="0" w:color="auto"/>
      </w:divBdr>
    </w:div>
    <w:div w:id="1530801750">
      <w:bodyDiv w:val="1"/>
      <w:marLeft w:val="0"/>
      <w:marRight w:val="0"/>
      <w:marTop w:val="0"/>
      <w:marBottom w:val="0"/>
      <w:divBdr>
        <w:top w:val="none" w:sz="0" w:space="0" w:color="auto"/>
        <w:left w:val="none" w:sz="0" w:space="0" w:color="auto"/>
        <w:bottom w:val="none" w:sz="0" w:space="0" w:color="auto"/>
        <w:right w:val="none" w:sz="0" w:space="0" w:color="auto"/>
      </w:divBdr>
    </w:div>
    <w:div w:id="1539120343">
      <w:bodyDiv w:val="1"/>
      <w:marLeft w:val="0"/>
      <w:marRight w:val="0"/>
      <w:marTop w:val="0"/>
      <w:marBottom w:val="0"/>
      <w:divBdr>
        <w:top w:val="none" w:sz="0" w:space="0" w:color="auto"/>
        <w:left w:val="none" w:sz="0" w:space="0" w:color="auto"/>
        <w:bottom w:val="none" w:sz="0" w:space="0" w:color="auto"/>
        <w:right w:val="none" w:sz="0" w:space="0" w:color="auto"/>
      </w:divBdr>
    </w:div>
    <w:div w:id="1546139389">
      <w:bodyDiv w:val="1"/>
      <w:marLeft w:val="0"/>
      <w:marRight w:val="0"/>
      <w:marTop w:val="0"/>
      <w:marBottom w:val="0"/>
      <w:divBdr>
        <w:top w:val="none" w:sz="0" w:space="0" w:color="auto"/>
        <w:left w:val="none" w:sz="0" w:space="0" w:color="auto"/>
        <w:bottom w:val="none" w:sz="0" w:space="0" w:color="auto"/>
        <w:right w:val="none" w:sz="0" w:space="0" w:color="auto"/>
      </w:divBdr>
    </w:div>
    <w:div w:id="1553154346">
      <w:bodyDiv w:val="1"/>
      <w:marLeft w:val="0"/>
      <w:marRight w:val="0"/>
      <w:marTop w:val="0"/>
      <w:marBottom w:val="0"/>
      <w:divBdr>
        <w:top w:val="none" w:sz="0" w:space="0" w:color="auto"/>
        <w:left w:val="none" w:sz="0" w:space="0" w:color="auto"/>
        <w:bottom w:val="none" w:sz="0" w:space="0" w:color="auto"/>
        <w:right w:val="none" w:sz="0" w:space="0" w:color="auto"/>
      </w:divBdr>
      <w:divsChild>
        <w:div w:id="1725448686">
          <w:marLeft w:val="0"/>
          <w:marRight w:val="0"/>
          <w:marTop w:val="0"/>
          <w:marBottom w:val="0"/>
          <w:divBdr>
            <w:top w:val="none" w:sz="0" w:space="0" w:color="auto"/>
            <w:left w:val="none" w:sz="0" w:space="0" w:color="auto"/>
            <w:bottom w:val="none" w:sz="0" w:space="0" w:color="auto"/>
            <w:right w:val="none" w:sz="0" w:space="0" w:color="auto"/>
          </w:divBdr>
          <w:divsChild>
            <w:div w:id="251548627">
              <w:marLeft w:val="0"/>
              <w:marRight w:val="0"/>
              <w:marTop w:val="0"/>
              <w:marBottom w:val="0"/>
              <w:divBdr>
                <w:top w:val="none" w:sz="0" w:space="0" w:color="auto"/>
                <w:left w:val="none" w:sz="0" w:space="0" w:color="auto"/>
                <w:bottom w:val="none" w:sz="0" w:space="0" w:color="auto"/>
                <w:right w:val="none" w:sz="0" w:space="0" w:color="auto"/>
              </w:divBdr>
              <w:divsChild>
                <w:div w:id="1766223600">
                  <w:marLeft w:val="0"/>
                  <w:marRight w:val="0"/>
                  <w:marTop w:val="0"/>
                  <w:marBottom w:val="0"/>
                  <w:divBdr>
                    <w:top w:val="none" w:sz="0" w:space="0" w:color="auto"/>
                    <w:left w:val="none" w:sz="0" w:space="0" w:color="auto"/>
                    <w:bottom w:val="none" w:sz="0" w:space="0" w:color="auto"/>
                    <w:right w:val="none" w:sz="0" w:space="0" w:color="auto"/>
                  </w:divBdr>
                  <w:divsChild>
                    <w:div w:id="1858497753">
                      <w:marLeft w:val="0"/>
                      <w:marRight w:val="0"/>
                      <w:marTop w:val="0"/>
                      <w:marBottom w:val="0"/>
                      <w:divBdr>
                        <w:top w:val="none" w:sz="0" w:space="0" w:color="auto"/>
                        <w:left w:val="none" w:sz="0" w:space="0" w:color="auto"/>
                        <w:bottom w:val="none" w:sz="0" w:space="0" w:color="auto"/>
                        <w:right w:val="none" w:sz="0" w:space="0" w:color="auto"/>
                      </w:divBdr>
                      <w:divsChild>
                        <w:div w:id="30037921">
                          <w:marLeft w:val="0"/>
                          <w:marRight w:val="0"/>
                          <w:marTop w:val="0"/>
                          <w:marBottom w:val="0"/>
                          <w:divBdr>
                            <w:top w:val="none" w:sz="0" w:space="0" w:color="auto"/>
                            <w:left w:val="none" w:sz="0" w:space="0" w:color="auto"/>
                            <w:bottom w:val="none" w:sz="0" w:space="0" w:color="auto"/>
                            <w:right w:val="none" w:sz="0" w:space="0" w:color="auto"/>
                          </w:divBdr>
                          <w:divsChild>
                            <w:div w:id="4106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143148">
      <w:bodyDiv w:val="1"/>
      <w:marLeft w:val="0"/>
      <w:marRight w:val="0"/>
      <w:marTop w:val="0"/>
      <w:marBottom w:val="0"/>
      <w:divBdr>
        <w:top w:val="none" w:sz="0" w:space="0" w:color="auto"/>
        <w:left w:val="none" w:sz="0" w:space="0" w:color="auto"/>
        <w:bottom w:val="none" w:sz="0" w:space="0" w:color="auto"/>
        <w:right w:val="none" w:sz="0" w:space="0" w:color="auto"/>
      </w:divBdr>
    </w:div>
    <w:div w:id="1581284334">
      <w:bodyDiv w:val="1"/>
      <w:marLeft w:val="0"/>
      <w:marRight w:val="0"/>
      <w:marTop w:val="0"/>
      <w:marBottom w:val="0"/>
      <w:divBdr>
        <w:top w:val="none" w:sz="0" w:space="0" w:color="auto"/>
        <w:left w:val="none" w:sz="0" w:space="0" w:color="auto"/>
        <w:bottom w:val="none" w:sz="0" w:space="0" w:color="auto"/>
        <w:right w:val="none" w:sz="0" w:space="0" w:color="auto"/>
      </w:divBdr>
    </w:div>
    <w:div w:id="1581405133">
      <w:bodyDiv w:val="1"/>
      <w:marLeft w:val="0"/>
      <w:marRight w:val="0"/>
      <w:marTop w:val="0"/>
      <w:marBottom w:val="0"/>
      <w:divBdr>
        <w:top w:val="none" w:sz="0" w:space="0" w:color="auto"/>
        <w:left w:val="none" w:sz="0" w:space="0" w:color="auto"/>
        <w:bottom w:val="none" w:sz="0" w:space="0" w:color="auto"/>
        <w:right w:val="none" w:sz="0" w:space="0" w:color="auto"/>
      </w:divBdr>
    </w:div>
    <w:div w:id="1615866919">
      <w:bodyDiv w:val="1"/>
      <w:marLeft w:val="0"/>
      <w:marRight w:val="0"/>
      <w:marTop w:val="0"/>
      <w:marBottom w:val="0"/>
      <w:divBdr>
        <w:top w:val="none" w:sz="0" w:space="0" w:color="auto"/>
        <w:left w:val="none" w:sz="0" w:space="0" w:color="auto"/>
        <w:bottom w:val="none" w:sz="0" w:space="0" w:color="auto"/>
        <w:right w:val="none" w:sz="0" w:space="0" w:color="auto"/>
      </w:divBdr>
    </w:div>
    <w:div w:id="1625237060">
      <w:bodyDiv w:val="1"/>
      <w:marLeft w:val="0"/>
      <w:marRight w:val="0"/>
      <w:marTop w:val="0"/>
      <w:marBottom w:val="0"/>
      <w:divBdr>
        <w:top w:val="none" w:sz="0" w:space="0" w:color="auto"/>
        <w:left w:val="none" w:sz="0" w:space="0" w:color="auto"/>
        <w:bottom w:val="none" w:sz="0" w:space="0" w:color="auto"/>
        <w:right w:val="none" w:sz="0" w:space="0" w:color="auto"/>
      </w:divBdr>
    </w:div>
    <w:div w:id="1655254532">
      <w:bodyDiv w:val="1"/>
      <w:marLeft w:val="0"/>
      <w:marRight w:val="0"/>
      <w:marTop w:val="0"/>
      <w:marBottom w:val="0"/>
      <w:divBdr>
        <w:top w:val="none" w:sz="0" w:space="0" w:color="auto"/>
        <w:left w:val="none" w:sz="0" w:space="0" w:color="auto"/>
        <w:bottom w:val="none" w:sz="0" w:space="0" w:color="auto"/>
        <w:right w:val="none" w:sz="0" w:space="0" w:color="auto"/>
      </w:divBdr>
    </w:div>
    <w:div w:id="1689478604">
      <w:bodyDiv w:val="1"/>
      <w:marLeft w:val="0"/>
      <w:marRight w:val="0"/>
      <w:marTop w:val="0"/>
      <w:marBottom w:val="0"/>
      <w:divBdr>
        <w:top w:val="none" w:sz="0" w:space="0" w:color="auto"/>
        <w:left w:val="none" w:sz="0" w:space="0" w:color="auto"/>
        <w:bottom w:val="none" w:sz="0" w:space="0" w:color="auto"/>
        <w:right w:val="none" w:sz="0" w:space="0" w:color="auto"/>
      </w:divBdr>
    </w:div>
    <w:div w:id="1700550953">
      <w:bodyDiv w:val="1"/>
      <w:marLeft w:val="0"/>
      <w:marRight w:val="0"/>
      <w:marTop w:val="0"/>
      <w:marBottom w:val="0"/>
      <w:divBdr>
        <w:top w:val="none" w:sz="0" w:space="0" w:color="auto"/>
        <w:left w:val="none" w:sz="0" w:space="0" w:color="auto"/>
        <w:bottom w:val="none" w:sz="0" w:space="0" w:color="auto"/>
        <w:right w:val="none" w:sz="0" w:space="0" w:color="auto"/>
      </w:divBdr>
    </w:div>
    <w:div w:id="1714689335">
      <w:bodyDiv w:val="1"/>
      <w:marLeft w:val="0"/>
      <w:marRight w:val="0"/>
      <w:marTop w:val="0"/>
      <w:marBottom w:val="0"/>
      <w:divBdr>
        <w:top w:val="none" w:sz="0" w:space="0" w:color="auto"/>
        <w:left w:val="none" w:sz="0" w:space="0" w:color="auto"/>
        <w:bottom w:val="none" w:sz="0" w:space="0" w:color="auto"/>
        <w:right w:val="none" w:sz="0" w:space="0" w:color="auto"/>
      </w:divBdr>
    </w:div>
    <w:div w:id="1718429262">
      <w:bodyDiv w:val="1"/>
      <w:marLeft w:val="0"/>
      <w:marRight w:val="0"/>
      <w:marTop w:val="0"/>
      <w:marBottom w:val="0"/>
      <w:divBdr>
        <w:top w:val="none" w:sz="0" w:space="0" w:color="auto"/>
        <w:left w:val="none" w:sz="0" w:space="0" w:color="auto"/>
        <w:bottom w:val="none" w:sz="0" w:space="0" w:color="auto"/>
        <w:right w:val="none" w:sz="0" w:space="0" w:color="auto"/>
      </w:divBdr>
    </w:div>
    <w:div w:id="1725595337">
      <w:bodyDiv w:val="1"/>
      <w:marLeft w:val="0"/>
      <w:marRight w:val="0"/>
      <w:marTop w:val="0"/>
      <w:marBottom w:val="0"/>
      <w:divBdr>
        <w:top w:val="none" w:sz="0" w:space="0" w:color="auto"/>
        <w:left w:val="none" w:sz="0" w:space="0" w:color="auto"/>
        <w:bottom w:val="none" w:sz="0" w:space="0" w:color="auto"/>
        <w:right w:val="none" w:sz="0" w:space="0" w:color="auto"/>
      </w:divBdr>
    </w:div>
    <w:div w:id="1735621576">
      <w:bodyDiv w:val="1"/>
      <w:marLeft w:val="0"/>
      <w:marRight w:val="0"/>
      <w:marTop w:val="0"/>
      <w:marBottom w:val="0"/>
      <w:divBdr>
        <w:top w:val="none" w:sz="0" w:space="0" w:color="auto"/>
        <w:left w:val="none" w:sz="0" w:space="0" w:color="auto"/>
        <w:bottom w:val="none" w:sz="0" w:space="0" w:color="auto"/>
        <w:right w:val="none" w:sz="0" w:space="0" w:color="auto"/>
      </w:divBdr>
    </w:div>
    <w:div w:id="1738044168">
      <w:bodyDiv w:val="1"/>
      <w:marLeft w:val="0"/>
      <w:marRight w:val="0"/>
      <w:marTop w:val="0"/>
      <w:marBottom w:val="0"/>
      <w:divBdr>
        <w:top w:val="none" w:sz="0" w:space="0" w:color="auto"/>
        <w:left w:val="none" w:sz="0" w:space="0" w:color="auto"/>
        <w:bottom w:val="none" w:sz="0" w:space="0" w:color="auto"/>
        <w:right w:val="none" w:sz="0" w:space="0" w:color="auto"/>
      </w:divBdr>
    </w:div>
    <w:div w:id="1741517670">
      <w:bodyDiv w:val="1"/>
      <w:marLeft w:val="0"/>
      <w:marRight w:val="0"/>
      <w:marTop w:val="0"/>
      <w:marBottom w:val="0"/>
      <w:divBdr>
        <w:top w:val="none" w:sz="0" w:space="0" w:color="auto"/>
        <w:left w:val="none" w:sz="0" w:space="0" w:color="auto"/>
        <w:bottom w:val="none" w:sz="0" w:space="0" w:color="auto"/>
        <w:right w:val="none" w:sz="0" w:space="0" w:color="auto"/>
      </w:divBdr>
    </w:div>
    <w:div w:id="1747074216">
      <w:bodyDiv w:val="1"/>
      <w:marLeft w:val="0"/>
      <w:marRight w:val="0"/>
      <w:marTop w:val="0"/>
      <w:marBottom w:val="0"/>
      <w:divBdr>
        <w:top w:val="none" w:sz="0" w:space="0" w:color="auto"/>
        <w:left w:val="none" w:sz="0" w:space="0" w:color="auto"/>
        <w:bottom w:val="none" w:sz="0" w:space="0" w:color="auto"/>
        <w:right w:val="none" w:sz="0" w:space="0" w:color="auto"/>
      </w:divBdr>
    </w:div>
    <w:div w:id="1750925644">
      <w:bodyDiv w:val="1"/>
      <w:marLeft w:val="0"/>
      <w:marRight w:val="0"/>
      <w:marTop w:val="0"/>
      <w:marBottom w:val="0"/>
      <w:divBdr>
        <w:top w:val="none" w:sz="0" w:space="0" w:color="auto"/>
        <w:left w:val="none" w:sz="0" w:space="0" w:color="auto"/>
        <w:bottom w:val="none" w:sz="0" w:space="0" w:color="auto"/>
        <w:right w:val="none" w:sz="0" w:space="0" w:color="auto"/>
      </w:divBdr>
    </w:div>
    <w:div w:id="1756242645">
      <w:bodyDiv w:val="1"/>
      <w:marLeft w:val="0"/>
      <w:marRight w:val="0"/>
      <w:marTop w:val="0"/>
      <w:marBottom w:val="0"/>
      <w:divBdr>
        <w:top w:val="none" w:sz="0" w:space="0" w:color="auto"/>
        <w:left w:val="none" w:sz="0" w:space="0" w:color="auto"/>
        <w:bottom w:val="none" w:sz="0" w:space="0" w:color="auto"/>
        <w:right w:val="none" w:sz="0" w:space="0" w:color="auto"/>
      </w:divBdr>
    </w:div>
    <w:div w:id="1757284296">
      <w:bodyDiv w:val="1"/>
      <w:marLeft w:val="0"/>
      <w:marRight w:val="0"/>
      <w:marTop w:val="0"/>
      <w:marBottom w:val="0"/>
      <w:divBdr>
        <w:top w:val="none" w:sz="0" w:space="0" w:color="auto"/>
        <w:left w:val="none" w:sz="0" w:space="0" w:color="auto"/>
        <w:bottom w:val="none" w:sz="0" w:space="0" w:color="auto"/>
        <w:right w:val="none" w:sz="0" w:space="0" w:color="auto"/>
      </w:divBdr>
    </w:div>
    <w:div w:id="1768430141">
      <w:bodyDiv w:val="1"/>
      <w:marLeft w:val="0"/>
      <w:marRight w:val="0"/>
      <w:marTop w:val="0"/>
      <w:marBottom w:val="0"/>
      <w:divBdr>
        <w:top w:val="none" w:sz="0" w:space="0" w:color="auto"/>
        <w:left w:val="none" w:sz="0" w:space="0" w:color="auto"/>
        <w:bottom w:val="none" w:sz="0" w:space="0" w:color="auto"/>
        <w:right w:val="none" w:sz="0" w:space="0" w:color="auto"/>
      </w:divBdr>
    </w:div>
    <w:div w:id="1795178431">
      <w:bodyDiv w:val="1"/>
      <w:marLeft w:val="0"/>
      <w:marRight w:val="0"/>
      <w:marTop w:val="0"/>
      <w:marBottom w:val="0"/>
      <w:divBdr>
        <w:top w:val="none" w:sz="0" w:space="0" w:color="auto"/>
        <w:left w:val="none" w:sz="0" w:space="0" w:color="auto"/>
        <w:bottom w:val="none" w:sz="0" w:space="0" w:color="auto"/>
        <w:right w:val="none" w:sz="0" w:space="0" w:color="auto"/>
      </w:divBdr>
    </w:div>
    <w:div w:id="1797944255">
      <w:bodyDiv w:val="1"/>
      <w:marLeft w:val="0"/>
      <w:marRight w:val="0"/>
      <w:marTop w:val="0"/>
      <w:marBottom w:val="0"/>
      <w:divBdr>
        <w:top w:val="none" w:sz="0" w:space="0" w:color="auto"/>
        <w:left w:val="none" w:sz="0" w:space="0" w:color="auto"/>
        <w:bottom w:val="none" w:sz="0" w:space="0" w:color="auto"/>
        <w:right w:val="none" w:sz="0" w:space="0" w:color="auto"/>
      </w:divBdr>
      <w:divsChild>
        <w:div w:id="1692872682">
          <w:marLeft w:val="480"/>
          <w:marRight w:val="0"/>
          <w:marTop w:val="0"/>
          <w:marBottom w:val="0"/>
          <w:divBdr>
            <w:top w:val="none" w:sz="0" w:space="0" w:color="auto"/>
            <w:left w:val="none" w:sz="0" w:space="0" w:color="auto"/>
            <w:bottom w:val="none" w:sz="0" w:space="0" w:color="auto"/>
            <w:right w:val="none" w:sz="0" w:space="0" w:color="auto"/>
          </w:divBdr>
        </w:div>
      </w:divsChild>
    </w:div>
    <w:div w:id="1800224240">
      <w:bodyDiv w:val="1"/>
      <w:marLeft w:val="0"/>
      <w:marRight w:val="0"/>
      <w:marTop w:val="0"/>
      <w:marBottom w:val="0"/>
      <w:divBdr>
        <w:top w:val="none" w:sz="0" w:space="0" w:color="auto"/>
        <w:left w:val="none" w:sz="0" w:space="0" w:color="auto"/>
        <w:bottom w:val="none" w:sz="0" w:space="0" w:color="auto"/>
        <w:right w:val="none" w:sz="0" w:space="0" w:color="auto"/>
      </w:divBdr>
    </w:div>
    <w:div w:id="1800300238">
      <w:bodyDiv w:val="1"/>
      <w:marLeft w:val="0"/>
      <w:marRight w:val="0"/>
      <w:marTop w:val="0"/>
      <w:marBottom w:val="0"/>
      <w:divBdr>
        <w:top w:val="none" w:sz="0" w:space="0" w:color="auto"/>
        <w:left w:val="none" w:sz="0" w:space="0" w:color="auto"/>
        <w:bottom w:val="none" w:sz="0" w:space="0" w:color="auto"/>
        <w:right w:val="none" w:sz="0" w:space="0" w:color="auto"/>
      </w:divBdr>
    </w:div>
    <w:div w:id="1800416266">
      <w:bodyDiv w:val="1"/>
      <w:marLeft w:val="0"/>
      <w:marRight w:val="0"/>
      <w:marTop w:val="0"/>
      <w:marBottom w:val="0"/>
      <w:divBdr>
        <w:top w:val="none" w:sz="0" w:space="0" w:color="auto"/>
        <w:left w:val="none" w:sz="0" w:space="0" w:color="auto"/>
        <w:bottom w:val="none" w:sz="0" w:space="0" w:color="auto"/>
        <w:right w:val="none" w:sz="0" w:space="0" w:color="auto"/>
      </w:divBdr>
    </w:div>
    <w:div w:id="1806925420">
      <w:bodyDiv w:val="1"/>
      <w:marLeft w:val="0"/>
      <w:marRight w:val="0"/>
      <w:marTop w:val="0"/>
      <w:marBottom w:val="0"/>
      <w:divBdr>
        <w:top w:val="none" w:sz="0" w:space="0" w:color="auto"/>
        <w:left w:val="none" w:sz="0" w:space="0" w:color="auto"/>
        <w:bottom w:val="none" w:sz="0" w:space="0" w:color="auto"/>
        <w:right w:val="none" w:sz="0" w:space="0" w:color="auto"/>
      </w:divBdr>
    </w:div>
    <w:div w:id="1808234455">
      <w:bodyDiv w:val="1"/>
      <w:marLeft w:val="0"/>
      <w:marRight w:val="0"/>
      <w:marTop w:val="0"/>
      <w:marBottom w:val="0"/>
      <w:divBdr>
        <w:top w:val="none" w:sz="0" w:space="0" w:color="auto"/>
        <w:left w:val="none" w:sz="0" w:space="0" w:color="auto"/>
        <w:bottom w:val="none" w:sz="0" w:space="0" w:color="auto"/>
        <w:right w:val="none" w:sz="0" w:space="0" w:color="auto"/>
      </w:divBdr>
    </w:div>
    <w:div w:id="1820149376">
      <w:bodyDiv w:val="1"/>
      <w:marLeft w:val="0"/>
      <w:marRight w:val="0"/>
      <w:marTop w:val="0"/>
      <w:marBottom w:val="0"/>
      <w:divBdr>
        <w:top w:val="none" w:sz="0" w:space="0" w:color="auto"/>
        <w:left w:val="none" w:sz="0" w:space="0" w:color="auto"/>
        <w:bottom w:val="none" w:sz="0" w:space="0" w:color="auto"/>
        <w:right w:val="none" w:sz="0" w:space="0" w:color="auto"/>
      </w:divBdr>
    </w:div>
    <w:div w:id="1828670876">
      <w:bodyDiv w:val="1"/>
      <w:marLeft w:val="0"/>
      <w:marRight w:val="0"/>
      <w:marTop w:val="0"/>
      <w:marBottom w:val="0"/>
      <w:divBdr>
        <w:top w:val="none" w:sz="0" w:space="0" w:color="auto"/>
        <w:left w:val="none" w:sz="0" w:space="0" w:color="auto"/>
        <w:bottom w:val="none" w:sz="0" w:space="0" w:color="auto"/>
        <w:right w:val="none" w:sz="0" w:space="0" w:color="auto"/>
      </w:divBdr>
    </w:div>
    <w:div w:id="1832669848">
      <w:bodyDiv w:val="1"/>
      <w:marLeft w:val="0"/>
      <w:marRight w:val="0"/>
      <w:marTop w:val="0"/>
      <w:marBottom w:val="0"/>
      <w:divBdr>
        <w:top w:val="none" w:sz="0" w:space="0" w:color="auto"/>
        <w:left w:val="none" w:sz="0" w:space="0" w:color="auto"/>
        <w:bottom w:val="none" w:sz="0" w:space="0" w:color="auto"/>
        <w:right w:val="none" w:sz="0" w:space="0" w:color="auto"/>
      </w:divBdr>
    </w:div>
    <w:div w:id="1848669775">
      <w:bodyDiv w:val="1"/>
      <w:marLeft w:val="0"/>
      <w:marRight w:val="0"/>
      <w:marTop w:val="0"/>
      <w:marBottom w:val="0"/>
      <w:divBdr>
        <w:top w:val="none" w:sz="0" w:space="0" w:color="auto"/>
        <w:left w:val="none" w:sz="0" w:space="0" w:color="auto"/>
        <w:bottom w:val="none" w:sz="0" w:space="0" w:color="auto"/>
        <w:right w:val="none" w:sz="0" w:space="0" w:color="auto"/>
      </w:divBdr>
    </w:div>
    <w:div w:id="1857188445">
      <w:bodyDiv w:val="1"/>
      <w:marLeft w:val="0"/>
      <w:marRight w:val="0"/>
      <w:marTop w:val="0"/>
      <w:marBottom w:val="0"/>
      <w:divBdr>
        <w:top w:val="none" w:sz="0" w:space="0" w:color="auto"/>
        <w:left w:val="none" w:sz="0" w:space="0" w:color="auto"/>
        <w:bottom w:val="none" w:sz="0" w:space="0" w:color="auto"/>
        <w:right w:val="none" w:sz="0" w:space="0" w:color="auto"/>
      </w:divBdr>
    </w:div>
    <w:div w:id="1876960719">
      <w:bodyDiv w:val="1"/>
      <w:marLeft w:val="0"/>
      <w:marRight w:val="0"/>
      <w:marTop w:val="0"/>
      <w:marBottom w:val="0"/>
      <w:divBdr>
        <w:top w:val="none" w:sz="0" w:space="0" w:color="auto"/>
        <w:left w:val="none" w:sz="0" w:space="0" w:color="auto"/>
        <w:bottom w:val="none" w:sz="0" w:space="0" w:color="auto"/>
        <w:right w:val="none" w:sz="0" w:space="0" w:color="auto"/>
      </w:divBdr>
    </w:div>
    <w:div w:id="1877086172">
      <w:bodyDiv w:val="1"/>
      <w:marLeft w:val="0"/>
      <w:marRight w:val="0"/>
      <w:marTop w:val="0"/>
      <w:marBottom w:val="0"/>
      <w:divBdr>
        <w:top w:val="none" w:sz="0" w:space="0" w:color="auto"/>
        <w:left w:val="none" w:sz="0" w:space="0" w:color="auto"/>
        <w:bottom w:val="none" w:sz="0" w:space="0" w:color="auto"/>
        <w:right w:val="none" w:sz="0" w:space="0" w:color="auto"/>
      </w:divBdr>
    </w:div>
    <w:div w:id="1877111988">
      <w:bodyDiv w:val="1"/>
      <w:marLeft w:val="0"/>
      <w:marRight w:val="0"/>
      <w:marTop w:val="0"/>
      <w:marBottom w:val="0"/>
      <w:divBdr>
        <w:top w:val="none" w:sz="0" w:space="0" w:color="auto"/>
        <w:left w:val="none" w:sz="0" w:space="0" w:color="auto"/>
        <w:bottom w:val="none" w:sz="0" w:space="0" w:color="auto"/>
        <w:right w:val="none" w:sz="0" w:space="0" w:color="auto"/>
      </w:divBdr>
    </w:div>
    <w:div w:id="1878395637">
      <w:bodyDiv w:val="1"/>
      <w:marLeft w:val="0"/>
      <w:marRight w:val="0"/>
      <w:marTop w:val="0"/>
      <w:marBottom w:val="0"/>
      <w:divBdr>
        <w:top w:val="none" w:sz="0" w:space="0" w:color="auto"/>
        <w:left w:val="none" w:sz="0" w:space="0" w:color="auto"/>
        <w:bottom w:val="none" w:sz="0" w:space="0" w:color="auto"/>
        <w:right w:val="none" w:sz="0" w:space="0" w:color="auto"/>
      </w:divBdr>
      <w:divsChild>
        <w:div w:id="1190950722">
          <w:marLeft w:val="547"/>
          <w:marRight w:val="0"/>
          <w:marTop w:val="86"/>
          <w:marBottom w:val="0"/>
          <w:divBdr>
            <w:top w:val="none" w:sz="0" w:space="0" w:color="auto"/>
            <w:left w:val="none" w:sz="0" w:space="0" w:color="auto"/>
            <w:bottom w:val="none" w:sz="0" w:space="0" w:color="auto"/>
            <w:right w:val="none" w:sz="0" w:space="0" w:color="auto"/>
          </w:divBdr>
        </w:div>
        <w:div w:id="892734466">
          <w:marLeft w:val="547"/>
          <w:marRight w:val="0"/>
          <w:marTop w:val="86"/>
          <w:marBottom w:val="0"/>
          <w:divBdr>
            <w:top w:val="none" w:sz="0" w:space="0" w:color="auto"/>
            <w:left w:val="none" w:sz="0" w:space="0" w:color="auto"/>
            <w:bottom w:val="none" w:sz="0" w:space="0" w:color="auto"/>
            <w:right w:val="none" w:sz="0" w:space="0" w:color="auto"/>
          </w:divBdr>
        </w:div>
        <w:div w:id="1010527152">
          <w:marLeft w:val="547"/>
          <w:marRight w:val="0"/>
          <w:marTop w:val="86"/>
          <w:marBottom w:val="0"/>
          <w:divBdr>
            <w:top w:val="none" w:sz="0" w:space="0" w:color="auto"/>
            <w:left w:val="none" w:sz="0" w:space="0" w:color="auto"/>
            <w:bottom w:val="none" w:sz="0" w:space="0" w:color="auto"/>
            <w:right w:val="none" w:sz="0" w:space="0" w:color="auto"/>
          </w:divBdr>
        </w:div>
      </w:divsChild>
    </w:div>
    <w:div w:id="1882860950">
      <w:bodyDiv w:val="1"/>
      <w:marLeft w:val="0"/>
      <w:marRight w:val="0"/>
      <w:marTop w:val="0"/>
      <w:marBottom w:val="0"/>
      <w:divBdr>
        <w:top w:val="none" w:sz="0" w:space="0" w:color="auto"/>
        <w:left w:val="none" w:sz="0" w:space="0" w:color="auto"/>
        <w:bottom w:val="none" w:sz="0" w:space="0" w:color="auto"/>
        <w:right w:val="none" w:sz="0" w:space="0" w:color="auto"/>
      </w:divBdr>
    </w:div>
    <w:div w:id="1887141772">
      <w:bodyDiv w:val="1"/>
      <w:marLeft w:val="0"/>
      <w:marRight w:val="0"/>
      <w:marTop w:val="0"/>
      <w:marBottom w:val="0"/>
      <w:divBdr>
        <w:top w:val="none" w:sz="0" w:space="0" w:color="auto"/>
        <w:left w:val="none" w:sz="0" w:space="0" w:color="auto"/>
        <w:bottom w:val="none" w:sz="0" w:space="0" w:color="auto"/>
        <w:right w:val="none" w:sz="0" w:space="0" w:color="auto"/>
      </w:divBdr>
    </w:div>
    <w:div w:id="1889565517">
      <w:bodyDiv w:val="1"/>
      <w:marLeft w:val="0"/>
      <w:marRight w:val="0"/>
      <w:marTop w:val="0"/>
      <w:marBottom w:val="0"/>
      <w:divBdr>
        <w:top w:val="none" w:sz="0" w:space="0" w:color="auto"/>
        <w:left w:val="none" w:sz="0" w:space="0" w:color="auto"/>
        <w:bottom w:val="none" w:sz="0" w:space="0" w:color="auto"/>
        <w:right w:val="none" w:sz="0" w:space="0" w:color="auto"/>
      </w:divBdr>
    </w:div>
    <w:div w:id="1897546328">
      <w:bodyDiv w:val="1"/>
      <w:marLeft w:val="0"/>
      <w:marRight w:val="0"/>
      <w:marTop w:val="0"/>
      <w:marBottom w:val="0"/>
      <w:divBdr>
        <w:top w:val="none" w:sz="0" w:space="0" w:color="auto"/>
        <w:left w:val="none" w:sz="0" w:space="0" w:color="auto"/>
        <w:bottom w:val="none" w:sz="0" w:space="0" w:color="auto"/>
        <w:right w:val="none" w:sz="0" w:space="0" w:color="auto"/>
      </w:divBdr>
    </w:div>
    <w:div w:id="1898319054">
      <w:bodyDiv w:val="1"/>
      <w:marLeft w:val="0"/>
      <w:marRight w:val="0"/>
      <w:marTop w:val="0"/>
      <w:marBottom w:val="0"/>
      <w:divBdr>
        <w:top w:val="none" w:sz="0" w:space="0" w:color="auto"/>
        <w:left w:val="none" w:sz="0" w:space="0" w:color="auto"/>
        <w:bottom w:val="none" w:sz="0" w:space="0" w:color="auto"/>
        <w:right w:val="none" w:sz="0" w:space="0" w:color="auto"/>
      </w:divBdr>
    </w:div>
    <w:div w:id="1900938533">
      <w:bodyDiv w:val="1"/>
      <w:marLeft w:val="0"/>
      <w:marRight w:val="0"/>
      <w:marTop w:val="0"/>
      <w:marBottom w:val="0"/>
      <w:divBdr>
        <w:top w:val="none" w:sz="0" w:space="0" w:color="auto"/>
        <w:left w:val="none" w:sz="0" w:space="0" w:color="auto"/>
        <w:bottom w:val="none" w:sz="0" w:space="0" w:color="auto"/>
        <w:right w:val="none" w:sz="0" w:space="0" w:color="auto"/>
      </w:divBdr>
    </w:div>
    <w:div w:id="1905529845">
      <w:bodyDiv w:val="1"/>
      <w:marLeft w:val="0"/>
      <w:marRight w:val="0"/>
      <w:marTop w:val="0"/>
      <w:marBottom w:val="0"/>
      <w:divBdr>
        <w:top w:val="none" w:sz="0" w:space="0" w:color="auto"/>
        <w:left w:val="none" w:sz="0" w:space="0" w:color="auto"/>
        <w:bottom w:val="none" w:sz="0" w:space="0" w:color="auto"/>
        <w:right w:val="none" w:sz="0" w:space="0" w:color="auto"/>
      </w:divBdr>
    </w:div>
    <w:div w:id="1948997046">
      <w:bodyDiv w:val="1"/>
      <w:marLeft w:val="0"/>
      <w:marRight w:val="0"/>
      <w:marTop w:val="0"/>
      <w:marBottom w:val="0"/>
      <w:divBdr>
        <w:top w:val="none" w:sz="0" w:space="0" w:color="auto"/>
        <w:left w:val="none" w:sz="0" w:space="0" w:color="auto"/>
        <w:bottom w:val="none" w:sz="0" w:space="0" w:color="auto"/>
        <w:right w:val="none" w:sz="0" w:space="0" w:color="auto"/>
      </w:divBdr>
    </w:div>
    <w:div w:id="1970281807">
      <w:bodyDiv w:val="1"/>
      <w:marLeft w:val="0"/>
      <w:marRight w:val="0"/>
      <w:marTop w:val="0"/>
      <w:marBottom w:val="0"/>
      <w:divBdr>
        <w:top w:val="none" w:sz="0" w:space="0" w:color="auto"/>
        <w:left w:val="none" w:sz="0" w:space="0" w:color="auto"/>
        <w:bottom w:val="none" w:sz="0" w:space="0" w:color="auto"/>
        <w:right w:val="none" w:sz="0" w:space="0" w:color="auto"/>
      </w:divBdr>
    </w:div>
    <w:div w:id="1975215806">
      <w:bodyDiv w:val="1"/>
      <w:marLeft w:val="0"/>
      <w:marRight w:val="0"/>
      <w:marTop w:val="0"/>
      <w:marBottom w:val="0"/>
      <w:divBdr>
        <w:top w:val="none" w:sz="0" w:space="0" w:color="auto"/>
        <w:left w:val="none" w:sz="0" w:space="0" w:color="auto"/>
        <w:bottom w:val="none" w:sz="0" w:space="0" w:color="auto"/>
        <w:right w:val="none" w:sz="0" w:space="0" w:color="auto"/>
      </w:divBdr>
    </w:div>
    <w:div w:id="1992950705">
      <w:bodyDiv w:val="1"/>
      <w:marLeft w:val="0"/>
      <w:marRight w:val="0"/>
      <w:marTop w:val="0"/>
      <w:marBottom w:val="0"/>
      <w:divBdr>
        <w:top w:val="none" w:sz="0" w:space="0" w:color="auto"/>
        <w:left w:val="none" w:sz="0" w:space="0" w:color="auto"/>
        <w:bottom w:val="none" w:sz="0" w:space="0" w:color="auto"/>
        <w:right w:val="none" w:sz="0" w:space="0" w:color="auto"/>
      </w:divBdr>
    </w:div>
    <w:div w:id="2021540016">
      <w:bodyDiv w:val="1"/>
      <w:marLeft w:val="0"/>
      <w:marRight w:val="0"/>
      <w:marTop w:val="0"/>
      <w:marBottom w:val="0"/>
      <w:divBdr>
        <w:top w:val="none" w:sz="0" w:space="0" w:color="auto"/>
        <w:left w:val="none" w:sz="0" w:space="0" w:color="auto"/>
        <w:bottom w:val="none" w:sz="0" w:space="0" w:color="auto"/>
        <w:right w:val="none" w:sz="0" w:space="0" w:color="auto"/>
      </w:divBdr>
    </w:div>
    <w:div w:id="2024355402">
      <w:bodyDiv w:val="1"/>
      <w:marLeft w:val="0"/>
      <w:marRight w:val="0"/>
      <w:marTop w:val="0"/>
      <w:marBottom w:val="0"/>
      <w:divBdr>
        <w:top w:val="none" w:sz="0" w:space="0" w:color="auto"/>
        <w:left w:val="none" w:sz="0" w:space="0" w:color="auto"/>
        <w:bottom w:val="none" w:sz="0" w:space="0" w:color="auto"/>
        <w:right w:val="none" w:sz="0" w:space="0" w:color="auto"/>
      </w:divBdr>
    </w:div>
    <w:div w:id="2027438099">
      <w:bodyDiv w:val="1"/>
      <w:marLeft w:val="0"/>
      <w:marRight w:val="0"/>
      <w:marTop w:val="0"/>
      <w:marBottom w:val="0"/>
      <w:divBdr>
        <w:top w:val="none" w:sz="0" w:space="0" w:color="auto"/>
        <w:left w:val="none" w:sz="0" w:space="0" w:color="auto"/>
        <w:bottom w:val="none" w:sz="0" w:space="0" w:color="auto"/>
        <w:right w:val="none" w:sz="0" w:space="0" w:color="auto"/>
      </w:divBdr>
    </w:div>
    <w:div w:id="2043355624">
      <w:bodyDiv w:val="1"/>
      <w:marLeft w:val="0"/>
      <w:marRight w:val="0"/>
      <w:marTop w:val="0"/>
      <w:marBottom w:val="0"/>
      <w:divBdr>
        <w:top w:val="none" w:sz="0" w:space="0" w:color="auto"/>
        <w:left w:val="none" w:sz="0" w:space="0" w:color="auto"/>
        <w:bottom w:val="none" w:sz="0" w:space="0" w:color="auto"/>
        <w:right w:val="none" w:sz="0" w:space="0" w:color="auto"/>
      </w:divBdr>
    </w:div>
    <w:div w:id="2043478614">
      <w:bodyDiv w:val="1"/>
      <w:marLeft w:val="0"/>
      <w:marRight w:val="0"/>
      <w:marTop w:val="0"/>
      <w:marBottom w:val="0"/>
      <w:divBdr>
        <w:top w:val="none" w:sz="0" w:space="0" w:color="auto"/>
        <w:left w:val="none" w:sz="0" w:space="0" w:color="auto"/>
        <w:bottom w:val="none" w:sz="0" w:space="0" w:color="auto"/>
        <w:right w:val="none" w:sz="0" w:space="0" w:color="auto"/>
      </w:divBdr>
    </w:div>
    <w:div w:id="2049643882">
      <w:bodyDiv w:val="1"/>
      <w:marLeft w:val="0"/>
      <w:marRight w:val="0"/>
      <w:marTop w:val="0"/>
      <w:marBottom w:val="0"/>
      <w:divBdr>
        <w:top w:val="none" w:sz="0" w:space="0" w:color="auto"/>
        <w:left w:val="none" w:sz="0" w:space="0" w:color="auto"/>
        <w:bottom w:val="none" w:sz="0" w:space="0" w:color="auto"/>
        <w:right w:val="none" w:sz="0" w:space="0" w:color="auto"/>
      </w:divBdr>
      <w:divsChild>
        <w:div w:id="1906836427">
          <w:marLeft w:val="480"/>
          <w:marRight w:val="0"/>
          <w:marTop w:val="0"/>
          <w:marBottom w:val="0"/>
          <w:divBdr>
            <w:top w:val="none" w:sz="0" w:space="0" w:color="auto"/>
            <w:left w:val="none" w:sz="0" w:space="0" w:color="auto"/>
            <w:bottom w:val="none" w:sz="0" w:space="0" w:color="auto"/>
            <w:right w:val="none" w:sz="0" w:space="0" w:color="auto"/>
          </w:divBdr>
          <w:divsChild>
            <w:div w:id="35086406">
              <w:marLeft w:val="0"/>
              <w:marRight w:val="0"/>
              <w:marTop w:val="0"/>
              <w:marBottom w:val="0"/>
              <w:divBdr>
                <w:top w:val="none" w:sz="0" w:space="0" w:color="auto"/>
                <w:left w:val="none" w:sz="0" w:space="0" w:color="auto"/>
                <w:bottom w:val="none" w:sz="0" w:space="0" w:color="auto"/>
                <w:right w:val="none" w:sz="0" w:space="0" w:color="auto"/>
              </w:divBdr>
              <w:divsChild>
                <w:div w:id="1141655136">
                  <w:marLeft w:val="480"/>
                  <w:marRight w:val="0"/>
                  <w:marTop w:val="0"/>
                  <w:marBottom w:val="0"/>
                  <w:divBdr>
                    <w:top w:val="none" w:sz="0" w:space="0" w:color="auto"/>
                    <w:left w:val="none" w:sz="0" w:space="0" w:color="auto"/>
                    <w:bottom w:val="none" w:sz="0" w:space="0" w:color="auto"/>
                    <w:right w:val="none" w:sz="0" w:space="0" w:color="auto"/>
                  </w:divBdr>
                </w:div>
                <w:div w:id="1732848735">
                  <w:marLeft w:val="480"/>
                  <w:marRight w:val="0"/>
                  <w:marTop w:val="0"/>
                  <w:marBottom w:val="0"/>
                  <w:divBdr>
                    <w:top w:val="none" w:sz="0" w:space="0" w:color="auto"/>
                    <w:left w:val="none" w:sz="0" w:space="0" w:color="auto"/>
                    <w:bottom w:val="none" w:sz="0" w:space="0" w:color="auto"/>
                    <w:right w:val="none" w:sz="0" w:space="0" w:color="auto"/>
                  </w:divBdr>
                </w:div>
                <w:div w:id="1103306240">
                  <w:marLeft w:val="480"/>
                  <w:marRight w:val="0"/>
                  <w:marTop w:val="0"/>
                  <w:marBottom w:val="0"/>
                  <w:divBdr>
                    <w:top w:val="none" w:sz="0" w:space="0" w:color="auto"/>
                    <w:left w:val="none" w:sz="0" w:space="0" w:color="auto"/>
                    <w:bottom w:val="none" w:sz="0" w:space="0" w:color="auto"/>
                    <w:right w:val="none" w:sz="0" w:space="0" w:color="auto"/>
                  </w:divBdr>
                </w:div>
                <w:div w:id="2020618077">
                  <w:marLeft w:val="480"/>
                  <w:marRight w:val="0"/>
                  <w:marTop w:val="0"/>
                  <w:marBottom w:val="0"/>
                  <w:divBdr>
                    <w:top w:val="none" w:sz="0" w:space="0" w:color="auto"/>
                    <w:left w:val="none" w:sz="0" w:space="0" w:color="auto"/>
                    <w:bottom w:val="none" w:sz="0" w:space="0" w:color="auto"/>
                    <w:right w:val="none" w:sz="0" w:space="0" w:color="auto"/>
                  </w:divBdr>
                </w:div>
                <w:div w:id="751775609">
                  <w:marLeft w:val="480"/>
                  <w:marRight w:val="0"/>
                  <w:marTop w:val="0"/>
                  <w:marBottom w:val="0"/>
                  <w:divBdr>
                    <w:top w:val="none" w:sz="0" w:space="0" w:color="auto"/>
                    <w:left w:val="none" w:sz="0" w:space="0" w:color="auto"/>
                    <w:bottom w:val="none" w:sz="0" w:space="0" w:color="auto"/>
                    <w:right w:val="none" w:sz="0" w:space="0" w:color="auto"/>
                  </w:divBdr>
                </w:div>
                <w:div w:id="2138602710">
                  <w:marLeft w:val="480"/>
                  <w:marRight w:val="0"/>
                  <w:marTop w:val="0"/>
                  <w:marBottom w:val="0"/>
                  <w:divBdr>
                    <w:top w:val="none" w:sz="0" w:space="0" w:color="auto"/>
                    <w:left w:val="none" w:sz="0" w:space="0" w:color="auto"/>
                    <w:bottom w:val="none" w:sz="0" w:space="0" w:color="auto"/>
                    <w:right w:val="none" w:sz="0" w:space="0" w:color="auto"/>
                  </w:divBdr>
                </w:div>
                <w:div w:id="1198421943">
                  <w:marLeft w:val="480"/>
                  <w:marRight w:val="0"/>
                  <w:marTop w:val="0"/>
                  <w:marBottom w:val="0"/>
                  <w:divBdr>
                    <w:top w:val="none" w:sz="0" w:space="0" w:color="auto"/>
                    <w:left w:val="none" w:sz="0" w:space="0" w:color="auto"/>
                    <w:bottom w:val="none" w:sz="0" w:space="0" w:color="auto"/>
                    <w:right w:val="none" w:sz="0" w:space="0" w:color="auto"/>
                  </w:divBdr>
                </w:div>
                <w:div w:id="862745941">
                  <w:marLeft w:val="480"/>
                  <w:marRight w:val="0"/>
                  <w:marTop w:val="0"/>
                  <w:marBottom w:val="0"/>
                  <w:divBdr>
                    <w:top w:val="none" w:sz="0" w:space="0" w:color="auto"/>
                    <w:left w:val="none" w:sz="0" w:space="0" w:color="auto"/>
                    <w:bottom w:val="none" w:sz="0" w:space="0" w:color="auto"/>
                    <w:right w:val="none" w:sz="0" w:space="0" w:color="auto"/>
                  </w:divBdr>
                </w:div>
                <w:div w:id="588389111">
                  <w:marLeft w:val="480"/>
                  <w:marRight w:val="0"/>
                  <w:marTop w:val="0"/>
                  <w:marBottom w:val="0"/>
                  <w:divBdr>
                    <w:top w:val="none" w:sz="0" w:space="0" w:color="auto"/>
                    <w:left w:val="none" w:sz="0" w:space="0" w:color="auto"/>
                    <w:bottom w:val="none" w:sz="0" w:space="0" w:color="auto"/>
                    <w:right w:val="none" w:sz="0" w:space="0" w:color="auto"/>
                  </w:divBdr>
                </w:div>
                <w:div w:id="1426730845">
                  <w:marLeft w:val="480"/>
                  <w:marRight w:val="0"/>
                  <w:marTop w:val="0"/>
                  <w:marBottom w:val="0"/>
                  <w:divBdr>
                    <w:top w:val="none" w:sz="0" w:space="0" w:color="auto"/>
                    <w:left w:val="none" w:sz="0" w:space="0" w:color="auto"/>
                    <w:bottom w:val="none" w:sz="0" w:space="0" w:color="auto"/>
                    <w:right w:val="none" w:sz="0" w:space="0" w:color="auto"/>
                  </w:divBdr>
                </w:div>
                <w:div w:id="250747150">
                  <w:marLeft w:val="480"/>
                  <w:marRight w:val="0"/>
                  <w:marTop w:val="0"/>
                  <w:marBottom w:val="0"/>
                  <w:divBdr>
                    <w:top w:val="none" w:sz="0" w:space="0" w:color="auto"/>
                    <w:left w:val="none" w:sz="0" w:space="0" w:color="auto"/>
                    <w:bottom w:val="none" w:sz="0" w:space="0" w:color="auto"/>
                    <w:right w:val="none" w:sz="0" w:space="0" w:color="auto"/>
                  </w:divBdr>
                </w:div>
                <w:div w:id="673730799">
                  <w:marLeft w:val="480"/>
                  <w:marRight w:val="0"/>
                  <w:marTop w:val="0"/>
                  <w:marBottom w:val="0"/>
                  <w:divBdr>
                    <w:top w:val="none" w:sz="0" w:space="0" w:color="auto"/>
                    <w:left w:val="none" w:sz="0" w:space="0" w:color="auto"/>
                    <w:bottom w:val="none" w:sz="0" w:space="0" w:color="auto"/>
                    <w:right w:val="none" w:sz="0" w:space="0" w:color="auto"/>
                  </w:divBdr>
                </w:div>
                <w:div w:id="969358441">
                  <w:marLeft w:val="480"/>
                  <w:marRight w:val="0"/>
                  <w:marTop w:val="0"/>
                  <w:marBottom w:val="0"/>
                  <w:divBdr>
                    <w:top w:val="none" w:sz="0" w:space="0" w:color="auto"/>
                    <w:left w:val="none" w:sz="0" w:space="0" w:color="auto"/>
                    <w:bottom w:val="none" w:sz="0" w:space="0" w:color="auto"/>
                    <w:right w:val="none" w:sz="0" w:space="0" w:color="auto"/>
                  </w:divBdr>
                </w:div>
                <w:div w:id="1688098949">
                  <w:marLeft w:val="480"/>
                  <w:marRight w:val="0"/>
                  <w:marTop w:val="0"/>
                  <w:marBottom w:val="0"/>
                  <w:divBdr>
                    <w:top w:val="none" w:sz="0" w:space="0" w:color="auto"/>
                    <w:left w:val="none" w:sz="0" w:space="0" w:color="auto"/>
                    <w:bottom w:val="none" w:sz="0" w:space="0" w:color="auto"/>
                    <w:right w:val="none" w:sz="0" w:space="0" w:color="auto"/>
                  </w:divBdr>
                </w:div>
                <w:div w:id="472524175">
                  <w:marLeft w:val="480"/>
                  <w:marRight w:val="0"/>
                  <w:marTop w:val="0"/>
                  <w:marBottom w:val="0"/>
                  <w:divBdr>
                    <w:top w:val="none" w:sz="0" w:space="0" w:color="auto"/>
                    <w:left w:val="none" w:sz="0" w:space="0" w:color="auto"/>
                    <w:bottom w:val="none" w:sz="0" w:space="0" w:color="auto"/>
                    <w:right w:val="none" w:sz="0" w:space="0" w:color="auto"/>
                  </w:divBdr>
                </w:div>
              </w:divsChild>
            </w:div>
            <w:div w:id="2021468587">
              <w:marLeft w:val="0"/>
              <w:marRight w:val="0"/>
              <w:marTop w:val="0"/>
              <w:marBottom w:val="0"/>
              <w:divBdr>
                <w:top w:val="none" w:sz="0" w:space="0" w:color="auto"/>
                <w:left w:val="none" w:sz="0" w:space="0" w:color="auto"/>
                <w:bottom w:val="none" w:sz="0" w:space="0" w:color="auto"/>
                <w:right w:val="none" w:sz="0" w:space="0" w:color="auto"/>
              </w:divBdr>
              <w:divsChild>
                <w:div w:id="1324042304">
                  <w:marLeft w:val="480"/>
                  <w:marRight w:val="0"/>
                  <w:marTop w:val="0"/>
                  <w:marBottom w:val="0"/>
                  <w:divBdr>
                    <w:top w:val="none" w:sz="0" w:space="0" w:color="auto"/>
                    <w:left w:val="none" w:sz="0" w:space="0" w:color="auto"/>
                    <w:bottom w:val="none" w:sz="0" w:space="0" w:color="auto"/>
                    <w:right w:val="none" w:sz="0" w:space="0" w:color="auto"/>
                  </w:divBdr>
                </w:div>
                <w:div w:id="1079132313">
                  <w:marLeft w:val="480"/>
                  <w:marRight w:val="0"/>
                  <w:marTop w:val="0"/>
                  <w:marBottom w:val="0"/>
                  <w:divBdr>
                    <w:top w:val="none" w:sz="0" w:space="0" w:color="auto"/>
                    <w:left w:val="none" w:sz="0" w:space="0" w:color="auto"/>
                    <w:bottom w:val="none" w:sz="0" w:space="0" w:color="auto"/>
                    <w:right w:val="none" w:sz="0" w:space="0" w:color="auto"/>
                  </w:divBdr>
                </w:div>
                <w:div w:id="1195075545">
                  <w:marLeft w:val="480"/>
                  <w:marRight w:val="0"/>
                  <w:marTop w:val="0"/>
                  <w:marBottom w:val="0"/>
                  <w:divBdr>
                    <w:top w:val="none" w:sz="0" w:space="0" w:color="auto"/>
                    <w:left w:val="none" w:sz="0" w:space="0" w:color="auto"/>
                    <w:bottom w:val="none" w:sz="0" w:space="0" w:color="auto"/>
                    <w:right w:val="none" w:sz="0" w:space="0" w:color="auto"/>
                  </w:divBdr>
                </w:div>
                <w:div w:id="890112651">
                  <w:marLeft w:val="480"/>
                  <w:marRight w:val="0"/>
                  <w:marTop w:val="0"/>
                  <w:marBottom w:val="0"/>
                  <w:divBdr>
                    <w:top w:val="none" w:sz="0" w:space="0" w:color="auto"/>
                    <w:left w:val="none" w:sz="0" w:space="0" w:color="auto"/>
                    <w:bottom w:val="none" w:sz="0" w:space="0" w:color="auto"/>
                    <w:right w:val="none" w:sz="0" w:space="0" w:color="auto"/>
                  </w:divBdr>
                </w:div>
                <w:div w:id="847402310">
                  <w:marLeft w:val="480"/>
                  <w:marRight w:val="0"/>
                  <w:marTop w:val="0"/>
                  <w:marBottom w:val="0"/>
                  <w:divBdr>
                    <w:top w:val="none" w:sz="0" w:space="0" w:color="auto"/>
                    <w:left w:val="none" w:sz="0" w:space="0" w:color="auto"/>
                    <w:bottom w:val="none" w:sz="0" w:space="0" w:color="auto"/>
                    <w:right w:val="none" w:sz="0" w:space="0" w:color="auto"/>
                  </w:divBdr>
                </w:div>
                <w:div w:id="45641336">
                  <w:marLeft w:val="480"/>
                  <w:marRight w:val="0"/>
                  <w:marTop w:val="0"/>
                  <w:marBottom w:val="0"/>
                  <w:divBdr>
                    <w:top w:val="none" w:sz="0" w:space="0" w:color="auto"/>
                    <w:left w:val="none" w:sz="0" w:space="0" w:color="auto"/>
                    <w:bottom w:val="none" w:sz="0" w:space="0" w:color="auto"/>
                    <w:right w:val="none" w:sz="0" w:space="0" w:color="auto"/>
                  </w:divBdr>
                </w:div>
                <w:div w:id="1351302113">
                  <w:marLeft w:val="480"/>
                  <w:marRight w:val="0"/>
                  <w:marTop w:val="0"/>
                  <w:marBottom w:val="0"/>
                  <w:divBdr>
                    <w:top w:val="none" w:sz="0" w:space="0" w:color="auto"/>
                    <w:left w:val="none" w:sz="0" w:space="0" w:color="auto"/>
                    <w:bottom w:val="none" w:sz="0" w:space="0" w:color="auto"/>
                    <w:right w:val="none" w:sz="0" w:space="0" w:color="auto"/>
                  </w:divBdr>
                </w:div>
                <w:div w:id="1260984746">
                  <w:marLeft w:val="480"/>
                  <w:marRight w:val="0"/>
                  <w:marTop w:val="0"/>
                  <w:marBottom w:val="0"/>
                  <w:divBdr>
                    <w:top w:val="none" w:sz="0" w:space="0" w:color="auto"/>
                    <w:left w:val="none" w:sz="0" w:space="0" w:color="auto"/>
                    <w:bottom w:val="none" w:sz="0" w:space="0" w:color="auto"/>
                    <w:right w:val="none" w:sz="0" w:space="0" w:color="auto"/>
                  </w:divBdr>
                </w:div>
                <w:div w:id="189073461">
                  <w:marLeft w:val="480"/>
                  <w:marRight w:val="0"/>
                  <w:marTop w:val="0"/>
                  <w:marBottom w:val="0"/>
                  <w:divBdr>
                    <w:top w:val="none" w:sz="0" w:space="0" w:color="auto"/>
                    <w:left w:val="none" w:sz="0" w:space="0" w:color="auto"/>
                    <w:bottom w:val="none" w:sz="0" w:space="0" w:color="auto"/>
                    <w:right w:val="none" w:sz="0" w:space="0" w:color="auto"/>
                  </w:divBdr>
                </w:div>
                <w:div w:id="776558761">
                  <w:marLeft w:val="480"/>
                  <w:marRight w:val="0"/>
                  <w:marTop w:val="0"/>
                  <w:marBottom w:val="0"/>
                  <w:divBdr>
                    <w:top w:val="none" w:sz="0" w:space="0" w:color="auto"/>
                    <w:left w:val="none" w:sz="0" w:space="0" w:color="auto"/>
                    <w:bottom w:val="none" w:sz="0" w:space="0" w:color="auto"/>
                    <w:right w:val="none" w:sz="0" w:space="0" w:color="auto"/>
                  </w:divBdr>
                </w:div>
                <w:div w:id="341903193">
                  <w:marLeft w:val="480"/>
                  <w:marRight w:val="0"/>
                  <w:marTop w:val="0"/>
                  <w:marBottom w:val="0"/>
                  <w:divBdr>
                    <w:top w:val="none" w:sz="0" w:space="0" w:color="auto"/>
                    <w:left w:val="none" w:sz="0" w:space="0" w:color="auto"/>
                    <w:bottom w:val="none" w:sz="0" w:space="0" w:color="auto"/>
                    <w:right w:val="none" w:sz="0" w:space="0" w:color="auto"/>
                  </w:divBdr>
                </w:div>
                <w:div w:id="834875657">
                  <w:marLeft w:val="480"/>
                  <w:marRight w:val="0"/>
                  <w:marTop w:val="0"/>
                  <w:marBottom w:val="0"/>
                  <w:divBdr>
                    <w:top w:val="none" w:sz="0" w:space="0" w:color="auto"/>
                    <w:left w:val="none" w:sz="0" w:space="0" w:color="auto"/>
                    <w:bottom w:val="none" w:sz="0" w:space="0" w:color="auto"/>
                    <w:right w:val="none" w:sz="0" w:space="0" w:color="auto"/>
                  </w:divBdr>
                </w:div>
                <w:div w:id="998578947">
                  <w:marLeft w:val="480"/>
                  <w:marRight w:val="0"/>
                  <w:marTop w:val="0"/>
                  <w:marBottom w:val="0"/>
                  <w:divBdr>
                    <w:top w:val="none" w:sz="0" w:space="0" w:color="auto"/>
                    <w:left w:val="none" w:sz="0" w:space="0" w:color="auto"/>
                    <w:bottom w:val="none" w:sz="0" w:space="0" w:color="auto"/>
                    <w:right w:val="none" w:sz="0" w:space="0" w:color="auto"/>
                  </w:divBdr>
                </w:div>
                <w:div w:id="695815667">
                  <w:marLeft w:val="480"/>
                  <w:marRight w:val="0"/>
                  <w:marTop w:val="0"/>
                  <w:marBottom w:val="0"/>
                  <w:divBdr>
                    <w:top w:val="none" w:sz="0" w:space="0" w:color="auto"/>
                    <w:left w:val="none" w:sz="0" w:space="0" w:color="auto"/>
                    <w:bottom w:val="none" w:sz="0" w:space="0" w:color="auto"/>
                    <w:right w:val="none" w:sz="0" w:space="0" w:color="auto"/>
                  </w:divBdr>
                </w:div>
                <w:div w:id="663779286">
                  <w:marLeft w:val="480"/>
                  <w:marRight w:val="0"/>
                  <w:marTop w:val="0"/>
                  <w:marBottom w:val="0"/>
                  <w:divBdr>
                    <w:top w:val="none" w:sz="0" w:space="0" w:color="auto"/>
                    <w:left w:val="none" w:sz="0" w:space="0" w:color="auto"/>
                    <w:bottom w:val="none" w:sz="0" w:space="0" w:color="auto"/>
                    <w:right w:val="none" w:sz="0" w:space="0" w:color="auto"/>
                  </w:divBdr>
                </w:div>
              </w:divsChild>
            </w:div>
            <w:div w:id="1752967790">
              <w:marLeft w:val="0"/>
              <w:marRight w:val="0"/>
              <w:marTop w:val="0"/>
              <w:marBottom w:val="0"/>
              <w:divBdr>
                <w:top w:val="none" w:sz="0" w:space="0" w:color="auto"/>
                <w:left w:val="none" w:sz="0" w:space="0" w:color="auto"/>
                <w:bottom w:val="none" w:sz="0" w:space="0" w:color="auto"/>
                <w:right w:val="none" w:sz="0" w:space="0" w:color="auto"/>
              </w:divBdr>
              <w:divsChild>
                <w:div w:id="628583892">
                  <w:marLeft w:val="480"/>
                  <w:marRight w:val="0"/>
                  <w:marTop w:val="0"/>
                  <w:marBottom w:val="0"/>
                  <w:divBdr>
                    <w:top w:val="none" w:sz="0" w:space="0" w:color="auto"/>
                    <w:left w:val="none" w:sz="0" w:space="0" w:color="auto"/>
                    <w:bottom w:val="none" w:sz="0" w:space="0" w:color="auto"/>
                    <w:right w:val="none" w:sz="0" w:space="0" w:color="auto"/>
                  </w:divBdr>
                </w:div>
                <w:div w:id="1619488423">
                  <w:marLeft w:val="480"/>
                  <w:marRight w:val="0"/>
                  <w:marTop w:val="0"/>
                  <w:marBottom w:val="0"/>
                  <w:divBdr>
                    <w:top w:val="none" w:sz="0" w:space="0" w:color="auto"/>
                    <w:left w:val="none" w:sz="0" w:space="0" w:color="auto"/>
                    <w:bottom w:val="none" w:sz="0" w:space="0" w:color="auto"/>
                    <w:right w:val="none" w:sz="0" w:space="0" w:color="auto"/>
                  </w:divBdr>
                </w:div>
                <w:div w:id="420106809">
                  <w:marLeft w:val="480"/>
                  <w:marRight w:val="0"/>
                  <w:marTop w:val="0"/>
                  <w:marBottom w:val="0"/>
                  <w:divBdr>
                    <w:top w:val="none" w:sz="0" w:space="0" w:color="auto"/>
                    <w:left w:val="none" w:sz="0" w:space="0" w:color="auto"/>
                    <w:bottom w:val="none" w:sz="0" w:space="0" w:color="auto"/>
                    <w:right w:val="none" w:sz="0" w:space="0" w:color="auto"/>
                  </w:divBdr>
                </w:div>
                <w:div w:id="2084140849">
                  <w:marLeft w:val="480"/>
                  <w:marRight w:val="0"/>
                  <w:marTop w:val="0"/>
                  <w:marBottom w:val="0"/>
                  <w:divBdr>
                    <w:top w:val="none" w:sz="0" w:space="0" w:color="auto"/>
                    <w:left w:val="none" w:sz="0" w:space="0" w:color="auto"/>
                    <w:bottom w:val="none" w:sz="0" w:space="0" w:color="auto"/>
                    <w:right w:val="none" w:sz="0" w:space="0" w:color="auto"/>
                  </w:divBdr>
                </w:div>
                <w:div w:id="68426522">
                  <w:marLeft w:val="480"/>
                  <w:marRight w:val="0"/>
                  <w:marTop w:val="0"/>
                  <w:marBottom w:val="0"/>
                  <w:divBdr>
                    <w:top w:val="none" w:sz="0" w:space="0" w:color="auto"/>
                    <w:left w:val="none" w:sz="0" w:space="0" w:color="auto"/>
                    <w:bottom w:val="none" w:sz="0" w:space="0" w:color="auto"/>
                    <w:right w:val="none" w:sz="0" w:space="0" w:color="auto"/>
                  </w:divBdr>
                </w:div>
                <w:div w:id="1038312068">
                  <w:marLeft w:val="480"/>
                  <w:marRight w:val="0"/>
                  <w:marTop w:val="0"/>
                  <w:marBottom w:val="0"/>
                  <w:divBdr>
                    <w:top w:val="none" w:sz="0" w:space="0" w:color="auto"/>
                    <w:left w:val="none" w:sz="0" w:space="0" w:color="auto"/>
                    <w:bottom w:val="none" w:sz="0" w:space="0" w:color="auto"/>
                    <w:right w:val="none" w:sz="0" w:space="0" w:color="auto"/>
                  </w:divBdr>
                </w:div>
                <w:div w:id="92558122">
                  <w:marLeft w:val="480"/>
                  <w:marRight w:val="0"/>
                  <w:marTop w:val="0"/>
                  <w:marBottom w:val="0"/>
                  <w:divBdr>
                    <w:top w:val="none" w:sz="0" w:space="0" w:color="auto"/>
                    <w:left w:val="none" w:sz="0" w:space="0" w:color="auto"/>
                    <w:bottom w:val="none" w:sz="0" w:space="0" w:color="auto"/>
                    <w:right w:val="none" w:sz="0" w:space="0" w:color="auto"/>
                  </w:divBdr>
                </w:div>
                <w:div w:id="1273590030">
                  <w:marLeft w:val="480"/>
                  <w:marRight w:val="0"/>
                  <w:marTop w:val="0"/>
                  <w:marBottom w:val="0"/>
                  <w:divBdr>
                    <w:top w:val="none" w:sz="0" w:space="0" w:color="auto"/>
                    <w:left w:val="none" w:sz="0" w:space="0" w:color="auto"/>
                    <w:bottom w:val="none" w:sz="0" w:space="0" w:color="auto"/>
                    <w:right w:val="none" w:sz="0" w:space="0" w:color="auto"/>
                  </w:divBdr>
                </w:div>
                <w:div w:id="1577787952">
                  <w:marLeft w:val="480"/>
                  <w:marRight w:val="0"/>
                  <w:marTop w:val="0"/>
                  <w:marBottom w:val="0"/>
                  <w:divBdr>
                    <w:top w:val="none" w:sz="0" w:space="0" w:color="auto"/>
                    <w:left w:val="none" w:sz="0" w:space="0" w:color="auto"/>
                    <w:bottom w:val="none" w:sz="0" w:space="0" w:color="auto"/>
                    <w:right w:val="none" w:sz="0" w:space="0" w:color="auto"/>
                  </w:divBdr>
                </w:div>
                <w:div w:id="1284773041">
                  <w:marLeft w:val="480"/>
                  <w:marRight w:val="0"/>
                  <w:marTop w:val="0"/>
                  <w:marBottom w:val="0"/>
                  <w:divBdr>
                    <w:top w:val="none" w:sz="0" w:space="0" w:color="auto"/>
                    <w:left w:val="none" w:sz="0" w:space="0" w:color="auto"/>
                    <w:bottom w:val="none" w:sz="0" w:space="0" w:color="auto"/>
                    <w:right w:val="none" w:sz="0" w:space="0" w:color="auto"/>
                  </w:divBdr>
                </w:div>
                <w:div w:id="1112096272">
                  <w:marLeft w:val="480"/>
                  <w:marRight w:val="0"/>
                  <w:marTop w:val="0"/>
                  <w:marBottom w:val="0"/>
                  <w:divBdr>
                    <w:top w:val="none" w:sz="0" w:space="0" w:color="auto"/>
                    <w:left w:val="none" w:sz="0" w:space="0" w:color="auto"/>
                    <w:bottom w:val="none" w:sz="0" w:space="0" w:color="auto"/>
                    <w:right w:val="none" w:sz="0" w:space="0" w:color="auto"/>
                  </w:divBdr>
                </w:div>
                <w:div w:id="97062598">
                  <w:marLeft w:val="480"/>
                  <w:marRight w:val="0"/>
                  <w:marTop w:val="0"/>
                  <w:marBottom w:val="0"/>
                  <w:divBdr>
                    <w:top w:val="none" w:sz="0" w:space="0" w:color="auto"/>
                    <w:left w:val="none" w:sz="0" w:space="0" w:color="auto"/>
                    <w:bottom w:val="none" w:sz="0" w:space="0" w:color="auto"/>
                    <w:right w:val="none" w:sz="0" w:space="0" w:color="auto"/>
                  </w:divBdr>
                </w:div>
                <w:div w:id="256866890">
                  <w:marLeft w:val="480"/>
                  <w:marRight w:val="0"/>
                  <w:marTop w:val="0"/>
                  <w:marBottom w:val="0"/>
                  <w:divBdr>
                    <w:top w:val="none" w:sz="0" w:space="0" w:color="auto"/>
                    <w:left w:val="none" w:sz="0" w:space="0" w:color="auto"/>
                    <w:bottom w:val="none" w:sz="0" w:space="0" w:color="auto"/>
                    <w:right w:val="none" w:sz="0" w:space="0" w:color="auto"/>
                  </w:divBdr>
                </w:div>
                <w:div w:id="197746206">
                  <w:marLeft w:val="480"/>
                  <w:marRight w:val="0"/>
                  <w:marTop w:val="0"/>
                  <w:marBottom w:val="0"/>
                  <w:divBdr>
                    <w:top w:val="none" w:sz="0" w:space="0" w:color="auto"/>
                    <w:left w:val="none" w:sz="0" w:space="0" w:color="auto"/>
                    <w:bottom w:val="none" w:sz="0" w:space="0" w:color="auto"/>
                    <w:right w:val="none" w:sz="0" w:space="0" w:color="auto"/>
                  </w:divBdr>
                </w:div>
                <w:div w:id="1987277223">
                  <w:marLeft w:val="480"/>
                  <w:marRight w:val="0"/>
                  <w:marTop w:val="0"/>
                  <w:marBottom w:val="0"/>
                  <w:divBdr>
                    <w:top w:val="none" w:sz="0" w:space="0" w:color="auto"/>
                    <w:left w:val="none" w:sz="0" w:space="0" w:color="auto"/>
                    <w:bottom w:val="none" w:sz="0" w:space="0" w:color="auto"/>
                    <w:right w:val="none" w:sz="0" w:space="0" w:color="auto"/>
                  </w:divBdr>
                </w:div>
              </w:divsChild>
            </w:div>
            <w:div w:id="1957056629">
              <w:marLeft w:val="0"/>
              <w:marRight w:val="0"/>
              <w:marTop w:val="0"/>
              <w:marBottom w:val="0"/>
              <w:divBdr>
                <w:top w:val="none" w:sz="0" w:space="0" w:color="auto"/>
                <w:left w:val="none" w:sz="0" w:space="0" w:color="auto"/>
                <w:bottom w:val="none" w:sz="0" w:space="0" w:color="auto"/>
                <w:right w:val="none" w:sz="0" w:space="0" w:color="auto"/>
              </w:divBdr>
              <w:divsChild>
                <w:div w:id="1225291399">
                  <w:marLeft w:val="480"/>
                  <w:marRight w:val="0"/>
                  <w:marTop w:val="0"/>
                  <w:marBottom w:val="0"/>
                  <w:divBdr>
                    <w:top w:val="none" w:sz="0" w:space="0" w:color="auto"/>
                    <w:left w:val="none" w:sz="0" w:space="0" w:color="auto"/>
                    <w:bottom w:val="none" w:sz="0" w:space="0" w:color="auto"/>
                    <w:right w:val="none" w:sz="0" w:space="0" w:color="auto"/>
                  </w:divBdr>
                </w:div>
                <w:div w:id="1906329555">
                  <w:marLeft w:val="480"/>
                  <w:marRight w:val="0"/>
                  <w:marTop w:val="0"/>
                  <w:marBottom w:val="0"/>
                  <w:divBdr>
                    <w:top w:val="none" w:sz="0" w:space="0" w:color="auto"/>
                    <w:left w:val="none" w:sz="0" w:space="0" w:color="auto"/>
                    <w:bottom w:val="none" w:sz="0" w:space="0" w:color="auto"/>
                    <w:right w:val="none" w:sz="0" w:space="0" w:color="auto"/>
                  </w:divBdr>
                </w:div>
                <w:div w:id="288896424">
                  <w:marLeft w:val="480"/>
                  <w:marRight w:val="0"/>
                  <w:marTop w:val="0"/>
                  <w:marBottom w:val="0"/>
                  <w:divBdr>
                    <w:top w:val="none" w:sz="0" w:space="0" w:color="auto"/>
                    <w:left w:val="none" w:sz="0" w:space="0" w:color="auto"/>
                    <w:bottom w:val="none" w:sz="0" w:space="0" w:color="auto"/>
                    <w:right w:val="none" w:sz="0" w:space="0" w:color="auto"/>
                  </w:divBdr>
                </w:div>
                <w:div w:id="1570731357">
                  <w:marLeft w:val="480"/>
                  <w:marRight w:val="0"/>
                  <w:marTop w:val="0"/>
                  <w:marBottom w:val="0"/>
                  <w:divBdr>
                    <w:top w:val="none" w:sz="0" w:space="0" w:color="auto"/>
                    <w:left w:val="none" w:sz="0" w:space="0" w:color="auto"/>
                    <w:bottom w:val="none" w:sz="0" w:space="0" w:color="auto"/>
                    <w:right w:val="none" w:sz="0" w:space="0" w:color="auto"/>
                  </w:divBdr>
                </w:div>
                <w:div w:id="221527037">
                  <w:marLeft w:val="480"/>
                  <w:marRight w:val="0"/>
                  <w:marTop w:val="0"/>
                  <w:marBottom w:val="0"/>
                  <w:divBdr>
                    <w:top w:val="none" w:sz="0" w:space="0" w:color="auto"/>
                    <w:left w:val="none" w:sz="0" w:space="0" w:color="auto"/>
                    <w:bottom w:val="none" w:sz="0" w:space="0" w:color="auto"/>
                    <w:right w:val="none" w:sz="0" w:space="0" w:color="auto"/>
                  </w:divBdr>
                </w:div>
                <w:div w:id="1679506753">
                  <w:marLeft w:val="480"/>
                  <w:marRight w:val="0"/>
                  <w:marTop w:val="0"/>
                  <w:marBottom w:val="0"/>
                  <w:divBdr>
                    <w:top w:val="none" w:sz="0" w:space="0" w:color="auto"/>
                    <w:left w:val="none" w:sz="0" w:space="0" w:color="auto"/>
                    <w:bottom w:val="none" w:sz="0" w:space="0" w:color="auto"/>
                    <w:right w:val="none" w:sz="0" w:space="0" w:color="auto"/>
                  </w:divBdr>
                </w:div>
                <w:div w:id="1800032226">
                  <w:marLeft w:val="480"/>
                  <w:marRight w:val="0"/>
                  <w:marTop w:val="0"/>
                  <w:marBottom w:val="0"/>
                  <w:divBdr>
                    <w:top w:val="none" w:sz="0" w:space="0" w:color="auto"/>
                    <w:left w:val="none" w:sz="0" w:space="0" w:color="auto"/>
                    <w:bottom w:val="none" w:sz="0" w:space="0" w:color="auto"/>
                    <w:right w:val="none" w:sz="0" w:space="0" w:color="auto"/>
                  </w:divBdr>
                </w:div>
                <w:div w:id="1094285178">
                  <w:marLeft w:val="480"/>
                  <w:marRight w:val="0"/>
                  <w:marTop w:val="0"/>
                  <w:marBottom w:val="0"/>
                  <w:divBdr>
                    <w:top w:val="none" w:sz="0" w:space="0" w:color="auto"/>
                    <w:left w:val="none" w:sz="0" w:space="0" w:color="auto"/>
                    <w:bottom w:val="none" w:sz="0" w:space="0" w:color="auto"/>
                    <w:right w:val="none" w:sz="0" w:space="0" w:color="auto"/>
                  </w:divBdr>
                </w:div>
                <w:div w:id="440106143">
                  <w:marLeft w:val="480"/>
                  <w:marRight w:val="0"/>
                  <w:marTop w:val="0"/>
                  <w:marBottom w:val="0"/>
                  <w:divBdr>
                    <w:top w:val="none" w:sz="0" w:space="0" w:color="auto"/>
                    <w:left w:val="none" w:sz="0" w:space="0" w:color="auto"/>
                    <w:bottom w:val="none" w:sz="0" w:space="0" w:color="auto"/>
                    <w:right w:val="none" w:sz="0" w:space="0" w:color="auto"/>
                  </w:divBdr>
                </w:div>
                <w:div w:id="566767638">
                  <w:marLeft w:val="480"/>
                  <w:marRight w:val="0"/>
                  <w:marTop w:val="0"/>
                  <w:marBottom w:val="0"/>
                  <w:divBdr>
                    <w:top w:val="none" w:sz="0" w:space="0" w:color="auto"/>
                    <w:left w:val="none" w:sz="0" w:space="0" w:color="auto"/>
                    <w:bottom w:val="none" w:sz="0" w:space="0" w:color="auto"/>
                    <w:right w:val="none" w:sz="0" w:space="0" w:color="auto"/>
                  </w:divBdr>
                </w:div>
                <w:div w:id="1852450977">
                  <w:marLeft w:val="480"/>
                  <w:marRight w:val="0"/>
                  <w:marTop w:val="0"/>
                  <w:marBottom w:val="0"/>
                  <w:divBdr>
                    <w:top w:val="none" w:sz="0" w:space="0" w:color="auto"/>
                    <w:left w:val="none" w:sz="0" w:space="0" w:color="auto"/>
                    <w:bottom w:val="none" w:sz="0" w:space="0" w:color="auto"/>
                    <w:right w:val="none" w:sz="0" w:space="0" w:color="auto"/>
                  </w:divBdr>
                </w:div>
                <w:div w:id="92284799">
                  <w:marLeft w:val="480"/>
                  <w:marRight w:val="0"/>
                  <w:marTop w:val="0"/>
                  <w:marBottom w:val="0"/>
                  <w:divBdr>
                    <w:top w:val="none" w:sz="0" w:space="0" w:color="auto"/>
                    <w:left w:val="none" w:sz="0" w:space="0" w:color="auto"/>
                    <w:bottom w:val="none" w:sz="0" w:space="0" w:color="auto"/>
                    <w:right w:val="none" w:sz="0" w:space="0" w:color="auto"/>
                  </w:divBdr>
                </w:div>
                <w:div w:id="220026349">
                  <w:marLeft w:val="480"/>
                  <w:marRight w:val="0"/>
                  <w:marTop w:val="0"/>
                  <w:marBottom w:val="0"/>
                  <w:divBdr>
                    <w:top w:val="none" w:sz="0" w:space="0" w:color="auto"/>
                    <w:left w:val="none" w:sz="0" w:space="0" w:color="auto"/>
                    <w:bottom w:val="none" w:sz="0" w:space="0" w:color="auto"/>
                    <w:right w:val="none" w:sz="0" w:space="0" w:color="auto"/>
                  </w:divBdr>
                </w:div>
                <w:div w:id="1693258289">
                  <w:marLeft w:val="480"/>
                  <w:marRight w:val="0"/>
                  <w:marTop w:val="0"/>
                  <w:marBottom w:val="0"/>
                  <w:divBdr>
                    <w:top w:val="none" w:sz="0" w:space="0" w:color="auto"/>
                    <w:left w:val="none" w:sz="0" w:space="0" w:color="auto"/>
                    <w:bottom w:val="none" w:sz="0" w:space="0" w:color="auto"/>
                    <w:right w:val="none" w:sz="0" w:space="0" w:color="auto"/>
                  </w:divBdr>
                </w:div>
                <w:div w:id="814251317">
                  <w:marLeft w:val="480"/>
                  <w:marRight w:val="0"/>
                  <w:marTop w:val="0"/>
                  <w:marBottom w:val="0"/>
                  <w:divBdr>
                    <w:top w:val="none" w:sz="0" w:space="0" w:color="auto"/>
                    <w:left w:val="none" w:sz="0" w:space="0" w:color="auto"/>
                    <w:bottom w:val="none" w:sz="0" w:space="0" w:color="auto"/>
                    <w:right w:val="none" w:sz="0" w:space="0" w:color="auto"/>
                  </w:divBdr>
                </w:div>
              </w:divsChild>
            </w:div>
            <w:div w:id="1018317222">
              <w:marLeft w:val="0"/>
              <w:marRight w:val="0"/>
              <w:marTop w:val="0"/>
              <w:marBottom w:val="0"/>
              <w:divBdr>
                <w:top w:val="none" w:sz="0" w:space="0" w:color="auto"/>
                <w:left w:val="none" w:sz="0" w:space="0" w:color="auto"/>
                <w:bottom w:val="none" w:sz="0" w:space="0" w:color="auto"/>
                <w:right w:val="none" w:sz="0" w:space="0" w:color="auto"/>
              </w:divBdr>
              <w:divsChild>
                <w:div w:id="1586106478">
                  <w:marLeft w:val="480"/>
                  <w:marRight w:val="0"/>
                  <w:marTop w:val="0"/>
                  <w:marBottom w:val="0"/>
                  <w:divBdr>
                    <w:top w:val="none" w:sz="0" w:space="0" w:color="auto"/>
                    <w:left w:val="none" w:sz="0" w:space="0" w:color="auto"/>
                    <w:bottom w:val="none" w:sz="0" w:space="0" w:color="auto"/>
                    <w:right w:val="none" w:sz="0" w:space="0" w:color="auto"/>
                  </w:divBdr>
                </w:div>
                <w:div w:id="504132969">
                  <w:marLeft w:val="480"/>
                  <w:marRight w:val="0"/>
                  <w:marTop w:val="0"/>
                  <w:marBottom w:val="0"/>
                  <w:divBdr>
                    <w:top w:val="none" w:sz="0" w:space="0" w:color="auto"/>
                    <w:left w:val="none" w:sz="0" w:space="0" w:color="auto"/>
                    <w:bottom w:val="none" w:sz="0" w:space="0" w:color="auto"/>
                    <w:right w:val="none" w:sz="0" w:space="0" w:color="auto"/>
                  </w:divBdr>
                </w:div>
                <w:div w:id="764425451">
                  <w:marLeft w:val="480"/>
                  <w:marRight w:val="0"/>
                  <w:marTop w:val="0"/>
                  <w:marBottom w:val="0"/>
                  <w:divBdr>
                    <w:top w:val="none" w:sz="0" w:space="0" w:color="auto"/>
                    <w:left w:val="none" w:sz="0" w:space="0" w:color="auto"/>
                    <w:bottom w:val="none" w:sz="0" w:space="0" w:color="auto"/>
                    <w:right w:val="none" w:sz="0" w:space="0" w:color="auto"/>
                  </w:divBdr>
                </w:div>
                <w:div w:id="1853109629">
                  <w:marLeft w:val="480"/>
                  <w:marRight w:val="0"/>
                  <w:marTop w:val="0"/>
                  <w:marBottom w:val="0"/>
                  <w:divBdr>
                    <w:top w:val="none" w:sz="0" w:space="0" w:color="auto"/>
                    <w:left w:val="none" w:sz="0" w:space="0" w:color="auto"/>
                    <w:bottom w:val="none" w:sz="0" w:space="0" w:color="auto"/>
                    <w:right w:val="none" w:sz="0" w:space="0" w:color="auto"/>
                  </w:divBdr>
                </w:div>
                <w:div w:id="1292587385">
                  <w:marLeft w:val="480"/>
                  <w:marRight w:val="0"/>
                  <w:marTop w:val="0"/>
                  <w:marBottom w:val="0"/>
                  <w:divBdr>
                    <w:top w:val="none" w:sz="0" w:space="0" w:color="auto"/>
                    <w:left w:val="none" w:sz="0" w:space="0" w:color="auto"/>
                    <w:bottom w:val="none" w:sz="0" w:space="0" w:color="auto"/>
                    <w:right w:val="none" w:sz="0" w:space="0" w:color="auto"/>
                  </w:divBdr>
                </w:div>
                <w:div w:id="1009798423">
                  <w:marLeft w:val="480"/>
                  <w:marRight w:val="0"/>
                  <w:marTop w:val="0"/>
                  <w:marBottom w:val="0"/>
                  <w:divBdr>
                    <w:top w:val="none" w:sz="0" w:space="0" w:color="auto"/>
                    <w:left w:val="none" w:sz="0" w:space="0" w:color="auto"/>
                    <w:bottom w:val="none" w:sz="0" w:space="0" w:color="auto"/>
                    <w:right w:val="none" w:sz="0" w:space="0" w:color="auto"/>
                  </w:divBdr>
                </w:div>
                <w:div w:id="849640441">
                  <w:marLeft w:val="480"/>
                  <w:marRight w:val="0"/>
                  <w:marTop w:val="0"/>
                  <w:marBottom w:val="0"/>
                  <w:divBdr>
                    <w:top w:val="none" w:sz="0" w:space="0" w:color="auto"/>
                    <w:left w:val="none" w:sz="0" w:space="0" w:color="auto"/>
                    <w:bottom w:val="none" w:sz="0" w:space="0" w:color="auto"/>
                    <w:right w:val="none" w:sz="0" w:space="0" w:color="auto"/>
                  </w:divBdr>
                </w:div>
                <w:div w:id="1326980887">
                  <w:marLeft w:val="480"/>
                  <w:marRight w:val="0"/>
                  <w:marTop w:val="0"/>
                  <w:marBottom w:val="0"/>
                  <w:divBdr>
                    <w:top w:val="none" w:sz="0" w:space="0" w:color="auto"/>
                    <w:left w:val="none" w:sz="0" w:space="0" w:color="auto"/>
                    <w:bottom w:val="none" w:sz="0" w:space="0" w:color="auto"/>
                    <w:right w:val="none" w:sz="0" w:space="0" w:color="auto"/>
                  </w:divBdr>
                </w:div>
                <w:div w:id="348802223">
                  <w:marLeft w:val="480"/>
                  <w:marRight w:val="0"/>
                  <w:marTop w:val="0"/>
                  <w:marBottom w:val="0"/>
                  <w:divBdr>
                    <w:top w:val="none" w:sz="0" w:space="0" w:color="auto"/>
                    <w:left w:val="none" w:sz="0" w:space="0" w:color="auto"/>
                    <w:bottom w:val="none" w:sz="0" w:space="0" w:color="auto"/>
                    <w:right w:val="none" w:sz="0" w:space="0" w:color="auto"/>
                  </w:divBdr>
                </w:div>
                <w:div w:id="128057968">
                  <w:marLeft w:val="480"/>
                  <w:marRight w:val="0"/>
                  <w:marTop w:val="0"/>
                  <w:marBottom w:val="0"/>
                  <w:divBdr>
                    <w:top w:val="none" w:sz="0" w:space="0" w:color="auto"/>
                    <w:left w:val="none" w:sz="0" w:space="0" w:color="auto"/>
                    <w:bottom w:val="none" w:sz="0" w:space="0" w:color="auto"/>
                    <w:right w:val="none" w:sz="0" w:space="0" w:color="auto"/>
                  </w:divBdr>
                </w:div>
                <w:div w:id="480580786">
                  <w:marLeft w:val="480"/>
                  <w:marRight w:val="0"/>
                  <w:marTop w:val="0"/>
                  <w:marBottom w:val="0"/>
                  <w:divBdr>
                    <w:top w:val="none" w:sz="0" w:space="0" w:color="auto"/>
                    <w:left w:val="none" w:sz="0" w:space="0" w:color="auto"/>
                    <w:bottom w:val="none" w:sz="0" w:space="0" w:color="auto"/>
                    <w:right w:val="none" w:sz="0" w:space="0" w:color="auto"/>
                  </w:divBdr>
                </w:div>
                <w:div w:id="264002827">
                  <w:marLeft w:val="480"/>
                  <w:marRight w:val="0"/>
                  <w:marTop w:val="0"/>
                  <w:marBottom w:val="0"/>
                  <w:divBdr>
                    <w:top w:val="none" w:sz="0" w:space="0" w:color="auto"/>
                    <w:left w:val="none" w:sz="0" w:space="0" w:color="auto"/>
                    <w:bottom w:val="none" w:sz="0" w:space="0" w:color="auto"/>
                    <w:right w:val="none" w:sz="0" w:space="0" w:color="auto"/>
                  </w:divBdr>
                </w:div>
                <w:div w:id="147138224">
                  <w:marLeft w:val="480"/>
                  <w:marRight w:val="0"/>
                  <w:marTop w:val="0"/>
                  <w:marBottom w:val="0"/>
                  <w:divBdr>
                    <w:top w:val="none" w:sz="0" w:space="0" w:color="auto"/>
                    <w:left w:val="none" w:sz="0" w:space="0" w:color="auto"/>
                    <w:bottom w:val="none" w:sz="0" w:space="0" w:color="auto"/>
                    <w:right w:val="none" w:sz="0" w:space="0" w:color="auto"/>
                  </w:divBdr>
                </w:div>
                <w:div w:id="1385787429">
                  <w:marLeft w:val="480"/>
                  <w:marRight w:val="0"/>
                  <w:marTop w:val="0"/>
                  <w:marBottom w:val="0"/>
                  <w:divBdr>
                    <w:top w:val="none" w:sz="0" w:space="0" w:color="auto"/>
                    <w:left w:val="none" w:sz="0" w:space="0" w:color="auto"/>
                    <w:bottom w:val="none" w:sz="0" w:space="0" w:color="auto"/>
                    <w:right w:val="none" w:sz="0" w:space="0" w:color="auto"/>
                  </w:divBdr>
                </w:div>
                <w:div w:id="733552832">
                  <w:marLeft w:val="480"/>
                  <w:marRight w:val="0"/>
                  <w:marTop w:val="0"/>
                  <w:marBottom w:val="0"/>
                  <w:divBdr>
                    <w:top w:val="none" w:sz="0" w:space="0" w:color="auto"/>
                    <w:left w:val="none" w:sz="0" w:space="0" w:color="auto"/>
                    <w:bottom w:val="none" w:sz="0" w:space="0" w:color="auto"/>
                    <w:right w:val="none" w:sz="0" w:space="0" w:color="auto"/>
                  </w:divBdr>
                </w:div>
                <w:div w:id="136805416">
                  <w:marLeft w:val="480"/>
                  <w:marRight w:val="0"/>
                  <w:marTop w:val="0"/>
                  <w:marBottom w:val="0"/>
                  <w:divBdr>
                    <w:top w:val="none" w:sz="0" w:space="0" w:color="auto"/>
                    <w:left w:val="none" w:sz="0" w:space="0" w:color="auto"/>
                    <w:bottom w:val="none" w:sz="0" w:space="0" w:color="auto"/>
                    <w:right w:val="none" w:sz="0" w:space="0" w:color="auto"/>
                  </w:divBdr>
                </w:div>
                <w:div w:id="1676957709">
                  <w:marLeft w:val="480"/>
                  <w:marRight w:val="0"/>
                  <w:marTop w:val="0"/>
                  <w:marBottom w:val="0"/>
                  <w:divBdr>
                    <w:top w:val="none" w:sz="0" w:space="0" w:color="auto"/>
                    <w:left w:val="none" w:sz="0" w:space="0" w:color="auto"/>
                    <w:bottom w:val="none" w:sz="0" w:space="0" w:color="auto"/>
                    <w:right w:val="none" w:sz="0" w:space="0" w:color="auto"/>
                  </w:divBdr>
                </w:div>
              </w:divsChild>
            </w:div>
            <w:div w:id="1269115563">
              <w:marLeft w:val="0"/>
              <w:marRight w:val="0"/>
              <w:marTop w:val="0"/>
              <w:marBottom w:val="0"/>
              <w:divBdr>
                <w:top w:val="none" w:sz="0" w:space="0" w:color="auto"/>
                <w:left w:val="none" w:sz="0" w:space="0" w:color="auto"/>
                <w:bottom w:val="none" w:sz="0" w:space="0" w:color="auto"/>
                <w:right w:val="none" w:sz="0" w:space="0" w:color="auto"/>
              </w:divBdr>
              <w:divsChild>
                <w:div w:id="1878153667">
                  <w:marLeft w:val="480"/>
                  <w:marRight w:val="0"/>
                  <w:marTop w:val="0"/>
                  <w:marBottom w:val="0"/>
                  <w:divBdr>
                    <w:top w:val="none" w:sz="0" w:space="0" w:color="auto"/>
                    <w:left w:val="none" w:sz="0" w:space="0" w:color="auto"/>
                    <w:bottom w:val="none" w:sz="0" w:space="0" w:color="auto"/>
                    <w:right w:val="none" w:sz="0" w:space="0" w:color="auto"/>
                  </w:divBdr>
                </w:div>
                <w:div w:id="679813209">
                  <w:marLeft w:val="480"/>
                  <w:marRight w:val="0"/>
                  <w:marTop w:val="0"/>
                  <w:marBottom w:val="0"/>
                  <w:divBdr>
                    <w:top w:val="none" w:sz="0" w:space="0" w:color="auto"/>
                    <w:left w:val="none" w:sz="0" w:space="0" w:color="auto"/>
                    <w:bottom w:val="none" w:sz="0" w:space="0" w:color="auto"/>
                    <w:right w:val="none" w:sz="0" w:space="0" w:color="auto"/>
                  </w:divBdr>
                </w:div>
                <w:div w:id="854614337">
                  <w:marLeft w:val="480"/>
                  <w:marRight w:val="0"/>
                  <w:marTop w:val="0"/>
                  <w:marBottom w:val="0"/>
                  <w:divBdr>
                    <w:top w:val="none" w:sz="0" w:space="0" w:color="auto"/>
                    <w:left w:val="none" w:sz="0" w:space="0" w:color="auto"/>
                    <w:bottom w:val="none" w:sz="0" w:space="0" w:color="auto"/>
                    <w:right w:val="none" w:sz="0" w:space="0" w:color="auto"/>
                  </w:divBdr>
                </w:div>
                <w:div w:id="2071226712">
                  <w:marLeft w:val="480"/>
                  <w:marRight w:val="0"/>
                  <w:marTop w:val="0"/>
                  <w:marBottom w:val="0"/>
                  <w:divBdr>
                    <w:top w:val="none" w:sz="0" w:space="0" w:color="auto"/>
                    <w:left w:val="none" w:sz="0" w:space="0" w:color="auto"/>
                    <w:bottom w:val="none" w:sz="0" w:space="0" w:color="auto"/>
                    <w:right w:val="none" w:sz="0" w:space="0" w:color="auto"/>
                  </w:divBdr>
                </w:div>
                <w:div w:id="141196800">
                  <w:marLeft w:val="480"/>
                  <w:marRight w:val="0"/>
                  <w:marTop w:val="0"/>
                  <w:marBottom w:val="0"/>
                  <w:divBdr>
                    <w:top w:val="none" w:sz="0" w:space="0" w:color="auto"/>
                    <w:left w:val="none" w:sz="0" w:space="0" w:color="auto"/>
                    <w:bottom w:val="none" w:sz="0" w:space="0" w:color="auto"/>
                    <w:right w:val="none" w:sz="0" w:space="0" w:color="auto"/>
                  </w:divBdr>
                </w:div>
                <w:div w:id="1971813123">
                  <w:marLeft w:val="480"/>
                  <w:marRight w:val="0"/>
                  <w:marTop w:val="0"/>
                  <w:marBottom w:val="0"/>
                  <w:divBdr>
                    <w:top w:val="none" w:sz="0" w:space="0" w:color="auto"/>
                    <w:left w:val="none" w:sz="0" w:space="0" w:color="auto"/>
                    <w:bottom w:val="none" w:sz="0" w:space="0" w:color="auto"/>
                    <w:right w:val="none" w:sz="0" w:space="0" w:color="auto"/>
                  </w:divBdr>
                </w:div>
                <w:div w:id="1224095755">
                  <w:marLeft w:val="480"/>
                  <w:marRight w:val="0"/>
                  <w:marTop w:val="0"/>
                  <w:marBottom w:val="0"/>
                  <w:divBdr>
                    <w:top w:val="none" w:sz="0" w:space="0" w:color="auto"/>
                    <w:left w:val="none" w:sz="0" w:space="0" w:color="auto"/>
                    <w:bottom w:val="none" w:sz="0" w:space="0" w:color="auto"/>
                    <w:right w:val="none" w:sz="0" w:space="0" w:color="auto"/>
                  </w:divBdr>
                </w:div>
                <w:div w:id="550262794">
                  <w:marLeft w:val="480"/>
                  <w:marRight w:val="0"/>
                  <w:marTop w:val="0"/>
                  <w:marBottom w:val="0"/>
                  <w:divBdr>
                    <w:top w:val="none" w:sz="0" w:space="0" w:color="auto"/>
                    <w:left w:val="none" w:sz="0" w:space="0" w:color="auto"/>
                    <w:bottom w:val="none" w:sz="0" w:space="0" w:color="auto"/>
                    <w:right w:val="none" w:sz="0" w:space="0" w:color="auto"/>
                  </w:divBdr>
                </w:div>
                <w:div w:id="1007171191">
                  <w:marLeft w:val="480"/>
                  <w:marRight w:val="0"/>
                  <w:marTop w:val="0"/>
                  <w:marBottom w:val="0"/>
                  <w:divBdr>
                    <w:top w:val="none" w:sz="0" w:space="0" w:color="auto"/>
                    <w:left w:val="none" w:sz="0" w:space="0" w:color="auto"/>
                    <w:bottom w:val="none" w:sz="0" w:space="0" w:color="auto"/>
                    <w:right w:val="none" w:sz="0" w:space="0" w:color="auto"/>
                  </w:divBdr>
                </w:div>
                <w:div w:id="1503855665">
                  <w:marLeft w:val="480"/>
                  <w:marRight w:val="0"/>
                  <w:marTop w:val="0"/>
                  <w:marBottom w:val="0"/>
                  <w:divBdr>
                    <w:top w:val="none" w:sz="0" w:space="0" w:color="auto"/>
                    <w:left w:val="none" w:sz="0" w:space="0" w:color="auto"/>
                    <w:bottom w:val="none" w:sz="0" w:space="0" w:color="auto"/>
                    <w:right w:val="none" w:sz="0" w:space="0" w:color="auto"/>
                  </w:divBdr>
                </w:div>
                <w:div w:id="1264915368">
                  <w:marLeft w:val="480"/>
                  <w:marRight w:val="0"/>
                  <w:marTop w:val="0"/>
                  <w:marBottom w:val="0"/>
                  <w:divBdr>
                    <w:top w:val="none" w:sz="0" w:space="0" w:color="auto"/>
                    <w:left w:val="none" w:sz="0" w:space="0" w:color="auto"/>
                    <w:bottom w:val="none" w:sz="0" w:space="0" w:color="auto"/>
                    <w:right w:val="none" w:sz="0" w:space="0" w:color="auto"/>
                  </w:divBdr>
                </w:div>
                <w:div w:id="180357607">
                  <w:marLeft w:val="480"/>
                  <w:marRight w:val="0"/>
                  <w:marTop w:val="0"/>
                  <w:marBottom w:val="0"/>
                  <w:divBdr>
                    <w:top w:val="none" w:sz="0" w:space="0" w:color="auto"/>
                    <w:left w:val="none" w:sz="0" w:space="0" w:color="auto"/>
                    <w:bottom w:val="none" w:sz="0" w:space="0" w:color="auto"/>
                    <w:right w:val="none" w:sz="0" w:space="0" w:color="auto"/>
                  </w:divBdr>
                </w:div>
                <w:div w:id="642931139">
                  <w:marLeft w:val="480"/>
                  <w:marRight w:val="0"/>
                  <w:marTop w:val="0"/>
                  <w:marBottom w:val="0"/>
                  <w:divBdr>
                    <w:top w:val="none" w:sz="0" w:space="0" w:color="auto"/>
                    <w:left w:val="none" w:sz="0" w:space="0" w:color="auto"/>
                    <w:bottom w:val="none" w:sz="0" w:space="0" w:color="auto"/>
                    <w:right w:val="none" w:sz="0" w:space="0" w:color="auto"/>
                  </w:divBdr>
                </w:div>
                <w:div w:id="1723477092">
                  <w:marLeft w:val="480"/>
                  <w:marRight w:val="0"/>
                  <w:marTop w:val="0"/>
                  <w:marBottom w:val="0"/>
                  <w:divBdr>
                    <w:top w:val="none" w:sz="0" w:space="0" w:color="auto"/>
                    <w:left w:val="none" w:sz="0" w:space="0" w:color="auto"/>
                    <w:bottom w:val="none" w:sz="0" w:space="0" w:color="auto"/>
                    <w:right w:val="none" w:sz="0" w:space="0" w:color="auto"/>
                  </w:divBdr>
                </w:div>
                <w:div w:id="919632247">
                  <w:marLeft w:val="480"/>
                  <w:marRight w:val="0"/>
                  <w:marTop w:val="0"/>
                  <w:marBottom w:val="0"/>
                  <w:divBdr>
                    <w:top w:val="none" w:sz="0" w:space="0" w:color="auto"/>
                    <w:left w:val="none" w:sz="0" w:space="0" w:color="auto"/>
                    <w:bottom w:val="none" w:sz="0" w:space="0" w:color="auto"/>
                    <w:right w:val="none" w:sz="0" w:space="0" w:color="auto"/>
                  </w:divBdr>
                </w:div>
                <w:div w:id="1433741819">
                  <w:marLeft w:val="480"/>
                  <w:marRight w:val="0"/>
                  <w:marTop w:val="0"/>
                  <w:marBottom w:val="0"/>
                  <w:divBdr>
                    <w:top w:val="none" w:sz="0" w:space="0" w:color="auto"/>
                    <w:left w:val="none" w:sz="0" w:space="0" w:color="auto"/>
                    <w:bottom w:val="none" w:sz="0" w:space="0" w:color="auto"/>
                    <w:right w:val="none" w:sz="0" w:space="0" w:color="auto"/>
                  </w:divBdr>
                </w:div>
                <w:div w:id="1182743236">
                  <w:marLeft w:val="480"/>
                  <w:marRight w:val="0"/>
                  <w:marTop w:val="0"/>
                  <w:marBottom w:val="0"/>
                  <w:divBdr>
                    <w:top w:val="none" w:sz="0" w:space="0" w:color="auto"/>
                    <w:left w:val="none" w:sz="0" w:space="0" w:color="auto"/>
                    <w:bottom w:val="none" w:sz="0" w:space="0" w:color="auto"/>
                    <w:right w:val="none" w:sz="0" w:space="0" w:color="auto"/>
                  </w:divBdr>
                </w:div>
              </w:divsChild>
            </w:div>
            <w:div w:id="686832473">
              <w:marLeft w:val="0"/>
              <w:marRight w:val="0"/>
              <w:marTop w:val="0"/>
              <w:marBottom w:val="0"/>
              <w:divBdr>
                <w:top w:val="none" w:sz="0" w:space="0" w:color="auto"/>
                <w:left w:val="none" w:sz="0" w:space="0" w:color="auto"/>
                <w:bottom w:val="none" w:sz="0" w:space="0" w:color="auto"/>
                <w:right w:val="none" w:sz="0" w:space="0" w:color="auto"/>
              </w:divBdr>
              <w:divsChild>
                <w:div w:id="2108580269">
                  <w:marLeft w:val="480"/>
                  <w:marRight w:val="0"/>
                  <w:marTop w:val="0"/>
                  <w:marBottom w:val="0"/>
                  <w:divBdr>
                    <w:top w:val="none" w:sz="0" w:space="0" w:color="auto"/>
                    <w:left w:val="none" w:sz="0" w:space="0" w:color="auto"/>
                    <w:bottom w:val="none" w:sz="0" w:space="0" w:color="auto"/>
                    <w:right w:val="none" w:sz="0" w:space="0" w:color="auto"/>
                  </w:divBdr>
                </w:div>
                <w:div w:id="1290670239">
                  <w:marLeft w:val="480"/>
                  <w:marRight w:val="0"/>
                  <w:marTop w:val="0"/>
                  <w:marBottom w:val="0"/>
                  <w:divBdr>
                    <w:top w:val="none" w:sz="0" w:space="0" w:color="auto"/>
                    <w:left w:val="none" w:sz="0" w:space="0" w:color="auto"/>
                    <w:bottom w:val="none" w:sz="0" w:space="0" w:color="auto"/>
                    <w:right w:val="none" w:sz="0" w:space="0" w:color="auto"/>
                  </w:divBdr>
                </w:div>
                <w:div w:id="177476230">
                  <w:marLeft w:val="480"/>
                  <w:marRight w:val="0"/>
                  <w:marTop w:val="0"/>
                  <w:marBottom w:val="0"/>
                  <w:divBdr>
                    <w:top w:val="none" w:sz="0" w:space="0" w:color="auto"/>
                    <w:left w:val="none" w:sz="0" w:space="0" w:color="auto"/>
                    <w:bottom w:val="none" w:sz="0" w:space="0" w:color="auto"/>
                    <w:right w:val="none" w:sz="0" w:space="0" w:color="auto"/>
                  </w:divBdr>
                </w:div>
                <w:div w:id="766998428">
                  <w:marLeft w:val="480"/>
                  <w:marRight w:val="0"/>
                  <w:marTop w:val="0"/>
                  <w:marBottom w:val="0"/>
                  <w:divBdr>
                    <w:top w:val="none" w:sz="0" w:space="0" w:color="auto"/>
                    <w:left w:val="none" w:sz="0" w:space="0" w:color="auto"/>
                    <w:bottom w:val="none" w:sz="0" w:space="0" w:color="auto"/>
                    <w:right w:val="none" w:sz="0" w:space="0" w:color="auto"/>
                  </w:divBdr>
                </w:div>
                <w:div w:id="292256712">
                  <w:marLeft w:val="480"/>
                  <w:marRight w:val="0"/>
                  <w:marTop w:val="0"/>
                  <w:marBottom w:val="0"/>
                  <w:divBdr>
                    <w:top w:val="none" w:sz="0" w:space="0" w:color="auto"/>
                    <w:left w:val="none" w:sz="0" w:space="0" w:color="auto"/>
                    <w:bottom w:val="none" w:sz="0" w:space="0" w:color="auto"/>
                    <w:right w:val="none" w:sz="0" w:space="0" w:color="auto"/>
                  </w:divBdr>
                </w:div>
                <w:div w:id="1330058841">
                  <w:marLeft w:val="480"/>
                  <w:marRight w:val="0"/>
                  <w:marTop w:val="0"/>
                  <w:marBottom w:val="0"/>
                  <w:divBdr>
                    <w:top w:val="none" w:sz="0" w:space="0" w:color="auto"/>
                    <w:left w:val="none" w:sz="0" w:space="0" w:color="auto"/>
                    <w:bottom w:val="none" w:sz="0" w:space="0" w:color="auto"/>
                    <w:right w:val="none" w:sz="0" w:space="0" w:color="auto"/>
                  </w:divBdr>
                </w:div>
                <w:div w:id="57094044">
                  <w:marLeft w:val="480"/>
                  <w:marRight w:val="0"/>
                  <w:marTop w:val="0"/>
                  <w:marBottom w:val="0"/>
                  <w:divBdr>
                    <w:top w:val="none" w:sz="0" w:space="0" w:color="auto"/>
                    <w:left w:val="none" w:sz="0" w:space="0" w:color="auto"/>
                    <w:bottom w:val="none" w:sz="0" w:space="0" w:color="auto"/>
                    <w:right w:val="none" w:sz="0" w:space="0" w:color="auto"/>
                  </w:divBdr>
                </w:div>
                <w:div w:id="172844476">
                  <w:marLeft w:val="480"/>
                  <w:marRight w:val="0"/>
                  <w:marTop w:val="0"/>
                  <w:marBottom w:val="0"/>
                  <w:divBdr>
                    <w:top w:val="none" w:sz="0" w:space="0" w:color="auto"/>
                    <w:left w:val="none" w:sz="0" w:space="0" w:color="auto"/>
                    <w:bottom w:val="none" w:sz="0" w:space="0" w:color="auto"/>
                    <w:right w:val="none" w:sz="0" w:space="0" w:color="auto"/>
                  </w:divBdr>
                </w:div>
                <w:div w:id="1272084959">
                  <w:marLeft w:val="480"/>
                  <w:marRight w:val="0"/>
                  <w:marTop w:val="0"/>
                  <w:marBottom w:val="0"/>
                  <w:divBdr>
                    <w:top w:val="none" w:sz="0" w:space="0" w:color="auto"/>
                    <w:left w:val="none" w:sz="0" w:space="0" w:color="auto"/>
                    <w:bottom w:val="none" w:sz="0" w:space="0" w:color="auto"/>
                    <w:right w:val="none" w:sz="0" w:space="0" w:color="auto"/>
                  </w:divBdr>
                </w:div>
                <w:div w:id="1421218399">
                  <w:marLeft w:val="480"/>
                  <w:marRight w:val="0"/>
                  <w:marTop w:val="0"/>
                  <w:marBottom w:val="0"/>
                  <w:divBdr>
                    <w:top w:val="none" w:sz="0" w:space="0" w:color="auto"/>
                    <w:left w:val="none" w:sz="0" w:space="0" w:color="auto"/>
                    <w:bottom w:val="none" w:sz="0" w:space="0" w:color="auto"/>
                    <w:right w:val="none" w:sz="0" w:space="0" w:color="auto"/>
                  </w:divBdr>
                </w:div>
                <w:div w:id="494417122">
                  <w:marLeft w:val="480"/>
                  <w:marRight w:val="0"/>
                  <w:marTop w:val="0"/>
                  <w:marBottom w:val="0"/>
                  <w:divBdr>
                    <w:top w:val="none" w:sz="0" w:space="0" w:color="auto"/>
                    <w:left w:val="none" w:sz="0" w:space="0" w:color="auto"/>
                    <w:bottom w:val="none" w:sz="0" w:space="0" w:color="auto"/>
                    <w:right w:val="none" w:sz="0" w:space="0" w:color="auto"/>
                  </w:divBdr>
                </w:div>
                <w:div w:id="938949609">
                  <w:marLeft w:val="480"/>
                  <w:marRight w:val="0"/>
                  <w:marTop w:val="0"/>
                  <w:marBottom w:val="0"/>
                  <w:divBdr>
                    <w:top w:val="none" w:sz="0" w:space="0" w:color="auto"/>
                    <w:left w:val="none" w:sz="0" w:space="0" w:color="auto"/>
                    <w:bottom w:val="none" w:sz="0" w:space="0" w:color="auto"/>
                    <w:right w:val="none" w:sz="0" w:space="0" w:color="auto"/>
                  </w:divBdr>
                </w:div>
                <w:div w:id="1089154813">
                  <w:marLeft w:val="480"/>
                  <w:marRight w:val="0"/>
                  <w:marTop w:val="0"/>
                  <w:marBottom w:val="0"/>
                  <w:divBdr>
                    <w:top w:val="none" w:sz="0" w:space="0" w:color="auto"/>
                    <w:left w:val="none" w:sz="0" w:space="0" w:color="auto"/>
                    <w:bottom w:val="none" w:sz="0" w:space="0" w:color="auto"/>
                    <w:right w:val="none" w:sz="0" w:space="0" w:color="auto"/>
                  </w:divBdr>
                </w:div>
                <w:div w:id="1546911933">
                  <w:marLeft w:val="480"/>
                  <w:marRight w:val="0"/>
                  <w:marTop w:val="0"/>
                  <w:marBottom w:val="0"/>
                  <w:divBdr>
                    <w:top w:val="none" w:sz="0" w:space="0" w:color="auto"/>
                    <w:left w:val="none" w:sz="0" w:space="0" w:color="auto"/>
                    <w:bottom w:val="none" w:sz="0" w:space="0" w:color="auto"/>
                    <w:right w:val="none" w:sz="0" w:space="0" w:color="auto"/>
                  </w:divBdr>
                </w:div>
                <w:div w:id="1448815385">
                  <w:marLeft w:val="480"/>
                  <w:marRight w:val="0"/>
                  <w:marTop w:val="0"/>
                  <w:marBottom w:val="0"/>
                  <w:divBdr>
                    <w:top w:val="none" w:sz="0" w:space="0" w:color="auto"/>
                    <w:left w:val="none" w:sz="0" w:space="0" w:color="auto"/>
                    <w:bottom w:val="none" w:sz="0" w:space="0" w:color="auto"/>
                    <w:right w:val="none" w:sz="0" w:space="0" w:color="auto"/>
                  </w:divBdr>
                </w:div>
                <w:div w:id="1674062638">
                  <w:marLeft w:val="480"/>
                  <w:marRight w:val="0"/>
                  <w:marTop w:val="0"/>
                  <w:marBottom w:val="0"/>
                  <w:divBdr>
                    <w:top w:val="none" w:sz="0" w:space="0" w:color="auto"/>
                    <w:left w:val="none" w:sz="0" w:space="0" w:color="auto"/>
                    <w:bottom w:val="none" w:sz="0" w:space="0" w:color="auto"/>
                    <w:right w:val="none" w:sz="0" w:space="0" w:color="auto"/>
                  </w:divBdr>
                </w:div>
                <w:div w:id="1165783669">
                  <w:marLeft w:val="480"/>
                  <w:marRight w:val="0"/>
                  <w:marTop w:val="0"/>
                  <w:marBottom w:val="0"/>
                  <w:divBdr>
                    <w:top w:val="none" w:sz="0" w:space="0" w:color="auto"/>
                    <w:left w:val="none" w:sz="0" w:space="0" w:color="auto"/>
                    <w:bottom w:val="none" w:sz="0" w:space="0" w:color="auto"/>
                    <w:right w:val="none" w:sz="0" w:space="0" w:color="auto"/>
                  </w:divBdr>
                </w:div>
              </w:divsChild>
            </w:div>
            <w:div w:id="929856257">
              <w:marLeft w:val="0"/>
              <w:marRight w:val="0"/>
              <w:marTop w:val="0"/>
              <w:marBottom w:val="0"/>
              <w:divBdr>
                <w:top w:val="none" w:sz="0" w:space="0" w:color="auto"/>
                <w:left w:val="none" w:sz="0" w:space="0" w:color="auto"/>
                <w:bottom w:val="none" w:sz="0" w:space="0" w:color="auto"/>
                <w:right w:val="none" w:sz="0" w:space="0" w:color="auto"/>
              </w:divBdr>
              <w:divsChild>
                <w:div w:id="438330283">
                  <w:marLeft w:val="480"/>
                  <w:marRight w:val="0"/>
                  <w:marTop w:val="0"/>
                  <w:marBottom w:val="0"/>
                  <w:divBdr>
                    <w:top w:val="none" w:sz="0" w:space="0" w:color="auto"/>
                    <w:left w:val="none" w:sz="0" w:space="0" w:color="auto"/>
                    <w:bottom w:val="none" w:sz="0" w:space="0" w:color="auto"/>
                    <w:right w:val="none" w:sz="0" w:space="0" w:color="auto"/>
                  </w:divBdr>
                </w:div>
                <w:div w:id="72819987">
                  <w:marLeft w:val="480"/>
                  <w:marRight w:val="0"/>
                  <w:marTop w:val="0"/>
                  <w:marBottom w:val="0"/>
                  <w:divBdr>
                    <w:top w:val="none" w:sz="0" w:space="0" w:color="auto"/>
                    <w:left w:val="none" w:sz="0" w:space="0" w:color="auto"/>
                    <w:bottom w:val="none" w:sz="0" w:space="0" w:color="auto"/>
                    <w:right w:val="none" w:sz="0" w:space="0" w:color="auto"/>
                  </w:divBdr>
                </w:div>
                <w:div w:id="778184811">
                  <w:marLeft w:val="480"/>
                  <w:marRight w:val="0"/>
                  <w:marTop w:val="0"/>
                  <w:marBottom w:val="0"/>
                  <w:divBdr>
                    <w:top w:val="none" w:sz="0" w:space="0" w:color="auto"/>
                    <w:left w:val="none" w:sz="0" w:space="0" w:color="auto"/>
                    <w:bottom w:val="none" w:sz="0" w:space="0" w:color="auto"/>
                    <w:right w:val="none" w:sz="0" w:space="0" w:color="auto"/>
                  </w:divBdr>
                </w:div>
                <w:div w:id="1583447586">
                  <w:marLeft w:val="480"/>
                  <w:marRight w:val="0"/>
                  <w:marTop w:val="0"/>
                  <w:marBottom w:val="0"/>
                  <w:divBdr>
                    <w:top w:val="none" w:sz="0" w:space="0" w:color="auto"/>
                    <w:left w:val="none" w:sz="0" w:space="0" w:color="auto"/>
                    <w:bottom w:val="none" w:sz="0" w:space="0" w:color="auto"/>
                    <w:right w:val="none" w:sz="0" w:space="0" w:color="auto"/>
                  </w:divBdr>
                </w:div>
                <w:div w:id="1377243811">
                  <w:marLeft w:val="480"/>
                  <w:marRight w:val="0"/>
                  <w:marTop w:val="0"/>
                  <w:marBottom w:val="0"/>
                  <w:divBdr>
                    <w:top w:val="none" w:sz="0" w:space="0" w:color="auto"/>
                    <w:left w:val="none" w:sz="0" w:space="0" w:color="auto"/>
                    <w:bottom w:val="none" w:sz="0" w:space="0" w:color="auto"/>
                    <w:right w:val="none" w:sz="0" w:space="0" w:color="auto"/>
                  </w:divBdr>
                </w:div>
                <w:div w:id="970399646">
                  <w:marLeft w:val="480"/>
                  <w:marRight w:val="0"/>
                  <w:marTop w:val="0"/>
                  <w:marBottom w:val="0"/>
                  <w:divBdr>
                    <w:top w:val="none" w:sz="0" w:space="0" w:color="auto"/>
                    <w:left w:val="none" w:sz="0" w:space="0" w:color="auto"/>
                    <w:bottom w:val="none" w:sz="0" w:space="0" w:color="auto"/>
                    <w:right w:val="none" w:sz="0" w:space="0" w:color="auto"/>
                  </w:divBdr>
                </w:div>
                <w:div w:id="216624202">
                  <w:marLeft w:val="480"/>
                  <w:marRight w:val="0"/>
                  <w:marTop w:val="0"/>
                  <w:marBottom w:val="0"/>
                  <w:divBdr>
                    <w:top w:val="none" w:sz="0" w:space="0" w:color="auto"/>
                    <w:left w:val="none" w:sz="0" w:space="0" w:color="auto"/>
                    <w:bottom w:val="none" w:sz="0" w:space="0" w:color="auto"/>
                    <w:right w:val="none" w:sz="0" w:space="0" w:color="auto"/>
                  </w:divBdr>
                </w:div>
                <w:div w:id="1405764219">
                  <w:marLeft w:val="480"/>
                  <w:marRight w:val="0"/>
                  <w:marTop w:val="0"/>
                  <w:marBottom w:val="0"/>
                  <w:divBdr>
                    <w:top w:val="none" w:sz="0" w:space="0" w:color="auto"/>
                    <w:left w:val="none" w:sz="0" w:space="0" w:color="auto"/>
                    <w:bottom w:val="none" w:sz="0" w:space="0" w:color="auto"/>
                    <w:right w:val="none" w:sz="0" w:space="0" w:color="auto"/>
                  </w:divBdr>
                </w:div>
                <w:div w:id="2019235398">
                  <w:marLeft w:val="480"/>
                  <w:marRight w:val="0"/>
                  <w:marTop w:val="0"/>
                  <w:marBottom w:val="0"/>
                  <w:divBdr>
                    <w:top w:val="none" w:sz="0" w:space="0" w:color="auto"/>
                    <w:left w:val="none" w:sz="0" w:space="0" w:color="auto"/>
                    <w:bottom w:val="none" w:sz="0" w:space="0" w:color="auto"/>
                    <w:right w:val="none" w:sz="0" w:space="0" w:color="auto"/>
                  </w:divBdr>
                </w:div>
                <w:div w:id="2036417185">
                  <w:marLeft w:val="480"/>
                  <w:marRight w:val="0"/>
                  <w:marTop w:val="0"/>
                  <w:marBottom w:val="0"/>
                  <w:divBdr>
                    <w:top w:val="none" w:sz="0" w:space="0" w:color="auto"/>
                    <w:left w:val="none" w:sz="0" w:space="0" w:color="auto"/>
                    <w:bottom w:val="none" w:sz="0" w:space="0" w:color="auto"/>
                    <w:right w:val="none" w:sz="0" w:space="0" w:color="auto"/>
                  </w:divBdr>
                </w:div>
                <w:div w:id="1375227435">
                  <w:marLeft w:val="480"/>
                  <w:marRight w:val="0"/>
                  <w:marTop w:val="0"/>
                  <w:marBottom w:val="0"/>
                  <w:divBdr>
                    <w:top w:val="none" w:sz="0" w:space="0" w:color="auto"/>
                    <w:left w:val="none" w:sz="0" w:space="0" w:color="auto"/>
                    <w:bottom w:val="none" w:sz="0" w:space="0" w:color="auto"/>
                    <w:right w:val="none" w:sz="0" w:space="0" w:color="auto"/>
                  </w:divBdr>
                </w:div>
                <w:div w:id="217910036">
                  <w:marLeft w:val="480"/>
                  <w:marRight w:val="0"/>
                  <w:marTop w:val="0"/>
                  <w:marBottom w:val="0"/>
                  <w:divBdr>
                    <w:top w:val="none" w:sz="0" w:space="0" w:color="auto"/>
                    <w:left w:val="none" w:sz="0" w:space="0" w:color="auto"/>
                    <w:bottom w:val="none" w:sz="0" w:space="0" w:color="auto"/>
                    <w:right w:val="none" w:sz="0" w:space="0" w:color="auto"/>
                  </w:divBdr>
                </w:div>
                <w:div w:id="453911627">
                  <w:marLeft w:val="480"/>
                  <w:marRight w:val="0"/>
                  <w:marTop w:val="0"/>
                  <w:marBottom w:val="0"/>
                  <w:divBdr>
                    <w:top w:val="none" w:sz="0" w:space="0" w:color="auto"/>
                    <w:left w:val="none" w:sz="0" w:space="0" w:color="auto"/>
                    <w:bottom w:val="none" w:sz="0" w:space="0" w:color="auto"/>
                    <w:right w:val="none" w:sz="0" w:space="0" w:color="auto"/>
                  </w:divBdr>
                </w:div>
                <w:div w:id="1998873395">
                  <w:marLeft w:val="480"/>
                  <w:marRight w:val="0"/>
                  <w:marTop w:val="0"/>
                  <w:marBottom w:val="0"/>
                  <w:divBdr>
                    <w:top w:val="none" w:sz="0" w:space="0" w:color="auto"/>
                    <w:left w:val="none" w:sz="0" w:space="0" w:color="auto"/>
                    <w:bottom w:val="none" w:sz="0" w:space="0" w:color="auto"/>
                    <w:right w:val="none" w:sz="0" w:space="0" w:color="auto"/>
                  </w:divBdr>
                </w:div>
                <w:div w:id="59864398">
                  <w:marLeft w:val="480"/>
                  <w:marRight w:val="0"/>
                  <w:marTop w:val="0"/>
                  <w:marBottom w:val="0"/>
                  <w:divBdr>
                    <w:top w:val="none" w:sz="0" w:space="0" w:color="auto"/>
                    <w:left w:val="none" w:sz="0" w:space="0" w:color="auto"/>
                    <w:bottom w:val="none" w:sz="0" w:space="0" w:color="auto"/>
                    <w:right w:val="none" w:sz="0" w:space="0" w:color="auto"/>
                  </w:divBdr>
                </w:div>
                <w:div w:id="488786530">
                  <w:marLeft w:val="480"/>
                  <w:marRight w:val="0"/>
                  <w:marTop w:val="0"/>
                  <w:marBottom w:val="0"/>
                  <w:divBdr>
                    <w:top w:val="none" w:sz="0" w:space="0" w:color="auto"/>
                    <w:left w:val="none" w:sz="0" w:space="0" w:color="auto"/>
                    <w:bottom w:val="none" w:sz="0" w:space="0" w:color="auto"/>
                    <w:right w:val="none" w:sz="0" w:space="0" w:color="auto"/>
                  </w:divBdr>
                </w:div>
                <w:div w:id="1908105363">
                  <w:marLeft w:val="480"/>
                  <w:marRight w:val="0"/>
                  <w:marTop w:val="0"/>
                  <w:marBottom w:val="0"/>
                  <w:divBdr>
                    <w:top w:val="none" w:sz="0" w:space="0" w:color="auto"/>
                    <w:left w:val="none" w:sz="0" w:space="0" w:color="auto"/>
                    <w:bottom w:val="none" w:sz="0" w:space="0" w:color="auto"/>
                    <w:right w:val="none" w:sz="0" w:space="0" w:color="auto"/>
                  </w:divBdr>
                </w:div>
              </w:divsChild>
            </w:div>
            <w:div w:id="867374020">
              <w:marLeft w:val="0"/>
              <w:marRight w:val="0"/>
              <w:marTop w:val="0"/>
              <w:marBottom w:val="0"/>
              <w:divBdr>
                <w:top w:val="none" w:sz="0" w:space="0" w:color="auto"/>
                <w:left w:val="none" w:sz="0" w:space="0" w:color="auto"/>
                <w:bottom w:val="none" w:sz="0" w:space="0" w:color="auto"/>
                <w:right w:val="none" w:sz="0" w:space="0" w:color="auto"/>
              </w:divBdr>
              <w:divsChild>
                <w:div w:id="537670690">
                  <w:marLeft w:val="480"/>
                  <w:marRight w:val="0"/>
                  <w:marTop w:val="0"/>
                  <w:marBottom w:val="0"/>
                  <w:divBdr>
                    <w:top w:val="none" w:sz="0" w:space="0" w:color="auto"/>
                    <w:left w:val="none" w:sz="0" w:space="0" w:color="auto"/>
                    <w:bottom w:val="none" w:sz="0" w:space="0" w:color="auto"/>
                    <w:right w:val="none" w:sz="0" w:space="0" w:color="auto"/>
                  </w:divBdr>
                </w:div>
                <w:div w:id="62263773">
                  <w:marLeft w:val="480"/>
                  <w:marRight w:val="0"/>
                  <w:marTop w:val="0"/>
                  <w:marBottom w:val="0"/>
                  <w:divBdr>
                    <w:top w:val="none" w:sz="0" w:space="0" w:color="auto"/>
                    <w:left w:val="none" w:sz="0" w:space="0" w:color="auto"/>
                    <w:bottom w:val="none" w:sz="0" w:space="0" w:color="auto"/>
                    <w:right w:val="none" w:sz="0" w:space="0" w:color="auto"/>
                  </w:divBdr>
                </w:div>
                <w:div w:id="1659380292">
                  <w:marLeft w:val="480"/>
                  <w:marRight w:val="0"/>
                  <w:marTop w:val="0"/>
                  <w:marBottom w:val="0"/>
                  <w:divBdr>
                    <w:top w:val="none" w:sz="0" w:space="0" w:color="auto"/>
                    <w:left w:val="none" w:sz="0" w:space="0" w:color="auto"/>
                    <w:bottom w:val="none" w:sz="0" w:space="0" w:color="auto"/>
                    <w:right w:val="none" w:sz="0" w:space="0" w:color="auto"/>
                  </w:divBdr>
                </w:div>
                <w:div w:id="556815905">
                  <w:marLeft w:val="480"/>
                  <w:marRight w:val="0"/>
                  <w:marTop w:val="0"/>
                  <w:marBottom w:val="0"/>
                  <w:divBdr>
                    <w:top w:val="none" w:sz="0" w:space="0" w:color="auto"/>
                    <w:left w:val="none" w:sz="0" w:space="0" w:color="auto"/>
                    <w:bottom w:val="none" w:sz="0" w:space="0" w:color="auto"/>
                    <w:right w:val="none" w:sz="0" w:space="0" w:color="auto"/>
                  </w:divBdr>
                </w:div>
                <w:div w:id="1969042917">
                  <w:marLeft w:val="480"/>
                  <w:marRight w:val="0"/>
                  <w:marTop w:val="0"/>
                  <w:marBottom w:val="0"/>
                  <w:divBdr>
                    <w:top w:val="none" w:sz="0" w:space="0" w:color="auto"/>
                    <w:left w:val="none" w:sz="0" w:space="0" w:color="auto"/>
                    <w:bottom w:val="none" w:sz="0" w:space="0" w:color="auto"/>
                    <w:right w:val="none" w:sz="0" w:space="0" w:color="auto"/>
                  </w:divBdr>
                </w:div>
                <w:div w:id="224728999">
                  <w:marLeft w:val="480"/>
                  <w:marRight w:val="0"/>
                  <w:marTop w:val="0"/>
                  <w:marBottom w:val="0"/>
                  <w:divBdr>
                    <w:top w:val="none" w:sz="0" w:space="0" w:color="auto"/>
                    <w:left w:val="none" w:sz="0" w:space="0" w:color="auto"/>
                    <w:bottom w:val="none" w:sz="0" w:space="0" w:color="auto"/>
                    <w:right w:val="none" w:sz="0" w:space="0" w:color="auto"/>
                  </w:divBdr>
                </w:div>
                <w:div w:id="563031806">
                  <w:marLeft w:val="480"/>
                  <w:marRight w:val="0"/>
                  <w:marTop w:val="0"/>
                  <w:marBottom w:val="0"/>
                  <w:divBdr>
                    <w:top w:val="none" w:sz="0" w:space="0" w:color="auto"/>
                    <w:left w:val="none" w:sz="0" w:space="0" w:color="auto"/>
                    <w:bottom w:val="none" w:sz="0" w:space="0" w:color="auto"/>
                    <w:right w:val="none" w:sz="0" w:space="0" w:color="auto"/>
                  </w:divBdr>
                </w:div>
                <w:div w:id="985283870">
                  <w:marLeft w:val="480"/>
                  <w:marRight w:val="0"/>
                  <w:marTop w:val="0"/>
                  <w:marBottom w:val="0"/>
                  <w:divBdr>
                    <w:top w:val="none" w:sz="0" w:space="0" w:color="auto"/>
                    <w:left w:val="none" w:sz="0" w:space="0" w:color="auto"/>
                    <w:bottom w:val="none" w:sz="0" w:space="0" w:color="auto"/>
                    <w:right w:val="none" w:sz="0" w:space="0" w:color="auto"/>
                  </w:divBdr>
                </w:div>
                <w:div w:id="1544710194">
                  <w:marLeft w:val="480"/>
                  <w:marRight w:val="0"/>
                  <w:marTop w:val="0"/>
                  <w:marBottom w:val="0"/>
                  <w:divBdr>
                    <w:top w:val="none" w:sz="0" w:space="0" w:color="auto"/>
                    <w:left w:val="none" w:sz="0" w:space="0" w:color="auto"/>
                    <w:bottom w:val="none" w:sz="0" w:space="0" w:color="auto"/>
                    <w:right w:val="none" w:sz="0" w:space="0" w:color="auto"/>
                  </w:divBdr>
                </w:div>
                <w:div w:id="1893149781">
                  <w:marLeft w:val="480"/>
                  <w:marRight w:val="0"/>
                  <w:marTop w:val="0"/>
                  <w:marBottom w:val="0"/>
                  <w:divBdr>
                    <w:top w:val="none" w:sz="0" w:space="0" w:color="auto"/>
                    <w:left w:val="none" w:sz="0" w:space="0" w:color="auto"/>
                    <w:bottom w:val="none" w:sz="0" w:space="0" w:color="auto"/>
                    <w:right w:val="none" w:sz="0" w:space="0" w:color="auto"/>
                  </w:divBdr>
                </w:div>
                <w:div w:id="2079202881">
                  <w:marLeft w:val="480"/>
                  <w:marRight w:val="0"/>
                  <w:marTop w:val="0"/>
                  <w:marBottom w:val="0"/>
                  <w:divBdr>
                    <w:top w:val="none" w:sz="0" w:space="0" w:color="auto"/>
                    <w:left w:val="none" w:sz="0" w:space="0" w:color="auto"/>
                    <w:bottom w:val="none" w:sz="0" w:space="0" w:color="auto"/>
                    <w:right w:val="none" w:sz="0" w:space="0" w:color="auto"/>
                  </w:divBdr>
                </w:div>
                <w:div w:id="1505123661">
                  <w:marLeft w:val="480"/>
                  <w:marRight w:val="0"/>
                  <w:marTop w:val="0"/>
                  <w:marBottom w:val="0"/>
                  <w:divBdr>
                    <w:top w:val="none" w:sz="0" w:space="0" w:color="auto"/>
                    <w:left w:val="none" w:sz="0" w:space="0" w:color="auto"/>
                    <w:bottom w:val="none" w:sz="0" w:space="0" w:color="auto"/>
                    <w:right w:val="none" w:sz="0" w:space="0" w:color="auto"/>
                  </w:divBdr>
                </w:div>
                <w:div w:id="1813517787">
                  <w:marLeft w:val="480"/>
                  <w:marRight w:val="0"/>
                  <w:marTop w:val="0"/>
                  <w:marBottom w:val="0"/>
                  <w:divBdr>
                    <w:top w:val="none" w:sz="0" w:space="0" w:color="auto"/>
                    <w:left w:val="none" w:sz="0" w:space="0" w:color="auto"/>
                    <w:bottom w:val="none" w:sz="0" w:space="0" w:color="auto"/>
                    <w:right w:val="none" w:sz="0" w:space="0" w:color="auto"/>
                  </w:divBdr>
                </w:div>
                <w:div w:id="1947343009">
                  <w:marLeft w:val="480"/>
                  <w:marRight w:val="0"/>
                  <w:marTop w:val="0"/>
                  <w:marBottom w:val="0"/>
                  <w:divBdr>
                    <w:top w:val="none" w:sz="0" w:space="0" w:color="auto"/>
                    <w:left w:val="none" w:sz="0" w:space="0" w:color="auto"/>
                    <w:bottom w:val="none" w:sz="0" w:space="0" w:color="auto"/>
                    <w:right w:val="none" w:sz="0" w:space="0" w:color="auto"/>
                  </w:divBdr>
                </w:div>
                <w:div w:id="997080304">
                  <w:marLeft w:val="480"/>
                  <w:marRight w:val="0"/>
                  <w:marTop w:val="0"/>
                  <w:marBottom w:val="0"/>
                  <w:divBdr>
                    <w:top w:val="none" w:sz="0" w:space="0" w:color="auto"/>
                    <w:left w:val="none" w:sz="0" w:space="0" w:color="auto"/>
                    <w:bottom w:val="none" w:sz="0" w:space="0" w:color="auto"/>
                    <w:right w:val="none" w:sz="0" w:space="0" w:color="auto"/>
                  </w:divBdr>
                </w:div>
                <w:div w:id="1139498117">
                  <w:marLeft w:val="480"/>
                  <w:marRight w:val="0"/>
                  <w:marTop w:val="0"/>
                  <w:marBottom w:val="0"/>
                  <w:divBdr>
                    <w:top w:val="none" w:sz="0" w:space="0" w:color="auto"/>
                    <w:left w:val="none" w:sz="0" w:space="0" w:color="auto"/>
                    <w:bottom w:val="none" w:sz="0" w:space="0" w:color="auto"/>
                    <w:right w:val="none" w:sz="0" w:space="0" w:color="auto"/>
                  </w:divBdr>
                </w:div>
                <w:div w:id="10500327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9062282">
          <w:marLeft w:val="480"/>
          <w:marRight w:val="0"/>
          <w:marTop w:val="0"/>
          <w:marBottom w:val="0"/>
          <w:divBdr>
            <w:top w:val="none" w:sz="0" w:space="0" w:color="auto"/>
            <w:left w:val="none" w:sz="0" w:space="0" w:color="auto"/>
            <w:bottom w:val="none" w:sz="0" w:space="0" w:color="auto"/>
            <w:right w:val="none" w:sz="0" w:space="0" w:color="auto"/>
          </w:divBdr>
        </w:div>
        <w:div w:id="1696882985">
          <w:marLeft w:val="480"/>
          <w:marRight w:val="0"/>
          <w:marTop w:val="0"/>
          <w:marBottom w:val="0"/>
          <w:divBdr>
            <w:top w:val="none" w:sz="0" w:space="0" w:color="auto"/>
            <w:left w:val="none" w:sz="0" w:space="0" w:color="auto"/>
            <w:bottom w:val="none" w:sz="0" w:space="0" w:color="auto"/>
            <w:right w:val="none" w:sz="0" w:space="0" w:color="auto"/>
          </w:divBdr>
        </w:div>
        <w:div w:id="90666918">
          <w:marLeft w:val="480"/>
          <w:marRight w:val="0"/>
          <w:marTop w:val="0"/>
          <w:marBottom w:val="0"/>
          <w:divBdr>
            <w:top w:val="none" w:sz="0" w:space="0" w:color="auto"/>
            <w:left w:val="none" w:sz="0" w:space="0" w:color="auto"/>
            <w:bottom w:val="none" w:sz="0" w:space="0" w:color="auto"/>
            <w:right w:val="none" w:sz="0" w:space="0" w:color="auto"/>
          </w:divBdr>
        </w:div>
        <w:div w:id="251285821">
          <w:marLeft w:val="480"/>
          <w:marRight w:val="0"/>
          <w:marTop w:val="0"/>
          <w:marBottom w:val="0"/>
          <w:divBdr>
            <w:top w:val="none" w:sz="0" w:space="0" w:color="auto"/>
            <w:left w:val="none" w:sz="0" w:space="0" w:color="auto"/>
            <w:bottom w:val="none" w:sz="0" w:space="0" w:color="auto"/>
            <w:right w:val="none" w:sz="0" w:space="0" w:color="auto"/>
          </w:divBdr>
        </w:div>
        <w:div w:id="1870678137">
          <w:marLeft w:val="480"/>
          <w:marRight w:val="0"/>
          <w:marTop w:val="0"/>
          <w:marBottom w:val="0"/>
          <w:divBdr>
            <w:top w:val="none" w:sz="0" w:space="0" w:color="auto"/>
            <w:left w:val="none" w:sz="0" w:space="0" w:color="auto"/>
            <w:bottom w:val="none" w:sz="0" w:space="0" w:color="auto"/>
            <w:right w:val="none" w:sz="0" w:space="0" w:color="auto"/>
          </w:divBdr>
        </w:div>
        <w:div w:id="1432627255">
          <w:marLeft w:val="480"/>
          <w:marRight w:val="0"/>
          <w:marTop w:val="0"/>
          <w:marBottom w:val="0"/>
          <w:divBdr>
            <w:top w:val="none" w:sz="0" w:space="0" w:color="auto"/>
            <w:left w:val="none" w:sz="0" w:space="0" w:color="auto"/>
            <w:bottom w:val="none" w:sz="0" w:space="0" w:color="auto"/>
            <w:right w:val="none" w:sz="0" w:space="0" w:color="auto"/>
          </w:divBdr>
        </w:div>
        <w:div w:id="1288200188">
          <w:marLeft w:val="480"/>
          <w:marRight w:val="0"/>
          <w:marTop w:val="0"/>
          <w:marBottom w:val="0"/>
          <w:divBdr>
            <w:top w:val="none" w:sz="0" w:space="0" w:color="auto"/>
            <w:left w:val="none" w:sz="0" w:space="0" w:color="auto"/>
            <w:bottom w:val="none" w:sz="0" w:space="0" w:color="auto"/>
            <w:right w:val="none" w:sz="0" w:space="0" w:color="auto"/>
          </w:divBdr>
        </w:div>
        <w:div w:id="1282151276">
          <w:marLeft w:val="480"/>
          <w:marRight w:val="0"/>
          <w:marTop w:val="0"/>
          <w:marBottom w:val="0"/>
          <w:divBdr>
            <w:top w:val="none" w:sz="0" w:space="0" w:color="auto"/>
            <w:left w:val="none" w:sz="0" w:space="0" w:color="auto"/>
            <w:bottom w:val="none" w:sz="0" w:space="0" w:color="auto"/>
            <w:right w:val="none" w:sz="0" w:space="0" w:color="auto"/>
          </w:divBdr>
        </w:div>
        <w:div w:id="180440301">
          <w:marLeft w:val="480"/>
          <w:marRight w:val="0"/>
          <w:marTop w:val="0"/>
          <w:marBottom w:val="0"/>
          <w:divBdr>
            <w:top w:val="none" w:sz="0" w:space="0" w:color="auto"/>
            <w:left w:val="none" w:sz="0" w:space="0" w:color="auto"/>
            <w:bottom w:val="none" w:sz="0" w:space="0" w:color="auto"/>
            <w:right w:val="none" w:sz="0" w:space="0" w:color="auto"/>
          </w:divBdr>
        </w:div>
        <w:div w:id="1560706908">
          <w:marLeft w:val="480"/>
          <w:marRight w:val="0"/>
          <w:marTop w:val="0"/>
          <w:marBottom w:val="0"/>
          <w:divBdr>
            <w:top w:val="none" w:sz="0" w:space="0" w:color="auto"/>
            <w:left w:val="none" w:sz="0" w:space="0" w:color="auto"/>
            <w:bottom w:val="none" w:sz="0" w:space="0" w:color="auto"/>
            <w:right w:val="none" w:sz="0" w:space="0" w:color="auto"/>
          </w:divBdr>
        </w:div>
        <w:div w:id="1564943543">
          <w:marLeft w:val="480"/>
          <w:marRight w:val="0"/>
          <w:marTop w:val="0"/>
          <w:marBottom w:val="0"/>
          <w:divBdr>
            <w:top w:val="none" w:sz="0" w:space="0" w:color="auto"/>
            <w:left w:val="none" w:sz="0" w:space="0" w:color="auto"/>
            <w:bottom w:val="none" w:sz="0" w:space="0" w:color="auto"/>
            <w:right w:val="none" w:sz="0" w:space="0" w:color="auto"/>
          </w:divBdr>
        </w:div>
        <w:div w:id="612400285">
          <w:marLeft w:val="480"/>
          <w:marRight w:val="0"/>
          <w:marTop w:val="0"/>
          <w:marBottom w:val="0"/>
          <w:divBdr>
            <w:top w:val="none" w:sz="0" w:space="0" w:color="auto"/>
            <w:left w:val="none" w:sz="0" w:space="0" w:color="auto"/>
            <w:bottom w:val="none" w:sz="0" w:space="0" w:color="auto"/>
            <w:right w:val="none" w:sz="0" w:space="0" w:color="auto"/>
          </w:divBdr>
        </w:div>
        <w:div w:id="1950580696">
          <w:marLeft w:val="480"/>
          <w:marRight w:val="0"/>
          <w:marTop w:val="0"/>
          <w:marBottom w:val="0"/>
          <w:divBdr>
            <w:top w:val="none" w:sz="0" w:space="0" w:color="auto"/>
            <w:left w:val="none" w:sz="0" w:space="0" w:color="auto"/>
            <w:bottom w:val="none" w:sz="0" w:space="0" w:color="auto"/>
            <w:right w:val="none" w:sz="0" w:space="0" w:color="auto"/>
          </w:divBdr>
        </w:div>
        <w:div w:id="1069573010">
          <w:marLeft w:val="480"/>
          <w:marRight w:val="0"/>
          <w:marTop w:val="0"/>
          <w:marBottom w:val="0"/>
          <w:divBdr>
            <w:top w:val="none" w:sz="0" w:space="0" w:color="auto"/>
            <w:left w:val="none" w:sz="0" w:space="0" w:color="auto"/>
            <w:bottom w:val="none" w:sz="0" w:space="0" w:color="auto"/>
            <w:right w:val="none" w:sz="0" w:space="0" w:color="auto"/>
          </w:divBdr>
        </w:div>
        <w:div w:id="193273273">
          <w:marLeft w:val="480"/>
          <w:marRight w:val="0"/>
          <w:marTop w:val="0"/>
          <w:marBottom w:val="0"/>
          <w:divBdr>
            <w:top w:val="none" w:sz="0" w:space="0" w:color="auto"/>
            <w:left w:val="none" w:sz="0" w:space="0" w:color="auto"/>
            <w:bottom w:val="none" w:sz="0" w:space="0" w:color="auto"/>
            <w:right w:val="none" w:sz="0" w:space="0" w:color="auto"/>
          </w:divBdr>
        </w:div>
        <w:div w:id="283776896">
          <w:marLeft w:val="480"/>
          <w:marRight w:val="0"/>
          <w:marTop w:val="0"/>
          <w:marBottom w:val="0"/>
          <w:divBdr>
            <w:top w:val="none" w:sz="0" w:space="0" w:color="auto"/>
            <w:left w:val="none" w:sz="0" w:space="0" w:color="auto"/>
            <w:bottom w:val="none" w:sz="0" w:space="0" w:color="auto"/>
            <w:right w:val="none" w:sz="0" w:space="0" w:color="auto"/>
          </w:divBdr>
        </w:div>
        <w:div w:id="1976374258">
          <w:marLeft w:val="480"/>
          <w:marRight w:val="0"/>
          <w:marTop w:val="0"/>
          <w:marBottom w:val="0"/>
          <w:divBdr>
            <w:top w:val="none" w:sz="0" w:space="0" w:color="auto"/>
            <w:left w:val="none" w:sz="0" w:space="0" w:color="auto"/>
            <w:bottom w:val="none" w:sz="0" w:space="0" w:color="auto"/>
            <w:right w:val="none" w:sz="0" w:space="0" w:color="auto"/>
          </w:divBdr>
        </w:div>
        <w:div w:id="919363153">
          <w:marLeft w:val="480"/>
          <w:marRight w:val="0"/>
          <w:marTop w:val="0"/>
          <w:marBottom w:val="0"/>
          <w:divBdr>
            <w:top w:val="none" w:sz="0" w:space="0" w:color="auto"/>
            <w:left w:val="none" w:sz="0" w:space="0" w:color="auto"/>
            <w:bottom w:val="none" w:sz="0" w:space="0" w:color="auto"/>
            <w:right w:val="none" w:sz="0" w:space="0" w:color="auto"/>
          </w:divBdr>
        </w:div>
        <w:div w:id="123161840">
          <w:marLeft w:val="480"/>
          <w:marRight w:val="0"/>
          <w:marTop w:val="0"/>
          <w:marBottom w:val="0"/>
          <w:divBdr>
            <w:top w:val="none" w:sz="0" w:space="0" w:color="auto"/>
            <w:left w:val="none" w:sz="0" w:space="0" w:color="auto"/>
            <w:bottom w:val="none" w:sz="0" w:space="0" w:color="auto"/>
            <w:right w:val="none" w:sz="0" w:space="0" w:color="auto"/>
          </w:divBdr>
        </w:div>
        <w:div w:id="2094550387">
          <w:marLeft w:val="480"/>
          <w:marRight w:val="0"/>
          <w:marTop w:val="0"/>
          <w:marBottom w:val="0"/>
          <w:divBdr>
            <w:top w:val="none" w:sz="0" w:space="0" w:color="auto"/>
            <w:left w:val="none" w:sz="0" w:space="0" w:color="auto"/>
            <w:bottom w:val="none" w:sz="0" w:space="0" w:color="auto"/>
            <w:right w:val="none" w:sz="0" w:space="0" w:color="auto"/>
          </w:divBdr>
        </w:div>
        <w:div w:id="1160122612">
          <w:marLeft w:val="480"/>
          <w:marRight w:val="0"/>
          <w:marTop w:val="0"/>
          <w:marBottom w:val="0"/>
          <w:divBdr>
            <w:top w:val="none" w:sz="0" w:space="0" w:color="auto"/>
            <w:left w:val="none" w:sz="0" w:space="0" w:color="auto"/>
            <w:bottom w:val="none" w:sz="0" w:space="0" w:color="auto"/>
            <w:right w:val="none" w:sz="0" w:space="0" w:color="auto"/>
          </w:divBdr>
        </w:div>
        <w:div w:id="1855999201">
          <w:marLeft w:val="480"/>
          <w:marRight w:val="0"/>
          <w:marTop w:val="0"/>
          <w:marBottom w:val="0"/>
          <w:divBdr>
            <w:top w:val="none" w:sz="0" w:space="0" w:color="auto"/>
            <w:left w:val="none" w:sz="0" w:space="0" w:color="auto"/>
            <w:bottom w:val="none" w:sz="0" w:space="0" w:color="auto"/>
            <w:right w:val="none" w:sz="0" w:space="0" w:color="auto"/>
          </w:divBdr>
        </w:div>
        <w:div w:id="1568568419">
          <w:marLeft w:val="480"/>
          <w:marRight w:val="0"/>
          <w:marTop w:val="0"/>
          <w:marBottom w:val="0"/>
          <w:divBdr>
            <w:top w:val="none" w:sz="0" w:space="0" w:color="auto"/>
            <w:left w:val="none" w:sz="0" w:space="0" w:color="auto"/>
            <w:bottom w:val="none" w:sz="0" w:space="0" w:color="auto"/>
            <w:right w:val="none" w:sz="0" w:space="0" w:color="auto"/>
          </w:divBdr>
        </w:div>
      </w:divsChild>
    </w:div>
    <w:div w:id="2050180739">
      <w:bodyDiv w:val="1"/>
      <w:marLeft w:val="0"/>
      <w:marRight w:val="0"/>
      <w:marTop w:val="0"/>
      <w:marBottom w:val="0"/>
      <w:divBdr>
        <w:top w:val="none" w:sz="0" w:space="0" w:color="auto"/>
        <w:left w:val="none" w:sz="0" w:space="0" w:color="auto"/>
        <w:bottom w:val="none" w:sz="0" w:space="0" w:color="auto"/>
        <w:right w:val="none" w:sz="0" w:space="0" w:color="auto"/>
      </w:divBdr>
    </w:div>
    <w:div w:id="2055687799">
      <w:bodyDiv w:val="1"/>
      <w:marLeft w:val="0"/>
      <w:marRight w:val="0"/>
      <w:marTop w:val="0"/>
      <w:marBottom w:val="0"/>
      <w:divBdr>
        <w:top w:val="none" w:sz="0" w:space="0" w:color="auto"/>
        <w:left w:val="none" w:sz="0" w:space="0" w:color="auto"/>
        <w:bottom w:val="none" w:sz="0" w:space="0" w:color="auto"/>
        <w:right w:val="none" w:sz="0" w:space="0" w:color="auto"/>
      </w:divBdr>
    </w:div>
    <w:div w:id="2057242657">
      <w:bodyDiv w:val="1"/>
      <w:marLeft w:val="0"/>
      <w:marRight w:val="0"/>
      <w:marTop w:val="0"/>
      <w:marBottom w:val="0"/>
      <w:divBdr>
        <w:top w:val="none" w:sz="0" w:space="0" w:color="auto"/>
        <w:left w:val="none" w:sz="0" w:space="0" w:color="auto"/>
        <w:bottom w:val="none" w:sz="0" w:space="0" w:color="auto"/>
        <w:right w:val="none" w:sz="0" w:space="0" w:color="auto"/>
      </w:divBdr>
    </w:div>
    <w:div w:id="2067488659">
      <w:bodyDiv w:val="1"/>
      <w:marLeft w:val="0"/>
      <w:marRight w:val="0"/>
      <w:marTop w:val="0"/>
      <w:marBottom w:val="0"/>
      <w:divBdr>
        <w:top w:val="none" w:sz="0" w:space="0" w:color="auto"/>
        <w:left w:val="none" w:sz="0" w:space="0" w:color="auto"/>
        <w:bottom w:val="none" w:sz="0" w:space="0" w:color="auto"/>
        <w:right w:val="none" w:sz="0" w:space="0" w:color="auto"/>
      </w:divBdr>
    </w:div>
    <w:div w:id="2076659464">
      <w:bodyDiv w:val="1"/>
      <w:marLeft w:val="0"/>
      <w:marRight w:val="0"/>
      <w:marTop w:val="0"/>
      <w:marBottom w:val="0"/>
      <w:divBdr>
        <w:top w:val="none" w:sz="0" w:space="0" w:color="auto"/>
        <w:left w:val="none" w:sz="0" w:space="0" w:color="auto"/>
        <w:bottom w:val="none" w:sz="0" w:space="0" w:color="auto"/>
        <w:right w:val="none" w:sz="0" w:space="0" w:color="auto"/>
      </w:divBdr>
    </w:div>
    <w:div w:id="2088837904">
      <w:bodyDiv w:val="1"/>
      <w:marLeft w:val="0"/>
      <w:marRight w:val="0"/>
      <w:marTop w:val="0"/>
      <w:marBottom w:val="0"/>
      <w:divBdr>
        <w:top w:val="none" w:sz="0" w:space="0" w:color="auto"/>
        <w:left w:val="none" w:sz="0" w:space="0" w:color="auto"/>
        <w:bottom w:val="none" w:sz="0" w:space="0" w:color="auto"/>
        <w:right w:val="none" w:sz="0" w:space="0" w:color="auto"/>
      </w:divBdr>
    </w:div>
    <w:div w:id="2102142457">
      <w:bodyDiv w:val="1"/>
      <w:marLeft w:val="0"/>
      <w:marRight w:val="0"/>
      <w:marTop w:val="0"/>
      <w:marBottom w:val="0"/>
      <w:divBdr>
        <w:top w:val="none" w:sz="0" w:space="0" w:color="auto"/>
        <w:left w:val="none" w:sz="0" w:space="0" w:color="auto"/>
        <w:bottom w:val="none" w:sz="0" w:space="0" w:color="auto"/>
        <w:right w:val="none" w:sz="0" w:space="0" w:color="auto"/>
      </w:divBdr>
    </w:div>
    <w:div w:id="2117945896">
      <w:bodyDiv w:val="1"/>
      <w:marLeft w:val="0"/>
      <w:marRight w:val="0"/>
      <w:marTop w:val="0"/>
      <w:marBottom w:val="0"/>
      <w:divBdr>
        <w:top w:val="none" w:sz="0" w:space="0" w:color="auto"/>
        <w:left w:val="none" w:sz="0" w:space="0" w:color="auto"/>
        <w:bottom w:val="none" w:sz="0" w:space="0" w:color="auto"/>
        <w:right w:val="none" w:sz="0" w:space="0" w:color="auto"/>
      </w:divBdr>
    </w:div>
    <w:div w:id="2132551970">
      <w:bodyDiv w:val="1"/>
      <w:marLeft w:val="0"/>
      <w:marRight w:val="0"/>
      <w:marTop w:val="0"/>
      <w:marBottom w:val="0"/>
      <w:divBdr>
        <w:top w:val="none" w:sz="0" w:space="0" w:color="auto"/>
        <w:left w:val="none" w:sz="0" w:space="0" w:color="auto"/>
        <w:bottom w:val="none" w:sz="0" w:space="0" w:color="auto"/>
        <w:right w:val="none" w:sz="0" w:space="0" w:color="auto"/>
      </w:divBdr>
      <w:divsChild>
        <w:div w:id="1105878776">
          <w:marLeft w:val="480"/>
          <w:marRight w:val="0"/>
          <w:marTop w:val="0"/>
          <w:marBottom w:val="0"/>
          <w:divBdr>
            <w:top w:val="none" w:sz="0" w:space="0" w:color="auto"/>
            <w:left w:val="none" w:sz="0" w:space="0" w:color="auto"/>
            <w:bottom w:val="none" w:sz="0" w:space="0" w:color="auto"/>
            <w:right w:val="none" w:sz="0" w:space="0" w:color="auto"/>
          </w:divBdr>
        </w:div>
      </w:divsChild>
    </w:div>
    <w:div w:id="2140611242">
      <w:bodyDiv w:val="1"/>
      <w:marLeft w:val="0"/>
      <w:marRight w:val="0"/>
      <w:marTop w:val="0"/>
      <w:marBottom w:val="0"/>
      <w:divBdr>
        <w:top w:val="none" w:sz="0" w:space="0" w:color="auto"/>
        <w:left w:val="none" w:sz="0" w:space="0" w:color="auto"/>
        <w:bottom w:val="none" w:sz="0" w:space="0" w:color="auto"/>
        <w:right w:val="none" w:sz="0" w:space="0" w:color="auto"/>
      </w:divBdr>
    </w:div>
    <w:div w:id="214689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4E837C0-C880-4AD1-8198-48D33B2A7BE5}"/>
      </w:docPartPr>
      <w:docPartBody>
        <w:p w:rsidR="00087189" w:rsidRDefault="007F2679">
          <w:r w:rsidRPr="007E18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79"/>
    <w:rsid w:val="000804A3"/>
    <w:rsid w:val="00080509"/>
    <w:rsid w:val="00087189"/>
    <w:rsid w:val="000B4D4D"/>
    <w:rsid w:val="00122043"/>
    <w:rsid w:val="0015051D"/>
    <w:rsid w:val="00182624"/>
    <w:rsid w:val="00192C8D"/>
    <w:rsid w:val="001A0A16"/>
    <w:rsid w:val="002019F4"/>
    <w:rsid w:val="003540DF"/>
    <w:rsid w:val="003E6EE1"/>
    <w:rsid w:val="00414619"/>
    <w:rsid w:val="00473214"/>
    <w:rsid w:val="004742F5"/>
    <w:rsid w:val="004F1C73"/>
    <w:rsid w:val="00506683"/>
    <w:rsid w:val="006141C7"/>
    <w:rsid w:val="00691727"/>
    <w:rsid w:val="006A0A3A"/>
    <w:rsid w:val="0070417B"/>
    <w:rsid w:val="00736FC3"/>
    <w:rsid w:val="007D451F"/>
    <w:rsid w:val="007F2679"/>
    <w:rsid w:val="007F68D6"/>
    <w:rsid w:val="00805F88"/>
    <w:rsid w:val="00864464"/>
    <w:rsid w:val="008B2D73"/>
    <w:rsid w:val="009077C5"/>
    <w:rsid w:val="00916DD4"/>
    <w:rsid w:val="00931C54"/>
    <w:rsid w:val="00A15E53"/>
    <w:rsid w:val="00AF13D0"/>
    <w:rsid w:val="00B5675A"/>
    <w:rsid w:val="00BB2B65"/>
    <w:rsid w:val="00BC02FE"/>
    <w:rsid w:val="00BD48BD"/>
    <w:rsid w:val="00BE1A42"/>
    <w:rsid w:val="00C9099E"/>
    <w:rsid w:val="00D5181F"/>
    <w:rsid w:val="00D6480E"/>
    <w:rsid w:val="00ED0F68"/>
    <w:rsid w:val="00EF1C7F"/>
    <w:rsid w:val="00F0505A"/>
    <w:rsid w:val="00FC5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0A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320FC-1788-496D-BF8B-91A0705002D6}">
  <we:reference id="wa104382081" version="1.55.1.0" store="en-US" storeType="OMEX"/>
  <we:alternateReferences>
    <we:reference id="wa104382081" version="1.55.1.0" store="" storeType="OMEX"/>
  </we:alternateReferences>
  <we:properties>
    <we:property name="MENDELEY_CITATIONS" value="[{&quot;citationID&quot;:&quot;MENDELEY_CITATION_414447bc-1a2b-4242-8f55-e7da1f84be56&quot;,&quot;properties&quot;:{&quot;noteIndex&quot;:0},&quot;isEdited&quot;:false,&quot;manualOverride&quot;:{&quot;isManuallyOverridden&quot;:false,&quot;citeprocText&quot;:&quot;(Singh &amp;#38; Kushwaha, 2022)&quot;,&quot;manualOverrideText&quot;:&quot;&quot;},&quot;citationTag&quot;:&quot;MENDELEY_CITATION_v3_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&quot;,&quot;citationItems&quot;:[{&quot;id&quot;:&quot;1ec06dfa-d649-34ca-a130-b608d7e47f73&quot;,&quot;itemData&quot;:{&quot;type&quot;:&quot;article-journal&quot;,&quot;id&quot;:&quot;1ec06dfa-d649-34ca-a130-b608d7e47f73&quot;,&quot;title&quot;:&quot;Awareness about reproductive tract infection, its relation with menstrual hygiene management and health seeking behaviour: A cross-sectional study among adolescent girls of Lucknow&quot;,&quot;author&quot;:[{&quot;family&quot;:&quot;Singh&quot;,&quot;given&quot;:&quot;Ankita&quot;,&quot;parse-names&quot;:false,&quot;dropping-particle&quot;:&quot;&quot;,&quot;non-dropping-particle&quot;:&quot;&quot;},{&quot;family&quot;:&quot;Kushwaha&quot;,&quot;given&quot;:&quot;Sonam&quot;,&quot;parse-names&quot;:false,&quot;dropping-particle&quot;:&quot;&quot;,&quot;non-dropping-particle&quot;:&quot;&quot;}],&quot;container-title&quot;:&quot;Journal of family medicine and primary care&quot;,&quot;container-title-short&quot;:&quot;J Family Med Prim Care&quot;,&quot;accessed&quot;:{&quot;date-parts&quot;:[[2025,4,13]]},&quot;DOI&quot;:&quot;10.4103/JFMPC.JFMPC_510_21&quot;,&quot;ISSN&quot;:&quot;2249-4863&quot;,&quot;PMID&quot;:&quot;36993070&quot;,&quot;URL&quot;:&quot;https://pubmed.ncbi.nlm.nih.gov/36993070/&quot;,&quot;issued&quot;:{&quot;date-parts&quot;:[[2022,11]]},&quot;page&quot;:&quot;6690-6696&quot;,&quot;abstract&quot;:&quot;BACKGROUND The reproductive tract infection (RTI) is one of the major health issues associated with menstrual hygiene management which often goes unnoticed and hence remains underdiagnosed and untreated, resulting in devastating health effects on women. It gives way to some common complications like pelvic inflammatory disease (PID), ectopic pregnancy, infertility, adverse outcomes of pregnancy, neonatal morbidity and death (in case of a coexisting grievous disease like Human immune deficiency virus (HIV)). METHOD A cross-sectional study was conducted in the rural and urban government schools of Lucknow, using two-stage cluster sampling separately for both urban and rural areas. Two schools (one co-education and one all girls) were chosen from each area. A total of 629 participants were taken for the study, 389 from urban and 240 from rural schools. The study subjects were taken proportionately from each school for an interview-based session using a pre-designed and pretested questionnaire. Descriptive analysis and Chi-square tests were used to analyse the quantitative data. RESULT A total of 629 participants were taken for the study, from rural (240) and urban schools (389) of Lucknow. From urban, 50.9% had fair knowledge about RTI. Whereas 71.3% from urban had fair knowledge about RTI. Lower abdominal pain (54.8%) and vaginal discharge (32.6%) were the most common complaint reported by the participants related to RTI. Only 58.1% from urban and 32.6% from rural used sanitary pads as menstrual absorbents. The presence of vaginal discharge showed a significant relation (P value &lt; 0.001) with the type of menstrual absorbent used. CONCLUSION The knowledge related to RTI and menstrual hygiene practices has not changed significantly with time. Which is amongst the primary prevention that could be employed to prevent RTI and the consequences arising from a physiological cause.&quot;,&quot;publisher&quot;:&quot;J Family Med Prim Care&quot;,&quot;issue&quot;:&quot;11&quot;,&quot;volume&quot;:&quot;11&quot;},&quot;isTemporary&quot;:false}]},{&quot;citationID&quot;:&quot;MENDELEY_CITATION_329a24b4-6744-4214-86e5-0bcb9edfd601&quot;,&quot;properties&quot;:{&quot;noteIndex&quot;:0},&quot;isEdited&quot;:false,&quot;manualOverride&quot;:{&quot;isManuallyOverridden&quot;:false,&quot;citeprocText&quot;:&quot;(Feng et al., 2021a)&quot;,&quot;manualOverrideText&quot;:&quot;&quot;},&quot;citationTag&quot;:&quot;MENDELEY_CITATION_v3_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&quot;,&quot;citationItems&quot;:[{&quot;id&quot;:&quot;eeef64d1-6895-320d-afa3-75f4336c1db1&quot;,&quot;itemData&quot;:{&quot;type&quot;:&quot;article-journal&quot;,&quot;id&quot;:&quot;eeef64d1-6895-320d-afa3-75f4336c1db1&quot;,&quot;title&quot;:&quot;High-resolution mapping of reproductive tract infections among women of childbearing age in Bangladesh: a spatial-temporal analysis of the demographic and health survey&quot;,&quot;author&quot;:[{&quot;family&quot;:&quot;Feng&quot;,&quot;given&quot;:&quot;Chenyang&quot;,&quot;parse-names&quot;:false,&quot;dropping-particle&quot;:&quot;&quot;,&quot;non-dropping-particle&quot;:&quot;&quot;},{&quot;family&quot;:&quot;Li&quot;,&quot;given&quot;:&quot;Ruixue&quot;,&quot;parse-names&quot;:false,&quot;dropping-particle&quot;:&quot;&quot;,&quot;non-dropping-particle&quot;:&quot;&quot;},{&quot;family&quot;:&quot;Shamim&quot;,&quot;given&quot;:&quot;Abu Ahmed&quot;,&quot;parse-names&quot;:false,&quot;dropping-particle&quot;:&quot;&quot;,&quot;non-dropping-particle&quot;:&quot;&quot;},{&quot;family&quot;:&quot;Ullah&quot;,&quot;given&quot;:&quot;Md Barkat&quot;,&quot;parse-names&quot;:false,&quot;dropping-particle&quot;:&quot;&quot;,&quot;non-dropping-particle&quot;:&quot;&quot;},{&quot;family&quot;:&quot;Li&quot;,&quot;given&quot;:&quot;Mengjie&quot;,&quot;parse-names&quot;:false,&quot;dropping-particle&quot;:&quot;&quot;,&quot;non-dropping-particle&quot;:&quot;&quot;},{&quot;family&quot;:&quot;Dev&quot;,&quot;given&quot;:&quot;Rubee&quot;,&quot;parse-names&quot;:false,&quot;dropping-particle&quot;:&quot;&quot;,&quot;non-dropping-particle&quot;:&quot;&quot;},{&quot;family&quot;:&quot;Wang&quot;,&quot;given&quot;:&quot;Yijing&quot;,&quot;parse-names&quot;:false,&quot;dropping-particle&quot;:&quot;&quot;,&quot;non-dropping-particle&quot;:&quot;&quot;},{&quot;family&quot;:&quot;Zhao&quot;,&quot;given&quot;:&quot;Tingting&quot;,&quot;parse-names&quot;:false,&quot;dropping-particle&quot;:&quot;&quot;,&quot;non-dropping-particle&quot;:&quot;&quot;},{&quot;family&quot;:&quot;Liao&quot;,&quot;given&quot;:&quot;Jing&quot;,&quot;parse-names&quot;:false,&quot;dropping-particle&quot;:&quot;&quot;,&quot;non-dropping-particle&quot;:&quot;&quot;},{&quot;family&quot;:&quot;Du&quot;,&quot;given&quot;:&quot;Zhicheng&quot;,&quot;parse-names&quot;:false,&quot;dropping-particle&quot;:&quot;&quot;,&quot;non-dropping-particle&quot;:&quot;&quot;},{&quot;family&quot;:&quot;Ling&quot;,&quot;given&quot;:&quot;Yuheng&quot;,&quot;parse-names&quot;:false,&quot;dropping-particle&quot;:&quot;&quot;,&quot;non-dropping-particle&quot;:&quot;&quot;},{&quot;family&quot;:&quot;Lai&quot;,&quot;given&quot;:&quot;Yingsi&quot;,&quot;parse-names&quot;:false,&quot;dropping-particle&quot;:&quot;&quot;,&quot;non-dropping-particle&quot;:&quot;&quot;},{&quot;family&quot;:&quot;Hao&quot;,&quot;given&quot;:&quot;Yuantao&quot;,&quot;parse-names&quot;:false,&quot;dropping-particle&quot;:&quot;&quot;,&quot;non-dropping-particle&quot;:&quot;&quot;}],&quot;container-title&quot;:&quot;BMC Public Health&quot;,&quot;container-title-short&quot;:&quot;BMC Public Health&quot;,&quot;accessed&quot;:{&quot;date-parts&quot;:[[2025,4,13]]},&quot;DOI&quot;:&quot;10.1186/S12889-021-10360-4&quot;,&quot;ISSN&quot;:&quot;14712458&quot;,&quot;PMID&quot;:&quot;33579253&quot;,&quot;URL&quot;:&quot;https://pmc.ncbi.nlm.nih.gov/articles/PMC7881647/&quot;,&quot;issued&quot;:{&quot;date-parts&quot;:[[2021,12,1]]},&quot;page&quot;:&quot;342&quot;,&quot;abstract&quot;:&quot;Background: Reproductive tract infections (RTIs) have become major but silent public health problems devastating women’s lives in Bangladesh. Accurately and precisely identifying high-risk areas of RTIs through high-resolution risk maps is meaningful for resource-limited settings. Methods: We obtained data reported with RTI symptoms by women of childbearing age in the years 2007, 2011 and 2014 from Bangladesh Demographic and Health Survey. High-spatial Environmental, socio-economic and demographic layers were downloaded from different open-access data sources. We applied Bayesian spatial-temporal models to identify important influencing factors and to estimate the infection risk at 5 km spatial resolution across survey years in Bangladesh. Results: We estimated that in Bangladesh, there were approximate 11.1% (95% Bayesian credible interval, BCI: 10.5–11.7%), 13.9% (95% BCI: 13.3–14.5%) and 13.4% (95% BCI: 12.8–14.0%) of women of childbearing age reported with RTI symptoms in 2007, 2011 and 2014, respectively. The risk of most areas shows an obvious increase from 2007 to 2011, then became stable between 2011 and 2014. High risk areas were identified in the southern coastal areas, the western Rajshahi Division, the middle of Khulna Division, and the southwestern Chittagong Division in 2014. The prevalence of Rajshahi and Nawabganj District were increasing during all the survey years. Conclusion: The high-resolution risk maps of RTIs we produced can guide the control strategies targeted to priority areas cost-effectively. More than one eighth of women of childbearing age reported symptoms suggesting RTIs and the risk of RTIs varies in different geographical area, urging the government to pay more attention to the worrying situation of female RTIs in the country.&quot;,&quot;publisher&quot;:&quot;BioMed Central Ltd&quot;,&quot;issue&quot;:&quot;1&quot;,&quot;volume&quot;:&quot;21&quot;},&quot;isTemporary&quot;:false}]},{&quot;citationID&quot;:&quot;MENDELEY_CITATION_4a727fd0-1a98-4314-9b61-d8788f18bacc&quot;,&quot;properties&quot;:{&quot;noteIndex&quot;:0},&quot;isEdited&quot;:false,&quot;manualOverride&quot;:{&quot;isManuallyOverridden&quot;:false,&quot;citeprocText&quot;:&quot;(Jaafar et al., 2023)&quot;,&quot;manualOverrideText&quot;:&quot;&quot;},&quot;citationTag&quot;:&quot;MENDELEY_CITATION_v3_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&quot;,&quot;citationItems&quot;:[{&quot;id&quot;:&quot;bc538934-98a4-3eb3-b059-d3be7e1453bf&quot;,&quot;itemData&quot;:{&quot;type&quot;:&quot;article-journal&quot;,&quot;id&quot;:&quot;bc538934-98a4-3eb3-b059-d3be7e1453bf&quot;,&quot;title&quot;:&quot;Period Poverty: A Neglected Public Health Issue&quot;,&quot;author&quot;:[{&quot;family&quot;:&quot;Jaafar&quot;,&quot;given&quot;:&quot;Hafiz&quot;,&quot;parse-names&quot;:false,&quot;dropping-particle&quot;:&quot;&quot;,&quot;non-dropping-particle&quot;:&quot;&quot;},{&quot;family&quot;:&quot;Ismail&quot;,&quot;given&quot;:&quot;Suraya Yasmin&quot;,&quot;parse-names&quot;:false,&quot;dropping-particle&quot;:&quot;&quot;,&quot;non-dropping-particle&quot;:&quot;&quot;},{&quot;family&quot;:&quot;Azzeri&quot;,&quot;given&quot;:&quot;Amirah&quot;,&quot;parse-names&quot;:false,&quot;dropping-particle&quot;:&quot;&quot;,&quot;non-dropping-particle&quot;:&quot;&quot;}],&quot;container-title&quot;:&quot;Korean Journal of Family Medicine&quot;,&quot;container-title-short&quot;:&quot;Korean J Fam Med&quot;,&quot;accessed&quot;:{&quot;date-parts&quot;:[[2025,4,13]]},&quot;DOI&quot;:&quot;10.4082/KJFM.22.0206&quot;,&quot;ISSN&quot;:&quot;20926715&quot;,&quot;PMID&quot;:&quot;37189262&quot;,&quot;URL&quot;:&quot;https://pmc.ncbi.nlm.nih.gov/articles/PMC10372806/&quot;,&quot;issued&quot;:{&quot;date-parts&quot;:[[2023]]},&quot;page&quot;:&quot;183&quot;,&quot;abstract&quot;:&quot;Period poverty is a global community health dilemma that has long been overlooked. This condition is described as having insufficient access to menstrual products, education, and sanitation facilities. Briefly, period poverty means that millions of women are subjected to injustice and inequity due to menstruation. This review aimed to explore the definition, challenges, and effects of period poverty on the community, especially among women at their productive ages. In addition, suggestions to minimize the impact of period poverty are discussed. A search strategy was applied using the keywords “period poverty,” “period equity,” “period poverty,” and “menstrual hygiene” in Google Scholar, ScienceDirect, SpringerLink, MEDLINE, and PubMed electronic databases, journals, and articles on relevant topics. Trained researchers conducted a keyword search from January 2021 to June 2022. Based on the reviewed studies, it has been proven that many countries are still affected by the period stigma and taboo, inadequate exposure to menstrual health and its management, lack of education about menstruation, and shortage of access to menstrual products and facilities. The next step is to reduce and slowly eliminate the period poverty issue by conducting more research to increase clinical evidence and future references. This narrative review could inform policymakers of the magnitude of the burden related to this issue and guide them to develop effective strategies to minimize the impact of poverty, especially during the challenging years of the post-coronavirus disease 2019 era.&quot;,&quot;publisher&quot;:&quot;Korean Journal of Family Medicine&quot;,&quot;issue&quot;:&quot;4&quot;,&quot;volume&quot;:&quot;44&quot;},&quot;isTemporary&quot;:false}]},{&quot;citationID&quot;:&quot;MENDELEY_CITATION_2f00a40a-9402-405d-8741-dfe597fefd71&quot;,&quot;properties&quot;:{&quot;noteIndex&quot;:0},&quot;isEdited&quot;:false,&quot;manualOverride&quot;:{&quot;isManuallyOverridden&quot;:false,&quot;citeprocText&quot;:&quot;(Tomar et al., 2025)&quot;,&quot;manualOverrideText&quot;:&quot;&quot;},&quot;citationTag&quot;:&quot;MENDELEY_CITATION_v3_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&quot;,&quot;citationItems&quot;:[{&quot;id&quot;:&quot;68ec7039-3f7e-32db-a496-36dd38417d0b&quot;,&quot;itemData&quot;:{&quot;type&quot;:&quot;article-journal&quot;,&quot;id&quot;:&quot;68ec7039-3f7e-32db-a496-36dd38417d0b&quot;,&quot;title&quot;:&quot;Period poverty in Bangladesh: Examining low-cost and sustainable solutions&quot;,&quot;author&quot;:[{&quot;family&quot;:&quot;Tomar&quot;,&quot;given&quot;:&quot;Aditi&quot;,&quot;parse-names&quot;:false,&quot;dropping-particle&quot;:&quot;&quot;,&quot;non-dropping-particle&quot;:&quot;&quot;},{&quot;family&quot;:&quot;Mazumder&quot;,&quot;given&quot;:&quot;Hoimonty&quot;,&quot;parse-names&quot;:false,&quot;dropping-particle&quot;:&quot;&quot;,&quot;non-dropping-particle&quot;:&quot;&quot;},{&quot;family&quot;:&quot;Hossain&quot;,&quot;given&quot;:&quot;M Mahbub&quot;,&quot;parse-names&quot;:false,&quot;dropping-particle&quot;:&quot;&quot;,&quot;non-dropping-particle&quot;:&quot;&quot;}],&quot;container-title&quot;:&quot;Indian journal of medical ethics&quot;,&quot;container-title-short&quot;:&quot;Indian J Med Ethics&quot;,&quot;accessed&quot;:{&quot;date-parts&quot;:[[2025,4,13]]},&quot;DOI&quot;:&quot;10.20529/IJME.2025.003&quot;,&quot;ISSN&quot;:&quot;0975-5691&quot;,&quot;PMID&quot;:&quot;40036129&quot;,&quot;URL&quot;:&quot;https://pubmed.ncbi.nlm.nih.gov/40036129/&quot;,&quot;issued&quot;:{&quot;date-parts&quot;:[[2025,1,13]]},&quot;abstract&quot;:&quot;&lt;p&gt;Period poverty is a widespread public health challenge among women and girls in Bangladesh, marked by poor access to sanitation, limited access to menstrual hygiene products and low education about reproductive and sexual health. Addressing these issues necessitates implementing cost-effective solutions for menstrual well-being. Sustainable approaches include community health initiatives focusing on menstrual health education and the provision of affordable menstrual products. Additionally, reforming existing sexual and reproductive health education to adequately address menstrual needs is essential. Policy frameworks should integrate cost-effective options, incentivise local production, and remove taxes from menstrual products. Media engagement and collaborative platforms can amplify awareness and facilitate sustained progress. Ultimately, addressing period poverty requires holistic approaches to ensure dignity, health, and empowerment for all women and girls in Bangladesh.&lt;/p&gt;&quot;,&quot;publisher&quot;:&quot;Indian J Med Ethics&quot;},&quot;isTemporary&quot;:false}]},{&quot;citationID&quot;:&quot;MENDELEY_CITATION_bb5a13c7-fff5-4b2a-85cc-39adac6fc09e&quot;,&quot;properties&quot;:{&quot;noteIndex&quot;:0},&quot;isEdited&quot;:false,&quot;manualOverride&quot;:{&quot;isManuallyOverridden&quot;:false,&quot;citeprocText&quot;:&quot;(BDHS, 2014)&quot;,&quot;manualOverrideText&quot;:&quot;&quot;},&quot;citationTag&quot;:&quot;MENDELEY_CITATION_v3_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&quot;,&quot;citationItems&quot;:[{&quot;id&quot;:&quot;619eecd3-0228-35b7-9748-9f2087a235ea&quot;,&quot;itemData&quot;:{&quot;type&quot;:&quot;article-journal&quot;,&quot;id&quot;:&quot;619eecd3-0228-35b7-9748-9f2087a235ea&quot;,&quot;title&quot;:&quot;Bangladesh Demographic and Health Survey 2014&quot;,&quot;author&quot;:[{&quot;family&quot;:&quot;BDHS&quot;,&quot;given&quot;:&quot;&quot;,&quot;parse-names&quot;:false,&quot;dropping-particle&quot;:&quot;&quot;,&quot;non-dropping-particle&quot;:&quot;&quot;}],&quot;accessed&quot;:{&quot;date-parts&quot;:[[2019,10,30]]},&quot;URL&quot;:&quot;www.mitra.bd.com.&quot;,&quot;issued&quot;:{&quot;date-parts&quot;:[[2014]]},&quot;container-title-short&quot;:&quot;&quot;},&quot;isTemporary&quot;:false}]},{&quot;citationID&quot;:&quot;MENDELEY_CITATION_cea5673c-4ff7-4035-9ff8-4cccc7b8e078&quot;,&quot;properties&quot;:{&quot;noteIndex&quot;:0},&quot;isEdited&quot;:false,&quot;manualOverride&quot;:{&quot;isManuallyOverridden&quot;:false,&quot;citeprocText&quot;:&quot;(Sahiledengle et al., 2022)&quot;,&quot;manualOverrideText&quot;:&quot;&quot;},&quot;citationTag&quot;:&quot;MENDELEY_CITATION_v3_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&quot;,&quot;citationItems&quot;:[{&quot;id&quot;:&quot;220c5978-aa3b-384c-aaf9-0fd71a748195&quot;,&quot;itemData&quot;:{&quot;type&quot;:&quot;article-journal&quot;,&quot;id&quot;:&quot;220c5978-aa3b-384c-aaf9-0fd71a748195&quot;,&quot;title&quot;:&quot;Menstrual hygiene practice among adolescent girls in Ethiopia: A systematic review and meta-analysis&quot;,&quot;author&quot;:[{&quot;family&quot;:&quot;Sahiledengle&quot;,&quot;given&quot;:&quot;Biniyam&quot;,&quot;parse-names&quot;:false,&quot;dropping-particle&quot;:&quot;&quot;,&quot;non-dropping-particle&quot;:&quot;&quot;},{&quot;family&quot;:&quot;Atlaw&quot;,&quot;given&quot;:&quot;Daniel&quot;,&quot;parse-names&quot;:false,&quot;dropping-particle&quot;:&quot;&quot;,&quot;non-dropping-particle&quot;:&quot;&quot;},{&quot;family&quot;:&quot;Kumie&quot;,&quot;given&quot;:&quot;Abera&quot;,&quot;parse-names&quot;:false,&quot;dropping-particle&quot;:&quot;&quot;,&quot;non-dropping-particle&quot;:&quot;&quot;},{&quot;family&quot;:&quot;Tekalegn&quot;,&quot;given&quot;:&quot;Yohannes&quot;,&quot;parse-names&quot;:false,&quot;dropping-particle&quot;:&quot;&quot;,&quot;non-dropping-particle&quot;:&quot;&quot;},{&quot;family&quot;:&quot;Woldeyohannes&quot;,&quot;given&quot;:&quot;Demelash&quot;,&quot;parse-names&quot;:false,&quot;dropping-particle&quot;:&quot;&quot;,&quot;non-dropping-particle&quot;:&quot;&quot;},{&quot;family&quot;:&quot;Agho&quot;,&quot;given&quot;:&quot;Kingsley Emwinyore&quot;,&quot;parse-names&quot;:false,&quot;dropping-particle&quot;:&quot;&quot;,&quot;non-dropping-particle&quot;:&quot;&quot;}],&quot;container-title&quot;:&quot;PLoS ONE&quot;,&quot;container-title-short&quot;:&quot;PLoS One&quot;,&quot;accessed&quot;:{&quot;date-parts&quot;:[[2025,4,13]]},&quot;DOI&quot;:&quot;10.1371/JOURNAL.PONE.0262295&quot;,&quot;ISSN&quot;:&quot;19326203&quot;,&quot;PMID&quot;:&quot;34982805&quot;,&quot;URL&quot;:&quot;https://pmc.ncbi.nlm.nih.gov/articles/PMC8726503/&quot;,&quot;issued&quot;:{&quot;date-parts&quot;:[[2022,1,1]]},&quot;page&quot;:&quot;e0262295&quot;,&quot;abstract&quot;:&quot;Adolescent girls face several challenges relating to menstruation and its proper management. Lack of adequate sanitary products, inadequate water supply, and privacy for changing sanitary pads continue to leave adolescent girls with limited options for safe and proper menstrual hygiene in many low-income settings, including Ethiopia. These situations are also compounded by societal myths, stigmas surrounding menstruation, and discriminatory social norms. This systematic review and meta-analysis aimed to estimate the pooled proportion of safe menstrual hygiene management among adolescent girls in Ethiopia using the available studies. Methods We searched PubMed, Google Scholar, African Journal Online (AJOL), Hinari, Science Direct, ProQuest, Direct of Open Access Journals, POPLINE, and Cochrane Library database inception to May 31, 2021. Studies reporting the proportion of menstrual hygiene management among adolescent girls in Ethiopia were considered. The Cochrane Q test statistics and I2 tests were used to assess the heterogeneity of the included studies. Since the included studies revealed considerable heterogeneity, a random effect meta-analysis model was used to estimate the pooled proportion of menstrual hygiene management (MHM). Results Of 1,045 identified articles, 22 studies were eligible for analysis (n = 12,330 participants). The pooled proportion (PP) of safe MHM in Ethiopia was 52.69% (95%CI: 44.16, 61.22). The use of commercial menstrual absorbents was common 64.63% (95%CI: 55.32, 73.93, I2 99.2%) followed by homemade cloth 53.03% (95%CI: 22.29, 83.77, I2 99.2%). Disposal of absorbent material into the latrine was the most common practice in Ethiopia 62.18% (95% CI: 52.87, 71.49, I2 98.7%). One in four girls reported missing one or more school days during menstruation (PP: 32.03%, 95%CI: 22.65%, 41.40%, I2 98.2%). Conclusion This study revealed that only half of the adolescent girls in Ethiopia had safe MHM practices. To ensure that girls in Ethiopia can manage menstruation hygienically and with dignity, strong gender-specific water, sanitation, and hygiene (WASH) facilities along with strong awareness creation activities at every level are needed.&quot;,&quot;publisher&quot;:&quot;Public Library of Science&quot;,&quot;issue&quot;:&quot;1&quot;,&quot;volume&quot;:&quot;17&quot;},&quot;isTemporary&quot;:false}]},{&quot;citationID&quot;:&quot;MENDELEY_CITATION_b9c8d5b1-963f-4990-85ed-d902639586f4&quot;,&quot;properties&quot;:{&quot;noteIndex&quot;:0},&quot;isEdited&quot;:false,&quot;manualOverride&quot;:{&quot;isManuallyOverridden&quot;:false,&quot;citeprocText&quot;:&quot;(Ezeh et al., 2016)&quot;,&quot;manualOverrideText&quot;:&quot;&quot;},&quot;citationTag&quot;:&quot;MENDELEY_CITATION_v3_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&quot;,&quot;citationItems&quot;:[{&quot;id&quot;:&quot;f02e6db8-3ebd-33c7-b90c-b4d444c402b4&quot;,&quot;itemData&quot;:{&quot;type&quot;:&quot;article-journal&quot;,&quot;id&quot;:&quot;f02e6db8-3ebd-33c7-b90c-b4d444c402b4&quot;,&quot;title&quot;:&quot;Burden of Reproductive Ill Health&quot;,&quot;author&quot;:[{&quot;family&quot;:&quot;Ezeh&quot;,&quot;given&quot;:&quot;Alex&quot;,&quot;parse-names&quot;:false,&quot;dropping-particle&quot;:&quot;&quot;,&quot;non-dropping-particle&quot;:&quot;&quot;},{&quot;family&quot;:&quot;Bankole&quot;,&quot;given&quot;:&quot;Akinrinola&quot;,&quot;parse-names&quot;:false,&quot;dropping-particle&quot;:&quot;&quot;,&quot;non-dropping-particle&quot;:&quot;&quot;},{&quot;family&quot;:&quot;Cleland&quot;,&quot;given&quot;:&quot;John&quot;,&quot;parse-names&quot;:false,&quot;dropping-particle&quot;:&quot;&quot;,&quot;non-dropping-particle&quot;:&quot;&quot;},{&quot;family&quot;:&quot;García-Moreno&quot;,&quot;given&quot;:&quot;Claudia&quot;,&quot;parse-names&quot;:false,&quot;dropping-particle&quot;:&quot;&quot;,&quot;non-dropping-particle&quot;:&quot;&quot;},{&quot;family&quot;:&quot;Temmerman&quot;,&quot;given&quot;:&quot;Marleen&quot;,&quot;parse-names&quot;:false,&quot;dropping-particle&quot;:&quot;&quot;,&quot;non-dropping-particle&quot;:&quot;&quot;},{&quot;family&quot;:&quot;Ziraba&quot;,&quot;given&quot;:&quot;Abdhalah Kasiira&quot;,&quot;parse-names&quot;:false,&quot;dropping-particle&quot;:&quot;&quot;,&quot;non-dropping-particle&quot;:&quot;&quot;}],&quot;container-title&quot;:&quot;Disease Control Priorities, Third Edition (Volume 2): Reproductive, Maternal, Newborn, and Child Health&quot;,&quot;accessed&quot;:{&quot;date-parts&quot;:[[2025,4,13]]},&quot;DOI&quot;:&quot;10.1596/978-1-4648-0348-2_CH2&quot;,&quot;ISBN&quot;:&quot;9781464803482&quot;,&quot;PMID&quot;:&quot;27227232&quot;,&quot;URL&quot;:&quot;https://www.ncbi.nlm.nih.gov/books/NBK361922/&quot;,&quot;issued&quot;:{&quot;date-parts&quot;:[[2016,4,5]]},&quot;page&quot;:&quot;25-50&quot;,&quot;abstract&quot;:&quot;This chapter presents the burden of global reproductive ill health and, where data permit, regional estimates for selected conditions. Ill health refers to morbid conditions such as infections and injury and to nonmorbid measures of reproductive health that directly contribute to adverse reproductive health outcomes, including unwanted pregnancies and violence against women. The chapter is organized into six subsections: unintended pregnancies, unsafe abortions, non-sexually transmitted reproductive tract infections (RTIs), infertility, violence against women, and female genital mutilation (FGM). Unintended pregnancies lead to unintended births and induced abortions. Unintended births often occur among young women who are emotionally and physiologically not mature, which has effects on the health of the mother, the pregnancy, and its outcome. Induced abortions in countries where the practice is illegal are often provided in unsafe environments and by untrained personnel, which contribute to the high maternal death from abortion complications. Sexually transmitted infections (STIs) of the reproductive tract receive attention in programming and research, but little attention is focused on other infections that affect fertility and increase the risk of transmission of other infections. Violence against women violates their rights, including limiting access to and use of prevention and treatment services in addition to physical injury and death. FGM causes bodily disfigurement and may present immediate surgical complications and long-term risk of poor reproductive outcomes, especially during delivery.&quot;,&quot;publisher&quot;:&quot;The International Bank for Reconstruction and Development / The World Bank&quot;,&quot;container-title-short&quot;:&quot;&quot;},&quot;isTemporary&quot;:false}]},{&quot;citationID&quot;:&quot;MENDELEY_CITATION_59adcb29-47b7-4982-a8d5-0644412ebd2f&quot;,&quot;properties&quot;:{&quot;noteIndex&quot;:0,&quot;mode&quot;:&quot;author-only&quot;},&quot;isEdited&quot;:false,&quot;manualOverride&quot;:{&quot;isManuallyOverridden&quot;:false,&quot;citeprocText&quot;:&quot;Guidance on Menstrual Health and Hygiene&quot;,&quot;manualOverrideText&quot;:&quot;&quot;},&quot;citationTag&quot;:&quot;MENDELEY_CITATION_v3_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&quot;,&quot;citationItems&quot;:[{&quot;displayAs&quot;:&quot;author-only&quot;,&quot;label&quot;:&quot;page&quot;,&quot;id&quot;:&quot;04103acb-fb15-3d53-9648-a37b37c87978&quot;,&quot;itemData&quot;:{&quot;type&quot;:&quot;article-journal&quot;,&quot;id&quot;:&quot;04103acb-fb15-3d53-9648-a37b37c87978&quot;,&quot;title&quot;:&quot;Guidance on Menstrual Health and Hygiene&quot;,&quot;accessed&quot;:{&quot;date-parts&quot;:[[2025,4,13]]},&quot;URL&quot;:&quot;www.unicef.org/wash&quot;,&quot;container-title-short&quot;:&quot;&quot;},&quot;isTemporary&quot;:false,&quot;suppress-author&quot;:false,&quot;composite&quot;:false,&quot;author-only&quot;:true}]},{&quot;citationID&quot;:&quot;MENDELEY_CITATION_9d908398-6ac9-4cb6-b262-0a619a5aebbd&quot;,&quot;properties&quot;:{&quot;noteIndex&quot;:0,&quot;mode&quot;:&quot;author-only&quot;},&quot;isEdited&quot;:false,&quot;manualOverride&quot;:{&quot;isManuallyOverridden&quot;:false,&quot;citeprocText&quot;:&quot;Menstrual Health and Hygiene&quot;,&quot;manualOverrideText&quot;:&quot;&quot;},&quot;citationTag&quot;:&quot;MENDELEY_CITATION_v3_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&quot;,&quot;citationItems&quot;:[{&quot;displayAs&quot;:&quot;author-only&quot;,&quot;label&quot;:&quot;page&quot;,&quot;id&quot;:&quot;2229cbc2-e00e-3bff-a064-f6be022e5240&quot;,&quot;itemData&quot;:{&quot;type&quot;:&quot;webpage&quot;,&quot;id&quot;:&quot;2229cbc2-e00e-3bff-a064-f6be022e5240&quot;,&quot;title&quot;:&quot;Menstrual Health and Hygiene&quot;,&quot;accessed&quot;:{&quot;date-parts&quot;:[[2025,4,13]]},&quot;URL&quot;:&quot;https://www.worldbank.org/en/topic/water/brief/menstrual-health-and-hygiene&quot;,&quot;container-title-short&quot;:&quot;&quot;},&quot;isTemporary&quot;:false,&quot;suppress-author&quot;:false,&quot;composite&quot;:false,&quot;author-only&quot;:true}]},{&quot;citationID&quot;:&quot;MENDELEY_CITATION_2dd26258-04de-41be-aff2-1ff0a2c11f81&quot;,&quot;properties&quot;:{&quot;noteIndex&quot;:0},&quot;isEdited&quot;:false,&quot;manualOverride&quot;:{&quot;isManuallyOverridden&quot;:false,&quot;citeprocText&quot;:&quot;(Jaafar et al., 2023)&quot;,&quot;manualOverrideText&quot;:&quot;&quot;},&quot;citationTag&quot;:&quot;MENDELEY_CITATION_v3_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&quot;,&quot;citationItems&quot;:[{&quot;id&quot;:&quot;bc538934-98a4-3eb3-b059-d3be7e1453bf&quot;,&quot;itemData&quot;:{&quot;type&quot;:&quot;article-journal&quot;,&quot;id&quot;:&quot;bc538934-98a4-3eb3-b059-d3be7e1453bf&quot;,&quot;title&quot;:&quot;Period Poverty: A Neglected Public Health Issue&quot;,&quot;author&quot;:[{&quot;family&quot;:&quot;Jaafar&quot;,&quot;given&quot;:&quot;Hafiz&quot;,&quot;parse-names&quot;:false,&quot;dropping-particle&quot;:&quot;&quot;,&quot;non-dropping-particle&quot;:&quot;&quot;},{&quot;family&quot;:&quot;Ismail&quot;,&quot;given&quot;:&quot;Suraya Yasmin&quot;,&quot;parse-names&quot;:false,&quot;dropping-particle&quot;:&quot;&quot;,&quot;non-dropping-particle&quot;:&quot;&quot;},{&quot;family&quot;:&quot;Azzeri&quot;,&quot;given&quot;:&quot;Amirah&quot;,&quot;parse-names&quot;:false,&quot;dropping-particle&quot;:&quot;&quot;,&quot;non-dropping-particle&quot;:&quot;&quot;}],&quot;container-title&quot;:&quot;Korean Journal of Family Medicine&quot;,&quot;container-title-short&quot;:&quot;Korean J Fam Med&quot;,&quot;accessed&quot;:{&quot;date-parts&quot;:[[2025,4,13]]},&quot;DOI&quot;:&quot;10.4082/KJFM.22.0206&quot;,&quot;ISSN&quot;:&quot;20926715&quot;,&quot;PMID&quot;:&quot;37189262&quot;,&quot;URL&quot;:&quot;https://pmc.ncbi.nlm.nih.gov/articles/PMC10372806/&quot;,&quot;issued&quot;:{&quot;date-parts&quot;:[[2023]]},&quot;page&quot;:&quot;183&quot;,&quot;abstract&quot;:&quot;Period poverty is a global community health dilemma that has long been overlooked. This condition is described as having insufficient access to menstrual products, education, and sanitation facilities. Briefly, period poverty means that millions of women are subjected to injustice and inequity due to menstruation. This review aimed to explore the definition, challenges, and effects of period poverty on the community, especially among women at their productive ages. In addition, suggestions to minimize the impact of period poverty are discussed. A search strategy was applied using the keywords “period poverty,” “period equity,” “period poverty,” and “menstrual hygiene” in Google Scholar, ScienceDirect, SpringerLink, MEDLINE, and PubMed electronic databases, journals, and articles on relevant topics. Trained researchers conducted a keyword search from January 2021 to June 2022. Based on the reviewed studies, it has been proven that many countries are still affected by the period stigma and taboo, inadequate exposure to menstrual health and its management, lack of education about menstruation, and shortage of access to menstrual products and facilities. The next step is to reduce and slowly eliminate the period poverty issue by conducting more research to increase clinical evidence and future references. This narrative review could inform policymakers of the magnitude of the burden related to this issue and guide them to develop effective strategies to minimize the impact of poverty, especially during the challenging years of the post-coronavirus disease 2019 era.&quot;,&quot;publisher&quot;:&quot;Korean Journal of Family Medicine&quot;,&quot;issue&quot;:&quot;4&quot;,&quot;volume&quot;:&quot;44&quot;},&quot;isTemporary&quot;:false}]},{&quot;citationID&quot;:&quot;MENDELEY_CITATION_d3ae893a-7611-4559-a396-51afb2d61511&quot;,&quot;properties&quot;:{&quot;noteIndex&quot;:0},&quot;isEdited&quot;:false,&quot;manualOverride&quot;:{&quot;isManuallyOverridden&quot;:false,&quot;citeprocText&quot;:&quot;(Meirik, 2007)&quot;,&quot;manualOverrideText&quot;:&quot;&quot;},&quot;citationTag&quot;:&quot;MENDELEY_CITATION_v3_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&quot;,&quot;citationItems&quot;:[{&quot;id&quot;:&quot;6c24733e-ae9c-39ed-b775-3e299dcbd6be&quot;,&quot;itemData&quot;:{&quot;type&quot;:&quot;article-journal&quot;,&quot;id&quot;:&quot;6c24733e-ae9c-39ed-b775-3e299dcbd6be&quot;,&quot;title&quot;:&quot;Intrauterine devices - upper and lower genital tract infections&quot;,&quot;author&quot;:[{&quot;family&quot;:&quot;Meirik&quot;,&quot;given&quot;:&quot;Olav&quot;,&quot;parse-names&quot;:false,&quot;dropping-particle&quot;:&quot;&quot;,&quot;non-dropping-particle&quot;:&quot;&quot;}],&quot;container-title&quot;:&quot;Contraception&quot;,&quot;container-title-short&quot;:&quot;Contraception&quot;,&quot;accessed&quot;:{&quot;date-parts&quot;:[[2025,4,13]]},&quot;DOI&quot;:&quot;10.1016/j.contraception.2006.12.017&quot;,&quot;ISSN&quot;:&quot;00107824&quot;,&quot;PMID&quot;:&quot;17531615&quot;,&quot;issued&quot;:{&quot;date-parts&quot;:[[2007,6]]},&quot;abstract&quot;:&quot;The clinical diagnosis of a pelvic inflammatory disease (PID) is notoriously difficult. The incidence rate of PIDs among intrauterine device (IUD) users as reported from different studies depends heavily on the definition used and the means available for diagnosing PIDs. It varies by almost 10-fold from 1 per 100 to 1 per 1000 woman-years in different publications. PID risk has been found to be 6-fold higher in the first month after IUD insertion than it is thereafter. It is not known if the overall PID risk in IUD users beyond the first month of IUD insertion is higher than that in nonusers; however, if it is higher, the additional risk is small. The PID risk in IUD users is modified by the number of sexual partners of the IUD user and that of her partner(s), community prevalence of STDs and age of the IUD user. Bacterial vaginosis appears not to be associated with IUD use. Overall, bacterial vaginosis is not associated with PIDs, but specific subgroups of patients with BV that may be difficult to identify clinically are at an increased risk for PIDs. Because of the long duration of use of current copper IUDs, replacement of the IUD is infrequent and insertion-associated PIDs should consequently also be less frequent. IUD use has become safer with respect to PIDs through more effective screening and counseling procedures described in current guidelines for the initiation of IUD use. Current guidance must be followed to preserve the IUD as a safe contraceptive method. © 2007 Elsevier Inc. All rights reserved.&quot;,&quot;issue&quot;:&quot;6 SUPPL.&quot;,&quot;volume&quot;:&quot;75&quot;},&quot;isTemporary&quot;:false}]},{&quot;citationID&quot;:&quot;MENDELEY_CITATION_92e48a3a-47f6-4a6c-a393-91952d358e4c&quot;,&quot;properties&quot;:{&quot;noteIndex&quot;:0},&quot;isEdited&quot;:false,&quot;manualOverride&quot;:{&quot;isManuallyOverridden&quot;:false,&quot;citeprocText&quot;:&quot;(Lwamba et al., 2022)&quot;,&quot;manualOverrideText&quot;:&quot;&quot;},&quot;citationTag&quot;:&quot;MENDELEY_CITATION_v3_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&quot;,&quot;citationItems&quot;:[{&quot;id&quot;:&quot;00297e50-aca9-3629-9d7e-a7c5474e2e18&quot;,&quot;itemData&quot;:{&quot;type&quot;:&quot;article-journal&quot;,&quot;id&quot;:&quot;00297e50-aca9-3629-9d7e-a7c5474e2e18&quot;,&quot;title&quot;:&quot;Strengthening women's empowerment and gender equality in fragile contexts towards peaceful and inclusive societies: A systematic review and meta‐analysis&quot;,&quot;author&quot;:[{&quot;family&quot;:&quot;Lwamba&quot;,&quot;given&quot;:&quot;Etienne&quot;,&quot;parse-names&quot;:false,&quot;dropping-particle&quot;:&quot;&quot;,&quot;non-dropping-particle&quot;:&quot;&quot;},{&quot;family&quot;:&quot;Shisler&quot;,&quot;given&quot;:&quot;Shannon&quot;,&quot;parse-names&quot;:false,&quot;dropping-particle&quot;:&quot;&quot;,&quot;non-dropping-particle&quot;:&quot;&quot;},{&quot;family&quot;:&quot;Ridlehoover&quot;,&quot;given&quot;:&quot;Will&quot;,&quot;parse-names&quot;:false,&quot;dropping-particle&quot;:&quot;&quot;,&quot;non-dropping-particle&quot;:&quot;&quot;},{&quot;family&quot;:&quot;Kupfer&quot;,&quot;given&quot;:&quot;Meital&quot;,&quot;parse-names&quot;:false,&quot;dropping-particle&quot;:&quot;&quot;,&quot;non-dropping-particle&quot;:&quot;&quot;},{&quot;family&quot;:&quot;Tshabalala&quot;,&quot;given&quot;:&quot;Nkululeko&quot;,&quot;parse-names&quot;:false,&quot;dropping-particle&quot;:&quot;&quot;,&quot;non-dropping-particle&quot;:&quot;&quot;},{&quot;family&quot;:&quot;Nduku&quot;,&quot;given&quot;:&quot;Promise&quot;,&quot;parse-names&quot;:false,&quot;dropping-particle&quot;:&quot;&quot;,&quot;non-dropping-particle&quot;:&quot;&quot;},{&quot;family&quot;:&quot;Langer&quot;,&quot;given&quot;:&quot;Laurenz&quot;,&quot;parse-names&quot;:false,&quot;dropping-particle&quot;:&quot;&quot;,&quot;non-dropping-particle&quot;:&quot;&quot;},{&quot;family&quot;:&quot;Grant&quot;,&quot;given&quot;:&quot;Sean&quot;,&quot;parse-names&quot;:false,&quot;dropping-particle&quot;:&quot;&quot;,&quot;non-dropping-particle&quot;:&quot;&quot;},{&quot;family&quot;:&quot;Sonnenfeld&quot;,&quot;given&quot;:&quot;Ada&quot;,&quot;parse-names&quot;:false,&quot;dropping-particle&quot;:&quot;&quot;,&quot;non-dropping-particle&quot;:&quot;&quot;},{&quot;family&quot;:&quot;Anda&quot;,&quot;given&quot;:&quot;Daniela&quot;,&quot;parse-names&quot;:false,&quot;dropping-particle&quot;:&quot;&quot;,&quot;non-dropping-particle&quot;:&quot;&quot;},{&quot;family&quot;:&quot;Eyers&quot;,&quot;given&quot;:&quot;John&quot;,&quot;parse-names&quot;:false,&quot;dropping-particle&quot;:&quot;&quot;,&quot;non-dropping-particle&quot;:&quot;&quot;},{&quot;family&quot;:&quot;Snilstveit&quot;,&quot;given&quot;:&quot;Birte&quot;,&quot;parse-names&quot;:false,&quot;dropping-particle&quot;:&quot;&quot;,&quot;non-dropping-particle&quot;:&quot;&quot;}],&quot;container-title&quot;:&quot;Campbell Systematic Reviews&quot;,&quot;accessed&quot;:{&quot;date-parts&quot;:[[2025,4,13]]},&quot;DOI&quot;:&quot;10.1002/CL2.1214&quot;,&quot;ISSN&quot;:&quot;18911803&quot;,&quot;PMID&quot;:&quot;36913184&quot;,&quot;URL&quot;:&quot;https://pmc.ncbi.nlm.nih.gov/articles/PMC8904729/&quot;,&quot;issued&quot;:{&quot;date-parts&quot;:[[2022,3,1]]},&quot;page&quot;:&quot;e1214&quot;,&quot;abstract&quot;:&quot;Background: Across the globe, gender disparities still exist with regard to equitable access to resources, participation in decision-making processes, and gender and sexual-based violence. This is particularly true in fragile and conflict-affected settings, where women and girls are affected by both fragility and conflict in unique ways. While women have been acknowledged as key actors in peace processes and post-conflict reconstruction (e.g., through the United Nations Security Council Resolution 1325 and the Women, Peace and Security Agenda) evidence on the effectiveness of gender-specific and gender-transformative interventions to improve women's empowerment in fragile and conflict-affected states and situations (FCAS) remains understudied. Objectives: The purpose of this review was to synthesize the body of evidence around gender-specific and gender-transformative interventions aimed at improving women's empowerment in fragile and conflict-affected settings with high levels of gender inequality. We also aimed to identify barriers and facilitators that could affect the effectiveness of these interventions and to provide implications for policy, practice and research designs within the field of transitional aid. Methods: We searched for and screened over 100,000 experimental and quasi-experimental studies focused on FCAS at the individual and community levels. We used standard methodological procedures outlined by the Campbell Collaboration for the data collection and analysis, including quantitative and qualitative analyses, and completed the Grading of Recommendations, Assessment, Development and Evaluations (GRADE) methodology to assess the certainty around each body of evidence. Results: We identified 104 impact evaluations (75% randomised controlled trials) assessing the effects of 14 different types of interventions in FCAS. About 28% of included studies were assessed as having a high risk of bias (45% among quasi-experimental designs). Interventions supporting women's empowerment and gender equality in FCAS produced positive effects on the outcomes related to the primary focus of the intervention. There are no significant negative effects of any included interventions. However, we observe smaller effects on behavioural outcomes further along the causal chain of empowerment. Qualitative syntheses indicated that gender norms and practices are potential barriers to intervention effectiveness, while working with local powers and institutions can facilitate the uptake and legitimacy of interventions. Conclusions: We observe gaps of rigorous evidence in certain regions (notably MENA and Latin America) and in interventions specifically targeting women as actors of peacebuilding. Gender norms and practices are important elements to consider in programme design and implementation to maximise potential benefits: focusing on empowerment only might not be enough in the absence of targeting the restrictive gender norms and practices that may undermine intervention effectiveness. Lastly, programme designers and implementation should consider explicitly targeting specific empowerment outcomes, promoting social capital and exchange, and tailoring the intervention components to the desired empowerment-related outcomes.&quot;,&quot;publisher&quot;:&quot;John Wiley and Sons Inc&quot;,&quot;issue&quot;:&quot;1&quot;,&quot;volume&quot;:&quot;18&quot;,&quot;container-title-short&quot;:&quot;&quot;},&quot;isTemporary&quot;:false}]},{&quot;citationID&quot;:&quot;MENDELEY_CITATION_972ca998-70e9-4bc9-b4c9-b23ceddeff4e&quot;,&quot;properties&quot;:{&quot;noteIndex&quot;:0},&quot;isEdited&quot;:false,&quot;manualOverride&quot;:{&quot;isManuallyOverridden&quot;:false,&quot;citeprocText&quot;:&quot;(Castro &amp;#38; Czura, 2025)&quot;,&quot;manualOverrideText&quot;:&quot;&quot;},&quot;citationTag&quot;:&quot;MENDELEY_CITATION_v3_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&quot;,&quot;citationItems&quot;:[{&quot;id&quot;:&quot;0e69bf8f-b6f1-32df-9045-23f33042223d&quot;,&quot;itemData&quot;:{&quot;type&quot;:&quot;article-journal&quot;,&quot;id&quot;:&quot;0e69bf8f-b6f1-32df-9045-23f33042223d&quot;,&quot;title&quot;:&quot;Cultural taboos and misinformation about menstrual health management in rural Bangladesh&quot;,&quot;author&quot;:[{&quot;family&quot;:&quot;Castro&quot;,&quot;given&quot;:&quot;Silvia&quot;,&quot;parse-names&quot;:false,&quot;dropping-particle&quot;:&quot;&quot;,&quot;non-dropping-particle&quot;:&quot;&quot;},{&quot;family&quot;:&quot;Czura&quot;,&quot;given&quot;:&quot;Kristina&quot;,&quot;parse-names&quot;:false,&quot;dropping-particle&quot;:&quot;&quot;,&quot;non-dropping-particle&quot;:&quot;&quot;}],&quot;container-title&quot;:&quot;World Development&quot;,&quot;container-title-short&quot;:&quot;World Dev&quot;,&quot;accessed&quot;:{&quot;date-parts&quot;:[[2025,4,13]]},&quot;DOI&quot;:&quot;10.1016/J.WORLDDEV.2024.106871&quot;,&quot;ISSN&quot;:&quot;0305-750X&quot;,&quot;issued&quot;:{&quot;date-parts&quot;:[[2025,4,1]]},&quot;page&quot;:&quot;106871&quot;,&quot;abstract&quot;:&quot;Millions of women worldwide face challenges in managing menstruation, which negatively affects their health, education, labor force participation and productivity. Cultural taboos and social norms are believed to be at the core of this issue, perpetuating stigma and harmful health behaviors, and interfering with attempts to improve knowledge. Our study explores how deep-rooted cultural norms relate to, and potentially hinder, effective menstrual hygiene practices in rural Bangladesh. With an educational intervention, we disseminate crucial knowledge on menstrual hygiene practices. While the intervention succeeded in reshaping certain misconceptions and easing restrictions on hygienic drying of menstrual absorbents, it was less effective in changing deep-seated harmful practices related to their washing and maintenance. The findings suggest that information alone is insufficient to change entrenched norms, highlighting the need for more comprehensive strategies to improve menstrual health management.&quot;,&quot;publisher&quot;:&quot;Pergamon&quot;,&quot;volume&quot;:&quot;188&quot;},&quot;isTemporary&quot;:false}]},{&quot;citationID&quot;:&quot;MENDELEY_CITATION_8135912a-663f-42f1-96fb-af1e2374119c&quot;,&quot;properties&quot;:{&quot;noteIndex&quot;:0},&quot;isEdited&quot;:false,&quot;manualOverride&quot;:{&quot;isManuallyOverridden&quot;:false,&quot;citeprocText&quot;:&quot;(Van ‘t Klooster et al., 2023)&quot;,&quot;manualOverrideText&quot;:&quot;&quot;},&quot;citationTag&quot;:&quot;MENDELEY_CITATION_v3_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&quot;,&quot;citationItems&quot;:[{&quot;id&quot;:&quot;4b5a66f6-80ff-3dd1-a010-e6225e9b82aa&quot;,&quot;itemData&quot;:{&quot;type&quot;:&quot;article-journal&quot;,&quot;id&quot;:&quot;4b5a66f6-80ff-3dd1-a010-e6225e9b82aa&quot;,&quot;title&quot;:&quot;Heavy menstrual bleeding in adolescents: incidence, diagnostics, and management practices in primary care&quot;,&quot;author&quot;:[{&quot;family&quot;:&quot;‘t Klooster&quot;,&quot;given&quot;:&quot;Stella J.&quot;,&quot;parse-names&quot;:false,&quot;dropping-particle&quot;:&quot;&quot;,&quot;non-dropping-particle&quot;:&quot;Van&quot;},{&quot;family&quot;:&quot;Vaan&quot;,&quot;given&quot;:&quot;Anne&quot;,&quot;parse-names&quot;:false,&quot;dropping-particle&quot;:&quot;&quot;,&quot;non-dropping-particle&quot;:&quot;de&quot;},{&quot;family&quot;:&quot;Leeuwen&quot;,&quot;given&quot;:&quot;Jeanette&quot;,&quot;parse-names&quot;:false,&quot;dropping-particle&quot;:&quot;&quot;,&quot;non-dropping-particle&quot;:&quot;van&quot;},{&quot;family&quot;:&quot;Pekel&quot;,&quot;given&quot;:&quot;Lynnda&quot;,&quot;parse-names&quot;:false,&quot;dropping-particle&quot;:&quot;&quot;,&quot;non-dropping-particle&quot;:&quot;&quot;},{&quot;family&quot;:&quot;Rijn-van Kortenhof&quot;,&quot;given&quot;:&quot;Nathalie M.&quot;,&quot;parse-names&quot;:false,&quot;dropping-particle&quot;:&quot;&quot;,&quot;non-dropping-particle&quot;:&quot;van&quot;},{&quot;family&quot;:&quot;Engelen&quot;,&quot;given&quot;:&quot;Eveline T.&quot;,&quot;parse-names&quot;:false,&quot;dropping-particle&quot;:&quot;&quot;,&quot;non-dropping-particle&quot;:&quot;&quot;},{&quot;family&quot;:&quot;Greevenbroek&quot;,&quot;given&quot;:&quot;Willie&quot;,&quot;parse-names&quot;:false,&quot;dropping-particle&quot;:&quot;&quot;,&quot;non-dropping-particle&quot;:&quot;van&quot;},{&quot;family&quot;:&quot;Huisman&quot;,&quot;given&quot;:&quot;Albert&quot;,&quot;parse-names&quot;:false,&quot;dropping-particle&quot;:&quot;&quot;,&quot;non-dropping-particle&quot;:&quot;&quot;},{&quot;family&quot;:&quot;Fischer&quot;,&quot;given&quot;:&quot;Kathelijn&quot;,&quot;parse-names&quot;:false,&quot;dropping-particle&quot;:&quot;&quot;,&quot;non-dropping-particle&quot;:&quot;&quot;},{&quot;family&quot;:&quot;Schutgens&quot;,&quot;given&quot;:&quot;Roger E.G.&quot;,&quot;parse-names&quot;:false,&quot;dropping-particle&quot;:&quot;&quot;,&quot;non-dropping-particle&quot;:&quot;&quot;},{&quot;family&quot;:&quot;Galen&quot;,&quot;given&quot;:&quot;Karin P.M.&quot;,&quot;parse-names&quot;:false,&quot;dropping-particle&quot;:&quot;&quot;,&quot;non-dropping-particle&quot;:&quot;van&quot;}],&quot;container-title&quot;:&quot;Research and Practice in Thrombosis and Haemostasis&quot;,&quot;container-title-short&quot;:&quot;Res Pract Thromb Haemost&quot;,&quot;accessed&quot;:{&quot;date-parts&quot;:[[2025,4,13]]},&quot;DOI&quot;:&quot;10.1016/J.RPTH.2023.102229&quot;,&quot;ISSN&quot;:&quot;24750379&quot;,&quot;PMID&quot;:&quot;38077824&quot;,&quot;URL&quot;:&quot;https://pmc.ncbi.nlm.nih.gov/articles/PMC10704495/&quot;,&quot;issued&quot;:{&quot;date-parts&quot;:[[2023,10,1]]},&quot;page&quot;:&quot;102229&quot;,&quot;abstract&quot;:&quot;Background: Heavy menstrual bleeding (HMB), self-reported by 37% of adolescents, can be the first sign of a bleeding disorder (BD) during adolescence. The Dutch general practitioner (GP) guideline demands laboratory diagnostics and referral for patients at risk for a BD. How often adolescents consult the GP for HMB and which diagnostic and management strategies are used are unknown. Objectives: This study aims to estimate the incidence of HMB in adolescents in primary care and to identify diagnostic and management practices for HMB, considering the HMB GP guideline. Methods: Retrospective analyses of a GP network database containing over 200 Dutch GPs were performed. Adolescents aged 10 to 21 years, with a new diagnosis of HMB between 2010 and 2020, and a 6-month follow-up were eligible. The incidence rate and diagnostic and therapeutic strategy data were extracted. Results: We identified 1879 new diagnoses of HMB in adolescents. The average incidence rate was 7.91 per 1000 person-years. No diagnostic studies were performed in 67%. Laboratory studies were mainly restricted to hemoglobin levels (31%). Full coagulation screening occurred in 1.3%, and ferritin levels in 10%. Medication was prescribed in 65%; mostly hormonal treatment (56%) and/or nonsteroidal antiinflammatory drugs (NSAIDs) (18%). The referral rate was higher after &gt;2 follow-up visits (6.7%) vs after 1 GP visit for HMB (1.6%; Odds ratio: 8.8; 95% CI: 5.1-15), mostly to gynecologists (&gt;85%). Conclusion: According to this GP database study, few adolescents visit their GP with HMB despite its high self-reported incidence. Most adolescents were prescribed hormonal contraception without further diagnostics. Referral was rare and mostly occurred after multiple follow-up visits.&quot;,&quot;publisher&quot;:&quot;Elsevier B.V.&quot;,&quot;issue&quot;:&quot;7&quot;,&quot;volume&quot;:&quot;7&quot;},&quot;isTemporary&quot;:false}]},{&quot;citationID&quot;:&quot;MENDELEY_CITATION_df48b3a2-574a-490f-9349-8d64d618509a&quot;,&quot;properties&quot;:{&quot;noteIndex&quot;:0},&quot;isEdited&quot;:false,&quot;manualOverride&quot;:{&quot;isManuallyOverridden&quot;:false,&quot;citeprocText&quot;:&quot;(Rossouw &amp;#38; Ross, 2021)&quot;,&quot;manualOverrideText&quot;:&quot;&quot;},&quot;citationTag&quot;:&quot;MENDELEY_CITATION_v3_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&quot;,&quot;citationItems&quot;:[{&quot;id&quot;:&quot;83c72623-1dfd-3944-adca-b1575829c623&quot;,&quot;itemData&quot;:{&quot;type&quot;:&quot;article-journal&quot;,&quot;id&quot;:&quot;83c72623-1dfd-3944-adca-b1575829c623&quot;,&quot;title&quot;:&quot;Understanding Period Poverty: Socio-Economic Inequalities in Menstrual Hygiene Management in Eight Low- and Middle-Income Countries&quot;,&quot;author&quot;:[{&quot;family&quot;:&quot;Rossouw&quot;,&quot;given&quot;:&quot;Laura&quot;,&quot;parse-names&quot;:false,&quot;dropping-particle&quot;:&quot;&quot;,&quot;non-dropping-particle&quot;:&quot;&quot;},{&quot;family&quot;:&quot;Ross&quot;,&quot;given&quot;:&quot;Hana&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4,13]]},&quot;DOI&quot;:&quot;10.3390/IJERPH18052571&quot;,&quot;ISSN&quot;:&quot;16604601&quot;,&quot;PMID&quot;:&quot;33806590&quot;,&quot;URL&quot;:&quot;https://pmc.ncbi.nlm.nih.gov/articles/PMC7967348/&quot;,&quot;issued&quot;:{&quot;date-parts&quot;:[[2021,3,1]]},&quot;page&quot;:&quot;2571&quot;,&quot;abstract&quot;:&quot;Menstrual hygiene management and health is increasingly gaining policy importance in a bid to promote dignity, gender equality and reproductive health. Effective and adequate menstrual hygiene management requires women and girls to have access to their menstrual health materials and products of choice, but also extends into having private, clean and safe spaces for using these materials. The paper provides empirical evidence of the inequality in menstrual hygiene management in Kinshasa (DRC), Ethiopia, Ghana, Kenya, Rajasthan (India), Indonesia, Nigeria and Uganda using concentration indices and decomposition methods. There is consistent evidence of wealth-related inequality in the conditions of menstrual hygiene management spaces as well as access to sanitary pads across all countries. Wealth, education, the rural-urban divide and infrastructural limitations of the household are major contributors to these inequalities. While wealth is identified as one of the key drivers of unequal access to menstrual hygiene management, other socio-economic, environmental and household factors require urgent policy attention. This specifically includes the lack of safe MHM spaces which threaten the health and dignity of women and girls.&quot;,&quot;publisher&quot;:&quot;MDPI AG&quot;,&quot;issue&quot;:&quot;5&quot;,&quot;volume&quot;:&quot;18&quot;},&quot;isTemporary&quot;:false}]},{&quot;citationID&quot;:&quot;MENDELEY_CITATION_92d2807d-b4b2-4e9b-b0f7-e387880d058a&quot;,&quot;properties&quot;:{&quot;noteIndex&quot;:0},&quot;isEdited&quot;:false,&quot;manualOverride&quot;:{&quot;isManuallyOverridden&quot;:false,&quot;citeprocText&quot;:&quot;(Diamond-Smith et al., 2020)&quot;,&quot;manualOverrideText&quot;:&quot;&quot;},&quot;citationTag&quot;:&quot;MENDELEY_CITATION_v3_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&quot;,&quot;citationItems&quot;:[{&quot;id&quot;:&quot;52fffb65-c5bc-330e-b3a3-a02682abfe58&quot;,&quot;itemData&quot;:{&quot;type&quot;:&quot;article-journal&quot;,&quot;id&quot;:&quot;52fffb65-c5bc-330e-b3a3-a02682abfe58&quot;,&quot;title&quot;:&quot;A mixed-methods evaluation of the impact of a person-centered family planning intervention for community health workers on family planning outcomes in India&quot;,&quot;author&quot;:[{&quot;family&quot;:&quot;Diamond-Smith&quot;,&quot;given&quot;:&quot;Nadia&quot;,&quot;parse-names&quot;:false,&quot;dropping-particle&quot;:&quot;&quot;,&quot;non-dropping-particle&quot;:&quot;&quot;},{&quot;family&quot;:&quot;McDonell&quot;,&quot;given&quot;:&quot;Claire&quot;,&quot;parse-names&quot;:false,&quot;dropping-particle&quot;:&quot;&quot;,&quot;non-dropping-particle&quot;:&quot;&quot;},{&quot;family&quot;:&quot;Sahu&quot;,&quot;given&quot;:&quot;Ananta Basudev&quot;,&quot;parse-names&quot;:false,&quot;dropping-particle&quot;:&quot;&quot;,&quot;non-dropping-particle&quot;:&quot;&quot;},{&quot;family&quot;:&quot;Roy&quot;,&quot;given&quot;:&quot;Kali Prasad&quot;,&quot;parse-names&quot;:false,&quot;dropping-particle&quot;:&quot;&quot;,&quot;non-dropping-particle&quot;:&quot;&quot;},{&quot;family&quot;:&quot;Giessler&quot;,&quot;given&quot;:&quot;Katie&quot;,&quot;parse-names&quot;:false,&quot;dropping-particle&quot;:&quot;&quot;,&quot;non-dropping-particle&quot;:&quot;&quot;}],&quot;container-title&quot;:&quot;BMC Health Services Research&quot;,&quot;container-title-short&quot;:&quot;BMC Health Serv Res&quot;,&quot;accessed&quot;:{&quot;date-parts&quot;:[[2025,4,13]]},&quot;DOI&quot;:&quot;10.1186/S12913-020-05995-9&quot;,&quot;ISSN&quot;:&quot;14726963&quot;,&quot;PMID&quot;:&quot;33308230&quot;,&quot;URL&quot;:&quot;https://pmc.ncbi.nlm.nih.gov/articles/PMC7733295/&quot;,&quot;issued&quot;:{&quot;date-parts&quot;:[[2020,12,1]]},&quot;page&quot;:&quot;1139&quot;,&quot;abstract&quot;:&quot;Background: Person-centered quality for family planning has been gaining increased attention, yet few interventions have focused on this, or measured associations between person-centered quality for family planning and family planning outcomes (uptake, continuation, etc.). In India, the first point of contact for family planning is often the community health care worker, in this case, Accredited Social Health Activists (ASHAs). Methods: In this study, we evaluate a training on person-centered family planning as an add-on to a training on family planning provision for urban ASHAs in Varanasi, India in 2019 using mixed methods. We first validate a scale to measure person-centered family planning in a community health worker population and find it to be valid. Higher person-centered family planning scores are associated with family planning uptake. Results: Comparing women who saw intervention compared to control ASHAs, we find that the intervention had no impact on overall person-centered family planning scores. Women in the intervention arm were more likely to report that their ASHA had a strong preference about what method they choose, suggesting that the training increased provider pressure. However, qualitative interviews with ASHAs suggest that they value person-centered care for their interactions and absorbed the messages from the intervention. Conclusions: More research is needed on how to intervene to change behaviors related to person-centered family planning. Trial registration: This study received IRB approval from the University of California, San Francisco (IRB # 15–25,950) and was retrospectively registered at clinicaltrials.gov (NCT04206527).&quot;,&quot;publisher&quot;:&quot;BioMed Central Ltd&quot;,&quot;issue&quot;:&quot;1&quot;,&quot;volume&quot;:&quot;20&quot;},&quot;isTemporary&quot;:false}]},{&quot;citationID&quot;:&quot;MENDELEY_CITATION_b0f49b90-cafe-43dc-932e-190b988ddee1&quot;,&quot;properties&quot;:{&quot;noteIndex&quot;:0},&quot;isEdited&quot;:false,&quot;manualOverride&quot;:{&quot;isManuallyOverridden&quot;:false,&quot;citeprocText&quot;:&quot;(Feng et al., 2021b; J N Wasserheit, 1989)&quot;,&quot;manualOverrideText&quot;:&quot;&quot;},&quot;citationTag&quot;:&quot;MENDELEY_CITATION_v3_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&quot;,&quot;citationItems&quot;:[{&quot;id&quot;:&quot;4474c9e2-f76d-3315-a505-fb69f6cffa4a&quot;,&quot;itemData&quot;:{&quot;type&quot;:&quot;article-journal&quot;,&quot;id&quot;:&quot;4474c9e2-f76d-3315-a505-fb69f6cffa4a&quot;,&quot;title&quot;:&quot;High-resolution mapping of reproductive tract infections among women of childbearing age in Bangladesh: a spatial-temporal analysis of the demographic and health survey&quot;,&quot;author&quot;:[{&quot;family&quot;:&quot;Feng&quot;,&quot;given&quot;:&quot;Chenyang&quot;,&quot;parse-names&quot;:false,&quot;dropping-particle&quot;:&quot;&quot;,&quot;non-dropping-particle&quot;:&quot;&quot;},{&quot;family&quot;:&quot;Li&quot;,&quot;given&quot;:&quot;Ruixue&quot;,&quot;parse-names&quot;:false,&quot;dropping-particle&quot;:&quot;&quot;,&quot;non-dropping-particle&quot;:&quot;&quot;},{&quot;family&quot;:&quot;Shamim&quot;,&quot;given&quot;:&quot;Abu Ahmed&quot;,&quot;parse-names&quot;:false,&quot;dropping-particle&quot;:&quot;&quot;,&quot;non-dropping-particle&quot;:&quot;&quot;},{&quot;family&quot;:&quot;Ullah&quot;,&quot;given&quot;:&quot;Md Barkat&quot;,&quot;parse-names&quot;:false,&quot;dropping-particle&quot;:&quot;&quot;,&quot;non-dropping-particle&quot;:&quot;&quot;},{&quot;family&quot;:&quot;Li&quot;,&quot;given&quot;:&quot;Mengjie&quot;,&quot;parse-names&quot;:false,&quot;dropping-particle&quot;:&quot;&quot;,&quot;non-dropping-particle&quot;:&quot;&quot;},{&quot;family&quot;:&quot;Dev&quot;,&quot;given&quot;:&quot;Rubee&quot;,&quot;parse-names&quot;:false,&quot;dropping-particle&quot;:&quot;&quot;,&quot;non-dropping-particle&quot;:&quot;&quot;},{&quot;family&quot;:&quot;Wang&quot;,&quot;given&quot;:&quot;Yijing&quot;,&quot;parse-names&quot;:false,&quot;dropping-particle&quot;:&quot;&quot;,&quot;non-dropping-particle&quot;:&quot;&quot;},{&quot;family&quot;:&quot;Zhao&quot;,&quot;given&quot;:&quot;Tingting&quot;,&quot;parse-names&quot;:false,&quot;dropping-particle&quot;:&quot;&quot;,&quot;non-dropping-particle&quot;:&quot;&quot;},{&quot;family&quot;:&quot;Liao&quot;,&quot;given&quot;:&quot;Jing&quot;,&quot;parse-names&quot;:false,&quot;dropping-particle&quot;:&quot;&quot;,&quot;non-dropping-particle&quot;:&quot;&quot;},{&quot;family&quot;:&quot;Du&quot;,&quot;given&quot;:&quot;Zhicheng&quot;,&quot;parse-names&quot;:false,&quot;dropping-particle&quot;:&quot;&quot;,&quot;non-dropping-particle&quot;:&quot;&quot;},{&quot;family&quot;:&quot;Ling&quot;,&quot;given&quot;:&quot;Yuheng&quot;,&quot;parse-names&quot;:false,&quot;dropping-particle&quot;:&quot;&quot;,&quot;non-dropping-particle&quot;:&quot;&quot;},{&quot;family&quot;:&quot;Lai&quot;,&quot;given&quot;:&quot;Yingsi&quot;,&quot;parse-names&quot;:false,&quot;dropping-particle&quot;:&quot;&quot;,&quot;non-dropping-particle&quot;:&quot;&quot;},{&quot;family&quot;:&quot;Hao&quot;,&quot;given&quot;:&quot;Yuantao&quot;,&quot;parse-names&quot;:false,&quot;dropping-particle&quot;:&quot;&quot;,&quot;non-dropping-particle&quot;:&quot;&quot;}],&quot;container-title&quot;:&quot;BMC Public Health&quot;,&quot;container-title-short&quot;:&quot;BMC Public Health&quot;,&quot;accessed&quot;:{&quot;date-parts&quot;:[[2025,6,22]]},&quot;DOI&quot;:&quot;10.1186/S12889-021-10360-4/FIGURES/5&quot;,&quot;ISSN&quot;:&quot;14712458&quot;,&quot;PMID&quot;:&quot;33579253&quot;,&quot;URL&quot;:&quot;https://bmcpublichealth.biomedcentral.com/articles/10.1186/s12889-021-10360-4&quot;,&quot;issued&quot;:{&quot;date-parts&quot;:[[2021,12,1]]},&quot;page&quot;:&quot;1-16&quot;,&quot;abstract&quot;:&quot;Background: Reproductive tract infections (RTIs) have become major but silent public health problems devastating women’s lives in Bangladesh. Accurately and precisely identifying high-risk areas of RTIs through high-resolution risk maps is meaningful for resource-limited settings. Methods: We obtained data reported with RTI symptoms by women of childbearing age in the years 2007, 2011 and 2014 from Bangladesh Demographic and Health Survey. High-spatial Environmental, socio-economic and demographic layers were downloaded from different open-access data sources. We applied Bayesian spatial-temporal models to identify important influencing factors and to estimate the infection risk at 5 km spatial resolution across survey years in Bangladesh. Results: We estimated that in Bangladesh, there were approximate 11.1% (95% Bayesian credible interval, BCI: 10.5–11.7%), 13.9% (95% BCI: 13.3–14.5%) and 13.4% (95% BCI: 12.8–14.0%) of women of childbearing age reported with RTI symptoms in 2007, 2011 and 2014, respectively. The risk of most areas shows an obvious increase from 2007 to 2011, then became stable between 2011 and 2014. High risk areas were identified in the southern coastal areas, the western Rajshahi Division, the middle of Khulna Division, and the southwestern Chittagong Division in 2014. The prevalence of Rajshahi and Nawabganj District were increasing during all the survey years. Conclusion: The high-resolution risk maps of RTIs we produced can guide the control strategies targeted to priority areas cost-effectively. More than one eighth of women of childbearing age reported symptoms suggesting RTIs and the risk of RTIs varies in different geographical area, urging the government to pay more attention to the worrying situation of female RTIs in the country.&quot;,&quot;publisher&quot;:&quot;BioMed Central Ltd&quot;,&quot;issue&quot;:&quot;1&quot;,&quot;volume&quot;:&quot;21&quot;},&quot;isTemporary&quot;:false},{&quot;id&quot;:&quot;f9920228-1f6e-3c80-b0dd-8a3e6ade0d71&quot;,&quot;itemData&quot;:{&quot;type&quot;:&quot;webpage&quot;,&quot;id&quot;:&quot;f9920228-1f6e-3c80-b0dd-8a3e6ade0d71&quot;,&quot;title&quot;:&quot;Reproductive tract infections in a family planning population in rural Bangladesh - PubMed&quot;,&quot;author&quot;:[{&quot;family&quot;:&quot;J N Wasserheit&quot;,&quot;given&quot;:&quot;J R Harris, J Chakraborty, B A Kay, K J Mason&quot;,&quot;parse-names&quot;:false,&quot;dropping-particle&quot;:&quot;&quot;,&quot;non-dropping-particle&quot;:&quot;&quot;}],&quot;accessed&quot;:{&quot;date-parts&quot;:[[2025,6,22]]},&quot;URL&quot;:&quot;https://pubmed.ncbi.nlm.nih.gov/2785722/&quot;,&quot;issued&quot;:{&quot;date-parts&quot;:[[1989]]}},&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96E92-97A8-44D3-A5CA-26B4EAEE3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4730</TotalTime>
  <Pages>22</Pages>
  <Words>4796</Words>
  <Characters>27339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nsu1</dc:creator>
  <cp:keywords/>
  <dc:description/>
  <cp:lastModifiedBy>Mohammad Nayeem Hasan</cp:lastModifiedBy>
  <cp:revision>221</cp:revision>
  <cp:lastPrinted>2020-03-01T09:38:00Z</cp:lastPrinted>
  <dcterms:created xsi:type="dcterms:W3CDTF">2022-05-11T19:06:00Z</dcterms:created>
  <dcterms:modified xsi:type="dcterms:W3CDTF">2025-06-22T16:25:00Z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1a5daf2fcf3e9644589f284424eef34ae5eefa59ebf48d891b371d99c08e0047</vt:lpwstr>
  </property>
</Properties>
</file>