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7807DC" w:rsidRDefault="007105ED" w:rsidP="005930B7">
      <w:pPr>
        <w:spacing w:after="0" w:line="360" w:lineRule="auto"/>
        <w:rPr>
          <w:rFonts w:ascii="Times New Roman" w:hAnsi="Times New Roman" w:cs="Times New Roman"/>
          <w:b/>
          <w:bCs/>
          <w:sz w:val="24"/>
          <w:szCs w:val="24"/>
          <w:vertAlign w:val="superscript"/>
          <w:lang w:val="it-IT"/>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w:t>
      </w:r>
      <w:proofErr w:type="spellStart"/>
      <w:r w:rsidR="00AB1743" w:rsidRPr="005930B7">
        <w:rPr>
          <w:rFonts w:ascii="Times New Roman" w:hAnsi="Times New Roman" w:cs="Times New Roman"/>
          <w:b/>
          <w:bCs/>
          <w:sz w:val="24"/>
          <w:szCs w:val="24"/>
        </w:rPr>
        <w:t>Asaduzzaman</w:t>
      </w:r>
      <w:proofErr w:type="spellEnd"/>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Billah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proofErr w:type="spellStart"/>
      <w:r w:rsidR="0092599C" w:rsidRPr="005930B7">
        <w:rPr>
          <w:rFonts w:ascii="Times New Roman" w:hAnsi="Times New Roman" w:cs="Times New Roman"/>
          <w:b/>
          <w:bCs/>
          <w:sz w:val="24"/>
          <w:szCs w:val="24"/>
        </w:rPr>
        <w:t>Arjuman</w:t>
      </w:r>
      <w:proofErr w:type="spellEnd"/>
      <w:r w:rsidR="0092599C"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w:t>
      </w:r>
      <w:proofErr w:type="spellStart"/>
      <w:r w:rsidR="001B2924" w:rsidRPr="005930B7">
        <w:rPr>
          <w:rFonts w:ascii="Times New Roman" w:hAnsi="Times New Roman" w:cs="Times New Roman"/>
          <w:b/>
          <w:bCs/>
          <w:sz w:val="24"/>
          <w:szCs w:val="24"/>
        </w:rPr>
        <w:t>ul</w:t>
      </w:r>
      <w:proofErr w:type="spellEnd"/>
      <w:r w:rsidR="001B2924" w:rsidRPr="005930B7">
        <w:rPr>
          <w:rFonts w:ascii="Times New Roman" w:hAnsi="Times New Roman" w:cs="Times New Roman"/>
          <w:b/>
          <w:bCs/>
          <w:sz w:val="24"/>
          <w:szCs w:val="24"/>
        </w:rPr>
        <w:t xml:space="preserve">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w:t>
      </w:r>
      <w:r w:rsidRPr="007807DC">
        <w:rPr>
          <w:rFonts w:ascii="Times New Roman" w:hAnsi="Times New Roman" w:cs="Times New Roman"/>
          <w:b/>
          <w:bCs/>
          <w:sz w:val="24"/>
          <w:szCs w:val="24"/>
          <w:lang w:val="it-IT"/>
        </w:rPr>
        <w:t>Jamal Uddin</w:t>
      </w:r>
      <w:r w:rsidR="00CB2A06" w:rsidRPr="007807DC">
        <w:rPr>
          <w:rFonts w:ascii="Times New Roman" w:hAnsi="Times New Roman" w:cs="Times New Roman"/>
          <w:b/>
          <w:bCs/>
          <w:sz w:val="24"/>
          <w:szCs w:val="24"/>
          <w:vertAlign w:val="superscript"/>
          <w:lang w:val="it-IT"/>
        </w:rPr>
        <w:t>1</w:t>
      </w:r>
      <w:r w:rsidRPr="007807DC">
        <w:rPr>
          <w:rFonts w:ascii="Times New Roman" w:hAnsi="Times New Roman" w:cs="Times New Roman"/>
          <w:b/>
          <w:bCs/>
          <w:sz w:val="24"/>
          <w:szCs w:val="24"/>
          <w:vertAlign w:val="superscript"/>
          <w:lang w:val="it-IT"/>
        </w:rPr>
        <w:t>,</w:t>
      </w:r>
      <w:r w:rsidR="00723DAE" w:rsidRPr="007807DC">
        <w:rPr>
          <w:rFonts w:ascii="Times New Roman" w:hAnsi="Times New Roman" w:cs="Times New Roman"/>
          <w:b/>
          <w:bCs/>
          <w:sz w:val="24"/>
          <w:szCs w:val="24"/>
          <w:vertAlign w:val="superscript"/>
          <w:lang w:val="it-IT"/>
        </w:rPr>
        <w:t>10</w:t>
      </w:r>
      <w:r w:rsidRPr="007807DC">
        <w:rPr>
          <w:rFonts w:ascii="Times New Roman" w:hAnsi="Times New Roman" w:cs="Times New Roman"/>
          <w:b/>
          <w:bCs/>
          <w:sz w:val="24"/>
          <w:szCs w:val="24"/>
          <w:vertAlign w:val="superscript"/>
          <w:lang w:val="it-IT"/>
        </w:rPr>
        <w:t xml:space="preserve"> </w:t>
      </w:r>
      <w:r w:rsidR="0038287C" w:rsidRPr="007807DC">
        <w:rPr>
          <w:rFonts w:ascii="Times New Roman" w:hAnsi="Times New Roman" w:cs="Times New Roman"/>
          <w:b/>
          <w:bCs/>
          <w:sz w:val="24"/>
          <w:szCs w:val="24"/>
          <w:lang w:val="it-IT"/>
        </w:rPr>
        <w:t>Roberto Galizi</w:t>
      </w:r>
      <w:r w:rsidR="000703E6" w:rsidRPr="007807DC">
        <w:rPr>
          <w:rFonts w:ascii="Times New Roman" w:hAnsi="Times New Roman" w:cs="Times New Roman"/>
          <w:b/>
          <w:bCs/>
          <w:sz w:val="24"/>
          <w:szCs w:val="24"/>
          <w:lang w:val="it-IT"/>
        </w:rPr>
        <w:t xml:space="preserve"> </w:t>
      </w:r>
      <w:r w:rsidR="00723DAE" w:rsidRPr="007807DC">
        <w:rPr>
          <w:rFonts w:ascii="Times New Roman" w:hAnsi="Times New Roman" w:cs="Times New Roman"/>
          <w:b/>
          <w:bCs/>
          <w:sz w:val="24"/>
          <w:szCs w:val="24"/>
          <w:vertAlign w:val="superscript"/>
          <w:lang w:val="it-IT"/>
        </w:rPr>
        <w:t>11</w:t>
      </w:r>
      <w:r w:rsidR="0038287C" w:rsidRPr="007807DC">
        <w:rPr>
          <w:rFonts w:ascii="Times New Roman" w:hAnsi="Times New Roman" w:cs="Times New Roman"/>
          <w:b/>
          <w:bCs/>
          <w:sz w:val="24"/>
          <w:szCs w:val="24"/>
          <w:lang w:val="it-IT"/>
        </w:rPr>
        <w:t xml:space="preserve">, </w:t>
      </w:r>
      <w:r w:rsidR="00781E09" w:rsidRPr="007807DC">
        <w:rPr>
          <w:rFonts w:ascii="Times New Roman" w:hAnsi="Times New Roman" w:cs="Times New Roman"/>
          <w:b/>
          <w:bCs/>
          <w:sz w:val="24"/>
          <w:szCs w:val="24"/>
          <w:lang w:val="it-IT"/>
        </w:rPr>
        <w:t>Ilaria Russo</w:t>
      </w:r>
      <w:r w:rsidR="00723DAE" w:rsidRPr="007807DC">
        <w:rPr>
          <w:rFonts w:ascii="Times New Roman" w:hAnsi="Times New Roman" w:cs="Times New Roman"/>
          <w:b/>
          <w:bCs/>
          <w:sz w:val="24"/>
          <w:szCs w:val="24"/>
          <w:vertAlign w:val="superscript"/>
          <w:lang w:val="it-IT"/>
        </w:rPr>
        <w:t>12</w:t>
      </w:r>
      <w:r w:rsidR="00781E09" w:rsidRPr="007807DC">
        <w:rPr>
          <w:rFonts w:ascii="Times New Roman" w:hAnsi="Times New Roman" w:cs="Times New Roman"/>
          <w:b/>
          <w:bCs/>
          <w:sz w:val="24"/>
          <w:szCs w:val="24"/>
          <w:lang w:val="it-IT"/>
        </w:rPr>
        <w:t xml:space="preserve">, </w:t>
      </w:r>
      <w:r w:rsidR="0038287C" w:rsidRPr="007807DC">
        <w:rPr>
          <w:rFonts w:ascii="Times New Roman" w:hAnsi="Times New Roman" w:cs="Times New Roman"/>
          <w:b/>
          <w:bCs/>
          <w:sz w:val="24"/>
          <w:szCs w:val="24"/>
          <w:lang w:val="it-IT"/>
        </w:rPr>
        <w:t>Alimuddin Zumla</w:t>
      </w:r>
      <w:r w:rsidR="003F725F" w:rsidRPr="007807DC">
        <w:rPr>
          <w:rFonts w:ascii="Times New Roman" w:hAnsi="Times New Roman" w:cs="Times New Roman"/>
          <w:b/>
          <w:bCs/>
          <w:sz w:val="24"/>
          <w:szCs w:val="24"/>
          <w:vertAlign w:val="superscript"/>
          <w:lang w:val="it-IT"/>
        </w:rPr>
        <w:t>1</w:t>
      </w:r>
      <w:r w:rsidR="00723DAE" w:rsidRPr="007807DC">
        <w:rPr>
          <w:rFonts w:ascii="Times New Roman" w:hAnsi="Times New Roman" w:cs="Times New Roman"/>
          <w:b/>
          <w:bCs/>
          <w:sz w:val="24"/>
          <w:szCs w:val="24"/>
          <w:vertAlign w:val="superscript"/>
          <w:lang w:val="it-IT"/>
        </w:rPr>
        <w:t>3</w:t>
      </w:r>
      <w:r w:rsidR="000703E6" w:rsidRPr="007807DC">
        <w:rPr>
          <w:rFonts w:ascii="Times New Roman" w:hAnsi="Times New Roman" w:cs="Times New Roman"/>
          <w:b/>
          <w:bCs/>
          <w:sz w:val="24"/>
          <w:szCs w:val="24"/>
          <w:lang w:val="it-IT"/>
        </w:rPr>
        <w:t xml:space="preserve">, </w:t>
      </w:r>
      <w:r w:rsidRPr="007807DC">
        <w:rPr>
          <w:rFonts w:ascii="Times New Roman" w:hAnsi="Times New Roman" w:cs="Times New Roman"/>
          <w:b/>
          <w:bCs/>
          <w:sz w:val="24"/>
          <w:szCs w:val="24"/>
          <w:lang w:val="it-IT"/>
        </w:rPr>
        <w:t xml:space="preserve">Najmul </w:t>
      </w:r>
      <w:r w:rsidR="00575DB1" w:rsidRPr="007807DC">
        <w:rPr>
          <w:rFonts w:ascii="Times New Roman" w:hAnsi="Times New Roman" w:cs="Times New Roman"/>
          <w:b/>
          <w:bCs/>
          <w:sz w:val="24"/>
          <w:szCs w:val="24"/>
          <w:lang w:val="it-IT"/>
        </w:rPr>
        <w:t>Haider</w:t>
      </w:r>
      <w:r w:rsidR="006C5553" w:rsidRPr="007807DC">
        <w:rPr>
          <w:rFonts w:ascii="Times New Roman" w:hAnsi="Times New Roman" w:cs="Times New Roman"/>
          <w:b/>
          <w:bCs/>
          <w:sz w:val="24"/>
          <w:szCs w:val="24"/>
          <w:vertAlign w:val="superscript"/>
          <w:lang w:val="it-IT"/>
        </w:rPr>
        <w:t>11*</w:t>
      </w:r>
    </w:p>
    <w:p w14:paraId="74A3A623" w14:textId="77777777" w:rsidR="000703E6" w:rsidRPr="007807DC"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lang w:val="it-IT"/>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w:t>
      </w:r>
      <w:proofErr w:type="spellStart"/>
      <w:r w:rsidR="001E0285" w:rsidRPr="005930B7">
        <w:rPr>
          <w:rFonts w:ascii="Times New Roman" w:hAnsi="Times New Roman" w:cs="Times New Roman"/>
          <w:sz w:val="24"/>
          <w:szCs w:val="24"/>
        </w:rPr>
        <w:t>Mymms</w:t>
      </w:r>
      <w:proofErr w:type="spellEnd"/>
      <w:r w:rsidR="001E0285" w:rsidRPr="005930B7">
        <w:rPr>
          <w:rFonts w:ascii="Times New Roman" w:hAnsi="Times New Roman" w:cs="Times New Roman"/>
          <w:sz w:val="24"/>
          <w:szCs w:val="24"/>
        </w:rPr>
        <w:t xml:space="preserve">,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w:t>
      </w:r>
      <w:proofErr w:type="spellStart"/>
      <w:r w:rsidRPr="005930B7">
        <w:rPr>
          <w:rFonts w:ascii="Times New Roman" w:hAnsi="Times New Roman" w:cs="Times New Roman"/>
          <w:sz w:val="24"/>
          <w:szCs w:val="24"/>
        </w:rPr>
        <w:t>Diarrhoeal</w:t>
      </w:r>
      <w:proofErr w:type="spellEnd"/>
      <w:r w:rsidRPr="005930B7">
        <w:rPr>
          <w:rFonts w:ascii="Times New Roman" w:hAnsi="Times New Roman" w:cs="Times New Roman"/>
          <w:sz w:val="24"/>
          <w:szCs w:val="24"/>
        </w:rPr>
        <w:t xml:space="preserve">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w:t>
      </w:r>
      <w:proofErr w:type="gramStart"/>
      <w:r w:rsidR="00C71D94" w:rsidRPr="005930B7">
        <w:rPr>
          <w:rFonts w:ascii="Times New Roman" w:hAnsi="Times New Roman" w:cs="Times New Roman"/>
          <w:sz w:val="24"/>
          <w:szCs w:val="24"/>
        </w:rPr>
        <w:t>ICDDR,B</w:t>
      </w:r>
      <w:proofErr w:type="gramEnd"/>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w:t>
      </w:r>
      <w:proofErr w:type="spellStart"/>
      <w:r w:rsidR="00694C06" w:rsidRPr="005930B7">
        <w:rPr>
          <w:rFonts w:ascii="Times New Roman" w:hAnsi="Times New Roman" w:cs="Times New Roman"/>
          <w:sz w:val="24"/>
          <w:szCs w:val="24"/>
        </w:rPr>
        <w:t>Programme</w:t>
      </w:r>
      <w:proofErr w:type="spellEnd"/>
      <w:r w:rsidR="00694C06" w:rsidRPr="005930B7">
        <w:rPr>
          <w:rFonts w:ascii="Times New Roman" w:hAnsi="Times New Roman" w:cs="Times New Roman"/>
          <w:sz w:val="24"/>
          <w:szCs w:val="24"/>
        </w:rPr>
        <w:t>,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6C95039A"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 </w:t>
      </w:r>
      <w:r w:rsidR="00BA13E7" w:rsidRPr="00246073">
        <w:rPr>
          <w:rFonts w:ascii="Times New Roman" w:hAnsi="Times New Roman" w:cs="Times New Roman"/>
          <w:sz w:val="24"/>
          <w:szCs w:val="24"/>
        </w:rPr>
        <w:t>Phone:</w:t>
      </w:r>
      <w:r w:rsidR="00C825CD" w:rsidRPr="00246073">
        <w:rPr>
          <w:rFonts w:ascii="Times New Roman" w:hAnsi="Times New Roman" w:cs="Times New Roman"/>
          <w:sz w:val="24"/>
          <w:szCs w:val="24"/>
        </w:rPr>
        <w:t xml:space="preserve">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Default="00BD6239" w:rsidP="001C30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4C482C">
        <w:rPr>
          <w:rFonts w:ascii="Times New Roman" w:hAnsi="Times New Roman" w:cs="Times New Roman"/>
          <w:b/>
          <w:bCs/>
          <w:sz w:val="24"/>
          <w:szCs w:val="24"/>
        </w:rPr>
        <w:t>:</w:t>
      </w:r>
      <w:r w:rsidR="000B3F52" w:rsidRPr="00A6169B">
        <w:rPr>
          <w:rFonts w:ascii="Times New Roman" w:hAnsi="Times New Roman" w:cs="Times New Roman"/>
          <w:b/>
          <w:bCs/>
          <w:sz w:val="24"/>
          <w:szCs w:val="24"/>
        </w:rPr>
        <w:t xml:space="preserve">  </w:t>
      </w:r>
    </w:p>
    <w:p w14:paraId="73E1E511" w14:textId="6BE6CD6E" w:rsidR="001372F5" w:rsidRPr="001C3067" w:rsidRDefault="000B3F52" w:rsidP="009F2053">
      <w:pPr>
        <w:spacing w:after="0" w:line="360" w:lineRule="auto"/>
        <w:rPr>
          <w:rFonts w:ascii="Times New Roman" w:hAnsi="Times New Roman" w:cs="Times New Roman"/>
          <w:b/>
          <w:bCs/>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The objective</w:t>
      </w:r>
      <w:r w:rsidR="00251EE5">
        <w:rPr>
          <w:rFonts w:ascii="Times New Roman" w:hAnsi="Times New Roman" w:cs="Times New Roman"/>
          <w:sz w:val="24"/>
          <w:szCs w:val="24"/>
        </w:rPr>
        <w:t>s</w:t>
      </w:r>
      <w:r w:rsidR="00E9145B" w:rsidRPr="00186BD2">
        <w:rPr>
          <w:rFonts w:ascii="Times New Roman" w:hAnsi="Times New Roman" w:cs="Times New Roman"/>
          <w:sz w:val="24"/>
          <w:szCs w:val="24"/>
        </w:rPr>
        <w:t xml:space="preserve"> of this study </w:t>
      </w:r>
      <w:r w:rsidR="003F30FF">
        <w:rPr>
          <w:rFonts w:ascii="Times New Roman" w:hAnsi="Times New Roman" w:cs="Times New Roman"/>
          <w:sz w:val="24"/>
          <w:szCs w:val="24"/>
        </w:rPr>
        <w:t xml:space="preserve">were to </w:t>
      </w:r>
      <w:r w:rsidR="00C117BE">
        <w:rPr>
          <w:rFonts w:ascii="Times New Roman" w:hAnsi="Times New Roman" w:cs="Times New Roman"/>
          <w:sz w:val="24"/>
          <w:szCs w:val="24"/>
        </w:rPr>
        <w:t xml:space="preserve">compare dengue </w:t>
      </w:r>
      <w:r w:rsidR="00574A14">
        <w:rPr>
          <w:rFonts w:ascii="Times New Roman" w:hAnsi="Times New Roman" w:cs="Times New Roman"/>
          <w:sz w:val="24"/>
          <w:szCs w:val="24"/>
        </w:rPr>
        <w:t>virus</w:t>
      </w:r>
      <w:r w:rsidR="00434276">
        <w:rPr>
          <w:rFonts w:ascii="Times New Roman" w:hAnsi="Times New Roman" w:cs="Times New Roman"/>
          <w:sz w:val="24"/>
          <w:szCs w:val="24"/>
        </w:rPr>
        <w:t xml:space="preserve"> (DENV)</w:t>
      </w:r>
      <w:r w:rsidR="00574A14">
        <w:rPr>
          <w:rFonts w:ascii="Times New Roman" w:hAnsi="Times New Roman" w:cs="Times New Roman"/>
          <w:sz w:val="24"/>
          <w:szCs w:val="24"/>
        </w:rPr>
        <w:t xml:space="preserve"> </w:t>
      </w:r>
      <w:r w:rsidR="00992659">
        <w:rPr>
          <w:rFonts w:ascii="Times New Roman" w:hAnsi="Times New Roman" w:cs="Times New Roman"/>
          <w:sz w:val="24"/>
          <w:szCs w:val="24"/>
        </w:rPr>
        <w:t>cases</w:t>
      </w:r>
      <w:r w:rsidR="004F323D">
        <w:rPr>
          <w:rFonts w:ascii="Times New Roman" w:hAnsi="Times New Roman" w:cs="Times New Roman"/>
          <w:sz w:val="24"/>
          <w:szCs w:val="24"/>
        </w:rPr>
        <w:t>,</w:t>
      </w:r>
      <w:r w:rsidR="00C117BE">
        <w:rPr>
          <w:rFonts w:ascii="Times New Roman" w:hAnsi="Times New Roman" w:cs="Times New Roman"/>
          <w:sz w:val="24"/>
          <w:szCs w:val="24"/>
        </w:rPr>
        <w:t xml:space="preserve"> </w:t>
      </w:r>
      <w:r w:rsidR="00E06D6B">
        <w:rPr>
          <w:rFonts w:ascii="Times New Roman" w:hAnsi="Times New Roman" w:cs="Times New Roman"/>
          <w:sz w:val="24"/>
          <w:szCs w:val="24"/>
        </w:rPr>
        <w:t>deaths,</w:t>
      </w:r>
      <w:r w:rsidR="004F323D">
        <w:rPr>
          <w:rFonts w:ascii="Times New Roman" w:hAnsi="Times New Roman" w:cs="Times New Roman"/>
          <w:sz w:val="24"/>
          <w:szCs w:val="24"/>
        </w:rPr>
        <w:t xml:space="preserve"> case-fatality rat</w:t>
      </w:r>
      <w:r w:rsidR="00E06D6B">
        <w:rPr>
          <w:rFonts w:ascii="Times New Roman" w:hAnsi="Times New Roman" w:cs="Times New Roman"/>
          <w:sz w:val="24"/>
          <w:szCs w:val="24"/>
        </w:rPr>
        <w:t>io</w:t>
      </w:r>
      <w:r w:rsidR="00C25CDD">
        <w:rPr>
          <w:rFonts w:ascii="Times New Roman" w:hAnsi="Times New Roman" w:cs="Times New Roman"/>
          <w:sz w:val="24"/>
          <w:szCs w:val="24"/>
        </w:rPr>
        <w:t>,</w:t>
      </w:r>
      <w:r w:rsidR="00C117BE">
        <w:rPr>
          <w:rFonts w:ascii="Times New Roman" w:hAnsi="Times New Roman" w:cs="Times New Roman"/>
          <w:sz w:val="24"/>
          <w:szCs w:val="24"/>
        </w:rPr>
        <w:t xml:space="preserve"> </w:t>
      </w:r>
      <w:r w:rsidR="003967E0">
        <w:rPr>
          <w:rFonts w:ascii="Times New Roman" w:hAnsi="Times New Roman" w:cs="Times New Roman"/>
          <w:sz w:val="24"/>
          <w:szCs w:val="24"/>
        </w:rPr>
        <w:t>and</w:t>
      </w:r>
      <w:r w:rsidR="00C117BE">
        <w:rPr>
          <w:rFonts w:ascii="Times New Roman" w:hAnsi="Times New Roman" w:cs="Times New Roman"/>
          <w:sz w:val="24"/>
          <w:szCs w:val="24"/>
        </w:rPr>
        <w:t xml:space="preserve"> meteorological </w:t>
      </w:r>
      <w:r w:rsidR="006C7740">
        <w:rPr>
          <w:rFonts w:ascii="Times New Roman" w:hAnsi="Times New Roman" w:cs="Times New Roman"/>
          <w:sz w:val="24"/>
          <w:szCs w:val="24"/>
        </w:rPr>
        <w:t>parameters</w:t>
      </w:r>
      <w:r w:rsidR="00C117BE">
        <w:rPr>
          <w:rFonts w:ascii="Times New Roman" w:hAnsi="Times New Roman" w:cs="Times New Roman"/>
          <w:sz w:val="24"/>
          <w:szCs w:val="24"/>
        </w:rPr>
        <w:t xml:space="preserve"> between the first </w:t>
      </w:r>
      <w:r w:rsidR="00DF7F19">
        <w:rPr>
          <w:rFonts w:ascii="Times New Roman" w:hAnsi="Times New Roman" w:cs="Times New Roman"/>
          <w:sz w:val="24"/>
          <w:szCs w:val="24"/>
        </w:rPr>
        <w:t>and</w:t>
      </w:r>
      <w:r w:rsidR="00C117BE">
        <w:rPr>
          <w:rFonts w:ascii="Times New Roman" w:hAnsi="Times New Roman" w:cs="Times New Roman"/>
          <w:sz w:val="24"/>
          <w:szCs w:val="24"/>
        </w:rPr>
        <w:t xml:space="preserve"> the recent decade </w:t>
      </w:r>
      <w:r w:rsidR="00AD35B1">
        <w:rPr>
          <w:rFonts w:ascii="Times New Roman" w:hAnsi="Times New Roman" w:cs="Times New Roman"/>
          <w:sz w:val="24"/>
          <w:szCs w:val="24"/>
        </w:rPr>
        <w:t>(2000</w:t>
      </w:r>
      <w:r w:rsidR="00DF7F19">
        <w:rPr>
          <w:rFonts w:ascii="Times New Roman" w:hAnsi="Times New Roman" w:cs="Times New Roman"/>
          <w:sz w:val="24"/>
          <w:szCs w:val="24"/>
        </w:rPr>
        <w:t>-2010 vs</w:t>
      </w:r>
      <w:r w:rsidR="00E1058F">
        <w:rPr>
          <w:rFonts w:ascii="Times New Roman" w:hAnsi="Times New Roman" w:cs="Times New Roman"/>
          <w:sz w:val="24"/>
          <w:szCs w:val="24"/>
        </w:rPr>
        <w:t>.</w:t>
      </w:r>
      <w:r w:rsidR="00DF7F19">
        <w:rPr>
          <w:rFonts w:ascii="Times New Roman" w:hAnsi="Times New Roman" w:cs="Times New Roman"/>
          <w:sz w:val="24"/>
          <w:szCs w:val="24"/>
        </w:rPr>
        <w:t xml:space="preserve"> </w:t>
      </w:r>
      <w:r w:rsidR="00C117BE">
        <w:rPr>
          <w:rFonts w:ascii="Times New Roman" w:hAnsi="Times New Roman" w:cs="Times New Roman"/>
          <w:sz w:val="24"/>
          <w:szCs w:val="24"/>
        </w:rPr>
        <w:t xml:space="preserve">2011-2022) </w:t>
      </w:r>
      <w:r w:rsidR="00ED6A9E">
        <w:rPr>
          <w:rFonts w:ascii="Times New Roman" w:hAnsi="Times New Roman" w:cs="Times New Roman"/>
          <w:sz w:val="24"/>
          <w:szCs w:val="24"/>
        </w:rPr>
        <w:t>and</w:t>
      </w:r>
      <w:r w:rsidR="00FC00F3">
        <w:rPr>
          <w:rFonts w:ascii="Times New Roman" w:hAnsi="Times New Roman" w:cs="Times New Roman"/>
          <w:sz w:val="24"/>
          <w:szCs w:val="24"/>
        </w:rPr>
        <w:t xml:space="preserve"> to understand</w:t>
      </w:r>
      <w:r w:rsidR="00ED6A9E">
        <w:rPr>
          <w:rFonts w:ascii="Times New Roman" w:hAnsi="Times New Roman" w:cs="Times New Roman"/>
          <w:sz w:val="24"/>
          <w:szCs w:val="24"/>
        </w:rPr>
        <w:t xml:space="preserve"> </w:t>
      </w:r>
      <w:r w:rsidR="006C148F">
        <w:rPr>
          <w:rFonts w:ascii="Times New Roman" w:hAnsi="Times New Roman" w:cs="Times New Roman"/>
          <w:sz w:val="24"/>
          <w:szCs w:val="24"/>
        </w:rPr>
        <w:t xml:space="preserve">the </w:t>
      </w:r>
      <w:r w:rsidR="00013427" w:rsidRPr="006700C2">
        <w:rPr>
          <w:rFonts w:ascii="Times New Roman" w:hAnsi="Times New Roman" w:cs="Times New Roman"/>
          <w:sz w:val="24"/>
          <w:szCs w:val="24"/>
        </w:rPr>
        <w:t xml:space="preserve">trends, seasonality, and impact of </w:t>
      </w:r>
      <w:r w:rsidR="006C148F">
        <w:rPr>
          <w:rFonts w:ascii="Times New Roman" w:hAnsi="Times New Roman" w:cs="Times New Roman"/>
          <w:sz w:val="24"/>
          <w:szCs w:val="24"/>
        </w:rPr>
        <w:t>change of temperature and rainfall pattern</w:t>
      </w:r>
      <w:r w:rsidR="004F546A">
        <w:rPr>
          <w:rFonts w:ascii="Times New Roman" w:hAnsi="Times New Roman" w:cs="Times New Roman"/>
          <w:sz w:val="24"/>
          <w:szCs w:val="24"/>
        </w:rPr>
        <w:t>s</w:t>
      </w:r>
      <w:r w:rsidR="006C148F">
        <w:rPr>
          <w:rFonts w:ascii="Times New Roman" w:hAnsi="Times New Roman" w:cs="Times New Roman"/>
          <w:sz w:val="24"/>
          <w:szCs w:val="24"/>
        </w:rPr>
        <w:t xml:space="preserve"> </w:t>
      </w:r>
      <w:r w:rsidR="00013427" w:rsidRPr="006700C2">
        <w:rPr>
          <w:rFonts w:ascii="Times New Roman" w:hAnsi="Times New Roman" w:cs="Times New Roman"/>
          <w:sz w:val="24"/>
          <w:szCs w:val="24"/>
        </w:rPr>
        <w:t xml:space="preserve">on transmission dynamics of </w:t>
      </w:r>
      <w:r w:rsidR="003967E0">
        <w:rPr>
          <w:rFonts w:ascii="Times New Roman" w:hAnsi="Times New Roman" w:cs="Times New Roman"/>
          <w:sz w:val="24"/>
          <w:szCs w:val="24"/>
        </w:rPr>
        <w:t>d</w:t>
      </w:r>
      <w:r w:rsidR="00013427" w:rsidRPr="006700C2">
        <w:rPr>
          <w:rFonts w:ascii="Times New Roman" w:hAnsi="Times New Roman" w:cs="Times New Roman"/>
          <w:sz w:val="24"/>
          <w:szCs w:val="24"/>
        </w:rPr>
        <w:t>engue in Bangladesh</w:t>
      </w:r>
    </w:p>
    <w:p w14:paraId="61CC7CD1" w14:textId="77777777" w:rsidR="001372F5" w:rsidRDefault="001372F5" w:rsidP="009F2053">
      <w:pPr>
        <w:spacing w:after="0" w:line="360" w:lineRule="auto"/>
        <w:rPr>
          <w:rFonts w:ascii="Times New Roman" w:hAnsi="Times New Roman" w:cs="Times New Roman"/>
          <w:sz w:val="24"/>
          <w:szCs w:val="24"/>
        </w:rPr>
      </w:pPr>
    </w:p>
    <w:p w14:paraId="284A3C8A" w14:textId="09B1DDE8" w:rsidR="00F17971" w:rsidRPr="006700C2" w:rsidRDefault="000B3F52"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w:t>
      </w:r>
      <w:r w:rsidR="00F17971">
        <w:rPr>
          <w:rFonts w:ascii="Times New Roman" w:hAnsi="Times New Roman" w:cs="Times New Roman"/>
          <w:sz w:val="24"/>
          <w:szCs w:val="24"/>
        </w:rPr>
        <w:t>analyzed</w:t>
      </w:r>
      <w:r w:rsidR="00F17971" w:rsidRPr="006700C2">
        <w:rPr>
          <w:rFonts w:ascii="Times New Roman" w:hAnsi="Times New Roman" w:cs="Times New Roman"/>
          <w:sz w:val="24"/>
          <w:szCs w:val="24"/>
        </w:rPr>
        <w:t xml:space="preserve">. </w:t>
      </w:r>
      <w:r w:rsidR="000A5AA6">
        <w:rPr>
          <w:rFonts w:ascii="Times New Roman" w:hAnsi="Times New Roman" w:cs="Times New Roman"/>
          <w:sz w:val="24"/>
          <w:szCs w:val="24"/>
        </w:rPr>
        <w:t xml:space="preserve">A </w:t>
      </w:r>
      <w:r w:rsidR="00F17971" w:rsidRPr="006700C2">
        <w:rPr>
          <w:rFonts w:ascii="Times New Roman" w:hAnsi="Times New Roman" w:cs="Times New Roman"/>
          <w:sz w:val="24"/>
          <w:szCs w:val="24"/>
        </w:rPr>
        <w:t xml:space="preserve">Poisson regression model </w:t>
      </w:r>
      <w:r w:rsidR="000A5AA6">
        <w:rPr>
          <w:rFonts w:ascii="Times New Roman" w:hAnsi="Times New Roman" w:cs="Times New Roman"/>
          <w:sz w:val="24"/>
          <w:szCs w:val="24"/>
        </w:rPr>
        <w:t>was performed</w:t>
      </w:r>
      <w:r w:rsidR="00137FD9">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to identify the impact of meteorological </w:t>
      </w:r>
      <w:r w:rsidR="00BB3181">
        <w:rPr>
          <w:rFonts w:ascii="Times New Roman" w:hAnsi="Times New Roman" w:cs="Times New Roman"/>
          <w:sz w:val="24"/>
          <w:szCs w:val="24"/>
        </w:rPr>
        <w:t>parameters</w:t>
      </w:r>
      <w:r w:rsidR="00F17971" w:rsidRPr="006700C2">
        <w:rPr>
          <w:rFonts w:ascii="Times New Roman" w:hAnsi="Times New Roman" w:cs="Times New Roman"/>
          <w:sz w:val="24"/>
          <w:szCs w:val="24"/>
        </w:rPr>
        <w:t xml:space="preserve"> on the </w:t>
      </w:r>
      <w:r w:rsidR="0019218F">
        <w:rPr>
          <w:rFonts w:ascii="Times New Roman" w:hAnsi="Times New Roman" w:cs="Times New Roman"/>
          <w:sz w:val="24"/>
          <w:szCs w:val="24"/>
        </w:rPr>
        <w:t xml:space="preserve">monthly dengue </w:t>
      </w:r>
      <w:r w:rsidR="00C40064">
        <w:rPr>
          <w:rFonts w:ascii="Times New Roman" w:hAnsi="Times New Roman" w:cs="Times New Roman"/>
          <w:sz w:val="24"/>
          <w:szCs w:val="24"/>
        </w:rPr>
        <w:t>cases</w:t>
      </w:r>
      <w:r w:rsidR="00F17971" w:rsidRPr="006700C2">
        <w:rPr>
          <w:rFonts w:ascii="Times New Roman" w:hAnsi="Times New Roman" w:cs="Times New Roman"/>
          <w:sz w:val="24"/>
          <w:szCs w:val="24"/>
        </w:rPr>
        <w:t xml:space="preserve">. </w:t>
      </w:r>
      <w:r w:rsidR="00C84E68">
        <w:rPr>
          <w:rFonts w:ascii="Times New Roman" w:hAnsi="Times New Roman" w:cs="Times New Roman"/>
          <w:sz w:val="24"/>
          <w:szCs w:val="24"/>
        </w:rPr>
        <w:t>A forecast</w:t>
      </w:r>
      <w:r w:rsidR="00F17971" w:rsidRPr="006700C2">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Default="00F504E8" w:rsidP="009F2053">
      <w:pPr>
        <w:spacing w:after="0" w:line="360" w:lineRule="auto"/>
        <w:rPr>
          <w:rFonts w:ascii="Times New Roman" w:hAnsi="Times New Roman" w:cs="Times New Roman"/>
          <w:b/>
          <w:bCs/>
          <w:sz w:val="24"/>
          <w:szCs w:val="24"/>
        </w:rPr>
      </w:pPr>
    </w:p>
    <w:p w14:paraId="445802A4" w14:textId="771E2770" w:rsidR="000005DD" w:rsidRPr="00186BD2" w:rsidRDefault="001B647A"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AE3EC0" w:rsidRPr="006700C2">
        <w:rPr>
          <w:rFonts w:ascii="Times New Roman" w:hAnsi="Times New Roman" w:cs="Times New Roman"/>
          <w:sz w:val="24"/>
          <w:szCs w:val="24"/>
        </w:rPr>
        <w:t xml:space="preserve">Over the past 22 years, a total of 244,246 dengue cases were reported including </w:t>
      </w:r>
      <w:r w:rsidR="00AE3EC0">
        <w:rPr>
          <w:rFonts w:ascii="Times New Roman" w:hAnsi="Times New Roman" w:cs="Times New Roman"/>
          <w:sz w:val="24"/>
          <w:szCs w:val="24"/>
        </w:rPr>
        <w:t xml:space="preserve">849 </w:t>
      </w:r>
      <w:r w:rsidR="00AE3EC0" w:rsidRPr="006700C2">
        <w:rPr>
          <w:rFonts w:ascii="Times New Roman" w:hAnsi="Times New Roman" w:cs="Times New Roman"/>
          <w:sz w:val="24"/>
          <w:szCs w:val="24"/>
        </w:rPr>
        <w:t>deaths (Case fatality ratio</w:t>
      </w:r>
      <w:r w:rsidR="00AE3EC0">
        <w:rPr>
          <w:rFonts w:ascii="Times New Roman" w:hAnsi="Times New Roman" w:cs="Times New Roman"/>
          <w:sz w:val="24"/>
          <w:szCs w:val="24"/>
        </w:rPr>
        <w:t xml:space="preserve"> [CFR] </w:t>
      </w:r>
      <w:r w:rsidR="00AE3EC0" w:rsidRPr="006700C2">
        <w:rPr>
          <w:rFonts w:ascii="Times New Roman" w:hAnsi="Times New Roman" w:cs="Times New Roman"/>
          <w:sz w:val="24"/>
          <w:szCs w:val="24"/>
        </w:rPr>
        <w:t>=0.3</w:t>
      </w:r>
      <w:r w:rsidR="00AB0F9B">
        <w:rPr>
          <w:rFonts w:ascii="Times New Roman" w:hAnsi="Times New Roman" w:cs="Times New Roman"/>
          <w:sz w:val="24"/>
          <w:szCs w:val="24"/>
        </w:rPr>
        <w:t>4</w:t>
      </w:r>
      <w:r w:rsidR="00AE3EC0" w:rsidRPr="006700C2">
        <w:rPr>
          <w:rFonts w:ascii="Times New Roman" w:hAnsi="Times New Roman" w:cs="Times New Roman"/>
          <w:sz w:val="24"/>
          <w:szCs w:val="24"/>
        </w:rPr>
        <w:t>%</w:t>
      </w:r>
      <w:r w:rsidR="00AE3EC0">
        <w:rPr>
          <w:rFonts w:ascii="Times New Roman" w:hAnsi="Times New Roman" w:cs="Times New Roman"/>
          <w:sz w:val="24"/>
          <w:szCs w:val="24"/>
        </w:rPr>
        <w:t>)</w:t>
      </w:r>
      <w:r w:rsidR="00AE3EC0" w:rsidRPr="006700C2">
        <w:rPr>
          <w:rFonts w:ascii="Times New Roman" w:hAnsi="Times New Roman" w:cs="Times New Roman"/>
          <w:sz w:val="24"/>
          <w:szCs w:val="24"/>
        </w:rPr>
        <w:t xml:space="preserve">. </w:t>
      </w:r>
      <w:r w:rsidR="00DD2530">
        <w:rPr>
          <w:rFonts w:ascii="Times New Roman" w:hAnsi="Times New Roman" w:cs="Times New Roman"/>
          <w:sz w:val="24"/>
          <w:szCs w:val="24"/>
        </w:rPr>
        <w:t>The</w:t>
      </w:r>
      <w:r w:rsidR="00DD2530" w:rsidRPr="006700C2">
        <w:rPr>
          <w:rFonts w:ascii="Times New Roman" w:hAnsi="Times New Roman" w:cs="Times New Roman"/>
          <w:sz w:val="24"/>
          <w:szCs w:val="24"/>
        </w:rPr>
        <w:t xml:space="preserve"> </w:t>
      </w:r>
      <w:r w:rsidR="00CF0A7F">
        <w:rPr>
          <w:rFonts w:ascii="Times New Roman" w:hAnsi="Times New Roman" w:cs="Times New Roman"/>
          <w:sz w:val="24"/>
          <w:szCs w:val="24"/>
        </w:rPr>
        <w:t xml:space="preserve">mean </w:t>
      </w:r>
      <w:r w:rsidR="00DD2530" w:rsidRPr="006700C2">
        <w:rPr>
          <w:rFonts w:ascii="Times New Roman" w:hAnsi="Times New Roman" w:cs="Times New Roman"/>
          <w:sz w:val="24"/>
          <w:szCs w:val="24"/>
        </w:rPr>
        <w:t xml:space="preserve">annual </w:t>
      </w:r>
      <w:r w:rsidR="00DD2530">
        <w:rPr>
          <w:rFonts w:ascii="Times New Roman" w:hAnsi="Times New Roman" w:cs="Times New Roman"/>
          <w:sz w:val="24"/>
          <w:szCs w:val="24"/>
        </w:rPr>
        <w:t xml:space="preserve">number of </w:t>
      </w:r>
      <w:r w:rsidR="00DD2530" w:rsidRPr="006700C2">
        <w:rPr>
          <w:rFonts w:ascii="Times New Roman" w:hAnsi="Times New Roman" w:cs="Times New Roman"/>
          <w:sz w:val="24"/>
          <w:szCs w:val="24"/>
        </w:rPr>
        <w:t xml:space="preserve">dengue cases </w:t>
      </w:r>
      <w:r w:rsidR="00D10746" w:rsidRPr="006700C2">
        <w:rPr>
          <w:rFonts w:ascii="Times New Roman" w:hAnsi="Times New Roman" w:cs="Times New Roman"/>
          <w:sz w:val="24"/>
          <w:szCs w:val="24"/>
        </w:rPr>
        <w:t>increased</w:t>
      </w:r>
      <w:r w:rsidR="00DD2530" w:rsidRPr="006700C2">
        <w:rPr>
          <w:rFonts w:ascii="Times New Roman" w:hAnsi="Times New Roman" w:cs="Times New Roman"/>
          <w:sz w:val="24"/>
          <w:szCs w:val="24"/>
        </w:rPr>
        <w:t xml:space="preserve"> eight</w:t>
      </w:r>
      <w:r w:rsidR="0014765A">
        <w:rPr>
          <w:rFonts w:ascii="Times New Roman" w:hAnsi="Times New Roman" w:cs="Times New Roman"/>
          <w:sz w:val="24"/>
          <w:szCs w:val="24"/>
        </w:rPr>
        <w:t xml:space="preserve"> times</w:t>
      </w:r>
      <w:r w:rsidR="00DD2530" w:rsidRPr="006700C2">
        <w:rPr>
          <w:rFonts w:ascii="Times New Roman" w:hAnsi="Times New Roman" w:cs="Times New Roman"/>
          <w:sz w:val="24"/>
          <w:szCs w:val="24"/>
        </w:rPr>
        <w:t xml:space="preserve"> </w:t>
      </w:r>
      <w:r w:rsidR="00DD2530">
        <w:rPr>
          <w:rFonts w:ascii="Times New Roman" w:hAnsi="Times New Roman" w:cs="Times New Roman"/>
          <w:sz w:val="24"/>
          <w:szCs w:val="24"/>
        </w:rPr>
        <w:t xml:space="preserve">during </w:t>
      </w:r>
      <w:r w:rsidR="00DD2530" w:rsidRPr="006700C2">
        <w:rPr>
          <w:rFonts w:ascii="Times New Roman" w:hAnsi="Times New Roman" w:cs="Times New Roman"/>
          <w:sz w:val="24"/>
          <w:szCs w:val="24"/>
        </w:rPr>
        <w:t>the second decade</w:t>
      </w:r>
      <w:r w:rsidR="00DD2530">
        <w:rPr>
          <w:rFonts w:ascii="Times New Roman" w:hAnsi="Times New Roman" w:cs="Times New Roman"/>
          <w:sz w:val="24"/>
          <w:szCs w:val="24"/>
        </w:rPr>
        <w:t xml:space="preserve">, </w:t>
      </w:r>
      <w:r w:rsidR="000A24F6">
        <w:rPr>
          <w:rFonts w:ascii="Times New Roman" w:hAnsi="Times New Roman" w:cs="Times New Roman"/>
          <w:sz w:val="24"/>
          <w:szCs w:val="24"/>
        </w:rPr>
        <w:t xml:space="preserve">with </w:t>
      </w:r>
      <w:r w:rsidR="00DD2530" w:rsidRPr="006700C2">
        <w:rPr>
          <w:rFonts w:ascii="Times New Roman" w:hAnsi="Times New Roman" w:cs="Times New Roman"/>
          <w:sz w:val="24"/>
          <w:szCs w:val="24"/>
        </w:rPr>
        <w:t>2</w:t>
      </w:r>
      <w:r w:rsidR="00097476">
        <w:rPr>
          <w:rFonts w:ascii="Times New Roman" w:hAnsi="Times New Roman" w:cs="Times New Roman"/>
          <w:sz w:val="24"/>
          <w:szCs w:val="24"/>
        </w:rPr>
        <w:t>,</w:t>
      </w:r>
      <w:r w:rsidR="00DD2530" w:rsidRPr="006700C2">
        <w:rPr>
          <w:rFonts w:ascii="Times New Roman" w:hAnsi="Times New Roman" w:cs="Times New Roman"/>
          <w:sz w:val="24"/>
          <w:szCs w:val="24"/>
        </w:rPr>
        <w:t xml:space="preserve">216 </w:t>
      </w:r>
      <w:r w:rsidR="00DD2530">
        <w:rPr>
          <w:rFonts w:ascii="Times New Roman" w:hAnsi="Times New Roman" w:cs="Times New Roman"/>
          <w:sz w:val="24"/>
          <w:szCs w:val="24"/>
        </w:rPr>
        <w:t>cases during 2000-201</w:t>
      </w:r>
      <w:r w:rsidR="00246073">
        <w:rPr>
          <w:rFonts w:ascii="Times New Roman" w:hAnsi="Times New Roman" w:cs="Times New Roman"/>
          <w:sz w:val="24"/>
          <w:szCs w:val="24"/>
        </w:rPr>
        <w:t>0</w:t>
      </w:r>
      <w:r w:rsidR="00DD2530">
        <w:rPr>
          <w:rFonts w:ascii="Times New Roman" w:hAnsi="Times New Roman" w:cs="Times New Roman"/>
          <w:sz w:val="24"/>
          <w:szCs w:val="24"/>
        </w:rPr>
        <w:t xml:space="preserve"> </w:t>
      </w:r>
      <w:r w:rsidR="00DD2530" w:rsidRPr="006700C2">
        <w:rPr>
          <w:rFonts w:ascii="Times New Roman" w:hAnsi="Times New Roman" w:cs="Times New Roman"/>
          <w:sz w:val="24"/>
          <w:szCs w:val="24"/>
        </w:rPr>
        <w:t>vs. 18,321</w:t>
      </w:r>
      <w:r w:rsidR="00DD2530">
        <w:rPr>
          <w:rFonts w:ascii="Times New Roman" w:hAnsi="Times New Roman" w:cs="Times New Roman"/>
          <w:sz w:val="24"/>
          <w:szCs w:val="24"/>
        </w:rPr>
        <w:t xml:space="preserve"> </w:t>
      </w:r>
      <w:r w:rsidR="00A2365C">
        <w:rPr>
          <w:rFonts w:ascii="Times New Roman" w:hAnsi="Times New Roman" w:cs="Times New Roman"/>
          <w:sz w:val="24"/>
          <w:szCs w:val="24"/>
        </w:rPr>
        <w:t xml:space="preserve">cases </w:t>
      </w:r>
      <w:r w:rsidR="000A24F6">
        <w:rPr>
          <w:rFonts w:ascii="Times New Roman" w:hAnsi="Times New Roman" w:cs="Times New Roman"/>
          <w:sz w:val="24"/>
          <w:szCs w:val="24"/>
        </w:rPr>
        <w:t>during</w:t>
      </w:r>
      <w:r w:rsidR="00DD2530">
        <w:rPr>
          <w:rFonts w:ascii="Times New Roman" w:hAnsi="Times New Roman" w:cs="Times New Roman"/>
          <w:sz w:val="24"/>
          <w:szCs w:val="24"/>
        </w:rPr>
        <w:t xml:space="preserve"> 201</w:t>
      </w:r>
      <w:r w:rsidR="00246073">
        <w:rPr>
          <w:rFonts w:ascii="Times New Roman" w:hAnsi="Times New Roman" w:cs="Times New Roman"/>
          <w:sz w:val="24"/>
          <w:szCs w:val="24"/>
        </w:rPr>
        <w:t>1</w:t>
      </w:r>
      <w:r w:rsidR="00DD2530">
        <w:rPr>
          <w:rFonts w:ascii="Times New Roman" w:hAnsi="Times New Roman" w:cs="Times New Roman"/>
          <w:sz w:val="24"/>
          <w:szCs w:val="24"/>
        </w:rPr>
        <w:t xml:space="preserve">-2022. </w:t>
      </w:r>
      <w:r w:rsidR="00E56AAF">
        <w:rPr>
          <w:rFonts w:ascii="Times New Roman" w:hAnsi="Times New Roman" w:cs="Times New Roman"/>
          <w:sz w:val="24"/>
          <w:szCs w:val="24"/>
        </w:rPr>
        <w:t>The</w:t>
      </w:r>
      <w:r w:rsidR="008C2B68">
        <w:rPr>
          <w:rFonts w:ascii="Times New Roman" w:hAnsi="Times New Roman" w:cs="Times New Roman"/>
          <w:sz w:val="24"/>
          <w:szCs w:val="24"/>
        </w:rPr>
        <w:t xml:space="preserve"> </w:t>
      </w:r>
      <w:r w:rsidR="003D3100">
        <w:rPr>
          <w:rFonts w:ascii="Times New Roman" w:hAnsi="Times New Roman" w:cs="Times New Roman"/>
          <w:sz w:val="24"/>
          <w:szCs w:val="24"/>
        </w:rPr>
        <w:t xml:space="preserve">mean </w:t>
      </w:r>
      <w:r w:rsidR="008C2B68">
        <w:rPr>
          <w:rFonts w:ascii="Times New Roman" w:hAnsi="Times New Roman" w:cs="Times New Roman"/>
          <w:sz w:val="24"/>
          <w:szCs w:val="24"/>
        </w:rPr>
        <w:t xml:space="preserve">annual </w:t>
      </w:r>
      <w:r w:rsidR="00097476">
        <w:rPr>
          <w:rFonts w:ascii="Times New Roman" w:hAnsi="Times New Roman" w:cs="Times New Roman"/>
          <w:sz w:val="24"/>
          <w:szCs w:val="24"/>
        </w:rPr>
        <w:t xml:space="preserve">number of </w:t>
      </w:r>
      <w:r w:rsidR="008C2B68">
        <w:rPr>
          <w:rFonts w:ascii="Times New Roman" w:hAnsi="Times New Roman" w:cs="Times New Roman"/>
          <w:sz w:val="24"/>
          <w:szCs w:val="24"/>
        </w:rPr>
        <w:t>deaths doubled (21 vs. 46)</w:t>
      </w:r>
      <w:r w:rsidR="001F6F72">
        <w:rPr>
          <w:rFonts w:ascii="Times New Roman" w:hAnsi="Times New Roman" w:cs="Times New Roman"/>
          <w:sz w:val="24"/>
          <w:szCs w:val="24"/>
        </w:rPr>
        <w:t>,</w:t>
      </w:r>
      <w:r w:rsidR="003D3100">
        <w:rPr>
          <w:rFonts w:ascii="Times New Roman" w:hAnsi="Times New Roman" w:cs="Times New Roman"/>
          <w:sz w:val="24"/>
          <w:szCs w:val="24"/>
        </w:rPr>
        <w:t xml:space="preserve"> </w:t>
      </w:r>
      <w:r w:rsidR="00A2365C">
        <w:rPr>
          <w:rFonts w:ascii="Times New Roman" w:hAnsi="Times New Roman" w:cs="Times New Roman"/>
          <w:sz w:val="24"/>
          <w:szCs w:val="24"/>
        </w:rPr>
        <w:t>but</w:t>
      </w:r>
      <w:r w:rsidR="001F6F72">
        <w:rPr>
          <w:rFonts w:ascii="Times New Roman" w:hAnsi="Times New Roman" w:cs="Times New Roman"/>
          <w:sz w:val="24"/>
          <w:szCs w:val="24"/>
        </w:rPr>
        <w:t xml:space="preserve"> </w:t>
      </w:r>
      <w:r w:rsidR="003D3100">
        <w:rPr>
          <w:rFonts w:ascii="Times New Roman" w:hAnsi="Times New Roman" w:cs="Times New Roman"/>
          <w:sz w:val="24"/>
          <w:szCs w:val="24"/>
        </w:rPr>
        <w:t xml:space="preserve">the </w:t>
      </w:r>
      <w:r w:rsidR="00E1058F">
        <w:rPr>
          <w:rFonts w:ascii="Times New Roman" w:hAnsi="Times New Roman" w:cs="Times New Roman"/>
          <w:sz w:val="24"/>
          <w:szCs w:val="24"/>
        </w:rPr>
        <w:t xml:space="preserve">overall </w:t>
      </w:r>
      <w:r w:rsidR="003D3100">
        <w:rPr>
          <w:rFonts w:ascii="Times New Roman" w:hAnsi="Times New Roman" w:cs="Times New Roman"/>
          <w:sz w:val="24"/>
          <w:szCs w:val="24"/>
        </w:rPr>
        <w:t xml:space="preserve">CFR </w:t>
      </w:r>
      <w:r w:rsidR="006711F6">
        <w:rPr>
          <w:rFonts w:ascii="Times New Roman" w:hAnsi="Times New Roman" w:cs="Times New Roman"/>
          <w:sz w:val="24"/>
          <w:szCs w:val="24"/>
        </w:rPr>
        <w:t xml:space="preserve">has </w:t>
      </w:r>
      <w:r w:rsidR="003D3100">
        <w:rPr>
          <w:rFonts w:ascii="Times New Roman" w:hAnsi="Times New Roman" w:cs="Times New Roman"/>
          <w:sz w:val="24"/>
          <w:szCs w:val="24"/>
        </w:rPr>
        <w:t xml:space="preserve">decreased </w:t>
      </w:r>
      <w:r w:rsidR="007B2D17">
        <w:rPr>
          <w:rFonts w:ascii="Times New Roman" w:hAnsi="Times New Roman" w:cs="Times New Roman"/>
          <w:sz w:val="24"/>
          <w:szCs w:val="24"/>
        </w:rPr>
        <w:t>by</w:t>
      </w:r>
      <w:r w:rsidR="003D3100">
        <w:rPr>
          <w:rFonts w:ascii="Times New Roman" w:hAnsi="Times New Roman" w:cs="Times New Roman"/>
          <w:sz w:val="24"/>
          <w:szCs w:val="24"/>
        </w:rPr>
        <w:t xml:space="preserve"> one-third (0.69</w:t>
      </w:r>
      <w:r w:rsidR="006E6F0A">
        <w:rPr>
          <w:rFonts w:ascii="Times New Roman" w:hAnsi="Times New Roman" w:cs="Times New Roman"/>
          <w:sz w:val="24"/>
          <w:szCs w:val="24"/>
        </w:rPr>
        <w:t>%</w:t>
      </w:r>
      <w:r w:rsidR="003D3100">
        <w:rPr>
          <w:rFonts w:ascii="Times New Roman" w:hAnsi="Times New Roman" w:cs="Times New Roman"/>
          <w:sz w:val="24"/>
          <w:szCs w:val="24"/>
        </w:rPr>
        <w:t xml:space="preserve"> vs 0.2</w:t>
      </w:r>
      <w:r w:rsidR="00561B03">
        <w:rPr>
          <w:rFonts w:ascii="Times New Roman" w:hAnsi="Times New Roman" w:cs="Times New Roman"/>
          <w:sz w:val="24"/>
          <w:szCs w:val="24"/>
        </w:rPr>
        <w:t>3</w:t>
      </w:r>
      <w:r w:rsidR="006E6F0A">
        <w:rPr>
          <w:rFonts w:ascii="Times New Roman" w:hAnsi="Times New Roman" w:cs="Times New Roman"/>
          <w:sz w:val="24"/>
          <w:szCs w:val="24"/>
        </w:rPr>
        <w:t>%</w:t>
      </w:r>
      <w:r w:rsidR="00561B03">
        <w:rPr>
          <w:rFonts w:ascii="Times New Roman" w:hAnsi="Times New Roman" w:cs="Times New Roman"/>
          <w:sz w:val="24"/>
          <w:szCs w:val="24"/>
        </w:rPr>
        <w:t>)</w:t>
      </w:r>
      <w:r w:rsidR="009F7F8C">
        <w:rPr>
          <w:rFonts w:ascii="Times New Roman" w:hAnsi="Times New Roman" w:cs="Times New Roman"/>
          <w:sz w:val="24"/>
          <w:szCs w:val="24"/>
        </w:rPr>
        <w:t xml:space="preserve">. </w:t>
      </w:r>
      <w:r w:rsidR="007B2D17">
        <w:rPr>
          <w:rFonts w:ascii="Times New Roman" w:hAnsi="Times New Roman" w:cs="Times New Roman"/>
          <w:sz w:val="24"/>
          <w:szCs w:val="24"/>
        </w:rPr>
        <w:t xml:space="preserve"> </w:t>
      </w:r>
      <w:bookmarkStart w:id="1" w:name="_Hlk148306576"/>
      <w:r w:rsidR="007B2D17" w:rsidRPr="00390A9D">
        <w:rPr>
          <w:rFonts w:ascii="Times New Roman" w:hAnsi="Times New Roman" w:cs="Times New Roman"/>
          <w:color w:val="FF0000"/>
          <w:sz w:val="24"/>
          <w:szCs w:val="24"/>
        </w:rPr>
        <w:t>Concurrently,</w:t>
      </w:r>
      <w:r w:rsidR="00705889">
        <w:rPr>
          <w:rFonts w:ascii="Times New Roman" w:hAnsi="Times New Roman" w:cs="Times New Roman"/>
          <w:color w:val="FF0000"/>
          <w:sz w:val="24"/>
          <w:szCs w:val="24"/>
        </w:rPr>
        <w:t xml:space="preserve"> the</w:t>
      </w:r>
      <w:r w:rsidR="001449FE" w:rsidRPr="00390A9D">
        <w:rPr>
          <w:rFonts w:ascii="Times New Roman" w:hAnsi="Times New Roman" w:cs="Times New Roman"/>
          <w:color w:val="FF0000"/>
          <w:sz w:val="24"/>
          <w:szCs w:val="24"/>
        </w:rPr>
        <w:t xml:space="preserve"> </w:t>
      </w:r>
      <w:r w:rsidR="008309B9" w:rsidRPr="00390A9D">
        <w:rPr>
          <w:rFonts w:ascii="Times New Roman" w:hAnsi="Times New Roman" w:cs="Times New Roman"/>
          <w:color w:val="FF0000"/>
          <w:sz w:val="24"/>
          <w:szCs w:val="24"/>
        </w:rPr>
        <w:t xml:space="preserve">annual </w:t>
      </w:r>
      <w:r w:rsidR="0014765A" w:rsidRPr="00390A9D">
        <w:rPr>
          <w:rFonts w:ascii="Times New Roman" w:hAnsi="Times New Roman" w:cs="Times New Roman"/>
          <w:color w:val="FF0000"/>
          <w:sz w:val="24"/>
          <w:szCs w:val="24"/>
        </w:rPr>
        <w:t xml:space="preserve">mean </w:t>
      </w:r>
      <w:r w:rsidR="00AD400E" w:rsidRPr="00390A9D">
        <w:rPr>
          <w:rFonts w:ascii="Times New Roman" w:hAnsi="Times New Roman" w:cs="Times New Roman"/>
          <w:color w:val="FF0000"/>
          <w:sz w:val="24"/>
          <w:szCs w:val="24"/>
        </w:rPr>
        <w:t>temperature</w:t>
      </w:r>
      <w:r w:rsidR="001449FE" w:rsidRPr="00390A9D">
        <w:rPr>
          <w:rFonts w:ascii="Times New Roman" w:hAnsi="Times New Roman" w:cs="Times New Roman"/>
          <w:color w:val="FF0000"/>
          <w:sz w:val="24"/>
          <w:szCs w:val="24"/>
        </w:rPr>
        <w:t xml:space="preserve"> increased by 0.4</w:t>
      </w:r>
      <w:r w:rsidR="00BA0F01" w:rsidRPr="00390A9D">
        <w:rPr>
          <w:rFonts w:ascii="Times New Roman" w:hAnsi="Times New Roman" w:cs="Times New Roman"/>
          <w:color w:val="FF0000"/>
          <w:sz w:val="24"/>
          <w:szCs w:val="24"/>
        </w:rPr>
        <w:t>9</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C</w:t>
      </w:r>
      <w:r w:rsidR="00D10746"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and rainfall decreased by 314 mm</w:t>
      </w:r>
      <w:r w:rsidR="009C5327" w:rsidRPr="00390A9D">
        <w:rPr>
          <w:rFonts w:ascii="Times New Roman" w:hAnsi="Times New Roman" w:cs="Times New Roman"/>
          <w:color w:val="FF0000"/>
          <w:sz w:val="24"/>
          <w:szCs w:val="24"/>
        </w:rPr>
        <w:t xml:space="preserve">. </w:t>
      </w:r>
      <w:bookmarkEnd w:id="1"/>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w:t>
      </w:r>
      <w:r w:rsidR="002464D7">
        <w:rPr>
          <w:rFonts w:ascii="Times New Roman" w:hAnsi="Times New Roman" w:cs="Times New Roman"/>
          <w:sz w:val="24"/>
          <w:szCs w:val="24"/>
        </w:rPr>
        <w:t>Incidence risk ratio</w:t>
      </w:r>
      <w:r w:rsidR="00EA4B02">
        <w:rPr>
          <w:rFonts w:ascii="Times New Roman" w:hAnsi="Times New Roman" w:cs="Times New Roman"/>
          <w:sz w:val="24"/>
          <w:szCs w:val="24"/>
        </w:rPr>
        <w:t xml:space="preserve"> [</w:t>
      </w:r>
      <w:r w:rsidR="002464D7">
        <w:rPr>
          <w:rFonts w:ascii="Times New Roman" w:hAnsi="Times New Roman" w:cs="Times New Roman"/>
          <w:sz w:val="24"/>
          <w:szCs w:val="24"/>
        </w:rPr>
        <w:t>IR</w:t>
      </w:r>
      <w:r w:rsidR="00EA4B02">
        <w:rPr>
          <w:rFonts w:ascii="Times New Roman" w:hAnsi="Times New Roman" w:cs="Times New Roman"/>
          <w:sz w:val="24"/>
          <w:szCs w:val="24"/>
        </w:rPr>
        <w:t>R]: 1.</w:t>
      </w:r>
      <w:r w:rsidR="00992382">
        <w:rPr>
          <w:rFonts w:ascii="Times New Roman" w:hAnsi="Times New Roman" w:cs="Times New Roman"/>
          <w:sz w:val="24"/>
          <w:szCs w:val="24"/>
        </w:rPr>
        <w:t>26</w:t>
      </w:r>
      <w:r w:rsidR="00344BF6">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w:t>
      </w:r>
      <w:r w:rsidR="003F2C4A">
        <w:rPr>
          <w:rFonts w:ascii="Times New Roman" w:hAnsi="Times New Roman" w:cs="Times New Roman"/>
          <w:sz w:val="24"/>
          <w:szCs w:val="24"/>
        </w:rPr>
        <w:t>IRR</w:t>
      </w:r>
      <w:r w:rsidR="00EA4B02">
        <w:rPr>
          <w:rFonts w:ascii="Times New Roman" w:hAnsi="Times New Roman" w:cs="Times New Roman"/>
          <w:sz w:val="24"/>
          <w:szCs w:val="24"/>
        </w:rPr>
        <w:t xml:space="preserve">: </w:t>
      </w:r>
      <w:r w:rsidR="00CB4141">
        <w:rPr>
          <w:rFonts w:ascii="Times New Roman" w:hAnsi="Times New Roman" w:cs="Times New Roman"/>
          <w:sz w:val="24"/>
          <w:szCs w:val="24"/>
        </w:rPr>
        <w:t>1</w:t>
      </w:r>
      <w:r w:rsidR="00D1770C">
        <w:rPr>
          <w:rFonts w:ascii="Times New Roman" w:hAnsi="Times New Roman" w:cs="Times New Roman"/>
          <w:sz w:val="24"/>
          <w:szCs w:val="24"/>
        </w:rPr>
        <w:t>.</w:t>
      </w:r>
      <w:r w:rsidR="00CB4141">
        <w:rPr>
          <w:rFonts w:ascii="Times New Roman" w:hAnsi="Times New Roman" w:cs="Times New Roman"/>
          <w:sz w:val="24"/>
          <w:szCs w:val="24"/>
        </w:rPr>
        <w:t>08</w:t>
      </w:r>
      <w:r w:rsidR="00EA4B02">
        <w:rPr>
          <w:rFonts w:ascii="Times New Roman" w:hAnsi="Times New Roman" w:cs="Times New Roman"/>
          <w:sz w:val="24"/>
          <w:szCs w:val="24"/>
        </w:rPr>
        <w:t>)</w:t>
      </w:r>
      <w:r w:rsidR="00D34EAC">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w:t>
      </w:r>
      <w:r w:rsidR="00E26B57">
        <w:rPr>
          <w:rFonts w:ascii="Times New Roman" w:hAnsi="Times New Roman" w:cs="Times New Roman"/>
          <w:sz w:val="24"/>
          <w:szCs w:val="24"/>
        </w:rPr>
        <w:t>IRR</w:t>
      </w:r>
      <w:r w:rsidR="00D1770C">
        <w:rPr>
          <w:rFonts w:ascii="Times New Roman" w:hAnsi="Times New Roman" w:cs="Times New Roman"/>
          <w:sz w:val="24"/>
          <w:szCs w:val="24"/>
        </w:rPr>
        <w:t xml:space="preserve">: </w:t>
      </w:r>
      <w:r w:rsidR="006E39A9">
        <w:rPr>
          <w:rFonts w:ascii="Times New Roman" w:hAnsi="Times New Roman" w:cs="Times New Roman"/>
          <w:sz w:val="24"/>
          <w:szCs w:val="24"/>
        </w:rPr>
        <w:t>1.17</w:t>
      </w:r>
      <w:r w:rsidR="00D1770C">
        <w:rPr>
          <w:rFonts w:ascii="Times New Roman" w:hAnsi="Times New Roman" w:cs="Times New Roman"/>
          <w:sz w:val="24"/>
          <w:szCs w:val="24"/>
        </w:rPr>
        <w:t>)</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w:t>
      </w:r>
      <w:r w:rsidR="00FA5180">
        <w:rPr>
          <w:rFonts w:ascii="Times New Roman" w:hAnsi="Times New Roman" w:cs="Times New Roman"/>
          <w:sz w:val="24"/>
          <w:szCs w:val="24"/>
        </w:rPr>
        <w:t xml:space="preserve">significantly </w:t>
      </w:r>
      <w:r w:rsidR="00122111">
        <w:rPr>
          <w:rFonts w:ascii="Times New Roman" w:hAnsi="Times New Roman" w:cs="Times New Roman"/>
          <w:sz w:val="24"/>
          <w:szCs w:val="24"/>
        </w:rPr>
        <w:t xml:space="preserve">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w:t>
      </w:r>
      <w:r w:rsidR="00A567C9">
        <w:rPr>
          <w:rFonts w:ascii="Times New Roman" w:hAnsi="Times New Roman" w:cs="Times New Roman"/>
          <w:sz w:val="24"/>
          <w:szCs w:val="24"/>
        </w:rPr>
        <w:t>case</w:t>
      </w:r>
      <w:r w:rsidR="00075E57">
        <w:rPr>
          <w:rFonts w:ascii="Times New Roman" w:hAnsi="Times New Roman" w:cs="Times New Roman"/>
          <w:sz w:val="24"/>
          <w:szCs w:val="24"/>
        </w:rPr>
        <w:t>s</w:t>
      </w:r>
      <w:r w:rsidR="00122111">
        <w:rPr>
          <w:rFonts w:ascii="Times New Roman" w:hAnsi="Times New Roman" w:cs="Times New Roman"/>
          <w:sz w:val="24"/>
          <w:szCs w:val="24"/>
        </w:rPr>
        <w:t xml:space="preserve">. </w:t>
      </w:r>
    </w:p>
    <w:p w14:paraId="6EC0CADD" w14:textId="77777777" w:rsidR="000D5F45" w:rsidRDefault="000D5F45" w:rsidP="009F2053">
      <w:pPr>
        <w:spacing w:after="0" w:line="360" w:lineRule="auto"/>
        <w:rPr>
          <w:rFonts w:ascii="Times New Roman" w:hAnsi="Times New Roman" w:cs="Times New Roman"/>
          <w:b/>
          <w:bCs/>
          <w:sz w:val="24"/>
          <w:szCs w:val="24"/>
        </w:rPr>
      </w:pPr>
    </w:p>
    <w:p w14:paraId="31654C77" w14:textId="4BFFD268" w:rsidR="00CA7F24" w:rsidRDefault="000005DD" w:rsidP="00CA7F24">
      <w:pPr>
        <w:spacing w:after="0" w:line="360"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000C10E5">
        <w:rPr>
          <w:rFonts w:ascii="Times New Roman" w:hAnsi="Times New Roman" w:cs="Times New Roman"/>
          <w:b/>
          <w:bCs/>
          <w:sz w:val="24"/>
          <w:szCs w:val="24"/>
        </w:rPr>
        <w:t>s</w:t>
      </w:r>
      <w:r w:rsidRPr="00186BD2">
        <w:rPr>
          <w:rFonts w:ascii="Times New Roman" w:hAnsi="Times New Roman" w:cs="Times New Roman"/>
          <w:b/>
          <w:bCs/>
          <w:sz w:val="24"/>
          <w:szCs w:val="24"/>
        </w:rPr>
        <w:t>:</w:t>
      </w:r>
      <w:r w:rsidRPr="00186BD2">
        <w:rPr>
          <w:rFonts w:ascii="Times New Roman" w:hAnsi="Times New Roman" w:cs="Times New Roman"/>
          <w:sz w:val="24"/>
          <w:szCs w:val="24"/>
        </w:rPr>
        <w:t xml:space="preserve"> </w:t>
      </w:r>
      <w:r w:rsidR="000C2932">
        <w:rPr>
          <w:rFonts w:ascii="Times New Roman" w:hAnsi="Times New Roman" w:cs="Times New Roman"/>
          <w:sz w:val="24"/>
          <w:szCs w:val="24"/>
        </w:rPr>
        <w:t>The increased</w:t>
      </w:r>
      <w:r w:rsidR="00F50704">
        <w:rPr>
          <w:rFonts w:ascii="Times New Roman" w:hAnsi="Times New Roman" w:cs="Times New Roman"/>
          <w:sz w:val="24"/>
          <w:szCs w:val="24"/>
        </w:rPr>
        <w:t xml:space="preserve"> local temperature</w:t>
      </w:r>
      <w:r w:rsidR="00DE1BFD">
        <w:rPr>
          <w:rFonts w:ascii="Times New Roman" w:hAnsi="Times New Roman" w:cs="Times New Roman"/>
          <w:sz w:val="24"/>
          <w:szCs w:val="24"/>
        </w:rPr>
        <w:t xml:space="preserve"> and</w:t>
      </w:r>
      <w:r w:rsidR="00BA13E7">
        <w:rPr>
          <w:rFonts w:ascii="Times New Roman" w:hAnsi="Times New Roman" w:cs="Times New Roman"/>
          <w:sz w:val="24"/>
          <w:szCs w:val="24"/>
        </w:rPr>
        <w:t xml:space="preserve"> </w:t>
      </w:r>
      <w:r w:rsidR="00BC562E">
        <w:rPr>
          <w:rFonts w:ascii="Times New Roman" w:hAnsi="Times New Roman" w:cs="Times New Roman"/>
          <w:sz w:val="24"/>
          <w:szCs w:val="24"/>
        </w:rPr>
        <w:t xml:space="preserve">changes in </w:t>
      </w:r>
      <w:r w:rsidR="00D426F9" w:rsidRPr="00186BD2">
        <w:rPr>
          <w:rFonts w:ascii="Times New Roman" w:hAnsi="Times New Roman" w:cs="Times New Roman"/>
          <w:sz w:val="24"/>
          <w:szCs w:val="24"/>
        </w:rPr>
        <w:t xml:space="preserve">rainfall </w:t>
      </w:r>
      <w:r w:rsidR="00BC562E">
        <w:rPr>
          <w:rFonts w:ascii="Times New Roman" w:hAnsi="Times New Roman" w:cs="Times New Roman"/>
          <w:sz w:val="24"/>
          <w:szCs w:val="24"/>
        </w:rPr>
        <w:t xml:space="preserve">seasonality </w:t>
      </w:r>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B20C41">
        <w:rPr>
          <w:rFonts w:ascii="Times New Roman" w:hAnsi="Times New Roman" w:cs="Times New Roman"/>
          <w:sz w:val="24"/>
          <w:szCs w:val="24"/>
        </w:rPr>
        <w:t>the increased</w:t>
      </w:r>
      <w:r w:rsidR="00BA13E7">
        <w:rPr>
          <w:rFonts w:ascii="Times New Roman" w:hAnsi="Times New Roman" w:cs="Times New Roman"/>
          <w:sz w:val="24"/>
          <w:szCs w:val="24"/>
        </w:rPr>
        <w:t xml:space="preserve"> </w:t>
      </w:r>
      <w:r w:rsidR="008C077D">
        <w:rPr>
          <w:rFonts w:ascii="Times New Roman" w:hAnsi="Times New Roman" w:cs="Times New Roman"/>
          <w:sz w:val="24"/>
          <w:szCs w:val="24"/>
        </w:rPr>
        <w:t xml:space="preserve">dengue </w:t>
      </w:r>
      <w:r w:rsidR="00BC562E">
        <w:rPr>
          <w:rFonts w:ascii="Times New Roman" w:hAnsi="Times New Roman" w:cs="Times New Roman"/>
          <w:sz w:val="24"/>
          <w:szCs w:val="24"/>
        </w:rPr>
        <w:t xml:space="preserve">cases </w:t>
      </w:r>
      <w:r w:rsidR="00683DFD">
        <w:rPr>
          <w:rFonts w:ascii="Times New Roman" w:hAnsi="Times New Roman" w:cs="Times New Roman"/>
          <w:sz w:val="24"/>
          <w:szCs w:val="24"/>
        </w:rPr>
        <w:t>in Bangladesh</w:t>
      </w:r>
      <w:r w:rsidR="00F725CE">
        <w:rPr>
          <w:rFonts w:ascii="Times New Roman" w:hAnsi="Times New Roman" w:cs="Times New Roman"/>
          <w:sz w:val="24"/>
          <w:szCs w:val="24"/>
        </w:rPr>
        <w:t xml:space="preserve">. </w:t>
      </w:r>
    </w:p>
    <w:p w14:paraId="2496FB24" w14:textId="1633344B" w:rsidR="000005DD" w:rsidRDefault="000005DD" w:rsidP="009F2053">
      <w:pPr>
        <w:spacing w:after="0" w:line="360" w:lineRule="auto"/>
        <w:rPr>
          <w:rFonts w:ascii="Times New Roman" w:hAnsi="Times New Roman" w:cs="Times New Roman"/>
          <w:sz w:val="24"/>
          <w:szCs w:val="24"/>
        </w:rPr>
      </w:pPr>
    </w:p>
    <w:p w14:paraId="615E51E6" w14:textId="77777777" w:rsidR="00046C32" w:rsidRDefault="00046C32" w:rsidP="00B9352D">
      <w:pPr>
        <w:spacing w:after="0" w:line="360" w:lineRule="auto"/>
        <w:rPr>
          <w:rFonts w:ascii="Times New Roman" w:hAnsi="Times New Roman" w:cs="Times New Roman"/>
          <w:sz w:val="24"/>
          <w:szCs w:val="24"/>
        </w:rPr>
      </w:pPr>
    </w:p>
    <w:p w14:paraId="07DBFB75" w14:textId="4BD6F4C1" w:rsidR="00046C32" w:rsidRPr="00186BD2" w:rsidRDefault="00046C32" w:rsidP="00B9352D">
      <w:pPr>
        <w:spacing w:after="0" w:line="360" w:lineRule="auto"/>
        <w:rPr>
          <w:rFonts w:ascii="Times New Roman" w:hAnsi="Times New Roman" w:cs="Times New Roman"/>
          <w:sz w:val="24"/>
          <w:szCs w:val="24"/>
        </w:rPr>
      </w:pPr>
      <w:r w:rsidRPr="00E840BD">
        <w:rPr>
          <w:rFonts w:ascii="Times New Roman" w:hAnsi="Times New Roman" w:cs="Times New Roman"/>
          <w:b/>
          <w:bCs/>
          <w:sz w:val="24"/>
          <w:szCs w:val="24"/>
        </w:rPr>
        <w:t>Keywords:</w:t>
      </w:r>
      <w:r>
        <w:rPr>
          <w:rFonts w:ascii="Times New Roman" w:hAnsi="Times New Roman" w:cs="Times New Roman"/>
          <w:sz w:val="24"/>
          <w:szCs w:val="24"/>
        </w:rPr>
        <w:t xml:space="preserve"> </w:t>
      </w:r>
      <w:r w:rsidR="00291030">
        <w:rPr>
          <w:rFonts w:ascii="Times New Roman" w:hAnsi="Times New Roman" w:cs="Times New Roman"/>
          <w:sz w:val="24"/>
          <w:szCs w:val="24"/>
        </w:rPr>
        <w:t xml:space="preserve">Dengue, Bangladesh, Climate change, Temperature, </w:t>
      </w:r>
      <w:r w:rsidR="00A60695">
        <w:rPr>
          <w:rFonts w:ascii="Times New Roman" w:hAnsi="Times New Roman" w:cs="Times New Roman"/>
          <w:sz w:val="24"/>
          <w:szCs w:val="24"/>
        </w:rPr>
        <w:t>R</w:t>
      </w:r>
      <w:r w:rsidR="00291030">
        <w:rPr>
          <w:rFonts w:ascii="Times New Roman" w:hAnsi="Times New Roman" w:cs="Times New Roman"/>
          <w:sz w:val="24"/>
          <w:szCs w:val="24"/>
        </w:rPr>
        <w:t xml:space="preserve">ainfall </w:t>
      </w:r>
    </w:p>
    <w:p w14:paraId="042E167A" w14:textId="22ED3A15" w:rsidR="00B16955" w:rsidRPr="00CA13CB" w:rsidRDefault="006B0362" w:rsidP="00D4739F">
      <w:pPr>
        <w:rPr>
          <w:rFonts w:ascii="Times New Roman" w:hAnsi="Times New Roman" w:cs="Times New Roman"/>
          <w:b/>
          <w:bCs/>
          <w:sz w:val="24"/>
          <w:szCs w:val="24"/>
        </w:rPr>
      </w:pPr>
      <w:r w:rsidRPr="00CA13CB">
        <w:rPr>
          <w:rFonts w:ascii="Times New Roman" w:hAnsi="Times New Roman" w:cs="Times New Roman"/>
          <w:b/>
          <w:bCs/>
          <w:sz w:val="24"/>
          <w:szCs w:val="24"/>
        </w:rPr>
        <w:t>Introduction:</w:t>
      </w:r>
    </w:p>
    <w:p w14:paraId="1F9BD87A" w14:textId="0F06E0F9" w:rsidR="00837B4D" w:rsidRPr="009C292A" w:rsidRDefault="00CA19E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Dengue fever</w:t>
      </w:r>
      <w:r w:rsidR="00B44902" w:rsidRPr="001973D2">
        <w:rPr>
          <w:rFonts w:ascii="Times New Roman" w:hAnsi="Times New Roman" w:cs="Times New Roman"/>
          <w:sz w:val="24"/>
          <w:szCs w:val="24"/>
        </w:rPr>
        <w:t xml:space="preserve"> is </w:t>
      </w:r>
      <w:r w:rsidR="00475C82">
        <w:rPr>
          <w:rFonts w:ascii="Times New Roman" w:hAnsi="Times New Roman" w:cs="Times New Roman"/>
          <w:sz w:val="24"/>
          <w:szCs w:val="24"/>
        </w:rPr>
        <w:t>a mos</w:t>
      </w:r>
      <w:r w:rsidR="00A13DDC">
        <w:rPr>
          <w:rFonts w:ascii="Times New Roman" w:hAnsi="Times New Roman" w:cs="Times New Roman"/>
          <w:sz w:val="24"/>
          <w:szCs w:val="24"/>
        </w:rPr>
        <w:t xml:space="preserve">quito-borne </w:t>
      </w:r>
      <w:r w:rsidR="00F02AD4">
        <w:rPr>
          <w:rFonts w:ascii="Times New Roman" w:hAnsi="Times New Roman" w:cs="Times New Roman"/>
          <w:sz w:val="24"/>
          <w:szCs w:val="24"/>
        </w:rPr>
        <w:t xml:space="preserve">disease </w:t>
      </w:r>
      <w:r w:rsidR="00A13DDC">
        <w:rPr>
          <w:rFonts w:ascii="Times New Roman" w:hAnsi="Times New Roman" w:cs="Times New Roman"/>
          <w:sz w:val="24"/>
          <w:szCs w:val="24"/>
        </w:rPr>
        <w:t xml:space="preserve">(MVD) </w:t>
      </w:r>
      <w:r w:rsidR="00B44902" w:rsidRPr="001973D2">
        <w:rPr>
          <w:rFonts w:ascii="Times New Roman" w:hAnsi="Times New Roman" w:cs="Times New Roman"/>
          <w:sz w:val="24"/>
          <w:szCs w:val="24"/>
        </w:rPr>
        <w:t xml:space="preserve">caused by four </w:t>
      </w:r>
      <w:r w:rsidR="001F7033">
        <w:rPr>
          <w:rFonts w:ascii="Times New Roman" w:hAnsi="Times New Roman" w:cs="Times New Roman"/>
          <w:sz w:val="24"/>
          <w:szCs w:val="24"/>
        </w:rPr>
        <w:t xml:space="preserve">distinct </w:t>
      </w:r>
      <w:r w:rsidR="00B44902" w:rsidRPr="001973D2">
        <w:rPr>
          <w:rFonts w:ascii="Times New Roman" w:hAnsi="Times New Roman" w:cs="Times New Roman"/>
          <w:sz w:val="24"/>
          <w:szCs w:val="24"/>
        </w:rPr>
        <w:t xml:space="preserve">serotypes of the dengue virus (DENV) </w:t>
      </w:r>
      <w:r w:rsidR="005C409E">
        <w:rPr>
          <w:rFonts w:ascii="Times New Roman" w:hAnsi="Times New Roman" w:cs="Times New Roman"/>
          <w:sz w:val="24"/>
          <w:szCs w:val="24"/>
        </w:rPr>
        <w:t>within</w:t>
      </w:r>
      <w:r w:rsidR="00C45925">
        <w:rPr>
          <w:rFonts w:ascii="Times New Roman" w:hAnsi="Times New Roman" w:cs="Times New Roman"/>
          <w:sz w:val="24"/>
          <w:szCs w:val="24"/>
        </w:rPr>
        <w:t xml:space="preserve"> the</w:t>
      </w:r>
      <w:r w:rsidR="005C409E">
        <w:rPr>
          <w:rFonts w:ascii="Times New Roman" w:hAnsi="Times New Roman" w:cs="Times New Roman"/>
          <w:sz w:val="24"/>
          <w:szCs w:val="24"/>
        </w:rPr>
        <w:t xml:space="preserve"> family</w:t>
      </w:r>
      <w:r w:rsidR="00C45925">
        <w:rPr>
          <w:rFonts w:ascii="Times New Roman" w:hAnsi="Times New Roman" w:cs="Times New Roman"/>
          <w:sz w:val="24"/>
          <w:szCs w:val="24"/>
        </w:rPr>
        <w:t xml:space="preserve"> </w:t>
      </w:r>
      <w:r w:rsidR="001F7033" w:rsidRPr="00D4739F">
        <w:rPr>
          <w:rFonts w:ascii="Times New Roman" w:hAnsi="Times New Roman" w:cs="Times New Roman"/>
          <w:i/>
          <w:iCs/>
          <w:sz w:val="24"/>
          <w:szCs w:val="24"/>
        </w:rPr>
        <w:t>Flaviviridae</w:t>
      </w:r>
      <w:r w:rsidR="00C45925" w:rsidRPr="00D4739F">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
          <w:id w:val="1087497960"/>
          <w:placeholder>
            <w:docPart w:val="DefaultPlaceholder_-1854013440"/>
          </w:placeholder>
        </w:sdtPr>
        <w:sdtContent>
          <w:r w:rsidR="005A3441" w:rsidRPr="005A3441">
            <w:rPr>
              <w:rFonts w:ascii="Times New Roman" w:hAnsi="Times New Roman" w:cs="Times New Roman"/>
              <w:iCs/>
              <w:color w:val="000000"/>
              <w:sz w:val="24"/>
              <w:szCs w:val="24"/>
            </w:rPr>
            <w:t>[1]</w:t>
          </w:r>
        </w:sdtContent>
      </w:sdt>
      <w:r w:rsidR="003102ED">
        <w:rPr>
          <w:rFonts w:ascii="Times New Roman" w:hAnsi="Times New Roman" w:cs="Times New Roman"/>
          <w:sz w:val="24"/>
          <w:szCs w:val="24"/>
        </w:rPr>
        <w:t xml:space="preserve">. </w:t>
      </w:r>
      <w:r w:rsidR="007C67A3">
        <w:rPr>
          <w:rFonts w:ascii="Times New Roman" w:hAnsi="Times New Roman" w:cs="Times New Roman"/>
          <w:sz w:val="24"/>
          <w:szCs w:val="24"/>
        </w:rPr>
        <w:t xml:space="preserve">DENV </w:t>
      </w:r>
      <w:r w:rsidR="00924FF8">
        <w:rPr>
          <w:rFonts w:ascii="Times New Roman" w:hAnsi="Times New Roman" w:cs="Times New Roman"/>
          <w:sz w:val="24"/>
          <w:szCs w:val="24"/>
        </w:rPr>
        <w:t>is transmitted</w:t>
      </w:r>
      <w:r w:rsidR="00283C0B">
        <w:rPr>
          <w:rFonts w:ascii="Times New Roman" w:hAnsi="Times New Roman" w:cs="Times New Roman"/>
          <w:sz w:val="24"/>
          <w:szCs w:val="24"/>
        </w:rPr>
        <w:t xml:space="preserve"> to humans</w:t>
      </w:r>
      <w:r w:rsidR="00924FF8">
        <w:rPr>
          <w:rFonts w:ascii="Times New Roman" w:hAnsi="Times New Roman" w:cs="Times New Roman"/>
          <w:sz w:val="24"/>
          <w:szCs w:val="24"/>
        </w:rPr>
        <w:t xml:space="preserve"> by </w:t>
      </w:r>
      <w:r w:rsidR="00BA3EE7">
        <w:rPr>
          <w:rFonts w:ascii="Times New Roman" w:hAnsi="Times New Roman" w:cs="Times New Roman"/>
          <w:sz w:val="24"/>
          <w:szCs w:val="24"/>
        </w:rPr>
        <w:t xml:space="preserve">bites of </w:t>
      </w:r>
      <w:r w:rsidR="00731176">
        <w:rPr>
          <w:rFonts w:ascii="Times New Roman" w:hAnsi="Times New Roman" w:cs="Times New Roman"/>
          <w:i/>
          <w:iCs/>
          <w:sz w:val="24"/>
          <w:szCs w:val="24"/>
        </w:rPr>
        <w:t>Aedes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egypti</w:t>
      </w:r>
      <w:r w:rsidR="006F43C5">
        <w:rPr>
          <w:rFonts w:ascii="Times New Roman" w:hAnsi="Times New Roman" w:cs="Times New Roman"/>
          <w:i/>
          <w:iCs/>
          <w:sz w:val="24"/>
          <w:szCs w:val="24"/>
        </w:rPr>
        <w:t xml:space="preserve"> (L</w:t>
      </w:r>
      <w:r w:rsidR="00BF13E2">
        <w:rPr>
          <w:rFonts w:ascii="Times New Roman" w:hAnsi="Times New Roman" w:cs="Times New Roman"/>
          <w:i/>
          <w:iCs/>
          <w:sz w:val="24"/>
          <w:szCs w:val="24"/>
        </w:rPr>
        <w:t>.</w:t>
      </w:r>
      <w:r w:rsidR="006F43C5">
        <w:rPr>
          <w:rFonts w:ascii="Times New Roman" w:hAnsi="Times New Roman" w:cs="Times New Roman"/>
          <w:i/>
          <w:iCs/>
          <w:sz w:val="24"/>
          <w:szCs w:val="24"/>
        </w:rPr>
        <w:t>)</w:t>
      </w:r>
      <w:r w:rsidR="00320D4B">
        <w:rPr>
          <w:rFonts w:ascii="Times New Roman" w:hAnsi="Times New Roman" w:cs="Times New Roman"/>
          <w:sz w:val="24"/>
          <w:szCs w:val="24"/>
        </w:rPr>
        <w:t xml:space="preserve"> and </w:t>
      </w:r>
      <w:r w:rsidR="00320D4B" w:rsidRPr="00320D4B">
        <w:rPr>
          <w:rFonts w:ascii="Times New Roman" w:hAnsi="Times New Roman" w:cs="Times New Roman"/>
          <w:i/>
          <w:iCs/>
          <w:sz w:val="24"/>
          <w:szCs w:val="24"/>
        </w:rPr>
        <w:t>Ae</w:t>
      </w:r>
      <w:r w:rsidR="00E5255C">
        <w:rPr>
          <w:rFonts w:ascii="Times New Roman" w:hAnsi="Times New Roman" w:cs="Times New Roman"/>
          <w:i/>
          <w:iCs/>
          <w:sz w:val="24"/>
          <w:szCs w:val="24"/>
        </w:rPr>
        <w:t>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lbopictus</w:t>
      </w:r>
      <w:r w:rsidR="00CD3B2A">
        <w:rPr>
          <w:rFonts w:ascii="Times New Roman" w:hAnsi="Times New Roman" w:cs="Times New Roman"/>
          <w:i/>
          <w:iCs/>
          <w:sz w:val="24"/>
          <w:szCs w:val="24"/>
        </w:rPr>
        <w:t xml:space="preserve"> (</w:t>
      </w:r>
      <w:r w:rsidR="00CD3B2A" w:rsidRPr="00731176">
        <w:rPr>
          <w:rFonts w:ascii="Times New Roman" w:hAnsi="Times New Roman" w:cs="Times New Roman"/>
          <w:sz w:val="24"/>
          <w:szCs w:val="24"/>
        </w:rPr>
        <w:t>S</w:t>
      </w:r>
      <w:r w:rsidR="007214B1" w:rsidRPr="00731176">
        <w:rPr>
          <w:rFonts w:ascii="Times New Roman" w:hAnsi="Times New Roman" w:cs="Times New Roman"/>
          <w:sz w:val="24"/>
          <w:szCs w:val="24"/>
        </w:rPr>
        <w:t>kuse</w:t>
      </w:r>
      <w:r w:rsidR="00CD3B2A">
        <w:rPr>
          <w:rFonts w:ascii="Times New Roman" w:hAnsi="Times New Roman" w:cs="Times New Roman"/>
          <w:i/>
          <w:iCs/>
          <w:sz w:val="24"/>
          <w:szCs w:val="24"/>
        </w:rPr>
        <w:t>)</w:t>
      </w:r>
      <w:r w:rsidR="00320D4B">
        <w:rPr>
          <w:rFonts w:ascii="Times New Roman" w:hAnsi="Times New Roman" w:cs="Times New Roman"/>
          <w:sz w:val="24"/>
          <w:szCs w:val="24"/>
        </w:rPr>
        <w:t xml:space="preserve"> </w:t>
      </w:r>
      <w:sdt>
        <w:sdtPr>
          <w:rPr>
            <w:rFonts w:ascii="Times New Roman" w:hAnsi="Times New Roman" w:cs="Times New Roman"/>
            <w:color w:val="000000"/>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5A3441" w:rsidRPr="005A3441">
            <w:rPr>
              <w:rFonts w:ascii="Times New Roman" w:eastAsia="Times New Roman" w:hAnsi="Times New Roman" w:cs="Times New Roman"/>
              <w:color w:val="000000"/>
              <w:sz w:val="24"/>
              <w:szCs w:val="24"/>
            </w:rPr>
            <w:t>[2,3]</w:t>
          </w:r>
        </w:sdtContent>
      </w:sdt>
      <w:r w:rsidR="00740314" w:rsidRPr="001973D2">
        <w:rPr>
          <w:rFonts w:ascii="Times New Roman" w:hAnsi="Times New Roman" w:cs="Times New Roman"/>
          <w:sz w:val="24"/>
          <w:szCs w:val="24"/>
        </w:rPr>
        <w:t>.</w:t>
      </w:r>
      <w:r w:rsidR="00234017">
        <w:rPr>
          <w:rFonts w:ascii="Times New Roman" w:hAnsi="Times New Roman" w:cs="Times New Roman"/>
          <w:sz w:val="24"/>
          <w:szCs w:val="24"/>
        </w:rPr>
        <w:t xml:space="preserve"> </w:t>
      </w:r>
      <w:r w:rsidR="00410EBF">
        <w:rPr>
          <w:rFonts w:ascii="Times New Roman" w:hAnsi="Times New Roman" w:cs="Times New Roman"/>
          <w:sz w:val="24"/>
          <w:szCs w:val="24"/>
        </w:rPr>
        <w:t>DENV</w:t>
      </w:r>
      <w:r w:rsidR="00234017">
        <w:rPr>
          <w:rFonts w:ascii="Times New Roman" w:hAnsi="Times New Roman" w:cs="Times New Roman"/>
          <w:sz w:val="24"/>
          <w:szCs w:val="24"/>
        </w:rPr>
        <w:t xml:space="preserve"> is endemic in over 1</w:t>
      </w:r>
      <w:r w:rsidR="00C5468D">
        <w:rPr>
          <w:rFonts w:ascii="Times New Roman" w:hAnsi="Times New Roman" w:cs="Times New Roman"/>
          <w:sz w:val="24"/>
          <w:szCs w:val="24"/>
        </w:rPr>
        <w:t>25</w:t>
      </w:r>
      <w:r w:rsidR="00234017">
        <w:rPr>
          <w:rFonts w:ascii="Times New Roman" w:hAnsi="Times New Roman" w:cs="Times New Roman"/>
          <w:sz w:val="24"/>
          <w:szCs w:val="24"/>
        </w:rPr>
        <w:t xml:space="preserve"> </w:t>
      </w:r>
      <w:r w:rsidR="00234017">
        <w:rPr>
          <w:rFonts w:ascii="Times New Roman" w:hAnsi="Times New Roman" w:cs="Times New Roman"/>
          <w:sz w:val="24"/>
          <w:szCs w:val="24"/>
        </w:rPr>
        <w:lastRenderedPageBreak/>
        <w:t>countries</w:t>
      </w:r>
      <w:r w:rsidR="00953058">
        <w:rPr>
          <w:rFonts w:ascii="Times New Roman" w:hAnsi="Times New Roman" w:cs="Times New Roman"/>
          <w:sz w:val="24"/>
          <w:szCs w:val="24"/>
        </w:rPr>
        <w:t>, and the number of cases globally reported to WHO continues to increase yearly</w:t>
      </w:r>
      <w:r w:rsidR="0023401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
          <w:id w:val="-237786135"/>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234017">
        <w:rPr>
          <w:rFonts w:ascii="Times New Roman" w:hAnsi="Times New Roman" w:cs="Times New Roman"/>
          <w:sz w:val="24"/>
          <w:szCs w:val="24"/>
        </w:rPr>
        <w:t xml:space="preserve">. </w:t>
      </w:r>
      <w:r w:rsidR="003A0BCE">
        <w:rPr>
          <w:rFonts w:ascii="Times New Roman" w:hAnsi="Times New Roman" w:cs="Times New Roman"/>
          <w:sz w:val="24"/>
          <w:szCs w:val="24"/>
        </w:rPr>
        <w:t xml:space="preserve">Annually, </w:t>
      </w:r>
      <w:r w:rsidR="004108AB" w:rsidRPr="00B71FCA">
        <w:rPr>
          <w:rFonts w:ascii="Times New Roman" w:hAnsi="Times New Roman" w:cs="Times New Roman"/>
          <w:sz w:val="24"/>
          <w:szCs w:val="24"/>
        </w:rPr>
        <w:t xml:space="preserve">an estimated 390 million dengue infections </w:t>
      </w:r>
      <w:r w:rsidR="00643F41">
        <w:rPr>
          <w:rFonts w:ascii="Times New Roman" w:hAnsi="Times New Roman" w:cs="Times New Roman"/>
          <w:sz w:val="24"/>
          <w:szCs w:val="24"/>
        </w:rPr>
        <w:t xml:space="preserve">are </w:t>
      </w:r>
      <w:r w:rsidR="00E36E3A">
        <w:rPr>
          <w:rFonts w:ascii="Times New Roman" w:hAnsi="Times New Roman" w:cs="Times New Roman"/>
          <w:sz w:val="24"/>
          <w:szCs w:val="24"/>
        </w:rPr>
        <w:t xml:space="preserve">estimated </w:t>
      </w:r>
      <w:r w:rsidR="00953058">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
          <w:id w:val="1506785714"/>
          <w:placeholder>
            <w:docPart w:val="65C8633384D94A34A5B9ABF92FDA462E"/>
          </w:placeholder>
        </w:sdtPr>
        <w:sdtContent>
          <w:r w:rsidR="005A3441" w:rsidRPr="005A3441">
            <w:rPr>
              <w:rFonts w:ascii="Times New Roman" w:hAnsi="Times New Roman" w:cs="Times New Roman"/>
              <w:color w:val="000000"/>
              <w:sz w:val="24"/>
              <w:szCs w:val="24"/>
            </w:rPr>
            <w:t>[6–8]</w:t>
          </w:r>
        </w:sdtContent>
      </w:sdt>
      <w:r w:rsidR="004108AB">
        <w:rPr>
          <w:rFonts w:ascii="Times New Roman" w:hAnsi="Times New Roman" w:cs="Times New Roman"/>
          <w:color w:val="000000"/>
          <w:sz w:val="24"/>
          <w:szCs w:val="24"/>
        </w:rPr>
        <w:t xml:space="preserve">. </w:t>
      </w:r>
      <w:r w:rsidR="00837B4D">
        <w:rPr>
          <w:rFonts w:ascii="Times New Roman" w:hAnsi="Times New Roman" w:cs="Times New Roman"/>
          <w:sz w:val="24"/>
          <w:szCs w:val="24"/>
        </w:rPr>
        <w:t xml:space="preserve">Most infections (&gt;80%) are self-limiting with no or mild clinical manifestation resulting in lifelong immunity for </w:t>
      </w:r>
      <w:r w:rsidR="00066BE0">
        <w:rPr>
          <w:rFonts w:ascii="Times New Roman" w:hAnsi="Times New Roman" w:cs="Times New Roman"/>
          <w:sz w:val="24"/>
          <w:szCs w:val="24"/>
        </w:rPr>
        <w:t xml:space="preserve">that </w:t>
      </w:r>
      <w:r w:rsidR="00837B4D">
        <w:rPr>
          <w:rFonts w:ascii="Times New Roman" w:hAnsi="Times New Roman" w:cs="Times New Roman"/>
          <w:sz w:val="24"/>
          <w:szCs w:val="24"/>
        </w:rPr>
        <w:t xml:space="preserve">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5A3441" w:rsidRPr="005A3441">
            <w:rPr>
              <w:rFonts w:ascii="Times New Roman" w:hAnsi="Times New Roman" w:cs="Times New Roman"/>
              <w:color w:val="000000"/>
              <w:sz w:val="24"/>
              <w:szCs w:val="24"/>
            </w:rPr>
            <w:t>[9]</w:t>
          </w:r>
        </w:sdtContent>
      </w:sdt>
      <w:r w:rsidR="00837B4D">
        <w:rPr>
          <w:rFonts w:ascii="Times New Roman" w:hAnsi="Times New Roman" w:cs="Times New Roman"/>
          <w:sz w:val="24"/>
          <w:szCs w:val="24"/>
        </w:rPr>
        <w:t>. However</w:t>
      </w:r>
      <w:r w:rsidR="00BB4AEB">
        <w:rPr>
          <w:rFonts w:ascii="Times New Roman" w:hAnsi="Times New Roman" w:cs="Times New Roman"/>
          <w:sz w:val="24"/>
          <w:szCs w:val="24"/>
        </w:rPr>
        <w:t>,</w:t>
      </w:r>
      <w:r w:rsidR="002E090D">
        <w:rPr>
          <w:rFonts w:ascii="Times New Roman" w:hAnsi="Times New Roman" w:cs="Times New Roman"/>
          <w:sz w:val="24"/>
          <w:szCs w:val="24"/>
        </w:rPr>
        <w:t xml:space="preserve"> </w:t>
      </w:r>
      <w:r w:rsidR="002E090D" w:rsidRPr="00425CF0">
        <w:rPr>
          <w:rFonts w:ascii="Times New Roman" w:hAnsi="Times New Roman" w:cs="Times New Roman"/>
          <w:color w:val="222222"/>
          <w:sz w:val="24"/>
          <w:szCs w:val="24"/>
          <w:shd w:val="clear" w:color="auto" w:fill="FFFFFF"/>
        </w:rPr>
        <w:t>reinfection with different serotypes</w:t>
      </w:r>
      <w:r w:rsidR="00837B4D">
        <w:rPr>
          <w:rFonts w:ascii="Times New Roman" w:hAnsi="Times New Roman" w:cs="Times New Roman"/>
          <w:sz w:val="24"/>
          <w:szCs w:val="24"/>
        </w:rPr>
        <w:t xml:space="preserve">, known as secondary </w:t>
      </w:r>
      <w:r w:rsidR="007333C9">
        <w:rPr>
          <w:rFonts w:ascii="Times New Roman" w:hAnsi="Times New Roman" w:cs="Times New Roman"/>
          <w:sz w:val="24"/>
          <w:szCs w:val="24"/>
        </w:rPr>
        <w:t xml:space="preserve">or tertiary </w:t>
      </w:r>
      <w:r w:rsidR="00837B4D">
        <w:rPr>
          <w:rFonts w:ascii="Times New Roman" w:hAnsi="Times New Roman" w:cs="Times New Roman"/>
          <w:sz w:val="24"/>
          <w:szCs w:val="24"/>
        </w:rPr>
        <w:t xml:space="preserve">dengue infection, </w:t>
      </w:r>
      <w:r w:rsidR="00C42D25" w:rsidRPr="00C42D25">
        <w:rPr>
          <w:rFonts w:ascii="Times New Roman" w:hAnsi="Times New Roman" w:cs="Times New Roman"/>
          <w:sz w:val="24"/>
          <w:szCs w:val="24"/>
        </w:rPr>
        <w:t>may result in severe dengue, including increasing the risk of fatal outcomes</w:t>
      </w:r>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960604951"/>
          <w:placeholder>
            <w:docPart w:val="BCC43AB08A9C4472B855B2C5EF27BC74"/>
          </w:placeholder>
        </w:sdtPr>
        <w:sdtContent>
          <w:r w:rsidR="005A3441" w:rsidRPr="005A3441">
            <w:rPr>
              <w:rFonts w:ascii="Times New Roman" w:hAnsi="Times New Roman" w:cs="Times New Roman"/>
              <w:color w:val="000000"/>
              <w:sz w:val="24"/>
              <w:szCs w:val="24"/>
            </w:rPr>
            <w:t>[10]</w:t>
          </w:r>
        </w:sdtContent>
      </w:sdt>
      <w:r w:rsidR="00837B4D">
        <w:rPr>
          <w:rFonts w:ascii="Times New Roman" w:hAnsi="Times New Roman" w:cs="Times New Roman"/>
          <w:sz w:val="24"/>
          <w:szCs w:val="24"/>
        </w:rPr>
        <w:t xml:space="preserve">. </w:t>
      </w:r>
    </w:p>
    <w:p w14:paraId="4D20731F" w14:textId="38CC86C1" w:rsidR="00837B4D" w:rsidRDefault="00837B4D" w:rsidP="00E51E70">
      <w:pPr>
        <w:spacing w:after="0" w:line="480" w:lineRule="auto"/>
        <w:rPr>
          <w:rFonts w:ascii="Times New Roman" w:hAnsi="Times New Roman" w:cs="Times New Roman"/>
          <w:color w:val="000000"/>
          <w:sz w:val="24"/>
          <w:szCs w:val="24"/>
        </w:rPr>
      </w:pPr>
    </w:p>
    <w:p w14:paraId="071492CA" w14:textId="307DC89E" w:rsidR="00F04065" w:rsidRDefault="004108AB" w:rsidP="00E51E70">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 xml:space="preserve">Currently, South and Southeast Asia </w:t>
      </w:r>
      <w:proofErr w:type="gramStart"/>
      <w:r w:rsidR="00416AA2">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w:t>
      </w:r>
      <w:r w:rsidR="00532A32">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hotspot</w:t>
      </w:r>
      <w:r w:rsidR="002266B5">
        <w:rPr>
          <w:rFonts w:ascii="Times New Roman" w:hAnsi="Times New Roman" w:cs="Times New Roman"/>
          <w:color w:val="000000"/>
          <w:sz w:val="24"/>
          <w:szCs w:val="24"/>
        </w:rPr>
        <w:t>s</w:t>
      </w:r>
      <w:r w:rsidR="00532A32">
        <w:rPr>
          <w:rFonts w:ascii="Times New Roman" w:hAnsi="Times New Roman" w:cs="Times New Roman"/>
          <w:color w:val="000000"/>
          <w:sz w:val="24"/>
          <w:szCs w:val="24"/>
        </w:rPr>
        <w:t>’</w:t>
      </w:r>
      <w:r>
        <w:rPr>
          <w:rFonts w:ascii="Times New Roman" w:hAnsi="Times New Roman" w:cs="Times New Roman"/>
          <w:color w:val="000000"/>
          <w:sz w:val="24"/>
          <w:szCs w:val="24"/>
        </w:rPr>
        <w:t xml:space="preserve"> of </w:t>
      </w:r>
      <w:r w:rsidR="00554969">
        <w:rPr>
          <w:rFonts w:ascii="Times New Roman" w:hAnsi="Times New Roman" w:cs="Times New Roman"/>
          <w:color w:val="000000"/>
          <w:sz w:val="24"/>
          <w:szCs w:val="24"/>
        </w:rPr>
        <w:t>DENV</w:t>
      </w:r>
      <w:r>
        <w:rPr>
          <w:rFonts w:ascii="Times New Roman" w:hAnsi="Times New Roman" w:cs="Times New Roman"/>
          <w:color w:val="000000"/>
          <w:sz w:val="24"/>
          <w:szCs w:val="24"/>
        </w:rPr>
        <w:t xml:space="preserve"> infection</w:t>
      </w:r>
      <w:r w:rsidR="00532A3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with more than 50% of cases recorded in the</w:t>
      </w:r>
      <w:r w:rsidR="00532A32">
        <w:rPr>
          <w:rFonts w:ascii="Times New Roman" w:hAnsi="Times New Roman" w:cs="Times New Roman"/>
          <w:color w:val="000000"/>
          <w:sz w:val="24"/>
          <w:szCs w:val="24"/>
        </w:rPr>
        <w:t>se</w:t>
      </w:r>
      <w:r>
        <w:rPr>
          <w:rFonts w:ascii="Times New Roman" w:hAnsi="Times New Roman" w:cs="Times New Roman"/>
          <w:color w:val="000000"/>
          <w:sz w:val="24"/>
          <w:szCs w:val="24"/>
        </w:rPr>
        <w:t xml:space="preserv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
          <w:id w:val="-1503203843"/>
          <w:placeholder>
            <w:docPart w:val="D5B334F8BB6E4D799084F2D107A7095C"/>
          </w:placeholder>
        </w:sdtPr>
        <w:sdtContent>
          <w:r w:rsidR="005A3441" w:rsidRPr="005A3441">
            <w:rPr>
              <w:rFonts w:ascii="Times New Roman" w:hAnsi="Times New Roman" w:cs="Times New Roman"/>
              <w:color w:val="000000"/>
              <w:sz w:val="24"/>
              <w:szCs w:val="24"/>
            </w:rPr>
            <w:t>[11]</w:t>
          </w:r>
        </w:sdtContent>
      </w:sdt>
      <w:r>
        <w:rPr>
          <w:rFonts w:ascii="Times New Roman" w:hAnsi="Times New Roman" w:cs="Times New Roman"/>
          <w:color w:val="000000"/>
          <w:sz w:val="24"/>
          <w:szCs w:val="24"/>
        </w:rPr>
        <w:t xml:space="preserve">. </w:t>
      </w:r>
      <w:r w:rsidR="00731892" w:rsidRPr="00124EE7">
        <w:rPr>
          <w:rFonts w:ascii="Times New Roman" w:hAnsi="Times New Roman" w:cs="Times New Roman"/>
          <w:sz w:val="24"/>
          <w:szCs w:val="24"/>
        </w:rPr>
        <w:t xml:space="preserve">The first </w:t>
      </w:r>
      <w:r w:rsidR="00554969">
        <w:rPr>
          <w:rFonts w:ascii="Times New Roman" w:hAnsi="Times New Roman" w:cs="Times New Roman"/>
          <w:sz w:val="24"/>
          <w:szCs w:val="24"/>
        </w:rPr>
        <w:t>DENV</w:t>
      </w:r>
      <w:r w:rsidR="00731892" w:rsidRPr="00124EE7">
        <w:rPr>
          <w:rFonts w:ascii="Times New Roman" w:hAnsi="Times New Roman" w:cs="Times New Roman"/>
          <w:sz w:val="24"/>
          <w:szCs w:val="24"/>
        </w:rPr>
        <w:t xml:space="preserve"> outbreak in Bangladesh was reported in 2000, and since then, dengue has become endemic in the country posing a significant health challenge</w:t>
      </w:r>
      <w:r w:rsidR="007318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
          <w:id w:val="1549030088"/>
          <w:placeholder>
            <w:docPart w:val="ADE6C55A3E3B4A94ACAF52B308E8B835"/>
          </w:placeholder>
        </w:sdtPr>
        <w:sdtContent>
          <w:r w:rsidR="005A3441" w:rsidRPr="005A3441">
            <w:rPr>
              <w:rFonts w:ascii="Times New Roman" w:hAnsi="Times New Roman" w:cs="Times New Roman"/>
              <w:color w:val="000000"/>
              <w:sz w:val="24"/>
              <w:szCs w:val="24"/>
            </w:rPr>
            <w:t>[12]</w:t>
          </w:r>
        </w:sdtContent>
      </w:sdt>
      <w:r w:rsidR="00731892" w:rsidRPr="00124EE7">
        <w:rPr>
          <w:rFonts w:ascii="Times New Roman" w:hAnsi="Times New Roman" w:cs="Times New Roman"/>
          <w:sz w:val="24"/>
          <w:szCs w:val="24"/>
        </w:rPr>
        <w:t>.</w:t>
      </w:r>
      <w:r w:rsidR="00731892">
        <w:rPr>
          <w:rFonts w:ascii="Times New Roman" w:hAnsi="Times New Roman" w:cs="Times New Roman"/>
          <w:sz w:val="24"/>
          <w:szCs w:val="24"/>
        </w:rPr>
        <w:t xml:space="preserve"> </w:t>
      </w:r>
      <w:r w:rsidR="00F04065">
        <w:rPr>
          <w:rFonts w:ascii="Times New Roman" w:hAnsi="Times New Roman" w:cs="Times New Roman"/>
          <w:sz w:val="24"/>
          <w:szCs w:val="24"/>
        </w:rPr>
        <w:t>Over t</w:t>
      </w:r>
      <w:r w:rsidR="00F04065" w:rsidRPr="00474ABF">
        <w:rPr>
          <w:rFonts w:ascii="Times New Roman" w:hAnsi="Times New Roman" w:cs="Times New Roman"/>
          <w:sz w:val="24"/>
          <w:szCs w:val="24"/>
        </w:rPr>
        <w:t>he</w:t>
      </w:r>
      <w:r w:rsidR="00F04065">
        <w:rPr>
          <w:rFonts w:ascii="Times New Roman" w:hAnsi="Times New Roman" w:cs="Times New Roman"/>
          <w:sz w:val="24"/>
          <w:szCs w:val="24"/>
        </w:rPr>
        <w:t xml:space="preserve"> past few years,</w:t>
      </w:r>
      <w:r w:rsidR="00F04065" w:rsidRPr="00474ABF">
        <w:rPr>
          <w:rFonts w:ascii="Times New Roman" w:hAnsi="Times New Roman" w:cs="Times New Roman"/>
          <w:sz w:val="24"/>
          <w:szCs w:val="24"/>
        </w:rPr>
        <w:t xml:space="preserve"> the number of dengue cases has been steadily increasing</w:t>
      </w:r>
      <w:r w:rsidR="00435019">
        <w:rPr>
          <w:rFonts w:ascii="Times New Roman" w:hAnsi="Times New Roman" w:cs="Times New Roman"/>
          <w:sz w:val="24"/>
          <w:szCs w:val="24"/>
        </w:rPr>
        <w:t>,</w:t>
      </w:r>
      <w:r w:rsidR="00F04065" w:rsidRPr="00474ABF">
        <w:rPr>
          <w:rFonts w:ascii="Times New Roman" w:hAnsi="Times New Roman" w:cs="Times New Roman"/>
          <w:sz w:val="24"/>
          <w:szCs w:val="24"/>
        </w:rPr>
        <w:t xml:space="preserve"> with significant seasonal</w:t>
      </w:r>
      <w:r w:rsidR="00F04065">
        <w:rPr>
          <w:rFonts w:ascii="Times New Roman" w:hAnsi="Times New Roman" w:cs="Times New Roman"/>
          <w:sz w:val="24"/>
          <w:szCs w:val="24"/>
        </w:rPr>
        <w:t xml:space="preserve"> </w:t>
      </w:r>
      <w:r w:rsidR="00F04065" w:rsidRPr="001365C5">
        <w:rPr>
          <w:rFonts w:ascii="Times New Roman" w:hAnsi="Times New Roman" w:cs="Times New Roman"/>
          <w:sz w:val="24"/>
          <w:szCs w:val="24"/>
        </w:rPr>
        <w:t>and regional</w:t>
      </w:r>
      <w:r w:rsidR="00F04065">
        <w:rPr>
          <w:rFonts w:ascii="Times New Roman" w:hAnsi="Times New Roman" w:cs="Times New Roman"/>
          <w:sz w:val="24"/>
          <w:szCs w:val="24"/>
        </w:rPr>
        <w:t xml:space="preserve"> variations</w:t>
      </w:r>
      <w:r w:rsidR="00F04065" w:rsidRPr="00474ABF">
        <w:rPr>
          <w:rFonts w:ascii="Times New Roman" w:hAnsi="Times New Roman" w:cs="Times New Roman"/>
          <w:sz w:val="24"/>
          <w:szCs w:val="24"/>
        </w:rPr>
        <w:t>. Analysis of data from 2000 to 2017 revealed that almost half of the dengue cases occurred during the monsoon (May-August) and the post-monsoon (September-December)</w:t>
      </w:r>
      <w:r w:rsidR="00AC0EA7">
        <w:rPr>
          <w:rFonts w:ascii="Times New Roman" w:hAnsi="Times New Roman" w:cs="Times New Roman"/>
          <w:sz w:val="24"/>
          <w:szCs w:val="24"/>
        </w:rPr>
        <w:t xml:space="preserve"> seasons</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5A3441" w:rsidRPr="005A3441">
            <w:rPr>
              <w:rFonts w:ascii="Times New Roman" w:hAnsi="Times New Roman" w:cs="Times New Roman"/>
              <w:color w:val="000000"/>
              <w:sz w:val="24"/>
              <w:szCs w:val="24"/>
            </w:rPr>
            <w:t>[13]</w:t>
          </w:r>
        </w:sdtContent>
      </w:sdt>
      <w:r w:rsidR="00F04065" w:rsidRPr="00474ABF">
        <w:rPr>
          <w:rFonts w:ascii="Times New Roman" w:hAnsi="Times New Roman" w:cs="Times New Roman"/>
          <w:sz w:val="24"/>
          <w:szCs w:val="24"/>
        </w:rPr>
        <w:t>. However, a shift in seasonal patterns has been observed since 2014, with dengue cases being reported during the pre-</w:t>
      </w:r>
      <w:r w:rsidR="00406C60">
        <w:rPr>
          <w:rFonts w:ascii="Times New Roman" w:hAnsi="Times New Roman" w:cs="Times New Roman"/>
          <w:sz w:val="24"/>
          <w:szCs w:val="24"/>
        </w:rPr>
        <w:t xml:space="preserve">and-post </w:t>
      </w:r>
      <w:r w:rsidR="00F04065" w:rsidRPr="00474ABF">
        <w:rPr>
          <w:rFonts w:ascii="Times New Roman" w:hAnsi="Times New Roman" w:cs="Times New Roman"/>
          <w:sz w:val="24"/>
          <w:szCs w:val="24"/>
        </w:rPr>
        <w:t>monsoon season</w:t>
      </w:r>
      <w:r w:rsidR="002C4420">
        <w:rPr>
          <w:rFonts w:ascii="Times New Roman" w:hAnsi="Times New Roman" w:cs="Times New Roman"/>
          <w:sz w:val="24"/>
          <w:szCs w:val="24"/>
        </w:rPr>
        <w:t>s</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5A3441" w:rsidRPr="005A3441">
            <w:rPr>
              <w:rFonts w:ascii="Times New Roman" w:hAnsi="Times New Roman" w:cs="Times New Roman"/>
              <w:color w:val="000000"/>
              <w:sz w:val="24"/>
              <w:szCs w:val="24"/>
            </w:rPr>
            <w:t>[13]</w:t>
          </w:r>
        </w:sdtContent>
      </w:sdt>
      <w:r w:rsidR="00F04065" w:rsidRPr="00474ABF">
        <w:rPr>
          <w:rFonts w:ascii="Times New Roman" w:hAnsi="Times New Roman" w:cs="Times New Roman"/>
          <w:sz w:val="24"/>
          <w:szCs w:val="24"/>
        </w:rPr>
        <w:t xml:space="preserve">. </w:t>
      </w:r>
      <w:r w:rsidR="000D09A2">
        <w:rPr>
          <w:rFonts w:ascii="Times New Roman" w:hAnsi="Times New Roman" w:cs="Times New Roman"/>
          <w:sz w:val="24"/>
          <w:szCs w:val="24"/>
        </w:rPr>
        <w:t>Historically</w:t>
      </w:r>
      <w:r w:rsidR="00AD5E23">
        <w:rPr>
          <w:rFonts w:ascii="Times New Roman" w:hAnsi="Times New Roman" w:cs="Times New Roman"/>
          <w:sz w:val="24"/>
          <w:szCs w:val="24"/>
        </w:rPr>
        <w:t xml:space="preserve"> </w:t>
      </w:r>
      <w:r w:rsidR="000D09A2">
        <w:rPr>
          <w:rFonts w:ascii="Times New Roman" w:hAnsi="Times New Roman" w:cs="Times New Roman"/>
          <w:sz w:val="24"/>
          <w:szCs w:val="24"/>
        </w:rPr>
        <w:t>Monsson</w:t>
      </w:r>
      <w:r w:rsidR="00AD5E23">
        <w:rPr>
          <w:rFonts w:ascii="Times New Roman" w:hAnsi="Times New Roman" w:cs="Times New Roman"/>
          <w:sz w:val="24"/>
          <w:szCs w:val="24"/>
        </w:rPr>
        <w:t xml:space="preserve"> has been the primary </w:t>
      </w:r>
      <w:r w:rsidR="000D09A2">
        <w:rPr>
          <w:rFonts w:ascii="Times New Roman" w:hAnsi="Times New Roman" w:cs="Times New Roman"/>
          <w:sz w:val="24"/>
          <w:szCs w:val="24"/>
        </w:rPr>
        <w:t>dengue transmission</w:t>
      </w:r>
      <w:r w:rsidR="00AD5E23">
        <w:rPr>
          <w:rFonts w:ascii="Times New Roman" w:hAnsi="Times New Roman" w:cs="Times New Roman"/>
          <w:sz w:val="24"/>
          <w:szCs w:val="24"/>
        </w:rPr>
        <w:t xml:space="preserve"> season </w:t>
      </w:r>
      <w:r w:rsidR="000D09A2">
        <w:rPr>
          <w:rFonts w:ascii="Times New Roman" w:hAnsi="Times New Roman" w:cs="Times New Roman"/>
          <w:sz w:val="24"/>
          <w:szCs w:val="24"/>
        </w:rPr>
        <w:t xml:space="preserve">in Bangladesh although the </w:t>
      </w:r>
      <w:r w:rsidR="00AD5E23">
        <w:rPr>
          <w:rFonts w:ascii="Times New Roman" w:hAnsi="Times New Roman" w:cs="Times New Roman"/>
          <w:sz w:val="24"/>
          <w:szCs w:val="24"/>
        </w:rPr>
        <w:t xml:space="preserve">number of </w:t>
      </w:r>
      <w:r w:rsidR="007774F5">
        <w:rPr>
          <w:rFonts w:ascii="Times New Roman" w:hAnsi="Times New Roman" w:cs="Times New Roman"/>
          <w:sz w:val="24"/>
          <w:szCs w:val="24"/>
        </w:rPr>
        <w:t xml:space="preserve">dengue </w:t>
      </w:r>
      <w:r w:rsidR="00AD5E23">
        <w:rPr>
          <w:rFonts w:ascii="Times New Roman" w:hAnsi="Times New Roman" w:cs="Times New Roman"/>
          <w:sz w:val="24"/>
          <w:szCs w:val="24"/>
        </w:rPr>
        <w:t xml:space="preserve">cases </w:t>
      </w:r>
      <w:r w:rsidR="007B716E">
        <w:rPr>
          <w:rFonts w:ascii="Times New Roman" w:hAnsi="Times New Roman" w:cs="Times New Roman"/>
          <w:sz w:val="24"/>
          <w:szCs w:val="24"/>
        </w:rPr>
        <w:t xml:space="preserve">has </w:t>
      </w:r>
      <w:r w:rsidR="00AD5E23">
        <w:rPr>
          <w:rFonts w:ascii="Times New Roman" w:hAnsi="Times New Roman" w:cs="Times New Roman"/>
          <w:sz w:val="24"/>
          <w:szCs w:val="24"/>
        </w:rPr>
        <w:t>inc</w:t>
      </w:r>
      <w:r w:rsidR="000D09A2">
        <w:rPr>
          <w:rFonts w:ascii="Times New Roman" w:hAnsi="Times New Roman" w:cs="Times New Roman"/>
          <w:sz w:val="24"/>
          <w:szCs w:val="24"/>
        </w:rPr>
        <w:t>r</w:t>
      </w:r>
      <w:r w:rsidR="00AD5E23">
        <w:rPr>
          <w:rFonts w:ascii="Times New Roman" w:hAnsi="Times New Roman" w:cs="Times New Roman"/>
          <w:sz w:val="24"/>
          <w:szCs w:val="24"/>
        </w:rPr>
        <w:t>eas</w:t>
      </w:r>
      <w:r w:rsidR="007B716E">
        <w:rPr>
          <w:rFonts w:ascii="Times New Roman" w:hAnsi="Times New Roman" w:cs="Times New Roman"/>
          <w:sz w:val="24"/>
          <w:szCs w:val="24"/>
        </w:rPr>
        <w:t>ed</w:t>
      </w:r>
      <w:r w:rsidR="00AD5E23">
        <w:rPr>
          <w:rFonts w:ascii="Times New Roman" w:hAnsi="Times New Roman" w:cs="Times New Roman"/>
          <w:sz w:val="24"/>
          <w:szCs w:val="24"/>
        </w:rPr>
        <w:t xml:space="preserve"> during </w:t>
      </w:r>
      <w:r w:rsidR="007774F5">
        <w:rPr>
          <w:rFonts w:ascii="Times New Roman" w:hAnsi="Times New Roman" w:cs="Times New Roman"/>
          <w:sz w:val="24"/>
          <w:szCs w:val="24"/>
        </w:rPr>
        <w:t xml:space="preserve">the post-monsoon season in recent years </w:t>
      </w:r>
      <w:sdt>
        <w:sdtPr>
          <w:rPr>
            <w:rFonts w:ascii="Times New Roman" w:hAnsi="Times New Roman" w:cs="Times New Roman"/>
            <w:color w:val="000000"/>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E0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XX0="/>
          <w:id w:val="-353803950"/>
          <w:placeholder>
            <w:docPart w:val="DefaultPlaceholder_-1854013440"/>
          </w:placeholder>
        </w:sdtPr>
        <w:sdtContent>
          <w:r w:rsidR="005A3441" w:rsidRPr="005A3441">
            <w:rPr>
              <w:rFonts w:ascii="Times New Roman" w:hAnsi="Times New Roman" w:cs="Times New Roman"/>
              <w:color w:val="000000"/>
              <w:sz w:val="24"/>
              <w:szCs w:val="24"/>
            </w:rPr>
            <w:t>[14]</w:t>
          </w:r>
        </w:sdtContent>
      </w:sdt>
      <w:r w:rsidR="00AD5E23">
        <w:rPr>
          <w:rFonts w:ascii="Times New Roman" w:hAnsi="Times New Roman" w:cs="Times New Roman"/>
          <w:sz w:val="24"/>
          <w:szCs w:val="24"/>
        </w:rPr>
        <w:t xml:space="preserve">. </w:t>
      </w:r>
      <w:r w:rsidR="005A3441" w:rsidRPr="005A3441">
        <w:rPr>
          <w:rFonts w:ascii="Times New Roman" w:hAnsi="Times New Roman" w:cs="Times New Roman"/>
          <w:color w:val="000000"/>
          <w:sz w:val="24"/>
          <w:szCs w:val="24"/>
        </w:rPr>
        <w:t>[13][15]</w:t>
      </w:r>
    </w:p>
    <w:p w14:paraId="29C85FEB" w14:textId="77777777" w:rsidR="00F04065" w:rsidRDefault="00F04065" w:rsidP="00E51E70">
      <w:pPr>
        <w:spacing w:after="0" w:line="480" w:lineRule="auto"/>
        <w:rPr>
          <w:rFonts w:ascii="Times New Roman" w:hAnsi="Times New Roman" w:cs="Times New Roman"/>
          <w:sz w:val="24"/>
          <w:szCs w:val="24"/>
        </w:rPr>
      </w:pPr>
    </w:p>
    <w:p w14:paraId="681D1EC7" w14:textId="52DCD700" w:rsidR="00E57BCD" w:rsidRDefault="00D96BC3"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Bangladesh’s hot and humid </w:t>
      </w:r>
      <w:r w:rsidR="003D2CA6">
        <w:rPr>
          <w:rFonts w:ascii="Times New Roman" w:hAnsi="Times New Roman" w:cs="Times New Roman"/>
          <w:sz w:val="24"/>
          <w:szCs w:val="24"/>
        </w:rPr>
        <w:t xml:space="preserve">weather </w:t>
      </w:r>
      <w:r w:rsidR="004C1018">
        <w:rPr>
          <w:rFonts w:ascii="Times New Roman" w:hAnsi="Times New Roman" w:cs="Times New Roman"/>
          <w:sz w:val="24"/>
          <w:szCs w:val="24"/>
        </w:rPr>
        <w:t>favor’s</w:t>
      </w:r>
      <w:r w:rsidR="00A66749">
        <w:rPr>
          <w:rFonts w:ascii="Times New Roman" w:hAnsi="Times New Roman" w:cs="Times New Roman"/>
          <w:sz w:val="24"/>
          <w:szCs w:val="24"/>
        </w:rPr>
        <w:t xml:space="preserve"> </w:t>
      </w:r>
      <w:r w:rsidR="009E72CB">
        <w:rPr>
          <w:rFonts w:ascii="Times New Roman" w:hAnsi="Times New Roman" w:cs="Times New Roman"/>
          <w:sz w:val="24"/>
          <w:szCs w:val="24"/>
        </w:rPr>
        <w:t xml:space="preserve">reproduction of </w:t>
      </w:r>
      <w:r w:rsidR="00A66749">
        <w:rPr>
          <w:rFonts w:ascii="Times New Roman" w:hAnsi="Times New Roman" w:cs="Times New Roman"/>
          <w:sz w:val="24"/>
          <w:szCs w:val="24"/>
        </w:rPr>
        <w:t xml:space="preserve">a large variety of mosquito species </w:t>
      </w:r>
      <w:r w:rsidR="009E72CB">
        <w:rPr>
          <w:rFonts w:ascii="Times New Roman" w:hAnsi="Times New Roman" w:cs="Times New Roman"/>
          <w:sz w:val="24"/>
          <w:szCs w:val="24"/>
        </w:rPr>
        <w:t xml:space="preserve">with a record of more than </w:t>
      </w:r>
      <w:r w:rsidR="002403EC">
        <w:rPr>
          <w:rFonts w:ascii="Times New Roman" w:hAnsi="Times New Roman" w:cs="Times New Roman"/>
          <w:sz w:val="24"/>
          <w:szCs w:val="24"/>
        </w:rPr>
        <w:t xml:space="preserve">123 species </w:t>
      </w:r>
      <w:r w:rsidR="00344A2A">
        <w:rPr>
          <w:rFonts w:ascii="Times New Roman" w:hAnsi="Times New Roman" w:cs="Times New Roman"/>
          <w:sz w:val="24"/>
          <w:szCs w:val="24"/>
        </w:rPr>
        <w:t xml:space="preserve">listed in </w:t>
      </w:r>
      <w:r w:rsidR="002403EC">
        <w:rPr>
          <w:rFonts w:ascii="Times New Roman" w:hAnsi="Times New Roman" w:cs="Times New Roman"/>
          <w:sz w:val="24"/>
          <w:szCs w:val="24"/>
        </w:rPr>
        <w:t>2016</w:t>
      </w:r>
      <w:r w:rsidR="00515D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5A3441" w:rsidRPr="005A3441">
            <w:rPr>
              <w:rFonts w:ascii="Times New Roman" w:hAnsi="Times New Roman" w:cs="Times New Roman"/>
              <w:color w:val="000000"/>
              <w:sz w:val="24"/>
              <w:szCs w:val="24"/>
            </w:rPr>
            <w:t>[16]</w:t>
          </w:r>
        </w:sdtContent>
      </w:sdt>
      <w:r w:rsidR="002403EC">
        <w:rPr>
          <w:rFonts w:ascii="Times New Roman" w:hAnsi="Times New Roman" w:cs="Times New Roman"/>
          <w:sz w:val="24"/>
          <w:szCs w:val="24"/>
        </w:rPr>
        <w:t xml:space="preserve">. </w:t>
      </w:r>
      <w:r w:rsidR="00121B6E">
        <w:rPr>
          <w:rFonts w:ascii="Times New Roman" w:hAnsi="Times New Roman" w:cs="Times New Roman"/>
          <w:sz w:val="24"/>
          <w:szCs w:val="24"/>
        </w:rPr>
        <w:t xml:space="preserve">The </w:t>
      </w:r>
      <w:r w:rsidR="00440D71">
        <w:rPr>
          <w:rFonts w:ascii="Times New Roman" w:hAnsi="Times New Roman" w:cs="Times New Roman"/>
          <w:sz w:val="24"/>
          <w:szCs w:val="24"/>
        </w:rPr>
        <w:t>most detected</w:t>
      </w:r>
      <w:r w:rsidR="00121B6E">
        <w:rPr>
          <w:rFonts w:ascii="Times New Roman" w:hAnsi="Times New Roman" w:cs="Times New Roman"/>
          <w:sz w:val="24"/>
          <w:szCs w:val="24"/>
        </w:rPr>
        <w:t xml:space="preserve"> larvae in the capital city Dhaka were </w:t>
      </w:r>
      <w:r w:rsidR="00121B6E" w:rsidRPr="00731367">
        <w:rPr>
          <w:rFonts w:ascii="Times New Roman" w:hAnsi="Times New Roman" w:cs="Times New Roman"/>
          <w:i/>
          <w:iCs/>
          <w:sz w:val="24"/>
          <w:szCs w:val="24"/>
        </w:rPr>
        <w:t>Culex,</w:t>
      </w:r>
      <w:r w:rsidR="00EA3628" w:rsidRPr="00731367">
        <w:rPr>
          <w:rFonts w:ascii="Times New Roman" w:hAnsi="Times New Roman" w:cs="Times New Roman"/>
          <w:i/>
          <w:iCs/>
          <w:sz w:val="24"/>
          <w:szCs w:val="24"/>
        </w:rPr>
        <w:t xml:space="preserve"> </w:t>
      </w:r>
      <w:r w:rsidR="00E53EFD" w:rsidRPr="00731367">
        <w:rPr>
          <w:rFonts w:ascii="Times New Roman" w:hAnsi="Times New Roman" w:cs="Times New Roman"/>
          <w:i/>
          <w:iCs/>
          <w:sz w:val="24"/>
          <w:szCs w:val="24"/>
        </w:rPr>
        <w:t xml:space="preserve">Anopheles, </w:t>
      </w:r>
      <w:proofErr w:type="spellStart"/>
      <w:r w:rsidR="00E53EFD" w:rsidRPr="00731367">
        <w:rPr>
          <w:rFonts w:ascii="Times New Roman" w:hAnsi="Times New Roman" w:cs="Times New Roman"/>
          <w:i/>
          <w:iCs/>
          <w:sz w:val="24"/>
          <w:szCs w:val="24"/>
        </w:rPr>
        <w:t>Toxo</w:t>
      </w:r>
      <w:r w:rsidR="009E362C" w:rsidRPr="00731367">
        <w:rPr>
          <w:rFonts w:ascii="Times New Roman" w:hAnsi="Times New Roman" w:cs="Times New Roman"/>
          <w:i/>
          <w:iCs/>
          <w:sz w:val="24"/>
          <w:szCs w:val="24"/>
        </w:rPr>
        <w:t>rh</w:t>
      </w:r>
      <w:r w:rsidR="00731367" w:rsidRPr="00731367">
        <w:rPr>
          <w:rFonts w:ascii="Times New Roman" w:hAnsi="Times New Roman" w:cs="Times New Roman"/>
          <w:i/>
          <w:iCs/>
          <w:sz w:val="24"/>
          <w:szCs w:val="24"/>
        </w:rPr>
        <w:t>ynchites</w:t>
      </w:r>
      <w:proofErr w:type="spellEnd"/>
      <w:r w:rsidR="009E362C" w:rsidRPr="00731367">
        <w:rPr>
          <w:rFonts w:ascii="Times New Roman" w:hAnsi="Times New Roman" w:cs="Times New Roman"/>
          <w:i/>
          <w:iCs/>
          <w:sz w:val="24"/>
          <w:szCs w:val="24"/>
        </w:rPr>
        <w:t xml:space="preserve"> and Aedes</w:t>
      </w:r>
      <w:r w:rsidR="00731367" w:rsidRPr="00731367">
        <w:rPr>
          <w:rFonts w:ascii="Times New Roman" w:hAnsi="Times New Roman" w:cs="Times New Roman"/>
          <w:i/>
          <w:iCs/>
          <w:sz w:val="24"/>
          <w:szCs w:val="24"/>
        </w:rPr>
        <w:t xml:space="preserve"> and </w:t>
      </w:r>
      <w:proofErr w:type="spellStart"/>
      <w:r w:rsidR="00731367" w:rsidRPr="00731367">
        <w:rPr>
          <w:rFonts w:ascii="Times New Roman" w:hAnsi="Times New Roman" w:cs="Times New Roman"/>
          <w:i/>
          <w:iCs/>
          <w:sz w:val="24"/>
          <w:szCs w:val="24"/>
        </w:rPr>
        <w:t>Mansonia</w:t>
      </w:r>
      <w:proofErr w:type="spellEnd"/>
      <w:sdt>
        <w:sdtPr>
          <w:rPr>
            <w:rFonts w:ascii="Times New Roman" w:hAnsi="Times New Roman" w:cs="Times New Roman"/>
            <w:iCs/>
            <w:color w:val="000000"/>
            <w:sz w:val="24"/>
            <w:szCs w:val="24"/>
          </w:rPr>
          <w:tag w:val="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
          <w:id w:val="25308476"/>
          <w:placeholder>
            <w:docPart w:val="DefaultPlaceholder_-1854013440"/>
          </w:placeholder>
        </w:sdtPr>
        <w:sdtContent>
          <w:r w:rsidR="005A3441" w:rsidRPr="005A3441">
            <w:rPr>
              <w:rFonts w:ascii="Times New Roman" w:hAnsi="Times New Roman" w:cs="Times New Roman"/>
              <w:iCs/>
              <w:color w:val="000000"/>
              <w:sz w:val="24"/>
              <w:szCs w:val="24"/>
            </w:rPr>
            <w:t>[17]</w:t>
          </w:r>
        </w:sdtContent>
      </w:sdt>
      <w:r w:rsidR="00731367">
        <w:rPr>
          <w:rFonts w:ascii="Times New Roman" w:hAnsi="Times New Roman" w:cs="Times New Roman"/>
          <w:sz w:val="24"/>
          <w:szCs w:val="24"/>
        </w:rPr>
        <w:t xml:space="preserve">. </w:t>
      </w:r>
      <w:r w:rsidR="00314D23">
        <w:rPr>
          <w:rFonts w:ascii="Times New Roman" w:hAnsi="Times New Roman" w:cs="Times New Roman"/>
          <w:sz w:val="24"/>
          <w:szCs w:val="24"/>
        </w:rPr>
        <w:t xml:space="preserve">The </w:t>
      </w:r>
      <w:r w:rsidR="00314D23">
        <w:rPr>
          <w:rFonts w:ascii="Times New Roman" w:hAnsi="Times New Roman" w:cs="Times New Roman"/>
          <w:sz w:val="24"/>
          <w:szCs w:val="24"/>
        </w:rPr>
        <w:lastRenderedPageBreak/>
        <w:t>most common vector of dengue virus</w:t>
      </w:r>
      <w:r w:rsidR="00395004">
        <w:rPr>
          <w:rFonts w:ascii="Times New Roman" w:hAnsi="Times New Roman" w:cs="Times New Roman"/>
          <w:sz w:val="24"/>
          <w:szCs w:val="24"/>
        </w:rPr>
        <w:t>,</w:t>
      </w:r>
      <w:r w:rsidR="00E046E6">
        <w:rPr>
          <w:rFonts w:ascii="Times New Roman" w:hAnsi="Times New Roman" w:cs="Times New Roman"/>
          <w:sz w:val="24"/>
          <w:szCs w:val="24"/>
        </w:rPr>
        <w:t xml:space="preserve"> </w:t>
      </w:r>
      <w:r w:rsidR="00314D23" w:rsidRPr="00E046E6">
        <w:rPr>
          <w:rFonts w:ascii="Times New Roman" w:hAnsi="Times New Roman" w:cs="Times New Roman"/>
          <w:i/>
          <w:iCs/>
          <w:sz w:val="24"/>
          <w:szCs w:val="24"/>
        </w:rPr>
        <w:t>Ae aegypti</w:t>
      </w:r>
      <w:r w:rsidR="00314D23">
        <w:rPr>
          <w:rFonts w:ascii="Times New Roman" w:hAnsi="Times New Roman" w:cs="Times New Roman"/>
          <w:sz w:val="24"/>
          <w:szCs w:val="24"/>
        </w:rPr>
        <w:t xml:space="preserve"> and </w:t>
      </w:r>
      <w:r w:rsidR="00314D23" w:rsidRPr="00E046E6">
        <w:rPr>
          <w:rFonts w:ascii="Times New Roman" w:hAnsi="Times New Roman" w:cs="Times New Roman"/>
          <w:i/>
          <w:iCs/>
          <w:sz w:val="24"/>
          <w:szCs w:val="24"/>
        </w:rPr>
        <w:t>Ae albopictus</w:t>
      </w:r>
      <w:r w:rsidR="00314D23">
        <w:rPr>
          <w:rFonts w:ascii="Times New Roman" w:hAnsi="Times New Roman" w:cs="Times New Roman"/>
          <w:sz w:val="24"/>
          <w:szCs w:val="24"/>
        </w:rPr>
        <w:t xml:space="preserve"> were </w:t>
      </w:r>
      <w:r w:rsidR="003B0326">
        <w:rPr>
          <w:rFonts w:ascii="Times New Roman" w:hAnsi="Times New Roman" w:cs="Times New Roman"/>
          <w:sz w:val="24"/>
          <w:szCs w:val="24"/>
        </w:rPr>
        <w:t>first recorded in 1952</w:t>
      </w:r>
      <w:sdt>
        <w:sdtPr>
          <w:rPr>
            <w:rFonts w:ascii="Times New Roman" w:hAnsi="Times New Roman" w:cs="Times New Roman"/>
            <w:color w:val="000000"/>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
          <w:id w:val="-1092542590"/>
          <w:placeholder>
            <w:docPart w:val="DefaultPlaceholder_-1854013440"/>
          </w:placeholder>
        </w:sdtPr>
        <w:sdtContent>
          <w:r w:rsidR="005A3441" w:rsidRPr="005A3441">
            <w:rPr>
              <w:rFonts w:ascii="Times New Roman" w:hAnsi="Times New Roman" w:cs="Times New Roman"/>
              <w:color w:val="000000"/>
              <w:sz w:val="24"/>
              <w:szCs w:val="24"/>
            </w:rPr>
            <w:t>[18]</w:t>
          </w:r>
        </w:sdtContent>
      </w:sdt>
      <w:r w:rsidR="003B0326">
        <w:rPr>
          <w:rFonts w:ascii="Times New Roman" w:hAnsi="Times New Roman" w:cs="Times New Roman"/>
          <w:sz w:val="24"/>
          <w:szCs w:val="24"/>
        </w:rPr>
        <w:t xml:space="preserve"> and recent studies showed a higher </w:t>
      </w:r>
      <w:proofErr w:type="spellStart"/>
      <w:r w:rsidR="00A243A0">
        <w:rPr>
          <w:rFonts w:ascii="Times New Roman" w:hAnsi="Times New Roman" w:cs="Times New Roman"/>
          <w:sz w:val="24"/>
          <w:szCs w:val="24"/>
        </w:rPr>
        <w:t>Br</w:t>
      </w:r>
      <w:r w:rsidR="000E49A6">
        <w:rPr>
          <w:rFonts w:ascii="Times New Roman" w:hAnsi="Times New Roman" w:cs="Times New Roman"/>
          <w:sz w:val="24"/>
          <w:szCs w:val="24"/>
        </w:rPr>
        <w:t>et</w:t>
      </w:r>
      <w:r w:rsidR="003103E4">
        <w:rPr>
          <w:rFonts w:ascii="Times New Roman" w:hAnsi="Times New Roman" w:cs="Times New Roman"/>
          <w:sz w:val="24"/>
          <w:szCs w:val="24"/>
        </w:rPr>
        <w:t>eau</w:t>
      </w:r>
      <w:proofErr w:type="spellEnd"/>
      <w:r w:rsidR="003103E4">
        <w:rPr>
          <w:rFonts w:ascii="Times New Roman" w:hAnsi="Times New Roman" w:cs="Times New Roman"/>
          <w:sz w:val="24"/>
          <w:szCs w:val="24"/>
        </w:rPr>
        <w:t xml:space="preserve"> index </w:t>
      </w:r>
      <w:r w:rsidR="00E046E6">
        <w:rPr>
          <w:rFonts w:ascii="Times New Roman" w:hAnsi="Times New Roman" w:cs="Times New Roman"/>
          <w:sz w:val="24"/>
          <w:szCs w:val="24"/>
        </w:rPr>
        <w:t xml:space="preserve">which measures </w:t>
      </w:r>
      <w:r w:rsidR="00D12126">
        <w:rPr>
          <w:rFonts w:ascii="Times New Roman" w:hAnsi="Times New Roman" w:cs="Times New Roman"/>
          <w:sz w:val="24"/>
          <w:szCs w:val="24"/>
        </w:rPr>
        <w:t xml:space="preserve">the </w:t>
      </w:r>
      <w:r w:rsidR="0004539F">
        <w:rPr>
          <w:rFonts w:ascii="Times New Roman" w:hAnsi="Times New Roman" w:cs="Times New Roman"/>
          <w:sz w:val="24"/>
          <w:szCs w:val="24"/>
        </w:rPr>
        <w:t xml:space="preserve">number </w:t>
      </w:r>
      <w:r w:rsidR="0033515A">
        <w:rPr>
          <w:rFonts w:ascii="Times New Roman" w:hAnsi="Times New Roman" w:cs="Times New Roman"/>
          <w:sz w:val="24"/>
          <w:szCs w:val="24"/>
        </w:rPr>
        <w:t>of</w:t>
      </w:r>
      <w:r w:rsidR="0004539F">
        <w:rPr>
          <w:rFonts w:ascii="Times New Roman" w:hAnsi="Times New Roman" w:cs="Times New Roman"/>
          <w:sz w:val="24"/>
          <w:szCs w:val="24"/>
        </w:rPr>
        <w:t xml:space="preserve"> positive containers per 100 households in Dhaka, Bangladesh: </w:t>
      </w:r>
      <w:r w:rsidR="003103E4">
        <w:rPr>
          <w:rFonts w:ascii="Times New Roman" w:hAnsi="Times New Roman" w:cs="Times New Roman"/>
          <w:sz w:val="24"/>
          <w:szCs w:val="24"/>
        </w:rPr>
        <w:t>30.8 in 1997,</w:t>
      </w:r>
      <w:r w:rsidR="00385856">
        <w:rPr>
          <w:rFonts w:ascii="Times New Roman" w:hAnsi="Times New Roman" w:cs="Times New Roman"/>
          <w:sz w:val="24"/>
          <w:szCs w:val="24"/>
        </w:rPr>
        <w:t xml:space="preserve"> 24.</w:t>
      </w:r>
      <w:r w:rsidR="00D4550A">
        <w:rPr>
          <w:rFonts w:ascii="Times New Roman" w:hAnsi="Times New Roman" w:cs="Times New Roman"/>
          <w:sz w:val="24"/>
          <w:szCs w:val="24"/>
        </w:rPr>
        <w:t>6 in 2000</w:t>
      </w:r>
      <w:r w:rsidR="009E56C4">
        <w:rPr>
          <w:rFonts w:ascii="Times New Roman" w:hAnsi="Times New Roman" w:cs="Times New Roman"/>
          <w:sz w:val="24"/>
          <w:szCs w:val="24"/>
        </w:rPr>
        <w:t xml:space="preserve">, </w:t>
      </w:r>
      <w:r w:rsidR="000A4D7A">
        <w:rPr>
          <w:rFonts w:ascii="Times New Roman" w:hAnsi="Times New Roman" w:cs="Times New Roman"/>
          <w:sz w:val="24"/>
          <w:szCs w:val="24"/>
        </w:rPr>
        <w:t>55.8 in 2011, 28.7 in 2012 and 22.5 in 2013</w:t>
      </w:r>
      <w:r w:rsidR="009E56C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5A3441" w:rsidRPr="005A3441">
            <w:rPr>
              <w:rFonts w:ascii="Times New Roman" w:hAnsi="Times New Roman" w:cs="Times New Roman"/>
              <w:color w:val="000000"/>
              <w:sz w:val="24"/>
              <w:szCs w:val="24"/>
            </w:rPr>
            <w:t>[19,20]</w:t>
          </w:r>
        </w:sdtContent>
      </w:sdt>
      <w:r w:rsidR="003103E4">
        <w:rPr>
          <w:rFonts w:ascii="Times New Roman" w:hAnsi="Times New Roman" w:cs="Times New Roman"/>
          <w:sz w:val="24"/>
          <w:szCs w:val="24"/>
        </w:rPr>
        <w:t>.</w:t>
      </w:r>
      <w:r w:rsidR="000A4D7A">
        <w:rPr>
          <w:rFonts w:ascii="Times New Roman" w:hAnsi="Times New Roman" w:cs="Times New Roman"/>
          <w:sz w:val="24"/>
          <w:szCs w:val="24"/>
        </w:rPr>
        <w:t xml:space="preserve"> </w:t>
      </w:r>
      <w:r w:rsidR="003103E4">
        <w:rPr>
          <w:rFonts w:ascii="Times New Roman" w:hAnsi="Times New Roman" w:cs="Times New Roman"/>
          <w:sz w:val="24"/>
          <w:szCs w:val="24"/>
        </w:rPr>
        <w:t xml:space="preserve"> </w:t>
      </w:r>
      <w:r w:rsidR="00317776">
        <w:rPr>
          <w:rFonts w:ascii="Times New Roman" w:hAnsi="Times New Roman" w:cs="Times New Roman"/>
          <w:sz w:val="24"/>
          <w:szCs w:val="24"/>
        </w:rPr>
        <w:t xml:space="preserve">In 2022, </w:t>
      </w:r>
      <w:r w:rsidR="000A4D7A">
        <w:rPr>
          <w:rFonts w:ascii="Times New Roman" w:hAnsi="Times New Roman" w:cs="Times New Roman"/>
          <w:sz w:val="24"/>
          <w:szCs w:val="24"/>
        </w:rPr>
        <w:t>the</w:t>
      </w:r>
      <w:r w:rsidR="00317776">
        <w:rPr>
          <w:rFonts w:ascii="Times New Roman" w:hAnsi="Times New Roman" w:cs="Times New Roman"/>
          <w:sz w:val="24"/>
          <w:szCs w:val="24"/>
        </w:rPr>
        <w:t xml:space="preserve"> maximum </w:t>
      </w:r>
      <w:proofErr w:type="spellStart"/>
      <w:r w:rsidR="00317776">
        <w:rPr>
          <w:rFonts w:ascii="Times New Roman" w:hAnsi="Times New Roman" w:cs="Times New Roman"/>
          <w:sz w:val="24"/>
          <w:szCs w:val="24"/>
        </w:rPr>
        <w:t>Bre</w:t>
      </w:r>
      <w:r w:rsidR="00402457">
        <w:rPr>
          <w:rFonts w:ascii="Times New Roman" w:hAnsi="Times New Roman" w:cs="Times New Roman"/>
          <w:sz w:val="24"/>
          <w:szCs w:val="24"/>
        </w:rPr>
        <w:t>teau</w:t>
      </w:r>
      <w:proofErr w:type="spellEnd"/>
      <w:r w:rsidR="00402457">
        <w:rPr>
          <w:rFonts w:ascii="Times New Roman" w:hAnsi="Times New Roman" w:cs="Times New Roman"/>
          <w:sz w:val="24"/>
          <w:szCs w:val="24"/>
        </w:rPr>
        <w:t xml:space="preserve"> index of </w:t>
      </w:r>
      <w:r w:rsidR="009A4B10">
        <w:rPr>
          <w:rFonts w:ascii="Times New Roman" w:hAnsi="Times New Roman" w:cs="Times New Roman"/>
          <w:sz w:val="24"/>
          <w:szCs w:val="24"/>
        </w:rPr>
        <w:t>&gt;50</w:t>
      </w:r>
      <w:r w:rsidR="00402457">
        <w:rPr>
          <w:rFonts w:ascii="Times New Roman" w:hAnsi="Times New Roman" w:cs="Times New Roman"/>
          <w:sz w:val="24"/>
          <w:szCs w:val="24"/>
        </w:rPr>
        <w:t xml:space="preserve"> was recorded for </w:t>
      </w:r>
      <w:r w:rsidR="008825A0">
        <w:rPr>
          <w:rFonts w:ascii="Times New Roman" w:hAnsi="Times New Roman" w:cs="Times New Roman"/>
          <w:sz w:val="24"/>
          <w:szCs w:val="24"/>
        </w:rPr>
        <w:t>six</w:t>
      </w:r>
      <w:r w:rsidR="00402457">
        <w:rPr>
          <w:rFonts w:ascii="Times New Roman" w:hAnsi="Times New Roman" w:cs="Times New Roman"/>
          <w:sz w:val="24"/>
          <w:szCs w:val="24"/>
        </w:rPr>
        <w:t xml:space="preserve"> wards of </w:t>
      </w:r>
      <w:r w:rsidR="000A4D7A">
        <w:rPr>
          <w:rFonts w:ascii="Times New Roman" w:hAnsi="Times New Roman" w:cs="Times New Roman"/>
          <w:sz w:val="24"/>
          <w:szCs w:val="24"/>
        </w:rPr>
        <w:t xml:space="preserve">the </w:t>
      </w:r>
      <w:r w:rsidR="00402457">
        <w:rPr>
          <w:rFonts w:ascii="Times New Roman" w:hAnsi="Times New Roman" w:cs="Times New Roman"/>
          <w:sz w:val="24"/>
          <w:szCs w:val="24"/>
        </w:rPr>
        <w:t>Dhaka South City corporation area</w:t>
      </w:r>
      <w:r w:rsidR="0066375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
          <w:id w:val="-971522790"/>
          <w:placeholder>
            <w:docPart w:val="DefaultPlaceholder_-1854013440"/>
          </w:placeholder>
        </w:sdtPr>
        <w:sdtContent>
          <w:r w:rsidR="005A3441" w:rsidRPr="005A3441">
            <w:rPr>
              <w:rFonts w:ascii="Times New Roman" w:hAnsi="Times New Roman" w:cs="Times New Roman"/>
              <w:color w:val="000000"/>
              <w:sz w:val="24"/>
              <w:szCs w:val="24"/>
            </w:rPr>
            <w:t>[21]</w:t>
          </w:r>
        </w:sdtContent>
      </w:sdt>
      <w:r w:rsidR="00402457">
        <w:rPr>
          <w:rFonts w:ascii="Times New Roman" w:hAnsi="Times New Roman" w:cs="Times New Roman"/>
          <w:sz w:val="24"/>
          <w:szCs w:val="24"/>
        </w:rPr>
        <w:t xml:space="preserve">. </w:t>
      </w:r>
      <w:r w:rsidR="005F127C">
        <w:rPr>
          <w:rFonts w:ascii="Times New Roman" w:hAnsi="Times New Roman" w:cs="Times New Roman"/>
          <w:sz w:val="24"/>
          <w:szCs w:val="24"/>
        </w:rPr>
        <w:t>The pupal index</w:t>
      </w:r>
      <w:r w:rsidR="000A4D7A">
        <w:rPr>
          <w:rFonts w:ascii="Times New Roman" w:hAnsi="Times New Roman" w:cs="Times New Roman"/>
          <w:sz w:val="24"/>
          <w:szCs w:val="24"/>
        </w:rPr>
        <w:t xml:space="preserve"> </w:t>
      </w:r>
      <w:r w:rsidR="00002326">
        <w:rPr>
          <w:rFonts w:ascii="Times New Roman" w:hAnsi="Times New Roman" w:cs="Times New Roman"/>
          <w:sz w:val="24"/>
          <w:szCs w:val="24"/>
        </w:rPr>
        <w:t xml:space="preserve">(PI) </w:t>
      </w:r>
      <w:r w:rsidR="000A4D7A">
        <w:rPr>
          <w:rFonts w:ascii="Times New Roman" w:hAnsi="Times New Roman" w:cs="Times New Roman"/>
          <w:sz w:val="24"/>
          <w:szCs w:val="24"/>
        </w:rPr>
        <w:t xml:space="preserve">which </w:t>
      </w:r>
      <w:r w:rsidR="00107A41">
        <w:rPr>
          <w:rFonts w:ascii="Times New Roman" w:hAnsi="Times New Roman" w:cs="Times New Roman"/>
          <w:sz w:val="24"/>
          <w:szCs w:val="24"/>
        </w:rPr>
        <w:t>measures the number of pupae per 100 houses</w:t>
      </w:r>
      <w:r w:rsidR="00002326">
        <w:rPr>
          <w:rFonts w:ascii="Times New Roman" w:hAnsi="Times New Roman" w:cs="Times New Roman"/>
          <w:sz w:val="24"/>
          <w:szCs w:val="24"/>
        </w:rPr>
        <w:t xml:space="preserve"> </w:t>
      </w:r>
      <w:r w:rsidR="00BA333F">
        <w:rPr>
          <w:rFonts w:ascii="Times New Roman" w:hAnsi="Times New Roman" w:cs="Times New Roman"/>
          <w:sz w:val="24"/>
          <w:szCs w:val="24"/>
        </w:rPr>
        <w:t xml:space="preserve">was estimated </w:t>
      </w:r>
      <w:r w:rsidR="00E169E5">
        <w:rPr>
          <w:rFonts w:ascii="Times New Roman" w:hAnsi="Times New Roman" w:cs="Times New Roman"/>
          <w:sz w:val="24"/>
          <w:szCs w:val="24"/>
        </w:rPr>
        <w:t xml:space="preserve">during the </w:t>
      </w:r>
      <w:r w:rsidR="008203E0">
        <w:rPr>
          <w:rFonts w:ascii="Times New Roman" w:hAnsi="Times New Roman" w:cs="Times New Roman"/>
          <w:sz w:val="24"/>
          <w:szCs w:val="24"/>
        </w:rPr>
        <w:t>monsoon</w:t>
      </w:r>
      <w:r w:rsidR="00E169E5">
        <w:rPr>
          <w:rFonts w:ascii="Times New Roman" w:hAnsi="Times New Roman" w:cs="Times New Roman"/>
          <w:sz w:val="24"/>
          <w:szCs w:val="24"/>
        </w:rPr>
        <w:t xml:space="preserve"> </w:t>
      </w:r>
      <w:r w:rsidR="008203E0">
        <w:rPr>
          <w:rFonts w:ascii="Times New Roman" w:hAnsi="Times New Roman" w:cs="Times New Roman"/>
          <w:sz w:val="24"/>
          <w:szCs w:val="24"/>
        </w:rPr>
        <w:t xml:space="preserve">season </w:t>
      </w:r>
      <w:r w:rsidR="00CB08E0">
        <w:rPr>
          <w:rFonts w:ascii="Times New Roman" w:hAnsi="Times New Roman" w:cs="Times New Roman"/>
          <w:sz w:val="24"/>
          <w:szCs w:val="24"/>
        </w:rPr>
        <w:t xml:space="preserve">in several years in Bangladesh: </w:t>
      </w:r>
      <w:r w:rsidR="008203E0">
        <w:rPr>
          <w:rFonts w:ascii="Times New Roman" w:hAnsi="Times New Roman" w:cs="Times New Roman"/>
          <w:sz w:val="24"/>
          <w:szCs w:val="24"/>
        </w:rPr>
        <w:t>6</w:t>
      </w:r>
      <w:r w:rsidR="00BA333F">
        <w:rPr>
          <w:rFonts w:ascii="Times New Roman" w:hAnsi="Times New Roman" w:cs="Times New Roman"/>
          <w:sz w:val="24"/>
          <w:szCs w:val="24"/>
        </w:rPr>
        <w:t xml:space="preserve">2.2 </w:t>
      </w:r>
      <w:r w:rsidR="008203E0">
        <w:rPr>
          <w:rFonts w:ascii="Times New Roman" w:hAnsi="Times New Roman" w:cs="Times New Roman"/>
          <w:sz w:val="24"/>
          <w:szCs w:val="24"/>
        </w:rPr>
        <w:t xml:space="preserve">in </w:t>
      </w:r>
      <w:r w:rsidR="00BA333F">
        <w:rPr>
          <w:rFonts w:ascii="Times New Roman" w:hAnsi="Times New Roman" w:cs="Times New Roman"/>
          <w:sz w:val="24"/>
          <w:szCs w:val="24"/>
        </w:rPr>
        <w:t>2011, 153.5 in 2012</w:t>
      </w:r>
      <w:r w:rsidR="00616939">
        <w:rPr>
          <w:rFonts w:ascii="Times New Roman" w:hAnsi="Times New Roman" w:cs="Times New Roman"/>
          <w:sz w:val="24"/>
          <w:szCs w:val="24"/>
        </w:rPr>
        <w:t>,</w:t>
      </w:r>
      <w:r w:rsidR="00BA333F">
        <w:rPr>
          <w:rFonts w:ascii="Times New Roman" w:hAnsi="Times New Roman" w:cs="Times New Roman"/>
          <w:sz w:val="24"/>
          <w:szCs w:val="24"/>
        </w:rPr>
        <w:t xml:space="preserve"> </w:t>
      </w:r>
      <w:r w:rsidR="0013034B">
        <w:rPr>
          <w:rFonts w:ascii="Times New Roman" w:hAnsi="Times New Roman" w:cs="Times New Roman"/>
          <w:sz w:val="24"/>
          <w:szCs w:val="24"/>
        </w:rPr>
        <w:t>and 75.9 in 2013</w:t>
      </w:r>
      <w:r w:rsidR="005826A7" w:rsidRPr="005826A7">
        <w:rPr>
          <w:rFonts w:ascii="Times New Roman" w:hAnsi="Times New Roman" w:cs="Times New Roman"/>
          <w:color w:val="000000"/>
          <w:sz w:val="24"/>
          <w:szCs w:val="24"/>
        </w:rPr>
        <w:t>[18]</w:t>
      </w:r>
      <w:r w:rsidR="0013034B">
        <w:rPr>
          <w:rFonts w:ascii="Times New Roman" w:hAnsi="Times New Roman" w:cs="Times New Roman"/>
          <w:sz w:val="24"/>
          <w:szCs w:val="24"/>
        </w:rPr>
        <w:t xml:space="preserve">. </w:t>
      </w:r>
      <w:r w:rsidR="008203E0">
        <w:rPr>
          <w:rFonts w:ascii="Times New Roman" w:hAnsi="Times New Roman" w:cs="Times New Roman"/>
          <w:sz w:val="24"/>
          <w:szCs w:val="24"/>
        </w:rPr>
        <w:t xml:space="preserve">However, during the dry period, the PI was estimated as </w:t>
      </w:r>
      <w:r w:rsidR="00616939">
        <w:rPr>
          <w:rFonts w:ascii="Times New Roman" w:hAnsi="Times New Roman" w:cs="Times New Roman"/>
          <w:sz w:val="24"/>
          <w:szCs w:val="24"/>
        </w:rPr>
        <w:t>16.7 in 2012</w:t>
      </w:r>
      <w:r w:rsidR="009D2B54">
        <w:rPr>
          <w:rFonts w:ascii="Times New Roman" w:hAnsi="Times New Roman" w:cs="Times New Roman"/>
          <w:sz w:val="24"/>
          <w:szCs w:val="24"/>
        </w:rPr>
        <w:t xml:space="preserve"> </w:t>
      </w:r>
      <w:r w:rsidR="005826A7" w:rsidRPr="005826A7">
        <w:rPr>
          <w:rFonts w:ascii="Times New Roman" w:hAnsi="Times New Roman" w:cs="Times New Roman"/>
          <w:color w:val="000000"/>
          <w:sz w:val="24"/>
          <w:szCs w:val="24"/>
        </w:rPr>
        <w:t>[18]</w:t>
      </w:r>
      <w:r w:rsidR="00616939">
        <w:rPr>
          <w:rFonts w:ascii="Times New Roman" w:hAnsi="Times New Roman" w:cs="Times New Roman"/>
          <w:sz w:val="24"/>
          <w:szCs w:val="24"/>
        </w:rPr>
        <w:t xml:space="preserve">. </w:t>
      </w:r>
    </w:p>
    <w:p w14:paraId="2D9BC16A" w14:textId="77777777" w:rsidR="00E57BCD" w:rsidRDefault="00E57BCD" w:rsidP="00E51E70">
      <w:pPr>
        <w:spacing w:after="0" w:line="480" w:lineRule="auto"/>
        <w:rPr>
          <w:rFonts w:ascii="Times New Roman" w:hAnsi="Times New Roman" w:cs="Times New Roman"/>
          <w:sz w:val="24"/>
          <w:szCs w:val="24"/>
        </w:rPr>
      </w:pPr>
    </w:p>
    <w:p w14:paraId="18CF1395" w14:textId="192B0CA4" w:rsidR="003B1390" w:rsidRPr="00074F9B" w:rsidRDefault="003B1390" w:rsidP="00E51E70">
      <w:pPr>
        <w:spacing w:after="0" w:line="480" w:lineRule="auto"/>
        <w:rPr>
          <w:rFonts w:ascii="Times New Roman" w:hAnsi="Times New Roman" w:cs="Times New Roman"/>
          <w:sz w:val="24"/>
          <w:szCs w:val="24"/>
        </w:rPr>
      </w:pPr>
      <w:r w:rsidRPr="00474ABF">
        <w:rPr>
          <w:rFonts w:ascii="Times New Roman" w:hAnsi="Times New Roman" w:cs="Times New Roman"/>
          <w:sz w:val="24"/>
          <w:szCs w:val="24"/>
        </w:rPr>
        <w:t>Climate change</w:t>
      </w:r>
      <w:r w:rsidR="00E03705">
        <w:rPr>
          <w:rFonts w:ascii="Times New Roman" w:hAnsi="Times New Roman" w:cs="Times New Roman"/>
          <w:sz w:val="24"/>
          <w:szCs w:val="24"/>
        </w:rPr>
        <w:t>,</w:t>
      </w:r>
      <w:r w:rsidRPr="00474ABF">
        <w:rPr>
          <w:rFonts w:ascii="Times New Roman" w:hAnsi="Times New Roman" w:cs="Times New Roman"/>
          <w:sz w:val="24"/>
          <w:szCs w:val="24"/>
        </w:rPr>
        <w:t xml:space="preserve"> including changes in </w:t>
      </w:r>
      <w:r w:rsidR="00377525">
        <w:rPr>
          <w:rFonts w:ascii="Times New Roman" w:hAnsi="Times New Roman" w:cs="Times New Roman"/>
          <w:sz w:val="24"/>
          <w:szCs w:val="24"/>
        </w:rPr>
        <w:t>precipitation</w:t>
      </w:r>
      <w:r w:rsidRPr="00474ABF">
        <w:rPr>
          <w:rFonts w:ascii="Times New Roman" w:hAnsi="Times New Roman" w:cs="Times New Roman"/>
          <w:sz w:val="24"/>
          <w:szCs w:val="24"/>
        </w:rPr>
        <w:t>, temperature</w:t>
      </w:r>
      <w:r w:rsidR="00BB0412">
        <w:rPr>
          <w:rFonts w:ascii="Times New Roman" w:hAnsi="Times New Roman" w:cs="Times New Roman"/>
          <w:sz w:val="24"/>
          <w:szCs w:val="24"/>
        </w:rPr>
        <w:t>, and humidity</w:t>
      </w:r>
      <w:r w:rsidRPr="00474ABF">
        <w:rPr>
          <w:rFonts w:ascii="Times New Roman" w:hAnsi="Times New Roman" w:cs="Times New Roman"/>
          <w:sz w:val="24"/>
          <w:szCs w:val="24"/>
        </w:rPr>
        <w:t xml:space="preserve">, as well as rapid unplanned urbanization, were identified as strong </w:t>
      </w:r>
      <w:r w:rsidR="00F716C2">
        <w:rPr>
          <w:rFonts w:ascii="Times New Roman" w:hAnsi="Times New Roman" w:cs="Times New Roman"/>
          <w:sz w:val="24"/>
          <w:szCs w:val="24"/>
        </w:rPr>
        <w:t>indicators</w:t>
      </w:r>
      <w:r w:rsidRPr="00474ABF">
        <w:rPr>
          <w:rFonts w:ascii="Times New Roman" w:hAnsi="Times New Roman" w:cs="Times New Roman"/>
          <w:sz w:val="24"/>
          <w:szCs w:val="24"/>
        </w:rPr>
        <w:t xml:space="preserve"> of an ecological imbalance that has led to an increase in dengue cases in Bangladesh</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5A3441" w:rsidRPr="005A3441">
            <w:rPr>
              <w:rFonts w:ascii="Times New Roman" w:hAnsi="Times New Roman" w:cs="Times New Roman"/>
              <w:color w:val="000000"/>
              <w:sz w:val="24"/>
              <w:szCs w:val="24"/>
            </w:rPr>
            <w:t>[13]</w:t>
          </w:r>
        </w:sdtContent>
      </w:sdt>
      <w:r w:rsidRPr="00474ABF">
        <w:rPr>
          <w:rFonts w:ascii="Times New Roman" w:hAnsi="Times New Roman" w:cs="Times New Roman"/>
          <w:sz w:val="24"/>
          <w:szCs w:val="24"/>
        </w:rPr>
        <w:t xml:space="preserve">. </w:t>
      </w:r>
      <w:r w:rsidR="000251BF">
        <w:rPr>
          <w:rFonts w:ascii="Times New Roman" w:hAnsi="Times New Roman" w:cs="Times New Roman"/>
          <w:sz w:val="24"/>
          <w:szCs w:val="24"/>
        </w:rPr>
        <w:t>These</w:t>
      </w:r>
      <w:r w:rsidR="002422AF">
        <w:rPr>
          <w:rFonts w:ascii="Times New Roman" w:hAnsi="Times New Roman" w:cs="Times New Roman"/>
          <w:sz w:val="24"/>
          <w:szCs w:val="24"/>
        </w:rPr>
        <w:t xml:space="preserve"> changes</w:t>
      </w:r>
      <w:r w:rsidRPr="00474ABF">
        <w:rPr>
          <w:rFonts w:ascii="Times New Roman" w:hAnsi="Times New Roman" w:cs="Times New Roman"/>
          <w:sz w:val="24"/>
          <w:szCs w:val="24"/>
        </w:rPr>
        <w:t xml:space="preserve"> </w:t>
      </w:r>
      <w:r w:rsidR="000251BF">
        <w:rPr>
          <w:rFonts w:ascii="Times New Roman" w:hAnsi="Times New Roman" w:cs="Times New Roman"/>
          <w:sz w:val="24"/>
          <w:szCs w:val="24"/>
        </w:rPr>
        <w:t>suggest</w:t>
      </w:r>
      <w:r w:rsidRPr="00474ABF">
        <w:rPr>
          <w:rFonts w:ascii="Times New Roman" w:hAnsi="Times New Roman" w:cs="Times New Roman"/>
          <w:sz w:val="24"/>
          <w:szCs w:val="24"/>
        </w:rPr>
        <w:t xml:space="preserve"> that the dengue transmission season could eventually </w:t>
      </w:r>
      <w:r w:rsidR="006D5A74" w:rsidRPr="00474ABF">
        <w:rPr>
          <w:rFonts w:ascii="Times New Roman" w:hAnsi="Times New Roman" w:cs="Times New Roman"/>
          <w:sz w:val="24"/>
          <w:szCs w:val="24"/>
        </w:rPr>
        <w:t>extend</w:t>
      </w:r>
      <w:r w:rsidRPr="00474ABF">
        <w:rPr>
          <w:rFonts w:ascii="Times New Roman" w:hAnsi="Times New Roman" w:cs="Times New Roman"/>
          <w:sz w:val="24"/>
          <w:szCs w:val="24"/>
        </w:rPr>
        <w:t xml:space="preserve"> year-round, with</w:t>
      </w:r>
      <w:r w:rsidR="003A7174">
        <w:rPr>
          <w:rFonts w:ascii="Times New Roman" w:hAnsi="Times New Roman" w:cs="Times New Roman"/>
          <w:sz w:val="24"/>
          <w:szCs w:val="24"/>
        </w:rPr>
        <w:t xml:space="preserve"> a chance of</w:t>
      </w:r>
      <w:r w:rsidRPr="00474ABF">
        <w:rPr>
          <w:rFonts w:ascii="Times New Roman" w:hAnsi="Times New Roman" w:cs="Times New Roman"/>
          <w:sz w:val="24"/>
          <w:szCs w:val="24"/>
        </w:rPr>
        <w:t xml:space="preserve"> o</w:t>
      </w:r>
      <w:r>
        <w:rPr>
          <w:rFonts w:ascii="Times New Roman" w:hAnsi="Times New Roman" w:cs="Times New Roman"/>
          <w:sz w:val="24"/>
          <w:szCs w:val="24"/>
        </w:rPr>
        <w:t>utbreaks occurring at any time</w:t>
      </w:r>
      <w:r w:rsidR="00FD133D">
        <w:rPr>
          <w:rFonts w:ascii="Times New Roman" w:hAnsi="Times New Roman" w:cs="Times New Roman"/>
          <w:sz w:val="24"/>
          <w:szCs w:val="24"/>
        </w:rPr>
        <w:t xml:space="preserve"> of the year</w:t>
      </w:r>
      <w:r>
        <w:rPr>
          <w:rFonts w:ascii="Times New Roman" w:hAnsi="Times New Roman" w:cs="Times New Roman"/>
          <w:sz w:val="24"/>
          <w:szCs w:val="24"/>
        </w:rPr>
        <w:t>.</w:t>
      </w:r>
      <w:r w:rsidR="00074F9B">
        <w:rPr>
          <w:rFonts w:ascii="Times New Roman" w:hAnsi="Times New Roman" w:cs="Times New Roman"/>
          <w:sz w:val="24"/>
          <w:szCs w:val="24"/>
        </w:rPr>
        <w:t xml:space="preserve"> </w:t>
      </w:r>
      <w:r w:rsidR="002F5C7E" w:rsidRPr="00BA09F4">
        <w:rPr>
          <w:rFonts w:ascii="Times New Roman" w:hAnsi="Times New Roman" w:cs="Times New Roman"/>
          <w:bCs/>
          <w:sz w:val="24"/>
          <w:szCs w:val="24"/>
        </w:rPr>
        <w:t xml:space="preserve">Identifying trends and seasonality in dengue cases can aid health authorities and </w:t>
      </w:r>
      <w:r w:rsidR="002F5C7E">
        <w:rPr>
          <w:rFonts w:ascii="Times New Roman" w:hAnsi="Times New Roman" w:cs="Times New Roman"/>
          <w:bCs/>
          <w:sz w:val="24"/>
          <w:szCs w:val="24"/>
        </w:rPr>
        <w:t xml:space="preserve">relevant public and private administrations </w:t>
      </w:r>
      <w:r w:rsidR="002F5C7E" w:rsidRPr="00BA09F4">
        <w:rPr>
          <w:rFonts w:ascii="Times New Roman" w:hAnsi="Times New Roman" w:cs="Times New Roman"/>
          <w:bCs/>
          <w:sz w:val="24"/>
          <w:szCs w:val="24"/>
        </w:rPr>
        <w:t>in effectively allocating resources to control the spread of the</w:t>
      </w:r>
      <w:r w:rsidR="002F5C7E">
        <w:rPr>
          <w:rFonts w:ascii="Times New Roman" w:hAnsi="Times New Roman" w:cs="Times New Roman"/>
          <w:bCs/>
          <w:sz w:val="24"/>
          <w:szCs w:val="24"/>
        </w:rPr>
        <w:t xml:space="preserve"> DENV through vector control. The objective</w:t>
      </w:r>
      <w:r w:rsidR="00F77C06">
        <w:rPr>
          <w:rFonts w:ascii="Times New Roman" w:hAnsi="Times New Roman" w:cs="Times New Roman"/>
          <w:bCs/>
          <w:sz w:val="24"/>
          <w:szCs w:val="24"/>
        </w:rPr>
        <w:t>s</w:t>
      </w:r>
      <w:r w:rsidR="002F5C7E">
        <w:rPr>
          <w:rFonts w:ascii="Times New Roman" w:hAnsi="Times New Roman" w:cs="Times New Roman"/>
          <w:bCs/>
          <w:sz w:val="24"/>
          <w:szCs w:val="24"/>
        </w:rPr>
        <w:t xml:space="preserve"> of our </w:t>
      </w:r>
      <w:r w:rsidR="00F45A2E">
        <w:rPr>
          <w:rFonts w:ascii="Times New Roman" w:hAnsi="Times New Roman" w:cs="Times New Roman"/>
          <w:bCs/>
          <w:sz w:val="24"/>
          <w:szCs w:val="24"/>
        </w:rPr>
        <w:t xml:space="preserve">current </w:t>
      </w:r>
      <w:r w:rsidR="002F5C7E">
        <w:rPr>
          <w:rFonts w:ascii="Times New Roman" w:hAnsi="Times New Roman" w:cs="Times New Roman"/>
          <w:bCs/>
          <w:sz w:val="24"/>
          <w:szCs w:val="24"/>
        </w:rPr>
        <w:t xml:space="preserve">study </w:t>
      </w:r>
      <w:r w:rsidR="00F77C06">
        <w:rPr>
          <w:rFonts w:ascii="Times New Roman" w:hAnsi="Times New Roman" w:cs="Times New Roman"/>
          <w:bCs/>
          <w:sz w:val="24"/>
          <w:szCs w:val="24"/>
        </w:rPr>
        <w:t>were</w:t>
      </w:r>
      <w:r w:rsidR="00BA09F4">
        <w:rPr>
          <w:rFonts w:ascii="Times New Roman" w:hAnsi="Times New Roman" w:cs="Times New Roman"/>
          <w:bCs/>
          <w:sz w:val="24"/>
          <w:szCs w:val="24"/>
        </w:rPr>
        <w:t xml:space="preserve"> to</w:t>
      </w:r>
      <w:r w:rsidR="007F61A9">
        <w:rPr>
          <w:rFonts w:ascii="Times New Roman" w:hAnsi="Times New Roman" w:cs="Times New Roman"/>
          <w:bCs/>
          <w:sz w:val="24"/>
          <w:szCs w:val="24"/>
        </w:rPr>
        <w:t xml:space="preserve">: </w:t>
      </w:r>
      <w:proofErr w:type="spellStart"/>
      <w:r w:rsidRPr="00474ABF">
        <w:rPr>
          <w:rFonts w:ascii="Times New Roman" w:hAnsi="Times New Roman" w:cs="Times New Roman"/>
          <w:bCs/>
          <w:sz w:val="24"/>
          <w:szCs w:val="24"/>
        </w:rPr>
        <w:t>i</w:t>
      </w:r>
      <w:proofErr w:type="spellEnd"/>
      <w:r w:rsidRPr="00474ABF">
        <w:rPr>
          <w:rFonts w:ascii="Times New Roman" w:hAnsi="Times New Roman" w:cs="Times New Roman"/>
          <w:bCs/>
          <w:sz w:val="24"/>
          <w:szCs w:val="24"/>
        </w:rPr>
        <w:t>)</w:t>
      </w:r>
      <w:r w:rsidR="00745FD9" w:rsidRPr="00745FD9">
        <w:rPr>
          <w:rFonts w:ascii="Times New Roman" w:hAnsi="Times New Roman" w:cs="Times New Roman"/>
          <w:color w:val="222222"/>
          <w:sz w:val="24"/>
          <w:szCs w:val="24"/>
          <w:shd w:val="clear" w:color="auto" w:fill="FFFFFF"/>
        </w:rPr>
        <w:t xml:space="preserve"> </w:t>
      </w:r>
      <w:r w:rsidR="00745FD9" w:rsidRPr="00BA6E92">
        <w:rPr>
          <w:rFonts w:ascii="Times New Roman" w:hAnsi="Times New Roman" w:cs="Times New Roman"/>
          <w:color w:val="222222"/>
          <w:sz w:val="24"/>
          <w:szCs w:val="24"/>
          <w:shd w:val="clear" w:color="auto" w:fill="FFFFFF"/>
        </w:rPr>
        <w:t>compare the annual and monthly dengue cases between 2000 and 2022</w:t>
      </w:r>
      <w:r w:rsidR="00FF0531">
        <w:rPr>
          <w:rFonts w:ascii="Times New Roman" w:hAnsi="Times New Roman" w:cs="Times New Roman"/>
          <w:bCs/>
          <w:sz w:val="24"/>
          <w:szCs w:val="24"/>
        </w:rPr>
        <w:t>,</w:t>
      </w:r>
      <w:r w:rsidR="00111EF4">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ii) identify the </w:t>
      </w:r>
      <w:r w:rsidR="00700E76">
        <w:rPr>
          <w:rFonts w:ascii="Times New Roman" w:hAnsi="Times New Roman" w:cs="Times New Roman"/>
          <w:bCs/>
          <w:sz w:val="24"/>
          <w:szCs w:val="24"/>
        </w:rPr>
        <w:t xml:space="preserve">overall </w:t>
      </w:r>
      <w:r w:rsidR="00994B28">
        <w:rPr>
          <w:rFonts w:ascii="Times New Roman" w:hAnsi="Times New Roman" w:cs="Times New Roman"/>
          <w:bCs/>
          <w:sz w:val="24"/>
          <w:szCs w:val="24"/>
        </w:rPr>
        <w:t xml:space="preserve">trend and </w:t>
      </w:r>
      <w:r w:rsidRPr="00474ABF">
        <w:rPr>
          <w:rFonts w:ascii="Times New Roman" w:hAnsi="Times New Roman" w:cs="Times New Roman"/>
          <w:bCs/>
          <w:sz w:val="24"/>
          <w:szCs w:val="24"/>
        </w:rPr>
        <w:t xml:space="preserve">seasonality of dengue </w:t>
      </w:r>
      <w:r w:rsidR="00A137F3" w:rsidRPr="00474ABF">
        <w:rPr>
          <w:rFonts w:ascii="Times New Roman" w:hAnsi="Times New Roman" w:cs="Times New Roman"/>
          <w:bCs/>
          <w:sz w:val="24"/>
          <w:szCs w:val="24"/>
        </w:rPr>
        <w:t>cases</w:t>
      </w:r>
      <w:r w:rsidR="00A137F3">
        <w:rPr>
          <w:rFonts w:ascii="Times New Roman" w:hAnsi="Times New Roman" w:cs="Times New Roman"/>
          <w:bCs/>
          <w:sz w:val="24"/>
          <w:szCs w:val="24"/>
        </w:rPr>
        <w:t>,</w:t>
      </w:r>
      <w:r w:rsidR="00A137F3" w:rsidRPr="00474ABF">
        <w:rPr>
          <w:rFonts w:ascii="Times New Roman" w:hAnsi="Times New Roman" w:cs="Times New Roman"/>
          <w:bCs/>
          <w:sz w:val="24"/>
          <w:szCs w:val="24"/>
        </w:rPr>
        <w:t xml:space="preserve"> iii</w:t>
      </w:r>
      <w:r w:rsidRPr="00474ABF">
        <w:rPr>
          <w:rFonts w:ascii="Times New Roman" w:hAnsi="Times New Roman" w:cs="Times New Roman"/>
          <w:bCs/>
          <w:sz w:val="24"/>
          <w:szCs w:val="24"/>
        </w:rPr>
        <w:t xml:space="preserve">) </w:t>
      </w:r>
      <w:r w:rsidR="00E351C2">
        <w:rPr>
          <w:rFonts w:ascii="Times New Roman" w:hAnsi="Times New Roman" w:cs="Times New Roman"/>
          <w:bCs/>
          <w:sz w:val="24"/>
          <w:szCs w:val="24"/>
        </w:rPr>
        <w:t xml:space="preserve">quantify the impact of </w:t>
      </w:r>
      <w:r w:rsidR="004F189C">
        <w:rPr>
          <w:rFonts w:ascii="Times New Roman" w:hAnsi="Times New Roman" w:cs="Times New Roman"/>
          <w:bCs/>
          <w:sz w:val="24"/>
          <w:szCs w:val="24"/>
        </w:rPr>
        <w:t>weather</w:t>
      </w:r>
      <w:r w:rsidR="00FF0531">
        <w:rPr>
          <w:rFonts w:ascii="Times New Roman" w:hAnsi="Times New Roman" w:cs="Times New Roman"/>
          <w:bCs/>
          <w:sz w:val="24"/>
          <w:szCs w:val="24"/>
        </w:rPr>
        <w:t xml:space="preserve"> </w:t>
      </w:r>
      <w:r w:rsidR="0029546E">
        <w:rPr>
          <w:rFonts w:ascii="Times New Roman" w:hAnsi="Times New Roman" w:cs="Times New Roman"/>
          <w:bCs/>
          <w:sz w:val="24"/>
          <w:szCs w:val="24"/>
        </w:rPr>
        <w:t>parameters</w:t>
      </w:r>
      <w:r w:rsidR="00FF0531">
        <w:rPr>
          <w:rFonts w:ascii="Times New Roman" w:hAnsi="Times New Roman" w:cs="Times New Roman"/>
          <w:bCs/>
          <w:sz w:val="24"/>
          <w:szCs w:val="24"/>
        </w:rPr>
        <w:t xml:space="preserve"> </w:t>
      </w:r>
      <w:r w:rsidR="00700E76">
        <w:rPr>
          <w:rFonts w:ascii="Times New Roman" w:hAnsi="Times New Roman" w:cs="Times New Roman"/>
          <w:bCs/>
          <w:sz w:val="24"/>
          <w:szCs w:val="24"/>
        </w:rPr>
        <w:t>on</w:t>
      </w:r>
      <w:r w:rsidR="00BA0EB0">
        <w:rPr>
          <w:rFonts w:ascii="Times New Roman" w:hAnsi="Times New Roman" w:cs="Times New Roman"/>
          <w:bCs/>
          <w:sz w:val="24"/>
          <w:szCs w:val="24"/>
        </w:rPr>
        <w:t xml:space="preserve"> the monthly dengue cases</w:t>
      </w:r>
      <w:r w:rsidR="00064BA3">
        <w:rPr>
          <w:rFonts w:ascii="Times New Roman" w:hAnsi="Times New Roman" w:cs="Times New Roman"/>
          <w:bCs/>
          <w:sz w:val="24"/>
          <w:szCs w:val="24"/>
        </w:rPr>
        <w:t>,</w:t>
      </w:r>
      <w:r w:rsidR="00896CA7">
        <w:rPr>
          <w:rFonts w:ascii="Times New Roman" w:hAnsi="Times New Roman" w:cs="Times New Roman"/>
          <w:bCs/>
          <w:sz w:val="24"/>
          <w:szCs w:val="24"/>
        </w:rPr>
        <w:t xml:space="preserve"> and iv) forecast the annual dengue cases for </w:t>
      </w:r>
      <w:r w:rsidR="00946EEE">
        <w:rPr>
          <w:rFonts w:ascii="Times New Roman" w:hAnsi="Times New Roman" w:cs="Times New Roman"/>
          <w:bCs/>
          <w:sz w:val="24"/>
          <w:szCs w:val="24"/>
        </w:rPr>
        <w:t xml:space="preserve">the </w:t>
      </w:r>
      <w:r w:rsidR="00896CA7">
        <w:rPr>
          <w:rFonts w:ascii="Times New Roman" w:hAnsi="Times New Roman" w:cs="Times New Roman"/>
          <w:bCs/>
          <w:sz w:val="24"/>
          <w:szCs w:val="24"/>
        </w:rPr>
        <w:t>next decade</w:t>
      </w:r>
      <w:r w:rsidR="00750C1B" w:rsidRPr="00474ABF">
        <w:rPr>
          <w:rFonts w:ascii="Times New Roman" w:hAnsi="Times New Roman" w:cs="Times New Roman"/>
          <w:bCs/>
          <w:sz w:val="24"/>
          <w:szCs w:val="24"/>
        </w:rPr>
        <w:t>.</w:t>
      </w:r>
      <w:r w:rsidR="00BA09F4">
        <w:rPr>
          <w:rFonts w:ascii="Times New Roman" w:hAnsi="Times New Roman" w:cs="Times New Roman"/>
          <w:bCs/>
          <w:sz w:val="24"/>
          <w:szCs w:val="24"/>
        </w:rPr>
        <w:t xml:space="preserve"> </w:t>
      </w:r>
    </w:p>
    <w:p w14:paraId="7F9A6A09" w14:textId="77777777" w:rsidR="00210F74" w:rsidRDefault="00210F74" w:rsidP="00E51E70">
      <w:pPr>
        <w:spacing w:line="480" w:lineRule="auto"/>
        <w:rPr>
          <w:rFonts w:ascii="Times New Roman" w:hAnsi="Times New Roman" w:cs="Times New Roman"/>
          <w:b/>
          <w:bCs/>
          <w:sz w:val="24"/>
          <w:szCs w:val="24"/>
        </w:rPr>
      </w:pPr>
    </w:p>
    <w:p w14:paraId="3532FC4F" w14:textId="690978F2" w:rsidR="006B0362" w:rsidRPr="00186BD2" w:rsidRDefault="00F12313"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Methods: </w:t>
      </w:r>
    </w:p>
    <w:p w14:paraId="09F3BDE2" w14:textId="0D963FD8" w:rsidR="00F12313" w:rsidRDefault="00F12313" w:rsidP="00E51E70">
      <w:pPr>
        <w:spacing w:line="480" w:lineRule="auto"/>
        <w:rPr>
          <w:rFonts w:ascii="Times New Roman" w:hAnsi="Times New Roman" w:cs="Times New Roman"/>
          <w:b/>
          <w:bCs/>
          <w:sz w:val="24"/>
          <w:szCs w:val="24"/>
        </w:rPr>
      </w:pPr>
      <w:r w:rsidRPr="001E0609">
        <w:rPr>
          <w:rFonts w:ascii="Times New Roman" w:hAnsi="Times New Roman" w:cs="Times New Roman"/>
          <w:b/>
          <w:bCs/>
          <w:sz w:val="24"/>
          <w:szCs w:val="24"/>
        </w:rPr>
        <w:t xml:space="preserve">Data </w:t>
      </w:r>
      <w:r w:rsidR="00736FC7" w:rsidRPr="001E0609">
        <w:rPr>
          <w:rFonts w:ascii="Times New Roman" w:hAnsi="Times New Roman" w:cs="Times New Roman"/>
          <w:b/>
          <w:bCs/>
          <w:sz w:val="24"/>
          <w:szCs w:val="24"/>
        </w:rPr>
        <w:t>sources</w:t>
      </w:r>
      <w:r w:rsidR="002B1CBF">
        <w:rPr>
          <w:rFonts w:ascii="Times New Roman" w:hAnsi="Times New Roman" w:cs="Times New Roman"/>
          <w:b/>
          <w:bCs/>
          <w:sz w:val="24"/>
          <w:szCs w:val="24"/>
        </w:rPr>
        <w:t>:</w:t>
      </w:r>
      <w:r w:rsidRPr="001E0609">
        <w:rPr>
          <w:rFonts w:ascii="Times New Roman" w:hAnsi="Times New Roman" w:cs="Times New Roman"/>
          <w:b/>
          <w:bCs/>
          <w:sz w:val="24"/>
          <w:szCs w:val="24"/>
        </w:rPr>
        <w:t xml:space="preserve"> </w:t>
      </w:r>
    </w:p>
    <w:p w14:paraId="4AA67B29" w14:textId="6E27D61C" w:rsidR="002A76D2" w:rsidRPr="00F60626" w:rsidRDefault="00C21983" w:rsidP="007807DC">
      <w:pPr>
        <w:spacing w:after="0" w:line="480" w:lineRule="auto"/>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lastRenderedPageBreak/>
        <w:t xml:space="preserve">The current dengue surveillance in Bangladesh is coordinated by the Management Information System (MIS) of the Ministry of Health and Family Welfare of Bangladesh </w:t>
      </w:r>
      <w:sdt>
        <w:sdtPr>
          <w:rPr>
            <w:rFonts w:ascii="Times New Roman" w:hAnsi="Times New Roman" w:cs="Times New Roman"/>
            <w:color w:val="000000"/>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1567022163"/>
          <w:placeholder>
            <w:docPart w:val="E43E53C2F5AB4089BD6597322ACB0DE3"/>
          </w:placeholder>
        </w:sdtPr>
        <w:sdtContent>
          <w:r w:rsidR="005A3441" w:rsidRPr="005A3441">
            <w:rPr>
              <w:rFonts w:ascii="Times New Roman" w:hAnsi="Times New Roman" w:cs="Times New Roman"/>
              <w:color w:val="000000"/>
              <w:sz w:val="24"/>
              <w:szCs w:val="24"/>
              <w:shd w:val="clear" w:color="auto" w:fill="FFFFFF"/>
            </w:rPr>
            <w:t>[22]</w:t>
          </w:r>
        </w:sdtContent>
      </w:sdt>
      <w:r>
        <w:rPr>
          <w:rFonts w:ascii="Times New Roman" w:hAnsi="Times New Roman" w:cs="Times New Roman"/>
          <w:color w:val="FF0000"/>
          <w:sz w:val="24"/>
          <w:szCs w:val="24"/>
          <w:shd w:val="clear" w:color="auto" w:fill="FFFFFF"/>
        </w:rPr>
        <w:t xml:space="preserve">. The surveillance includes the hospitalized patients diagnosed as infected with the dengue virus in the country primarily from government hospitals except in the capital city Dhaka, where more than 57 private hospitals are included in addition to 20 public hospitals. Outside </w:t>
      </w:r>
      <w:r w:rsidR="00560EDF">
        <w:rPr>
          <w:rFonts w:ascii="Times New Roman" w:hAnsi="Times New Roman" w:cs="Times New Roman"/>
          <w:color w:val="FF0000"/>
          <w:sz w:val="24"/>
          <w:szCs w:val="24"/>
          <w:shd w:val="clear" w:color="auto" w:fill="FFFFFF"/>
        </w:rPr>
        <w:t xml:space="preserve">the capital city </w:t>
      </w:r>
      <w:r>
        <w:rPr>
          <w:rFonts w:ascii="Times New Roman" w:hAnsi="Times New Roman" w:cs="Times New Roman"/>
          <w:color w:val="FF0000"/>
          <w:sz w:val="24"/>
          <w:szCs w:val="24"/>
          <w:shd w:val="clear" w:color="auto" w:fill="FFFFFF"/>
        </w:rPr>
        <w:t>Dhaka, the central district hospital of each 64 districts and medical college hospitals are also included in the surveillance system.</w:t>
      </w:r>
      <w:r w:rsidR="00781AB3">
        <w:rPr>
          <w:rFonts w:ascii="Times New Roman" w:hAnsi="Times New Roman" w:cs="Times New Roman"/>
          <w:color w:val="FF0000"/>
          <w:sz w:val="24"/>
          <w:szCs w:val="24"/>
          <w:shd w:val="clear" w:color="auto" w:fill="FFFFFF"/>
        </w:rPr>
        <w:t xml:space="preserve"> </w:t>
      </w:r>
      <w:r w:rsidR="00D95B57">
        <w:rPr>
          <w:rFonts w:ascii="Times New Roman" w:hAnsi="Times New Roman" w:cs="Times New Roman"/>
          <w:sz w:val="24"/>
          <w:szCs w:val="24"/>
        </w:rPr>
        <w:t xml:space="preserve">We collected the </w:t>
      </w:r>
      <w:r w:rsidR="0003321E" w:rsidRPr="00186BD2">
        <w:rPr>
          <w:rFonts w:ascii="Times New Roman" w:hAnsi="Times New Roman" w:cs="Times New Roman"/>
          <w:sz w:val="24"/>
          <w:szCs w:val="24"/>
        </w:rPr>
        <w:t>data on the number of reported dengue</w:t>
      </w:r>
      <w:r w:rsidR="00E857E1">
        <w:rPr>
          <w:rFonts w:ascii="Times New Roman" w:hAnsi="Times New Roman" w:cs="Times New Roman"/>
          <w:sz w:val="24"/>
          <w:szCs w:val="24"/>
        </w:rPr>
        <w:t xml:space="preserve"> cases and </w:t>
      </w:r>
      <w:r w:rsidR="00BA13E7">
        <w:rPr>
          <w:rFonts w:ascii="Times New Roman" w:hAnsi="Times New Roman" w:cs="Times New Roman"/>
          <w:sz w:val="24"/>
          <w:szCs w:val="24"/>
        </w:rPr>
        <w:t xml:space="preserve">deaths </w:t>
      </w:r>
      <w:r w:rsidR="00BA13E7" w:rsidRPr="00186BD2">
        <w:rPr>
          <w:rFonts w:ascii="Times New Roman" w:hAnsi="Times New Roman" w:cs="Times New Roman"/>
          <w:sz w:val="24"/>
          <w:szCs w:val="24"/>
        </w:rPr>
        <w:t>from</w:t>
      </w:r>
      <w:r w:rsidR="0003321E" w:rsidRPr="00186BD2">
        <w:rPr>
          <w:rFonts w:ascii="Times New Roman" w:hAnsi="Times New Roman" w:cs="Times New Roman"/>
          <w:sz w:val="24"/>
          <w:szCs w:val="24"/>
        </w:rPr>
        <w:t xml:space="preserve"> </w:t>
      </w:r>
      <w:r w:rsidR="00560EDF">
        <w:rPr>
          <w:rFonts w:ascii="Times New Roman" w:hAnsi="Times New Roman" w:cs="Times New Roman"/>
          <w:sz w:val="24"/>
          <w:szCs w:val="24"/>
        </w:rPr>
        <w:t xml:space="preserve">the </w:t>
      </w:r>
      <w:r w:rsidR="00E857E1">
        <w:rPr>
          <w:rFonts w:ascii="Times New Roman" w:hAnsi="Times New Roman" w:cs="Times New Roman"/>
          <w:sz w:val="24"/>
          <w:szCs w:val="24"/>
        </w:rPr>
        <w:t xml:space="preserve">publicly shared database of MIS </w:t>
      </w:r>
      <w:r w:rsidR="0078469B">
        <w:rPr>
          <w:rFonts w:ascii="Times New Roman" w:hAnsi="Times New Roman" w:cs="Times New Roman"/>
          <w:sz w:val="24"/>
          <w:szCs w:val="24"/>
        </w:rPr>
        <w:t>for the period</w:t>
      </w:r>
      <w:r w:rsidR="0003321E" w:rsidRPr="00186BD2">
        <w:rPr>
          <w:rFonts w:ascii="Times New Roman" w:hAnsi="Times New Roman" w:cs="Times New Roman"/>
          <w:sz w:val="24"/>
          <w:szCs w:val="24"/>
        </w:rPr>
        <w:t xml:space="preserve"> </w:t>
      </w:r>
      <w:r w:rsidR="00AF6215">
        <w:rPr>
          <w:rFonts w:ascii="Times New Roman" w:hAnsi="Times New Roman" w:cs="Times New Roman"/>
          <w:sz w:val="24"/>
          <w:szCs w:val="24"/>
        </w:rPr>
        <w:t xml:space="preserve">of </w:t>
      </w:r>
      <w:r w:rsidR="0003321E" w:rsidRPr="00186BD2">
        <w:rPr>
          <w:rFonts w:ascii="Times New Roman" w:hAnsi="Times New Roman" w:cs="Times New Roman"/>
          <w:sz w:val="24"/>
          <w:szCs w:val="24"/>
        </w:rPr>
        <w:t xml:space="preserve">January 2000 to </w:t>
      </w:r>
      <w:r w:rsidR="001E0609">
        <w:rPr>
          <w:rFonts w:ascii="Times New Roman" w:hAnsi="Times New Roman" w:cs="Times New Roman"/>
          <w:sz w:val="24"/>
          <w:szCs w:val="24"/>
        </w:rPr>
        <w:t>December</w:t>
      </w:r>
      <w:r w:rsidR="0003321E" w:rsidRPr="00186BD2">
        <w:rPr>
          <w:rFonts w:ascii="Times New Roman" w:hAnsi="Times New Roman" w:cs="Times New Roman"/>
          <w:sz w:val="24"/>
          <w:szCs w:val="24"/>
        </w:rPr>
        <w:t xml:space="preserve"> 2022</w:t>
      </w:r>
      <w:r w:rsidR="0077486D">
        <w:rPr>
          <w:rFonts w:ascii="Times New Roman" w:hAnsi="Times New Roman" w:cs="Times New Roman"/>
          <w:sz w:val="24"/>
          <w:szCs w:val="24"/>
        </w:rPr>
        <w:t xml:space="preserve"> </w:t>
      </w:r>
      <w:r w:rsidR="00390A9D" w:rsidRPr="00390A9D">
        <w:rPr>
          <w:rFonts w:ascii="Times New Roman" w:hAnsi="Times New Roman" w:cs="Times New Roman"/>
          <w:color w:val="000000"/>
          <w:sz w:val="24"/>
          <w:szCs w:val="24"/>
        </w:rPr>
        <w:t>[15]</w:t>
      </w:r>
      <w:r w:rsidR="0003321E" w:rsidRPr="00186BD2">
        <w:rPr>
          <w:rFonts w:ascii="Times New Roman" w:hAnsi="Times New Roman" w:cs="Times New Roman"/>
          <w:sz w:val="24"/>
          <w:szCs w:val="24"/>
        </w:rPr>
        <w:t>.</w:t>
      </w:r>
      <w:r w:rsidR="0077486D">
        <w:rPr>
          <w:rFonts w:ascii="Times New Roman" w:hAnsi="Times New Roman" w:cs="Times New Roman"/>
          <w:sz w:val="24"/>
          <w:szCs w:val="24"/>
        </w:rPr>
        <w:t xml:space="preserve"> </w:t>
      </w:r>
      <w:bookmarkStart w:id="2" w:name="_Hlk148268037"/>
      <w:r w:rsidR="007D7846">
        <w:rPr>
          <w:rFonts w:ascii="Times New Roman" w:hAnsi="Times New Roman" w:cs="Times New Roman"/>
          <w:sz w:val="24"/>
          <w:szCs w:val="24"/>
        </w:rPr>
        <w:t>We used the definition of dengue cases used by the Ministry of Health and Family Welfare</w:t>
      </w:r>
      <w:r w:rsidR="00C779B1">
        <w:rPr>
          <w:rFonts w:ascii="Times New Roman" w:hAnsi="Times New Roman" w:cs="Times New Roman"/>
          <w:sz w:val="24"/>
          <w:szCs w:val="24"/>
        </w:rPr>
        <w:t>, Bangladesh</w:t>
      </w:r>
      <w:r w:rsidR="0083770F">
        <w:rPr>
          <w:rFonts w:ascii="Times New Roman" w:hAnsi="Times New Roman" w:cs="Times New Roman"/>
          <w:sz w:val="24"/>
          <w:szCs w:val="24"/>
        </w:rPr>
        <w:t>.</w:t>
      </w:r>
      <w:r w:rsidR="008E1FD1">
        <w:rPr>
          <w:rFonts w:ascii="Times New Roman" w:hAnsi="Times New Roman" w:cs="Times New Roman"/>
          <w:sz w:val="24"/>
          <w:szCs w:val="24"/>
        </w:rPr>
        <w:t xml:space="preserve"> “</w:t>
      </w:r>
      <w:r w:rsidR="0083770F" w:rsidRPr="00F60626">
        <w:rPr>
          <w:rFonts w:ascii="Times New Roman" w:hAnsi="Times New Roman" w:cs="Times New Roman"/>
          <w:color w:val="FF0000"/>
          <w:sz w:val="24"/>
          <w:szCs w:val="24"/>
        </w:rPr>
        <w:t>Dengue cases were identified based on clinical symptoms (including fever and rash) and/or laboratory tests for IgM or IgG antibodies to DENV, and nonstructural 1 protein (NS-1) of DENV</w:t>
      </w:r>
      <w:bookmarkStart w:id="3" w:name="_Hlk148279812"/>
      <w:bookmarkStart w:id="4" w:name="_Hlk148273328"/>
      <w:bookmarkStart w:id="5" w:name="_Hlk148309910"/>
      <w:bookmarkEnd w:id="2"/>
      <w:r w:rsidR="008E1FD1">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5A3441" w:rsidRPr="005A3441">
            <w:rPr>
              <w:rFonts w:ascii="Times New Roman" w:hAnsi="Times New Roman" w:cs="Times New Roman"/>
              <w:color w:val="000000"/>
              <w:sz w:val="24"/>
              <w:szCs w:val="24"/>
            </w:rPr>
            <w:t>[23]</w:t>
          </w:r>
        </w:sdtContent>
      </w:sdt>
      <w:r w:rsidR="00096525">
        <w:rPr>
          <w:rFonts w:ascii="Times New Roman" w:hAnsi="Times New Roman" w:cs="Times New Roman"/>
          <w:color w:val="000000"/>
          <w:sz w:val="24"/>
          <w:szCs w:val="24"/>
        </w:rPr>
        <w:t xml:space="preserve">. </w:t>
      </w:r>
    </w:p>
    <w:p w14:paraId="6B9DF55B" w14:textId="76F3F0D7" w:rsidR="002A76D2" w:rsidRDefault="002A76D2">
      <w:pPr>
        <w:spacing w:line="480" w:lineRule="auto"/>
        <w:rPr>
          <w:rFonts w:ascii="Times New Roman" w:hAnsi="Times New Roman" w:cs="Times New Roman"/>
          <w:sz w:val="24"/>
          <w:szCs w:val="24"/>
        </w:rPr>
      </w:pPr>
    </w:p>
    <w:p w14:paraId="6114E968" w14:textId="7B96F425" w:rsidR="00F90EF1" w:rsidRPr="007768CB" w:rsidRDefault="00F90EF1" w:rsidP="00F90EF1">
      <w:pPr>
        <w:spacing w:after="0" w:line="480" w:lineRule="auto"/>
        <w:rPr>
          <w:rFonts w:ascii="Times New Roman" w:hAnsi="Times New Roman" w:cs="Times New Roman"/>
          <w:color w:val="FF0000"/>
          <w:sz w:val="24"/>
          <w:szCs w:val="24"/>
        </w:rPr>
      </w:pPr>
      <w:r w:rsidRPr="00FA7898">
        <w:rPr>
          <w:rFonts w:ascii="Times New Roman" w:hAnsi="Times New Roman" w:cs="Times New Roman"/>
          <w:color w:val="FF0000"/>
          <w:sz w:val="24"/>
          <w:szCs w:val="24"/>
        </w:rPr>
        <w:t xml:space="preserve">We used three-hourly temperature and daily rainfall data from only Dhaka, as </w:t>
      </w:r>
      <w:r>
        <w:rPr>
          <w:rFonts w:ascii="Times New Roman" w:hAnsi="Times New Roman" w:cs="Times New Roman"/>
          <w:color w:val="FF0000"/>
          <w:sz w:val="24"/>
          <w:szCs w:val="24"/>
        </w:rPr>
        <w:t xml:space="preserve">the </w:t>
      </w:r>
      <w:r w:rsidRPr="00FA7898">
        <w:rPr>
          <w:rFonts w:ascii="Times New Roman" w:hAnsi="Times New Roman" w:cs="Times New Roman"/>
          <w:color w:val="FF0000"/>
          <w:sz w:val="24"/>
          <w:szCs w:val="24"/>
        </w:rPr>
        <w:t>m</w:t>
      </w:r>
      <w:r>
        <w:rPr>
          <w:rFonts w:ascii="Times New Roman" w:hAnsi="Times New Roman" w:cs="Times New Roman"/>
          <w:color w:val="FF0000"/>
          <w:sz w:val="24"/>
          <w:szCs w:val="24"/>
        </w:rPr>
        <w:t>ajority</w:t>
      </w:r>
      <w:r w:rsidRPr="00FA7898">
        <w:rPr>
          <w:rFonts w:ascii="Times New Roman" w:hAnsi="Times New Roman" w:cs="Times New Roman"/>
          <w:color w:val="FF0000"/>
          <w:sz w:val="24"/>
          <w:szCs w:val="24"/>
        </w:rPr>
        <w:t xml:space="preserve"> of the cases </w:t>
      </w:r>
      <w:r>
        <w:rPr>
          <w:rFonts w:ascii="Times New Roman" w:hAnsi="Times New Roman" w:cs="Times New Roman"/>
          <w:color w:val="FF0000"/>
          <w:sz w:val="24"/>
          <w:szCs w:val="24"/>
        </w:rPr>
        <w:t xml:space="preserve">were </w:t>
      </w:r>
      <w:r w:rsidRPr="00FA7898">
        <w:rPr>
          <w:rFonts w:ascii="Times New Roman" w:hAnsi="Times New Roman" w:cs="Times New Roman"/>
          <w:color w:val="FF0000"/>
          <w:sz w:val="24"/>
          <w:szCs w:val="24"/>
        </w:rPr>
        <w:t xml:space="preserve">reported from Dhaka. We collected those data from </w:t>
      </w:r>
      <w:r w:rsidR="00AF6215">
        <w:rPr>
          <w:rFonts w:ascii="Times New Roman" w:hAnsi="Times New Roman" w:cs="Times New Roman"/>
          <w:color w:val="FF0000"/>
          <w:sz w:val="24"/>
          <w:szCs w:val="24"/>
        </w:rPr>
        <w:t xml:space="preserve">the </w:t>
      </w:r>
      <w:r w:rsidRPr="00FA7898">
        <w:rPr>
          <w:rFonts w:ascii="Times New Roman" w:hAnsi="Times New Roman" w:cs="Times New Roman"/>
          <w:color w:val="FF0000"/>
          <w:sz w:val="24"/>
          <w:szCs w:val="24"/>
        </w:rPr>
        <w:t>Bangladesh Meteorological Department (BMD) over the period 2000–2022 for the meteorological station located in Mirpur, Dhaka</w:t>
      </w:r>
      <w:r w:rsidR="00072B43">
        <w:rPr>
          <w:rFonts w:ascii="Times New Roman" w:hAnsi="Times New Roman" w:cs="Times New Roman"/>
          <w:color w:val="FF0000"/>
          <w:sz w:val="24"/>
          <w:szCs w:val="24"/>
        </w:rPr>
        <w:t xml:space="preserve"> (</w:t>
      </w:r>
      <w:r w:rsidR="001C5E69">
        <w:rPr>
          <w:rFonts w:ascii="Times New Roman" w:hAnsi="Times New Roman" w:cs="Times New Roman"/>
          <w:color w:val="FF0000"/>
          <w:sz w:val="24"/>
          <w:szCs w:val="24"/>
        </w:rPr>
        <w:t>Lat 23.46, Lon 90.23)</w:t>
      </w:r>
      <w:r>
        <w:rPr>
          <w:rFonts w:ascii="Times New Roman" w:hAnsi="Times New Roman" w:cs="Times New Roman"/>
          <w:color w:val="FF0000"/>
          <w:sz w:val="24"/>
          <w:szCs w:val="24"/>
        </w:rPr>
        <w:t xml:space="preserve">. However, we acknowledged that the weather data of one station might not be representative of the whole country. Historically, more than 90% of dengue cases in Bangladesh were recorded from Dhaka </w:t>
      </w:r>
      <w:r w:rsidRPr="00F90EF1">
        <w:rPr>
          <w:rFonts w:ascii="Times New Roman" w:hAnsi="Times New Roman" w:cs="Times New Roman"/>
          <w:color w:val="000000"/>
          <w:sz w:val="24"/>
          <w:szCs w:val="24"/>
          <w:shd w:val="clear" w:color="auto" w:fill="FFFFFF"/>
        </w:rPr>
        <w:t>[17]</w:t>
      </w:r>
      <w:r>
        <w:rPr>
          <w:rFonts w:ascii="Times New Roman" w:hAnsi="Times New Roman" w:cs="Times New Roman"/>
          <w:color w:val="000000"/>
          <w:sz w:val="24"/>
          <w:szCs w:val="24"/>
          <w:shd w:val="clear" w:color="auto" w:fill="FFFFFF"/>
        </w:rPr>
        <w:t xml:space="preserve"> and thus our analysis will be more relevant to the weather changes of Dhaka city rather than the whole country. </w:t>
      </w:r>
    </w:p>
    <w:p w14:paraId="6CAECD2C" w14:textId="77777777" w:rsidR="002A76D2" w:rsidRPr="00F90EF1" w:rsidRDefault="002A76D2">
      <w:pPr>
        <w:spacing w:line="480" w:lineRule="auto"/>
        <w:rPr>
          <w:rFonts w:ascii="Times New Roman" w:hAnsi="Times New Roman" w:cs="Times New Roman"/>
          <w:b/>
          <w:bCs/>
          <w:sz w:val="24"/>
          <w:szCs w:val="24"/>
        </w:rPr>
      </w:pPr>
    </w:p>
    <w:p w14:paraId="7BAA5313" w14:textId="6E0E7147" w:rsidR="00794A4C" w:rsidRDefault="00C37D04" w:rsidP="00794A4C">
      <w:pPr>
        <w:spacing w:after="0" w:line="480" w:lineRule="auto"/>
        <w:rPr>
          <w:rFonts w:ascii="Times New Roman" w:hAnsi="Times New Roman" w:cs="Times New Roman"/>
          <w:sz w:val="24"/>
          <w:szCs w:val="24"/>
        </w:rPr>
      </w:pPr>
      <w:r w:rsidRPr="00390A9D">
        <w:rPr>
          <w:rFonts w:ascii="Times New Roman" w:hAnsi="Times New Roman" w:cs="Times New Roman"/>
          <w:color w:val="FF0000"/>
          <w:sz w:val="24"/>
          <w:szCs w:val="24"/>
        </w:rPr>
        <w:t xml:space="preserve">We </w:t>
      </w:r>
      <w:r w:rsidR="00A74A37" w:rsidRPr="00390A9D">
        <w:rPr>
          <w:rFonts w:ascii="Times New Roman" w:hAnsi="Times New Roman" w:cs="Times New Roman"/>
          <w:color w:val="FF0000"/>
          <w:sz w:val="24"/>
          <w:szCs w:val="24"/>
        </w:rPr>
        <w:t>used</w:t>
      </w:r>
      <w:r w:rsidRPr="00390A9D">
        <w:rPr>
          <w:rFonts w:ascii="Times New Roman" w:hAnsi="Times New Roman" w:cs="Times New Roman"/>
          <w:color w:val="FF0000"/>
          <w:sz w:val="24"/>
          <w:szCs w:val="24"/>
        </w:rPr>
        <w:t xml:space="preserve"> </w:t>
      </w:r>
      <w:r w:rsidR="00833FB1" w:rsidRPr="00390A9D">
        <w:rPr>
          <w:rFonts w:ascii="Times New Roman" w:hAnsi="Times New Roman" w:cs="Times New Roman"/>
          <w:color w:val="FF0000"/>
          <w:sz w:val="24"/>
          <w:szCs w:val="24"/>
        </w:rPr>
        <w:t>three</w:t>
      </w:r>
      <w:r w:rsidR="00E06637" w:rsidRPr="00390A9D">
        <w:rPr>
          <w:rFonts w:ascii="Times New Roman" w:hAnsi="Times New Roman" w:cs="Times New Roman"/>
          <w:color w:val="FF0000"/>
          <w:sz w:val="24"/>
          <w:szCs w:val="24"/>
        </w:rPr>
        <w:t xml:space="preserve">-hourly </w:t>
      </w:r>
      <w:r w:rsidR="0003321E" w:rsidRPr="00390A9D">
        <w:rPr>
          <w:rFonts w:ascii="Times New Roman" w:hAnsi="Times New Roman" w:cs="Times New Roman"/>
          <w:color w:val="FF0000"/>
          <w:sz w:val="24"/>
          <w:szCs w:val="24"/>
        </w:rPr>
        <w:t xml:space="preserve">temperature and </w:t>
      </w:r>
      <w:r w:rsidR="00E06637" w:rsidRPr="00390A9D">
        <w:rPr>
          <w:rFonts w:ascii="Times New Roman" w:hAnsi="Times New Roman" w:cs="Times New Roman"/>
          <w:color w:val="FF0000"/>
          <w:sz w:val="24"/>
          <w:szCs w:val="24"/>
        </w:rPr>
        <w:t xml:space="preserve">daily </w:t>
      </w:r>
      <w:r w:rsidR="0003321E" w:rsidRPr="00390A9D">
        <w:rPr>
          <w:rFonts w:ascii="Times New Roman" w:hAnsi="Times New Roman" w:cs="Times New Roman"/>
          <w:color w:val="FF0000"/>
          <w:sz w:val="24"/>
          <w:szCs w:val="24"/>
        </w:rPr>
        <w:t xml:space="preserve">rainfall data </w:t>
      </w:r>
      <w:r w:rsidR="00E06637" w:rsidRPr="00390A9D">
        <w:rPr>
          <w:rFonts w:ascii="Times New Roman" w:hAnsi="Times New Roman" w:cs="Times New Roman"/>
          <w:color w:val="FF0000"/>
          <w:sz w:val="24"/>
          <w:szCs w:val="24"/>
        </w:rPr>
        <w:t>from</w:t>
      </w:r>
      <w:r w:rsidR="00300F53" w:rsidRPr="00390A9D">
        <w:rPr>
          <w:rFonts w:ascii="Times New Roman" w:hAnsi="Times New Roman" w:cs="Times New Roman"/>
          <w:color w:val="FF0000"/>
          <w:sz w:val="24"/>
          <w:szCs w:val="24"/>
        </w:rPr>
        <w:t xml:space="preserve"> </w:t>
      </w:r>
      <w:r w:rsidR="004F1270">
        <w:rPr>
          <w:rFonts w:ascii="Times New Roman" w:hAnsi="Times New Roman" w:cs="Times New Roman"/>
          <w:color w:val="FF0000"/>
          <w:sz w:val="24"/>
          <w:szCs w:val="24"/>
        </w:rPr>
        <w:t xml:space="preserve">only </w:t>
      </w:r>
      <w:r w:rsidR="00A74A37" w:rsidRPr="00390A9D">
        <w:rPr>
          <w:rFonts w:ascii="Times New Roman" w:hAnsi="Times New Roman" w:cs="Times New Roman"/>
          <w:color w:val="FF0000"/>
          <w:sz w:val="24"/>
          <w:szCs w:val="24"/>
        </w:rPr>
        <w:t>Dhaka</w:t>
      </w:r>
      <w:r w:rsidR="004F1270">
        <w:rPr>
          <w:rFonts w:ascii="Times New Roman" w:hAnsi="Times New Roman" w:cs="Times New Roman"/>
          <w:color w:val="FF0000"/>
          <w:sz w:val="24"/>
          <w:szCs w:val="24"/>
        </w:rPr>
        <w:t>, as most of the cases reported from Dhaka</w:t>
      </w:r>
      <w:r w:rsidR="00A74A37" w:rsidRPr="00390A9D">
        <w:rPr>
          <w:rFonts w:ascii="Times New Roman" w:hAnsi="Times New Roman" w:cs="Times New Roman"/>
          <w:color w:val="FF0000"/>
          <w:sz w:val="24"/>
          <w:szCs w:val="24"/>
        </w:rPr>
        <w:t xml:space="preserve">. We collected those data from </w:t>
      </w:r>
      <w:r w:rsidR="0003321E" w:rsidRPr="00390A9D">
        <w:rPr>
          <w:rFonts w:ascii="Times New Roman" w:hAnsi="Times New Roman" w:cs="Times New Roman"/>
          <w:color w:val="FF0000"/>
          <w:sz w:val="24"/>
          <w:szCs w:val="24"/>
        </w:rPr>
        <w:t xml:space="preserve">Bangladesh Meteorological Department </w:t>
      </w:r>
      <w:r w:rsidR="0003321E" w:rsidRPr="00390A9D">
        <w:rPr>
          <w:rFonts w:ascii="Times New Roman" w:hAnsi="Times New Roman" w:cs="Times New Roman"/>
          <w:color w:val="FF0000"/>
          <w:sz w:val="24"/>
          <w:szCs w:val="24"/>
        </w:rPr>
        <w:lastRenderedPageBreak/>
        <w:t>(BMD) over the period 2000–2022</w:t>
      </w:r>
      <w:r w:rsidR="00476288" w:rsidRPr="00390A9D">
        <w:rPr>
          <w:rFonts w:ascii="Times New Roman" w:hAnsi="Times New Roman" w:cs="Times New Roman"/>
          <w:color w:val="FF0000"/>
          <w:sz w:val="24"/>
          <w:szCs w:val="24"/>
        </w:rPr>
        <w:t xml:space="preserve"> for the meteorological station located in Mirpur, Dhaka</w:t>
      </w:r>
      <w:bookmarkEnd w:id="3"/>
      <w:r w:rsidR="007D7846" w:rsidRPr="00A74A37">
        <w:rPr>
          <w:rFonts w:ascii="Times New Roman" w:hAnsi="Times New Roman" w:cs="Times New Roman"/>
          <w:color w:val="FF0000"/>
          <w:sz w:val="24"/>
          <w:szCs w:val="24"/>
        </w:rPr>
        <w:t>.</w:t>
      </w:r>
      <w:r w:rsidR="00FF04E6" w:rsidRPr="00A74A37">
        <w:rPr>
          <w:rFonts w:ascii="Times New Roman" w:hAnsi="Times New Roman" w:cs="Times New Roman"/>
          <w:color w:val="FF0000"/>
          <w:sz w:val="24"/>
          <w:szCs w:val="24"/>
        </w:rPr>
        <w:t xml:space="preserve"> </w:t>
      </w:r>
      <w:r w:rsidR="007D7846" w:rsidRPr="00A74A37">
        <w:rPr>
          <w:rFonts w:ascii="Times New Roman" w:hAnsi="Times New Roman" w:cs="Times New Roman"/>
          <w:color w:val="FF0000"/>
          <w:sz w:val="24"/>
          <w:szCs w:val="24"/>
        </w:rPr>
        <w:t xml:space="preserve"> </w:t>
      </w:r>
      <w:bookmarkEnd w:id="4"/>
      <w:r w:rsidR="00794A4C" w:rsidRPr="00794A4C">
        <w:rPr>
          <w:rFonts w:ascii="Times New Roman" w:eastAsia="Times New Roman" w:hAnsi="Times New Roman" w:cs="Times New Roman"/>
          <w:sz w:val="24"/>
          <w:szCs w:val="24"/>
          <w:lang w:val="en-GB" w:eastAsia="en-GB"/>
        </w:rPr>
        <w:t xml:space="preserve"> Given Bangladesh's relatively small</w:t>
      </w:r>
      <w:r w:rsidR="00794A4C">
        <w:rPr>
          <w:rFonts w:ascii="Times New Roman" w:eastAsia="Times New Roman" w:hAnsi="Times New Roman" w:cs="Times New Roman"/>
          <w:sz w:val="24"/>
          <w:szCs w:val="24"/>
          <w:lang w:val="en-GB" w:eastAsia="en-GB"/>
        </w:rPr>
        <w:t xml:space="preserve"> land</w:t>
      </w:r>
      <w:r w:rsidR="00794A4C" w:rsidRPr="00794A4C">
        <w:rPr>
          <w:rFonts w:ascii="Times New Roman" w:eastAsia="Times New Roman" w:hAnsi="Times New Roman" w:cs="Times New Roman"/>
          <w:sz w:val="24"/>
          <w:szCs w:val="24"/>
          <w:lang w:val="en-GB" w:eastAsia="en-GB"/>
        </w:rPr>
        <w:t xml:space="preserve"> size and the moderate climate variation across the country, we focused our data collection solely on the Dhaka station. Furthermore, a substantial proportion of historical dengue </w:t>
      </w:r>
      <w:r w:rsidR="00794A4C">
        <w:rPr>
          <w:rFonts w:ascii="Times New Roman" w:eastAsia="Times New Roman" w:hAnsi="Times New Roman" w:cs="Times New Roman"/>
          <w:sz w:val="24"/>
          <w:szCs w:val="24"/>
          <w:lang w:val="en-GB" w:eastAsia="en-GB"/>
        </w:rPr>
        <w:t>cases (&gt;90%)</w:t>
      </w:r>
      <w:r w:rsidR="00794A4C" w:rsidRPr="00794A4C">
        <w:rPr>
          <w:rFonts w:ascii="Times New Roman" w:eastAsia="Times New Roman" w:hAnsi="Times New Roman" w:cs="Times New Roman"/>
          <w:sz w:val="24"/>
          <w:szCs w:val="24"/>
          <w:lang w:val="en-GB" w:eastAsia="en-GB"/>
        </w:rPr>
        <w:t xml:space="preserve"> </w:t>
      </w:r>
      <w:r w:rsidR="00794A4C">
        <w:rPr>
          <w:rFonts w:ascii="Times New Roman" w:eastAsia="Times New Roman" w:hAnsi="Times New Roman" w:cs="Times New Roman"/>
          <w:sz w:val="24"/>
          <w:szCs w:val="24"/>
          <w:lang w:val="en-GB" w:eastAsia="en-GB"/>
        </w:rPr>
        <w:t>originate</w:t>
      </w:r>
      <w:r w:rsidR="00794A4C" w:rsidRPr="00794A4C">
        <w:rPr>
          <w:rFonts w:ascii="Times New Roman" w:eastAsia="Times New Roman" w:hAnsi="Times New Roman" w:cs="Times New Roman"/>
          <w:sz w:val="24"/>
          <w:szCs w:val="24"/>
          <w:lang w:val="en-GB" w:eastAsia="en-GB"/>
        </w:rPr>
        <w:t xml:space="preserve"> from Dhaka </w:t>
      </w:r>
      <w:r w:rsidR="00BA13E7" w:rsidRPr="00794A4C">
        <w:rPr>
          <w:rFonts w:ascii="Times New Roman" w:eastAsia="Times New Roman" w:hAnsi="Times New Roman" w:cs="Times New Roman"/>
          <w:sz w:val="24"/>
          <w:szCs w:val="24"/>
          <w:lang w:val="en-GB" w:eastAsia="en-GB"/>
        </w:rPr>
        <w:t>city</w:t>
      </w:r>
      <w:r w:rsidR="00BA13E7" w:rsidRPr="00EC4EB3">
        <w:rPr>
          <w:rFonts w:ascii="Times New Roman" w:eastAsia="Times New Roman" w:hAnsi="Times New Roman" w:cs="Times New Roman"/>
          <w:color w:val="000000"/>
          <w:sz w:val="24"/>
          <w:szCs w:val="24"/>
          <w:lang w:val="en-GB" w:eastAsia="en-GB"/>
        </w:rPr>
        <w:t xml:space="preserve"> [</w:t>
      </w:r>
      <w:r w:rsidR="00EC4EB3" w:rsidRPr="00EC4EB3">
        <w:rPr>
          <w:rFonts w:ascii="Times New Roman" w:eastAsia="Times New Roman" w:hAnsi="Times New Roman" w:cs="Times New Roman"/>
          <w:color w:val="000000"/>
          <w:sz w:val="24"/>
          <w:szCs w:val="24"/>
          <w:lang w:val="en-GB" w:eastAsia="en-GB"/>
        </w:rPr>
        <w:t>18]</w:t>
      </w:r>
      <w:r w:rsidR="00794A4C" w:rsidRPr="00794A4C">
        <w:rPr>
          <w:rFonts w:ascii="Times New Roman" w:eastAsia="Times New Roman" w:hAnsi="Times New Roman" w:cs="Times New Roman"/>
          <w:sz w:val="24"/>
          <w:szCs w:val="24"/>
          <w:lang w:val="en-GB" w:eastAsia="en-GB"/>
        </w:rPr>
        <w:t xml:space="preserve">. </w:t>
      </w:r>
    </w:p>
    <w:p w14:paraId="7094E5D8" w14:textId="5041FF94" w:rsidR="0003321E" w:rsidRDefault="0003321E" w:rsidP="00390A9D">
      <w:pPr>
        <w:spacing w:line="480" w:lineRule="auto"/>
        <w:rPr>
          <w:rFonts w:ascii="Times New Roman" w:hAnsi="Times New Roman" w:cs="Times New Roman"/>
          <w:color w:val="FF0000"/>
          <w:sz w:val="24"/>
          <w:szCs w:val="24"/>
        </w:rPr>
      </w:pPr>
    </w:p>
    <w:bookmarkEnd w:id="5"/>
    <w:p w14:paraId="153CF944" w14:textId="77777777" w:rsidR="001E740E" w:rsidRDefault="001E740E" w:rsidP="00E51E70">
      <w:pPr>
        <w:spacing w:line="480" w:lineRule="auto"/>
        <w:rPr>
          <w:rFonts w:ascii="Times New Roman" w:hAnsi="Times New Roman" w:cs="Times New Roman"/>
          <w:b/>
          <w:bCs/>
          <w:sz w:val="24"/>
          <w:szCs w:val="24"/>
        </w:rPr>
      </w:pPr>
    </w:p>
    <w:p w14:paraId="5E8AA66B" w14:textId="102DDECA" w:rsidR="00DE3119" w:rsidRDefault="00F725CE" w:rsidP="00E51E70">
      <w:pPr>
        <w:spacing w:line="480" w:lineRule="auto"/>
        <w:rPr>
          <w:rFonts w:ascii="Times New Roman" w:hAnsi="Times New Roman" w:cs="Times New Roman"/>
          <w:b/>
          <w:bCs/>
          <w:sz w:val="24"/>
          <w:szCs w:val="24"/>
        </w:rPr>
      </w:pPr>
      <w:r>
        <w:rPr>
          <w:rFonts w:ascii="Times New Roman" w:hAnsi="Times New Roman" w:cs="Times New Roman"/>
          <w:b/>
          <w:bCs/>
          <w:sz w:val="24"/>
          <w:szCs w:val="24"/>
        </w:rPr>
        <w:t>Procedures</w:t>
      </w:r>
    </w:p>
    <w:p w14:paraId="43202E59" w14:textId="2FD9E4D2" w:rsidR="001E740E" w:rsidRDefault="00AC214F" w:rsidP="00E51E70">
      <w:pPr>
        <w:spacing w:line="480" w:lineRule="auto"/>
        <w:rPr>
          <w:rFonts w:ascii="Times New Roman" w:hAnsi="Times New Roman" w:cs="Times New Roman"/>
          <w:sz w:val="24"/>
          <w:szCs w:val="24"/>
        </w:rPr>
      </w:pPr>
      <w:r>
        <w:rPr>
          <w:rFonts w:ascii="Times New Roman" w:hAnsi="Times New Roman" w:cs="Times New Roman"/>
          <w:sz w:val="24"/>
          <w:szCs w:val="24"/>
        </w:rPr>
        <w:t>T</w:t>
      </w:r>
      <w:r w:rsidR="00E92446">
        <w:rPr>
          <w:rFonts w:ascii="Times New Roman" w:hAnsi="Times New Roman" w:cs="Times New Roman"/>
          <w:sz w:val="24"/>
          <w:szCs w:val="24"/>
        </w:rPr>
        <w:t>he mont</w:t>
      </w:r>
      <w:r w:rsidR="00EC62BF">
        <w:rPr>
          <w:rFonts w:ascii="Times New Roman" w:hAnsi="Times New Roman" w:cs="Times New Roman"/>
          <w:sz w:val="24"/>
          <w:szCs w:val="24"/>
        </w:rPr>
        <w:t>h</w:t>
      </w:r>
      <w:r w:rsidR="00E92446">
        <w:rPr>
          <w:rFonts w:ascii="Times New Roman" w:hAnsi="Times New Roman" w:cs="Times New Roman"/>
          <w:sz w:val="24"/>
          <w:szCs w:val="24"/>
        </w:rPr>
        <w:t xml:space="preserve">ly number of dengue </w:t>
      </w:r>
      <w:r w:rsidR="001E740E" w:rsidRPr="007C0FA4">
        <w:rPr>
          <w:rFonts w:ascii="Times New Roman" w:hAnsi="Times New Roman" w:cs="Times New Roman"/>
          <w:sz w:val="24"/>
          <w:szCs w:val="24"/>
        </w:rPr>
        <w:t xml:space="preserve">cases </w:t>
      </w:r>
      <w:r w:rsidR="00081E2A">
        <w:rPr>
          <w:rFonts w:ascii="Times New Roman" w:hAnsi="Times New Roman" w:cs="Times New Roman"/>
          <w:sz w:val="24"/>
          <w:szCs w:val="24"/>
        </w:rPr>
        <w:t>was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used as the</w:t>
      </w:r>
      <w:r w:rsidR="00094F32">
        <w:rPr>
          <w:rFonts w:ascii="Times New Roman" w:hAnsi="Times New Roman" w:cs="Times New Roman"/>
          <w:sz w:val="24"/>
          <w:szCs w:val="24"/>
        </w:rPr>
        <w:t xml:space="preserve"> primary</w:t>
      </w:r>
      <w:r w:rsidR="00E92446">
        <w:rPr>
          <w:rFonts w:ascii="Times New Roman" w:hAnsi="Times New Roman" w:cs="Times New Roman"/>
          <w:sz w:val="24"/>
          <w:szCs w:val="24"/>
        </w:rPr>
        <w:t xml:space="preserve"> outcome variable.</w:t>
      </w:r>
      <w:r w:rsidR="00DA5E45">
        <w:rPr>
          <w:rFonts w:ascii="Times New Roman" w:hAnsi="Times New Roman" w:cs="Times New Roman"/>
          <w:sz w:val="24"/>
          <w:szCs w:val="24"/>
        </w:rPr>
        <w:t xml:space="preserve"> </w:t>
      </w:r>
      <w:r w:rsidR="00E92446">
        <w:rPr>
          <w:rFonts w:ascii="Times New Roman" w:hAnsi="Times New Roman" w:cs="Times New Roman"/>
          <w:sz w:val="24"/>
          <w:szCs w:val="24"/>
        </w:rPr>
        <w:t xml:space="preserve">Two </w:t>
      </w:r>
      <w:r w:rsidR="00F90C27">
        <w:rPr>
          <w:rFonts w:ascii="Times New Roman" w:hAnsi="Times New Roman" w:cs="Times New Roman"/>
          <w:sz w:val="24"/>
          <w:szCs w:val="24"/>
        </w:rPr>
        <w:t>weather</w:t>
      </w:r>
      <w:r w:rsidR="00E92446">
        <w:rPr>
          <w:rFonts w:ascii="Times New Roman" w:hAnsi="Times New Roman" w:cs="Times New Roman"/>
          <w:sz w:val="24"/>
          <w:szCs w:val="24"/>
        </w:rPr>
        <w:t xml:space="preserve"> variables- </w:t>
      </w:r>
      <w:r w:rsidR="001E740E" w:rsidRPr="007C0FA4">
        <w:rPr>
          <w:rFonts w:ascii="Times New Roman" w:hAnsi="Times New Roman" w:cs="Times New Roman"/>
          <w:sz w:val="24"/>
          <w:szCs w:val="24"/>
        </w:rPr>
        <w:t>temperature and rainfall</w:t>
      </w:r>
      <w:r w:rsidR="00E92446">
        <w:rPr>
          <w:rFonts w:ascii="Times New Roman" w:hAnsi="Times New Roman" w:cs="Times New Roman"/>
          <w:sz w:val="24"/>
          <w:szCs w:val="24"/>
        </w:rPr>
        <w:t xml:space="preserve"> </w:t>
      </w:r>
      <w:r w:rsidR="004A6316">
        <w:rPr>
          <w:rFonts w:ascii="Times New Roman" w:hAnsi="Times New Roman" w:cs="Times New Roman"/>
          <w:sz w:val="24"/>
          <w:szCs w:val="24"/>
        </w:rPr>
        <w:t>were</w:t>
      </w:r>
      <w:r w:rsidR="00E92446">
        <w:rPr>
          <w:rFonts w:ascii="Times New Roman" w:hAnsi="Times New Roman" w:cs="Times New Roman"/>
          <w:sz w:val="24"/>
          <w:szCs w:val="24"/>
        </w:rPr>
        <w:t xml:space="preserve"> used as the covariates for the regression analysis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 xml:space="preserve">In addition, two </w:t>
      </w:r>
      <w:r w:rsidR="001E740E" w:rsidRPr="007C0FA4">
        <w:rPr>
          <w:rFonts w:ascii="Times New Roman" w:hAnsi="Times New Roman" w:cs="Times New Roman"/>
          <w:sz w:val="24"/>
          <w:szCs w:val="24"/>
        </w:rPr>
        <w:t xml:space="preserve">lagged variables </w:t>
      </w:r>
      <w:r w:rsidR="00D74AC2">
        <w:rPr>
          <w:rFonts w:ascii="Times New Roman" w:hAnsi="Times New Roman" w:cs="Times New Roman"/>
          <w:sz w:val="24"/>
          <w:szCs w:val="24"/>
        </w:rPr>
        <w:t xml:space="preserve">monthly </w:t>
      </w:r>
      <w:r w:rsidR="001E740E" w:rsidRPr="007C0FA4">
        <w:rPr>
          <w:rFonts w:ascii="Times New Roman" w:hAnsi="Times New Roman" w:cs="Times New Roman"/>
          <w:sz w:val="24"/>
          <w:szCs w:val="24"/>
        </w:rPr>
        <w:t xml:space="preserve">rainfall in </w:t>
      </w:r>
      <w:r w:rsidR="00E92446" w:rsidRPr="00E92446">
        <w:rPr>
          <w:rFonts w:ascii="Times New Roman" w:hAnsi="Times New Roman" w:cs="Times New Roman"/>
          <w:sz w:val="24"/>
          <w:szCs w:val="24"/>
        </w:rPr>
        <w:t>lag</w:t>
      </w:r>
      <w:r w:rsidR="001E740E" w:rsidRPr="007C0FA4">
        <w:rPr>
          <w:rFonts w:ascii="Times New Roman" w:hAnsi="Times New Roman" w:cs="Times New Roman"/>
          <w:sz w:val="24"/>
          <w:szCs w:val="24"/>
        </w:rPr>
        <w:t xml:space="preserve"> 1 and</w:t>
      </w:r>
      <w:r w:rsidR="00E92446">
        <w:rPr>
          <w:rFonts w:ascii="Times New Roman" w:hAnsi="Times New Roman" w:cs="Times New Roman"/>
          <w:sz w:val="24"/>
          <w:szCs w:val="24"/>
        </w:rPr>
        <w:t xml:space="preserve"> lag</w:t>
      </w:r>
      <w:r w:rsidR="001E740E" w:rsidRPr="007C0FA4">
        <w:rPr>
          <w:rFonts w:ascii="Times New Roman" w:hAnsi="Times New Roman" w:cs="Times New Roman"/>
          <w:sz w:val="24"/>
          <w:szCs w:val="24"/>
        </w:rPr>
        <w:t xml:space="preserve"> 2</w:t>
      </w:r>
      <w:r w:rsidR="00E92446">
        <w:rPr>
          <w:rFonts w:ascii="Times New Roman" w:hAnsi="Times New Roman" w:cs="Times New Roman"/>
          <w:sz w:val="24"/>
          <w:szCs w:val="24"/>
        </w:rPr>
        <w:t xml:space="preserve"> </w:t>
      </w:r>
      <w:r w:rsidR="00753DF8">
        <w:rPr>
          <w:rFonts w:ascii="Times New Roman" w:hAnsi="Times New Roman" w:cs="Times New Roman"/>
          <w:sz w:val="24"/>
          <w:szCs w:val="24"/>
        </w:rPr>
        <w:t xml:space="preserve">were </w:t>
      </w:r>
      <w:r w:rsidR="00E92446">
        <w:rPr>
          <w:rFonts w:ascii="Times New Roman" w:hAnsi="Times New Roman" w:cs="Times New Roman"/>
          <w:sz w:val="24"/>
          <w:szCs w:val="24"/>
        </w:rPr>
        <w:t>also</w:t>
      </w:r>
      <w:r w:rsidR="006D5A74">
        <w:rPr>
          <w:rFonts w:ascii="Times New Roman" w:hAnsi="Times New Roman" w:cs="Times New Roman"/>
          <w:sz w:val="24"/>
          <w:szCs w:val="24"/>
        </w:rPr>
        <w:t xml:space="preserve"> </w:t>
      </w:r>
      <w:r w:rsidR="00E92446">
        <w:rPr>
          <w:rFonts w:ascii="Times New Roman" w:hAnsi="Times New Roman" w:cs="Times New Roman"/>
          <w:sz w:val="24"/>
          <w:szCs w:val="24"/>
        </w:rPr>
        <w:t xml:space="preserve">used as predictors for the </w:t>
      </w:r>
      <w:r w:rsidR="00807B51">
        <w:rPr>
          <w:rFonts w:ascii="Times New Roman" w:hAnsi="Times New Roman" w:cs="Times New Roman"/>
          <w:sz w:val="24"/>
          <w:szCs w:val="24"/>
        </w:rPr>
        <w:t xml:space="preserve">monthly dengue cases </w:t>
      </w:r>
      <w:r w:rsidR="00E92446">
        <w:rPr>
          <w:rFonts w:ascii="Times New Roman" w:hAnsi="Times New Roman" w:cs="Times New Roman"/>
          <w:sz w:val="24"/>
          <w:szCs w:val="24"/>
        </w:rPr>
        <w:t xml:space="preserve">to capture the impact of those </w:t>
      </w:r>
      <w:r w:rsidR="00E92446" w:rsidRPr="00E92446">
        <w:rPr>
          <w:rFonts w:ascii="Times New Roman" w:hAnsi="Times New Roman" w:cs="Times New Roman"/>
          <w:sz w:val="24"/>
          <w:szCs w:val="24"/>
        </w:rPr>
        <w:t xml:space="preserve">meteorological </w:t>
      </w:r>
      <w:r w:rsidR="00940DA1">
        <w:rPr>
          <w:rFonts w:ascii="Times New Roman" w:hAnsi="Times New Roman" w:cs="Times New Roman"/>
          <w:sz w:val="24"/>
          <w:szCs w:val="24"/>
        </w:rPr>
        <w:t>parameters</w:t>
      </w:r>
      <w:r w:rsidR="00E92446">
        <w:rPr>
          <w:rFonts w:ascii="Times New Roman" w:hAnsi="Times New Roman" w:cs="Times New Roman"/>
          <w:sz w:val="24"/>
          <w:szCs w:val="24"/>
        </w:rPr>
        <w:t>.</w:t>
      </w:r>
      <w:r w:rsidR="00270E8B">
        <w:rPr>
          <w:rFonts w:ascii="Times New Roman" w:hAnsi="Times New Roman" w:cs="Times New Roman"/>
          <w:sz w:val="24"/>
          <w:szCs w:val="24"/>
        </w:rPr>
        <w:t xml:space="preserve"> </w:t>
      </w:r>
      <w:bookmarkStart w:id="6" w:name="_Hlk148279436"/>
      <w:bookmarkStart w:id="7" w:name="_Hlk148310578"/>
      <w:r w:rsidR="008D419C" w:rsidRPr="00390A9D">
        <w:rPr>
          <w:rFonts w:ascii="Times New Roman" w:hAnsi="Times New Roman" w:cs="Times New Roman"/>
          <w:color w:val="FF0000"/>
          <w:sz w:val="24"/>
          <w:szCs w:val="24"/>
        </w:rPr>
        <w:t xml:space="preserve">A lagged variable refers to a value from a prior time point. When studying the meteorological impact on </w:t>
      </w:r>
      <w:r w:rsidR="009E2147">
        <w:rPr>
          <w:rFonts w:ascii="Times New Roman" w:hAnsi="Times New Roman" w:cs="Times New Roman"/>
          <w:color w:val="FF0000"/>
          <w:sz w:val="24"/>
          <w:szCs w:val="24"/>
        </w:rPr>
        <w:t>d</w:t>
      </w:r>
      <w:r w:rsidR="008D419C" w:rsidRPr="00390A9D">
        <w:rPr>
          <w:rFonts w:ascii="Times New Roman" w:hAnsi="Times New Roman" w:cs="Times New Roman"/>
          <w:color w:val="FF0000"/>
          <w:sz w:val="24"/>
          <w:szCs w:val="24"/>
        </w:rPr>
        <w:t xml:space="preserve">engue cases, it's crucial to </w:t>
      </w:r>
      <w:r w:rsidR="009E2147">
        <w:rPr>
          <w:rFonts w:ascii="Times New Roman" w:hAnsi="Times New Roman" w:cs="Times New Roman"/>
          <w:color w:val="FF0000"/>
          <w:sz w:val="24"/>
          <w:szCs w:val="24"/>
        </w:rPr>
        <w:t xml:space="preserve">consider the </w:t>
      </w:r>
      <w:r w:rsidR="005978D4">
        <w:rPr>
          <w:rFonts w:ascii="Times New Roman" w:hAnsi="Times New Roman" w:cs="Times New Roman"/>
          <w:color w:val="FF0000"/>
          <w:sz w:val="24"/>
          <w:szCs w:val="24"/>
        </w:rPr>
        <w:t xml:space="preserve">time-series effect </w:t>
      </w:r>
      <w:r w:rsidR="00BA13E7">
        <w:rPr>
          <w:rFonts w:ascii="Times New Roman" w:hAnsi="Times New Roman" w:cs="Times New Roman"/>
          <w:color w:val="FF0000"/>
          <w:sz w:val="24"/>
          <w:szCs w:val="24"/>
        </w:rPr>
        <w:t xml:space="preserve">of </w:t>
      </w:r>
      <w:r w:rsidR="00BA13E7" w:rsidRPr="00390A9D">
        <w:rPr>
          <w:rFonts w:ascii="Times New Roman" w:hAnsi="Times New Roman" w:cs="Times New Roman"/>
          <w:color w:val="FF0000"/>
          <w:sz w:val="24"/>
          <w:szCs w:val="24"/>
        </w:rPr>
        <w:t>lag</w:t>
      </w:r>
      <w:r w:rsidR="008D419C" w:rsidRPr="00390A9D">
        <w:rPr>
          <w:rFonts w:ascii="Times New Roman" w:hAnsi="Times New Roman" w:cs="Times New Roman"/>
          <w:color w:val="FF0000"/>
          <w:sz w:val="24"/>
          <w:szCs w:val="24"/>
        </w:rPr>
        <w:t xml:space="preserve"> variables</w:t>
      </w:r>
      <w:r w:rsidR="00313A01">
        <w:rPr>
          <w:rFonts w:ascii="Times New Roman" w:hAnsi="Times New Roman" w:cs="Times New Roman"/>
          <w:color w:val="FF0000"/>
          <w:sz w:val="24"/>
          <w:szCs w:val="24"/>
        </w:rPr>
        <w:t xml:space="preserve">: </w:t>
      </w:r>
      <w:bookmarkEnd w:id="6"/>
      <w:r w:rsidR="00CE37E0" w:rsidRPr="00390A9D">
        <w:rPr>
          <w:rFonts w:ascii="Times New Roman" w:hAnsi="Times New Roman" w:cs="Times New Roman"/>
          <w:color w:val="FF0000"/>
          <w:sz w:val="24"/>
          <w:szCs w:val="24"/>
        </w:rPr>
        <w:t>lag 1 refers to the data from the preceding month, and lag 2 pertains to the data from two months prior.</w:t>
      </w:r>
      <w:r w:rsidR="00CE37E0">
        <w:rPr>
          <w:rFonts w:ascii="Times New Roman" w:hAnsi="Times New Roman" w:cs="Times New Roman"/>
          <w:sz w:val="24"/>
          <w:szCs w:val="24"/>
        </w:rPr>
        <w:t xml:space="preserve"> </w:t>
      </w:r>
      <w:bookmarkEnd w:id="7"/>
    </w:p>
    <w:p w14:paraId="6312F0B7" w14:textId="77222D0A" w:rsidR="0003321E" w:rsidRDefault="0003321E" w:rsidP="00E51E70">
      <w:pPr>
        <w:spacing w:line="480" w:lineRule="auto"/>
        <w:rPr>
          <w:rFonts w:ascii="Times New Roman" w:hAnsi="Times New Roman" w:cs="Times New Roman"/>
          <w:b/>
          <w:bCs/>
          <w:sz w:val="24"/>
          <w:szCs w:val="24"/>
        </w:rPr>
      </w:pPr>
      <w:r w:rsidRPr="001A2826">
        <w:rPr>
          <w:rFonts w:ascii="Times New Roman" w:hAnsi="Times New Roman" w:cs="Times New Roman"/>
          <w:b/>
          <w:bCs/>
          <w:sz w:val="24"/>
          <w:szCs w:val="24"/>
        </w:rPr>
        <w:t>Statistical analysis</w:t>
      </w:r>
    </w:p>
    <w:p w14:paraId="6762DAA6" w14:textId="0A137671" w:rsidR="005F3426" w:rsidRPr="005F3426" w:rsidRDefault="00EC1B32" w:rsidP="0046337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We</w:t>
      </w:r>
      <w:r w:rsidR="004E5C2D">
        <w:rPr>
          <w:rFonts w:ascii="Times New Roman" w:hAnsi="Times New Roman" w:cs="Times New Roman"/>
          <w:sz w:val="24"/>
          <w:szCs w:val="24"/>
        </w:rPr>
        <w:t xml:space="preserve"> analyzed</w:t>
      </w:r>
      <w:r w:rsidR="00FF04E6">
        <w:rPr>
          <w:rFonts w:ascii="Times New Roman" w:hAnsi="Times New Roman" w:cs="Times New Roman"/>
          <w:sz w:val="24"/>
          <w:szCs w:val="24"/>
        </w:rPr>
        <w:t xml:space="preserve"> the </w:t>
      </w:r>
      <w:r w:rsidR="002125B0">
        <w:rPr>
          <w:rFonts w:ascii="Times New Roman" w:hAnsi="Times New Roman" w:cs="Times New Roman"/>
          <w:sz w:val="24"/>
          <w:szCs w:val="24"/>
        </w:rPr>
        <w:t xml:space="preserve">monthly </w:t>
      </w:r>
      <w:r w:rsidR="00FF04E6">
        <w:rPr>
          <w:rFonts w:ascii="Times New Roman" w:hAnsi="Times New Roman" w:cs="Times New Roman"/>
          <w:sz w:val="24"/>
          <w:szCs w:val="24"/>
        </w:rPr>
        <w:t>dengue</w:t>
      </w:r>
      <w:r>
        <w:rPr>
          <w:rFonts w:ascii="Times New Roman" w:hAnsi="Times New Roman" w:cs="Times New Roman"/>
          <w:sz w:val="24"/>
          <w:szCs w:val="24"/>
        </w:rPr>
        <w:t xml:space="preserve"> </w:t>
      </w:r>
      <w:r w:rsidR="00BA13E7">
        <w:rPr>
          <w:rFonts w:ascii="Times New Roman" w:hAnsi="Times New Roman" w:cs="Times New Roman"/>
          <w:sz w:val="24"/>
          <w:szCs w:val="24"/>
        </w:rPr>
        <w:t>cases and</w:t>
      </w:r>
      <w:r w:rsidR="00FF04E6">
        <w:rPr>
          <w:rFonts w:ascii="Times New Roman" w:hAnsi="Times New Roman" w:cs="Times New Roman"/>
          <w:sz w:val="24"/>
          <w:szCs w:val="24"/>
        </w:rPr>
        <w:t xml:space="preserve"> </w:t>
      </w:r>
      <w:r>
        <w:rPr>
          <w:rFonts w:ascii="Times New Roman" w:hAnsi="Times New Roman" w:cs="Times New Roman"/>
          <w:sz w:val="24"/>
          <w:szCs w:val="24"/>
        </w:rPr>
        <w:t xml:space="preserve">meteorological data </w:t>
      </w:r>
      <w:r w:rsidR="002E3143">
        <w:rPr>
          <w:rFonts w:ascii="Times New Roman" w:hAnsi="Times New Roman" w:cs="Times New Roman"/>
          <w:sz w:val="24"/>
          <w:szCs w:val="24"/>
        </w:rPr>
        <w:t>for the period of 2000-2022</w:t>
      </w:r>
      <w:r w:rsidR="0003321E" w:rsidRPr="001579B8">
        <w:rPr>
          <w:rFonts w:ascii="Times New Roman" w:hAnsi="Times New Roman" w:cs="Times New Roman"/>
          <w:sz w:val="24"/>
          <w:szCs w:val="24"/>
        </w:rPr>
        <w:t xml:space="preserve">. </w:t>
      </w:r>
      <w:r w:rsidR="00593744" w:rsidRPr="006A06A4">
        <w:rPr>
          <w:rFonts w:ascii="Times New Roman" w:hAnsi="Times New Roman" w:cs="Times New Roman"/>
          <w:color w:val="0070C0"/>
          <w:sz w:val="24"/>
          <w:szCs w:val="24"/>
          <w:shd w:val="clear" w:color="auto" w:fill="FFFFFF"/>
        </w:rPr>
        <w:t xml:space="preserve">We consider 2010 as a divider of the period 2000-2022 as the year is close to the median year of the duration. Then, we compared the number of dengue cases, deaths, and weather parameters in two decades (2000-2010 and 2011-2022) using </w:t>
      </w:r>
      <w:r w:rsidR="00C57E8E">
        <w:rPr>
          <w:rFonts w:ascii="Times New Roman" w:hAnsi="Times New Roman" w:cs="Times New Roman"/>
          <w:color w:val="0070C0"/>
          <w:sz w:val="24"/>
          <w:szCs w:val="24"/>
          <w:shd w:val="clear" w:color="auto" w:fill="FFFFFF"/>
        </w:rPr>
        <w:t xml:space="preserve">a </w:t>
      </w:r>
      <w:r w:rsidR="00593744" w:rsidRPr="006A06A4">
        <w:rPr>
          <w:rFonts w:ascii="Times New Roman" w:hAnsi="Times New Roman" w:cs="Times New Roman"/>
          <w:color w:val="0070C0"/>
          <w:sz w:val="24"/>
          <w:szCs w:val="24"/>
          <w:shd w:val="clear" w:color="auto" w:fill="FFFFFF"/>
        </w:rPr>
        <w:t>paired sample t-test, aimed at examining and comparing trends, developments, and changes over specific periods</w:t>
      </w:r>
      <w:r w:rsidR="00C57E8E">
        <w:rPr>
          <w:rFonts w:ascii="Times New Roman" w:hAnsi="Times New Roman" w:cs="Times New Roman"/>
          <w:color w:val="0070C0"/>
          <w:sz w:val="24"/>
          <w:szCs w:val="24"/>
          <w:shd w:val="clear" w:color="auto" w:fill="FFFFFF"/>
        </w:rPr>
        <w:t xml:space="preserve">. </w:t>
      </w:r>
      <w:r w:rsidR="0003321E" w:rsidRPr="001579B8">
        <w:rPr>
          <w:rFonts w:ascii="Times New Roman" w:hAnsi="Times New Roman" w:cs="Times New Roman"/>
          <w:sz w:val="24"/>
          <w:szCs w:val="24"/>
        </w:rPr>
        <w:t xml:space="preserve">In the first stage, </w:t>
      </w:r>
      <w:r w:rsidR="0003321E">
        <w:rPr>
          <w:rFonts w:ascii="Times New Roman" w:hAnsi="Times New Roman" w:cs="Times New Roman"/>
          <w:sz w:val="24"/>
          <w:szCs w:val="24"/>
        </w:rPr>
        <w:t xml:space="preserve">descriptive </w:t>
      </w:r>
      <w:r w:rsidR="002C014C">
        <w:rPr>
          <w:rFonts w:ascii="Times New Roman" w:hAnsi="Times New Roman" w:cs="Times New Roman"/>
          <w:sz w:val="24"/>
          <w:szCs w:val="24"/>
        </w:rPr>
        <w:t>analys</w:t>
      </w:r>
      <w:r w:rsidR="00896AE1">
        <w:rPr>
          <w:rFonts w:ascii="Times New Roman" w:hAnsi="Times New Roman" w:cs="Times New Roman"/>
          <w:sz w:val="24"/>
          <w:szCs w:val="24"/>
        </w:rPr>
        <w:t>e</w:t>
      </w:r>
      <w:r w:rsidR="002C014C">
        <w:rPr>
          <w:rFonts w:ascii="Times New Roman" w:hAnsi="Times New Roman" w:cs="Times New Roman"/>
          <w:sz w:val="24"/>
          <w:szCs w:val="24"/>
        </w:rPr>
        <w:t xml:space="preserve">s </w:t>
      </w:r>
      <w:r w:rsidR="00A736A3">
        <w:rPr>
          <w:rFonts w:ascii="Times New Roman" w:hAnsi="Times New Roman" w:cs="Times New Roman"/>
          <w:sz w:val="24"/>
          <w:szCs w:val="24"/>
        </w:rPr>
        <w:t xml:space="preserve">were </w:t>
      </w:r>
      <w:r w:rsidR="002C014C">
        <w:rPr>
          <w:rFonts w:ascii="Times New Roman" w:hAnsi="Times New Roman" w:cs="Times New Roman"/>
          <w:sz w:val="24"/>
          <w:szCs w:val="24"/>
        </w:rPr>
        <w:t xml:space="preserve">conducted </w:t>
      </w:r>
      <w:r w:rsidR="0003321E">
        <w:rPr>
          <w:rFonts w:ascii="Times New Roman" w:hAnsi="Times New Roman" w:cs="Times New Roman"/>
          <w:sz w:val="24"/>
          <w:szCs w:val="24"/>
        </w:rPr>
        <w:t xml:space="preserve">to determine </w:t>
      </w:r>
      <w:r w:rsidR="0003321E" w:rsidRPr="001A2826">
        <w:rPr>
          <w:rFonts w:ascii="Times New Roman" w:hAnsi="Times New Roman" w:cs="Times New Roman"/>
          <w:sz w:val="24"/>
          <w:szCs w:val="24"/>
        </w:rPr>
        <w:t xml:space="preserve">the characteristics of confirmed dengue cases </w:t>
      </w:r>
      <w:r w:rsidR="0003321E">
        <w:rPr>
          <w:rFonts w:ascii="Times New Roman" w:hAnsi="Times New Roman" w:cs="Times New Roman"/>
          <w:sz w:val="24"/>
          <w:szCs w:val="24"/>
        </w:rPr>
        <w:t xml:space="preserve">and deaths </w:t>
      </w:r>
      <w:r w:rsidR="002125B0">
        <w:rPr>
          <w:rFonts w:ascii="Times New Roman" w:hAnsi="Times New Roman" w:cs="Times New Roman"/>
          <w:sz w:val="24"/>
          <w:szCs w:val="24"/>
        </w:rPr>
        <w:t>with</w:t>
      </w:r>
      <w:r w:rsidR="00C50659">
        <w:rPr>
          <w:rFonts w:ascii="Times New Roman" w:hAnsi="Times New Roman" w:cs="Times New Roman"/>
          <w:sz w:val="24"/>
          <w:szCs w:val="24"/>
        </w:rPr>
        <w:t xml:space="preserve"> </w:t>
      </w:r>
      <w:r w:rsidR="00226A6F">
        <w:rPr>
          <w:rFonts w:ascii="Times New Roman" w:hAnsi="Times New Roman" w:cs="Times New Roman"/>
          <w:sz w:val="24"/>
          <w:szCs w:val="24"/>
        </w:rPr>
        <w:t xml:space="preserve">mean, </w:t>
      </w:r>
      <w:r w:rsidR="0003321E">
        <w:rPr>
          <w:rFonts w:ascii="Times New Roman" w:hAnsi="Times New Roman" w:cs="Times New Roman"/>
          <w:sz w:val="24"/>
          <w:szCs w:val="24"/>
        </w:rPr>
        <w:t>and</w:t>
      </w:r>
      <w:r w:rsidR="0003321E" w:rsidRPr="001A2826">
        <w:rPr>
          <w:rFonts w:ascii="Times New Roman" w:hAnsi="Times New Roman" w:cs="Times New Roman"/>
          <w:sz w:val="24"/>
          <w:szCs w:val="24"/>
        </w:rPr>
        <w:t> </w:t>
      </w:r>
      <w:r w:rsidR="00066015">
        <w:rPr>
          <w:rFonts w:ascii="Times New Roman" w:hAnsi="Times New Roman" w:cs="Times New Roman"/>
          <w:sz w:val="24"/>
          <w:szCs w:val="24"/>
        </w:rPr>
        <w:t>interquartile range (IQR)</w:t>
      </w:r>
      <w:r w:rsidR="0003321E">
        <w:rPr>
          <w:rFonts w:ascii="Times New Roman" w:hAnsi="Times New Roman" w:cs="Times New Roman"/>
          <w:sz w:val="24"/>
          <w:szCs w:val="24"/>
        </w:rPr>
        <w:t xml:space="preserve"> in each year </w:t>
      </w:r>
      <w:r w:rsidR="005E40EF">
        <w:rPr>
          <w:rFonts w:ascii="Times New Roman" w:hAnsi="Times New Roman" w:cs="Times New Roman"/>
          <w:sz w:val="24"/>
          <w:szCs w:val="24"/>
        </w:rPr>
        <w:t>and</w:t>
      </w:r>
      <w:r w:rsidR="0003321E">
        <w:rPr>
          <w:rFonts w:ascii="Times New Roman" w:hAnsi="Times New Roman" w:cs="Times New Roman"/>
          <w:sz w:val="24"/>
          <w:szCs w:val="24"/>
        </w:rPr>
        <w:t xml:space="preserve"> each month</w:t>
      </w:r>
      <w:r w:rsidR="008461D0">
        <w:rPr>
          <w:rFonts w:ascii="Times New Roman" w:hAnsi="Times New Roman" w:cs="Times New Roman"/>
          <w:sz w:val="24"/>
          <w:szCs w:val="24"/>
        </w:rPr>
        <w:t xml:space="preserve"> for the entire period</w:t>
      </w:r>
      <w:r w:rsidR="0003321E" w:rsidRPr="001579B8">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8" w:name="_Hlk148276123"/>
      <w:r w:rsidR="002C014C">
        <w:rPr>
          <w:rFonts w:ascii="Times New Roman" w:hAnsi="Times New Roman" w:cs="Times New Roman"/>
          <w:sz w:val="24"/>
          <w:szCs w:val="24"/>
        </w:rPr>
        <w:lastRenderedPageBreak/>
        <w:t>Then</w:t>
      </w:r>
      <w:r w:rsidR="00DB5D75">
        <w:rPr>
          <w:rFonts w:ascii="Times New Roman" w:hAnsi="Times New Roman" w:cs="Times New Roman"/>
          <w:sz w:val="24"/>
          <w:szCs w:val="24"/>
        </w:rPr>
        <w:t>, we</w:t>
      </w:r>
      <w:r w:rsidR="0003321E">
        <w:rPr>
          <w:rFonts w:ascii="Times New Roman" w:hAnsi="Times New Roman" w:cs="Times New Roman"/>
          <w:sz w:val="24"/>
          <w:szCs w:val="24"/>
        </w:rPr>
        <w:t xml:space="preserve"> c</w:t>
      </w:r>
      <w:r w:rsidR="0003321E" w:rsidRPr="00D945E4">
        <w:rPr>
          <w:rFonts w:ascii="Times New Roman" w:hAnsi="Times New Roman" w:cs="Times New Roman"/>
          <w:sz w:val="24"/>
          <w:szCs w:val="24"/>
        </w:rPr>
        <w:t>ompar</w:t>
      </w:r>
      <w:r w:rsidR="00DB5D75">
        <w:rPr>
          <w:rFonts w:ascii="Times New Roman" w:hAnsi="Times New Roman" w:cs="Times New Roman"/>
          <w:sz w:val="24"/>
          <w:szCs w:val="24"/>
        </w:rPr>
        <w:t xml:space="preserve">ed </w:t>
      </w:r>
      <w:r w:rsidR="003F59AC">
        <w:rPr>
          <w:rFonts w:ascii="Times New Roman" w:hAnsi="Times New Roman" w:cs="Times New Roman"/>
          <w:sz w:val="24"/>
          <w:szCs w:val="24"/>
        </w:rPr>
        <w:t xml:space="preserve">the number of </w:t>
      </w:r>
      <w:r w:rsidR="0003321E" w:rsidRPr="00D945E4">
        <w:rPr>
          <w:rFonts w:ascii="Times New Roman" w:hAnsi="Times New Roman" w:cs="Times New Roman"/>
          <w:sz w:val="24"/>
          <w:szCs w:val="24"/>
        </w:rPr>
        <w:t>dengue cases, deaths, and weather parameters in two decades</w:t>
      </w:r>
      <w:r w:rsidR="0003321E">
        <w:rPr>
          <w:rFonts w:ascii="Times New Roman" w:hAnsi="Times New Roman" w:cs="Times New Roman"/>
          <w:sz w:val="24"/>
          <w:szCs w:val="24"/>
        </w:rPr>
        <w:t xml:space="preserve"> </w:t>
      </w:r>
      <w:r w:rsidR="00F95DC4">
        <w:rPr>
          <w:rFonts w:ascii="Times New Roman" w:hAnsi="Times New Roman" w:cs="Times New Roman"/>
          <w:sz w:val="24"/>
          <w:szCs w:val="24"/>
        </w:rPr>
        <w:t xml:space="preserve">(2000-2010 and 2011-2022) </w:t>
      </w:r>
      <w:r w:rsidR="0003321E">
        <w:rPr>
          <w:rFonts w:ascii="Times New Roman" w:hAnsi="Times New Roman" w:cs="Times New Roman"/>
          <w:sz w:val="24"/>
          <w:szCs w:val="24"/>
        </w:rPr>
        <w:t xml:space="preserve">using </w:t>
      </w:r>
      <w:r w:rsidR="000B4569">
        <w:rPr>
          <w:rFonts w:ascii="Times New Roman" w:hAnsi="Times New Roman" w:cs="Times New Roman"/>
          <w:sz w:val="24"/>
          <w:szCs w:val="24"/>
        </w:rPr>
        <w:t xml:space="preserve">a </w:t>
      </w:r>
      <w:r w:rsidR="0003321E" w:rsidRPr="00D945E4">
        <w:rPr>
          <w:rFonts w:ascii="Times New Roman" w:hAnsi="Times New Roman" w:cs="Times New Roman"/>
          <w:sz w:val="24"/>
          <w:szCs w:val="24"/>
        </w:rPr>
        <w:t>paired sample t-test</w:t>
      </w:r>
      <w:r w:rsidR="006F6105">
        <w:rPr>
          <w:rFonts w:ascii="Times New Roman" w:hAnsi="Times New Roman" w:cs="Times New Roman"/>
          <w:sz w:val="24"/>
          <w:szCs w:val="24"/>
        </w:rPr>
        <w:t xml:space="preserve">, </w:t>
      </w:r>
      <w:r w:rsidR="006F6105" w:rsidRPr="006F6105">
        <w:rPr>
          <w:rFonts w:ascii="Times New Roman" w:hAnsi="Times New Roman" w:cs="Times New Roman"/>
          <w:sz w:val="24"/>
          <w:szCs w:val="24"/>
        </w:rPr>
        <w:t>aimed at examining and comparing trends, developments, and changes over specific periods</w:t>
      </w:r>
      <w:r w:rsidR="0003321E">
        <w:rPr>
          <w:rFonts w:ascii="Times New Roman" w:hAnsi="Times New Roman" w:cs="Times New Roman"/>
          <w:sz w:val="24"/>
          <w:szCs w:val="24"/>
        </w:rPr>
        <w:t xml:space="preserve">. </w:t>
      </w:r>
      <w:bookmarkEnd w:id="8"/>
      <w:r w:rsidR="00E04108">
        <w:rPr>
          <w:rFonts w:ascii="Times New Roman" w:hAnsi="Times New Roman" w:cs="Times New Roman"/>
          <w:sz w:val="24"/>
          <w:szCs w:val="24"/>
        </w:rPr>
        <w:t>Next, w</w:t>
      </w:r>
      <w:r w:rsidR="0003321E">
        <w:rPr>
          <w:rFonts w:ascii="Times New Roman" w:hAnsi="Times New Roman" w:cs="Times New Roman"/>
          <w:sz w:val="24"/>
          <w:szCs w:val="24"/>
        </w:rPr>
        <w:t>e</w:t>
      </w:r>
      <w:r w:rsidR="0044323F">
        <w:rPr>
          <w:rFonts w:ascii="Times New Roman" w:hAnsi="Times New Roman" w:cs="Times New Roman"/>
          <w:sz w:val="24"/>
          <w:szCs w:val="24"/>
        </w:rPr>
        <w:t xml:space="preserve"> </w:t>
      </w:r>
      <w:r w:rsidR="0003321E" w:rsidRPr="00230F74">
        <w:rPr>
          <w:rFonts w:ascii="Times New Roman" w:hAnsi="Times New Roman" w:cs="Times New Roman"/>
          <w:sz w:val="24"/>
          <w:szCs w:val="24"/>
        </w:rPr>
        <w:t>calculate</w:t>
      </w:r>
      <w:r w:rsidR="0044323F">
        <w:rPr>
          <w:rFonts w:ascii="Times New Roman" w:hAnsi="Times New Roman" w:cs="Times New Roman"/>
          <w:sz w:val="24"/>
          <w:szCs w:val="24"/>
        </w:rPr>
        <w:t>d</w:t>
      </w:r>
      <w:r w:rsidR="0003321E" w:rsidRPr="00230F74">
        <w:rPr>
          <w:rFonts w:ascii="Times New Roman" w:hAnsi="Times New Roman" w:cs="Times New Roman"/>
          <w:sz w:val="24"/>
          <w:szCs w:val="24"/>
        </w:rPr>
        <w:t xml:space="preserve"> the monthly </w:t>
      </w:r>
      <w:r w:rsidR="00C50659" w:rsidRPr="00230F74">
        <w:rPr>
          <w:rFonts w:ascii="Times New Roman" w:hAnsi="Times New Roman" w:cs="Times New Roman"/>
          <w:sz w:val="24"/>
          <w:szCs w:val="24"/>
        </w:rPr>
        <w:t>growth factor</w:t>
      </w:r>
      <w:r w:rsidR="0003321E" w:rsidRPr="00230F74">
        <w:rPr>
          <w:rFonts w:ascii="Times New Roman" w:hAnsi="Times New Roman" w:cs="Times New Roman"/>
          <w:sz w:val="24"/>
          <w:szCs w:val="24"/>
        </w:rPr>
        <w:t xml:space="preserve"> (GF) of dengue cases</w:t>
      </w:r>
      <w:r w:rsidR="0003321E">
        <w:rPr>
          <w:rFonts w:ascii="Times New Roman" w:hAnsi="Times New Roman" w:cs="Times New Roman"/>
          <w:sz w:val="24"/>
          <w:szCs w:val="24"/>
        </w:rPr>
        <w:t xml:space="preserve"> </w:t>
      </w:r>
      <w:r w:rsidR="00E04108">
        <w:rPr>
          <w:rFonts w:ascii="Times New Roman" w:hAnsi="Times New Roman" w:cs="Times New Roman"/>
          <w:sz w:val="24"/>
          <w:szCs w:val="24"/>
        </w:rPr>
        <w:t xml:space="preserve">by </w:t>
      </w:r>
      <w:r w:rsidR="0003321E" w:rsidRPr="00230F74">
        <w:rPr>
          <w:rFonts w:ascii="Times New Roman" w:hAnsi="Times New Roman" w:cs="Times New Roman"/>
          <w:sz w:val="24"/>
          <w:szCs w:val="24"/>
        </w:rPr>
        <w:t xml:space="preserve">dividing the number of dengue cases </w:t>
      </w:r>
      <w:r w:rsidR="002A65D7">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w:t>
      </w:r>
      <w:r w:rsidR="00C17167" w:rsidRPr="00230F74">
        <w:rPr>
          <w:rFonts w:ascii="Times New Roman" w:hAnsi="Times New Roman" w:cs="Times New Roman"/>
          <w:sz w:val="24"/>
          <w:szCs w:val="24"/>
        </w:rPr>
        <w:t>in each</w:t>
      </w:r>
      <w:r w:rsidR="0003321E" w:rsidRPr="00230F74">
        <w:rPr>
          <w:rFonts w:ascii="Times New Roman" w:hAnsi="Times New Roman" w:cs="Times New Roman"/>
          <w:sz w:val="24"/>
          <w:szCs w:val="24"/>
        </w:rPr>
        <w:t xml:space="preserve"> </w:t>
      </w:r>
      <w:r w:rsidR="002A65D7">
        <w:rPr>
          <w:rFonts w:ascii="Times New Roman" w:hAnsi="Times New Roman" w:cs="Times New Roman"/>
          <w:sz w:val="24"/>
          <w:szCs w:val="24"/>
        </w:rPr>
        <w:t>month</w:t>
      </w:r>
      <w:r w:rsidR="0003321E" w:rsidRPr="00230F74">
        <w:rPr>
          <w:rFonts w:ascii="Times New Roman" w:hAnsi="Times New Roman" w:cs="Times New Roman"/>
          <w:sz w:val="24"/>
          <w:szCs w:val="24"/>
        </w:rPr>
        <w:t xml:space="preserve"> by the number of dengue cases </w:t>
      </w:r>
      <w:r w:rsidR="0003321E">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in the previous </w:t>
      </w:r>
      <w:r w:rsidR="003D5685" w:rsidRPr="00230F74">
        <w:rPr>
          <w:rFonts w:ascii="Times New Roman" w:hAnsi="Times New Roman" w:cs="Times New Roman"/>
          <w:sz w:val="24"/>
          <w:szCs w:val="24"/>
        </w:rPr>
        <w:t>month and</w:t>
      </w:r>
      <w:r w:rsidR="0003321E" w:rsidRPr="00230F74">
        <w:rPr>
          <w:rFonts w:ascii="Times New Roman" w:hAnsi="Times New Roman" w:cs="Times New Roman"/>
          <w:sz w:val="24"/>
          <w:szCs w:val="24"/>
        </w:rPr>
        <w:t xml:space="preserve"> repeating this process for eac</w:t>
      </w:r>
      <w:r w:rsidR="00363851">
        <w:rPr>
          <w:rFonts w:ascii="Times New Roman" w:hAnsi="Times New Roman" w:cs="Times New Roman"/>
          <w:sz w:val="24"/>
          <w:szCs w:val="24"/>
        </w:rPr>
        <w:t xml:space="preserve">h </w:t>
      </w:r>
      <w:r w:rsidR="0003321E" w:rsidRPr="00230F74">
        <w:rPr>
          <w:rFonts w:ascii="Times New Roman" w:hAnsi="Times New Roman" w:cs="Times New Roman"/>
          <w:sz w:val="24"/>
          <w:szCs w:val="24"/>
        </w:rPr>
        <w:t>month from 200</w:t>
      </w:r>
      <w:r w:rsidR="0003321E">
        <w:rPr>
          <w:rFonts w:ascii="Times New Roman" w:hAnsi="Times New Roman" w:cs="Times New Roman"/>
          <w:sz w:val="24"/>
          <w:szCs w:val="24"/>
        </w:rPr>
        <w:t>0</w:t>
      </w:r>
      <w:r w:rsidR="0003321E" w:rsidRPr="00230F74">
        <w:rPr>
          <w:rFonts w:ascii="Times New Roman" w:hAnsi="Times New Roman" w:cs="Times New Roman"/>
          <w:sz w:val="24"/>
          <w:szCs w:val="24"/>
        </w:rPr>
        <w:t xml:space="preserve"> to 20</w:t>
      </w:r>
      <w:r w:rsidR="0003321E">
        <w:rPr>
          <w:rFonts w:ascii="Times New Roman" w:hAnsi="Times New Roman" w:cs="Times New Roman"/>
          <w:sz w:val="24"/>
          <w:szCs w:val="24"/>
        </w:rPr>
        <w:t>22</w:t>
      </w:r>
      <w:r w:rsidR="00A9543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664360608"/>
          <w:placeholder>
            <w:docPart w:val="DefaultPlaceholder_-1854013440"/>
          </w:placeholder>
        </w:sdtPr>
        <w:sdtContent>
          <w:r w:rsidR="005A3441" w:rsidRPr="005A3441">
            <w:rPr>
              <w:rFonts w:ascii="Times New Roman" w:hAnsi="Times New Roman" w:cs="Times New Roman"/>
              <w:color w:val="000000"/>
              <w:sz w:val="24"/>
              <w:szCs w:val="24"/>
            </w:rPr>
            <w:t>[15]</w:t>
          </w:r>
        </w:sdtContent>
      </w:sdt>
      <w:r w:rsidR="00A95435">
        <w:rPr>
          <w:rFonts w:ascii="Times New Roman" w:hAnsi="Times New Roman" w:cs="Times New Roman"/>
          <w:sz w:val="24"/>
          <w:szCs w:val="24"/>
        </w:rPr>
        <w:t xml:space="preserve">. </w:t>
      </w:r>
      <w:r w:rsidR="0003321E" w:rsidRPr="00230F74">
        <w:rPr>
          <w:rFonts w:ascii="Times New Roman" w:hAnsi="Times New Roman" w:cs="Times New Roman"/>
          <w:sz w:val="24"/>
          <w:szCs w:val="24"/>
        </w:rPr>
        <w:t>T</w:t>
      </w:r>
      <w:r w:rsidR="0044323F">
        <w:rPr>
          <w:rFonts w:ascii="Times New Roman" w:hAnsi="Times New Roman" w:cs="Times New Roman"/>
          <w:sz w:val="24"/>
          <w:szCs w:val="24"/>
        </w:rPr>
        <w:t>he formula for the growth factor can be given by</w:t>
      </w:r>
    </w:p>
    <w:p w14:paraId="2BED4F8E" w14:textId="189D58C2" w:rsidR="0044323F" w:rsidRPr="00463370"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Default="00E95E9C" w:rsidP="00E51E70">
      <w:pPr>
        <w:spacing w:after="0" w:line="480" w:lineRule="auto"/>
        <w:rPr>
          <w:rFonts w:ascii="Times New Roman" w:eastAsiaTheme="minorEastAsia" w:hAnsi="Times New Roman" w:cs="Times New Roman"/>
          <w:sz w:val="24"/>
          <w:szCs w:val="24"/>
        </w:rPr>
      </w:pPr>
    </w:p>
    <w:p w14:paraId="7487DC3D" w14:textId="40269964" w:rsidR="0072593E" w:rsidRPr="008713DA" w:rsidRDefault="0003321E" w:rsidP="00E51E70">
      <w:pPr>
        <w:spacing w:after="0" w:line="480" w:lineRule="auto"/>
        <w:rPr>
          <w:rFonts w:ascii="Times New Roman" w:hAnsi="Times New Roman" w:cs="Times New Roman"/>
          <w:sz w:val="24"/>
          <w:szCs w:val="24"/>
        </w:rPr>
      </w:pPr>
      <w:r w:rsidRPr="008713DA">
        <w:rPr>
          <w:rFonts w:ascii="Times New Roman" w:hAnsi="Times New Roman" w:cs="Times New Roman"/>
          <w:sz w:val="24"/>
          <w:szCs w:val="24"/>
        </w:rPr>
        <w:t>where</w:t>
      </w:r>
      <w:r w:rsidR="0044323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3DA">
        <w:rPr>
          <w:rFonts w:ascii="Times New Roman" w:hAnsi="Times New Roman" w:cs="Times New Roman"/>
          <w:sz w:val="24"/>
          <w:szCs w:val="24"/>
        </w:rPr>
        <w:t xml:space="preserve"> indicates the number of dengue cases </w:t>
      </w:r>
      <w:r w:rsidR="0044323F">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72480A">
        <w:rPr>
          <w:rFonts w:ascii="Times New Roman" w:eastAsiaTheme="minorEastAsia" w:hAnsi="Times New Roman" w:cs="Times New Roman"/>
          <w:sz w:val="24"/>
          <w:szCs w:val="24"/>
          <w:vertAlign w:val="superscript"/>
        </w:rPr>
        <w:t>th</w:t>
      </w:r>
      <w:r w:rsidR="00F343E4">
        <w:rPr>
          <w:rFonts w:ascii="Times New Roman" w:eastAsiaTheme="minorEastAsia" w:hAnsi="Times New Roman" w:cs="Times New Roman"/>
          <w:sz w:val="24"/>
          <w:szCs w:val="24"/>
        </w:rPr>
        <w:t xml:space="preserve"> </w:t>
      </w:r>
      <w:r w:rsidRPr="008713DA">
        <w:rPr>
          <w:rFonts w:ascii="Times New Roman" w:hAnsi="Times New Roman" w:cs="Times New Roman"/>
          <w:sz w:val="24"/>
          <w:szCs w:val="24"/>
        </w:rPr>
        <w:t xml:space="preserve">month. </w:t>
      </w:r>
      <w:r w:rsidR="00961BAD">
        <w:rPr>
          <w:rFonts w:ascii="Times New Roman" w:hAnsi="Times New Roman" w:cs="Times New Roman"/>
          <w:sz w:val="24"/>
          <w:szCs w:val="24"/>
        </w:rPr>
        <w:t xml:space="preserve">To </w:t>
      </w:r>
      <w:r w:rsidR="00961BAD" w:rsidRPr="00961BAD">
        <w:rPr>
          <w:rFonts w:ascii="Times New Roman" w:hAnsi="Times New Roman" w:cs="Times New Roman"/>
          <w:sz w:val="24"/>
          <w:szCs w:val="24"/>
        </w:rPr>
        <w:t>avoid the occurrence of zeros in some months</w:t>
      </w:r>
      <w:r w:rsidR="00961BAD">
        <w:rPr>
          <w:rFonts w:ascii="Times New Roman" w:hAnsi="Times New Roman" w:cs="Times New Roman"/>
          <w:sz w:val="24"/>
          <w:szCs w:val="24"/>
        </w:rPr>
        <w:t>,</w:t>
      </w:r>
      <w:r w:rsidR="00961BAD" w:rsidRPr="00961BAD">
        <w:rPr>
          <w:rFonts w:ascii="Times New Roman" w:hAnsi="Times New Roman" w:cs="Times New Roman"/>
          <w:sz w:val="24"/>
          <w:szCs w:val="24"/>
        </w:rPr>
        <w:t xml:space="preserve"> </w:t>
      </w:r>
      <w:r w:rsidRPr="008713DA">
        <w:rPr>
          <w:rFonts w:ascii="Times New Roman" w:hAnsi="Times New Roman" w:cs="Times New Roman"/>
          <w:sz w:val="24"/>
          <w:szCs w:val="24"/>
        </w:rPr>
        <w:t xml:space="preserve">we added 1 to the total number of cases for </w:t>
      </w:r>
      <w:r w:rsidR="00A17507">
        <w:rPr>
          <w:rFonts w:ascii="Times New Roman" w:hAnsi="Times New Roman" w:cs="Times New Roman"/>
          <w:sz w:val="24"/>
          <w:szCs w:val="24"/>
        </w:rPr>
        <w:t>each</w:t>
      </w:r>
      <w:r w:rsidRPr="008713DA">
        <w:rPr>
          <w:rFonts w:ascii="Times New Roman" w:hAnsi="Times New Roman" w:cs="Times New Roman"/>
          <w:sz w:val="24"/>
          <w:szCs w:val="24"/>
        </w:rPr>
        <w:t xml:space="preserve"> month.</w:t>
      </w:r>
      <w:r w:rsidR="00961BAD">
        <w:rPr>
          <w:rFonts w:ascii="Times New Roman" w:hAnsi="Times New Roman" w:cs="Times New Roman"/>
          <w:sz w:val="24"/>
          <w:szCs w:val="24"/>
        </w:rPr>
        <w:t xml:space="preserve"> This allows us t</w:t>
      </w:r>
      <w:r w:rsidR="00961BAD" w:rsidRPr="00961BAD">
        <w:rPr>
          <w:rFonts w:ascii="Times New Roman" w:hAnsi="Times New Roman" w:cs="Times New Roman"/>
          <w:sz w:val="24"/>
          <w:szCs w:val="24"/>
        </w:rPr>
        <w:t xml:space="preserve">o obtain a real-valued measurement of the GF </w:t>
      </w:r>
      <w:r w:rsidR="00961BAD">
        <w:rPr>
          <w:rFonts w:ascii="Times New Roman" w:hAnsi="Times New Roman" w:cs="Times New Roman"/>
          <w:sz w:val="24"/>
          <w:szCs w:val="24"/>
        </w:rPr>
        <w:t>for</w:t>
      </w:r>
      <w:r w:rsidR="00961BAD" w:rsidRPr="00961BAD">
        <w:rPr>
          <w:rFonts w:ascii="Times New Roman" w:hAnsi="Times New Roman" w:cs="Times New Roman"/>
          <w:sz w:val="24"/>
          <w:szCs w:val="24"/>
        </w:rPr>
        <w:t xml:space="preserve"> the above equation</w:t>
      </w:r>
      <w:r w:rsidR="00961BAD">
        <w:rPr>
          <w:rFonts w:ascii="Times New Roman" w:hAnsi="Times New Roman" w:cs="Times New Roman"/>
          <w:sz w:val="24"/>
          <w:szCs w:val="24"/>
        </w:rPr>
        <w:t>.</w:t>
      </w:r>
      <w:r w:rsidRPr="008713DA">
        <w:rPr>
          <w:rFonts w:ascii="Times New Roman" w:hAnsi="Times New Roman" w:cs="Times New Roman"/>
          <w:sz w:val="24"/>
          <w:szCs w:val="24"/>
        </w:rPr>
        <w:t xml:space="preserve"> The distribution</w:t>
      </w:r>
      <w:r w:rsidR="00024A26">
        <w:rPr>
          <w:rFonts w:ascii="Times New Roman" w:hAnsi="Times New Roman" w:cs="Times New Roman"/>
          <w:sz w:val="24"/>
          <w:szCs w:val="24"/>
        </w:rPr>
        <w:t xml:space="preserve"> of GF</w:t>
      </w:r>
      <w:r w:rsidRPr="008713DA">
        <w:rPr>
          <w:rFonts w:ascii="Times New Roman" w:hAnsi="Times New Roman" w:cs="Times New Roman"/>
          <w:sz w:val="24"/>
          <w:szCs w:val="24"/>
        </w:rPr>
        <w:t xml:space="preserve"> </w:t>
      </w:r>
      <w:r w:rsidR="00FD133D">
        <w:rPr>
          <w:rFonts w:ascii="Times New Roman" w:hAnsi="Times New Roman" w:cs="Times New Roman"/>
          <w:sz w:val="24"/>
          <w:szCs w:val="24"/>
        </w:rPr>
        <w:t>was</w:t>
      </w:r>
      <w:r w:rsidR="00FD133D" w:rsidRPr="008713DA">
        <w:rPr>
          <w:rFonts w:ascii="Times New Roman" w:hAnsi="Times New Roman" w:cs="Times New Roman"/>
          <w:sz w:val="24"/>
          <w:szCs w:val="24"/>
        </w:rPr>
        <w:t xml:space="preserve"> </w:t>
      </w:r>
      <w:r w:rsidR="007A1738" w:rsidRPr="008713DA">
        <w:rPr>
          <w:rFonts w:ascii="Times New Roman" w:hAnsi="Times New Roman" w:cs="Times New Roman"/>
          <w:sz w:val="24"/>
          <w:szCs w:val="24"/>
        </w:rPr>
        <w:t>skewed</w:t>
      </w:r>
      <w:r w:rsidR="007A1738">
        <w:rPr>
          <w:rFonts w:ascii="Times New Roman" w:hAnsi="Times New Roman" w:cs="Times New Roman"/>
          <w:sz w:val="24"/>
          <w:szCs w:val="24"/>
        </w:rPr>
        <w:t>;</w:t>
      </w:r>
      <w:r w:rsidR="00024A26">
        <w:rPr>
          <w:rFonts w:ascii="Times New Roman" w:hAnsi="Times New Roman" w:cs="Times New Roman"/>
          <w:sz w:val="24"/>
          <w:szCs w:val="24"/>
        </w:rPr>
        <w:t xml:space="preserve"> therefore</w:t>
      </w:r>
      <w:r w:rsidRPr="008713DA">
        <w:rPr>
          <w:rFonts w:ascii="Times New Roman" w:hAnsi="Times New Roman" w:cs="Times New Roman"/>
          <w:sz w:val="24"/>
          <w:szCs w:val="24"/>
        </w:rPr>
        <w:t xml:space="preserve">, </w:t>
      </w:r>
      <w:r w:rsidR="00024A26">
        <w:rPr>
          <w:rFonts w:ascii="Times New Roman" w:hAnsi="Times New Roman" w:cs="Times New Roman"/>
          <w:sz w:val="24"/>
          <w:szCs w:val="24"/>
        </w:rPr>
        <w:t xml:space="preserve">we used </w:t>
      </w:r>
      <w:r w:rsidR="007A1738">
        <w:rPr>
          <w:rFonts w:ascii="Times New Roman" w:hAnsi="Times New Roman" w:cs="Times New Roman"/>
          <w:sz w:val="24"/>
          <w:szCs w:val="24"/>
        </w:rPr>
        <w:t xml:space="preserve">the </w:t>
      </w:r>
      <w:r w:rsidR="004A5904">
        <w:rPr>
          <w:rFonts w:ascii="Times New Roman" w:hAnsi="Times New Roman" w:cs="Times New Roman"/>
          <w:sz w:val="24"/>
          <w:szCs w:val="24"/>
        </w:rPr>
        <w:t xml:space="preserve">natural </w:t>
      </w:r>
      <w:r w:rsidR="007A1738">
        <w:rPr>
          <w:rFonts w:ascii="Times New Roman" w:hAnsi="Times New Roman" w:cs="Times New Roman"/>
          <w:sz w:val="24"/>
          <w:szCs w:val="24"/>
        </w:rPr>
        <w:t>log transformation</w:t>
      </w:r>
      <w:r w:rsidRPr="008713DA">
        <w:rPr>
          <w:rFonts w:ascii="Times New Roman" w:hAnsi="Times New Roman" w:cs="Times New Roman"/>
          <w:sz w:val="24"/>
          <w:szCs w:val="24"/>
        </w:rPr>
        <w:t xml:space="preserve"> before </w:t>
      </w:r>
      <w:r w:rsidR="00024A26">
        <w:rPr>
          <w:rFonts w:ascii="Times New Roman" w:hAnsi="Times New Roman" w:cs="Times New Roman"/>
          <w:sz w:val="24"/>
          <w:szCs w:val="24"/>
        </w:rPr>
        <w:t>the data</w:t>
      </w:r>
      <w:r w:rsidR="00A17507">
        <w:rPr>
          <w:rFonts w:ascii="Times New Roman" w:hAnsi="Times New Roman" w:cs="Times New Roman"/>
          <w:sz w:val="24"/>
          <w:szCs w:val="24"/>
        </w:rPr>
        <w:t xml:space="preserve"> </w:t>
      </w:r>
      <w:r w:rsidR="007A1738">
        <w:rPr>
          <w:rFonts w:ascii="Times New Roman" w:hAnsi="Times New Roman" w:cs="Times New Roman"/>
          <w:sz w:val="24"/>
          <w:szCs w:val="24"/>
        </w:rPr>
        <w:t>was</w:t>
      </w:r>
      <w:r w:rsidR="00A17507">
        <w:rPr>
          <w:rFonts w:ascii="Times New Roman" w:hAnsi="Times New Roman" w:cs="Times New Roman"/>
          <w:sz w:val="24"/>
          <w:szCs w:val="24"/>
        </w:rPr>
        <w:t xml:space="preserve"> </w:t>
      </w:r>
      <w:r w:rsidRPr="008713DA">
        <w:rPr>
          <w:rFonts w:ascii="Times New Roman" w:hAnsi="Times New Roman" w:cs="Times New Roman"/>
          <w:sz w:val="24"/>
          <w:szCs w:val="24"/>
        </w:rPr>
        <w:t>further examined.</w:t>
      </w:r>
      <w:r w:rsidR="00851886" w:rsidRPr="008713DA">
        <w:rPr>
          <w:rFonts w:ascii="Times New Roman" w:hAnsi="Times New Roman" w:cs="Times New Roman"/>
          <w:sz w:val="24"/>
          <w:szCs w:val="24"/>
        </w:rPr>
        <w:t xml:space="preserve"> </w:t>
      </w:r>
      <w:r w:rsidR="009924CD">
        <w:rPr>
          <w:rFonts w:ascii="Times New Roman" w:hAnsi="Times New Roman" w:cs="Times New Roman"/>
          <w:sz w:val="24"/>
          <w:szCs w:val="24"/>
        </w:rPr>
        <w:t xml:space="preserve">However, </w:t>
      </w:r>
      <w:r w:rsidR="0090185C" w:rsidRPr="008713DA">
        <w:rPr>
          <w:rFonts w:ascii="Times New Roman" w:hAnsi="Times New Roman" w:cs="Times New Roman"/>
          <w:sz w:val="24"/>
          <w:szCs w:val="24"/>
        </w:rPr>
        <w:t xml:space="preserve">we </w:t>
      </w:r>
      <w:r w:rsidR="00024A26">
        <w:rPr>
          <w:rFonts w:ascii="Times New Roman" w:hAnsi="Times New Roman" w:cs="Times New Roman"/>
          <w:sz w:val="24"/>
          <w:szCs w:val="24"/>
        </w:rPr>
        <w:t xml:space="preserve">have </w:t>
      </w:r>
      <w:r w:rsidR="009924CD">
        <w:rPr>
          <w:rFonts w:ascii="Times New Roman" w:hAnsi="Times New Roman" w:cs="Times New Roman"/>
          <w:sz w:val="24"/>
          <w:szCs w:val="24"/>
        </w:rPr>
        <w:t xml:space="preserve">also </w:t>
      </w:r>
      <w:r w:rsidR="00024A26">
        <w:rPr>
          <w:rFonts w:ascii="Times New Roman" w:hAnsi="Times New Roman" w:cs="Times New Roman"/>
          <w:sz w:val="24"/>
          <w:szCs w:val="24"/>
        </w:rPr>
        <w:t xml:space="preserve">performed a reverse </w:t>
      </w:r>
      <w:r w:rsidR="008713DA" w:rsidRPr="008713DA">
        <w:rPr>
          <w:rFonts w:ascii="Times New Roman" w:hAnsi="Times New Roman" w:cs="Times New Roman"/>
          <w:color w:val="2E2E2E"/>
          <w:sz w:val="24"/>
          <w:szCs w:val="24"/>
        </w:rPr>
        <w:t>transform</w:t>
      </w:r>
      <w:r w:rsidR="00024A26">
        <w:rPr>
          <w:rFonts w:ascii="Times New Roman" w:hAnsi="Times New Roman" w:cs="Times New Roman"/>
          <w:color w:val="2E2E2E"/>
          <w:sz w:val="24"/>
          <w:szCs w:val="24"/>
        </w:rPr>
        <w:t xml:space="preserve">ation of </w:t>
      </w:r>
      <w:r w:rsidR="0090185C" w:rsidRPr="008713DA">
        <w:rPr>
          <w:rFonts w:ascii="Times New Roman" w:hAnsi="Times New Roman" w:cs="Times New Roman"/>
          <w:color w:val="2E2E2E"/>
          <w:sz w:val="24"/>
          <w:szCs w:val="24"/>
        </w:rPr>
        <w:t>the log (GF) value</w:t>
      </w:r>
      <w:r w:rsidR="009924CD">
        <w:rPr>
          <w:rFonts w:ascii="Times New Roman" w:hAnsi="Times New Roman" w:cs="Times New Roman"/>
          <w:color w:val="2E2E2E"/>
          <w:sz w:val="24"/>
          <w:szCs w:val="24"/>
        </w:rPr>
        <w:t>s</w:t>
      </w:r>
      <w:r w:rsidR="0090185C" w:rsidRPr="008713DA">
        <w:rPr>
          <w:rFonts w:ascii="Times New Roman" w:hAnsi="Times New Roman" w:cs="Times New Roman"/>
          <w:color w:val="2E2E2E"/>
          <w:sz w:val="24"/>
          <w:szCs w:val="24"/>
        </w:rPr>
        <w:t xml:space="preserve"> by </w:t>
      </w:r>
      <w:r w:rsidR="00157D8A">
        <w:rPr>
          <w:rFonts w:ascii="Times New Roman" w:hAnsi="Times New Roman" w:cs="Times New Roman"/>
          <w:color w:val="2E2E2E"/>
          <w:sz w:val="24"/>
          <w:szCs w:val="24"/>
        </w:rPr>
        <w:t>back-transforming exponentiating</w:t>
      </w:r>
      <w:r w:rsidR="0090185C" w:rsidRPr="008713DA">
        <w:rPr>
          <w:rFonts w:ascii="Times New Roman" w:hAnsi="Times New Roman" w:cs="Times New Roman"/>
          <w:color w:val="2E2E2E"/>
          <w:sz w:val="24"/>
          <w:szCs w:val="24"/>
        </w:rPr>
        <w:t xml:space="preserve"> values to the original scale for ease of interpretation</w:t>
      </w:r>
      <w:r w:rsidR="00982ADD">
        <w:rPr>
          <w:rFonts w:ascii="Times New Roman" w:hAnsi="Times New Roman" w:cs="Times New Roman"/>
          <w:color w:val="2E2E2E"/>
          <w:sz w:val="24"/>
          <w:szCs w:val="24"/>
        </w:rPr>
        <w:t xml:space="preserve"> </w:t>
      </w:r>
      <w:sdt>
        <w:sdtPr>
          <w:rPr>
            <w:rFonts w:ascii="Times New Roman" w:hAnsi="Times New Roman" w:cs="Times New Roman"/>
            <w:color w:val="000000"/>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769700802"/>
          <w:placeholder>
            <w:docPart w:val="DefaultPlaceholder_-1854013440"/>
          </w:placeholder>
        </w:sdtPr>
        <w:sdtContent>
          <w:r w:rsidR="005A3441" w:rsidRPr="005A3441">
            <w:rPr>
              <w:rFonts w:ascii="Times New Roman" w:hAnsi="Times New Roman" w:cs="Times New Roman"/>
              <w:color w:val="000000"/>
              <w:sz w:val="24"/>
              <w:szCs w:val="24"/>
            </w:rPr>
            <w:t>[15]</w:t>
          </w:r>
        </w:sdtContent>
      </w:sdt>
      <w:r w:rsidR="00157D8A">
        <w:rPr>
          <w:rFonts w:ascii="Times New Roman" w:hAnsi="Times New Roman" w:cs="Times New Roman"/>
          <w:color w:val="2E2E2E"/>
          <w:sz w:val="24"/>
          <w:szCs w:val="24"/>
        </w:rPr>
        <w:t xml:space="preserve">. </w:t>
      </w:r>
      <w:r w:rsidR="00B06D1D">
        <w:rPr>
          <w:rFonts w:ascii="Times New Roman" w:hAnsi="Times New Roman" w:cs="Times New Roman"/>
          <w:color w:val="2E2E2E"/>
          <w:sz w:val="24"/>
          <w:szCs w:val="24"/>
        </w:rPr>
        <w:t xml:space="preserve"> </w:t>
      </w:r>
      <w:bookmarkStart w:id="9" w:name="_Hlk148308081"/>
      <w:r w:rsidR="00F620A4">
        <w:rPr>
          <w:rFonts w:ascii="Times New Roman" w:hAnsi="Times New Roman" w:cs="Times New Roman"/>
          <w:color w:val="0070C0"/>
          <w:sz w:val="24"/>
          <w:szCs w:val="24"/>
          <w:shd w:val="clear" w:color="auto" w:fill="FFFFFF"/>
        </w:rPr>
        <w:t>A monthly</w:t>
      </w:r>
      <w:r w:rsidR="00824DA0">
        <w:rPr>
          <w:rFonts w:ascii="Times New Roman" w:hAnsi="Times New Roman" w:cs="Times New Roman"/>
          <w:color w:val="0070C0"/>
          <w:sz w:val="24"/>
          <w:szCs w:val="24"/>
          <w:shd w:val="clear" w:color="auto" w:fill="FFFFFF"/>
        </w:rPr>
        <w:t xml:space="preserve"> </w:t>
      </w:r>
      <w:r w:rsidR="00824DA0" w:rsidRPr="0006699F">
        <w:rPr>
          <w:rFonts w:ascii="Times New Roman" w:hAnsi="Times New Roman" w:cs="Times New Roman"/>
          <w:color w:val="0070C0"/>
          <w:sz w:val="24"/>
          <w:szCs w:val="24"/>
        </w:rPr>
        <w:t xml:space="preserve">GF greater than 1 indicates that the number of dengue cases would be more than the number of dengue cases of the previous month while </w:t>
      </w:r>
      <w:r w:rsidR="00F620A4">
        <w:rPr>
          <w:rFonts w:ascii="Times New Roman" w:hAnsi="Times New Roman" w:cs="Times New Roman"/>
          <w:color w:val="0070C0"/>
          <w:sz w:val="24"/>
          <w:szCs w:val="24"/>
        </w:rPr>
        <w:t xml:space="preserve">a </w:t>
      </w:r>
      <w:r w:rsidR="00824DA0" w:rsidRPr="0006699F">
        <w:rPr>
          <w:rFonts w:ascii="Times New Roman" w:hAnsi="Times New Roman" w:cs="Times New Roman"/>
          <w:color w:val="0070C0"/>
          <w:sz w:val="24"/>
          <w:szCs w:val="24"/>
        </w:rPr>
        <w:t xml:space="preserve">GF less than </w:t>
      </w:r>
      <w:r w:rsidR="00F620A4">
        <w:rPr>
          <w:rFonts w:ascii="Times New Roman" w:hAnsi="Times New Roman" w:cs="Times New Roman"/>
          <w:color w:val="0070C0"/>
          <w:sz w:val="24"/>
          <w:szCs w:val="24"/>
        </w:rPr>
        <w:t>1</w:t>
      </w:r>
      <w:r w:rsidR="00824DA0" w:rsidRPr="0006699F">
        <w:rPr>
          <w:rFonts w:ascii="Times New Roman" w:hAnsi="Times New Roman" w:cs="Times New Roman"/>
          <w:color w:val="0070C0"/>
          <w:sz w:val="24"/>
          <w:szCs w:val="24"/>
        </w:rPr>
        <w:t xml:space="preserve"> mean</w:t>
      </w:r>
      <w:r w:rsidR="000B785F">
        <w:rPr>
          <w:rFonts w:ascii="Times New Roman" w:hAnsi="Times New Roman" w:cs="Times New Roman"/>
          <w:color w:val="0070C0"/>
          <w:sz w:val="24"/>
          <w:szCs w:val="24"/>
        </w:rPr>
        <w:t>s</w:t>
      </w:r>
      <w:r w:rsidR="00824DA0" w:rsidRPr="0006699F">
        <w:rPr>
          <w:rFonts w:ascii="Times New Roman" w:hAnsi="Times New Roman" w:cs="Times New Roman"/>
          <w:color w:val="0070C0"/>
          <w:sz w:val="24"/>
          <w:szCs w:val="24"/>
        </w:rPr>
        <w:t xml:space="preserve"> that the number of dengue </w:t>
      </w:r>
      <w:r w:rsidR="000B785F">
        <w:rPr>
          <w:rFonts w:ascii="Times New Roman" w:hAnsi="Times New Roman" w:cs="Times New Roman"/>
          <w:color w:val="0070C0"/>
          <w:sz w:val="24"/>
          <w:szCs w:val="24"/>
        </w:rPr>
        <w:t>cases</w:t>
      </w:r>
      <w:r w:rsidR="00824DA0" w:rsidRPr="0006699F">
        <w:rPr>
          <w:rFonts w:ascii="Times New Roman" w:hAnsi="Times New Roman" w:cs="Times New Roman"/>
          <w:color w:val="0070C0"/>
          <w:sz w:val="24"/>
          <w:szCs w:val="24"/>
        </w:rPr>
        <w:t xml:space="preserve"> </w:t>
      </w:r>
      <w:r w:rsidR="00F620A4">
        <w:rPr>
          <w:rFonts w:ascii="Times New Roman" w:hAnsi="Times New Roman" w:cs="Times New Roman"/>
          <w:color w:val="0070C0"/>
          <w:sz w:val="24"/>
          <w:szCs w:val="24"/>
        </w:rPr>
        <w:t>in</w:t>
      </w:r>
      <w:r w:rsidR="00824DA0" w:rsidRPr="0006699F">
        <w:rPr>
          <w:rFonts w:ascii="Times New Roman" w:hAnsi="Times New Roman" w:cs="Times New Roman"/>
          <w:color w:val="0070C0"/>
          <w:sz w:val="24"/>
          <w:szCs w:val="24"/>
        </w:rPr>
        <w:t xml:space="preserve"> </w:t>
      </w:r>
      <w:r w:rsidR="000B785F">
        <w:rPr>
          <w:rFonts w:ascii="Times New Roman" w:hAnsi="Times New Roman" w:cs="Times New Roman"/>
          <w:color w:val="0070C0"/>
          <w:sz w:val="24"/>
          <w:szCs w:val="24"/>
        </w:rPr>
        <w:t>a</w:t>
      </w:r>
      <w:r w:rsidR="00824DA0" w:rsidRPr="0006699F">
        <w:rPr>
          <w:rFonts w:ascii="Times New Roman" w:hAnsi="Times New Roman" w:cs="Times New Roman"/>
          <w:color w:val="0070C0"/>
          <w:sz w:val="24"/>
          <w:szCs w:val="24"/>
        </w:rPr>
        <w:t xml:space="preserve"> new month would be less than the previous month. For example, if there are 100 cases in January, the number of dengue cases in February would </w:t>
      </w:r>
      <w:r w:rsidR="00824DA0">
        <w:rPr>
          <w:rFonts w:ascii="Times New Roman" w:hAnsi="Times New Roman" w:cs="Times New Roman"/>
          <w:color w:val="0070C0"/>
          <w:sz w:val="24"/>
          <w:szCs w:val="24"/>
        </w:rPr>
        <w:t xml:space="preserve">be </w:t>
      </w:r>
      <w:r w:rsidR="00824DA0" w:rsidRPr="0006699F">
        <w:rPr>
          <w:rFonts w:ascii="Times New Roman" w:hAnsi="Times New Roman" w:cs="Times New Roman"/>
          <w:color w:val="0070C0"/>
          <w:sz w:val="24"/>
          <w:szCs w:val="24"/>
        </w:rPr>
        <w:t>200 when the value of GF is 2.0 or 50 cases when the value of GF is 0.5 for January</w:t>
      </w:r>
      <w:bookmarkEnd w:id="9"/>
      <w:r w:rsidR="003812AF">
        <w:rPr>
          <w:rFonts w:ascii="Times New Roman" w:hAnsi="Times New Roman" w:cs="Times New Roman"/>
          <w:color w:val="0070C0"/>
          <w:sz w:val="24"/>
          <w:szCs w:val="24"/>
        </w:rPr>
        <w:t xml:space="preserve"> </w:t>
      </w:r>
      <w:sdt>
        <w:sdtPr>
          <w:rPr>
            <w:rFonts w:ascii="Times New Roman" w:hAnsi="Times New Roman" w:cs="Times New Roman"/>
            <w:color w:val="000000"/>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370487749"/>
          <w:placeholder>
            <w:docPart w:val="DefaultPlaceholder_-1854013440"/>
          </w:placeholder>
        </w:sdtPr>
        <w:sdtContent>
          <w:r w:rsidR="005A3441" w:rsidRPr="005A3441">
            <w:rPr>
              <w:rFonts w:ascii="Times New Roman" w:hAnsi="Times New Roman" w:cs="Times New Roman"/>
              <w:color w:val="000000"/>
              <w:sz w:val="24"/>
              <w:szCs w:val="24"/>
            </w:rPr>
            <w:t>[15]</w:t>
          </w:r>
        </w:sdtContent>
      </w:sdt>
    </w:p>
    <w:p w14:paraId="434B1BE8" w14:textId="77777777" w:rsidR="002A6F11" w:rsidRDefault="002A6F11" w:rsidP="00E51E70">
      <w:pPr>
        <w:spacing w:after="0" w:line="480" w:lineRule="auto"/>
        <w:rPr>
          <w:rFonts w:ascii="Times New Roman" w:hAnsi="Times New Roman" w:cs="Times New Roman"/>
          <w:sz w:val="24"/>
          <w:szCs w:val="24"/>
        </w:rPr>
      </w:pPr>
    </w:p>
    <w:p w14:paraId="25380A44" w14:textId="1D14E487" w:rsidR="0003321E"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31495" w:rsidRPr="009A4877">
        <w:rPr>
          <w:rFonts w:ascii="Times New Roman" w:hAnsi="Times New Roman" w:cs="Times New Roman"/>
          <w:sz w:val="24"/>
          <w:szCs w:val="24"/>
        </w:rPr>
        <w:t>e</w:t>
      </w:r>
      <w:r w:rsidR="00731495">
        <w:rPr>
          <w:rFonts w:ascii="Times New Roman" w:hAnsi="Times New Roman" w:cs="Times New Roman"/>
          <w:sz w:val="24"/>
          <w:szCs w:val="24"/>
        </w:rPr>
        <w:t xml:space="preserve"> performed </w:t>
      </w:r>
      <w:r w:rsidR="00731495" w:rsidRPr="009A4877">
        <w:rPr>
          <w:rFonts w:ascii="Times New Roman" w:hAnsi="Times New Roman" w:cs="Times New Roman"/>
          <w:sz w:val="24"/>
          <w:szCs w:val="24"/>
        </w:rPr>
        <w:t xml:space="preserve">forecasting </w:t>
      </w:r>
      <w:r w:rsidR="00731495">
        <w:rPr>
          <w:rFonts w:ascii="Times New Roman" w:hAnsi="Times New Roman" w:cs="Times New Roman"/>
          <w:sz w:val="24"/>
          <w:szCs w:val="24"/>
        </w:rPr>
        <w:t xml:space="preserve">using the </w:t>
      </w:r>
      <w:r w:rsidR="00731495" w:rsidRPr="009A4877">
        <w:rPr>
          <w:rFonts w:ascii="Times New Roman" w:hAnsi="Times New Roman" w:cs="Times New Roman"/>
          <w:sz w:val="24"/>
          <w:szCs w:val="24"/>
        </w:rPr>
        <w:t>autoregressive integrated moving average (ARIMA)</w:t>
      </w:r>
      <w:r w:rsidR="00731495">
        <w:rPr>
          <w:rFonts w:ascii="Times New Roman" w:hAnsi="Times New Roman" w:cs="Times New Roman"/>
          <w:sz w:val="24"/>
          <w:szCs w:val="24"/>
        </w:rPr>
        <w:t xml:space="preserve"> model</w:t>
      </w:r>
      <w:r w:rsidR="00731495" w:rsidRPr="009A4877">
        <w:rPr>
          <w:rFonts w:ascii="Times New Roman" w:hAnsi="Times New Roman" w:cs="Times New Roman"/>
          <w:sz w:val="24"/>
          <w:szCs w:val="24"/>
        </w:rPr>
        <w:t xml:space="preserve">. The ARIMA model is a data-driven, exploratory strategy that enables </w:t>
      </w:r>
      <w:r w:rsidR="00731495">
        <w:rPr>
          <w:rFonts w:ascii="Times New Roman" w:hAnsi="Times New Roman" w:cs="Times New Roman"/>
          <w:sz w:val="24"/>
          <w:szCs w:val="24"/>
        </w:rPr>
        <w:t xml:space="preserve">us </w:t>
      </w:r>
      <w:r w:rsidR="00731495" w:rsidRPr="009A4877">
        <w:rPr>
          <w:rFonts w:ascii="Times New Roman" w:hAnsi="Times New Roman" w:cs="Times New Roman"/>
          <w:sz w:val="24"/>
          <w:szCs w:val="24"/>
        </w:rPr>
        <w:t>to fit a suitable model</w:t>
      </w:r>
      <w:r w:rsidR="00731495">
        <w:rPr>
          <w:rFonts w:ascii="Times New Roman" w:hAnsi="Times New Roman" w:cs="Times New Roman"/>
          <w:sz w:val="24"/>
          <w:szCs w:val="24"/>
        </w:rPr>
        <w:t xml:space="preserve"> and forecast values</w:t>
      </w:r>
      <w:r w:rsidR="00731495" w:rsidRPr="009A4877">
        <w:rPr>
          <w:rFonts w:ascii="Times New Roman" w:hAnsi="Times New Roman" w:cs="Times New Roman"/>
          <w:sz w:val="24"/>
          <w:szCs w:val="24"/>
        </w:rPr>
        <w:t>.</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The ARIMA model consists of autoregressive (</w:t>
      </w:r>
      <w:r w:rsidR="001E06F9">
        <w:rPr>
          <w:rFonts w:ascii="Times New Roman" w:hAnsi="Times New Roman" w:cs="Times New Roman"/>
          <w:sz w:val="24"/>
          <w:szCs w:val="24"/>
        </w:rPr>
        <w:t>p</w:t>
      </w:r>
      <w:r w:rsidR="001E06F9" w:rsidRPr="00BB4766">
        <w:rPr>
          <w:rFonts w:ascii="Times New Roman" w:hAnsi="Times New Roman" w:cs="Times New Roman"/>
          <w:sz w:val="24"/>
          <w:szCs w:val="24"/>
        </w:rPr>
        <w:t>) terms, differencing (</w:t>
      </w:r>
      <w:r w:rsidR="001E06F9">
        <w:rPr>
          <w:rFonts w:ascii="Times New Roman" w:hAnsi="Times New Roman" w:cs="Times New Roman"/>
          <w:sz w:val="24"/>
          <w:szCs w:val="24"/>
        </w:rPr>
        <w:t>d</w:t>
      </w:r>
      <w:r w:rsidR="001E06F9"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lastRenderedPageBreak/>
        <w:t>terms, and moving average (</w:t>
      </w:r>
      <w:r w:rsidR="001E06F9">
        <w:rPr>
          <w:rFonts w:ascii="Times New Roman" w:hAnsi="Times New Roman" w:cs="Times New Roman"/>
          <w:sz w:val="24"/>
          <w:szCs w:val="24"/>
        </w:rPr>
        <w:t>q</w:t>
      </w:r>
      <w:r w:rsidR="001E06F9" w:rsidRPr="00BB4766">
        <w:rPr>
          <w:rFonts w:ascii="Times New Roman" w:hAnsi="Times New Roman" w:cs="Times New Roman"/>
          <w:sz w:val="24"/>
          <w:szCs w:val="24"/>
        </w:rPr>
        <w:t>) operations, and it is denoted as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w:t>
      </w:r>
      <w:r w:rsidR="00BA72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WzI0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5A3441" w:rsidRPr="005A3441">
            <w:rPr>
              <w:rFonts w:ascii="Times New Roman" w:hAnsi="Times New Roman" w:cs="Times New Roman"/>
              <w:color w:val="000000"/>
              <w:sz w:val="24"/>
              <w:szCs w:val="24"/>
            </w:rPr>
            <w:t>[24]</w:t>
          </w:r>
        </w:sdtContent>
      </w:sdt>
      <w:r w:rsidR="001E06F9" w:rsidRPr="00BB4766">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Pr>
          <w:rFonts w:ascii="Times New Roman" w:hAnsi="Times New Roman" w:cs="Times New Roman"/>
          <w:sz w:val="24"/>
          <w:szCs w:val="24"/>
        </w:rPr>
        <w:t>were</w:t>
      </w:r>
      <w:r w:rsidR="00FD133D"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t>examined. Additionally, the differencing parameter, represented by "d," indicate</w:t>
      </w:r>
      <w:r w:rsidR="006623AE">
        <w:rPr>
          <w:rFonts w:ascii="Times New Roman" w:hAnsi="Times New Roman" w:cs="Times New Roman"/>
          <w:sz w:val="24"/>
          <w:szCs w:val="24"/>
        </w:rPr>
        <w:t>d</w:t>
      </w:r>
      <w:r w:rsidR="001E06F9" w:rsidRPr="00BB4766">
        <w:rPr>
          <w:rFonts w:ascii="Times New Roman" w:hAnsi="Times New Roman" w:cs="Times New Roman"/>
          <w:sz w:val="24"/>
          <w:szCs w:val="24"/>
        </w:rPr>
        <w:t xml:space="preserve"> the number of times the time series </w:t>
      </w:r>
      <w:r w:rsidR="006623AE">
        <w:rPr>
          <w:rFonts w:ascii="Times New Roman" w:hAnsi="Times New Roman" w:cs="Times New Roman"/>
          <w:sz w:val="24"/>
          <w:szCs w:val="24"/>
        </w:rPr>
        <w:t>was</w:t>
      </w:r>
      <w:r w:rsidR="001E06F9" w:rsidRPr="00BB4766">
        <w:rPr>
          <w:rFonts w:ascii="Times New Roman" w:hAnsi="Times New Roman" w:cs="Times New Roman"/>
          <w:sz w:val="24"/>
          <w:szCs w:val="24"/>
        </w:rPr>
        <w:t xml:space="preserve"> </w:t>
      </w:r>
      <w:r w:rsidR="003F5C2E" w:rsidRPr="00BB4766">
        <w:rPr>
          <w:rFonts w:ascii="Times New Roman" w:hAnsi="Times New Roman" w:cs="Times New Roman"/>
          <w:sz w:val="24"/>
          <w:szCs w:val="24"/>
        </w:rPr>
        <w:t>different</w:t>
      </w:r>
      <w:r w:rsidR="001E06F9" w:rsidRPr="00BB4766">
        <w:rPr>
          <w:rFonts w:ascii="Times New Roman" w:hAnsi="Times New Roman" w:cs="Times New Roman"/>
          <w:sz w:val="24"/>
          <w:szCs w:val="24"/>
        </w:rPr>
        <w:t xml:space="preserve"> to achieve stationarity. An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 process refers to an autoregressive moving average (ARMA) model that has been differenced "d" times to obtain stationarity</w:t>
      </w:r>
      <w:sdt>
        <w:sdtPr>
          <w:rPr>
            <w:rFonts w:ascii="Times New Roman" w:hAnsi="Times New Roman" w:cs="Times New Roman"/>
            <w:color w:val="000000"/>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WzI1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5A3441" w:rsidRPr="005A3441">
            <w:rPr>
              <w:rFonts w:ascii="Times New Roman" w:hAnsi="Times New Roman" w:cs="Times New Roman"/>
              <w:color w:val="000000"/>
              <w:sz w:val="24"/>
              <w:szCs w:val="24"/>
            </w:rPr>
            <w:t>[25]</w:t>
          </w:r>
        </w:sdtContent>
      </w:sdt>
      <w:r w:rsidR="00BB4AEB">
        <w:rPr>
          <w:rFonts w:ascii="Times New Roman" w:hAnsi="Times New Roman" w:cs="Times New Roman"/>
          <w:sz w:val="24"/>
          <w:szCs w:val="24"/>
        </w:rPr>
        <w:t xml:space="preserve">. </w:t>
      </w:r>
      <w:r w:rsidR="0003321E" w:rsidRPr="009A4877">
        <w:rPr>
          <w:rFonts w:ascii="Times New Roman" w:hAnsi="Times New Roman" w:cs="Times New Roman"/>
          <w:sz w:val="24"/>
          <w:szCs w:val="24"/>
        </w:rPr>
        <w:t>By removing high-frequency noise from the data, th</w:t>
      </w:r>
      <w:r w:rsidR="00DF22E0">
        <w:rPr>
          <w:rFonts w:ascii="Times New Roman" w:hAnsi="Times New Roman" w:cs="Times New Roman"/>
          <w:sz w:val="24"/>
          <w:szCs w:val="24"/>
        </w:rPr>
        <w:t>e model</w:t>
      </w:r>
      <w:r w:rsidR="0003321E" w:rsidRPr="009A4877">
        <w:rPr>
          <w:rFonts w:ascii="Times New Roman" w:hAnsi="Times New Roman" w:cs="Times New Roman"/>
          <w:sz w:val="24"/>
          <w:szCs w:val="24"/>
        </w:rPr>
        <w:t xml:space="preserve"> discover</w:t>
      </w:r>
      <w:r w:rsidR="00DF22E0">
        <w:rPr>
          <w:rFonts w:ascii="Times New Roman" w:hAnsi="Times New Roman" w:cs="Times New Roman"/>
          <w:sz w:val="24"/>
          <w:szCs w:val="24"/>
        </w:rPr>
        <w:t>s</w:t>
      </w:r>
      <w:r w:rsidR="0003321E" w:rsidRPr="009A4877">
        <w:rPr>
          <w:rFonts w:ascii="Times New Roman" w:hAnsi="Times New Roman" w:cs="Times New Roman"/>
          <w:sz w:val="24"/>
          <w:szCs w:val="24"/>
        </w:rPr>
        <w:t xml:space="preserve"> local patterns by </w:t>
      </w:r>
      <w:r w:rsidR="00DF22E0">
        <w:rPr>
          <w:rFonts w:ascii="Times New Roman" w:hAnsi="Times New Roman" w:cs="Times New Roman"/>
          <w:sz w:val="24"/>
          <w:szCs w:val="24"/>
        </w:rPr>
        <w:t>as</w:t>
      </w:r>
      <w:r w:rsidR="0003321E" w:rsidRPr="009A4877">
        <w:rPr>
          <w:rFonts w:ascii="Times New Roman" w:hAnsi="Times New Roman" w:cs="Times New Roman"/>
          <w:sz w:val="24"/>
          <w:szCs w:val="24"/>
        </w:rPr>
        <w:t xml:space="preserve">suming that the time series values are linearly </w:t>
      </w:r>
      <w:r w:rsidR="0003321E">
        <w:rPr>
          <w:rFonts w:ascii="Times New Roman" w:hAnsi="Times New Roman" w:cs="Times New Roman"/>
          <w:sz w:val="24"/>
          <w:szCs w:val="24"/>
        </w:rPr>
        <w:t>related</w:t>
      </w:r>
      <w:r w:rsidR="0003321E" w:rsidRPr="009A4877">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10" w:name="_Hlk148309638"/>
      <w:r w:rsidR="0003321E" w:rsidRPr="000D0864">
        <w:rPr>
          <w:rFonts w:ascii="Times New Roman" w:hAnsi="Times New Roman" w:cs="Times New Roman"/>
          <w:color w:val="FF0000"/>
          <w:sz w:val="24"/>
          <w:szCs w:val="24"/>
        </w:rPr>
        <w:t xml:space="preserve">We also conducted a Mann-Kendall (M-K) trend analysis to </w:t>
      </w:r>
      <w:r w:rsidR="00F50B89" w:rsidRPr="000D0864">
        <w:rPr>
          <w:rFonts w:ascii="Times New Roman" w:hAnsi="Times New Roman" w:cs="Times New Roman"/>
          <w:color w:val="FF0000"/>
          <w:sz w:val="24"/>
          <w:szCs w:val="24"/>
        </w:rPr>
        <w:t>determine possible</w:t>
      </w:r>
      <w:r w:rsidR="00612B77" w:rsidRPr="000D0864">
        <w:rPr>
          <w:rFonts w:ascii="Times New Roman" w:hAnsi="Times New Roman" w:cs="Times New Roman"/>
          <w:color w:val="FF0000"/>
          <w:sz w:val="24"/>
          <w:szCs w:val="24"/>
        </w:rPr>
        <w:t xml:space="preserve"> upward</w:t>
      </w:r>
      <w:r w:rsidR="00E96958" w:rsidRPr="000D0864">
        <w:rPr>
          <w:rFonts w:ascii="Times New Roman" w:hAnsi="Times New Roman" w:cs="Times New Roman"/>
          <w:color w:val="FF0000"/>
          <w:sz w:val="24"/>
          <w:szCs w:val="24"/>
        </w:rPr>
        <w:t xml:space="preserve"> or downward</w:t>
      </w:r>
      <w:r w:rsidR="00800492" w:rsidRPr="000D0864">
        <w:rPr>
          <w:rFonts w:ascii="Times New Roman" w:hAnsi="Times New Roman" w:cs="Times New Roman"/>
          <w:color w:val="FF0000"/>
          <w:sz w:val="24"/>
          <w:szCs w:val="24"/>
        </w:rPr>
        <w:t xml:space="preserve"> </w:t>
      </w:r>
      <w:r w:rsidR="0003321E" w:rsidRPr="000D0864">
        <w:rPr>
          <w:rFonts w:ascii="Times New Roman" w:hAnsi="Times New Roman" w:cs="Times New Roman"/>
          <w:color w:val="FF0000"/>
          <w:sz w:val="24"/>
          <w:szCs w:val="24"/>
        </w:rPr>
        <w:t>trends</w:t>
      </w:r>
      <w:r w:rsidR="004B5AF5" w:rsidRPr="000D0864">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I2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
          <w:id w:val="-1183121360"/>
          <w:placeholder>
            <w:docPart w:val="5F3FB7753B8B4617AD6031CD65FBBD61"/>
          </w:placeholder>
        </w:sdtPr>
        <w:sdtContent>
          <w:r w:rsidR="005A3441" w:rsidRPr="005A3441">
            <w:rPr>
              <w:rFonts w:ascii="Times New Roman" w:hAnsi="Times New Roman" w:cs="Times New Roman"/>
              <w:color w:val="000000"/>
              <w:sz w:val="24"/>
              <w:szCs w:val="24"/>
            </w:rPr>
            <w:t>[26]</w:t>
          </w:r>
        </w:sdtContent>
      </w:sdt>
      <w:r w:rsidR="0003321E" w:rsidRPr="000D0864">
        <w:rPr>
          <w:rFonts w:ascii="Times New Roman" w:hAnsi="Times New Roman" w:cs="Times New Roman"/>
          <w:color w:val="FF0000"/>
          <w:sz w:val="24"/>
          <w:szCs w:val="24"/>
        </w:rPr>
        <w:t xml:space="preserve">. </w:t>
      </w:r>
      <w:r w:rsidR="00564041" w:rsidRPr="000D0864">
        <w:rPr>
          <w:rFonts w:ascii="Times New Roman" w:hAnsi="Times New Roman" w:cs="Times New Roman"/>
          <w:color w:val="FF0000"/>
          <w:sz w:val="24"/>
          <w:szCs w:val="24"/>
        </w:rPr>
        <w:t>The null hypothesis posits no monotonic trend, while the alternative hypothesis suggests the presence of a trend, which could be positive, negative, or non-null.</w:t>
      </w:r>
      <w:r w:rsidR="00C11CAC" w:rsidRPr="000D0864">
        <w:rPr>
          <w:rFonts w:ascii="Times New Roman" w:hAnsi="Times New Roman" w:cs="Times New Roman"/>
          <w:color w:val="FF0000"/>
          <w:sz w:val="24"/>
          <w:szCs w:val="24"/>
        </w:rPr>
        <w:t xml:space="preserve"> </w:t>
      </w:r>
      <w:r w:rsidR="00AE5236">
        <w:rPr>
          <w:rFonts w:ascii="Times New Roman" w:hAnsi="Times New Roman" w:cs="Times New Roman"/>
          <w:color w:val="FF0000"/>
          <w:sz w:val="24"/>
          <w:szCs w:val="24"/>
        </w:rPr>
        <w:t>We</w:t>
      </w:r>
      <w:r w:rsidR="005A3FBC" w:rsidRPr="000D0864">
        <w:rPr>
          <w:rFonts w:ascii="Times New Roman" w:hAnsi="Times New Roman" w:cs="Times New Roman"/>
          <w:color w:val="FF0000"/>
          <w:sz w:val="24"/>
          <w:szCs w:val="24"/>
        </w:rPr>
        <w:t xml:space="preserve"> also performed </w:t>
      </w:r>
      <w:r w:rsidR="0003321E" w:rsidRPr="000D0864">
        <w:rPr>
          <w:rFonts w:ascii="Times New Roman" w:hAnsi="Times New Roman" w:cs="Times New Roman"/>
          <w:color w:val="FF0000"/>
          <w:sz w:val="24"/>
          <w:szCs w:val="24"/>
        </w:rPr>
        <w:t xml:space="preserve">Sen's slope test to assess variations in </w:t>
      </w:r>
      <w:r w:rsidR="001D681D" w:rsidRPr="000D0864">
        <w:rPr>
          <w:rFonts w:ascii="Times New Roman" w:hAnsi="Times New Roman" w:cs="Times New Roman"/>
          <w:color w:val="FF0000"/>
          <w:sz w:val="24"/>
          <w:szCs w:val="24"/>
        </w:rPr>
        <w:t>annual dengue cases and deaths</w:t>
      </w:r>
      <w:r w:rsidR="00193471" w:rsidRPr="000D0864">
        <w:rPr>
          <w:rFonts w:ascii="Times New Roman" w:hAnsi="Times New Roman" w:cs="Times New Roman"/>
          <w:color w:val="FF0000"/>
          <w:sz w:val="24"/>
          <w:szCs w:val="24"/>
        </w:rPr>
        <w:t xml:space="preserve">. </w:t>
      </w:r>
      <w:r w:rsidR="003E1344">
        <w:rPr>
          <w:rFonts w:ascii="Times New Roman" w:hAnsi="Times New Roman" w:cs="Times New Roman"/>
          <w:color w:val="FF0000"/>
          <w:sz w:val="24"/>
          <w:szCs w:val="24"/>
        </w:rPr>
        <w:t>The s</w:t>
      </w:r>
      <w:r w:rsidR="00193471" w:rsidRPr="000D0864">
        <w:rPr>
          <w:rFonts w:ascii="Times New Roman" w:hAnsi="Times New Roman" w:cs="Times New Roman"/>
          <w:color w:val="FF0000"/>
          <w:sz w:val="24"/>
          <w:szCs w:val="24"/>
        </w:rPr>
        <w:t>lope</w:t>
      </w:r>
      <w:r w:rsidR="00193471" w:rsidRPr="003E1344">
        <w:rPr>
          <w:rFonts w:ascii="Times New Roman" w:hAnsi="Times New Roman" w:cs="Times New Roman"/>
          <w:color w:val="FF0000"/>
          <w:sz w:val="24"/>
          <w:szCs w:val="24"/>
        </w:rPr>
        <w:t xml:space="preserve"> greater than 0 indicates a</w:t>
      </w:r>
      <w:r w:rsidR="00306656" w:rsidRPr="003E1344">
        <w:rPr>
          <w:rFonts w:ascii="Times New Roman" w:hAnsi="Times New Roman" w:cs="Times New Roman"/>
          <w:color w:val="FF0000"/>
          <w:sz w:val="24"/>
          <w:szCs w:val="24"/>
        </w:rPr>
        <w:t>n</w:t>
      </w:r>
      <w:r w:rsidR="00193471" w:rsidRPr="003E1344">
        <w:rPr>
          <w:rFonts w:ascii="Times New Roman" w:hAnsi="Times New Roman" w:cs="Times New Roman"/>
          <w:color w:val="FF0000"/>
          <w:sz w:val="24"/>
          <w:szCs w:val="24"/>
        </w:rPr>
        <w:t xml:space="preserve"> upward trend and less than 0 indicates a downward trend</w:t>
      </w:r>
      <w:r w:rsidR="00F62813" w:rsidRPr="003E1344">
        <w:rPr>
          <w:rFonts w:ascii="Times New Roman" w:hAnsi="Times New Roman" w:cs="Times New Roman"/>
          <w:color w:val="FF0000"/>
          <w:sz w:val="24"/>
          <w:szCs w:val="24"/>
        </w:rPr>
        <w:t xml:space="preserve"> of a given period</w:t>
      </w:r>
      <w:r w:rsidR="00564041" w:rsidRPr="000D0864">
        <w:rPr>
          <w:rFonts w:ascii="Times New Roman" w:hAnsi="Times New Roman" w:cs="Times New Roman"/>
          <w:color w:val="FF0000"/>
          <w:sz w:val="24"/>
          <w:szCs w:val="24"/>
        </w:rPr>
        <w:t xml:space="preserve"> </w:t>
      </w:r>
      <w:bookmarkEnd w:id="10"/>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WzI3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5A3441" w:rsidRPr="005A3441">
            <w:rPr>
              <w:rFonts w:ascii="Times New Roman" w:hAnsi="Times New Roman" w:cs="Times New Roman"/>
              <w:color w:val="000000"/>
              <w:sz w:val="24"/>
              <w:szCs w:val="24"/>
            </w:rPr>
            <w:t>[27]</w:t>
          </w:r>
        </w:sdtContent>
      </w:sdt>
      <w:r w:rsidR="001D681D" w:rsidRPr="009A4877">
        <w:rPr>
          <w:rFonts w:ascii="Times New Roman" w:hAnsi="Times New Roman" w:cs="Times New Roman"/>
          <w:sz w:val="24"/>
          <w:szCs w:val="24"/>
        </w:rPr>
        <w:t>.</w:t>
      </w:r>
    </w:p>
    <w:p w14:paraId="4BD9334F" w14:textId="77777777" w:rsidR="004B5AF5" w:rsidRDefault="004B5AF5" w:rsidP="00E51E70">
      <w:pPr>
        <w:spacing w:after="0" w:line="480" w:lineRule="auto"/>
        <w:rPr>
          <w:rFonts w:ascii="Times New Roman" w:hAnsi="Times New Roman" w:cs="Times New Roman"/>
          <w:sz w:val="24"/>
          <w:szCs w:val="24"/>
        </w:rPr>
      </w:pPr>
    </w:p>
    <w:p w14:paraId="508D36A0" w14:textId="710CD776" w:rsidR="00F16BAB"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3D48B7">
        <w:rPr>
          <w:rFonts w:ascii="Times New Roman" w:hAnsi="Times New Roman" w:cs="Times New Roman"/>
          <w:sz w:val="24"/>
          <w:szCs w:val="24"/>
        </w:rPr>
        <w:t>e</w:t>
      </w:r>
      <w:r>
        <w:rPr>
          <w:rFonts w:ascii="Times New Roman" w:hAnsi="Times New Roman" w:cs="Times New Roman"/>
          <w:sz w:val="24"/>
          <w:szCs w:val="24"/>
        </w:rPr>
        <w:t>, then</w:t>
      </w:r>
      <w:r w:rsidRPr="003D48B7">
        <w:rPr>
          <w:rFonts w:ascii="Times New Roman" w:hAnsi="Times New Roman" w:cs="Times New Roman"/>
          <w:sz w:val="24"/>
          <w:szCs w:val="24"/>
        </w:rPr>
        <w:t xml:space="preserve"> used a </w:t>
      </w:r>
      <w:r>
        <w:rPr>
          <w:rFonts w:ascii="Times New Roman" w:hAnsi="Times New Roman" w:cs="Times New Roman"/>
          <w:sz w:val="24"/>
          <w:szCs w:val="24"/>
        </w:rPr>
        <w:t xml:space="preserve">time series </w:t>
      </w:r>
      <w:r w:rsidRPr="003D48B7">
        <w:rPr>
          <w:rFonts w:ascii="Times New Roman" w:hAnsi="Times New Roman" w:cs="Times New Roman"/>
          <w:sz w:val="24"/>
          <w:szCs w:val="24"/>
        </w:rPr>
        <w:t>count generalized linear model (GLM)</w:t>
      </w:r>
      <w:r>
        <w:rPr>
          <w:rFonts w:ascii="Times New Roman" w:hAnsi="Times New Roman" w:cs="Times New Roman"/>
          <w:sz w:val="24"/>
          <w:szCs w:val="24"/>
        </w:rPr>
        <w:t>, more specifically, a time-series Poisson regression model</w:t>
      </w:r>
      <w:r w:rsidRPr="003D48B7">
        <w:rPr>
          <w:rFonts w:ascii="Times New Roman" w:hAnsi="Times New Roman" w:cs="Times New Roman"/>
          <w:sz w:val="24"/>
          <w:szCs w:val="24"/>
        </w:rPr>
        <w:t xml:space="preserve"> to determine whether the </w:t>
      </w:r>
      <w:r w:rsidR="00C81B72">
        <w:rPr>
          <w:rFonts w:ascii="Times New Roman" w:hAnsi="Times New Roman" w:cs="Times New Roman"/>
          <w:sz w:val="24"/>
          <w:szCs w:val="24"/>
        </w:rPr>
        <w:t>meteorological</w:t>
      </w:r>
      <w:r w:rsidRPr="003D48B7">
        <w:rPr>
          <w:rFonts w:ascii="Times New Roman" w:hAnsi="Times New Roman" w:cs="Times New Roman"/>
          <w:sz w:val="24"/>
          <w:szCs w:val="24"/>
        </w:rPr>
        <w:t xml:space="preserve"> factors </w:t>
      </w:r>
      <w:r w:rsidR="00FD133D">
        <w:rPr>
          <w:rFonts w:ascii="Times New Roman" w:hAnsi="Times New Roman" w:cs="Times New Roman"/>
          <w:sz w:val="24"/>
          <w:szCs w:val="24"/>
        </w:rPr>
        <w:t>were</w:t>
      </w:r>
      <w:r w:rsidR="00FD133D" w:rsidRPr="003D48B7">
        <w:rPr>
          <w:rFonts w:ascii="Times New Roman" w:hAnsi="Times New Roman" w:cs="Times New Roman"/>
          <w:sz w:val="24"/>
          <w:szCs w:val="24"/>
        </w:rPr>
        <w:t xml:space="preserve"> </w:t>
      </w:r>
      <w:r w:rsidRPr="003D48B7">
        <w:rPr>
          <w:rFonts w:ascii="Times New Roman" w:hAnsi="Times New Roman" w:cs="Times New Roman"/>
          <w:sz w:val="24"/>
          <w:szCs w:val="24"/>
        </w:rPr>
        <w:t xml:space="preserve">associated with the </w:t>
      </w:r>
      <w:r w:rsidR="004E6649">
        <w:rPr>
          <w:rFonts w:ascii="Times New Roman" w:hAnsi="Times New Roman" w:cs="Times New Roman"/>
          <w:sz w:val="24"/>
          <w:szCs w:val="24"/>
        </w:rPr>
        <w:t xml:space="preserve">change in </w:t>
      </w:r>
      <w:r w:rsidRPr="003D48B7">
        <w:rPr>
          <w:rFonts w:ascii="Times New Roman" w:hAnsi="Times New Roman" w:cs="Times New Roman"/>
          <w:sz w:val="24"/>
          <w:szCs w:val="24"/>
        </w:rPr>
        <w:t>dengue cases over time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WzI4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
          <w:id w:val="-455875536"/>
          <w:placeholder>
            <w:docPart w:val="018492A358D445608C2B636DD56F2A47"/>
          </w:placeholder>
        </w:sdtPr>
        <w:sdtContent>
          <w:r w:rsidR="005A3441" w:rsidRPr="005A3441">
            <w:rPr>
              <w:rFonts w:ascii="Times New Roman" w:hAnsi="Times New Roman" w:cs="Times New Roman"/>
              <w:color w:val="000000"/>
              <w:sz w:val="24"/>
              <w:szCs w:val="24"/>
            </w:rPr>
            <w:t>[28]</w:t>
          </w:r>
        </w:sdtContent>
      </w:sdt>
      <w:sdt>
        <w:sdtPr>
          <w:rPr>
            <w:rFonts w:ascii="Times New Roman" w:hAnsi="Times New Roman" w:cs="Times New Roman"/>
            <w:color w:val="000000"/>
            <w:sz w:val="24"/>
            <w:szCs w:val="24"/>
          </w:rPr>
          <w:tag w:val="MENDELEY_CITATION_v3_eyJjaXRhdGlvbklEIjoiTUVOREVMRVlfQ0lUQVRJT05fYWIxOTcxN2YtZGUzOC00YjY1LWI1ODgtYTI1MjY0ZWZmZDNkIiwicHJvcGVydGllcyI6eyJub3RlSW5kZXgiOjB9LCJpc0VkaXRlZCI6ZmFsc2UsIm1hbnVhbE92ZXJyaWRlIjp7ImlzTWFudWFsbHlPdmVycmlkZGVuIjpmYWxzZSwiY2l0ZXByb2NUZXh0IjoiWzI5LDMwX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
          <w:id w:val="71093608"/>
          <w:placeholder>
            <w:docPart w:val="DefaultPlaceholder_-1854013440"/>
          </w:placeholder>
        </w:sdtPr>
        <w:sdtContent>
          <w:r w:rsidR="005A3441" w:rsidRPr="005A3441">
            <w:rPr>
              <w:rFonts w:ascii="Times New Roman" w:hAnsi="Times New Roman" w:cs="Times New Roman"/>
              <w:color w:val="000000"/>
              <w:sz w:val="24"/>
              <w:szCs w:val="24"/>
            </w:rPr>
            <w:t>[29,30]</w:t>
          </w:r>
        </w:sdtContent>
      </w:sdt>
      <w:r w:rsidR="001962C2">
        <w:rPr>
          <w:rFonts w:ascii="Times New Roman" w:hAnsi="Times New Roman" w:cs="Times New Roman"/>
          <w:sz w:val="24"/>
          <w:szCs w:val="24"/>
        </w:rPr>
        <w:t xml:space="preserve">. </w:t>
      </w:r>
      <w:r>
        <w:rPr>
          <w:rFonts w:ascii="Times New Roman" w:hAnsi="Times New Roman" w:cs="Times New Roman"/>
          <w:sz w:val="24"/>
          <w:szCs w:val="24"/>
        </w:rPr>
        <w:t>Monthly d</w:t>
      </w:r>
      <w:r w:rsidR="0003321E" w:rsidRPr="00A27067">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p>
    <w:p w14:paraId="58CDD0D9" w14:textId="4D16383B" w:rsidR="002F5BB4" w:rsidRPr="00BA13E7" w:rsidRDefault="00F16BAB" w:rsidP="00E51E70">
      <w:pPr>
        <w:spacing w:after="0" w:line="480" w:lineRule="auto"/>
        <w:rPr>
          <w:rFonts w:ascii="Times New Roman" w:eastAsia="Times New Roman" w:hAnsi="Times New Roman" w:cs="Times New Roman"/>
          <w:color w:val="000000"/>
          <w:sz w:val="24"/>
          <w:szCs w:val="24"/>
          <w:lang w:val="en-GB" w:eastAsia="en-GB"/>
        </w:rPr>
      </w:pPr>
      <w:r w:rsidRPr="00CF7829">
        <w:rPr>
          <w:rFonts w:ascii="Times New Roman" w:hAnsi="Times New Roman" w:cs="Times New Roman"/>
          <w:sz w:val="24"/>
          <w:szCs w:val="24"/>
        </w:rPr>
        <w:t xml:space="preserve">We have estimated the degree-hour generated by the additional temperature each year in Bangladesh. To compare this with the extrinsic incubation period of the dengue virus in Aedes mosquito we estimated </w:t>
      </w:r>
      <w:r w:rsidR="00AE5236">
        <w:rPr>
          <w:rFonts w:ascii="Times New Roman" w:hAnsi="Times New Roman" w:cs="Times New Roman"/>
          <w:sz w:val="24"/>
          <w:szCs w:val="24"/>
        </w:rPr>
        <w:t xml:space="preserve">the </w:t>
      </w:r>
      <w:r w:rsidRPr="00CF7829">
        <w:rPr>
          <w:rFonts w:ascii="Times New Roman" w:hAnsi="Times New Roman" w:cs="Times New Roman"/>
          <w:sz w:val="24"/>
          <w:szCs w:val="24"/>
        </w:rPr>
        <w:t>degree-hour required to accomplish the EIP at 2</w:t>
      </w:r>
      <w:r w:rsidR="00AE5236">
        <w:rPr>
          <w:rFonts w:ascii="Times New Roman" w:hAnsi="Times New Roman" w:cs="Times New Roman"/>
          <w:sz w:val="24"/>
          <w:szCs w:val="24"/>
        </w:rPr>
        <w:t>6</w:t>
      </w:r>
      <w:r w:rsidRPr="00CF7829">
        <w:rPr>
          <w:rFonts w:ascii="Times New Roman" w:hAnsi="Times New Roman" w:cs="Times New Roman"/>
          <w:sz w:val="24"/>
          <w:szCs w:val="24"/>
        </w:rPr>
        <w:t xml:space="preserve">° C using the </w:t>
      </w:r>
      <w:r w:rsidRPr="00CF7829">
        <w:rPr>
          <w:rFonts w:ascii="Times New Roman" w:hAnsi="Times New Roman" w:cs="Times New Roman"/>
          <w:sz w:val="24"/>
          <w:szCs w:val="24"/>
        </w:rPr>
        <w:lastRenderedPageBreak/>
        <w:t>mathematical formula [</w:t>
      </w:r>
      <w:r w:rsidRPr="00CF7829">
        <w:rPr>
          <w:rFonts w:ascii="Times New Roman" w:eastAsia="Times New Roman" w:hAnsi="Times New Roman" w:cs="Times New Roman"/>
          <w:color w:val="000000"/>
          <w:sz w:val="24"/>
          <w:szCs w:val="24"/>
          <w:lang w:val="en-GB" w:eastAsia="en-GB"/>
        </w:rPr>
        <w:t>-0.1393 + 0.008*Temp</w:t>
      </w:r>
      <w:r w:rsidRPr="00CF7829">
        <w:rPr>
          <w:rFonts w:ascii="Times New Roman" w:hAnsi="Times New Roman" w:cs="Times New Roman"/>
          <w:sz w:val="24"/>
          <w:szCs w:val="24"/>
        </w:rPr>
        <w:t xml:space="preserve">] suggested by Fock et al (1995) </w:t>
      </w:r>
      <w:sdt>
        <w:sdtPr>
          <w:rPr>
            <w:rFonts w:ascii="Times New Roman" w:hAnsi="Times New Roman" w:cs="Times New Roman"/>
            <w:color w:val="000000"/>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r w:rsidR="005A3441" w:rsidRPr="005A3441">
            <w:rPr>
              <w:rFonts w:ascii="Times New Roman" w:hAnsi="Times New Roman" w:cs="Times New Roman"/>
              <w:color w:val="000000"/>
              <w:sz w:val="24"/>
              <w:szCs w:val="24"/>
            </w:rPr>
            <w:t>[31]</w:t>
          </w:r>
        </w:sdtContent>
      </w:sdt>
      <w:r w:rsidR="001043BC">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val="en-GB" w:eastAsia="en-GB"/>
        </w:rPr>
        <w:t xml:space="preserve"> </w:t>
      </w:r>
      <w:r w:rsidR="00B40EC9">
        <w:rPr>
          <w:rFonts w:ascii="Times New Roman" w:hAnsi="Times New Roman" w:cs="Times New Roman"/>
          <w:sz w:val="24"/>
          <w:szCs w:val="24"/>
        </w:rPr>
        <w:t>We</w:t>
      </w:r>
      <w:r w:rsidR="00005F8E">
        <w:rPr>
          <w:rFonts w:ascii="Times New Roman" w:hAnsi="Times New Roman" w:cs="Times New Roman"/>
          <w:sz w:val="24"/>
          <w:szCs w:val="24"/>
        </w:rPr>
        <w:t xml:space="preserve"> </w:t>
      </w:r>
      <w:r w:rsidR="00B40EC9">
        <w:rPr>
          <w:rFonts w:ascii="Times New Roman" w:hAnsi="Times New Roman" w:cs="Times New Roman"/>
          <w:sz w:val="24"/>
          <w:szCs w:val="24"/>
        </w:rPr>
        <w:t>used</w:t>
      </w:r>
      <w:r w:rsidR="0003321E" w:rsidRPr="002720A3">
        <w:rPr>
          <w:rFonts w:ascii="Times New Roman" w:hAnsi="Times New Roman" w:cs="Times New Roman"/>
          <w:sz w:val="24"/>
          <w:szCs w:val="24"/>
        </w:rPr>
        <w:t xml:space="preserve"> </w:t>
      </w:r>
      <w:r w:rsidR="00E22E5F">
        <w:rPr>
          <w:rFonts w:ascii="Times New Roman" w:hAnsi="Times New Roman" w:cs="Times New Roman"/>
          <w:sz w:val="24"/>
          <w:szCs w:val="24"/>
        </w:rPr>
        <w:t xml:space="preserve">the </w:t>
      </w:r>
      <w:r w:rsidR="0003321E" w:rsidRPr="002720A3">
        <w:rPr>
          <w:rFonts w:ascii="Times New Roman" w:hAnsi="Times New Roman" w:cs="Times New Roman"/>
          <w:sz w:val="24"/>
          <w:szCs w:val="24"/>
        </w:rPr>
        <w:t>statistical program R</w:t>
      </w:r>
      <w:r w:rsidR="00676286">
        <w:rPr>
          <w:rFonts w:ascii="Times New Roman" w:hAnsi="Times New Roman" w:cs="Times New Roman"/>
          <w:sz w:val="24"/>
          <w:szCs w:val="24"/>
        </w:rPr>
        <w:t>Studio</w:t>
      </w:r>
      <w:r w:rsidR="0003321E" w:rsidRPr="002720A3">
        <w:rPr>
          <w:rFonts w:ascii="Times New Roman" w:hAnsi="Times New Roman" w:cs="Times New Roman"/>
          <w:sz w:val="24"/>
          <w:szCs w:val="24"/>
        </w:rPr>
        <w:t>, version 3.5.2.2</w:t>
      </w:r>
      <w:r w:rsidR="00B40EC9">
        <w:rPr>
          <w:rFonts w:ascii="Times New Roman" w:hAnsi="Times New Roman" w:cs="Times New Roman"/>
          <w:sz w:val="24"/>
          <w:szCs w:val="24"/>
        </w:rPr>
        <w:t xml:space="preserve"> </w:t>
      </w:r>
      <w:r w:rsidR="0003321E" w:rsidRPr="002720A3">
        <w:rPr>
          <w:rFonts w:ascii="Times New Roman" w:hAnsi="Times New Roman" w:cs="Times New Roman"/>
          <w:sz w:val="24"/>
          <w:szCs w:val="24"/>
        </w:rPr>
        <w:t xml:space="preserve">for </w:t>
      </w:r>
      <w:r w:rsidR="00B40EC9">
        <w:rPr>
          <w:rFonts w:ascii="Times New Roman" w:hAnsi="Times New Roman" w:cs="Times New Roman"/>
          <w:sz w:val="24"/>
          <w:szCs w:val="24"/>
        </w:rPr>
        <w:t>the</w:t>
      </w:r>
      <w:r w:rsidR="0003321E" w:rsidRPr="002720A3">
        <w:rPr>
          <w:rFonts w:ascii="Times New Roman" w:hAnsi="Times New Roman" w:cs="Times New Roman"/>
          <w:sz w:val="24"/>
          <w:szCs w:val="24"/>
        </w:rPr>
        <w:t xml:space="preserve"> analyses</w:t>
      </w:r>
      <w:r w:rsidR="00BA17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WzMy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
          <w:id w:val="1657954785"/>
          <w:placeholder>
            <w:docPart w:val="DefaultPlaceholder_-1854013440"/>
          </w:placeholder>
        </w:sdtPr>
        <w:sdtContent>
          <w:r w:rsidR="005A3441" w:rsidRPr="005A3441">
            <w:rPr>
              <w:rFonts w:ascii="Times New Roman" w:hAnsi="Times New Roman" w:cs="Times New Roman"/>
              <w:color w:val="000000"/>
              <w:sz w:val="24"/>
              <w:szCs w:val="24"/>
            </w:rPr>
            <w:t>[32]</w:t>
          </w:r>
        </w:sdtContent>
      </w:sdt>
      <w:r w:rsidR="0003321E" w:rsidRPr="002720A3">
        <w:rPr>
          <w:rFonts w:ascii="Times New Roman" w:hAnsi="Times New Roman" w:cs="Times New Roman"/>
          <w:sz w:val="24"/>
          <w:szCs w:val="24"/>
        </w:rPr>
        <w:t>.</w:t>
      </w:r>
    </w:p>
    <w:p w14:paraId="21877FF5" w14:textId="77777777" w:rsidR="00A00A3F" w:rsidRDefault="00A00A3F" w:rsidP="00E51E70">
      <w:pPr>
        <w:spacing w:line="480" w:lineRule="auto"/>
        <w:rPr>
          <w:rFonts w:ascii="Times New Roman" w:hAnsi="Times New Roman" w:cs="Times New Roman"/>
          <w:color w:val="FF0000"/>
          <w:sz w:val="24"/>
          <w:szCs w:val="24"/>
        </w:rPr>
      </w:pPr>
    </w:p>
    <w:p w14:paraId="4A75D384" w14:textId="21EABEC8" w:rsidR="00B16955" w:rsidRPr="00186BD2" w:rsidRDefault="00110A0B"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p>
    <w:p w14:paraId="353B2973" w14:textId="2A43BC3A" w:rsidR="000E64BF" w:rsidRDefault="00E741C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2000 and 2022, </w:t>
      </w:r>
      <w:r w:rsidR="00C00249" w:rsidRPr="00186BD2">
        <w:rPr>
          <w:rFonts w:ascii="Times New Roman" w:hAnsi="Times New Roman" w:cs="Times New Roman"/>
          <w:sz w:val="24"/>
          <w:szCs w:val="24"/>
        </w:rPr>
        <w:t>DGHS</w:t>
      </w:r>
      <w:r w:rsidR="00C00249" w:rsidRPr="00A2420F">
        <w:rPr>
          <w:rFonts w:ascii="Times New Roman" w:hAnsi="Times New Roman" w:cs="Times New Roman"/>
          <w:sz w:val="24"/>
          <w:szCs w:val="24"/>
        </w:rPr>
        <w:t xml:space="preserve"> </w:t>
      </w:r>
      <w:r w:rsidR="009F0356">
        <w:rPr>
          <w:rFonts w:ascii="Times New Roman" w:hAnsi="Times New Roman" w:cs="Times New Roman"/>
          <w:sz w:val="24"/>
          <w:szCs w:val="24"/>
        </w:rPr>
        <w:t>reported a total of 244,246 dengue cases</w:t>
      </w:r>
      <w:r w:rsidR="0073772B">
        <w:rPr>
          <w:rFonts w:ascii="Times New Roman" w:hAnsi="Times New Roman" w:cs="Times New Roman"/>
          <w:sz w:val="24"/>
          <w:szCs w:val="24"/>
        </w:rPr>
        <w:t>,</w:t>
      </w:r>
      <w:r w:rsidR="009F0356">
        <w:rPr>
          <w:rFonts w:ascii="Times New Roman" w:hAnsi="Times New Roman" w:cs="Times New Roman"/>
          <w:sz w:val="24"/>
          <w:szCs w:val="24"/>
        </w:rPr>
        <w:t xml:space="preserve"> </w:t>
      </w:r>
      <w:r w:rsidR="00496F27">
        <w:rPr>
          <w:rFonts w:ascii="Times New Roman" w:hAnsi="Times New Roman" w:cs="Times New Roman"/>
          <w:sz w:val="24"/>
          <w:szCs w:val="24"/>
        </w:rPr>
        <w:t>with a</w:t>
      </w:r>
      <w:r w:rsidR="00173B85">
        <w:rPr>
          <w:rFonts w:ascii="Times New Roman" w:hAnsi="Times New Roman" w:cs="Times New Roman"/>
          <w:sz w:val="24"/>
          <w:szCs w:val="24"/>
        </w:rPr>
        <w:t>n annual</w:t>
      </w:r>
      <w:r w:rsidR="00496F27">
        <w:rPr>
          <w:rFonts w:ascii="Times New Roman" w:hAnsi="Times New Roman" w:cs="Times New Roman"/>
          <w:sz w:val="24"/>
          <w:szCs w:val="24"/>
        </w:rPr>
        <w:t xml:space="preserve"> mean of </w:t>
      </w:r>
      <w:r w:rsidR="00173B85">
        <w:rPr>
          <w:rFonts w:ascii="Times New Roman" w:hAnsi="Times New Roman" w:cs="Times New Roman"/>
          <w:sz w:val="24"/>
          <w:szCs w:val="24"/>
        </w:rPr>
        <w:t>10,</w:t>
      </w:r>
      <w:r w:rsidR="00467208">
        <w:rPr>
          <w:rFonts w:ascii="Times New Roman" w:hAnsi="Times New Roman" w:cs="Times New Roman"/>
          <w:sz w:val="24"/>
          <w:szCs w:val="24"/>
        </w:rPr>
        <w:t>619</w:t>
      </w:r>
      <w:r w:rsidR="00173B85">
        <w:rPr>
          <w:rFonts w:ascii="Times New Roman" w:hAnsi="Times New Roman" w:cs="Times New Roman"/>
          <w:sz w:val="24"/>
          <w:szCs w:val="24"/>
        </w:rPr>
        <w:t xml:space="preserve"> cases</w:t>
      </w:r>
      <w:r w:rsidR="00462E88">
        <w:rPr>
          <w:rFonts w:ascii="Times New Roman" w:hAnsi="Times New Roman" w:cs="Times New Roman"/>
          <w:sz w:val="24"/>
          <w:szCs w:val="24"/>
        </w:rPr>
        <w:t xml:space="preserve"> (</w:t>
      </w:r>
      <w:r w:rsidR="00F81CE8">
        <w:rPr>
          <w:rFonts w:ascii="Times New Roman" w:hAnsi="Times New Roman" w:cs="Times New Roman"/>
          <w:sz w:val="24"/>
          <w:szCs w:val="24"/>
        </w:rPr>
        <w:t>interquartile range</w:t>
      </w:r>
      <w:r w:rsidR="00173B85">
        <w:rPr>
          <w:rFonts w:ascii="Times New Roman" w:hAnsi="Times New Roman" w:cs="Times New Roman"/>
          <w:sz w:val="24"/>
          <w:szCs w:val="24"/>
        </w:rPr>
        <w:t xml:space="preserve"> [</w:t>
      </w:r>
      <w:r w:rsidR="00F81CE8">
        <w:rPr>
          <w:rFonts w:ascii="Times New Roman" w:hAnsi="Times New Roman" w:cs="Times New Roman"/>
          <w:sz w:val="24"/>
          <w:szCs w:val="24"/>
        </w:rPr>
        <w:t>IQR</w:t>
      </w:r>
      <w:r w:rsidR="00173B85">
        <w:rPr>
          <w:rFonts w:ascii="Times New Roman" w:hAnsi="Times New Roman" w:cs="Times New Roman"/>
          <w:sz w:val="24"/>
          <w:szCs w:val="24"/>
        </w:rPr>
        <w:t>]</w:t>
      </w:r>
      <w:r w:rsidR="00F81CE8">
        <w:rPr>
          <w:rFonts w:ascii="Times New Roman" w:hAnsi="Times New Roman" w:cs="Times New Roman"/>
          <w:sz w:val="24"/>
          <w:szCs w:val="24"/>
        </w:rPr>
        <w:t>: 859.5-5805.5</w:t>
      </w:r>
      <w:r w:rsidR="00173B85" w:rsidRPr="003E7DF5">
        <w:rPr>
          <w:rFonts w:ascii="Times New Roman" w:hAnsi="Times New Roman" w:cs="Times New Roman"/>
          <w:sz w:val="24"/>
          <w:szCs w:val="24"/>
        </w:rPr>
        <w:t>)</w:t>
      </w:r>
      <w:r w:rsidR="00106A56">
        <w:rPr>
          <w:rFonts w:ascii="Times New Roman" w:hAnsi="Times New Roman" w:cs="Times New Roman"/>
          <w:sz w:val="24"/>
          <w:szCs w:val="24"/>
        </w:rPr>
        <w:t>,</w:t>
      </w:r>
      <w:r w:rsidR="00173B85">
        <w:rPr>
          <w:rFonts w:ascii="Times New Roman" w:hAnsi="Times New Roman" w:cs="Times New Roman"/>
          <w:sz w:val="24"/>
          <w:szCs w:val="24"/>
        </w:rPr>
        <w:t xml:space="preserve"> </w:t>
      </w:r>
      <w:r w:rsidR="00FA6FE1">
        <w:rPr>
          <w:rFonts w:ascii="Times New Roman" w:hAnsi="Times New Roman" w:cs="Times New Roman"/>
          <w:sz w:val="24"/>
          <w:szCs w:val="24"/>
        </w:rPr>
        <w:t>including</w:t>
      </w:r>
      <w:r w:rsidR="009F0356">
        <w:rPr>
          <w:rFonts w:ascii="Times New Roman" w:hAnsi="Times New Roman" w:cs="Times New Roman"/>
          <w:sz w:val="24"/>
          <w:szCs w:val="24"/>
        </w:rPr>
        <w:t xml:space="preserve"> </w:t>
      </w:r>
      <w:r w:rsidR="00EC5699">
        <w:rPr>
          <w:rFonts w:ascii="Times New Roman" w:hAnsi="Times New Roman" w:cs="Times New Roman"/>
          <w:sz w:val="24"/>
          <w:szCs w:val="24"/>
        </w:rPr>
        <w:t xml:space="preserve">849 </w:t>
      </w:r>
      <w:r w:rsidR="009F0356">
        <w:rPr>
          <w:rFonts w:ascii="Times New Roman" w:hAnsi="Times New Roman" w:cs="Times New Roman"/>
          <w:sz w:val="24"/>
          <w:szCs w:val="24"/>
        </w:rPr>
        <w:t xml:space="preserve">fatal outcomes </w:t>
      </w:r>
      <w:r w:rsidR="00C60A1F">
        <w:rPr>
          <w:rFonts w:ascii="Times New Roman" w:hAnsi="Times New Roman" w:cs="Times New Roman"/>
          <w:sz w:val="24"/>
          <w:szCs w:val="24"/>
        </w:rPr>
        <w:t>with</w:t>
      </w:r>
      <w:r w:rsidR="00566A50">
        <w:rPr>
          <w:rFonts w:ascii="Times New Roman" w:hAnsi="Times New Roman" w:cs="Times New Roman"/>
          <w:sz w:val="24"/>
          <w:szCs w:val="24"/>
        </w:rPr>
        <w:t xml:space="preserve"> a </w:t>
      </w:r>
      <w:r w:rsidR="009F0356">
        <w:rPr>
          <w:rFonts w:ascii="Times New Roman" w:hAnsi="Times New Roman" w:cs="Times New Roman"/>
          <w:sz w:val="24"/>
          <w:szCs w:val="24"/>
        </w:rPr>
        <w:t>case-fatality ratio</w:t>
      </w:r>
      <w:r w:rsidR="00566A50">
        <w:rPr>
          <w:rFonts w:ascii="Times New Roman" w:hAnsi="Times New Roman" w:cs="Times New Roman"/>
          <w:sz w:val="24"/>
          <w:szCs w:val="24"/>
        </w:rPr>
        <w:t xml:space="preserve"> (CFR) </w:t>
      </w:r>
      <w:r w:rsidR="003F3EB9">
        <w:rPr>
          <w:rFonts w:ascii="Times New Roman" w:hAnsi="Times New Roman" w:cs="Times New Roman"/>
          <w:sz w:val="24"/>
          <w:szCs w:val="24"/>
        </w:rPr>
        <w:t>of 0.3</w:t>
      </w:r>
      <w:r w:rsidR="005A12D3">
        <w:rPr>
          <w:rFonts w:ascii="Times New Roman" w:hAnsi="Times New Roman" w:cs="Times New Roman"/>
          <w:sz w:val="24"/>
          <w:szCs w:val="24"/>
        </w:rPr>
        <w:t>4</w:t>
      </w:r>
      <w:r w:rsidR="0055109A">
        <w:rPr>
          <w:rFonts w:ascii="Times New Roman" w:hAnsi="Times New Roman" w:cs="Times New Roman"/>
          <w:sz w:val="24"/>
          <w:szCs w:val="24"/>
        </w:rPr>
        <w:t>%</w:t>
      </w:r>
      <w:r w:rsidR="009F0356">
        <w:rPr>
          <w:rFonts w:ascii="Times New Roman" w:hAnsi="Times New Roman" w:cs="Times New Roman"/>
          <w:sz w:val="24"/>
          <w:szCs w:val="24"/>
        </w:rPr>
        <w:t>.</w:t>
      </w:r>
      <w:r w:rsidR="008B643D">
        <w:rPr>
          <w:rFonts w:ascii="Times New Roman" w:hAnsi="Times New Roman" w:cs="Times New Roman"/>
          <w:sz w:val="24"/>
          <w:szCs w:val="24"/>
        </w:rPr>
        <w:t xml:space="preserve"> </w:t>
      </w:r>
      <w:r w:rsidR="000872DE">
        <w:rPr>
          <w:rFonts w:ascii="Times New Roman" w:hAnsi="Times New Roman" w:cs="Times New Roman"/>
          <w:sz w:val="24"/>
          <w:szCs w:val="24"/>
        </w:rPr>
        <w:t xml:space="preserve">Between </w:t>
      </w:r>
      <w:r w:rsidR="005A19C4" w:rsidRPr="007F5158">
        <w:rPr>
          <w:rFonts w:ascii="Times New Roman" w:hAnsi="Times New Roman" w:cs="Times New Roman"/>
          <w:sz w:val="24"/>
          <w:szCs w:val="24"/>
        </w:rPr>
        <w:t xml:space="preserve">2000 to 2010, the mean annual number of </w:t>
      </w:r>
      <w:r w:rsidR="005A19C4">
        <w:rPr>
          <w:rFonts w:ascii="Times New Roman" w:hAnsi="Times New Roman" w:cs="Times New Roman"/>
          <w:sz w:val="24"/>
          <w:szCs w:val="24"/>
        </w:rPr>
        <w:t xml:space="preserve">dengue </w:t>
      </w:r>
      <w:r w:rsidR="005A19C4" w:rsidRPr="007F5158">
        <w:rPr>
          <w:rFonts w:ascii="Times New Roman" w:hAnsi="Times New Roman" w:cs="Times New Roman"/>
          <w:sz w:val="24"/>
          <w:szCs w:val="24"/>
        </w:rPr>
        <w:t xml:space="preserve">cases </w:t>
      </w:r>
      <w:r w:rsidR="00276878">
        <w:rPr>
          <w:rFonts w:ascii="Times New Roman" w:hAnsi="Times New Roman" w:cs="Times New Roman"/>
          <w:sz w:val="24"/>
          <w:szCs w:val="24"/>
        </w:rPr>
        <w:t xml:space="preserve">was </w:t>
      </w:r>
      <w:r w:rsidR="00AB17E6">
        <w:rPr>
          <w:rFonts w:ascii="Times New Roman" w:hAnsi="Times New Roman" w:cs="Times New Roman"/>
          <w:sz w:val="24"/>
          <w:szCs w:val="24"/>
        </w:rPr>
        <w:t>2</w:t>
      </w:r>
      <w:r w:rsidR="000A3480">
        <w:rPr>
          <w:rFonts w:ascii="Times New Roman" w:hAnsi="Times New Roman" w:cs="Times New Roman"/>
          <w:sz w:val="24"/>
          <w:szCs w:val="24"/>
        </w:rPr>
        <w:t>,</w:t>
      </w:r>
      <w:r w:rsidR="00AB17E6">
        <w:rPr>
          <w:rFonts w:ascii="Times New Roman" w:hAnsi="Times New Roman" w:cs="Times New Roman"/>
          <w:sz w:val="24"/>
          <w:szCs w:val="24"/>
        </w:rPr>
        <w:t>216 (</w:t>
      </w:r>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480-3182</w:t>
      </w:r>
      <w:r w:rsidR="00AB17E6">
        <w:rPr>
          <w:rFonts w:ascii="Times New Roman" w:hAnsi="Times New Roman" w:cs="Times New Roman"/>
          <w:sz w:val="24"/>
          <w:szCs w:val="24"/>
        </w:rPr>
        <w:t xml:space="preserve">) which increased </w:t>
      </w:r>
      <w:r w:rsidR="009E1CD1">
        <w:rPr>
          <w:rFonts w:ascii="Times New Roman" w:hAnsi="Times New Roman" w:cs="Times New Roman"/>
          <w:sz w:val="24"/>
          <w:szCs w:val="24"/>
        </w:rPr>
        <w:t>by</w:t>
      </w:r>
      <w:r w:rsidR="0037143D">
        <w:rPr>
          <w:rFonts w:ascii="Times New Roman" w:hAnsi="Times New Roman" w:cs="Times New Roman"/>
          <w:sz w:val="24"/>
          <w:szCs w:val="24"/>
        </w:rPr>
        <w:t xml:space="preserve"> </w:t>
      </w:r>
      <w:r w:rsidR="00AD45CE">
        <w:rPr>
          <w:rFonts w:ascii="Times New Roman" w:hAnsi="Times New Roman" w:cs="Times New Roman"/>
          <w:sz w:val="24"/>
          <w:szCs w:val="24"/>
        </w:rPr>
        <w:t>8 times</w:t>
      </w:r>
      <w:r w:rsidR="007A080D">
        <w:rPr>
          <w:rFonts w:ascii="Times New Roman" w:hAnsi="Times New Roman" w:cs="Times New Roman"/>
          <w:sz w:val="24"/>
          <w:szCs w:val="24"/>
        </w:rPr>
        <w:t xml:space="preserve"> in the </w:t>
      </w:r>
      <w:r w:rsidR="00092638">
        <w:rPr>
          <w:rFonts w:ascii="Times New Roman" w:hAnsi="Times New Roman" w:cs="Times New Roman"/>
          <w:sz w:val="24"/>
          <w:szCs w:val="24"/>
        </w:rPr>
        <w:t>following</w:t>
      </w:r>
      <w:r w:rsidR="00A73123">
        <w:rPr>
          <w:rFonts w:ascii="Times New Roman" w:hAnsi="Times New Roman" w:cs="Times New Roman"/>
          <w:sz w:val="24"/>
          <w:szCs w:val="24"/>
        </w:rPr>
        <w:t xml:space="preserve"> </w:t>
      </w:r>
      <w:r w:rsidR="00AB17E6">
        <w:rPr>
          <w:rFonts w:ascii="Times New Roman" w:hAnsi="Times New Roman" w:cs="Times New Roman"/>
          <w:sz w:val="24"/>
          <w:szCs w:val="24"/>
        </w:rPr>
        <w:t xml:space="preserve">decade (2011-2022) at </w:t>
      </w:r>
      <w:r w:rsidR="00A82154">
        <w:rPr>
          <w:rFonts w:ascii="Times New Roman" w:hAnsi="Times New Roman" w:cs="Times New Roman"/>
          <w:sz w:val="24"/>
          <w:szCs w:val="24"/>
        </w:rPr>
        <w:t>18</w:t>
      </w:r>
      <w:r w:rsidR="000A3480">
        <w:rPr>
          <w:rFonts w:ascii="Times New Roman" w:hAnsi="Times New Roman" w:cs="Times New Roman"/>
          <w:sz w:val="24"/>
          <w:szCs w:val="24"/>
        </w:rPr>
        <w:t>,</w:t>
      </w:r>
      <w:r w:rsidR="00A82154">
        <w:rPr>
          <w:rFonts w:ascii="Times New Roman" w:hAnsi="Times New Roman" w:cs="Times New Roman"/>
          <w:sz w:val="24"/>
          <w:szCs w:val="24"/>
        </w:rPr>
        <w:t>321 (</w:t>
      </w:r>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1405-28429</w:t>
      </w:r>
      <w:r w:rsidR="00DB20CA">
        <w:rPr>
          <w:rFonts w:ascii="Times New Roman" w:hAnsi="Times New Roman" w:cs="Times New Roman"/>
          <w:sz w:val="24"/>
          <w:szCs w:val="24"/>
        </w:rPr>
        <w:t xml:space="preserve">, </w:t>
      </w:r>
      <w:r w:rsidR="0030419F">
        <w:rPr>
          <w:rFonts w:ascii="Times New Roman" w:hAnsi="Times New Roman" w:cs="Times New Roman"/>
          <w:sz w:val="24"/>
          <w:szCs w:val="24"/>
        </w:rPr>
        <w:t>p=0.22</w:t>
      </w:r>
      <w:r w:rsidR="00A82154">
        <w:rPr>
          <w:rFonts w:ascii="Times New Roman" w:hAnsi="Times New Roman" w:cs="Times New Roman"/>
          <w:sz w:val="24"/>
          <w:szCs w:val="24"/>
        </w:rPr>
        <w:t>)</w:t>
      </w:r>
      <w:r w:rsidR="00D20857">
        <w:rPr>
          <w:rFonts w:ascii="Times New Roman" w:hAnsi="Times New Roman" w:cs="Times New Roman"/>
          <w:sz w:val="24"/>
          <w:szCs w:val="24"/>
        </w:rPr>
        <w:t xml:space="preserve"> </w:t>
      </w:r>
      <w:r w:rsidR="00FB7DE3" w:rsidRPr="00FB7DE3">
        <w:rPr>
          <w:rFonts w:ascii="Times New Roman" w:hAnsi="Times New Roman" w:cs="Times New Roman"/>
          <w:b/>
          <w:bCs/>
          <w:sz w:val="24"/>
          <w:szCs w:val="24"/>
        </w:rPr>
        <w:t>(</w:t>
      </w:r>
      <w:r w:rsidR="00D20857">
        <w:rPr>
          <w:rFonts w:ascii="Times New Roman" w:hAnsi="Times New Roman" w:cs="Times New Roman"/>
          <w:b/>
          <w:bCs/>
          <w:sz w:val="24"/>
          <w:szCs w:val="24"/>
        </w:rPr>
        <w:t>Table 1</w:t>
      </w:r>
      <w:r w:rsidR="00FB7DE3" w:rsidRPr="00FB7DE3">
        <w:rPr>
          <w:rFonts w:ascii="Times New Roman" w:hAnsi="Times New Roman" w:cs="Times New Roman"/>
          <w:b/>
          <w:bCs/>
          <w:sz w:val="24"/>
          <w:szCs w:val="24"/>
        </w:rPr>
        <w:t>)</w:t>
      </w:r>
      <w:r w:rsidR="00F131FA">
        <w:rPr>
          <w:rFonts w:ascii="Times New Roman" w:hAnsi="Times New Roman" w:cs="Times New Roman"/>
          <w:sz w:val="24"/>
          <w:szCs w:val="24"/>
        </w:rPr>
        <w:t xml:space="preserve">. </w:t>
      </w:r>
      <w:r w:rsidR="002C01A7">
        <w:rPr>
          <w:rFonts w:ascii="Times New Roman" w:hAnsi="Times New Roman" w:cs="Times New Roman"/>
          <w:sz w:val="24"/>
          <w:szCs w:val="24"/>
        </w:rPr>
        <w:t>Between these two</w:t>
      </w:r>
      <w:r w:rsidR="00140471">
        <w:rPr>
          <w:rFonts w:ascii="Times New Roman" w:hAnsi="Times New Roman" w:cs="Times New Roman"/>
          <w:sz w:val="24"/>
          <w:szCs w:val="24"/>
        </w:rPr>
        <w:t xml:space="preserve"> periods</w:t>
      </w:r>
      <w:r w:rsidR="002C01A7">
        <w:rPr>
          <w:rFonts w:ascii="Times New Roman" w:hAnsi="Times New Roman" w:cs="Times New Roman"/>
          <w:sz w:val="24"/>
          <w:szCs w:val="24"/>
        </w:rPr>
        <w:t>,</w:t>
      </w:r>
      <w:r w:rsidR="00A82154">
        <w:rPr>
          <w:rFonts w:ascii="Times New Roman" w:hAnsi="Times New Roman" w:cs="Times New Roman"/>
          <w:sz w:val="24"/>
          <w:szCs w:val="24"/>
        </w:rPr>
        <w:t xml:space="preserve"> the </w:t>
      </w:r>
      <w:r w:rsidR="006876CC">
        <w:rPr>
          <w:rFonts w:ascii="Times New Roman" w:hAnsi="Times New Roman" w:cs="Times New Roman"/>
          <w:sz w:val="24"/>
          <w:szCs w:val="24"/>
        </w:rPr>
        <w:t>m</w:t>
      </w:r>
      <w:r w:rsidR="00B96122">
        <w:rPr>
          <w:rFonts w:ascii="Times New Roman" w:hAnsi="Times New Roman" w:cs="Times New Roman"/>
          <w:sz w:val="24"/>
          <w:szCs w:val="24"/>
        </w:rPr>
        <w:t xml:space="preserve">ean </w:t>
      </w:r>
      <w:r w:rsidR="00F131FA">
        <w:rPr>
          <w:rFonts w:ascii="Times New Roman" w:hAnsi="Times New Roman" w:cs="Times New Roman"/>
          <w:sz w:val="24"/>
          <w:szCs w:val="24"/>
        </w:rPr>
        <w:t xml:space="preserve">number of </w:t>
      </w:r>
      <w:r w:rsidR="006876CC">
        <w:rPr>
          <w:rFonts w:ascii="Times New Roman" w:hAnsi="Times New Roman" w:cs="Times New Roman"/>
          <w:sz w:val="24"/>
          <w:szCs w:val="24"/>
        </w:rPr>
        <w:t xml:space="preserve">annual deaths due to </w:t>
      </w:r>
      <w:r w:rsidR="004724AD">
        <w:rPr>
          <w:rFonts w:ascii="Times New Roman" w:hAnsi="Times New Roman" w:cs="Times New Roman"/>
          <w:sz w:val="24"/>
          <w:szCs w:val="24"/>
        </w:rPr>
        <w:t xml:space="preserve">DENV </w:t>
      </w:r>
      <w:r w:rsidR="00274BCA">
        <w:rPr>
          <w:rFonts w:ascii="Times New Roman" w:hAnsi="Times New Roman" w:cs="Times New Roman"/>
          <w:sz w:val="24"/>
          <w:szCs w:val="24"/>
        </w:rPr>
        <w:t>cases</w:t>
      </w:r>
      <w:r w:rsidR="006876CC">
        <w:rPr>
          <w:rFonts w:ascii="Times New Roman" w:hAnsi="Times New Roman" w:cs="Times New Roman"/>
          <w:sz w:val="24"/>
          <w:szCs w:val="24"/>
        </w:rPr>
        <w:t xml:space="preserve"> increased by </w:t>
      </w:r>
      <w:r w:rsidR="00DF53D3">
        <w:rPr>
          <w:rFonts w:ascii="Times New Roman" w:hAnsi="Times New Roman" w:cs="Times New Roman"/>
          <w:sz w:val="24"/>
          <w:szCs w:val="24"/>
        </w:rPr>
        <w:t>2.2</w:t>
      </w:r>
      <w:r w:rsidR="006876CC">
        <w:rPr>
          <w:rFonts w:ascii="Times New Roman" w:hAnsi="Times New Roman" w:cs="Times New Roman"/>
          <w:sz w:val="24"/>
          <w:szCs w:val="24"/>
        </w:rPr>
        <w:t xml:space="preserve"> times</w:t>
      </w:r>
      <w:r w:rsidR="00111606">
        <w:rPr>
          <w:rFonts w:ascii="Times New Roman" w:hAnsi="Times New Roman" w:cs="Times New Roman"/>
          <w:sz w:val="24"/>
          <w:szCs w:val="24"/>
        </w:rPr>
        <w:t>, from</w:t>
      </w:r>
      <w:r w:rsidR="00F337E0">
        <w:rPr>
          <w:rFonts w:ascii="Times New Roman" w:hAnsi="Times New Roman" w:cs="Times New Roman"/>
          <w:sz w:val="24"/>
          <w:szCs w:val="24"/>
        </w:rPr>
        <w:t xml:space="preserve"> </w:t>
      </w:r>
      <w:r w:rsidR="00DF53D3">
        <w:rPr>
          <w:rFonts w:ascii="Times New Roman" w:hAnsi="Times New Roman" w:cs="Times New Roman"/>
          <w:sz w:val="24"/>
          <w:szCs w:val="24"/>
        </w:rPr>
        <w:t>21.</w:t>
      </w:r>
      <w:r w:rsidR="008154E2">
        <w:rPr>
          <w:rFonts w:ascii="Times New Roman" w:hAnsi="Times New Roman" w:cs="Times New Roman"/>
          <w:sz w:val="24"/>
          <w:szCs w:val="24"/>
        </w:rPr>
        <w:t>2</w:t>
      </w:r>
      <w:r w:rsidR="00140471">
        <w:rPr>
          <w:rFonts w:ascii="Times New Roman" w:hAnsi="Times New Roman" w:cs="Times New Roman"/>
          <w:sz w:val="24"/>
          <w:szCs w:val="24"/>
        </w:rPr>
        <w:t xml:space="preserve"> </w:t>
      </w:r>
      <w:r w:rsidR="008154E2">
        <w:rPr>
          <w:rFonts w:ascii="Times New Roman" w:hAnsi="Times New Roman" w:cs="Times New Roman"/>
          <w:sz w:val="24"/>
          <w:szCs w:val="24"/>
        </w:rPr>
        <w:t xml:space="preserve">to </w:t>
      </w:r>
      <w:r w:rsidR="00DF53D3">
        <w:rPr>
          <w:rFonts w:ascii="Times New Roman" w:hAnsi="Times New Roman" w:cs="Times New Roman"/>
          <w:sz w:val="24"/>
          <w:szCs w:val="24"/>
        </w:rPr>
        <w:t>46.</w:t>
      </w:r>
      <w:r w:rsidR="008154E2">
        <w:rPr>
          <w:rFonts w:ascii="Times New Roman" w:hAnsi="Times New Roman" w:cs="Times New Roman"/>
          <w:sz w:val="24"/>
          <w:szCs w:val="24"/>
        </w:rPr>
        <w:t>6</w:t>
      </w:r>
      <w:r w:rsidR="00F337E0">
        <w:rPr>
          <w:rFonts w:ascii="Times New Roman" w:hAnsi="Times New Roman" w:cs="Times New Roman"/>
          <w:sz w:val="24"/>
          <w:szCs w:val="24"/>
        </w:rPr>
        <w:t xml:space="preserve"> </w:t>
      </w:r>
      <w:r w:rsidR="00140471">
        <w:rPr>
          <w:rFonts w:ascii="Times New Roman" w:hAnsi="Times New Roman" w:cs="Times New Roman"/>
          <w:sz w:val="24"/>
          <w:szCs w:val="24"/>
        </w:rPr>
        <w:t>cases</w:t>
      </w:r>
      <w:r w:rsidR="00021A8C">
        <w:rPr>
          <w:rFonts w:ascii="Times New Roman" w:hAnsi="Times New Roman" w:cs="Times New Roman"/>
          <w:sz w:val="24"/>
          <w:szCs w:val="24"/>
        </w:rPr>
        <w:t xml:space="preserve"> (p=</w:t>
      </w:r>
      <w:r w:rsidR="00FE63A6">
        <w:rPr>
          <w:rFonts w:ascii="Times New Roman" w:hAnsi="Times New Roman" w:cs="Times New Roman"/>
          <w:sz w:val="24"/>
          <w:szCs w:val="24"/>
        </w:rPr>
        <w:t>0.85)</w:t>
      </w:r>
      <w:r w:rsidR="000B2ACD">
        <w:rPr>
          <w:rFonts w:ascii="Times New Roman" w:hAnsi="Times New Roman" w:cs="Times New Roman"/>
          <w:sz w:val="24"/>
          <w:szCs w:val="24"/>
        </w:rPr>
        <w:t xml:space="preserve">. </w:t>
      </w:r>
      <w:r w:rsidR="000E64BF">
        <w:rPr>
          <w:rFonts w:ascii="Times New Roman" w:hAnsi="Times New Roman" w:cs="Times New Roman"/>
          <w:sz w:val="24"/>
          <w:szCs w:val="24"/>
        </w:rPr>
        <w:t xml:space="preserve">However, the </w:t>
      </w:r>
      <w:r w:rsidR="00566A50">
        <w:rPr>
          <w:rFonts w:ascii="Times New Roman" w:hAnsi="Times New Roman" w:cs="Times New Roman"/>
          <w:sz w:val="24"/>
          <w:szCs w:val="24"/>
        </w:rPr>
        <w:t xml:space="preserve">CFR </w:t>
      </w:r>
      <w:r w:rsidR="00655FFB">
        <w:rPr>
          <w:rFonts w:ascii="Times New Roman" w:hAnsi="Times New Roman" w:cs="Times New Roman"/>
          <w:sz w:val="24"/>
          <w:szCs w:val="24"/>
        </w:rPr>
        <w:t xml:space="preserve">of DENV </w:t>
      </w:r>
      <w:r w:rsidR="00274BCA">
        <w:rPr>
          <w:rFonts w:ascii="Times New Roman" w:hAnsi="Times New Roman" w:cs="Times New Roman"/>
          <w:sz w:val="24"/>
          <w:szCs w:val="24"/>
        </w:rPr>
        <w:t>cases</w:t>
      </w:r>
      <w:r w:rsidR="00C21E68">
        <w:rPr>
          <w:rFonts w:ascii="Times New Roman" w:hAnsi="Times New Roman" w:cs="Times New Roman"/>
          <w:sz w:val="24"/>
          <w:szCs w:val="24"/>
        </w:rPr>
        <w:t xml:space="preserve"> </w:t>
      </w:r>
      <w:r w:rsidR="00D923EC">
        <w:rPr>
          <w:rFonts w:ascii="Times New Roman" w:hAnsi="Times New Roman" w:cs="Times New Roman"/>
          <w:sz w:val="24"/>
          <w:szCs w:val="24"/>
        </w:rPr>
        <w:t>decreased from</w:t>
      </w:r>
      <w:r w:rsidR="001D6A83">
        <w:rPr>
          <w:rFonts w:ascii="Times New Roman" w:hAnsi="Times New Roman" w:cs="Times New Roman"/>
          <w:sz w:val="24"/>
          <w:szCs w:val="24"/>
        </w:rPr>
        <w:t xml:space="preserve"> </w:t>
      </w:r>
      <w:r w:rsidR="00C75FDB">
        <w:rPr>
          <w:rFonts w:ascii="Times New Roman" w:hAnsi="Times New Roman" w:cs="Times New Roman"/>
          <w:sz w:val="24"/>
          <w:szCs w:val="24"/>
        </w:rPr>
        <w:t>0.</w:t>
      </w:r>
      <w:r w:rsidR="00C21E68">
        <w:rPr>
          <w:rFonts w:ascii="Times New Roman" w:hAnsi="Times New Roman" w:cs="Times New Roman"/>
          <w:sz w:val="24"/>
          <w:szCs w:val="24"/>
        </w:rPr>
        <w:t>69</w:t>
      </w:r>
      <w:r w:rsidR="001D6A83">
        <w:rPr>
          <w:rFonts w:ascii="Times New Roman" w:hAnsi="Times New Roman" w:cs="Times New Roman"/>
          <w:sz w:val="24"/>
          <w:szCs w:val="24"/>
        </w:rPr>
        <w:t>%</w:t>
      </w:r>
      <w:r w:rsidR="00C21E68">
        <w:rPr>
          <w:rFonts w:ascii="Times New Roman" w:hAnsi="Times New Roman" w:cs="Times New Roman"/>
          <w:sz w:val="24"/>
          <w:szCs w:val="24"/>
        </w:rPr>
        <w:t xml:space="preserve"> </w:t>
      </w:r>
      <w:r w:rsidR="001D6A83">
        <w:rPr>
          <w:rFonts w:ascii="Times New Roman" w:hAnsi="Times New Roman" w:cs="Times New Roman"/>
          <w:sz w:val="24"/>
          <w:szCs w:val="24"/>
        </w:rPr>
        <w:t>to</w:t>
      </w:r>
      <w:r w:rsidR="00C21E68">
        <w:rPr>
          <w:rFonts w:ascii="Times New Roman" w:hAnsi="Times New Roman" w:cs="Times New Roman"/>
          <w:sz w:val="24"/>
          <w:szCs w:val="24"/>
        </w:rPr>
        <w:t xml:space="preserve"> 0.2</w:t>
      </w:r>
      <w:r w:rsidR="005A12D3">
        <w:rPr>
          <w:rFonts w:ascii="Times New Roman" w:hAnsi="Times New Roman" w:cs="Times New Roman"/>
          <w:sz w:val="24"/>
          <w:szCs w:val="24"/>
        </w:rPr>
        <w:t>3</w:t>
      </w:r>
      <w:r w:rsidR="0045313D">
        <w:rPr>
          <w:rFonts w:ascii="Times New Roman" w:hAnsi="Times New Roman" w:cs="Times New Roman"/>
          <w:sz w:val="24"/>
          <w:szCs w:val="24"/>
        </w:rPr>
        <w:t xml:space="preserve"> (p=0.</w:t>
      </w:r>
      <w:r w:rsidR="00BA13E7">
        <w:rPr>
          <w:rFonts w:ascii="Times New Roman" w:hAnsi="Times New Roman" w:cs="Times New Roman"/>
          <w:sz w:val="24"/>
          <w:szCs w:val="24"/>
        </w:rPr>
        <w:t>08) %</w:t>
      </w:r>
      <w:r w:rsidR="00300F53">
        <w:rPr>
          <w:rFonts w:ascii="Times New Roman" w:hAnsi="Times New Roman" w:cs="Times New Roman"/>
          <w:sz w:val="24"/>
          <w:szCs w:val="24"/>
        </w:rPr>
        <w:t xml:space="preserve"> (</w:t>
      </w:r>
      <w:r w:rsidR="000B2ACD" w:rsidRPr="00451F57">
        <w:rPr>
          <w:rFonts w:ascii="Times New Roman" w:hAnsi="Times New Roman" w:cs="Times New Roman"/>
          <w:b/>
          <w:bCs/>
          <w:sz w:val="24"/>
          <w:szCs w:val="24"/>
        </w:rPr>
        <w:t>Table 1)</w:t>
      </w:r>
      <w:r w:rsidR="007B01A4">
        <w:rPr>
          <w:rFonts w:ascii="Times New Roman" w:hAnsi="Times New Roman" w:cs="Times New Roman"/>
          <w:sz w:val="24"/>
          <w:szCs w:val="24"/>
        </w:rPr>
        <w:t xml:space="preserve">. </w:t>
      </w:r>
    </w:p>
    <w:p w14:paraId="7A364498" w14:textId="77777777" w:rsidR="000E64BF" w:rsidRDefault="000E64BF" w:rsidP="00E51E70">
      <w:pPr>
        <w:spacing w:after="0" w:line="480" w:lineRule="auto"/>
        <w:rPr>
          <w:rFonts w:ascii="Times New Roman" w:hAnsi="Times New Roman" w:cs="Times New Roman"/>
          <w:sz w:val="24"/>
          <w:szCs w:val="24"/>
        </w:rPr>
      </w:pPr>
    </w:p>
    <w:p w14:paraId="3408E840" w14:textId="7F84700F" w:rsidR="007F409B" w:rsidRDefault="002A65D7"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174CDB">
        <w:rPr>
          <w:rFonts w:ascii="Times New Roman" w:hAnsi="Times New Roman" w:cs="Times New Roman"/>
          <w:sz w:val="24"/>
          <w:szCs w:val="24"/>
        </w:rPr>
        <w:t xml:space="preserve"> highest </w:t>
      </w:r>
      <w:r w:rsidR="00425CC6">
        <w:rPr>
          <w:rFonts w:ascii="Times New Roman" w:hAnsi="Times New Roman" w:cs="Times New Roman"/>
          <w:sz w:val="24"/>
          <w:szCs w:val="24"/>
        </w:rPr>
        <w:t xml:space="preserve">monthly </w:t>
      </w:r>
      <w:r w:rsidR="005D1255">
        <w:rPr>
          <w:rFonts w:ascii="Times New Roman" w:hAnsi="Times New Roman" w:cs="Times New Roman"/>
          <w:sz w:val="24"/>
          <w:szCs w:val="24"/>
        </w:rPr>
        <w:t xml:space="preserve">average </w:t>
      </w:r>
      <w:r w:rsidR="00174CDB">
        <w:rPr>
          <w:rFonts w:ascii="Times New Roman" w:hAnsi="Times New Roman" w:cs="Times New Roman"/>
          <w:sz w:val="24"/>
          <w:szCs w:val="24"/>
        </w:rPr>
        <w:t xml:space="preserve">number of cases was recorded in August </w:t>
      </w:r>
      <w:r w:rsidR="0063783A">
        <w:rPr>
          <w:rStyle w:val="label"/>
          <w:rFonts w:ascii="Times New Roman" w:hAnsi="Times New Roman" w:cs="Times New Roman"/>
          <w:sz w:val="24"/>
          <w:szCs w:val="24"/>
        </w:rPr>
        <w:t>(</w:t>
      </w:r>
      <w:r w:rsidR="00EC5699">
        <w:rPr>
          <w:rStyle w:val="label"/>
          <w:rFonts w:ascii="Times New Roman" w:hAnsi="Times New Roman" w:cs="Times New Roman"/>
          <w:sz w:val="24"/>
          <w:szCs w:val="24"/>
        </w:rPr>
        <w:t>n=</w:t>
      </w:r>
      <w:r w:rsidR="00DF7C0D">
        <w:rPr>
          <w:rStyle w:val="label"/>
          <w:rFonts w:ascii="Times New Roman" w:hAnsi="Times New Roman" w:cs="Times New Roman"/>
          <w:sz w:val="24"/>
          <w:szCs w:val="24"/>
        </w:rPr>
        <w:t>3</w:t>
      </w:r>
      <w:r w:rsidR="00C76EBF">
        <w:rPr>
          <w:rStyle w:val="label"/>
          <w:rFonts w:ascii="Times New Roman" w:hAnsi="Times New Roman" w:cs="Times New Roman"/>
          <w:sz w:val="24"/>
          <w:szCs w:val="24"/>
        </w:rPr>
        <w:t>,</w:t>
      </w:r>
      <w:r w:rsidR="00DF7C0D">
        <w:rPr>
          <w:rStyle w:val="label"/>
          <w:rFonts w:ascii="Times New Roman" w:hAnsi="Times New Roman" w:cs="Times New Roman"/>
          <w:sz w:val="24"/>
          <w:szCs w:val="24"/>
        </w:rPr>
        <w:t>407</w:t>
      </w:r>
      <w:r w:rsidR="00640A76">
        <w:rPr>
          <w:rStyle w:val="label"/>
          <w:rFonts w:ascii="Times New Roman" w:hAnsi="Times New Roman" w:cs="Times New Roman"/>
          <w:sz w:val="24"/>
          <w:szCs w:val="24"/>
        </w:rPr>
        <w:t xml:space="preserve"> cases</w:t>
      </w:r>
      <w:r w:rsidR="00DF7C0D">
        <w:rPr>
          <w:rStyle w:val="label"/>
          <w:rFonts w:ascii="Times New Roman" w:hAnsi="Times New Roman" w:cs="Times New Roman"/>
          <w:sz w:val="24"/>
          <w:szCs w:val="24"/>
        </w:rPr>
        <w:t>) and</w:t>
      </w:r>
      <w:r w:rsidR="006D3A16">
        <w:rPr>
          <w:rStyle w:val="label"/>
          <w:rFonts w:ascii="Times New Roman" w:hAnsi="Times New Roman" w:cs="Times New Roman"/>
          <w:sz w:val="24"/>
          <w:szCs w:val="24"/>
        </w:rPr>
        <w:t xml:space="preserve"> the lowest </w:t>
      </w:r>
      <w:r w:rsidR="00635BC6">
        <w:rPr>
          <w:rStyle w:val="label"/>
          <w:rFonts w:ascii="Times New Roman" w:hAnsi="Times New Roman" w:cs="Times New Roman"/>
          <w:sz w:val="24"/>
          <w:szCs w:val="24"/>
        </w:rPr>
        <w:t xml:space="preserve">was </w:t>
      </w:r>
      <w:r w:rsidR="006D3A16">
        <w:rPr>
          <w:rStyle w:val="label"/>
          <w:rFonts w:ascii="Times New Roman" w:hAnsi="Times New Roman" w:cs="Times New Roman"/>
          <w:sz w:val="24"/>
          <w:szCs w:val="24"/>
        </w:rPr>
        <w:t xml:space="preserve">in </w:t>
      </w:r>
      <w:r w:rsidR="002426F7">
        <w:rPr>
          <w:rStyle w:val="label"/>
          <w:rFonts w:ascii="Times New Roman" w:hAnsi="Times New Roman" w:cs="Times New Roman"/>
          <w:sz w:val="24"/>
          <w:szCs w:val="24"/>
        </w:rPr>
        <w:t>March</w:t>
      </w:r>
      <w:r w:rsidR="006D3A16">
        <w:rPr>
          <w:rStyle w:val="label"/>
          <w:rFonts w:ascii="Times New Roman" w:hAnsi="Times New Roman" w:cs="Times New Roman"/>
          <w:sz w:val="24"/>
          <w:szCs w:val="24"/>
        </w:rPr>
        <w:t xml:space="preserve"> (</w:t>
      </w:r>
      <w:r w:rsidR="00B13AD6">
        <w:rPr>
          <w:rStyle w:val="label"/>
          <w:rFonts w:ascii="Times New Roman" w:hAnsi="Times New Roman" w:cs="Times New Roman"/>
          <w:sz w:val="24"/>
          <w:szCs w:val="24"/>
        </w:rPr>
        <w:t>n=</w:t>
      </w:r>
      <w:r w:rsidR="002426F7">
        <w:rPr>
          <w:rStyle w:val="label"/>
          <w:rFonts w:ascii="Times New Roman" w:hAnsi="Times New Roman" w:cs="Times New Roman"/>
          <w:sz w:val="24"/>
          <w:szCs w:val="24"/>
        </w:rPr>
        <w:t>6.7</w:t>
      </w:r>
      <w:r w:rsidR="006D3A16">
        <w:rPr>
          <w:rStyle w:val="label"/>
          <w:rFonts w:ascii="Times New Roman" w:hAnsi="Times New Roman" w:cs="Times New Roman"/>
          <w:sz w:val="24"/>
          <w:szCs w:val="24"/>
        </w:rPr>
        <w:t xml:space="preserve"> cases)</w:t>
      </w:r>
      <w:r w:rsidR="0063783A">
        <w:rPr>
          <w:rFonts w:ascii="Times New Roman" w:hAnsi="Times New Roman" w:cs="Times New Roman"/>
          <w:sz w:val="24"/>
          <w:szCs w:val="24"/>
        </w:rPr>
        <w:t xml:space="preserve"> </w:t>
      </w:r>
      <w:r w:rsidR="0063783A" w:rsidRPr="0063783A">
        <w:rPr>
          <w:rFonts w:ascii="Times New Roman" w:hAnsi="Times New Roman" w:cs="Times New Roman"/>
          <w:b/>
          <w:bCs/>
          <w:sz w:val="24"/>
          <w:szCs w:val="24"/>
        </w:rPr>
        <w:t>(</w:t>
      </w:r>
      <w:r w:rsidR="00491D4B">
        <w:rPr>
          <w:rFonts w:ascii="Times New Roman" w:hAnsi="Times New Roman" w:cs="Times New Roman"/>
          <w:b/>
          <w:bCs/>
          <w:sz w:val="24"/>
          <w:szCs w:val="24"/>
        </w:rPr>
        <w:t xml:space="preserve">Fig </w:t>
      </w:r>
      <w:r w:rsidR="0063783A" w:rsidRPr="0063783A">
        <w:rPr>
          <w:rFonts w:ascii="Times New Roman" w:hAnsi="Times New Roman" w:cs="Times New Roman"/>
          <w:b/>
          <w:bCs/>
          <w:sz w:val="24"/>
          <w:szCs w:val="24"/>
        </w:rPr>
        <w:t>1</w:t>
      </w:r>
      <w:r w:rsidR="00F32F76">
        <w:rPr>
          <w:rFonts w:ascii="Times New Roman" w:hAnsi="Times New Roman" w:cs="Times New Roman"/>
          <w:b/>
          <w:bCs/>
          <w:sz w:val="24"/>
          <w:szCs w:val="24"/>
        </w:rPr>
        <w:t>B</w:t>
      </w:r>
      <w:r w:rsidR="0063783A" w:rsidRPr="0063783A">
        <w:rPr>
          <w:rFonts w:ascii="Times New Roman" w:hAnsi="Times New Roman" w:cs="Times New Roman"/>
          <w:b/>
          <w:bCs/>
          <w:sz w:val="24"/>
          <w:szCs w:val="24"/>
        </w:rPr>
        <w:t>)</w:t>
      </w:r>
      <w:r w:rsidR="0063783A">
        <w:rPr>
          <w:rFonts w:ascii="Times New Roman" w:hAnsi="Times New Roman" w:cs="Times New Roman"/>
          <w:sz w:val="24"/>
          <w:szCs w:val="24"/>
        </w:rPr>
        <w:t xml:space="preserve">. </w:t>
      </w:r>
      <w:r w:rsidR="007F409B">
        <w:rPr>
          <w:rFonts w:ascii="Times New Roman" w:hAnsi="Times New Roman" w:cs="Times New Roman"/>
          <w:sz w:val="24"/>
          <w:szCs w:val="24"/>
        </w:rPr>
        <w:t xml:space="preserve"> T</w:t>
      </w:r>
      <w:r w:rsidR="007F409B" w:rsidRPr="003A30EA">
        <w:rPr>
          <w:rFonts w:ascii="Times New Roman" w:hAnsi="Times New Roman" w:cs="Times New Roman"/>
          <w:sz w:val="24"/>
          <w:szCs w:val="24"/>
        </w:rPr>
        <w:t xml:space="preserve">he </w:t>
      </w:r>
      <w:r w:rsidR="007F409B">
        <w:rPr>
          <w:rFonts w:ascii="Times New Roman" w:hAnsi="Times New Roman" w:cs="Times New Roman"/>
          <w:sz w:val="24"/>
          <w:szCs w:val="24"/>
        </w:rPr>
        <w:t xml:space="preserve">highest number of annual cases was reported in </w:t>
      </w:r>
      <w:r w:rsidR="007F409B" w:rsidRPr="00676286">
        <w:rPr>
          <w:rFonts w:ascii="Times New Roman" w:hAnsi="Times New Roman" w:cs="Times New Roman"/>
          <w:sz w:val="24"/>
          <w:szCs w:val="24"/>
        </w:rPr>
        <w:t>2019 with 101,354</w:t>
      </w:r>
      <w:r w:rsidR="00AA3D19">
        <w:rPr>
          <w:rFonts w:ascii="Times New Roman" w:hAnsi="Times New Roman" w:cs="Times New Roman"/>
          <w:sz w:val="24"/>
          <w:szCs w:val="24"/>
        </w:rPr>
        <w:t>. T</w:t>
      </w:r>
      <w:r w:rsidR="007F409B" w:rsidRPr="00676286">
        <w:rPr>
          <w:rFonts w:ascii="Times New Roman" w:hAnsi="Times New Roman" w:cs="Times New Roman"/>
          <w:sz w:val="24"/>
          <w:szCs w:val="24"/>
        </w:rPr>
        <w:t xml:space="preserve">he highest number of deaths was recorded in 2022 with 281 deaths, which </w:t>
      </w:r>
      <w:r w:rsidR="007F409B">
        <w:rPr>
          <w:rFonts w:ascii="Times New Roman" w:hAnsi="Times New Roman" w:cs="Times New Roman"/>
          <w:sz w:val="24"/>
          <w:szCs w:val="24"/>
        </w:rPr>
        <w:t>was</w:t>
      </w:r>
      <w:r w:rsidR="007F409B" w:rsidRPr="00676286">
        <w:rPr>
          <w:rFonts w:ascii="Times New Roman" w:hAnsi="Times New Roman" w:cs="Times New Roman"/>
          <w:sz w:val="24"/>
          <w:szCs w:val="24"/>
        </w:rPr>
        <w:t xml:space="preserve"> 35% of total </w:t>
      </w:r>
      <w:r w:rsidR="007F409B">
        <w:rPr>
          <w:rFonts w:ascii="Times New Roman" w:hAnsi="Times New Roman" w:cs="Times New Roman"/>
          <w:sz w:val="24"/>
          <w:szCs w:val="24"/>
        </w:rPr>
        <w:t>deaths recorded in the past 23 years in Bangladesh</w:t>
      </w:r>
      <w:r w:rsidR="007F409B" w:rsidRPr="008D1EA2">
        <w:rPr>
          <w:rFonts w:ascii="Times New Roman" w:hAnsi="Times New Roman" w:cs="Times New Roman"/>
          <w:sz w:val="24"/>
          <w:szCs w:val="24"/>
        </w:rPr>
        <w:t xml:space="preserve"> </w:t>
      </w:r>
      <w:r w:rsidR="007F409B" w:rsidRPr="00164401">
        <w:rPr>
          <w:rFonts w:ascii="Times New Roman" w:hAnsi="Times New Roman" w:cs="Times New Roman"/>
          <w:b/>
          <w:bCs/>
          <w:sz w:val="24"/>
          <w:szCs w:val="24"/>
        </w:rPr>
        <w:t>(Fig 1)</w:t>
      </w:r>
      <w:r w:rsidR="007F409B" w:rsidRPr="008D1EA2">
        <w:rPr>
          <w:rFonts w:ascii="Times New Roman" w:hAnsi="Times New Roman" w:cs="Times New Roman"/>
          <w:sz w:val="24"/>
          <w:szCs w:val="24"/>
        </w:rPr>
        <w:t xml:space="preserve">. </w:t>
      </w:r>
      <w:r w:rsidR="007F409B">
        <w:rPr>
          <w:rFonts w:ascii="Times New Roman" w:hAnsi="Times New Roman" w:cs="Times New Roman"/>
          <w:sz w:val="24"/>
          <w:szCs w:val="24"/>
        </w:rPr>
        <w:t xml:space="preserve">Most </w:t>
      </w:r>
      <w:r w:rsidR="00A95F6C">
        <w:rPr>
          <w:rFonts w:ascii="Times New Roman" w:hAnsi="Times New Roman" w:cs="Times New Roman"/>
          <w:sz w:val="24"/>
          <w:szCs w:val="24"/>
        </w:rPr>
        <w:t>(65</w:t>
      </w:r>
      <w:r w:rsidR="00BA13E7">
        <w:rPr>
          <w:rFonts w:ascii="Times New Roman" w:hAnsi="Times New Roman" w:cs="Times New Roman"/>
          <w:sz w:val="24"/>
          <w:szCs w:val="24"/>
        </w:rPr>
        <w:t>%, n</w:t>
      </w:r>
      <w:r w:rsidR="00A95F6C">
        <w:rPr>
          <w:rFonts w:ascii="Times New Roman" w:hAnsi="Times New Roman" w:cs="Times New Roman"/>
          <w:sz w:val="24"/>
          <w:szCs w:val="24"/>
        </w:rPr>
        <w:t xml:space="preserve">=550) </w:t>
      </w:r>
      <w:r w:rsidR="007F409B">
        <w:rPr>
          <w:rFonts w:ascii="Times New Roman" w:hAnsi="Times New Roman" w:cs="Times New Roman"/>
          <w:sz w:val="24"/>
          <w:szCs w:val="24"/>
        </w:rPr>
        <w:t>of the dengue-related deaths were recorded after 2018</w:t>
      </w:r>
      <w:r w:rsidR="00A95F6C">
        <w:rPr>
          <w:rFonts w:ascii="Times New Roman" w:hAnsi="Times New Roman" w:cs="Times New Roman"/>
          <w:sz w:val="24"/>
          <w:szCs w:val="24"/>
        </w:rPr>
        <w:t xml:space="preserve"> </w:t>
      </w:r>
      <w:r w:rsidR="007F409B" w:rsidRPr="001222A4">
        <w:rPr>
          <w:rFonts w:ascii="Times New Roman" w:hAnsi="Times New Roman" w:cs="Times New Roman"/>
          <w:b/>
          <w:bCs/>
          <w:sz w:val="24"/>
          <w:szCs w:val="24"/>
        </w:rPr>
        <w:t>(Fig 1)</w:t>
      </w:r>
      <w:r w:rsidR="007F409B">
        <w:rPr>
          <w:rFonts w:ascii="Times New Roman" w:hAnsi="Times New Roman" w:cs="Times New Roman"/>
          <w:sz w:val="24"/>
          <w:szCs w:val="24"/>
        </w:rPr>
        <w:t xml:space="preserve">.  </w:t>
      </w:r>
    </w:p>
    <w:p w14:paraId="1350F4D6" w14:textId="77777777" w:rsidR="00977C22" w:rsidRDefault="00977C22" w:rsidP="00E51E70">
      <w:pPr>
        <w:spacing w:after="0" w:line="480" w:lineRule="auto"/>
        <w:rPr>
          <w:rFonts w:ascii="Times New Roman" w:hAnsi="Times New Roman" w:cs="Times New Roman"/>
          <w:sz w:val="24"/>
          <w:szCs w:val="24"/>
        </w:rPr>
      </w:pPr>
    </w:p>
    <w:p w14:paraId="73696A90" w14:textId="3FB5802F" w:rsidR="00CC4338" w:rsidRDefault="0063783A" w:rsidP="00E51E70">
      <w:pPr>
        <w:spacing w:after="0" w:line="480" w:lineRule="auto"/>
        <w:rPr>
          <w:rStyle w:val="label"/>
          <w:rFonts w:ascii="Times New Roman" w:hAnsi="Times New Roman" w:cs="Times New Roman"/>
          <w:sz w:val="24"/>
          <w:szCs w:val="24"/>
        </w:rPr>
      </w:pPr>
      <w:r>
        <w:rPr>
          <w:rFonts w:ascii="Times New Roman" w:hAnsi="Times New Roman" w:cs="Times New Roman"/>
          <w:sz w:val="24"/>
          <w:szCs w:val="24"/>
        </w:rPr>
        <w:t xml:space="preserve">The </w:t>
      </w:r>
      <w:r w:rsidRPr="007F5158">
        <w:rPr>
          <w:rFonts w:ascii="Times New Roman" w:hAnsi="Times New Roman" w:cs="Times New Roman"/>
          <w:sz w:val="24"/>
          <w:szCs w:val="24"/>
        </w:rPr>
        <w:t xml:space="preserve">average annual temperature </w:t>
      </w:r>
      <w:r>
        <w:rPr>
          <w:rFonts w:ascii="Times New Roman" w:hAnsi="Times New Roman" w:cs="Times New Roman"/>
          <w:sz w:val="24"/>
          <w:szCs w:val="24"/>
        </w:rPr>
        <w:t xml:space="preserve">was </w:t>
      </w:r>
      <w:r w:rsidR="00DF53D3">
        <w:rPr>
          <w:rFonts w:ascii="Times New Roman" w:hAnsi="Times New Roman" w:cs="Times New Roman"/>
          <w:sz w:val="24"/>
          <w:szCs w:val="24"/>
        </w:rPr>
        <w:t>26.35</w:t>
      </w:r>
      <w:r>
        <w:rPr>
          <w:rFonts w:ascii="Times New Roman" w:hAnsi="Times New Roman" w:cs="Times New Roman"/>
          <w:sz w:val="24"/>
          <w:szCs w:val="24"/>
        </w:rPr>
        <w:t xml:space="preserve"> °C</w:t>
      </w:r>
      <w:r w:rsidRPr="007F5158">
        <w:rPr>
          <w:rFonts w:ascii="Times New Roman" w:hAnsi="Times New Roman" w:cs="Times New Roman"/>
          <w:sz w:val="24"/>
          <w:szCs w:val="24"/>
        </w:rPr>
        <w:t xml:space="preserve"> (SD=</w:t>
      </w:r>
      <w:r w:rsidR="005A12D3">
        <w:rPr>
          <w:rFonts w:ascii="Times New Roman" w:hAnsi="Times New Roman" w:cs="Times New Roman"/>
          <w:sz w:val="24"/>
          <w:szCs w:val="24"/>
        </w:rPr>
        <w:t>0.49</w:t>
      </w:r>
      <w:r w:rsidRPr="007F5158">
        <w:rPr>
          <w:rFonts w:ascii="Times New Roman" w:hAnsi="Times New Roman" w:cs="Times New Roman"/>
          <w:sz w:val="24"/>
          <w:szCs w:val="24"/>
        </w:rPr>
        <w:t>)</w:t>
      </w:r>
      <w:r>
        <w:rPr>
          <w:rFonts w:ascii="Times New Roman" w:hAnsi="Times New Roman" w:cs="Times New Roman"/>
          <w:sz w:val="24"/>
          <w:szCs w:val="24"/>
        </w:rPr>
        <w:t xml:space="preserve"> </w:t>
      </w:r>
      <w:r w:rsidR="0080259B">
        <w:rPr>
          <w:rFonts w:ascii="Times New Roman" w:hAnsi="Times New Roman" w:cs="Times New Roman"/>
          <w:sz w:val="24"/>
          <w:szCs w:val="24"/>
        </w:rPr>
        <w:t xml:space="preserve">during the first decade (2000-2010) </w:t>
      </w:r>
      <w:r>
        <w:rPr>
          <w:rFonts w:ascii="Times New Roman" w:hAnsi="Times New Roman" w:cs="Times New Roman"/>
          <w:sz w:val="24"/>
          <w:szCs w:val="24"/>
        </w:rPr>
        <w:t xml:space="preserve">and </w:t>
      </w:r>
      <w:r w:rsidRPr="007F5158">
        <w:rPr>
          <w:rFonts w:ascii="Times New Roman" w:hAnsi="Times New Roman" w:cs="Times New Roman"/>
          <w:sz w:val="24"/>
          <w:szCs w:val="24"/>
        </w:rPr>
        <w:t>26.84</w:t>
      </w:r>
      <w:r>
        <w:rPr>
          <w:rFonts w:ascii="Times New Roman" w:hAnsi="Times New Roman" w:cs="Times New Roman"/>
          <w:sz w:val="24"/>
          <w:szCs w:val="24"/>
        </w:rPr>
        <w:t xml:space="preserve"> °C </w:t>
      </w:r>
      <w:r w:rsidRPr="007F5158">
        <w:rPr>
          <w:rFonts w:ascii="Times New Roman" w:hAnsi="Times New Roman" w:cs="Times New Roman"/>
          <w:sz w:val="24"/>
          <w:szCs w:val="24"/>
        </w:rPr>
        <w:t>(SD=</w:t>
      </w:r>
      <w:r w:rsidR="0093683B">
        <w:rPr>
          <w:rFonts w:ascii="Times New Roman" w:hAnsi="Times New Roman" w:cs="Times New Roman"/>
          <w:sz w:val="24"/>
          <w:szCs w:val="24"/>
        </w:rPr>
        <w:t>0.37</w:t>
      </w:r>
      <w:r w:rsidRPr="007F5158">
        <w:rPr>
          <w:rFonts w:ascii="Times New Roman" w:hAnsi="Times New Roman" w:cs="Times New Roman"/>
          <w:sz w:val="24"/>
          <w:szCs w:val="24"/>
        </w:rPr>
        <w:t>)</w:t>
      </w:r>
      <w:r w:rsidR="00CD32C5">
        <w:rPr>
          <w:rFonts w:ascii="Times New Roman" w:hAnsi="Times New Roman" w:cs="Times New Roman"/>
          <w:sz w:val="24"/>
          <w:szCs w:val="24"/>
        </w:rPr>
        <w:t xml:space="preserve"> </w:t>
      </w:r>
      <w:r w:rsidR="00075849">
        <w:rPr>
          <w:rFonts w:ascii="Times New Roman" w:hAnsi="Times New Roman" w:cs="Times New Roman"/>
          <w:sz w:val="24"/>
          <w:szCs w:val="24"/>
        </w:rPr>
        <w:t>during the</w:t>
      </w:r>
      <w:r>
        <w:rPr>
          <w:rFonts w:ascii="Times New Roman" w:hAnsi="Times New Roman" w:cs="Times New Roman"/>
          <w:sz w:val="24"/>
          <w:szCs w:val="24"/>
        </w:rPr>
        <w:t xml:space="preserve"> recent decade (2011-2022)</w:t>
      </w:r>
      <w:r w:rsidR="0037417E">
        <w:rPr>
          <w:rFonts w:ascii="Times New Roman" w:hAnsi="Times New Roman" w:cs="Times New Roman"/>
          <w:sz w:val="24"/>
          <w:szCs w:val="24"/>
        </w:rPr>
        <w:t xml:space="preserve"> (</w:t>
      </w:r>
      <w:r w:rsidR="0037417E" w:rsidRPr="0037417E">
        <w:rPr>
          <w:rFonts w:ascii="Times New Roman" w:hAnsi="Times New Roman" w:cs="Times New Roman"/>
          <w:b/>
          <w:bCs/>
          <w:sz w:val="24"/>
          <w:szCs w:val="24"/>
        </w:rPr>
        <w:t>Table 1</w:t>
      </w:r>
      <w:r w:rsidR="0037417E">
        <w:rPr>
          <w:rFonts w:ascii="Times New Roman" w:hAnsi="Times New Roman" w:cs="Times New Roman"/>
          <w:sz w:val="24"/>
          <w:szCs w:val="24"/>
        </w:rPr>
        <w:t>)</w:t>
      </w:r>
      <w:r w:rsidR="00075849">
        <w:rPr>
          <w:rFonts w:ascii="Times New Roman" w:hAnsi="Times New Roman" w:cs="Times New Roman"/>
          <w:sz w:val="24"/>
          <w:szCs w:val="24"/>
        </w:rPr>
        <w:t xml:space="preserve">. </w:t>
      </w:r>
      <w:r w:rsidR="00BA1748">
        <w:rPr>
          <w:rFonts w:ascii="Times New Roman" w:hAnsi="Times New Roman" w:cs="Times New Roman"/>
          <w:sz w:val="24"/>
          <w:szCs w:val="24"/>
        </w:rPr>
        <w:t xml:space="preserve">The </w:t>
      </w:r>
      <w:r w:rsidR="009A1728">
        <w:rPr>
          <w:rFonts w:ascii="Times New Roman" w:hAnsi="Times New Roman" w:cs="Times New Roman"/>
          <w:sz w:val="24"/>
          <w:szCs w:val="24"/>
        </w:rPr>
        <w:t>increase of 0.4</w:t>
      </w:r>
      <w:r w:rsidR="00B13AD6">
        <w:rPr>
          <w:rFonts w:ascii="Times New Roman" w:hAnsi="Times New Roman" w:cs="Times New Roman"/>
          <w:sz w:val="24"/>
          <w:szCs w:val="24"/>
        </w:rPr>
        <w:t>9</w:t>
      </w:r>
      <w:r w:rsidR="00C10C6B">
        <w:rPr>
          <w:rFonts w:ascii="Times New Roman" w:hAnsi="Times New Roman" w:cs="Times New Roman"/>
          <w:sz w:val="24"/>
          <w:szCs w:val="24"/>
        </w:rPr>
        <w:t xml:space="preserve"> </w:t>
      </w:r>
      <w:r w:rsidR="00203515">
        <w:rPr>
          <w:rFonts w:ascii="Times New Roman" w:hAnsi="Times New Roman" w:cs="Times New Roman"/>
          <w:sz w:val="24"/>
          <w:szCs w:val="24"/>
        </w:rPr>
        <w:t xml:space="preserve">° </w:t>
      </w:r>
      <w:r w:rsidR="009A1728">
        <w:rPr>
          <w:rFonts w:ascii="Times New Roman" w:hAnsi="Times New Roman" w:cs="Times New Roman"/>
          <w:sz w:val="24"/>
          <w:szCs w:val="24"/>
        </w:rPr>
        <w:t xml:space="preserve">C temperature </w:t>
      </w:r>
      <w:r w:rsidR="00F80C49">
        <w:rPr>
          <w:rFonts w:ascii="Times New Roman" w:hAnsi="Times New Roman" w:cs="Times New Roman"/>
          <w:sz w:val="24"/>
          <w:szCs w:val="24"/>
        </w:rPr>
        <w:t xml:space="preserve">was </w:t>
      </w:r>
      <w:r w:rsidR="009A1728">
        <w:rPr>
          <w:rFonts w:ascii="Times New Roman" w:hAnsi="Times New Roman" w:cs="Times New Roman"/>
          <w:sz w:val="24"/>
          <w:szCs w:val="24"/>
        </w:rPr>
        <w:t xml:space="preserve">equivalent to </w:t>
      </w:r>
      <w:r w:rsidR="00394A2E">
        <w:rPr>
          <w:rFonts w:ascii="Times New Roman" w:hAnsi="Times New Roman" w:cs="Times New Roman"/>
          <w:sz w:val="24"/>
          <w:szCs w:val="24"/>
        </w:rPr>
        <w:t>4292 degree</w:t>
      </w:r>
      <w:r w:rsidR="00203515">
        <w:rPr>
          <w:rFonts w:ascii="Times New Roman" w:hAnsi="Times New Roman" w:cs="Times New Roman"/>
          <w:sz w:val="24"/>
          <w:szCs w:val="24"/>
        </w:rPr>
        <w:t>-hour</w:t>
      </w:r>
      <w:r w:rsidR="00102892">
        <w:rPr>
          <w:rFonts w:ascii="Times New Roman" w:hAnsi="Times New Roman" w:cs="Times New Roman"/>
          <w:sz w:val="24"/>
          <w:szCs w:val="24"/>
        </w:rPr>
        <w:t>s</w:t>
      </w:r>
      <w:r w:rsidR="00203515">
        <w:rPr>
          <w:rFonts w:ascii="Times New Roman" w:hAnsi="Times New Roman" w:cs="Times New Roman"/>
          <w:sz w:val="24"/>
          <w:szCs w:val="24"/>
        </w:rPr>
        <w:t>/year</w:t>
      </w:r>
      <w:r w:rsidR="009E540D">
        <w:rPr>
          <w:rFonts w:ascii="Times New Roman" w:hAnsi="Times New Roman" w:cs="Times New Roman"/>
          <w:sz w:val="24"/>
          <w:szCs w:val="24"/>
        </w:rPr>
        <w:t xml:space="preserve"> of heat</w:t>
      </w:r>
      <w:r w:rsidR="00395042">
        <w:rPr>
          <w:rFonts w:ascii="Times New Roman" w:hAnsi="Times New Roman" w:cs="Times New Roman"/>
          <w:sz w:val="24"/>
          <w:szCs w:val="24"/>
        </w:rPr>
        <w:t xml:space="preserve"> (</w:t>
      </w:r>
      <w:r w:rsidR="00E4718D">
        <w:rPr>
          <w:rFonts w:ascii="Times New Roman" w:hAnsi="Times New Roman" w:cs="Times New Roman"/>
          <w:sz w:val="24"/>
          <w:szCs w:val="24"/>
        </w:rPr>
        <w:t>3</w:t>
      </w:r>
      <w:r w:rsidR="00395042">
        <w:rPr>
          <w:rFonts w:ascii="Times New Roman" w:hAnsi="Times New Roman" w:cs="Times New Roman"/>
          <w:sz w:val="24"/>
          <w:szCs w:val="24"/>
        </w:rPr>
        <w:t>65 days X 24 hours X 0.4</w:t>
      </w:r>
      <w:r w:rsidR="0078588D">
        <w:rPr>
          <w:rFonts w:ascii="Times New Roman" w:hAnsi="Times New Roman" w:cs="Times New Roman"/>
          <w:sz w:val="24"/>
          <w:szCs w:val="24"/>
        </w:rPr>
        <w:t>9</w:t>
      </w:r>
      <w:r w:rsidR="00C10C6B">
        <w:rPr>
          <w:rFonts w:ascii="Times New Roman" w:hAnsi="Times New Roman" w:cs="Times New Roman"/>
          <w:sz w:val="24"/>
          <w:szCs w:val="24"/>
        </w:rPr>
        <w:t xml:space="preserve"> ° C</w:t>
      </w:r>
      <w:r w:rsidR="00395042">
        <w:rPr>
          <w:rFonts w:ascii="Times New Roman" w:hAnsi="Times New Roman" w:cs="Times New Roman"/>
          <w:sz w:val="24"/>
          <w:szCs w:val="24"/>
        </w:rPr>
        <w:t>)</w:t>
      </w:r>
      <w:r w:rsidR="00203515">
        <w:rPr>
          <w:rFonts w:ascii="Times New Roman" w:hAnsi="Times New Roman" w:cs="Times New Roman"/>
          <w:sz w:val="24"/>
          <w:szCs w:val="24"/>
        </w:rPr>
        <w:t xml:space="preserve">. </w:t>
      </w:r>
      <w:r w:rsidR="00AF6EC3">
        <w:rPr>
          <w:rFonts w:ascii="Times New Roman" w:hAnsi="Times New Roman" w:cs="Times New Roman"/>
          <w:sz w:val="24"/>
          <w:szCs w:val="24"/>
        </w:rPr>
        <w:t xml:space="preserve">The annual </w:t>
      </w:r>
      <w:r w:rsidR="00E176B6">
        <w:rPr>
          <w:rFonts w:ascii="Times New Roman" w:hAnsi="Times New Roman" w:cs="Times New Roman"/>
          <w:sz w:val="24"/>
          <w:szCs w:val="24"/>
        </w:rPr>
        <w:t xml:space="preserve">total </w:t>
      </w:r>
      <w:r w:rsidR="00AF6EC3">
        <w:rPr>
          <w:rFonts w:ascii="Times New Roman" w:hAnsi="Times New Roman" w:cs="Times New Roman"/>
          <w:sz w:val="24"/>
          <w:szCs w:val="24"/>
        </w:rPr>
        <w:t>rainfall</w:t>
      </w:r>
      <w:r w:rsidR="00C9468D">
        <w:rPr>
          <w:rFonts w:ascii="Times New Roman" w:hAnsi="Times New Roman" w:cs="Times New Roman"/>
          <w:sz w:val="24"/>
          <w:szCs w:val="24"/>
        </w:rPr>
        <w:t xml:space="preserve"> </w:t>
      </w:r>
      <w:r w:rsidR="00AF6EC3">
        <w:rPr>
          <w:rFonts w:ascii="Times New Roman" w:hAnsi="Times New Roman" w:cs="Times New Roman"/>
          <w:sz w:val="24"/>
          <w:szCs w:val="24"/>
        </w:rPr>
        <w:t xml:space="preserve">decreased </w:t>
      </w:r>
      <w:r w:rsidR="00FA14B1">
        <w:rPr>
          <w:rFonts w:ascii="Times New Roman" w:hAnsi="Times New Roman" w:cs="Times New Roman"/>
          <w:sz w:val="24"/>
          <w:szCs w:val="24"/>
        </w:rPr>
        <w:t xml:space="preserve">by </w:t>
      </w:r>
      <w:r w:rsidR="00DF53D3">
        <w:rPr>
          <w:rFonts w:ascii="Times New Roman" w:hAnsi="Times New Roman" w:cs="Times New Roman"/>
          <w:sz w:val="24"/>
          <w:szCs w:val="24"/>
        </w:rPr>
        <w:t>314</w:t>
      </w:r>
      <w:r w:rsidR="00FA14B1">
        <w:rPr>
          <w:rFonts w:ascii="Times New Roman" w:hAnsi="Times New Roman" w:cs="Times New Roman"/>
          <w:sz w:val="24"/>
          <w:szCs w:val="24"/>
        </w:rPr>
        <w:t xml:space="preserve"> m</w:t>
      </w:r>
      <w:r w:rsidR="00264143">
        <w:rPr>
          <w:rFonts w:ascii="Times New Roman" w:hAnsi="Times New Roman" w:cs="Times New Roman"/>
          <w:sz w:val="24"/>
          <w:szCs w:val="24"/>
        </w:rPr>
        <w:t>m</w:t>
      </w:r>
      <w:r w:rsidR="00FA14B1">
        <w:rPr>
          <w:rFonts w:ascii="Times New Roman" w:hAnsi="Times New Roman" w:cs="Times New Roman"/>
          <w:sz w:val="24"/>
          <w:szCs w:val="24"/>
        </w:rPr>
        <w:t xml:space="preserve"> between two decades</w:t>
      </w:r>
      <w:r w:rsidR="00957B57">
        <w:rPr>
          <w:rFonts w:ascii="Times New Roman" w:hAnsi="Times New Roman" w:cs="Times New Roman"/>
          <w:sz w:val="24"/>
          <w:szCs w:val="24"/>
        </w:rPr>
        <w:t xml:space="preserve">, from </w:t>
      </w:r>
      <w:r w:rsidR="00DF53D3">
        <w:rPr>
          <w:rFonts w:ascii="Times New Roman" w:hAnsi="Times New Roman" w:cs="Times New Roman"/>
          <w:sz w:val="24"/>
          <w:szCs w:val="24"/>
        </w:rPr>
        <w:t>2078.6</w:t>
      </w:r>
      <w:r w:rsidR="00FA14B1">
        <w:rPr>
          <w:rFonts w:ascii="Times New Roman" w:hAnsi="Times New Roman" w:cs="Times New Roman"/>
          <w:sz w:val="24"/>
          <w:szCs w:val="24"/>
        </w:rPr>
        <w:t xml:space="preserve"> mm </w:t>
      </w:r>
      <w:r w:rsidR="00957B57">
        <w:rPr>
          <w:rFonts w:ascii="Times New Roman" w:hAnsi="Times New Roman" w:cs="Times New Roman"/>
          <w:sz w:val="24"/>
          <w:szCs w:val="24"/>
        </w:rPr>
        <w:t>to</w:t>
      </w:r>
      <w:r w:rsidR="00FA14B1">
        <w:rPr>
          <w:rFonts w:ascii="Times New Roman" w:hAnsi="Times New Roman" w:cs="Times New Roman"/>
          <w:sz w:val="24"/>
          <w:szCs w:val="24"/>
        </w:rPr>
        <w:t xml:space="preserve"> </w:t>
      </w:r>
      <w:r w:rsidR="00DF53D3">
        <w:rPr>
          <w:rFonts w:ascii="Times New Roman" w:hAnsi="Times New Roman" w:cs="Times New Roman"/>
          <w:sz w:val="24"/>
          <w:szCs w:val="24"/>
        </w:rPr>
        <w:lastRenderedPageBreak/>
        <w:t>1764.5</w:t>
      </w:r>
      <w:r w:rsidR="005A19C4" w:rsidRPr="007F5158">
        <w:rPr>
          <w:rFonts w:ascii="Times New Roman" w:hAnsi="Times New Roman" w:cs="Times New Roman"/>
          <w:sz w:val="24"/>
          <w:szCs w:val="24"/>
        </w:rPr>
        <w:t xml:space="preserve"> </w:t>
      </w:r>
      <w:r w:rsidR="00FA14B1">
        <w:rPr>
          <w:rFonts w:ascii="Times New Roman" w:hAnsi="Times New Roman" w:cs="Times New Roman"/>
          <w:sz w:val="24"/>
          <w:szCs w:val="24"/>
        </w:rPr>
        <w:t>mm</w:t>
      </w:r>
      <w:r w:rsidR="0037417E">
        <w:rPr>
          <w:rFonts w:ascii="Times New Roman" w:hAnsi="Times New Roman" w:cs="Times New Roman"/>
          <w:sz w:val="24"/>
          <w:szCs w:val="24"/>
        </w:rPr>
        <w:t xml:space="preserve"> </w:t>
      </w:r>
      <w:r w:rsidR="00DF7C0D">
        <w:rPr>
          <w:rFonts w:ascii="Times New Roman" w:hAnsi="Times New Roman" w:cs="Times New Roman"/>
          <w:sz w:val="24"/>
          <w:szCs w:val="24"/>
        </w:rPr>
        <w:t>(</w:t>
      </w:r>
      <w:r w:rsidR="00DF7C0D" w:rsidRPr="0037417E">
        <w:rPr>
          <w:rFonts w:ascii="Times New Roman" w:hAnsi="Times New Roman" w:cs="Times New Roman"/>
          <w:b/>
          <w:bCs/>
          <w:sz w:val="24"/>
          <w:szCs w:val="24"/>
        </w:rPr>
        <w:t>Table 1</w:t>
      </w:r>
      <w:r w:rsidR="00DF7C0D">
        <w:rPr>
          <w:rFonts w:ascii="Times New Roman" w:hAnsi="Times New Roman" w:cs="Times New Roman"/>
          <w:sz w:val="24"/>
          <w:szCs w:val="24"/>
        </w:rPr>
        <w:t>)</w:t>
      </w:r>
      <w:r w:rsidR="00423541">
        <w:rPr>
          <w:rFonts w:ascii="Times New Roman" w:hAnsi="Times New Roman" w:cs="Times New Roman"/>
          <w:sz w:val="24"/>
          <w:szCs w:val="24"/>
        </w:rPr>
        <w:t xml:space="preserve">, </w:t>
      </w:r>
      <w:r w:rsidR="00D852F4">
        <w:rPr>
          <w:rFonts w:ascii="Times New Roman" w:hAnsi="Times New Roman" w:cs="Times New Roman"/>
          <w:sz w:val="24"/>
          <w:szCs w:val="24"/>
        </w:rPr>
        <w:t xml:space="preserve">of which 308 mm decreased during the monsoon (July-October) season and </w:t>
      </w:r>
      <w:r w:rsidR="00337DAD">
        <w:rPr>
          <w:rFonts w:ascii="Times New Roman" w:hAnsi="Times New Roman" w:cs="Times New Roman"/>
          <w:sz w:val="24"/>
          <w:szCs w:val="24"/>
        </w:rPr>
        <w:t>only 6 mm</w:t>
      </w:r>
      <w:r w:rsidR="00D852F4">
        <w:rPr>
          <w:rFonts w:ascii="Times New Roman" w:hAnsi="Times New Roman" w:cs="Times New Roman"/>
          <w:sz w:val="24"/>
          <w:szCs w:val="24"/>
        </w:rPr>
        <w:t xml:space="preserve"> </w:t>
      </w:r>
      <w:r w:rsidR="009B0E29">
        <w:rPr>
          <w:rFonts w:ascii="Times New Roman" w:hAnsi="Times New Roman" w:cs="Times New Roman"/>
          <w:sz w:val="24"/>
          <w:szCs w:val="24"/>
        </w:rPr>
        <w:t xml:space="preserve">decreased </w:t>
      </w:r>
      <w:r w:rsidR="00D852F4">
        <w:rPr>
          <w:rFonts w:ascii="Times New Roman" w:hAnsi="Times New Roman" w:cs="Times New Roman"/>
          <w:sz w:val="24"/>
          <w:szCs w:val="24"/>
        </w:rPr>
        <w:t xml:space="preserve">during </w:t>
      </w:r>
      <w:r w:rsidR="00394A2E">
        <w:rPr>
          <w:rFonts w:ascii="Times New Roman" w:hAnsi="Times New Roman" w:cs="Times New Roman"/>
          <w:sz w:val="24"/>
          <w:szCs w:val="24"/>
        </w:rPr>
        <w:t xml:space="preserve">the </w:t>
      </w:r>
      <w:r w:rsidR="00D852F4">
        <w:rPr>
          <w:rFonts w:ascii="Times New Roman" w:hAnsi="Times New Roman" w:cs="Times New Roman"/>
          <w:sz w:val="24"/>
          <w:szCs w:val="24"/>
        </w:rPr>
        <w:t>non-monsoon period</w:t>
      </w:r>
      <w:r w:rsidR="00337DAD">
        <w:rPr>
          <w:rFonts w:ascii="Times New Roman" w:hAnsi="Times New Roman" w:cs="Times New Roman"/>
          <w:sz w:val="24"/>
          <w:szCs w:val="24"/>
        </w:rPr>
        <w:t xml:space="preserve">. </w:t>
      </w:r>
      <w:r w:rsidR="00534558">
        <w:rPr>
          <w:rFonts w:ascii="Times New Roman" w:hAnsi="Times New Roman" w:cs="Times New Roman"/>
          <w:sz w:val="24"/>
          <w:szCs w:val="24"/>
        </w:rPr>
        <w:t xml:space="preserve">However, </w:t>
      </w:r>
      <w:r w:rsidR="006202CC">
        <w:rPr>
          <w:rFonts w:ascii="Times New Roman" w:hAnsi="Times New Roman" w:cs="Times New Roman"/>
          <w:sz w:val="24"/>
          <w:szCs w:val="24"/>
        </w:rPr>
        <w:t>during</w:t>
      </w:r>
      <w:r w:rsidR="00534558">
        <w:rPr>
          <w:rFonts w:ascii="Times New Roman" w:hAnsi="Times New Roman" w:cs="Times New Roman"/>
          <w:sz w:val="24"/>
          <w:szCs w:val="24"/>
        </w:rPr>
        <w:t xml:space="preserve"> pre-and-post monsoon season</w:t>
      </w:r>
      <w:r w:rsidR="00C9468D">
        <w:rPr>
          <w:rFonts w:ascii="Times New Roman" w:hAnsi="Times New Roman" w:cs="Times New Roman"/>
          <w:sz w:val="24"/>
          <w:szCs w:val="24"/>
        </w:rPr>
        <w:t>,</w:t>
      </w:r>
      <w:r w:rsidR="00534558">
        <w:rPr>
          <w:rFonts w:ascii="Times New Roman" w:hAnsi="Times New Roman" w:cs="Times New Roman"/>
          <w:sz w:val="24"/>
          <w:szCs w:val="24"/>
        </w:rPr>
        <w:t xml:space="preserve"> rainfall (</w:t>
      </w:r>
      <w:r w:rsidR="00534558" w:rsidRPr="00EE7654">
        <w:rPr>
          <w:rFonts w:ascii="Times New Roman" w:hAnsi="Times New Roman" w:cs="Times New Roman"/>
          <w:sz w:val="24"/>
          <w:szCs w:val="24"/>
        </w:rPr>
        <w:t>more than 3</w:t>
      </w:r>
      <w:r w:rsidR="00534558" w:rsidRPr="00EE7654">
        <w:rPr>
          <w:rFonts w:ascii="Times New Roman" w:hAnsi="Times New Roman" w:cs="Times New Roman"/>
          <w:sz w:val="24"/>
          <w:szCs w:val="24"/>
          <w:vertAlign w:val="superscript"/>
        </w:rPr>
        <w:t>rd</w:t>
      </w:r>
      <w:r w:rsidR="00534558" w:rsidRPr="00EE7654">
        <w:rPr>
          <w:rFonts w:ascii="Times New Roman" w:hAnsi="Times New Roman" w:cs="Times New Roman"/>
          <w:sz w:val="24"/>
          <w:szCs w:val="24"/>
        </w:rPr>
        <w:t xml:space="preserve"> quantile value of monthly rainfall for the decade)</w:t>
      </w:r>
      <w:r w:rsidR="00534558">
        <w:rPr>
          <w:rFonts w:ascii="Times New Roman" w:hAnsi="Times New Roman" w:cs="Times New Roman"/>
          <w:sz w:val="24"/>
          <w:szCs w:val="24"/>
        </w:rPr>
        <w:t xml:space="preserve"> increased in the second decade </w:t>
      </w:r>
      <w:r w:rsidR="00534558" w:rsidRPr="00EE7654">
        <w:rPr>
          <w:rFonts w:ascii="Times New Roman" w:hAnsi="Times New Roman" w:cs="Times New Roman"/>
          <w:b/>
          <w:bCs/>
          <w:sz w:val="24"/>
          <w:szCs w:val="24"/>
        </w:rPr>
        <w:t>(Fig 2)</w:t>
      </w:r>
      <w:r w:rsidR="00534558" w:rsidRPr="00EE7654">
        <w:rPr>
          <w:rFonts w:ascii="Times New Roman" w:hAnsi="Times New Roman" w:cs="Times New Roman"/>
          <w:sz w:val="24"/>
          <w:szCs w:val="24"/>
        </w:rPr>
        <w:t>.</w:t>
      </w:r>
      <w:r w:rsidR="00A96291">
        <w:rPr>
          <w:rFonts w:ascii="Times New Roman" w:hAnsi="Times New Roman" w:cs="Times New Roman"/>
          <w:sz w:val="24"/>
          <w:szCs w:val="24"/>
        </w:rPr>
        <w:t xml:space="preserve"> </w:t>
      </w:r>
    </w:p>
    <w:p w14:paraId="38F414A0" w14:textId="0D4651BE" w:rsidR="007C1ADE" w:rsidRDefault="00000000" w:rsidP="00E51E70">
      <w:pPr>
        <w:spacing w:line="480" w:lineRule="auto"/>
        <w:rPr>
          <w:rFonts w:ascii="Times New Roman" w:hAnsi="Times New Roman" w:cs="Times New Roman"/>
          <w:sz w:val="24"/>
          <w:szCs w:val="24"/>
        </w:rPr>
      </w:pPr>
      <w:hyperlink r:id="rId26" w:history="1">
        <w:r w:rsidR="0052020F" w:rsidRPr="0052020F">
          <w:rPr>
            <w:rFonts w:ascii="Segoe UI" w:eastAsia="Times New Roman" w:hAnsi="Segoe UI" w:cs="Segoe UI"/>
            <w:b/>
            <w:bCs/>
            <w:color w:val="004B83"/>
            <w:sz w:val="27"/>
            <w:szCs w:val="27"/>
            <w:bdr w:val="single" w:sz="24" w:space="6" w:color="BCD2DC" w:frame="1"/>
            <w:shd w:val="clear" w:color="auto" w:fill="FFFFFF"/>
            <w:lang w:val="en-GB" w:eastAsia="en-GB"/>
          </w:rPr>
          <w:br/>
        </w:r>
      </w:hyperlink>
      <w:r w:rsidR="007678F3">
        <w:rPr>
          <w:rStyle w:val="label"/>
          <w:rFonts w:ascii="Times New Roman" w:hAnsi="Times New Roman" w:cs="Times New Roman"/>
          <w:sz w:val="24"/>
          <w:szCs w:val="24"/>
        </w:rPr>
        <w:t>T</w:t>
      </w:r>
      <w:r w:rsidR="002C6D12" w:rsidRPr="002C6D12">
        <w:rPr>
          <w:rStyle w:val="label"/>
          <w:rFonts w:ascii="Times New Roman" w:hAnsi="Times New Roman" w:cs="Times New Roman"/>
          <w:sz w:val="24"/>
          <w:szCs w:val="24"/>
        </w:rPr>
        <w:t>he overall mean</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GF </w:t>
      </w:r>
      <w:r w:rsidR="00A53F4F">
        <w:rPr>
          <w:rStyle w:val="label"/>
          <w:rFonts w:ascii="Times New Roman" w:hAnsi="Times New Roman" w:cs="Times New Roman"/>
          <w:sz w:val="24"/>
          <w:szCs w:val="24"/>
        </w:rPr>
        <w:t xml:space="preserve">for the number of dengue cases per month </w:t>
      </w:r>
      <w:r w:rsidR="002C6D12" w:rsidRPr="002C6D12">
        <w:rPr>
          <w:rStyle w:val="label"/>
          <w:rFonts w:ascii="Times New Roman" w:hAnsi="Times New Roman" w:cs="Times New Roman"/>
          <w:sz w:val="24"/>
          <w:szCs w:val="24"/>
        </w:rPr>
        <w:t xml:space="preserve">was </w:t>
      </w:r>
      <w:r w:rsidR="000B317F">
        <w:rPr>
          <w:rStyle w:val="label"/>
          <w:rFonts w:ascii="Times New Roman" w:hAnsi="Times New Roman" w:cs="Times New Roman"/>
          <w:sz w:val="24"/>
          <w:szCs w:val="24"/>
        </w:rPr>
        <w:t>1.37</w:t>
      </w:r>
      <w:r w:rsidR="002C6D12" w:rsidRPr="002C6D12">
        <w:rPr>
          <w:rStyle w:val="label"/>
          <w:rFonts w:ascii="Times New Roman" w:hAnsi="Times New Roman" w:cs="Times New Roman"/>
          <w:sz w:val="24"/>
          <w:szCs w:val="24"/>
        </w:rPr>
        <w:t xml:space="preserve"> (</w:t>
      </w:r>
      <w:r w:rsidR="005E12AB">
        <w:rPr>
          <w:rStyle w:val="label"/>
          <w:rFonts w:ascii="Times New Roman" w:hAnsi="Times New Roman" w:cs="Times New Roman"/>
          <w:sz w:val="24"/>
          <w:szCs w:val="24"/>
        </w:rPr>
        <w:t>SD=</w:t>
      </w:r>
      <w:r w:rsidR="000B317F">
        <w:rPr>
          <w:rStyle w:val="label"/>
          <w:rFonts w:ascii="Times New Roman" w:hAnsi="Times New Roman" w:cs="Times New Roman"/>
          <w:sz w:val="24"/>
          <w:szCs w:val="24"/>
        </w:rPr>
        <w:t>0.86</w:t>
      </w:r>
      <w:r w:rsidR="002C6D12" w:rsidRPr="002C6D12">
        <w:rPr>
          <w:rStyle w:val="label"/>
          <w:rFonts w:ascii="Times New Roman" w:hAnsi="Times New Roman" w:cs="Times New Roman"/>
          <w:sz w:val="24"/>
          <w:szCs w:val="24"/>
        </w:rPr>
        <w:t xml:space="preserve">). However, </w:t>
      </w:r>
      <w:r w:rsidR="000B317F">
        <w:rPr>
          <w:rStyle w:val="label"/>
          <w:rFonts w:ascii="Times New Roman" w:hAnsi="Times New Roman" w:cs="Times New Roman"/>
          <w:sz w:val="24"/>
          <w:szCs w:val="24"/>
        </w:rPr>
        <w:t xml:space="preserve">in </w:t>
      </w:r>
      <w:r w:rsidR="001E3E65">
        <w:rPr>
          <w:rStyle w:val="label"/>
          <w:rFonts w:ascii="Times New Roman" w:hAnsi="Times New Roman" w:cs="Times New Roman"/>
          <w:sz w:val="24"/>
          <w:szCs w:val="24"/>
        </w:rPr>
        <w:t>four</w:t>
      </w:r>
      <w:r w:rsidR="002C6D12" w:rsidRPr="002C6D12">
        <w:rPr>
          <w:rStyle w:val="label"/>
          <w:rFonts w:ascii="Times New Roman" w:hAnsi="Times New Roman" w:cs="Times New Roman"/>
          <w:sz w:val="24"/>
          <w:szCs w:val="24"/>
        </w:rPr>
        <w:t xml:space="preserve"> months</w:t>
      </w:r>
      <w:r w:rsidR="00D1564E">
        <w:rPr>
          <w:rStyle w:val="label"/>
          <w:rFonts w:ascii="Times New Roman" w:hAnsi="Times New Roman" w:cs="Times New Roman"/>
          <w:sz w:val="24"/>
          <w:szCs w:val="24"/>
        </w:rPr>
        <w:t xml:space="preserve"> </w:t>
      </w:r>
      <w:r w:rsidR="00D1564E" w:rsidRPr="002C6D12">
        <w:rPr>
          <w:rStyle w:val="label"/>
          <w:rFonts w:ascii="Times New Roman" w:hAnsi="Times New Roman" w:cs="Times New Roman"/>
          <w:sz w:val="24"/>
          <w:szCs w:val="24"/>
        </w:rPr>
        <w:t>(</w:t>
      </w:r>
      <w:r w:rsidR="000B317F">
        <w:rPr>
          <w:rStyle w:val="label"/>
          <w:rFonts w:ascii="Times New Roman" w:hAnsi="Times New Roman" w:cs="Times New Roman"/>
          <w:sz w:val="24"/>
          <w:szCs w:val="24"/>
        </w:rPr>
        <w:t>April</w:t>
      </w:r>
      <w:r w:rsidR="001E3E65">
        <w:rPr>
          <w:rStyle w:val="label"/>
          <w:rFonts w:ascii="Times New Roman" w:hAnsi="Times New Roman" w:cs="Times New Roman"/>
          <w:sz w:val="24"/>
          <w:szCs w:val="24"/>
        </w:rPr>
        <w:t>-</w:t>
      </w:r>
      <w:r w:rsidR="00D1564E" w:rsidRPr="002C6D12">
        <w:rPr>
          <w:rStyle w:val="label"/>
          <w:rFonts w:ascii="Times New Roman" w:hAnsi="Times New Roman" w:cs="Times New Roman"/>
          <w:sz w:val="24"/>
          <w:szCs w:val="24"/>
        </w:rPr>
        <w:t>July)</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the monthly GF </w:t>
      </w:r>
      <w:r w:rsidR="00E15FA4">
        <w:rPr>
          <w:rStyle w:val="label"/>
          <w:rFonts w:ascii="Times New Roman" w:hAnsi="Times New Roman" w:cs="Times New Roman"/>
          <w:sz w:val="24"/>
          <w:szCs w:val="24"/>
        </w:rPr>
        <w:t>w</w:t>
      </w:r>
      <w:r w:rsidR="00D1564E">
        <w:rPr>
          <w:rStyle w:val="label"/>
          <w:rFonts w:ascii="Times New Roman" w:hAnsi="Times New Roman" w:cs="Times New Roman"/>
          <w:sz w:val="24"/>
          <w:szCs w:val="24"/>
        </w:rPr>
        <w:t>as</w:t>
      </w:r>
      <w:r w:rsidR="00E15FA4">
        <w:rPr>
          <w:rStyle w:val="label"/>
          <w:rFonts w:ascii="Times New Roman" w:hAnsi="Times New Roman" w:cs="Times New Roman"/>
          <w:sz w:val="24"/>
          <w:szCs w:val="24"/>
        </w:rPr>
        <w:t xml:space="preserve"> above one (</w:t>
      </w:r>
      <w:r w:rsidR="008C3568">
        <w:rPr>
          <w:rStyle w:val="label"/>
          <w:rFonts w:ascii="Times New Roman" w:hAnsi="Times New Roman" w:cs="Times New Roman"/>
          <w:sz w:val="24"/>
          <w:szCs w:val="24"/>
        </w:rPr>
        <w:t xml:space="preserve">lower </w:t>
      </w:r>
      <w:r w:rsidR="00E15FA4">
        <w:rPr>
          <w:rStyle w:val="label"/>
          <w:rFonts w:ascii="Times New Roman" w:hAnsi="Times New Roman" w:cs="Times New Roman"/>
          <w:sz w:val="24"/>
          <w:szCs w:val="24"/>
        </w:rPr>
        <w:t>95% confidence interval &gt;1),</w:t>
      </w:r>
      <w:r w:rsidR="002C6D12" w:rsidRPr="002C6D12">
        <w:rPr>
          <w:rStyle w:val="label"/>
          <w:rFonts w:ascii="Times New Roman" w:hAnsi="Times New Roman" w:cs="Times New Roman"/>
          <w:sz w:val="24"/>
          <w:szCs w:val="24"/>
        </w:rPr>
        <w:t xml:space="preserve"> while </w:t>
      </w:r>
      <w:r w:rsidR="0059549A">
        <w:rPr>
          <w:rStyle w:val="label"/>
          <w:rFonts w:ascii="Times New Roman" w:hAnsi="Times New Roman" w:cs="Times New Roman"/>
          <w:sz w:val="24"/>
          <w:szCs w:val="24"/>
        </w:rPr>
        <w:t xml:space="preserve">for the </w:t>
      </w:r>
      <w:r w:rsidR="000B317F">
        <w:rPr>
          <w:rStyle w:val="label"/>
          <w:rFonts w:ascii="Times New Roman" w:hAnsi="Times New Roman" w:cs="Times New Roman"/>
          <w:sz w:val="24"/>
          <w:szCs w:val="24"/>
        </w:rPr>
        <w:t>rest of</w:t>
      </w:r>
      <w:r w:rsidR="002C6D12" w:rsidRPr="002C6D12">
        <w:rPr>
          <w:rStyle w:val="label"/>
          <w:rFonts w:ascii="Times New Roman" w:hAnsi="Times New Roman" w:cs="Times New Roman"/>
          <w:sz w:val="24"/>
          <w:szCs w:val="24"/>
        </w:rPr>
        <w:t xml:space="preserve"> </w:t>
      </w:r>
      <w:r w:rsidR="00C64F57">
        <w:rPr>
          <w:rStyle w:val="label"/>
          <w:rFonts w:ascii="Times New Roman" w:hAnsi="Times New Roman" w:cs="Times New Roman"/>
          <w:sz w:val="24"/>
          <w:szCs w:val="24"/>
        </w:rPr>
        <w:t>t</w:t>
      </w:r>
      <w:r w:rsidR="00E15FA4">
        <w:rPr>
          <w:rStyle w:val="label"/>
          <w:rFonts w:ascii="Times New Roman" w:hAnsi="Times New Roman" w:cs="Times New Roman"/>
          <w:sz w:val="24"/>
          <w:szCs w:val="24"/>
        </w:rPr>
        <w:t>he</w:t>
      </w:r>
      <w:r w:rsidR="000B317F">
        <w:rPr>
          <w:rStyle w:val="label"/>
          <w:rFonts w:ascii="Times New Roman" w:hAnsi="Times New Roman" w:cs="Times New Roman"/>
          <w:sz w:val="24"/>
          <w:szCs w:val="24"/>
        </w:rPr>
        <w:t xml:space="preserve"> </w:t>
      </w:r>
      <w:r w:rsidR="000F5D51">
        <w:rPr>
          <w:rStyle w:val="label"/>
          <w:rFonts w:ascii="Times New Roman" w:hAnsi="Times New Roman" w:cs="Times New Roman"/>
          <w:sz w:val="24"/>
          <w:szCs w:val="24"/>
        </w:rPr>
        <w:t>months</w:t>
      </w:r>
      <w:r w:rsidR="000B317F">
        <w:rPr>
          <w:rStyle w:val="label"/>
          <w:rFonts w:ascii="Times New Roman" w:hAnsi="Times New Roman" w:cs="Times New Roman"/>
          <w:sz w:val="24"/>
          <w:szCs w:val="24"/>
        </w:rPr>
        <w:t>,</w:t>
      </w:r>
      <w:r w:rsidR="00E15FA4">
        <w:rPr>
          <w:rStyle w:val="label"/>
          <w:rFonts w:ascii="Times New Roman" w:hAnsi="Times New Roman" w:cs="Times New Roman"/>
          <w:sz w:val="24"/>
          <w:szCs w:val="24"/>
        </w:rPr>
        <w:t xml:space="preserve"> </w:t>
      </w:r>
      <w:r w:rsidR="005B3616">
        <w:rPr>
          <w:rStyle w:val="label"/>
          <w:rFonts w:ascii="Times New Roman" w:hAnsi="Times New Roman" w:cs="Times New Roman"/>
          <w:sz w:val="24"/>
          <w:szCs w:val="24"/>
        </w:rPr>
        <w:t xml:space="preserve">the </w:t>
      </w:r>
      <w:r w:rsidR="00E15FA4">
        <w:rPr>
          <w:rStyle w:val="label"/>
          <w:rFonts w:ascii="Times New Roman" w:hAnsi="Times New Roman" w:cs="Times New Roman"/>
          <w:sz w:val="24"/>
          <w:szCs w:val="24"/>
        </w:rPr>
        <w:t>monthly GF was less than 1</w:t>
      </w:r>
      <w:r w:rsidR="00CD4C9E">
        <w:rPr>
          <w:rStyle w:val="label"/>
          <w:rFonts w:ascii="Times New Roman" w:hAnsi="Times New Roman" w:cs="Times New Roman"/>
          <w:sz w:val="24"/>
          <w:szCs w:val="24"/>
        </w:rPr>
        <w:t xml:space="preserve"> (95% confidence interval </w:t>
      </w:r>
      <w:r w:rsidR="00DA2F56">
        <w:rPr>
          <w:rStyle w:val="label"/>
          <w:rFonts w:ascii="Times New Roman" w:hAnsi="Times New Roman" w:cs="Times New Roman"/>
          <w:sz w:val="24"/>
          <w:szCs w:val="24"/>
        </w:rPr>
        <w:t xml:space="preserve">crossed </w:t>
      </w:r>
      <w:r w:rsidR="00CD4C9E">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w:t>
      </w:r>
      <w:r w:rsidR="00072704">
        <w:rPr>
          <w:rStyle w:val="label"/>
          <w:rFonts w:ascii="Times New Roman" w:hAnsi="Times New Roman" w:cs="Times New Roman"/>
          <w:sz w:val="24"/>
          <w:szCs w:val="24"/>
        </w:rPr>
        <w:t xml:space="preserve"> </w:t>
      </w:r>
      <w:r w:rsidR="001E3E65">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More than </w:t>
      </w:r>
      <w:r w:rsidR="00F233E1">
        <w:rPr>
          <w:rStyle w:val="label"/>
          <w:rFonts w:ascii="Times New Roman" w:hAnsi="Times New Roman" w:cs="Times New Roman"/>
          <w:sz w:val="24"/>
          <w:szCs w:val="24"/>
        </w:rPr>
        <w:t>7</w:t>
      </w:r>
      <w:r w:rsidR="002D4691">
        <w:rPr>
          <w:rStyle w:val="label"/>
          <w:rFonts w:ascii="Times New Roman" w:hAnsi="Times New Roman" w:cs="Times New Roman"/>
          <w:sz w:val="24"/>
          <w:szCs w:val="24"/>
        </w:rPr>
        <w:t>7</w:t>
      </w:r>
      <w:r w:rsidR="002C6D12" w:rsidRPr="002C6D12">
        <w:rPr>
          <w:rStyle w:val="label"/>
          <w:rFonts w:ascii="Times New Roman" w:hAnsi="Times New Roman" w:cs="Times New Roman"/>
          <w:sz w:val="24"/>
          <w:szCs w:val="24"/>
        </w:rPr>
        <w:t>% (</w:t>
      </w:r>
      <w:r w:rsidR="005B3616">
        <w:rPr>
          <w:rStyle w:val="label"/>
          <w:rFonts w:ascii="Times New Roman" w:hAnsi="Times New Roman" w:cs="Times New Roman"/>
          <w:sz w:val="24"/>
          <w:szCs w:val="24"/>
        </w:rPr>
        <w:t>71</w:t>
      </w:r>
      <w:r w:rsidR="002C6D12" w:rsidRPr="002C6D12">
        <w:rPr>
          <w:rStyle w:val="label"/>
          <w:rFonts w:ascii="Times New Roman" w:hAnsi="Times New Roman" w:cs="Times New Roman"/>
          <w:sz w:val="24"/>
          <w:szCs w:val="24"/>
        </w:rPr>
        <w:t>/</w:t>
      </w:r>
      <w:r w:rsidR="005B3616">
        <w:rPr>
          <w:rStyle w:val="label"/>
          <w:rFonts w:ascii="Times New Roman" w:hAnsi="Times New Roman" w:cs="Times New Roman"/>
          <w:sz w:val="24"/>
          <w:szCs w:val="24"/>
        </w:rPr>
        <w:t>92</w:t>
      </w:r>
      <w:r w:rsidR="002C6D12" w:rsidRPr="002C6D12">
        <w:rPr>
          <w:rStyle w:val="label"/>
          <w:rFonts w:ascii="Times New Roman" w:hAnsi="Times New Roman" w:cs="Times New Roman"/>
          <w:sz w:val="24"/>
          <w:szCs w:val="24"/>
        </w:rPr>
        <w:t xml:space="preserve">) of months between </w:t>
      </w:r>
      <w:r w:rsidR="005B3616">
        <w:rPr>
          <w:rStyle w:val="label"/>
          <w:rFonts w:ascii="Times New Roman" w:hAnsi="Times New Roman" w:cs="Times New Roman"/>
          <w:sz w:val="24"/>
          <w:szCs w:val="24"/>
        </w:rPr>
        <w:t>April</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891959">
        <w:rPr>
          <w:rStyle w:val="label"/>
          <w:rFonts w:ascii="Times New Roman" w:hAnsi="Times New Roman" w:cs="Times New Roman"/>
          <w:sz w:val="24"/>
          <w:szCs w:val="24"/>
        </w:rPr>
        <w:t xml:space="preserve">only </w:t>
      </w:r>
      <w:r w:rsidR="00E062E9">
        <w:rPr>
          <w:rStyle w:val="label"/>
          <w:rFonts w:ascii="Times New Roman" w:hAnsi="Times New Roman" w:cs="Times New Roman"/>
          <w:sz w:val="24"/>
          <w:szCs w:val="24"/>
        </w:rPr>
        <w:t>1</w:t>
      </w:r>
      <w:r w:rsidR="006613E0">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w:t>
      </w:r>
      <w:r w:rsidR="006613E0">
        <w:rPr>
          <w:rStyle w:val="label"/>
          <w:rFonts w:ascii="Times New Roman" w:hAnsi="Times New Roman" w:cs="Times New Roman"/>
          <w:sz w:val="24"/>
          <w:szCs w:val="24"/>
        </w:rPr>
        <w:t>30</w:t>
      </w:r>
      <w:r w:rsidR="002C6D12" w:rsidRPr="002C6D12">
        <w:rPr>
          <w:rStyle w:val="label"/>
          <w:rFonts w:ascii="Times New Roman" w:hAnsi="Times New Roman" w:cs="Times New Roman"/>
          <w:sz w:val="24"/>
          <w:szCs w:val="24"/>
        </w:rPr>
        <w:t>/</w:t>
      </w:r>
      <w:r w:rsidR="00767695">
        <w:rPr>
          <w:rStyle w:val="label"/>
          <w:rFonts w:ascii="Times New Roman" w:hAnsi="Times New Roman" w:cs="Times New Roman"/>
          <w:sz w:val="24"/>
          <w:szCs w:val="24"/>
        </w:rPr>
        <w:t>184</w:t>
      </w:r>
      <w:r w:rsidR="002C6D12" w:rsidRPr="002C6D12">
        <w:rPr>
          <w:rStyle w:val="label"/>
          <w:rFonts w:ascii="Times New Roman" w:hAnsi="Times New Roman" w:cs="Times New Roman"/>
          <w:sz w:val="24"/>
          <w:szCs w:val="24"/>
        </w:rPr>
        <w:t xml:space="preserve">) </w:t>
      </w:r>
      <w:r w:rsidR="009B41A3">
        <w:rPr>
          <w:rStyle w:val="label"/>
          <w:rFonts w:ascii="Times New Roman" w:hAnsi="Times New Roman" w:cs="Times New Roman"/>
          <w:sz w:val="24"/>
          <w:szCs w:val="24"/>
        </w:rPr>
        <w:t xml:space="preserve">of </w:t>
      </w:r>
      <w:r w:rsidR="002C6D12" w:rsidRPr="002C6D12">
        <w:rPr>
          <w:rStyle w:val="label"/>
          <w:rFonts w:ascii="Times New Roman" w:hAnsi="Times New Roman" w:cs="Times New Roman"/>
          <w:sz w:val="24"/>
          <w:szCs w:val="24"/>
        </w:rPr>
        <w:t>months between August and</w:t>
      </w:r>
      <w:r w:rsidR="00767695">
        <w:rPr>
          <w:rStyle w:val="label"/>
          <w:rFonts w:ascii="Times New Roman" w:hAnsi="Times New Roman" w:cs="Times New Roman"/>
          <w:sz w:val="24"/>
          <w:szCs w:val="24"/>
        </w:rPr>
        <w:t xml:space="preserve"> March</w:t>
      </w:r>
      <w:r w:rsidR="002C6D12" w:rsidRPr="002C6D12">
        <w:rPr>
          <w:rStyle w:val="label"/>
          <w:rFonts w:ascii="Times New Roman" w:hAnsi="Times New Roman" w:cs="Times New Roman"/>
          <w:sz w:val="24"/>
          <w:szCs w:val="24"/>
        </w:rPr>
        <w:t xml:space="preserve"> of the same period. Ju</w:t>
      </w:r>
      <w:r w:rsidR="00767695">
        <w:rPr>
          <w:rStyle w:val="label"/>
          <w:rFonts w:ascii="Times New Roman" w:hAnsi="Times New Roman" w:cs="Times New Roman"/>
          <w:sz w:val="24"/>
          <w:szCs w:val="24"/>
        </w:rPr>
        <w:t>ne</w:t>
      </w:r>
      <w:r w:rsidR="002C6D12" w:rsidRPr="002C6D12">
        <w:rPr>
          <w:rStyle w:val="label"/>
          <w:rFonts w:ascii="Times New Roman" w:hAnsi="Times New Roman" w:cs="Times New Roman"/>
          <w:sz w:val="24"/>
          <w:szCs w:val="24"/>
        </w:rPr>
        <w:t xml:space="preserve"> </w:t>
      </w:r>
      <w:r w:rsidR="002F7DE3">
        <w:rPr>
          <w:rStyle w:val="label"/>
          <w:rFonts w:ascii="Times New Roman" w:hAnsi="Times New Roman" w:cs="Times New Roman"/>
          <w:sz w:val="24"/>
          <w:szCs w:val="24"/>
        </w:rPr>
        <w:t xml:space="preserve">had </w:t>
      </w:r>
      <w:r w:rsidR="002C6D12" w:rsidRPr="002C6D12">
        <w:rPr>
          <w:rStyle w:val="label"/>
          <w:rFonts w:ascii="Times New Roman" w:hAnsi="Times New Roman" w:cs="Times New Roman"/>
          <w:sz w:val="24"/>
          <w:szCs w:val="24"/>
        </w:rPr>
        <w:t xml:space="preserve">the highest GF with a mean value of </w:t>
      </w:r>
      <w:r w:rsidR="00767695">
        <w:rPr>
          <w:rStyle w:val="label"/>
          <w:rFonts w:ascii="Times New Roman" w:hAnsi="Times New Roman" w:cs="Times New Roman"/>
          <w:sz w:val="24"/>
          <w:szCs w:val="24"/>
        </w:rPr>
        <w:t>3.47</w:t>
      </w:r>
      <w:r w:rsidR="00B62AF8" w:rsidRPr="002C6D12">
        <w:rPr>
          <w:rStyle w:val="label"/>
          <w:rFonts w:ascii="Times New Roman" w:hAnsi="Times New Roman" w:cs="Times New Roman"/>
          <w:sz w:val="24"/>
          <w:szCs w:val="24"/>
        </w:rPr>
        <w:t xml:space="preserve"> </w:t>
      </w:r>
      <w:r w:rsidR="00B62AF8">
        <w:rPr>
          <w:rStyle w:val="label"/>
          <w:rFonts w:ascii="Times New Roman" w:hAnsi="Times New Roman" w:cs="Times New Roman"/>
          <w:sz w:val="24"/>
          <w:szCs w:val="24"/>
        </w:rPr>
        <w:t>indicating that cases</w:t>
      </w:r>
      <w:r w:rsidR="006F1045">
        <w:rPr>
          <w:rStyle w:val="label"/>
          <w:rFonts w:ascii="Times New Roman" w:hAnsi="Times New Roman" w:cs="Times New Roman"/>
          <w:sz w:val="24"/>
          <w:szCs w:val="24"/>
        </w:rPr>
        <w:t xml:space="preserve"> would be</w:t>
      </w:r>
      <w:r w:rsidR="00B62AF8">
        <w:rPr>
          <w:rStyle w:val="label"/>
          <w:rFonts w:ascii="Times New Roman" w:hAnsi="Times New Roman" w:cs="Times New Roman"/>
          <w:sz w:val="24"/>
          <w:szCs w:val="24"/>
        </w:rPr>
        <w:t xml:space="preserve"> </w:t>
      </w:r>
      <w:r w:rsidR="003A7701">
        <w:rPr>
          <w:rStyle w:val="label"/>
          <w:rFonts w:ascii="Times New Roman" w:hAnsi="Times New Roman" w:cs="Times New Roman"/>
          <w:sz w:val="24"/>
          <w:szCs w:val="24"/>
        </w:rPr>
        <w:t xml:space="preserve">more than </w:t>
      </w:r>
      <w:r w:rsidR="002A65D7">
        <w:rPr>
          <w:rStyle w:val="label"/>
          <w:rFonts w:ascii="Times New Roman" w:hAnsi="Times New Roman" w:cs="Times New Roman"/>
          <w:sz w:val="24"/>
          <w:szCs w:val="24"/>
        </w:rPr>
        <w:t>three times</w:t>
      </w:r>
      <w:r w:rsidR="00767695">
        <w:rPr>
          <w:rStyle w:val="label"/>
          <w:rFonts w:ascii="Times New Roman" w:hAnsi="Times New Roman" w:cs="Times New Roman"/>
          <w:sz w:val="24"/>
          <w:szCs w:val="24"/>
        </w:rPr>
        <w:t xml:space="preserve"> higher</w:t>
      </w:r>
      <w:r w:rsidR="00B62AF8">
        <w:rPr>
          <w:rStyle w:val="label"/>
          <w:rFonts w:ascii="Times New Roman" w:hAnsi="Times New Roman" w:cs="Times New Roman"/>
          <w:sz w:val="24"/>
          <w:szCs w:val="24"/>
        </w:rPr>
        <w:t xml:space="preserve"> in the </w:t>
      </w:r>
      <w:r w:rsidR="001337DB">
        <w:rPr>
          <w:rStyle w:val="label"/>
          <w:rFonts w:ascii="Times New Roman" w:hAnsi="Times New Roman" w:cs="Times New Roman"/>
          <w:sz w:val="24"/>
          <w:szCs w:val="24"/>
        </w:rPr>
        <w:t>next month (July)</w:t>
      </w:r>
      <w:r w:rsidR="0030206E">
        <w:rPr>
          <w:rStyle w:val="label"/>
          <w:rFonts w:ascii="Times New Roman" w:hAnsi="Times New Roman" w:cs="Times New Roman"/>
          <w:sz w:val="24"/>
          <w:szCs w:val="24"/>
        </w:rPr>
        <w:t xml:space="preserve">. The lowest GF was recorded in </w:t>
      </w:r>
      <w:r w:rsidR="00767695">
        <w:rPr>
          <w:rStyle w:val="label"/>
          <w:rFonts w:ascii="Times New Roman" w:hAnsi="Times New Roman" w:cs="Times New Roman"/>
          <w:sz w:val="24"/>
          <w:szCs w:val="24"/>
        </w:rPr>
        <w:t>December</w:t>
      </w:r>
      <w:r w:rsidR="0030206E">
        <w:rPr>
          <w:rStyle w:val="label"/>
          <w:rFonts w:ascii="Times New Roman" w:hAnsi="Times New Roman" w:cs="Times New Roman"/>
          <w:sz w:val="24"/>
          <w:szCs w:val="24"/>
        </w:rPr>
        <w:t xml:space="preserve"> with </w:t>
      </w:r>
      <w:r w:rsidR="002C6D12" w:rsidRPr="002C6D12">
        <w:rPr>
          <w:rStyle w:val="label"/>
          <w:rFonts w:ascii="Times New Roman" w:hAnsi="Times New Roman" w:cs="Times New Roman"/>
          <w:sz w:val="24"/>
          <w:szCs w:val="24"/>
        </w:rPr>
        <w:t xml:space="preserve">a mean of </w:t>
      </w:r>
      <w:r w:rsidR="00767695">
        <w:rPr>
          <w:rStyle w:val="label"/>
          <w:rFonts w:ascii="Times New Roman" w:hAnsi="Times New Roman" w:cs="Times New Roman"/>
          <w:sz w:val="24"/>
          <w:szCs w:val="24"/>
        </w:rPr>
        <w:t>0.54</w:t>
      </w:r>
      <w:r w:rsidR="002C6D12" w:rsidRPr="002C6D12">
        <w:rPr>
          <w:rStyle w:val="label"/>
          <w:rFonts w:ascii="Times New Roman" w:hAnsi="Times New Roman" w:cs="Times New Roman"/>
          <w:sz w:val="24"/>
          <w:szCs w:val="24"/>
        </w:rPr>
        <w:t xml:space="preserve"> (95% CI: </w:t>
      </w:r>
      <w:r w:rsidR="00767695">
        <w:rPr>
          <w:rStyle w:val="label"/>
          <w:rFonts w:ascii="Times New Roman" w:hAnsi="Times New Roman" w:cs="Times New Roman"/>
          <w:sz w:val="24"/>
          <w:szCs w:val="24"/>
        </w:rPr>
        <w:t>0.40</w:t>
      </w:r>
      <w:r w:rsidR="00E062E9">
        <w:rPr>
          <w:rStyle w:val="label"/>
          <w:rFonts w:ascii="Times New Roman" w:hAnsi="Times New Roman" w:cs="Times New Roman"/>
          <w:sz w:val="24"/>
          <w:szCs w:val="24"/>
        </w:rPr>
        <w:t xml:space="preserve"> to </w:t>
      </w:r>
      <w:r w:rsidR="00767695">
        <w:rPr>
          <w:rStyle w:val="label"/>
          <w:rFonts w:ascii="Times New Roman" w:hAnsi="Times New Roman" w:cs="Times New Roman"/>
          <w:sz w:val="24"/>
          <w:szCs w:val="24"/>
        </w:rPr>
        <w:t>0.69</w:t>
      </w:r>
      <w:r w:rsidR="002C6D12" w:rsidRPr="002C6D12">
        <w:rPr>
          <w:rStyle w:val="label"/>
          <w:rFonts w:ascii="Times New Roman" w:hAnsi="Times New Roman" w:cs="Times New Roman"/>
          <w:sz w:val="24"/>
          <w:szCs w:val="24"/>
        </w:rPr>
        <w:t>)</w:t>
      </w:r>
      <w:r w:rsidR="0030206E">
        <w:rPr>
          <w:rStyle w:val="label"/>
          <w:rFonts w:ascii="Times New Roman" w:hAnsi="Times New Roman" w:cs="Times New Roman"/>
          <w:sz w:val="24"/>
          <w:szCs w:val="24"/>
        </w:rPr>
        <w:t xml:space="preserve"> indicating that cases in </w:t>
      </w:r>
      <w:r w:rsidR="006C1B33">
        <w:rPr>
          <w:rStyle w:val="label"/>
          <w:rFonts w:ascii="Times New Roman" w:hAnsi="Times New Roman" w:cs="Times New Roman"/>
          <w:sz w:val="24"/>
          <w:szCs w:val="24"/>
        </w:rPr>
        <w:t>January</w:t>
      </w:r>
      <w:r w:rsidR="0030206E">
        <w:rPr>
          <w:rStyle w:val="label"/>
          <w:rFonts w:ascii="Times New Roman" w:hAnsi="Times New Roman" w:cs="Times New Roman"/>
          <w:sz w:val="24"/>
          <w:szCs w:val="24"/>
        </w:rPr>
        <w:t xml:space="preserve"> w</w:t>
      </w:r>
      <w:r w:rsidR="00041154">
        <w:rPr>
          <w:rStyle w:val="label"/>
          <w:rFonts w:ascii="Times New Roman" w:hAnsi="Times New Roman" w:cs="Times New Roman"/>
          <w:sz w:val="24"/>
          <w:szCs w:val="24"/>
        </w:rPr>
        <w:t>ould be</w:t>
      </w:r>
      <w:r w:rsidR="00D8782C">
        <w:rPr>
          <w:rStyle w:val="label"/>
          <w:rFonts w:ascii="Times New Roman" w:hAnsi="Times New Roman" w:cs="Times New Roman"/>
          <w:sz w:val="24"/>
          <w:szCs w:val="24"/>
        </w:rPr>
        <w:t xml:space="preserve"> halved</w:t>
      </w:r>
      <w:r w:rsidR="0030206E">
        <w:rPr>
          <w:rStyle w:val="label"/>
          <w:rFonts w:ascii="Times New Roman" w:hAnsi="Times New Roman" w:cs="Times New Roman"/>
          <w:sz w:val="24"/>
          <w:szCs w:val="24"/>
        </w:rPr>
        <w:t xml:space="preserve"> </w:t>
      </w:r>
      <w:r w:rsidR="00E52A63">
        <w:rPr>
          <w:rStyle w:val="label"/>
          <w:rFonts w:ascii="Times New Roman" w:hAnsi="Times New Roman" w:cs="Times New Roman"/>
          <w:sz w:val="24"/>
          <w:szCs w:val="24"/>
        </w:rPr>
        <w:t xml:space="preserve">compared </w:t>
      </w:r>
      <w:r w:rsidR="0030206E">
        <w:rPr>
          <w:rStyle w:val="label"/>
          <w:rFonts w:ascii="Times New Roman" w:hAnsi="Times New Roman" w:cs="Times New Roman"/>
          <w:sz w:val="24"/>
          <w:szCs w:val="24"/>
        </w:rPr>
        <w:t xml:space="preserve">to </w:t>
      </w:r>
      <w:r w:rsidR="00976F92">
        <w:rPr>
          <w:rStyle w:val="label"/>
          <w:rFonts w:ascii="Times New Roman" w:hAnsi="Times New Roman" w:cs="Times New Roman"/>
          <w:sz w:val="24"/>
          <w:szCs w:val="24"/>
        </w:rPr>
        <w:t xml:space="preserve">the number of cases recorded in </w:t>
      </w:r>
      <w:r w:rsidR="006C1B33">
        <w:rPr>
          <w:rStyle w:val="label"/>
          <w:rFonts w:ascii="Times New Roman" w:hAnsi="Times New Roman" w:cs="Times New Roman"/>
          <w:sz w:val="24"/>
          <w:szCs w:val="24"/>
        </w:rPr>
        <w:t>December</w:t>
      </w:r>
      <w:r w:rsidR="006C1B33" w:rsidRPr="002C6D12">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w:t>
      </w:r>
      <w:r w:rsidR="002C6D12" w:rsidRPr="00976F92">
        <w:rPr>
          <w:rStyle w:val="label"/>
          <w:rFonts w:ascii="Times New Roman" w:hAnsi="Times New Roman" w:cs="Times New Roman"/>
          <w:b/>
          <w:bCs/>
          <w:sz w:val="24"/>
          <w:szCs w:val="24"/>
        </w:rPr>
        <w:t xml:space="preserve">Fig. </w:t>
      </w:r>
      <w:r w:rsidR="00F20FD7">
        <w:rPr>
          <w:rStyle w:val="label"/>
          <w:rFonts w:ascii="Times New Roman" w:hAnsi="Times New Roman" w:cs="Times New Roman"/>
          <w:b/>
          <w:bCs/>
          <w:sz w:val="24"/>
          <w:szCs w:val="24"/>
        </w:rPr>
        <w:t>3</w:t>
      </w:r>
      <w:r w:rsidR="002C6D12" w:rsidRPr="002C6D12">
        <w:rPr>
          <w:rStyle w:val="label"/>
          <w:rFonts w:ascii="Times New Roman" w:hAnsi="Times New Roman" w:cs="Times New Roman"/>
          <w:sz w:val="24"/>
          <w:szCs w:val="24"/>
        </w:rPr>
        <w:t>).</w:t>
      </w:r>
      <w:r w:rsidR="004F6F92">
        <w:rPr>
          <w:rStyle w:val="label"/>
          <w:rFonts w:ascii="Times New Roman" w:hAnsi="Times New Roman" w:cs="Times New Roman"/>
          <w:sz w:val="24"/>
          <w:szCs w:val="24"/>
        </w:rPr>
        <w:t xml:space="preserve"> </w:t>
      </w:r>
      <w:r w:rsidR="007C1ADE" w:rsidRPr="0043429E">
        <w:rPr>
          <w:rFonts w:ascii="Times New Roman" w:hAnsi="Times New Roman" w:cs="Times New Roman"/>
          <w:sz w:val="24"/>
          <w:szCs w:val="24"/>
        </w:rPr>
        <w:t xml:space="preserve">In the M-K trend analysis, we found a positive trend of reported dengue cases (p &lt;0.001 and tau = 0.26). In Sen’s slope test, the slope was 171.67 (95% CI: -46 to 687) </w:t>
      </w:r>
      <w:r w:rsidR="00695CE3">
        <w:rPr>
          <w:rFonts w:ascii="Times New Roman" w:hAnsi="Times New Roman" w:cs="Times New Roman"/>
          <w:sz w:val="24"/>
          <w:szCs w:val="24"/>
        </w:rPr>
        <w:t>with a</w:t>
      </w:r>
      <w:r w:rsidR="0036354C">
        <w:rPr>
          <w:rFonts w:ascii="Times New Roman" w:hAnsi="Times New Roman" w:cs="Times New Roman"/>
          <w:sz w:val="24"/>
          <w:szCs w:val="24"/>
        </w:rPr>
        <w:t xml:space="preserve"> tau value of 0.26 and p-value of 0.14 </w:t>
      </w:r>
      <w:r w:rsidR="007C1ADE" w:rsidRPr="0043429E">
        <w:rPr>
          <w:rFonts w:ascii="Times New Roman" w:hAnsi="Times New Roman" w:cs="Times New Roman"/>
          <w:sz w:val="24"/>
          <w:szCs w:val="24"/>
        </w:rPr>
        <w:t>indicating an upward trend in upcoming months.</w:t>
      </w:r>
    </w:p>
    <w:p w14:paraId="7249EFB0" w14:textId="77777777" w:rsidR="004E6707" w:rsidRDefault="004E6707" w:rsidP="00E51E70">
      <w:pPr>
        <w:spacing w:after="0" w:line="480" w:lineRule="auto"/>
        <w:rPr>
          <w:rFonts w:ascii="Times New Roman" w:hAnsi="Times New Roman" w:cs="Times New Roman"/>
          <w:sz w:val="24"/>
          <w:szCs w:val="24"/>
        </w:rPr>
      </w:pPr>
      <w:bookmarkStart w:id="11" w:name="_Hlk60788798"/>
    </w:p>
    <w:p w14:paraId="12D4BF16" w14:textId="7A313023" w:rsidR="00544CDC" w:rsidRPr="00DD6910" w:rsidRDefault="0007072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Th</w:t>
      </w:r>
      <w:r w:rsidR="00947425">
        <w:rPr>
          <w:rFonts w:ascii="Times New Roman" w:hAnsi="Times New Roman" w:cs="Times New Roman"/>
          <w:sz w:val="24"/>
          <w:szCs w:val="24"/>
        </w:rPr>
        <w:t>e</w:t>
      </w:r>
      <w:r>
        <w:rPr>
          <w:rFonts w:ascii="Times New Roman" w:hAnsi="Times New Roman" w:cs="Times New Roman"/>
          <w:sz w:val="24"/>
          <w:szCs w:val="24"/>
        </w:rPr>
        <w:t xml:space="preserve"> </w:t>
      </w:r>
      <w:r w:rsidR="003A7701">
        <w:rPr>
          <w:rFonts w:ascii="Times New Roman" w:hAnsi="Times New Roman" w:cs="Times New Roman"/>
          <w:sz w:val="24"/>
          <w:szCs w:val="24"/>
        </w:rPr>
        <w:t xml:space="preserve">model </w:t>
      </w:r>
      <w:r w:rsidR="00A263C6">
        <w:rPr>
          <w:rFonts w:ascii="Times New Roman" w:hAnsi="Times New Roman" w:cs="Times New Roman"/>
          <w:sz w:val="24"/>
          <w:szCs w:val="24"/>
        </w:rPr>
        <w:t>indicat</w:t>
      </w:r>
      <w:r w:rsidR="00434C46">
        <w:rPr>
          <w:rFonts w:ascii="Times New Roman" w:hAnsi="Times New Roman" w:cs="Times New Roman"/>
          <w:sz w:val="24"/>
          <w:szCs w:val="24"/>
        </w:rPr>
        <w:t>es</w:t>
      </w:r>
      <w:r w:rsidR="00544CDC" w:rsidRPr="00B4043D">
        <w:rPr>
          <w:rFonts w:ascii="Times New Roman" w:hAnsi="Times New Roman" w:cs="Times New Roman"/>
          <w:sz w:val="24"/>
          <w:szCs w:val="24"/>
        </w:rPr>
        <w:t xml:space="preserve"> that</w:t>
      </w:r>
      <w:r w:rsidR="00947425">
        <w:rPr>
          <w:rFonts w:ascii="Times New Roman" w:hAnsi="Times New Roman" w:cs="Times New Roman"/>
          <w:sz w:val="24"/>
          <w:szCs w:val="24"/>
        </w:rPr>
        <w:t xml:space="preserve"> dengue cases would rise by </w:t>
      </w:r>
      <w:r w:rsidR="009423F6">
        <w:rPr>
          <w:rFonts w:ascii="Times New Roman" w:hAnsi="Times New Roman" w:cs="Times New Roman"/>
          <w:sz w:val="24"/>
          <w:szCs w:val="24"/>
        </w:rPr>
        <w:t>26</w:t>
      </w:r>
      <w:r w:rsidR="00947425">
        <w:rPr>
          <w:rFonts w:ascii="Times New Roman" w:hAnsi="Times New Roman" w:cs="Times New Roman"/>
          <w:sz w:val="24"/>
          <w:szCs w:val="24"/>
        </w:rPr>
        <w:t xml:space="preserve">% </w:t>
      </w:r>
      <w:r w:rsidR="00434C46">
        <w:rPr>
          <w:rFonts w:ascii="Times New Roman" w:hAnsi="Times New Roman" w:cs="Times New Roman"/>
          <w:sz w:val="24"/>
          <w:szCs w:val="24"/>
        </w:rPr>
        <w:t>with</w:t>
      </w:r>
      <w:r w:rsidR="00947425">
        <w:rPr>
          <w:rFonts w:ascii="Times New Roman" w:hAnsi="Times New Roman" w:cs="Times New Roman"/>
          <w:sz w:val="24"/>
          <w:szCs w:val="24"/>
        </w:rPr>
        <w:t xml:space="preserve"> </w:t>
      </w:r>
      <w:r w:rsidR="00836DA3" w:rsidRPr="00836DA3">
        <w:rPr>
          <w:rFonts w:ascii="Times New Roman" w:hAnsi="Times New Roman" w:cs="Times New Roman"/>
          <w:sz w:val="24"/>
          <w:szCs w:val="24"/>
        </w:rPr>
        <w:t>a one-degree centigrade (°C) temperature increase</w:t>
      </w:r>
      <w:r w:rsidR="009423F6">
        <w:rPr>
          <w:rFonts w:ascii="Times New Roman" w:hAnsi="Times New Roman" w:cs="Times New Roman"/>
          <w:sz w:val="24"/>
          <w:szCs w:val="24"/>
        </w:rPr>
        <w:t>. F</w:t>
      </w:r>
      <w:r w:rsidR="00D43EB6">
        <w:rPr>
          <w:rFonts w:ascii="Times New Roman" w:hAnsi="Times New Roman" w:cs="Times New Roman"/>
          <w:sz w:val="24"/>
          <w:szCs w:val="24"/>
        </w:rPr>
        <w:t>or</w:t>
      </w:r>
      <w:r w:rsidR="00544CDC">
        <w:rPr>
          <w:rFonts w:ascii="Times New Roman" w:hAnsi="Times New Roman" w:cs="Times New Roman"/>
          <w:sz w:val="24"/>
          <w:szCs w:val="24"/>
        </w:rPr>
        <w:t xml:space="preserve"> e</w:t>
      </w:r>
      <w:r w:rsidR="007407D7">
        <w:rPr>
          <w:rFonts w:ascii="Times New Roman" w:hAnsi="Times New Roman" w:cs="Times New Roman"/>
          <w:sz w:val="24"/>
          <w:szCs w:val="24"/>
        </w:rPr>
        <w:t xml:space="preserve">ach additional </w:t>
      </w:r>
      <w:r w:rsidR="00FC16D5">
        <w:rPr>
          <w:rFonts w:ascii="Times New Roman" w:hAnsi="Times New Roman" w:cs="Times New Roman"/>
          <w:sz w:val="24"/>
          <w:szCs w:val="24"/>
        </w:rPr>
        <w:t>centimeter</w:t>
      </w:r>
      <w:r w:rsidR="009423F6">
        <w:rPr>
          <w:rFonts w:ascii="Times New Roman" w:hAnsi="Times New Roman" w:cs="Times New Roman"/>
          <w:sz w:val="24"/>
          <w:szCs w:val="24"/>
        </w:rPr>
        <w:t xml:space="preserve"> </w:t>
      </w:r>
      <w:r w:rsidR="00FC16D5">
        <w:rPr>
          <w:rFonts w:ascii="Times New Roman" w:hAnsi="Times New Roman" w:cs="Times New Roman"/>
          <w:sz w:val="24"/>
          <w:szCs w:val="24"/>
        </w:rPr>
        <w:t>(</w:t>
      </w:r>
      <w:r w:rsidR="009423F6">
        <w:rPr>
          <w:rFonts w:ascii="Times New Roman" w:hAnsi="Times New Roman" w:cs="Times New Roman"/>
          <w:sz w:val="24"/>
          <w:szCs w:val="24"/>
        </w:rPr>
        <w:t>cm)</w:t>
      </w:r>
      <w:r w:rsidR="00544CDC">
        <w:rPr>
          <w:rFonts w:ascii="Times New Roman" w:hAnsi="Times New Roman" w:cs="Times New Roman"/>
          <w:sz w:val="24"/>
          <w:szCs w:val="24"/>
        </w:rPr>
        <w:t xml:space="preserve"> of rainfall in </w:t>
      </w:r>
      <w:r w:rsidR="007407D7">
        <w:rPr>
          <w:rFonts w:ascii="Times New Roman" w:hAnsi="Times New Roman" w:cs="Times New Roman"/>
          <w:sz w:val="24"/>
          <w:szCs w:val="24"/>
        </w:rPr>
        <w:t xml:space="preserve">the </w:t>
      </w:r>
      <w:r w:rsidR="00544CDC">
        <w:rPr>
          <w:rFonts w:ascii="Times New Roman" w:hAnsi="Times New Roman" w:cs="Times New Roman"/>
          <w:sz w:val="24"/>
          <w:szCs w:val="24"/>
        </w:rPr>
        <w:t>first lagged</w:t>
      </w:r>
      <w:r w:rsidR="008D58B2">
        <w:rPr>
          <w:rFonts w:ascii="Times New Roman" w:hAnsi="Times New Roman" w:cs="Times New Roman"/>
          <w:sz w:val="24"/>
          <w:szCs w:val="24"/>
        </w:rPr>
        <w:t xml:space="preserve"> month</w:t>
      </w:r>
      <w:r w:rsidR="00544CDC">
        <w:rPr>
          <w:rFonts w:ascii="Times New Roman" w:hAnsi="Times New Roman" w:cs="Times New Roman"/>
          <w:sz w:val="24"/>
          <w:szCs w:val="24"/>
        </w:rPr>
        <w:t xml:space="preserve">, </w:t>
      </w:r>
      <w:r w:rsidR="008D58B2">
        <w:rPr>
          <w:rFonts w:ascii="Times New Roman" w:hAnsi="Times New Roman" w:cs="Times New Roman"/>
          <w:sz w:val="24"/>
          <w:szCs w:val="24"/>
        </w:rPr>
        <w:t xml:space="preserve">the number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 xml:space="preserve">by </w:t>
      </w:r>
      <w:r w:rsidR="00FC16D5">
        <w:rPr>
          <w:rFonts w:ascii="Times New Roman" w:hAnsi="Times New Roman" w:cs="Times New Roman"/>
          <w:sz w:val="24"/>
          <w:szCs w:val="24"/>
        </w:rPr>
        <w:t>8%</w:t>
      </w:r>
      <w:r w:rsidR="008D58B2">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IRR=</w:t>
      </w:r>
      <w:r w:rsidR="00FC16D5">
        <w:rPr>
          <w:rFonts w:ascii="Times New Roman" w:hAnsi="Times New Roman" w:cs="Times New Roman"/>
          <w:sz w:val="24"/>
          <w:szCs w:val="24"/>
        </w:rPr>
        <w:t xml:space="preserve"> 1.08</w:t>
      </w:r>
      <w:r w:rsidR="00544CDC">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 xml:space="preserve">95% CI: </w:t>
      </w:r>
      <w:r w:rsidR="00FC16D5">
        <w:rPr>
          <w:rFonts w:ascii="Times New Roman" w:hAnsi="Times New Roman" w:cs="Times New Roman"/>
          <w:sz w:val="24"/>
          <w:szCs w:val="24"/>
        </w:rPr>
        <w:t>1.0</w:t>
      </w:r>
      <w:r w:rsidR="00F1550C">
        <w:rPr>
          <w:rFonts w:ascii="Times New Roman" w:hAnsi="Times New Roman" w:cs="Times New Roman"/>
          <w:sz w:val="24"/>
          <w:szCs w:val="24"/>
        </w:rPr>
        <w:t>8</w:t>
      </w:r>
      <w:r w:rsidR="00544CDC">
        <w:rPr>
          <w:rFonts w:ascii="Times New Roman" w:hAnsi="Times New Roman" w:cs="Times New Roman"/>
          <w:sz w:val="24"/>
          <w:szCs w:val="24"/>
        </w:rPr>
        <w:t>-</w:t>
      </w:r>
      <w:r w:rsidR="00FC16D5">
        <w:rPr>
          <w:rFonts w:ascii="Times New Roman" w:hAnsi="Times New Roman" w:cs="Times New Roman"/>
          <w:sz w:val="24"/>
          <w:szCs w:val="24"/>
        </w:rPr>
        <w:t>1.09</w:t>
      </w:r>
      <w:r w:rsidR="005C2EEA">
        <w:rPr>
          <w:rFonts w:ascii="Times New Roman" w:hAnsi="Times New Roman" w:cs="Times New Roman"/>
          <w:sz w:val="24"/>
          <w:szCs w:val="24"/>
        </w:rPr>
        <w:t>]</w:t>
      </w:r>
      <w:r>
        <w:rPr>
          <w:rFonts w:ascii="Times New Roman" w:hAnsi="Times New Roman" w:cs="Times New Roman"/>
          <w:sz w:val="24"/>
          <w:szCs w:val="24"/>
        </w:rPr>
        <w:t>)</w:t>
      </w:r>
      <w:r w:rsidR="005C2EEA">
        <w:rPr>
          <w:rFonts w:ascii="Times New Roman" w:hAnsi="Times New Roman" w:cs="Times New Roman"/>
          <w:sz w:val="24"/>
          <w:szCs w:val="24"/>
        </w:rPr>
        <w:t>,</w:t>
      </w:r>
      <w:r>
        <w:rPr>
          <w:rFonts w:ascii="Times New Roman" w:hAnsi="Times New Roman" w:cs="Times New Roman"/>
          <w:sz w:val="24"/>
          <w:szCs w:val="24"/>
        </w:rPr>
        <w:t xml:space="preserve"> and</w:t>
      </w:r>
      <w:r w:rsidR="00544CDC">
        <w:rPr>
          <w:rFonts w:ascii="Times New Roman" w:hAnsi="Times New Roman" w:cs="Times New Roman"/>
          <w:sz w:val="24"/>
          <w:szCs w:val="24"/>
        </w:rPr>
        <w:t xml:space="preserve"> in </w:t>
      </w:r>
      <w:r w:rsidR="00E962BA">
        <w:rPr>
          <w:rFonts w:ascii="Times New Roman" w:hAnsi="Times New Roman" w:cs="Times New Roman"/>
          <w:sz w:val="24"/>
          <w:szCs w:val="24"/>
        </w:rPr>
        <w:t xml:space="preserve">the </w:t>
      </w:r>
      <w:r w:rsidR="00544CDC">
        <w:rPr>
          <w:rFonts w:ascii="Times New Roman" w:hAnsi="Times New Roman" w:cs="Times New Roman"/>
          <w:sz w:val="24"/>
          <w:szCs w:val="24"/>
        </w:rPr>
        <w:t>second lagged</w:t>
      </w:r>
      <w:r w:rsidR="00E962BA">
        <w:rPr>
          <w:rFonts w:ascii="Times New Roman" w:hAnsi="Times New Roman" w:cs="Times New Roman"/>
          <w:sz w:val="24"/>
          <w:szCs w:val="24"/>
        </w:rPr>
        <w:t xml:space="preserve"> </w:t>
      </w:r>
      <w:r w:rsidR="008E3EBD">
        <w:rPr>
          <w:rFonts w:ascii="Times New Roman" w:hAnsi="Times New Roman" w:cs="Times New Roman"/>
          <w:sz w:val="24"/>
          <w:szCs w:val="24"/>
        </w:rPr>
        <w:t>month</w:t>
      </w:r>
      <w:r w:rsidR="00E962BA">
        <w:rPr>
          <w:rFonts w:ascii="Times New Roman" w:hAnsi="Times New Roman" w:cs="Times New Roman"/>
          <w:sz w:val="24"/>
          <w:szCs w:val="24"/>
        </w:rPr>
        <w:t xml:space="preserve"> increas</w:t>
      </w:r>
      <w:r w:rsidR="002A7D88">
        <w:rPr>
          <w:rFonts w:ascii="Times New Roman" w:hAnsi="Times New Roman" w:cs="Times New Roman"/>
          <w:sz w:val="24"/>
          <w:szCs w:val="24"/>
        </w:rPr>
        <w:t>e</w:t>
      </w:r>
      <w:r w:rsidR="00F85E5B">
        <w:rPr>
          <w:rFonts w:ascii="Times New Roman" w:hAnsi="Times New Roman" w:cs="Times New Roman"/>
          <w:sz w:val="24"/>
          <w:szCs w:val="24"/>
        </w:rPr>
        <w:t>s in</w:t>
      </w:r>
      <w:r w:rsidR="00E962BA">
        <w:rPr>
          <w:rFonts w:ascii="Times New Roman" w:hAnsi="Times New Roman" w:cs="Times New Roman"/>
          <w:sz w:val="24"/>
          <w:szCs w:val="24"/>
        </w:rPr>
        <w:t xml:space="preserve"> cases </w:t>
      </w:r>
      <w:r w:rsidR="00F85E5B">
        <w:rPr>
          <w:rFonts w:ascii="Times New Roman" w:hAnsi="Times New Roman" w:cs="Times New Roman"/>
          <w:sz w:val="24"/>
          <w:szCs w:val="24"/>
        </w:rPr>
        <w:t xml:space="preserve">would be </w:t>
      </w:r>
      <w:r w:rsidR="00E962BA">
        <w:rPr>
          <w:rFonts w:ascii="Times New Roman" w:hAnsi="Times New Roman" w:cs="Times New Roman"/>
          <w:sz w:val="24"/>
          <w:szCs w:val="24"/>
        </w:rPr>
        <w:t>by 1</w:t>
      </w:r>
      <w:r w:rsidR="003C3CB6">
        <w:rPr>
          <w:rFonts w:ascii="Times New Roman" w:hAnsi="Times New Roman" w:cs="Times New Roman"/>
          <w:sz w:val="24"/>
          <w:szCs w:val="24"/>
        </w:rPr>
        <w:t xml:space="preserve">7% </w:t>
      </w:r>
      <w:r>
        <w:rPr>
          <w:rFonts w:ascii="Times New Roman" w:hAnsi="Times New Roman" w:cs="Times New Roman"/>
          <w:sz w:val="24"/>
          <w:szCs w:val="24"/>
        </w:rPr>
        <w:t>[IRR=1</w:t>
      </w:r>
      <w:r w:rsidR="003C3CB6">
        <w:rPr>
          <w:rFonts w:ascii="Times New Roman" w:hAnsi="Times New Roman" w:cs="Times New Roman"/>
          <w:sz w:val="24"/>
          <w:szCs w:val="24"/>
        </w:rPr>
        <w:t>. 17</w:t>
      </w:r>
      <w:r>
        <w:rPr>
          <w:rFonts w:ascii="Times New Roman" w:hAnsi="Times New Roman" w:cs="Times New Roman"/>
          <w:sz w:val="24"/>
          <w:szCs w:val="24"/>
        </w:rPr>
        <w:t xml:space="preserve"> (95% CI: 1</w:t>
      </w:r>
      <w:r w:rsidR="003C3CB6">
        <w:rPr>
          <w:rFonts w:ascii="Times New Roman" w:hAnsi="Times New Roman" w:cs="Times New Roman"/>
          <w:sz w:val="24"/>
          <w:szCs w:val="24"/>
        </w:rPr>
        <w:t>. 1</w:t>
      </w:r>
      <w:r w:rsidR="00F1550C">
        <w:rPr>
          <w:rFonts w:ascii="Times New Roman" w:hAnsi="Times New Roman" w:cs="Times New Roman"/>
          <w:sz w:val="24"/>
          <w:szCs w:val="24"/>
        </w:rPr>
        <w:t>7</w:t>
      </w:r>
      <w:r w:rsidR="003C3CB6">
        <w:rPr>
          <w:rFonts w:ascii="Times New Roman" w:hAnsi="Times New Roman" w:cs="Times New Roman"/>
          <w:sz w:val="24"/>
          <w:szCs w:val="24"/>
        </w:rPr>
        <w:t xml:space="preserve"> </w:t>
      </w:r>
      <w:r>
        <w:rPr>
          <w:rFonts w:ascii="Times New Roman" w:hAnsi="Times New Roman" w:cs="Times New Roman"/>
          <w:sz w:val="24"/>
          <w:szCs w:val="24"/>
        </w:rPr>
        <w:t>-1</w:t>
      </w:r>
      <w:r w:rsidR="003C3CB6">
        <w:rPr>
          <w:rFonts w:ascii="Times New Roman" w:hAnsi="Times New Roman" w:cs="Times New Roman"/>
          <w:sz w:val="24"/>
          <w:szCs w:val="24"/>
        </w:rPr>
        <w:t>.18</w:t>
      </w:r>
      <w:r>
        <w:rPr>
          <w:rFonts w:ascii="Times New Roman" w:hAnsi="Times New Roman" w:cs="Times New Roman"/>
          <w:sz w:val="24"/>
          <w:szCs w:val="24"/>
        </w:rPr>
        <w:t>)]</w:t>
      </w:r>
      <w:r w:rsidR="00544CDC">
        <w:rPr>
          <w:rFonts w:ascii="Times New Roman" w:hAnsi="Times New Roman" w:cs="Times New Roman"/>
          <w:sz w:val="24"/>
          <w:szCs w:val="24"/>
        </w:rPr>
        <w:t>.</w:t>
      </w:r>
    </w:p>
    <w:bookmarkEnd w:id="11"/>
    <w:p w14:paraId="05C62E1D" w14:textId="51C093F9" w:rsidR="00F31773" w:rsidRPr="00F31773" w:rsidRDefault="0023436A" w:rsidP="00E51E70">
      <w:pPr>
        <w:spacing w:line="480" w:lineRule="auto"/>
        <w:rPr>
          <w:rFonts w:ascii="Times New Roman" w:hAnsi="Times New Roman" w:cs="Times New Roman"/>
          <w:sz w:val="24"/>
          <w:szCs w:val="24"/>
        </w:rPr>
      </w:pPr>
      <w:r w:rsidRPr="0023436A">
        <w:rPr>
          <w:rFonts w:ascii="Times New Roman" w:hAnsi="Times New Roman" w:cs="Times New Roman"/>
          <w:sz w:val="24"/>
          <w:szCs w:val="24"/>
        </w:rPr>
        <w:lastRenderedPageBreak/>
        <w:t>In the ARIMA model, we detected an increasing trend for the first few years</w:t>
      </w:r>
      <w:r w:rsidR="00F80C49">
        <w:rPr>
          <w:rFonts w:ascii="Times New Roman" w:hAnsi="Times New Roman" w:cs="Times New Roman"/>
          <w:sz w:val="24"/>
          <w:szCs w:val="24"/>
        </w:rPr>
        <w:t>, which</w:t>
      </w:r>
      <w:r w:rsidRPr="0023436A">
        <w:rPr>
          <w:rFonts w:ascii="Times New Roman" w:hAnsi="Times New Roman" w:cs="Times New Roman"/>
          <w:sz w:val="24"/>
          <w:szCs w:val="24"/>
        </w:rPr>
        <w:t xml:space="preserve"> then started to decline</w:t>
      </w:r>
      <w:r w:rsidR="00987EA4">
        <w:rPr>
          <w:rFonts w:ascii="Times New Roman" w:hAnsi="Times New Roman" w:cs="Times New Roman"/>
          <w:sz w:val="24"/>
          <w:szCs w:val="24"/>
        </w:rPr>
        <w:t>. However,</w:t>
      </w:r>
      <w:r w:rsidRPr="0023436A">
        <w:rPr>
          <w:rFonts w:ascii="Times New Roman" w:hAnsi="Times New Roman" w:cs="Times New Roman"/>
          <w:sz w:val="24"/>
          <w:szCs w:val="24"/>
        </w:rPr>
        <w:t xml:space="preserve"> a </w:t>
      </w:r>
      <w:r w:rsidR="007E6DCB">
        <w:rPr>
          <w:rFonts w:ascii="Times New Roman" w:hAnsi="Times New Roman" w:cs="Times New Roman"/>
          <w:sz w:val="24"/>
          <w:szCs w:val="24"/>
        </w:rPr>
        <w:t>strong</w:t>
      </w:r>
      <w:r w:rsidRPr="0023436A">
        <w:rPr>
          <w:rFonts w:ascii="Times New Roman" w:hAnsi="Times New Roman" w:cs="Times New Roman"/>
          <w:sz w:val="24"/>
          <w:szCs w:val="24"/>
        </w:rPr>
        <w:t xml:space="preserve"> </w:t>
      </w:r>
      <w:r w:rsidR="004F6F92" w:rsidRPr="0023436A">
        <w:rPr>
          <w:rFonts w:ascii="Times New Roman" w:hAnsi="Times New Roman" w:cs="Times New Roman"/>
          <w:sz w:val="24"/>
          <w:szCs w:val="24"/>
        </w:rPr>
        <w:t>rise</w:t>
      </w:r>
      <w:r w:rsidRPr="0023436A">
        <w:rPr>
          <w:rFonts w:ascii="Times New Roman" w:hAnsi="Times New Roman" w:cs="Times New Roman"/>
          <w:sz w:val="24"/>
          <w:szCs w:val="24"/>
        </w:rPr>
        <w:t xml:space="preserve"> </w:t>
      </w:r>
      <w:r w:rsidR="008F6F35">
        <w:rPr>
          <w:rFonts w:ascii="Times New Roman" w:hAnsi="Times New Roman" w:cs="Times New Roman"/>
          <w:sz w:val="24"/>
          <w:szCs w:val="24"/>
        </w:rPr>
        <w:t>in</w:t>
      </w:r>
      <w:r w:rsidR="008F6F35" w:rsidRPr="0023436A">
        <w:rPr>
          <w:rFonts w:ascii="Times New Roman" w:hAnsi="Times New Roman" w:cs="Times New Roman"/>
          <w:sz w:val="24"/>
          <w:szCs w:val="24"/>
        </w:rPr>
        <w:t xml:space="preserve"> </w:t>
      </w:r>
      <w:r w:rsidRPr="0023436A">
        <w:rPr>
          <w:rFonts w:ascii="Times New Roman" w:hAnsi="Times New Roman" w:cs="Times New Roman"/>
          <w:sz w:val="24"/>
          <w:szCs w:val="24"/>
        </w:rPr>
        <w:t>cases</w:t>
      </w:r>
      <w:r w:rsidR="00987EA4">
        <w:rPr>
          <w:rFonts w:ascii="Times New Roman" w:hAnsi="Times New Roman" w:cs="Times New Roman"/>
          <w:sz w:val="24"/>
          <w:szCs w:val="24"/>
        </w:rPr>
        <w:t xml:space="preserve"> </w:t>
      </w:r>
      <w:r w:rsidR="00F80C49">
        <w:rPr>
          <w:rFonts w:ascii="Times New Roman" w:hAnsi="Times New Roman" w:cs="Times New Roman"/>
          <w:sz w:val="24"/>
          <w:szCs w:val="24"/>
        </w:rPr>
        <w:t xml:space="preserve">was </w:t>
      </w:r>
      <w:r w:rsidR="00987EA4">
        <w:rPr>
          <w:rFonts w:ascii="Times New Roman" w:hAnsi="Times New Roman" w:cs="Times New Roman"/>
          <w:sz w:val="24"/>
          <w:szCs w:val="24"/>
        </w:rPr>
        <w:t>observed</w:t>
      </w:r>
      <w:r w:rsidRPr="0023436A">
        <w:rPr>
          <w:rFonts w:ascii="Times New Roman" w:hAnsi="Times New Roman" w:cs="Times New Roman"/>
          <w:sz w:val="24"/>
          <w:szCs w:val="24"/>
        </w:rPr>
        <w:t xml:space="preserve"> after 2018 </w:t>
      </w:r>
      <w:r w:rsidR="00C46BD1" w:rsidRPr="0023436A">
        <w:rPr>
          <w:rFonts w:ascii="Times New Roman" w:hAnsi="Times New Roman" w:cs="Times New Roman"/>
          <w:sz w:val="24"/>
          <w:szCs w:val="24"/>
        </w:rPr>
        <w:t>except for</w:t>
      </w:r>
      <w:r w:rsidRPr="0023436A">
        <w:rPr>
          <w:rFonts w:ascii="Times New Roman" w:hAnsi="Times New Roman" w:cs="Times New Roman"/>
          <w:sz w:val="24"/>
          <w:szCs w:val="24"/>
        </w:rPr>
        <w:t xml:space="preserve"> 2020 (the first year of the </w:t>
      </w:r>
      <w:r w:rsidR="00B63E93" w:rsidRPr="0023436A">
        <w:rPr>
          <w:rFonts w:ascii="Times New Roman" w:hAnsi="Times New Roman" w:cs="Times New Roman"/>
          <w:sz w:val="24"/>
          <w:szCs w:val="24"/>
        </w:rPr>
        <w:t>COVID</w:t>
      </w:r>
      <w:r w:rsidRPr="0023436A">
        <w:rPr>
          <w:rFonts w:ascii="Times New Roman" w:hAnsi="Times New Roman" w:cs="Times New Roman"/>
          <w:sz w:val="24"/>
          <w:szCs w:val="24"/>
        </w:rPr>
        <w:t>-19 pandemic).</w:t>
      </w:r>
      <w:r w:rsidR="009C6FD4">
        <w:rPr>
          <w:rFonts w:ascii="Times New Roman" w:hAnsi="Times New Roman" w:cs="Times New Roman"/>
          <w:sz w:val="24"/>
          <w:szCs w:val="24"/>
        </w:rPr>
        <w:t xml:space="preserve"> The forecasted value showed a</w:t>
      </w:r>
      <w:r w:rsidR="0001737C">
        <w:rPr>
          <w:rFonts w:ascii="Times New Roman" w:hAnsi="Times New Roman" w:cs="Times New Roman"/>
          <w:sz w:val="24"/>
          <w:szCs w:val="24"/>
        </w:rPr>
        <w:t xml:space="preserve"> </w:t>
      </w:r>
      <w:r w:rsidR="004F6F92">
        <w:rPr>
          <w:rFonts w:ascii="Times New Roman" w:hAnsi="Times New Roman" w:cs="Times New Roman"/>
          <w:sz w:val="24"/>
          <w:szCs w:val="24"/>
        </w:rPr>
        <w:t>continuously</w:t>
      </w:r>
      <w:r w:rsidR="0001737C">
        <w:rPr>
          <w:rFonts w:ascii="Times New Roman" w:hAnsi="Times New Roman" w:cs="Times New Roman"/>
          <w:sz w:val="24"/>
          <w:szCs w:val="24"/>
        </w:rPr>
        <w:t xml:space="preserve"> increasing trend </w:t>
      </w:r>
      <w:r w:rsidR="00383F2E">
        <w:rPr>
          <w:rFonts w:ascii="Times New Roman" w:hAnsi="Times New Roman" w:cs="Times New Roman"/>
          <w:sz w:val="24"/>
          <w:szCs w:val="24"/>
        </w:rPr>
        <w:t>in the n</w:t>
      </w:r>
      <w:r w:rsidR="00645A5D">
        <w:rPr>
          <w:rFonts w:ascii="Times New Roman" w:hAnsi="Times New Roman" w:cs="Times New Roman"/>
          <w:sz w:val="24"/>
          <w:szCs w:val="24"/>
        </w:rPr>
        <w:t xml:space="preserve">umber </w:t>
      </w:r>
      <w:r w:rsidR="0001737C">
        <w:rPr>
          <w:rFonts w:ascii="Times New Roman" w:hAnsi="Times New Roman" w:cs="Times New Roman"/>
          <w:sz w:val="24"/>
          <w:szCs w:val="24"/>
        </w:rPr>
        <w:t xml:space="preserve">of DENV </w:t>
      </w:r>
      <w:r w:rsidR="00274BCA">
        <w:rPr>
          <w:rFonts w:ascii="Times New Roman" w:hAnsi="Times New Roman" w:cs="Times New Roman"/>
          <w:sz w:val="24"/>
          <w:szCs w:val="24"/>
        </w:rPr>
        <w:t>cases</w:t>
      </w:r>
      <w:r w:rsidR="0001737C">
        <w:rPr>
          <w:rFonts w:ascii="Times New Roman" w:hAnsi="Times New Roman" w:cs="Times New Roman"/>
          <w:sz w:val="24"/>
          <w:szCs w:val="24"/>
        </w:rPr>
        <w:t xml:space="preserve"> in </w:t>
      </w:r>
      <w:r w:rsidR="00B03300">
        <w:rPr>
          <w:rFonts w:ascii="Times New Roman" w:hAnsi="Times New Roman" w:cs="Times New Roman"/>
          <w:sz w:val="24"/>
          <w:szCs w:val="24"/>
        </w:rPr>
        <w:t>Bangladesh</w:t>
      </w:r>
      <w:r w:rsidR="0001737C">
        <w:rPr>
          <w:rFonts w:ascii="Times New Roman" w:hAnsi="Times New Roman" w:cs="Times New Roman"/>
          <w:sz w:val="24"/>
          <w:szCs w:val="24"/>
        </w:rPr>
        <w:t xml:space="preserve"> </w:t>
      </w:r>
      <w:r w:rsidR="0001737C" w:rsidRPr="004F6F92">
        <w:rPr>
          <w:rFonts w:ascii="Times New Roman" w:hAnsi="Times New Roman" w:cs="Times New Roman"/>
          <w:b/>
          <w:bCs/>
          <w:sz w:val="24"/>
          <w:szCs w:val="24"/>
        </w:rPr>
        <w:t>(F</w:t>
      </w:r>
      <w:r w:rsidR="00B03300" w:rsidRPr="004F6F92">
        <w:rPr>
          <w:rFonts w:ascii="Times New Roman" w:hAnsi="Times New Roman" w:cs="Times New Roman"/>
          <w:b/>
          <w:bCs/>
          <w:sz w:val="24"/>
          <w:szCs w:val="24"/>
        </w:rPr>
        <w:t>i</w:t>
      </w:r>
      <w:r w:rsidR="0001737C" w:rsidRPr="004F6F92">
        <w:rPr>
          <w:rFonts w:ascii="Times New Roman" w:hAnsi="Times New Roman" w:cs="Times New Roman"/>
          <w:b/>
          <w:bCs/>
          <w:sz w:val="24"/>
          <w:szCs w:val="24"/>
        </w:rPr>
        <w:t>g 4)</w:t>
      </w:r>
      <w:r w:rsidR="0001737C">
        <w:rPr>
          <w:rFonts w:ascii="Times New Roman" w:hAnsi="Times New Roman" w:cs="Times New Roman"/>
          <w:sz w:val="24"/>
          <w:szCs w:val="24"/>
        </w:rPr>
        <w:t xml:space="preserve">. </w:t>
      </w:r>
      <w:r>
        <w:rPr>
          <w:rFonts w:ascii="Times New Roman" w:hAnsi="Times New Roman" w:cs="Times New Roman"/>
          <w:sz w:val="24"/>
          <w:szCs w:val="24"/>
        </w:rPr>
        <w:t xml:space="preserve"> </w:t>
      </w:r>
      <w:r w:rsidR="006F0F28">
        <w:rPr>
          <w:rFonts w:ascii="Times New Roman" w:hAnsi="Times New Roman" w:cs="Times New Roman"/>
          <w:sz w:val="24"/>
          <w:szCs w:val="24"/>
        </w:rPr>
        <w:t xml:space="preserve"> </w:t>
      </w:r>
      <w:r w:rsidR="00FA090A">
        <w:rPr>
          <w:rFonts w:ascii="Times New Roman" w:hAnsi="Times New Roman" w:cs="Times New Roman"/>
          <w:sz w:val="24"/>
          <w:szCs w:val="24"/>
        </w:rPr>
        <w:t>For</w:t>
      </w:r>
      <w:r w:rsidR="009418CC">
        <w:rPr>
          <w:rFonts w:ascii="Times New Roman" w:hAnsi="Times New Roman" w:cs="Times New Roman"/>
          <w:sz w:val="24"/>
          <w:szCs w:val="24"/>
        </w:rPr>
        <w:t xml:space="preserve"> dengue virus transmission, approximately 349-degree-hours equivalent heat is needed to accomplish </w:t>
      </w:r>
      <w:r w:rsidR="004E2A6A">
        <w:rPr>
          <w:rFonts w:ascii="Times New Roman" w:hAnsi="Times New Roman" w:cs="Times New Roman"/>
          <w:sz w:val="24"/>
          <w:szCs w:val="24"/>
        </w:rPr>
        <w:t>the EIP of dengue virus</w:t>
      </w:r>
      <w:r w:rsidR="009418CC">
        <w:rPr>
          <w:rFonts w:ascii="Times New Roman" w:hAnsi="Times New Roman" w:cs="Times New Roman"/>
          <w:sz w:val="24"/>
          <w:szCs w:val="24"/>
        </w:rPr>
        <w:t xml:space="preserve"> in </w:t>
      </w:r>
      <w:r w:rsidR="009418CC" w:rsidRPr="00F45A4D">
        <w:rPr>
          <w:rFonts w:ascii="Times New Roman" w:hAnsi="Times New Roman" w:cs="Times New Roman"/>
          <w:i/>
          <w:iCs/>
          <w:sz w:val="24"/>
          <w:szCs w:val="24"/>
        </w:rPr>
        <w:t>Aedes</w:t>
      </w:r>
      <w:r w:rsidR="009418CC">
        <w:rPr>
          <w:rFonts w:ascii="Times New Roman" w:hAnsi="Times New Roman" w:cs="Times New Roman"/>
          <w:sz w:val="24"/>
          <w:szCs w:val="24"/>
        </w:rPr>
        <w:t xml:space="preserve"> mosquitoes at 26° C </w:t>
      </w:r>
      <w:sdt>
        <w:sdtPr>
          <w:rPr>
            <w:rFonts w:ascii="Times New Roman" w:hAnsi="Times New Roman" w:cs="Times New Roman"/>
            <w:color w:val="000000"/>
            <w:sz w:val="24"/>
            <w:szCs w:val="24"/>
          </w:rPr>
          <w:tag w:val="MENDELEY_CITATION_v3_eyJjaXRhdGlvbklEIjoiTUVOREVMRVlfQ0lUQVRJT05fNzU1MjcxNmItNjBjNi00ODhhLTlkYTEtMTI3MGMzYjY2NTY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767611532"/>
          <w:placeholder>
            <w:docPart w:val="1968577FA17D40FABC85A195042D0F09"/>
          </w:placeholder>
        </w:sdtPr>
        <w:sdtContent>
          <w:r w:rsidR="005A3441" w:rsidRPr="005A3441">
            <w:rPr>
              <w:rFonts w:ascii="Times New Roman" w:hAnsi="Times New Roman" w:cs="Times New Roman"/>
              <w:color w:val="000000"/>
              <w:sz w:val="24"/>
              <w:szCs w:val="24"/>
            </w:rPr>
            <w:t>[31]</w:t>
          </w:r>
        </w:sdtContent>
      </w:sdt>
      <w:r w:rsidR="009418CC">
        <w:rPr>
          <w:rFonts w:ascii="Times New Roman" w:hAnsi="Times New Roman" w:cs="Times New Roman"/>
          <w:sz w:val="24"/>
          <w:szCs w:val="24"/>
        </w:rPr>
        <w:t>.</w:t>
      </w:r>
      <w:r w:rsidR="009C4E8E">
        <w:rPr>
          <w:rFonts w:ascii="Times New Roman" w:hAnsi="Times New Roman" w:cs="Times New Roman"/>
          <w:sz w:val="24"/>
          <w:szCs w:val="24"/>
        </w:rPr>
        <w:t xml:space="preserve"> </w:t>
      </w:r>
    </w:p>
    <w:p w14:paraId="59BC37CB" w14:textId="0A577E71" w:rsidR="00DD6910" w:rsidRDefault="00DD6910" w:rsidP="00E51E70">
      <w:pPr>
        <w:spacing w:line="480" w:lineRule="auto"/>
        <w:rPr>
          <w:rFonts w:ascii="Times New Roman" w:hAnsi="Times New Roman" w:cs="Times New Roman"/>
          <w:b/>
          <w:bCs/>
          <w:sz w:val="24"/>
          <w:szCs w:val="24"/>
        </w:rPr>
      </w:pPr>
      <w:r w:rsidRPr="00DD6910">
        <w:rPr>
          <w:rFonts w:ascii="Times New Roman" w:hAnsi="Times New Roman" w:cs="Times New Roman"/>
          <w:b/>
          <w:bCs/>
          <w:sz w:val="24"/>
          <w:szCs w:val="24"/>
        </w:rPr>
        <w:t xml:space="preserve">Discussion: </w:t>
      </w:r>
    </w:p>
    <w:p w14:paraId="5D8B467A" w14:textId="17C94276" w:rsidR="00DD15DC" w:rsidRDefault="008E2104"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D</w:t>
      </w:r>
      <w:r w:rsidR="00394A2E">
        <w:rPr>
          <w:rFonts w:ascii="Times New Roman" w:hAnsi="Times New Roman" w:cs="Times New Roman"/>
          <w:sz w:val="24"/>
          <w:szCs w:val="24"/>
        </w:rPr>
        <w:t>engue</w:t>
      </w:r>
      <w:r w:rsidRPr="00FE4617">
        <w:rPr>
          <w:rFonts w:ascii="Times New Roman" w:hAnsi="Times New Roman" w:cs="Times New Roman"/>
          <w:sz w:val="24"/>
          <w:szCs w:val="24"/>
        </w:rPr>
        <w:t xml:space="preserve"> </w:t>
      </w:r>
      <w:r w:rsidR="005C3037">
        <w:rPr>
          <w:rFonts w:ascii="Times New Roman" w:hAnsi="Times New Roman" w:cs="Times New Roman"/>
          <w:sz w:val="24"/>
          <w:szCs w:val="24"/>
        </w:rPr>
        <w:t>is currently a</w:t>
      </w:r>
      <w:r w:rsidR="00C920D3">
        <w:rPr>
          <w:rFonts w:ascii="Times New Roman" w:hAnsi="Times New Roman" w:cs="Times New Roman"/>
          <w:sz w:val="24"/>
          <w:szCs w:val="24"/>
        </w:rPr>
        <w:t>n</w:t>
      </w:r>
      <w:r w:rsidR="005C3037">
        <w:rPr>
          <w:rFonts w:ascii="Times New Roman" w:hAnsi="Times New Roman" w:cs="Times New Roman"/>
          <w:sz w:val="24"/>
          <w:szCs w:val="24"/>
        </w:rPr>
        <w:t xml:space="preserve"> important </w:t>
      </w:r>
      <w:r w:rsidRPr="00FE4617">
        <w:rPr>
          <w:rFonts w:ascii="Times New Roman" w:hAnsi="Times New Roman" w:cs="Times New Roman"/>
          <w:sz w:val="24"/>
          <w:szCs w:val="24"/>
        </w:rPr>
        <w:t xml:space="preserve">public health challenge for Bangladesh. </w:t>
      </w:r>
      <w:r w:rsidR="00C933FE">
        <w:rPr>
          <w:rFonts w:ascii="Times New Roman" w:hAnsi="Times New Roman" w:cs="Times New Roman"/>
          <w:sz w:val="24"/>
          <w:szCs w:val="24"/>
        </w:rPr>
        <w:t>Our analysis showed that the</w:t>
      </w:r>
      <w:r w:rsidRPr="00FE4617">
        <w:rPr>
          <w:rFonts w:ascii="Times New Roman" w:hAnsi="Times New Roman" w:cs="Times New Roman"/>
          <w:sz w:val="24"/>
          <w:szCs w:val="24"/>
        </w:rPr>
        <w:t xml:space="preserve"> number of </w:t>
      </w:r>
      <w:r w:rsidR="00B21BF6">
        <w:rPr>
          <w:rFonts w:ascii="Times New Roman" w:hAnsi="Times New Roman" w:cs="Times New Roman"/>
          <w:sz w:val="24"/>
          <w:szCs w:val="24"/>
        </w:rPr>
        <w:t xml:space="preserve">DENV </w:t>
      </w:r>
      <w:r w:rsidR="0080608E">
        <w:rPr>
          <w:rFonts w:ascii="Times New Roman" w:hAnsi="Times New Roman" w:cs="Times New Roman"/>
          <w:sz w:val="24"/>
          <w:szCs w:val="24"/>
        </w:rPr>
        <w:t>cases</w:t>
      </w:r>
      <w:r w:rsidR="0080608E" w:rsidRPr="00FE4617">
        <w:rPr>
          <w:rFonts w:ascii="Times New Roman" w:hAnsi="Times New Roman" w:cs="Times New Roman"/>
          <w:sz w:val="24"/>
          <w:szCs w:val="24"/>
        </w:rPr>
        <w:t xml:space="preserve"> </w:t>
      </w:r>
      <w:r w:rsidRPr="00FE4617">
        <w:rPr>
          <w:rFonts w:ascii="Times New Roman" w:hAnsi="Times New Roman" w:cs="Times New Roman"/>
          <w:sz w:val="24"/>
          <w:szCs w:val="24"/>
        </w:rPr>
        <w:t xml:space="preserve">has </w:t>
      </w:r>
      <w:r w:rsidR="00324DAA" w:rsidRPr="00FE4617">
        <w:rPr>
          <w:rFonts w:ascii="Times New Roman" w:hAnsi="Times New Roman" w:cs="Times New Roman"/>
          <w:sz w:val="24"/>
          <w:szCs w:val="24"/>
        </w:rPr>
        <w:t xml:space="preserve">increased eight times and deaths </w:t>
      </w:r>
      <w:r w:rsidR="00C41417">
        <w:rPr>
          <w:rFonts w:ascii="Times New Roman" w:hAnsi="Times New Roman" w:cs="Times New Roman"/>
          <w:sz w:val="24"/>
          <w:szCs w:val="24"/>
        </w:rPr>
        <w:t>have</w:t>
      </w:r>
      <w:r w:rsidR="001E76BA">
        <w:rPr>
          <w:rFonts w:ascii="Times New Roman" w:hAnsi="Times New Roman" w:cs="Times New Roman"/>
          <w:sz w:val="24"/>
          <w:szCs w:val="24"/>
        </w:rPr>
        <w:t xml:space="preserve"> doubled</w:t>
      </w:r>
      <w:r w:rsidR="00245EAA">
        <w:rPr>
          <w:rFonts w:ascii="Times New Roman" w:hAnsi="Times New Roman" w:cs="Times New Roman"/>
          <w:sz w:val="24"/>
          <w:szCs w:val="24"/>
        </w:rPr>
        <w:t>, an</w:t>
      </w:r>
      <w:r w:rsidR="006A5C77">
        <w:rPr>
          <w:rFonts w:ascii="Times New Roman" w:hAnsi="Times New Roman" w:cs="Times New Roman"/>
          <w:sz w:val="24"/>
          <w:szCs w:val="24"/>
        </w:rPr>
        <w:t>d</w:t>
      </w:r>
      <w:r w:rsidR="00245EAA">
        <w:rPr>
          <w:rFonts w:ascii="Times New Roman" w:hAnsi="Times New Roman" w:cs="Times New Roman"/>
          <w:sz w:val="24"/>
          <w:szCs w:val="24"/>
        </w:rPr>
        <w:t xml:space="preserve"> </w:t>
      </w:r>
      <w:r w:rsidR="006A5C77">
        <w:rPr>
          <w:rFonts w:ascii="Times New Roman" w:hAnsi="Times New Roman" w:cs="Times New Roman"/>
          <w:sz w:val="24"/>
          <w:szCs w:val="24"/>
        </w:rPr>
        <w:t xml:space="preserve">the </w:t>
      </w:r>
      <w:r w:rsidR="00245EAA">
        <w:rPr>
          <w:rFonts w:ascii="Times New Roman" w:hAnsi="Times New Roman" w:cs="Times New Roman"/>
          <w:sz w:val="24"/>
          <w:szCs w:val="24"/>
        </w:rPr>
        <w:t>CFR dropped to one-third</w:t>
      </w:r>
      <w:r w:rsidR="001E76BA">
        <w:rPr>
          <w:rFonts w:ascii="Times New Roman" w:hAnsi="Times New Roman" w:cs="Times New Roman"/>
          <w:sz w:val="24"/>
          <w:szCs w:val="24"/>
        </w:rPr>
        <w:t xml:space="preserve"> </w:t>
      </w:r>
      <w:r w:rsidR="0070010D" w:rsidRPr="00FE4617">
        <w:rPr>
          <w:rFonts w:ascii="Times New Roman" w:hAnsi="Times New Roman" w:cs="Times New Roman"/>
          <w:sz w:val="24"/>
          <w:szCs w:val="24"/>
        </w:rPr>
        <w:t xml:space="preserve">between </w:t>
      </w:r>
      <w:r w:rsidR="00187EDB" w:rsidRPr="00FE4617">
        <w:rPr>
          <w:rFonts w:ascii="Times New Roman" w:hAnsi="Times New Roman" w:cs="Times New Roman"/>
          <w:sz w:val="24"/>
          <w:szCs w:val="24"/>
        </w:rPr>
        <w:t xml:space="preserve">the </w:t>
      </w:r>
      <w:r w:rsidR="0070010D" w:rsidRPr="00FE4617">
        <w:rPr>
          <w:rFonts w:ascii="Times New Roman" w:hAnsi="Times New Roman" w:cs="Times New Roman"/>
          <w:sz w:val="24"/>
          <w:szCs w:val="24"/>
        </w:rPr>
        <w:t>first and second decade</w:t>
      </w:r>
      <w:r w:rsidR="00C84E3F">
        <w:rPr>
          <w:rFonts w:ascii="Times New Roman" w:hAnsi="Times New Roman" w:cs="Times New Roman"/>
          <w:sz w:val="24"/>
          <w:szCs w:val="24"/>
        </w:rPr>
        <w:t>s</w:t>
      </w:r>
      <w:r w:rsidR="0070010D" w:rsidRPr="00FE4617">
        <w:rPr>
          <w:rFonts w:ascii="Times New Roman" w:hAnsi="Times New Roman" w:cs="Times New Roman"/>
          <w:sz w:val="24"/>
          <w:szCs w:val="24"/>
        </w:rPr>
        <w:t xml:space="preserve"> of this century</w:t>
      </w:r>
      <w:r w:rsidR="00AA644D">
        <w:rPr>
          <w:rFonts w:ascii="Times New Roman" w:hAnsi="Times New Roman" w:cs="Times New Roman"/>
          <w:sz w:val="24"/>
          <w:szCs w:val="24"/>
        </w:rPr>
        <w:t xml:space="preserve"> in Bangladesh</w:t>
      </w:r>
      <w:r w:rsidR="0070010D"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BB18F9" w:rsidRPr="00FE4617">
        <w:rPr>
          <w:rFonts w:ascii="Times New Roman" w:hAnsi="Times New Roman" w:cs="Times New Roman"/>
          <w:sz w:val="24"/>
          <w:szCs w:val="24"/>
        </w:rPr>
        <w:t xml:space="preserve">Between these </w:t>
      </w:r>
      <w:r w:rsidR="009B600A">
        <w:rPr>
          <w:rFonts w:ascii="Times New Roman" w:hAnsi="Times New Roman" w:cs="Times New Roman"/>
          <w:sz w:val="24"/>
          <w:szCs w:val="24"/>
        </w:rPr>
        <w:t>periods</w:t>
      </w:r>
      <w:r w:rsidR="00BB18F9"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annual</w:t>
      </w:r>
      <w:r w:rsidR="002140C2" w:rsidRPr="00FE4617">
        <w:rPr>
          <w:rFonts w:ascii="Times New Roman" w:hAnsi="Times New Roman" w:cs="Times New Roman"/>
          <w:sz w:val="24"/>
          <w:szCs w:val="24"/>
        </w:rPr>
        <w:t xml:space="preserve"> temperature increased by </w:t>
      </w:r>
      <w:r w:rsidR="00B92C58">
        <w:rPr>
          <w:rFonts w:ascii="Times New Roman" w:hAnsi="Times New Roman" w:cs="Times New Roman"/>
          <w:sz w:val="24"/>
          <w:szCs w:val="24"/>
        </w:rPr>
        <w:t>0.4</w:t>
      </w:r>
      <w:r w:rsidR="00E7633B">
        <w:rPr>
          <w:rFonts w:ascii="Times New Roman" w:hAnsi="Times New Roman" w:cs="Times New Roman"/>
          <w:sz w:val="24"/>
          <w:szCs w:val="24"/>
        </w:rPr>
        <w:t>9</w:t>
      </w:r>
      <w:r w:rsidR="002140C2" w:rsidRPr="00FE4617">
        <w:rPr>
          <w:rFonts w:ascii="Times New Roman" w:hAnsi="Times New Roman" w:cs="Times New Roman"/>
          <w:sz w:val="24"/>
          <w:szCs w:val="24"/>
        </w:rPr>
        <w:t xml:space="preserve"> </w:t>
      </w:r>
      <w:r w:rsidR="006B5820" w:rsidRPr="00FE4617">
        <w:rPr>
          <w:rFonts w:ascii="Times New Roman" w:hAnsi="Times New Roman" w:cs="Times New Roman"/>
          <w:sz w:val="24"/>
          <w:szCs w:val="24"/>
        </w:rPr>
        <w:t>°</w:t>
      </w:r>
      <w:r w:rsidR="002140C2" w:rsidRPr="00FE4617">
        <w:rPr>
          <w:rFonts w:ascii="Times New Roman" w:hAnsi="Times New Roman" w:cs="Times New Roman"/>
          <w:sz w:val="24"/>
          <w:szCs w:val="24"/>
        </w:rPr>
        <w:t>C</w:t>
      </w:r>
      <w:r w:rsidR="00C97DC8" w:rsidRPr="00FE4617">
        <w:rPr>
          <w:rFonts w:ascii="Times New Roman" w:hAnsi="Times New Roman" w:cs="Times New Roman"/>
          <w:sz w:val="24"/>
          <w:szCs w:val="24"/>
        </w:rPr>
        <w:t>,</w:t>
      </w:r>
      <w:r w:rsidR="002140C2" w:rsidRPr="00FE4617">
        <w:rPr>
          <w:rFonts w:ascii="Times New Roman" w:hAnsi="Times New Roman" w:cs="Times New Roman"/>
          <w:sz w:val="24"/>
          <w:szCs w:val="24"/>
        </w:rPr>
        <w:t xml:space="preserve"> and annual rainfall decreased by </w:t>
      </w:r>
      <w:r w:rsidR="00B92C58">
        <w:rPr>
          <w:rFonts w:ascii="Times New Roman" w:hAnsi="Times New Roman" w:cs="Times New Roman"/>
          <w:sz w:val="24"/>
          <w:szCs w:val="24"/>
        </w:rPr>
        <w:t>314</w:t>
      </w:r>
      <w:r w:rsidR="00312D7A" w:rsidRPr="00FE4617">
        <w:rPr>
          <w:rFonts w:ascii="Times New Roman" w:hAnsi="Times New Roman" w:cs="Times New Roman"/>
          <w:sz w:val="24"/>
          <w:szCs w:val="24"/>
        </w:rPr>
        <w:t xml:space="preserve"> m</w:t>
      </w:r>
      <w:r w:rsidR="006B5820" w:rsidRPr="00FE4617">
        <w:rPr>
          <w:rFonts w:ascii="Times New Roman" w:hAnsi="Times New Roman" w:cs="Times New Roman"/>
          <w:sz w:val="24"/>
          <w:szCs w:val="24"/>
        </w:rPr>
        <w:t>m</w:t>
      </w:r>
      <w:r w:rsidR="00E7633B">
        <w:rPr>
          <w:rFonts w:ascii="Times New Roman" w:hAnsi="Times New Roman" w:cs="Times New Roman"/>
          <w:sz w:val="24"/>
          <w:szCs w:val="24"/>
        </w:rPr>
        <w:t>, despite</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changes</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in</w:t>
      </w:r>
      <w:r w:rsidR="00514418">
        <w:rPr>
          <w:rFonts w:ascii="Times New Roman" w:hAnsi="Times New Roman" w:cs="Times New Roman"/>
          <w:sz w:val="24"/>
          <w:szCs w:val="24"/>
        </w:rPr>
        <w:t xml:space="preserve"> seasonality of</w:t>
      </w:r>
      <w:r w:rsidR="007D6D24">
        <w:rPr>
          <w:rFonts w:ascii="Times New Roman" w:hAnsi="Times New Roman" w:cs="Times New Roman"/>
          <w:sz w:val="24"/>
          <w:szCs w:val="24"/>
        </w:rPr>
        <w:t xml:space="preserve"> </w:t>
      </w:r>
      <w:r w:rsidR="000D2819">
        <w:rPr>
          <w:rFonts w:ascii="Times New Roman" w:hAnsi="Times New Roman" w:cs="Times New Roman"/>
          <w:sz w:val="24"/>
          <w:szCs w:val="24"/>
        </w:rPr>
        <w:t xml:space="preserve">rainfall </w:t>
      </w:r>
      <w:r w:rsidR="00721FC5" w:rsidRPr="00FE4617">
        <w:rPr>
          <w:rFonts w:ascii="Times New Roman" w:hAnsi="Times New Roman" w:cs="Times New Roman"/>
          <w:sz w:val="24"/>
          <w:szCs w:val="24"/>
        </w:rPr>
        <w:t xml:space="preserve">with </w:t>
      </w:r>
      <w:r w:rsidR="00133FAA" w:rsidRPr="00FE4617">
        <w:rPr>
          <w:rFonts w:ascii="Times New Roman" w:hAnsi="Times New Roman" w:cs="Times New Roman"/>
          <w:sz w:val="24"/>
          <w:szCs w:val="24"/>
        </w:rPr>
        <w:t>unusually</w:t>
      </w:r>
      <w:r w:rsidR="00721FC5" w:rsidRPr="00FE4617">
        <w:rPr>
          <w:rFonts w:ascii="Times New Roman" w:hAnsi="Times New Roman" w:cs="Times New Roman"/>
          <w:sz w:val="24"/>
          <w:szCs w:val="24"/>
        </w:rPr>
        <w:t xml:space="preserve"> early or late rain</w:t>
      </w:r>
      <w:r w:rsidR="00B235E1" w:rsidRPr="00FE4617">
        <w:rPr>
          <w:rFonts w:ascii="Times New Roman" w:hAnsi="Times New Roman" w:cs="Times New Roman"/>
          <w:sz w:val="24"/>
          <w:szCs w:val="24"/>
        </w:rPr>
        <w:t>fall</w:t>
      </w:r>
      <w:r w:rsidR="00721FC5"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outside the </w:t>
      </w:r>
      <w:r w:rsidR="00B235E1" w:rsidRPr="00FE4617">
        <w:rPr>
          <w:rFonts w:ascii="Times New Roman" w:hAnsi="Times New Roman" w:cs="Times New Roman"/>
          <w:sz w:val="24"/>
          <w:szCs w:val="24"/>
        </w:rPr>
        <w:t xml:space="preserve">typical </w:t>
      </w:r>
      <w:r w:rsidR="00FE4617">
        <w:rPr>
          <w:rFonts w:ascii="Times New Roman" w:hAnsi="Times New Roman" w:cs="Times New Roman"/>
          <w:sz w:val="24"/>
          <w:szCs w:val="24"/>
        </w:rPr>
        <w:t>monsoon</w:t>
      </w:r>
      <w:r w:rsidR="00B235E1"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season </w:t>
      </w:r>
      <w:r w:rsidR="00B235E1" w:rsidRPr="00FE4617">
        <w:rPr>
          <w:rFonts w:ascii="Times New Roman" w:hAnsi="Times New Roman" w:cs="Times New Roman"/>
          <w:sz w:val="24"/>
          <w:szCs w:val="24"/>
        </w:rPr>
        <w:t>(July-October)</w:t>
      </w:r>
      <w:r w:rsidR="002206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WzMz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
          <w:id w:val="-1344001869"/>
          <w:placeholder>
            <w:docPart w:val="DefaultPlaceholder_-1854013440"/>
          </w:placeholder>
        </w:sdtPr>
        <w:sdtContent>
          <w:r w:rsidR="005A3441" w:rsidRPr="005A3441">
            <w:rPr>
              <w:rFonts w:ascii="Times New Roman" w:hAnsi="Times New Roman" w:cs="Times New Roman"/>
              <w:color w:val="000000"/>
              <w:sz w:val="24"/>
              <w:szCs w:val="24"/>
            </w:rPr>
            <w:t>[33]</w:t>
          </w:r>
        </w:sdtContent>
      </w:sdt>
      <w:r w:rsidR="00133FAA"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monthly growth factor remain</w:t>
      </w:r>
      <w:r w:rsidR="00415CBF">
        <w:rPr>
          <w:rFonts w:ascii="Times New Roman" w:hAnsi="Times New Roman" w:cs="Times New Roman"/>
          <w:sz w:val="24"/>
          <w:szCs w:val="24"/>
        </w:rPr>
        <w:t>ed</w:t>
      </w:r>
      <w:r w:rsidR="00400D0A" w:rsidRPr="00FE4617">
        <w:rPr>
          <w:rFonts w:ascii="Times New Roman" w:hAnsi="Times New Roman" w:cs="Times New Roman"/>
          <w:sz w:val="24"/>
          <w:szCs w:val="24"/>
        </w:rPr>
        <w:t xml:space="preserve"> above one for </w:t>
      </w:r>
      <w:r w:rsidR="00437B3D" w:rsidRPr="00FE4617">
        <w:rPr>
          <w:rFonts w:ascii="Times New Roman" w:hAnsi="Times New Roman" w:cs="Times New Roman"/>
          <w:sz w:val="24"/>
          <w:szCs w:val="24"/>
        </w:rPr>
        <w:t>f</w:t>
      </w:r>
      <w:r w:rsidR="007F0F52" w:rsidRPr="00FE4617">
        <w:rPr>
          <w:rFonts w:ascii="Times New Roman" w:hAnsi="Times New Roman" w:cs="Times New Roman"/>
          <w:sz w:val="24"/>
          <w:szCs w:val="24"/>
        </w:rPr>
        <w:t>our months</w:t>
      </w:r>
      <w:r w:rsidR="00400D0A" w:rsidRPr="00FE4617">
        <w:rPr>
          <w:rFonts w:ascii="Times New Roman" w:hAnsi="Times New Roman" w:cs="Times New Roman"/>
          <w:sz w:val="24"/>
          <w:szCs w:val="24"/>
        </w:rPr>
        <w:t xml:space="preserve"> (</w:t>
      </w:r>
      <w:r w:rsidR="007F0F52" w:rsidRPr="00FE4617">
        <w:rPr>
          <w:rFonts w:ascii="Times New Roman" w:hAnsi="Times New Roman" w:cs="Times New Roman"/>
          <w:sz w:val="24"/>
          <w:szCs w:val="24"/>
        </w:rPr>
        <w:t>April</w:t>
      </w:r>
      <w:r w:rsidR="00400D0A" w:rsidRPr="00FE4617">
        <w:rPr>
          <w:rFonts w:ascii="Times New Roman" w:hAnsi="Times New Roman" w:cs="Times New Roman"/>
          <w:sz w:val="24"/>
          <w:szCs w:val="24"/>
        </w:rPr>
        <w:t xml:space="preserve"> </w:t>
      </w:r>
      <w:r w:rsidR="00EB0613" w:rsidRPr="00FE4617">
        <w:rPr>
          <w:rFonts w:ascii="Times New Roman" w:hAnsi="Times New Roman" w:cs="Times New Roman"/>
          <w:sz w:val="24"/>
          <w:szCs w:val="24"/>
        </w:rPr>
        <w:t>to</w:t>
      </w:r>
      <w:r w:rsidR="00400D0A" w:rsidRPr="00FE4617">
        <w:rPr>
          <w:rFonts w:ascii="Times New Roman" w:hAnsi="Times New Roman" w:cs="Times New Roman"/>
          <w:sz w:val="24"/>
          <w:szCs w:val="24"/>
        </w:rPr>
        <w:t xml:space="preserve"> July) </w:t>
      </w:r>
      <w:r w:rsidR="00283120" w:rsidRPr="00FE4617">
        <w:rPr>
          <w:rFonts w:ascii="Times New Roman" w:hAnsi="Times New Roman" w:cs="Times New Roman"/>
          <w:sz w:val="24"/>
          <w:szCs w:val="24"/>
        </w:rPr>
        <w:t xml:space="preserve">which </w:t>
      </w:r>
      <w:r w:rsidR="00BA10F6">
        <w:rPr>
          <w:rFonts w:ascii="Times New Roman" w:hAnsi="Times New Roman" w:cs="Times New Roman"/>
          <w:sz w:val="24"/>
          <w:szCs w:val="24"/>
        </w:rPr>
        <w:t>overlapped</w:t>
      </w:r>
      <w:r w:rsidR="00283120" w:rsidRPr="00FE4617">
        <w:rPr>
          <w:rFonts w:ascii="Times New Roman" w:hAnsi="Times New Roman" w:cs="Times New Roman"/>
          <w:sz w:val="24"/>
          <w:szCs w:val="24"/>
        </w:rPr>
        <w:t xml:space="preserve"> the hot and humid period of the year</w:t>
      </w:r>
      <w:r w:rsidR="008849A3" w:rsidRPr="00FE4617">
        <w:rPr>
          <w:rFonts w:ascii="Times New Roman" w:hAnsi="Times New Roman" w:cs="Times New Roman"/>
          <w:sz w:val="24"/>
          <w:szCs w:val="24"/>
        </w:rPr>
        <w:t>.</w:t>
      </w:r>
      <w:r w:rsidR="0017713E">
        <w:rPr>
          <w:rFonts w:ascii="Times New Roman" w:hAnsi="Times New Roman" w:cs="Times New Roman"/>
          <w:sz w:val="24"/>
          <w:szCs w:val="24"/>
        </w:rPr>
        <w:t xml:space="preserve"> </w:t>
      </w:r>
      <w:r w:rsidR="002D4F40">
        <w:rPr>
          <w:rFonts w:ascii="Times New Roman" w:hAnsi="Times New Roman" w:cs="Times New Roman"/>
          <w:sz w:val="24"/>
          <w:szCs w:val="24"/>
        </w:rPr>
        <w:t xml:space="preserve">Monthly mean temperature, </w:t>
      </w:r>
      <w:r w:rsidR="00B33911">
        <w:rPr>
          <w:rFonts w:ascii="Times New Roman" w:hAnsi="Times New Roman" w:cs="Times New Roman"/>
          <w:sz w:val="24"/>
          <w:szCs w:val="24"/>
        </w:rPr>
        <w:t xml:space="preserve">monthly </w:t>
      </w:r>
      <w:r w:rsidR="002D4F40">
        <w:rPr>
          <w:rFonts w:ascii="Times New Roman" w:hAnsi="Times New Roman" w:cs="Times New Roman"/>
          <w:sz w:val="24"/>
          <w:szCs w:val="24"/>
        </w:rPr>
        <w:t>first-lagge</w:t>
      </w:r>
      <w:r w:rsidR="00B33911">
        <w:rPr>
          <w:rFonts w:ascii="Times New Roman" w:hAnsi="Times New Roman" w:cs="Times New Roman"/>
          <w:sz w:val="24"/>
          <w:szCs w:val="24"/>
        </w:rPr>
        <w:t xml:space="preserve">d </w:t>
      </w:r>
      <w:r w:rsidR="002D4F40">
        <w:rPr>
          <w:rFonts w:ascii="Times New Roman" w:hAnsi="Times New Roman" w:cs="Times New Roman"/>
          <w:sz w:val="24"/>
          <w:szCs w:val="24"/>
        </w:rPr>
        <w:t>rainfall, and</w:t>
      </w:r>
      <w:r w:rsidR="002D4F40" w:rsidRPr="00D1770C">
        <w:rPr>
          <w:rFonts w:ascii="Times New Roman" w:hAnsi="Times New Roman" w:cs="Times New Roman"/>
          <w:sz w:val="24"/>
          <w:szCs w:val="24"/>
        </w:rPr>
        <w:t xml:space="preserve"> </w:t>
      </w:r>
      <w:r w:rsidR="002D4F40">
        <w:rPr>
          <w:rFonts w:ascii="Times New Roman" w:hAnsi="Times New Roman" w:cs="Times New Roman"/>
          <w:sz w:val="24"/>
          <w:szCs w:val="24"/>
        </w:rPr>
        <w:t xml:space="preserve">second-lagged rainfall </w:t>
      </w:r>
      <w:r w:rsidR="00FC27B2">
        <w:rPr>
          <w:rFonts w:ascii="Times New Roman" w:hAnsi="Times New Roman" w:cs="Times New Roman"/>
          <w:sz w:val="24"/>
          <w:szCs w:val="24"/>
        </w:rPr>
        <w:t>played a critical rol</w:t>
      </w:r>
      <w:r w:rsidR="00B31028">
        <w:rPr>
          <w:rFonts w:ascii="Times New Roman" w:hAnsi="Times New Roman" w:cs="Times New Roman"/>
          <w:sz w:val="24"/>
          <w:szCs w:val="24"/>
        </w:rPr>
        <w:t>e</w:t>
      </w:r>
      <w:r w:rsidR="00FC27B2">
        <w:rPr>
          <w:rFonts w:ascii="Times New Roman" w:hAnsi="Times New Roman" w:cs="Times New Roman"/>
          <w:sz w:val="24"/>
          <w:szCs w:val="24"/>
        </w:rPr>
        <w:t xml:space="preserve"> </w:t>
      </w:r>
      <w:r w:rsidR="0017713E">
        <w:rPr>
          <w:rFonts w:ascii="Times New Roman" w:hAnsi="Times New Roman" w:cs="Times New Roman"/>
          <w:sz w:val="24"/>
          <w:szCs w:val="24"/>
        </w:rPr>
        <w:t xml:space="preserve">in </w:t>
      </w:r>
      <w:r w:rsidR="002D4F40">
        <w:rPr>
          <w:rFonts w:ascii="Times New Roman" w:hAnsi="Times New Roman" w:cs="Times New Roman"/>
          <w:sz w:val="24"/>
          <w:szCs w:val="24"/>
        </w:rPr>
        <w:t xml:space="preserve">monthly dengue </w:t>
      </w:r>
      <w:r w:rsidR="002242BE">
        <w:rPr>
          <w:rFonts w:ascii="Times New Roman" w:hAnsi="Times New Roman" w:cs="Times New Roman"/>
          <w:sz w:val="24"/>
          <w:szCs w:val="24"/>
        </w:rPr>
        <w:t>cases</w:t>
      </w:r>
      <w:r w:rsidR="00BA13E7">
        <w:rPr>
          <w:rFonts w:ascii="Times New Roman" w:hAnsi="Times New Roman" w:cs="Times New Roman"/>
          <w:sz w:val="24"/>
          <w:szCs w:val="24"/>
        </w:rPr>
        <w:t xml:space="preserve"> </w:t>
      </w:r>
      <w:r w:rsidR="0017713E">
        <w:rPr>
          <w:rFonts w:ascii="Times New Roman" w:hAnsi="Times New Roman" w:cs="Times New Roman"/>
          <w:sz w:val="24"/>
          <w:szCs w:val="24"/>
        </w:rPr>
        <w:t>in Bangladesh.</w:t>
      </w:r>
      <w:r w:rsidR="00F63721">
        <w:rPr>
          <w:rFonts w:ascii="Times New Roman" w:hAnsi="Times New Roman" w:cs="Times New Roman"/>
          <w:sz w:val="24"/>
          <w:szCs w:val="24"/>
        </w:rPr>
        <w:t xml:space="preserve"> </w:t>
      </w:r>
    </w:p>
    <w:p w14:paraId="0A24BFBE" w14:textId="77777777" w:rsidR="00BF0AD4" w:rsidRDefault="00BF0AD4" w:rsidP="00E51E70">
      <w:pPr>
        <w:spacing w:after="0" w:line="480" w:lineRule="auto"/>
        <w:rPr>
          <w:rFonts w:ascii="Times New Roman" w:hAnsi="Times New Roman" w:cs="Times New Roman"/>
          <w:sz w:val="24"/>
          <w:szCs w:val="24"/>
        </w:rPr>
      </w:pPr>
    </w:p>
    <w:p w14:paraId="582C5FB6" w14:textId="4C352473" w:rsidR="00212F4F" w:rsidRPr="00BA13E7" w:rsidRDefault="00DD15DC" w:rsidP="00681A9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increase of 0.4</w:t>
      </w:r>
      <w:r w:rsidR="002268C9">
        <w:rPr>
          <w:rFonts w:ascii="Times New Roman" w:hAnsi="Times New Roman" w:cs="Times New Roman"/>
          <w:sz w:val="24"/>
          <w:szCs w:val="24"/>
        </w:rPr>
        <w:t>9</w:t>
      </w:r>
      <w:r w:rsidR="00B32E0C">
        <w:rPr>
          <w:rFonts w:ascii="Times New Roman" w:hAnsi="Times New Roman" w:cs="Times New Roman"/>
          <w:sz w:val="24"/>
          <w:szCs w:val="24"/>
        </w:rPr>
        <w:t xml:space="preserve"> °</w:t>
      </w:r>
      <w:r>
        <w:rPr>
          <w:rFonts w:ascii="Times New Roman" w:hAnsi="Times New Roman" w:cs="Times New Roman"/>
          <w:sz w:val="24"/>
          <w:szCs w:val="24"/>
        </w:rPr>
        <w:t xml:space="preserve">C temperature </w:t>
      </w:r>
      <w:r w:rsidR="00A43287">
        <w:rPr>
          <w:rFonts w:ascii="Times New Roman" w:hAnsi="Times New Roman" w:cs="Times New Roman"/>
          <w:sz w:val="24"/>
          <w:szCs w:val="24"/>
        </w:rPr>
        <w:t>a</w:t>
      </w:r>
      <w:r w:rsidR="00C41417">
        <w:rPr>
          <w:rFonts w:ascii="Times New Roman" w:hAnsi="Times New Roman" w:cs="Times New Roman"/>
          <w:sz w:val="24"/>
          <w:szCs w:val="24"/>
        </w:rPr>
        <w:t>dds</w:t>
      </w:r>
      <w:r w:rsidR="00A43287">
        <w:rPr>
          <w:rFonts w:ascii="Times New Roman" w:hAnsi="Times New Roman" w:cs="Times New Roman"/>
          <w:sz w:val="24"/>
          <w:szCs w:val="24"/>
        </w:rPr>
        <w:t xml:space="preserve"> </w:t>
      </w:r>
      <w:r w:rsidR="002268C9">
        <w:rPr>
          <w:rFonts w:ascii="Times New Roman" w:hAnsi="Times New Roman" w:cs="Times New Roman"/>
          <w:sz w:val="24"/>
          <w:szCs w:val="24"/>
        </w:rPr>
        <w:t>approximately 4292</w:t>
      </w:r>
      <w:r w:rsidR="00E43E85">
        <w:rPr>
          <w:rFonts w:ascii="Times New Roman" w:hAnsi="Times New Roman" w:cs="Times New Roman"/>
          <w:sz w:val="24"/>
          <w:szCs w:val="24"/>
        </w:rPr>
        <w:t>-degree-hours</w:t>
      </w:r>
      <w:r w:rsidR="001A07A6">
        <w:rPr>
          <w:rFonts w:ascii="Times New Roman" w:hAnsi="Times New Roman" w:cs="Times New Roman"/>
          <w:sz w:val="24"/>
          <w:szCs w:val="24"/>
        </w:rPr>
        <w:t xml:space="preserve"> </w:t>
      </w:r>
      <w:r w:rsidR="001711B8">
        <w:rPr>
          <w:rFonts w:ascii="Times New Roman" w:hAnsi="Times New Roman" w:cs="Times New Roman"/>
          <w:sz w:val="24"/>
          <w:szCs w:val="24"/>
        </w:rPr>
        <w:t xml:space="preserve">of </w:t>
      </w:r>
      <w:r w:rsidR="00693287">
        <w:rPr>
          <w:rFonts w:ascii="Times New Roman" w:hAnsi="Times New Roman" w:cs="Times New Roman"/>
          <w:sz w:val="24"/>
          <w:szCs w:val="24"/>
        </w:rPr>
        <w:t xml:space="preserve">equivalent </w:t>
      </w:r>
      <w:r w:rsidR="001A07A6">
        <w:rPr>
          <w:rFonts w:ascii="Times New Roman" w:hAnsi="Times New Roman" w:cs="Times New Roman"/>
          <w:sz w:val="24"/>
          <w:szCs w:val="24"/>
        </w:rPr>
        <w:t>heat per year</w:t>
      </w:r>
      <w:r w:rsidR="00B342C4">
        <w:rPr>
          <w:rFonts w:ascii="Times New Roman" w:hAnsi="Times New Roman" w:cs="Times New Roman"/>
          <w:sz w:val="24"/>
          <w:szCs w:val="24"/>
        </w:rPr>
        <w:t xml:space="preserve">. </w:t>
      </w:r>
      <w:r w:rsidR="0041659F">
        <w:rPr>
          <w:rFonts w:ascii="Times New Roman" w:hAnsi="Times New Roman" w:cs="Times New Roman"/>
          <w:sz w:val="24"/>
          <w:szCs w:val="24"/>
        </w:rPr>
        <w:t>This additional heat</w:t>
      </w:r>
      <w:r w:rsidR="00B342C4">
        <w:rPr>
          <w:rFonts w:ascii="Times New Roman" w:hAnsi="Times New Roman" w:cs="Times New Roman"/>
          <w:sz w:val="24"/>
          <w:szCs w:val="24"/>
        </w:rPr>
        <w:t xml:space="preserve"> would </w:t>
      </w:r>
      <w:r w:rsidR="009C705A">
        <w:rPr>
          <w:rFonts w:ascii="Times New Roman" w:hAnsi="Times New Roman" w:cs="Times New Roman"/>
          <w:sz w:val="24"/>
          <w:szCs w:val="24"/>
        </w:rPr>
        <w:t>favor</w:t>
      </w:r>
      <w:r w:rsidR="001A07A6">
        <w:rPr>
          <w:rFonts w:ascii="Times New Roman" w:hAnsi="Times New Roman" w:cs="Times New Roman"/>
          <w:sz w:val="24"/>
          <w:szCs w:val="24"/>
        </w:rPr>
        <w:t xml:space="preserve"> </w:t>
      </w:r>
      <w:r w:rsidR="003512C5">
        <w:rPr>
          <w:rFonts w:ascii="Times New Roman" w:hAnsi="Times New Roman" w:cs="Times New Roman"/>
          <w:sz w:val="24"/>
          <w:szCs w:val="24"/>
        </w:rPr>
        <w:t xml:space="preserve">VBD </w:t>
      </w:r>
      <w:r w:rsidR="001E55DF">
        <w:rPr>
          <w:rFonts w:ascii="Times New Roman" w:hAnsi="Times New Roman" w:cs="Times New Roman"/>
          <w:sz w:val="24"/>
          <w:szCs w:val="24"/>
        </w:rPr>
        <w:t xml:space="preserve">transmission. For dengue virus transmission, </w:t>
      </w:r>
      <w:r w:rsidR="00B13FA7">
        <w:rPr>
          <w:rFonts w:ascii="Times New Roman" w:hAnsi="Times New Roman" w:cs="Times New Roman"/>
          <w:sz w:val="24"/>
          <w:szCs w:val="24"/>
        </w:rPr>
        <w:t xml:space="preserve">approximately </w:t>
      </w:r>
      <w:r w:rsidR="009418CC">
        <w:rPr>
          <w:rFonts w:ascii="Times New Roman" w:hAnsi="Times New Roman" w:cs="Times New Roman"/>
          <w:sz w:val="24"/>
          <w:szCs w:val="24"/>
        </w:rPr>
        <w:t>349</w:t>
      </w:r>
      <w:r w:rsidR="00F20FD7">
        <w:rPr>
          <w:rFonts w:ascii="Times New Roman" w:hAnsi="Times New Roman" w:cs="Times New Roman"/>
          <w:sz w:val="24"/>
          <w:szCs w:val="24"/>
        </w:rPr>
        <w:t>-degree-hours</w:t>
      </w:r>
      <w:r w:rsidR="00B13FA7">
        <w:rPr>
          <w:rFonts w:ascii="Times New Roman" w:hAnsi="Times New Roman" w:cs="Times New Roman"/>
          <w:sz w:val="24"/>
          <w:szCs w:val="24"/>
        </w:rPr>
        <w:t xml:space="preserve"> equivalent heat is needed to accomplish the extrinsic incubation period in </w:t>
      </w:r>
      <w:r w:rsidR="000543BA" w:rsidRPr="00F45A4D">
        <w:rPr>
          <w:rFonts w:ascii="Times New Roman" w:hAnsi="Times New Roman" w:cs="Times New Roman"/>
          <w:i/>
          <w:iCs/>
          <w:sz w:val="24"/>
          <w:szCs w:val="24"/>
        </w:rPr>
        <w:t>Aedes</w:t>
      </w:r>
      <w:r w:rsidR="000543BA">
        <w:rPr>
          <w:rFonts w:ascii="Times New Roman" w:hAnsi="Times New Roman" w:cs="Times New Roman"/>
          <w:sz w:val="24"/>
          <w:szCs w:val="24"/>
        </w:rPr>
        <w:t xml:space="preserve"> mosquitoes</w:t>
      </w:r>
      <w:r w:rsidR="006F4594">
        <w:rPr>
          <w:rFonts w:ascii="Times New Roman" w:hAnsi="Times New Roman" w:cs="Times New Roman"/>
          <w:sz w:val="24"/>
          <w:szCs w:val="24"/>
        </w:rPr>
        <w:t xml:space="preserve"> at 26° C </w:t>
      </w:r>
      <w:sdt>
        <w:sdtPr>
          <w:rPr>
            <w:rFonts w:ascii="Times New Roman" w:hAnsi="Times New Roman" w:cs="Times New Roman"/>
            <w:color w:val="000000"/>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5A3441" w:rsidRPr="005A3441">
            <w:rPr>
              <w:rFonts w:ascii="Times New Roman" w:hAnsi="Times New Roman" w:cs="Times New Roman"/>
              <w:color w:val="000000"/>
              <w:sz w:val="24"/>
              <w:szCs w:val="24"/>
            </w:rPr>
            <w:t>[31]</w:t>
          </w:r>
        </w:sdtContent>
      </w:sdt>
      <w:r w:rsidR="00B13FA7">
        <w:rPr>
          <w:rFonts w:ascii="Times New Roman" w:hAnsi="Times New Roman" w:cs="Times New Roman"/>
          <w:sz w:val="24"/>
          <w:szCs w:val="24"/>
        </w:rPr>
        <w:t xml:space="preserve">. </w:t>
      </w:r>
      <w:proofErr w:type="gramStart"/>
      <w:r w:rsidR="00BA13E7">
        <w:rPr>
          <w:rFonts w:ascii="Times New Roman" w:hAnsi="Times New Roman" w:cs="Times New Roman"/>
          <w:sz w:val="24"/>
          <w:szCs w:val="24"/>
        </w:rPr>
        <w:t>Therefore</w:t>
      </w:r>
      <w:proofErr w:type="gramEnd"/>
      <w:r w:rsidR="00B13FA7">
        <w:rPr>
          <w:rFonts w:ascii="Times New Roman" w:hAnsi="Times New Roman" w:cs="Times New Roman"/>
          <w:sz w:val="24"/>
          <w:szCs w:val="24"/>
        </w:rPr>
        <w:t xml:space="preserve"> the </w:t>
      </w:r>
      <w:r w:rsidR="000543BA">
        <w:rPr>
          <w:rFonts w:ascii="Times New Roman" w:hAnsi="Times New Roman" w:cs="Times New Roman"/>
          <w:sz w:val="24"/>
          <w:szCs w:val="24"/>
        </w:rPr>
        <w:t xml:space="preserve">addition </w:t>
      </w:r>
      <w:r w:rsidR="00BA13E7">
        <w:rPr>
          <w:rFonts w:ascii="Times New Roman" w:hAnsi="Times New Roman" w:cs="Times New Roman"/>
          <w:sz w:val="24"/>
          <w:szCs w:val="24"/>
        </w:rPr>
        <w:t xml:space="preserve">of </w:t>
      </w:r>
      <w:r w:rsidR="00841637">
        <w:rPr>
          <w:rFonts w:ascii="Times New Roman" w:hAnsi="Times New Roman" w:cs="Times New Roman"/>
          <w:sz w:val="24"/>
          <w:szCs w:val="24"/>
        </w:rPr>
        <w:t>0.4</w:t>
      </w:r>
      <w:r w:rsidR="002268C9">
        <w:rPr>
          <w:rFonts w:ascii="Times New Roman" w:hAnsi="Times New Roman" w:cs="Times New Roman"/>
          <w:sz w:val="24"/>
          <w:szCs w:val="24"/>
        </w:rPr>
        <w:t>9</w:t>
      </w:r>
      <w:r w:rsidR="00841637">
        <w:rPr>
          <w:rFonts w:ascii="Times New Roman" w:hAnsi="Times New Roman" w:cs="Times New Roman"/>
          <w:sz w:val="24"/>
          <w:szCs w:val="24"/>
        </w:rPr>
        <w:t xml:space="preserve">°C </w:t>
      </w:r>
      <w:r w:rsidR="000543BA">
        <w:rPr>
          <w:rFonts w:ascii="Times New Roman" w:hAnsi="Times New Roman" w:cs="Times New Roman"/>
          <w:sz w:val="24"/>
          <w:szCs w:val="24"/>
        </w:rPr>
        <w:t xml:space="preserve">temperature will add the burden of more than </w:t>
      </w:r>
      <w:r w:rsidR="004740E6">
        <w:rPr>
          <w:rFonts w:ascii="Times New Roman" w:hAnsi="Times New Roman" w:cs="Times New Roman"/>
          <w:sz w:val="24"/>
          <w:szCs w:val="24"/>
        </w:rPr>
        <w:t>12</w:t>
      </w:r>
      <w:r w:rsidR="000543BA">
        <w:rPr>
          <w:rFonts w:ascii="Times New Roman" w:hAnsi="Times New Roman" w:cs="Times New Roman"/>
          <w:sz w:val="24"/>
          <w:szCs w:val="24"/>
        </w:rPr>
        <w:t xml:space="preserve"> generations of infectious mosquitoes in the environment of Bangladesh. </w:t>
      </w:r>
      <w:r w:rsidR="002D6DD2">
        <w:rPr>
          <w:rFonts w:ascii="Times New Roman" w:hAnsi="Times New Roman" w:cs="Times New Roman"/>
          <w:sz w:val="24"/>
          <w:szCs w:val="24"/>
        </w:rPr>
        <w:t>An</w:t>
      </w:r>
      <w:r w:rsidR="000543BA">
        <w:rPr>
          <w:rFonts w:ascii="Times New Roman" w:hAnsi="Times New Roman" w:cs="Times New Roman"/>
          <w:sz w:val="24"/>
          <w:szCs w:val="24"/>
        </w:rPr>
        <w:t xml:space="preserve"> 8-fold increase </w:t>
      </w:r>
      <w:r w:rsidR="00F41150">
        <w:rPr>
          <w:rFonts w:ascii="Times New Roman" w:hAnsi="Times New Roman" w:cs="Times New Roman"/>
          <w:sz w:val="24"/>
          <w:szCs w:val="24"/>
        </w:rPr>
        <w:t>in</w:t>
      </w:r>
      <w:r w:rsidR="000543BA">
        <w:rPr>
          <w:rFonts w:ascii="Times New Roman" w:hAnsi="Times New Roman" w:cs="Times New Roman"/>
          <w:sz w:val="24"/>
          <w:szCs w:val="24"/>
        </w:rPr>
        <w:t xml:space="preserve"> dengue cases is an indication of such </w:t>
      </w:r>
      <w:r w:rsidR="002D6DD2">
        <w:rPr>
          <w:rFonts w:ascii="Times New Roman" w:hAnsi="Times New Roman" w:cs="Times New Roman"/>
          <w:sz w:val="24"/>
          <w:szCs w:val="24"/>
        </w:rPr>
        <w:t xml:space="preserve">changes </w:t>
      </w:r>
      <w:r w:rsidR="00B64065">
        <w:rPr>
          <w:rFonts w:ascii="Times New Roman" w:hAnsi="Times New Roman" w:cs="Times New Roman"/>
          <w:sz w:val="24"/>
          <w:szCs w:val="24"/>
        </w:rPr>
        <w:t>in</w:t>
      </w:r>
      <w:r w:rsidR="002D6DD2">
        <w:rPr>
          <w:rFonts w:ascii="Times New Roman" w:hAnsi="Times New Roman" w:cs="Times New Roman"/>
          <w:sz w:val="24"/>
          <w:szCs w:val="24"/>
        </w:rPr>
        <w:t xml:space="preserve"> temperature </w:t>
      </w:r>
      <w:r w:rsidR="002D6DD2">
        <w:rPr>
          <w:rFonts w:ascii="Times New Roman" w:hAnsi="Times New Roman" w:cs="Times New Roman"/>
          <w:sz w:val="24"/>
          <w:szCs w:val="24"/>
        </w:rPr>
        <w:lastRenderedPageBreak/>
        <w:t xml:space="preserve">in </w:t>
      </w:r>
      <w:r w:rsidR="00841637">
        <w:rPr>
          <w:rFonts w:ascii="Times New Roman" w:hAnsi="Times New Roman" w:cs="Times New Roman"/>
          <w:sz w:val="24"/>
          <w:szCs w:val="24"/>
        </w:rPr>
        <w:t>the country</w:t>
      </w:r>
      <w:r w:rsidR="002D6DD2">
        <w:rPr>
          <w:rFonts w:ascii="Times New Roman" w:hAnsi="Times New Roman" w:cs="Times New Roman"/>
          <w:sz w:val="24"/>
          <w:szCs w:val="24"/>
        </w:rPr>
        <w:t xml:space="preserve">. </w:t>
      </w:r>
      <w:r w:rsidR="00F41150">
        <w:rPr>
          <w:rFonts w:ascii="Times New Roman" w:hAnsi="Times New Roman" w:cs="Times New Roman"/>
          <w:sz w:val="24"/>
          <w:szCs w:val="24"/>
        </w:rPr>
        <w:t xml:space="preserve">Our model identified </w:t>
      </w:r>
      <w:r w:rsidR="00B64065">
        <w:rPr>
          <w:rFonts w:ascii="Times New Roman" w:hAnsi="Times New Roman" w:cs="Times New Roman"/>
          <w:sz w:val="24"/>
          <w:szCs w:val="24"/>
        </w:rPr>
        <w:t xml:space="preserve">a </w:t>
      </w:r>
      <w:r w:rsidR="00F41150">
        <w:rPr>
          <w:rFonts w:ascii="Times New Roman" w:hAnsi="Times New Roman" w:cs="Times New Roman"/>
          <w:sz w:val="24"/>
          <w:szCs w:val="24"/>
        </w:rPr>
        <w:t xml:space="preserve">significant role of monthly mean temperature with an </w:t>
      </w:r>
      <w:r w:rsidR="006C73B3">
        <w:rPr>
          <w:rFonts w:ascii="Times New Roman" w:hAnsi="Times New Roman" w:cs="Times New Roman"/>
          <w:sz w:val="24"/>
          <w:szCs w:val="24"/>
        </w:rPr>
        <w:t>additional 1</w:t>
      </w:r>
      <w:r w:rsidR="002A26E0">
        <w:rPr>
          <w:rFonts w:ascii="Times New Roman" w:hAnsi="Times New Roman" w:cs="Times New Roman"/>
          <w:sz w:val="24"/>
          <w:szCs w:val="24"/>
        </w:rPr>
        <w:t xml:space="preserve"> °C</w:t>
      </w:r>
      <w:r w:rsidR="00F41150">
        <w:rPr>
          <w:rFonts w:ascii="Times New Roman" w:hAnsi="Times New Roman" w:cs="Times New Roman"/>
          <w:sz w:val="24"/>
          <w:szCs w:val="24"/>
        </w:rPr>
        <w:t xml:space="preserve"> temperature </w:t>
      </w:r>
      <w:r w:rsidR="002A26E0">
        <w:rPr>
          <w:rFonts w:ascii="Times New Roman" w:hAnsi="Times New Roman" w:cs="Times New Roman"/>
          <w:sz w:val="24"/>
          <w:szCs w:val="24"/>
        </w:rPr>
        <w:t>increasing</w:t>
      </w:r>
      <w:r w:rsidR="004E38C9">
        <w:rPr>
          <w:rFonts w:ascii="Times New Roman" w:hAnsi="Times New Roman" w:cs="Times New Roman"/>
          <w:sz w:val="24"/>
          <w:szCs w:val="24"/>
        </w:rPr>
        <w:t xml:space="preserve"> the monthly cases by 26%. </w:t>
      </w:r>
      <w:r w:rsidR="0041765C">
        <w:rPr>
          <w:rFonts w:ascii="Times New Roman" w:hAnsi="Times New Roman" w:cs="Times New Roman"/>
          <w:sz w:val="24"/>
          <w:szCs w:val="24"/>
        </w:rPr>
        <w:t xml:space="preserve">Earlier studies showed </w:t>
      </w:r>
      <w:r w:rsidR="00426041">
        <w:rPr>
          <w:rFonts w:ascii="Times New Roman" w:hAnsi="Times New Roman" w:cs="Times New Roman"/>
          <w:sz w:val="24"/>
          <w:szCs w:val="24"/>
        </w:rPr>
        <w:t xml:space="preserve">that </w:t>
      </w:r>
      <w:r w:rsidR="0041765C">
        <w:rPr>
          <w:rFonts w:ascii="Times New Roman" w:hAnsi="Times New Roman" w:cs="Times New Roman"/>
          <w:sz w:val="24"/>
          <w:szCs w:val="24"/>
        </w:rPr>
        <w:t>for every 1</w:t>
      </w:r>
      <w:r w:rsidR="00E43E85">
        <w:rPr>
          <w:rFonts w:ascii="Times New Roman" w:hAnsi="Times New Roman" w:cs="Times New Roman"/>
          <w:sz w:val="24"/>
          <w:szCs w:val="24"/>
        </w:rPr>
        <w:t xml:space="preserve"> °</w:t>
      </w:r>
      <w:r w:rsidR="0041765C">
        <w:rPr>
          <w:rFonts w:ascii="Times New Roman" w:hAnsi="Times New Roman" w:cs="Times New Roman"/>
          <w:sz w:val="24"/>
          <w:szCs w:val="24"/>
        </w:rPr>
        <w:t>C increase in temperature</w:t>
      </w:r>
      <w:r w:rsidR="00846473">
        <w:rPr>
          <w:rFonts w:ascii="Times New Roman" w:hAnsi="Times New Roman" w:cs="Times New Roman"/>
          <w:sz w:val="24"/>
          <w:szCs w:val="24"/>
        </w:rPr>
        <w:t>,</w:t>
      </w:r>
      <w:r w:rsidR="0041765C">
        <w:rPr>
          <w:rFonts w:ascii="Times New Roman" w:hAnsi="Times New Roman" w:cs="Times New Roman"/>
          <w:sz w:val="24"/>
          <w:szCs w:val="24"/>
        </w:rPr>
        <w:t xml:space="preserve"> deng</w:t>
      </w:r>
      <w:r w:rsidR="007F3E71">
        <w:rPr>
          <w:rFonts w:ascii="Times New Roman" w:hAnsi="Times New Roman" w:cs="Times New Roman"/>
          <w:sz w:val="24"/>
          <w:szCs w:val="24"/>
        </w:rPr>
        <w:t>ue cases increase</w:t>
      </w:r>
      <w:r w:rsidR="00426041">
        <w:rPr>
          <w:rFonts w:ascii="Times New Roman" w:hAnsi="Times New Roman" w:cs="Times New Roman"/>
          <w:sz w:val="24"/>
          <w:szCs w:val="24"/>
        </w:rPr>
        <w:t>d</w:t>
      </w:r>
      <w:r w:rsidR="007F3E71">
        <w:rPr>
          <w:rFonts w:ascii="Times New Roman" w:hAnsi="Times New Roman" w:cs="Times New Roman"/>
          <w:sz w:val="24"/>
          <w:szCs w:val="24"/>
        </w:rPr>
        <w:t xml:space="preserve"> by 61% in Australia,</w:t>
      </w:r>
      <w:r w:rsidR="00A019F9">
        <w:rPr>
          <w:rFonts w:ascii="Times New Roman" w:hAnsi="Times New Roman" w:cs="Times New Roman"/>
          <w:sz w:val="24"/>
          <w:szCs w:val="24"/>
        </w:rPr>
        <w:t xml:space="preserve"> </w:t>
      </w:r>
      <w:r w:rsidR="00290A25">
        <w:rPr>
          <w:rFonts w:ascii="Times New Roman" w:hAnsi="Times New Roman" w:cs="Times New Roman"/>
          <w:sz w:val="24"/>
          <w:szCs w:val="24"/>
        </w:rPr>
        <w:t xml:space="preserve">12-22% in Cambodia, 5% in Vietnam, </w:t>
      </w:r>
      <w:r w:rsidR="00A019F9">
        <w:rPr>
          <w:rFonts w:ascii="Times New Roman" w:hAnsi="Times New Roman" w:cs="Times New Roman"/>
          <w:sz w:val="24"/>
          <w:szCs w:val="24"/>
        </w:rPr>
        <w:t xml:space="preserve">and </w:t>
      </w:r>
      <w:r w:rsidR="00361467">
        <w:rPr>
          <w:rFonts w:ascii="Times New Roman" w:hAnsi="Times New Roman" w:cs="Times New Roman"/>
          <w:sz w:val="24"/>
          <w:szCs w:val="24"/>
        </w:rPr>
        <w:t>2.6% in Mexico</w:t>
      </w:r>
      <w:r w:rsidR="00A5775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WzM0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
          <w:id w:val="-1435054279"/>
          <w:placeholder>
            <w:docPart w:val="DefaultPlaceholder_-1854013440"/>
          </w:placeholder>
        </w:sdtPr>
        <w:sdtContent>
          <w:r w:rsidR="005A3441" w:rsidRPr="005A3441">
            <w:rPr>
              <w:rFonts w:ascii="Times New Roman" w:hAnsi="Times New Roman" w:cs="Times New Roman"/>
              <w:color w:val="000000"/>
              <w:sz w:val="24"/>
              <w:szCs w:val="24"/>
            </w:rPr>
            <w:t>[34]</w:t>
          </w:r>
        </w:sdtContent>
      </w:sdt>
      <w:r w:rsidR="00361467">
        <w:rPr>
          <w:rFonts w:ascii="Times New Roman" w:hAnsi="Times New Roman" w:cs="Times New Roman"/>
          <w:sz w:val="24"/>
          <w:szCs w:val="24"/>
        </w:rPr>
        <w:t xml:space="preserve">. </w:t>
      </w:r>
      <w:r w:rsidR="00F30E4B" w:rsidRPr="00046188">
        <w:rPr>
          <w:rFonts w:ascii="Times New Roman" w:hAnsi="Times New Roman" w:cs="Times New Roman"/>
          <w:color w:val="0070C0"/>
          <w:sz w:val="24"/>
          <w:szCs w:val="24"/>
          <w:shd w:val="clear" w:color="auto" w:fill="FFFFFF"/>
        </w:rPr>
        <w:t xml:space="preserve">Increasing temperatures can accelerate mosquito </w:t>
      </w:r>
      <w:r w:rsidR="00C41FB0" w:rsidRPr="00046188">
        <w:rPr>
          <w:rFonts w:ascii="Times New Roman" w:hAnsi="Times New Roman" w:cs="Times New Roman"/>
          <w:color w:val="0070C0"/>
          <w:sz w:val="24"/>
          <w:szCs w:val="24"/>
          <w:shd w:val="clear" w:color="auto" w:fill="FFFFFF"/>
        </w:rPr>
        <w:t>reproduction and</w:t>
      </w:r>
      <w:r w:rsidR="00F30E4B" w:rsidRPr="00046188">
        <w:rPr>
          <w:rFonts w:ascii="Times New Roman" w:hAnsi="Times New Roman" w:cs="Times New Roman"/>
          <w:color w:val="0070C0"/>
          <w:sz w:val="24"/>
          <w:szCs w:val="24"/>
          <w:shd w:val="clear" w:color="auto" w:fill="FFFFFF"/>
        </w:rPr>
        <w:t xml:space="preserve"> shorten the duration of the </w:t>
      </w:r>
      <w:r w:rsidR="00C41FB0">
        <w:rPr>
          <w:rFonts w:ascii="Times New Roman" w:hAnsi="Times New Roman" w:cs="Times New Roman"/>
          <w:color w:val="0070C0"/>
          <w:sz w:val="24"/>
          <w:szCs w:val="24"/>
          <w:shd w:val="clear" w:color="auto" w:fill="FFFFFF"/>
        </w:rPr>
        <w:t>EIP</w:t>
      </w:r>
      <w:r w:rsidR="00F30E4B" w:rsidRPr="00046188">
        <w:rPr>
          <w:rFonts w:ascii="Times New Roman" w:hAnsi="Times New Roman" w:cs="Times New Roman"/>
          <w:color w:val="0070C0"/>
          <w:sz w:val="24"/>
          <w:szCs w:val="24"/>
          <w:shd w:val="clear" w:color="auto" w:fill="FFFFFF"/>
        </w:rPr>
        <w:t xml:space="preserve"> of the virus allowing a faster transmission potential, </w:t>
      </w:r>
      <w:r w:rsidR="00F30E4B">
        <w:rPr>
          <w:rFonts w:ascii="Times New Roman" w:hAnsi="Times New Roman" w:cs="Times New Roman"/>
          <w:color w:val="0070C0"/>
          <w:sz w:val="24"/>
          <w:szCs w:val="24"/>
          <w:shd w:val="clear" w:color="auto" w:fill="FFFFFF"/>
        </w:rPr>
        <w:t>increasing</w:t>
      </w:r>
      <w:r w:rsidR="00F30E4B" w:rsidRPr="00046188">
        <w:rPr>
          <w:rFonts w:ascii="Times New Roman" w:hAnsi="Times New Roman" w:cs="Times New Roman"/>
          <w:color w:val="0070C0"/>
          <w:sz w:val="24"/>
          <w:szCs w:val="24"/>
          <w:shd w:val="clear" w:color="auto" w:fill="FFFFFF"/>
        </w:rPr>
        <w:t xml:space="preserve"> the biting rate but </w:t>
      </w:r>
      <w:r w:rsidR="00C41FB0">
        <w:rPr>
          <w:rFonts w:ascii="Times New Roman" w:hAnsi="Times New Roman" w:cs="Times New Roman"/>
          <w:color w:val="0070C0"/>
          <w:sz w:val="24"/>
          <w:szCs w:val="24"/>
          <w:shd w:val="clear" w:color="auto" w:fill="FFFFFF"/>
        </w:rPr>
        <w:t>decreasing</w:t>
      </w:r>
      <w:r w:rsidR="00F30E4B" w:rsidRPr="00046188">
        <w:rPr>
          <w:rFonts w:ascii="Times New Roman" w:hAnsi="Times New Roman" w:cs="Times New Roman"/>
          <w:color w:val="0070C0"/>
          <w:sz w:val="24"/>
          <w:szCs w:val="24"/>
          <w:shd w:val="clear" w:color="auto" w:fill="FFFFFF"/>
        </w:rPr>
        <w:t xml:space="preserve"> the daily survival probability of mosquitoes </w:t>
      </w:r>
      <w:r w:rsidR="00C41FB0">
        <w:rPr>
          <w:rFonts w:ascii="Times New Roman" w:hAnsi="Times New Roman" w:cs="Times New Roman"/>
          <w:color w:val="0070C0"/>
          <w:sz w:val="24"/>
          <w:szCs w:val="24"/>
          <w:shd w:val="clear" w:color="auto" w:fill="FFFFFF"/>
        </w:rPr>
        <w:t>but</w:t>
      </w:r>
      <w:r w:rsidR="00F30E4B" w:rsidRPr="00046188">
        <w:rPr>
          <w:rFonts w:ascii="Times New Roman" w:hAnsi="Times New Roman" w:cs="Times New Roman"/>
          <w:color w:val="0070C0"/>
          <w:sz w:val="24"/>
          <w:szCs w:val="24"/>
          <w:shd w:val="clear" w:color="auto" w:fill="FFFFFF"/>
        </w:rPr>
        <w:t xml:space="preserve"> in the long run </w:t>
      </w:r>
      <w:r w:rsidR="00C41FB0">
        <w:rPr>
          <w:rFonts w:ascii="Times New Roman" w:hAnsi="Times New Roman" w:cs="Times New Roman"/>
          <w:color w:val="0070C0"/>
          <w:sz w:val="24"/>
          <w:szCs w:val="24"/>
          <w:shd w:val="clear" w:color="auto" w:fill="FFFFFF"/>
        </w:rPr>
        <w:t>expanding</w:t>
      </w:r>
      <w:r w:rsidR="00F30E4B" w:rsidRPr="00046188">
        <w:rPr>
          <w:rFonts w:ascii="Times New Roman" w:hAnsi="Times New Roman" w:cs="Times New Roman"/>
          <w:color w:val="0070C0"/>
          <w:sz w:val="24"/>
          <w:szCs w:val="24"/>
          <w:shd w:val="clear" w:color="auto" w:fill="FFFFFF"/>
        </w:rPr>
        <w:t xml:space="preserve"> the geographic range of mosquitoes, impacting global disease transmission dynamics </w:t>
      </w:r>
      <w:sdt>
        <w:sdtPr>
          <w:rPr>
            <w:rFonts w:ascii="Times New Roman" w:hAnsi="Times New Roman" w:cs="Times New Roman"/>
            <w:color w:val="000000"/>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WzM1LDM2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5A3441" w:rsidRPr="005A3441">
            <w:rPr>
              <w:rFonts w:ascii="Times New Roman" w:hAnsi="Times New Roman" w:cs="Times New Roman"/>
              <w:color w:val="000000"/>
              <w:sz w:val="24"/>
              <w:szCs w:val="24"/>
              <w:shd w:val="clear" w:color="auto" w:fill="FFFFFF"/>
            </w:rPr>
            <w:t>[35,36]</w:t>
          </w:r>
        </w:sdtContent>
      </w:sdt>
      <w:r w:rsidR="007D06FB">
        <w:rPr>
          <w:rFonts w:ascii="Times New Roman" w:hAnsi="Times New Roman" w:cs="Times New Roman"/>
          <w:color w:val="000000"/>
          <w:sz w:val="24"/>
          <w:szCs w:val="24"/>
          <w:shd w:val="clear" w:color="auto" w:fill="FFFFFF"/>
        </w:rPr>
        <w:t>.</w:t>
      </w:r>
      <w:r w:rsidR="00D742E9">
        <w:rPr>
          <w:rFonts w:ascii="Times New Roman" w:hAnsi="Times New Roman" w:cs="Times New Roman"/>
          <w:color w:val="000000"/>
          <w:sz w:val="24"/>
          <w:szCs w:val="24"/>
          <w:shd w:val="clear" w:color="auto" w:fill="FFFFFF"/>
        </w:rPr>
        <w:t xml:space="preserve"> </w:t>
      </w:r>
      <w:r w:rsidR="0005708D">
        <w:rPr>
          <w:rFonts w:ascii="Times New Roman" w:hAnsi="Times New Roman" w:cs="Times New Roman"/>
          <w:color w:val="000000"/>
          <w:sz w:val="24"/>
          <w:szCs w:val="24"/>
          <w:shd w:val="clear" w:color="auto" w:fill="FFFFFF"/>
        </w:rPr>
        <w:t xml:space="preserve">The draught </w:t>
      </w:r>
      <w:r w:rsidR="00E040B2">
        <w:rPr>
          <w:rFonts w:ascii="Times New Roman" w:hAnsi="Times New Roman" w:cs="Times New Roman"/>
          <w:color w:val="000000"/>
          <w:sz w:val="24"/>
          <w:szCs w:val="24"/>
          <w:shd w:val="clear" w:color="auto" w:fill="FFFFFF"/>
        </w:rPr>
        <w:t xml:space="preserve">can increase the risk of </w:t>
      </w:r>
      <w:r w:rsidR="00FC6999">
        <w:rPr>
          <w:rFonts w:ascii="Times New Roman" w:hAnsi="Times New Roman" w:cs="Times New Roman"/>
          <w:color w:val="000000"/>
          <w:sz w:val="24"/>
          <w:szCs w:val="24"/>
          <w:shd w:val="clear" w:color="auto" w:fill="FFFFFF"/>
        </w:rPr>
        <w:t>dengue with different delays</w:t>
      </w:r>
      <w:r w:rsidR="005129EB">
        <w:rPr>
          <w:rFonts w:ascii="Times New Roman" w:hAnsi="Times New Roman" w:cs="Times New Roman"/>
          <w:color w:val="000000"/>
          <w:sz w:val="24"/>
          <w:szCs w:val="24"/>
          <w:shd w:val="clear" w:color="auto" w:fill="FFFFFF"/>
        </w:rPr>
        <w:t>,</w:t>
      </w:r>
      <w:r w:rsidR="00FC6999">
        <w:rPr>
          <w:rFonts w:ascii="Times New Roman" w:hAnsi="Times New Roman" w:cs="Times New Roman"/>
          <w:color w:val="000000"/>
          <w:sz w:val="24"/>
          <w:szCs w:val="24"/>
          <w:shd w:val="clear" w:color="auto" w:fill="FFFFFF"/>
        </w:rPr>
        <w:t xml:space="preserve"> especially in urbanized </w:t>
      </w:r>
      <w:r w:rsidR="005129EB">
        <w:rPr>
          <w:rFonts w:ascii="Times New Roman" w:hAnsi="Times New Roman" w:cs="Times New Roman"/>
          <w:color w:val="000000"/>
          <w:sz w:val="24"/>
          <w:szCs w:val="24"/>
          <w:shd w:val="clear" w:color="auto" w:fill="FFFFFF"/>
        </w:rPr>
        <w:t>areas</w:t>
      </w:r>
      <w:r w:rsidR="00FC6999">
        <w:rPr>
          <w:rFonts w:ascii="Times New Roman" w:hAnsi="Times New Roman" w:cs="Times New Roman"/>
          <w:color w:val="000000"/>
          <w:sz w:val="24"/>
          <w:szCs w:val="24"/>
          <w:shd w:val="clear" w:color="auto" w:fill="FFFFFF"/>
        </w:rPr>
        <w:t xml:space="preserve"> </w:t>
      </w:r>
      <w:r w:rsidR="00317FC9">
        <w:rPr>
          <w:rFonts w:ascii="Times New Roman" w:hAnsi="Times New Roman" w:cs="Times New Roman"/>
          <w:color w:val="000000"/>
          <w:sz w:val="24"/>
          <w:szCs w:val="24"/>
          <w:shd w:val="clear" w:color="auto" w:fill="FFFFFF"/>
        </w:rPr>
        <w:t>that</w:t>
      </w:r>
      <w:r w:rsidR="00823754">
        <w:rPr>
          <w:rFonts w:ascii="Times New Roman" w:hAnsi="Times New Roman" w:cs="Times New Roman"/>
          <w:color w:val="000000"/>
          <w:sz w:val="24"/>
          <w:szCs w:val="24"/>
          <w:shd w:val="clear" w:color="auto" w:fill="FFFFFF"/>
        </w:rPr>
        <w:t xml:space="preserve"> have </w:t>
      </w:r>
      <w:r w:rsidR="005129EB">
        <w:rPr>
          <w:rFonts w:ascii="Times New Roman" w:hAnsi="Times New Roman" w:cs="Times New Roman"/>
          <w:color w:val="000000"/>
          <w:sz w:val="24"/>
          <w:szCs w:val="24"/>
          <w:shd w:val="clear" w:color="auto" w:fill="FFFFFF"/>
        </w:rPr>
        <w:t xml:space="preserve">a </w:t>
      </w:r>
      <w:r w:rsidR="00823754">
        <w:rPr>
          <w:rFonts w:ascii="Times New Roman" w:hAnsi="Times New Roman" w:cs="Times New Roman"/>
          <w:color w:val="000000"/>
          <w:sz w:val="24"/>
          <w:szCs w:val="24"/>
          <w:shd w:val="clear" w:color="auto" w:fill="FFFFFF"/>
        </w:rPr>
        <w:t xml:space="preserve">shortage and intermittent water supply during </w:t>
      </w:r>
      <w:r w:rsidR="00317FC9">
        <w:rPr>
          <w:rFonts w:ascii="Times New Roman" w:hAnsi="Times New Roman" w:cs="Times New Roman"/>
          <w:color w:val="000000"/>
          <w:sz w:val="24"/>
          <w:szCs w:val="24"/>
          <w:shd w:val="clear" w:color="auto" w:fill="FFFFFF"/>
        </w:rPr>
        <w:t>drought</w:t>
      </w:r>
      <w:r w:rsidR="000C315B">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WzM3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
          <w:id w:val="1971626584"/>
          <w:placeholder>
            <w:docPart w:val="DefaultPlaceholder_-1854013440"/>
          </w:placeholder>
        </w:sdtPr>
        <w:sdtContent>
          <w:r w:rsidR="005A3441" w:rsidRPr="005A3441">
            <w:rPr>
              <w:rFonts w:ascii="Times New Roman" w:hAnsi="Times New Roman" w:cs="Times New Roman"/>
              <w:color w:val="000000"/>
              <w:sz w:val="24"/>
              <w:szCs w:val="24"/>
              <w:shd w:val="clear" w:color="auto" w:fill="FFFFFF"/>
            </w:rPr>
            <w:t>[37]</w:t>
          </w:r>
        </w:sdtContent>
      </w:sdt>
      <w:r w:rsidR="00823754">
        <w:rPr>
          <w:rFonts w:ascii="Times New Roman" w:hAnsi="Times New Roman" w:cs="Times New Roman"/>
          <w:color w:val="000000"/>
          <w:sz w:val="24"/>
          <w:szCs w:val="24"/>
          <w:shd w:val="clear" w:color="auto" w:fill="FFFFFF"/>
        </w:rPr>
        <w:t>.</w:t>
      </w:r>
    </w:p>
    <w:p w14:paraId="18948511" w14:textId="216FA866" w:rsidR="00EF105D" w:rsidRDefault="00212F4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Rainfall </w:t>
      </w:r>
      <w:r w:rsidR="00D34C26">
        <w:rPr>
          <w:rFonts w:ascii="Times New Roman" w:hAnsi="Times New Roman" w:cs="Times New Roman"/>
          <w:sz w:val="24"/>
          <w:szCs w:val="24"/>
        </w:rPr>
        <w:t xml:space="preserve">provides </w:t>
      </w:r>
      <w:r w:rsidR="00690416">
        <w:rPr>
          <w:rFonts w:ascii="Times New Roman" w:hAnsi="Times New Roman" w:cs="Times New Roman"/>
          <w:sz w:val="24"/>
          <w:szCs w:val="24"/>
        </w:rPr>
        <w:t xml:space="preserve">oviposition and larval developmental sites </w:t>
      </w:r>
      <w:r w:rsidRPr="00FE4617">
        <w:rPr>
          <w:rFonts w:ascii="Times New Roman" w:hAnsi="Times New Roman" w:cs="Times New Roman"/>
          <w:sz w:val="24"/>
          <w:szCs w:val="24"/>
        </w:rPr>
        <w:t xml:space="preserve">and </w:t>
      </w:r>
      <w:r w:rsidR="00690416">
        <w:rPr>
          <w:rFonts w:ascii="Times New Roman" w:hAnsi="Times New Roman" w:cs="Times New Roman"/>
          <w:sz w:val="24"/>
          <w:szCs w:val="24"/>
        </w:rPr>
        <w:t xml:space="preserve">thereby </w:t>
      </w:r>
      <w:r w:rsidR="00FC0F85">
        <w:rPr>
          <w:rFonts w:ascii="Times New Roman" w:hAnsi="Times New Roman" w:cs="Times New Roman"/>
          <w:sz w:val="24"/>
          <w:szCs w:val="24"/>
        </w:rPr>
        <w:t>plays</w:t>
      </w:r>
      <w:r>
        <w:rPr>
          <w:rFonts w:ascii="Times New Roman" w:hAnsi="Times New Roman" w:cs="Times New Roman"/>
          <w:sz w:val="24"/>
          <w:szCs w:val="24"/>
        </w:rPr>
        <w:t xml:space="preserve"> an </w:t>
      </w:r>
      <w:r w:rsidR="004E38C9">
        <w:rPr>
          <w:rFonts w:ascii="Times New Roman" w:hAnsi="Times New Roman" w:cs="Times New Roman"/>
          <w:sz w:val="24"/>
          <w:szCs w:val="24"/>
        </w:rPr>
        <w:t>important</w:t>
      </w:r>
      <w:r>
        <w:rPr>
          <w:rFonts w:ascii="Times New Roman" w:hAnsi="Times New Roman" w:cs="Times New Roman"/>
          <w:sz w:val="24"/>
          <w:szCs w:val="24"/>
        </w:rPr>
        <w:t xml:space="preserve"> role in</w:t>
      </w:r>
      <w:r w:rsidR="00CB3349">
        <w:rPr>
          <w:rFonts w:ascii="Times New Roman" w:hAnsi="Times New Roman" w:cs="Times New Roman"/>
          <w:sz w:val="24"/>
          <w:szCs w:val="24"/>
        </w:rPr>
        <w:t xml:space="preserve"> mosquito-borne </w:t>
      </w:r>
      <w:r w:rsidR="00051339">
        <w:rPr>
          <w:rFonts w:ascii="Times New Roman" w:hAnsi="Times New Roman" w:cs="Times New Roman"/>
          <w:sz w:val="24"/>
          <w:szCs w:val="24"/>
        </w:rPr>
        <w:t>pathogen</w:t>
      </w:r>
      <w:r w:rsidR="00CB3349">
        <w:rPr>
          <w:rFonts w:ascii="Times New Roman" w:hAnsi="Times New Roman" w:cs="Times New Roman"/>
          <w:sz w:val="24"/>
          <w:szCs w:val="24"/>
        </w:rPr>
        <w:t xml:space="preserve"> transmission. Although we found </w:t>
      </w:r>
      <w:r w:rsidR="004E38C9">
        <w:rPr>
          <w:rFonts w:ascii="Times New Roman" w:hAnsi="Times New Roman" w:cs="Times New Roman"/>
          <w:sz w:val="24"/>
          <w:szCs w:val="24"/>
        </w:rPr>
        <w:t>a 15</w:t>
      </w:r>
      <w:r w:rsidR="00CB3349">
        <w:rPr>
          <w:rFonts w:ascii="Times New Roman" w:hAnsi="Times New Roman" w:cs="Times New Roman"/>
          <w:sz w:val="24"/>
          <w:szCs w:val="24"/>
        </w:rPr>
        <w:t xml:space="preserve">% reduction </w:t>
      </w:r>
      <w:r w:rsidR="00FC0F85">
        <w:rPr>
          <w:rFonts w:ascii="Times New Roman" w:hAnsi="Times New Roman" w:cs="Times New Roman"/>
          <w:sz w:val="24"/>
          <w:szCs w:val="24"/>
        </w:rPr>
        <w:t>in</w:t>
      </w:r>
      <w:r w:rsidR="00CB3349">
        <w:rPr>
          <w:rFonts w:ascii="Times New Roman" w:hAnsi="Times New Roman" w:cs="Times New Roman"/>
          <w:sz w:val="24"/>
          <w:szCs w:val="24"/>
        </w:rPr>
        <w:t xml:space="preserve"> annual rainfall in the recent decade </w:t>
      </w:r>
      <w:r w:rsidR="005D2727">
        <w:rPr>
          <w:rFonts w:ascii="Times New Roman" w:hAnsi="Times New Roman" w:cs="Times New Roman"/>
          <w:sz w:val="24"/>
          <w:szCs w:val="24"/>
        </w:rPr>
        <w:t xml:space="preserve">from the immediate past </w:t>
      </w:r>
      <w:r w:rsidR="00CB3349">
        <w:rPr>
          <w:rFonts w:ascii="Times New Roman" w:hAnsi="Times New Roman" w:cs="Times New Roman"/>
          <w:sz w:val="24"/>
          <w:szCs w:val="24"/>
        </w:rPr>
        <w:t xml:space="preserve">decade, </w:t>
      </w:r>
      <w:r w:rsidR="005A23FF">
        <w:rPr>
          <w:rFonts w:ascii="Times New Roman" w:hAnsi="Times New Roman" w:cs="Times New Roman"/>
          <w:sz w:val="24"/>
          <w:szCs w:val="24"/>
        </w:rPr>
        <w:t xml:space="preserve">we </w:t>
      </w:r>
      <w:r w:rsidR="0087504B">
        <w:rPr>
          <w:rFonts w:ascii="Times New Roman" w:hAnsi="Times New Roman" w:cs="Times New Roman"/>
          <w:sz w:val="24"/>
          <w:szCs w:val="24"/>
        </w:rPr>
        <w:t xml:space="preserve">detected </w:t>
      </w:r>
      <w:r w:rsidR="005A23FF">
        <w:rPr>
          <w:rFonts w:ascii="Times New Roman" w:hAnsi="Times New Roman" w:cs="Times New Roman"/>
          <w:sz w:val="24"/>
          <w:szCs w:val="24"/>
        </w:rPr>
        <w:t xml:space="preserve">an increase in </w:t>
      </w:r>
      <w:r w:rsidR="00CB4791">
        <w:rPr>
          <w:rFonts w:ascii="Times New Roman" w:hAnsi="Times New Roman" w:cs="Times New Roman"/>
          <w:sz w:val="24"/>
          <w:szCs w:val="24"/>
        </w:rPr>
        <w:t>unusually</w:t>
      </w:r>
      <w:r w:rsidR="005A23FF">
        <w:rPr>
          <w:rFonts w:ascii="Times New Roman" w:hAnsi="Times New Roman" w:cs="Times New Roman"/>
          <w:sz w:val="24"/>
          <w:szCs w:val="24"/>
        </w:rPr>
        <w:t xml:space="preserve"> high rainfall in pre-and-post monsoon season</w:t>
      </w:r>
      <w:r w:rsidR="00D8276D">
        <w:rPr>
          <w:rFonts w:ascii="Times New Roman" w:hAnsi="Times New Roman" w:cs="Times New Roman"/>
          <w:sz w:val="24"/>
          <w:szCs w:val="24"/>
        </w:rPr>
        <w:t xml:space="preserve">s, </w:t>
      </w:r>
      <w:proofErr w:type="spellStart"/>
      <w:r w:rsidR="00D8276D">
        <w:rPr>
          <w:rFonts w:ascii="Times New Roman" w:hAnsi="Times New Roman" w:cs="Times New Roman"/>
          <w:sz w:val="24"/>
          <w:szCs w:val="24"/>
        </w:rPr>
        <w:t>thereby</w:t>
      </w:r>
      <w:r w:rsidR="0068050F">
        <w:rPr>
          <w:rFonts w:ascii="Times New Roman" w:hAnsi="Times New Roman" w:cs="Times New Roman"/>
          <w:sz w:val="24"/>
          <w:szCs w:val="24"/>
        </w:rPr>
        <w:t>extend</w:t>
      </w:r>
      <w:r w:rsidR="00D8276D">
        <w:rPr>
          <w:rFonts w:ascii="Times New Roman" w:hAnsi="Times New Roman" w:cs="Times New Roman"/>
          <w:sz w:val="24"/>
          <w:szCs w:val="24"/>
        </w:rPr>
        <w:t>ing</w:t>
      </w:r>
      <w:proofErr w:type="spellEnd"/>
      <w:r w:rsidR="0068050F">
        <w:rPr>
          <w:rFonts w:ascii="Times New Roman" w:hAnsi="Times New Roman" w:cs="Times New Roman"/>
          <w:sz w:val="24"/>
          <w:szCs w:val="24"/>
        </w:rPr>
        <w:t xml:space="preserve"> </w:t>
      </w:r>
      <w:r w:rsidR="009756BC">
        <w:rPr>
          <w:rFonts w:ascii="Times New Roman" w:hAnsi="Times New Roman" w:cs="Times New Roman"/>
          <w:sz w:val="24"/>
          <w:szCs w:val="24"/>
        </w:rPr>
        <w:t xml:space="preserve">the </w:t>
      </w:r>
      <w:r w:rsidR="0068050F">
        <w:rPr>
          <w:rFonts w:ascii="Times New Roman" w:hAnsi="Times New Roman" w:cs="Times New Roman"/>
          <w:sz w:val="24"/>
          <w:szCs w:val="24"/>
        </w:rPr>
        <w:t>season for mosquitoes and other arthropod vectors</w:t>
      </w:r>
      <w:r w:rsidR="005A23FF">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4E38C9">
        <w:rPr>
          <w:rFonts w:ascii="Times New Roman" w:hAnsi="Times New Roman" w:cs="Times New Roman"/>
          <w:sz w:val="24"/>
          <w:szCs w:val="24"/>
        </w:rPr>
        <w:t>model show</w:t>
      </w:r>
      <w:r w:rsidR="00426041">
        <w:rPr>
          <w:rFonts w:ascii="Times New Roman" w:hAnsi="Times New Roman" w:cs="Times New Roman"/>
          <w:sz w:val="24"/>
          <w:szCs w:val="24"/>
        </w:rPr>
        <w:t>ed</w:t>
      </w:r>
      <w:r w:rsidR="004E38C9">
        <w:rPr>
          <w:rFonts w:ascii="Times New Roman" w:hAnsi="Times New Roman" w:cs="Times New Roman"/>
          <w:sz w:val="24"/>
          <w:szCs w:val="24"/>
        </w:rPr>
        <w:t xml:space="preserve"> that</w:t>
      </w:r>
      <w:r>
        <w:rPr>
          <w:rFonts w:ascii="Times New Roman" w:hAnsi="Times New Roman" w:cs="Times New Roman"/>
          <w:sz w:val="24"/>
          <w:szCs w:val="24"/>
        </w:rPr>
        <w:t xml:space="preserve"> both the first and the second lagged month’s rainfall increase</w:t>
      </w:r>
      <w:r w:rsidR="00426041">
        <w:rPr>
          <w:rFonts w:ascii="Times New Roman" w:hAnsi="Times New Roman" w:cs="Times New Roman"/>
          <w:sz w:val="24"/>
          <w:szCs w:val="24"/>
        </w:rPr>
        <w:t>d</w:t>
      </w:r>
      <w:r>
        <w:rPr>
          <w:rFonts w:ascii="Times New Roman" w:hAnsi="Times New Roman" w:cs="Times New Roman"/>
          <w:sz w:val="24"/>
          <w:szCs w:val="24"/>
        </w:rPr>
        <w:t xml:space="preserve"> </w:t>
      </w:r>
      <w:r w:rsidR="004E38C9">
        <w:rPr>
          <w:rFonts w:ascii="Times New Roman" w:hAnsi="Times New Roman" w:cs="Times New Roman"/>
          <w:sz w:val="24"/>
          <w:szCs w:val="24"/>
        </w:rPr>
        <w:t>monthly cases by 8% and 17%, respectively</w:t>
      </w:r>
      <w:r>
        <w:rPr>
          <w:rFonts w:ascii="Times New Roman" w:hAnsi="Times New Roman" w:cs="Times New Roman"/>
          <w:sz w:val="24"/>
          <w:szCs w:val="24"/>
        </w:rPr>
        <w:t xml:space="preserve">. </w:t>
      </w:r>
      <w:r w:rsidR="00F629B4">
        <w:rPr>
          <w:rFonts w:ascii="Times New Roman" w:hAnsi="Times New Roman" w:cs="Times New Roman"/>
          <w:sz w:val="24"/>
          <w:szCs w:val="24"/>
        </w:rPr>
        <w:t xml:space="preserve">These findings </w:t>
      </w:r>
      <w:r w:rsidR="009756BC">
        <w:rPr>
          <w:rFonts w:ascii="Times New Roman" w:hAnsi="Times New Roman" w:cs="Times New Roman"/>
          <w:sz w:val="24"/>
          <w:szCs w:val="24"/>
        </w:rPr>
        <w:t>were</w:t>
      </w:r>
      <w:r w:rsidR="00F629B4">
        <w:rPr>
          <w:rFonts w:ascii="Times New Roman" w:hAnsi="Times New Roman" w:cs="Times New Roman"/>
          <w:sz w:val="24"/>
          <w:szCs w:val="24"/>
        </w:rPr>
        <w:t xml:space="preserve"> consistent with earlier stud</w:t>
      </w:r>
      <w:r w:rsidR="002C622C">
        <w:rPr>
          <w:rFonts w:ascii="Times New Roman" w:hAnsi="Times New Roman" w:cs="Times New Roman"/>
          <w:sz w:val="24"/>
          <w:szCs w:val="24"/>
        </w:rPr>
        <w:t>ies</w:t>
      </w:r>
      <w:r w:rsidR="00F629B4">
        <w:rPr>
          <w:rFonts w:ascii="Times New Roman" w:hAnsi="Times New Roman" w:cs="Times New Roman"/>
          <w:sz w:val="24"/>
          <w:szCs w:val="24"/>
        </w:rPr>
        <w:t xml:space="preserve"> in Bangladesh that showed that peak dengue cases occurred two months after the peak rainfall</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5A3441" w:rsidRPr="005A3441">
            <w:rPr>
              <w:rFonts w:ascii="Times New Roman" w:hAnsi="Times New Roman" w:cs="Times New Roman"/>
              <w:color w:val="000000"/>
              <w:sz w:val="24"/>
              <w:szCs w:val="24"/>
            </w:rPr>
            <w:t>[38]</w:t>
          </w:r>
        </w:sdtContent>
      </w:sdt>
      <w:r w:rsidR="002C622C">
        <w:rPr>
          <w:rFonts w:ascii="Times New Roman" w:hAnsi="Times New Roman" w:cs="Times New Roman"/>
          <w:color w:val="000000"/>
          <w:sz w:val="24"/>
          <w:szCs w:val="24"/>
        </w:rPr>
        <w:t xml:space="preserve"> or an additional rainy day </w:t>
      </w:r>
      <w:r w:rsidR="003D3437">
        <w:rPr>
          <w:rFonts w:ascii="Times New Roman" w:hAnsi="Times New Roman" w:cs="Times New Roman"/>
          <w:color w:val="000000"/>
          <w:sz w:val="24"/>
          <w:szCs w:val="24"/>
        </w:rPr>
        <w:t xml:space="preserve">per month increased dengue cases by 6% in the </w:t>
      </w:r>
      <w:r w:rsidR="002A2675">
        <w:rPr>
          <w:rFonts w:ascii="Times New Roman" w:hAnsi="Times New Roman" w:cs="Times New Roman"/>
          <w:color w:val="000000"/>
          <w:sz w:val="24"/>
          <w:szCs w:val="24"/>
        </w:rPr>
        <w:t>succeeding</w:t>
      </w:r>
      <w:r w:rsidR="003D3437">
        <w:rPr>
          <w:rFonts w:ascii="Times New Roman" w:hAnsi="Times New Roman" w:cs="Times New Roman"/>
          <w:color w:val="000000"/>
          <w:sz w:val="24"/>
          <w:szCs w:val="24"/>
        </w:rPr>
        <w:t xml:space="preserve"> </w:t>
      </w:r>
      <w:r w:rsidR="002A2675">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WzM5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
          <w:id w:val="-1054077272"/>
          <w:placeholder>
            <w:docPart w:val="DefaultPlaceholder_-1854013440"/>
          </w:placeholder>
        </w:sdtPr>
        <w:sdtContent>
          <w:r w:rsidR="005A3441" w:rsidRPr="005A3441">
            <w:rPr>
              <w:rFonts w:ascii="Times New Roman" w:hAnsi="Times New Roman" w:cs="Times New Roman"/>
              <w:color w:val="000000"/>
              <w:sz w:val="24"/>
              <w:szCs w:val="24"/>
            </w:rPr>
            <w:t>[39]</w:t>
          </w:r>
        </w:sdtContent>
      </w:sdt>
      <w:r w:rsidR="002A2675">
        <w:rPr>
          <w:rFonts w:ascii="Times New Roman" w:hAnsi="Times New Roman" w:cs="Times New Roman"/>
          <w:color w:val="000000"/>
          <w:sz w:val="24"/>
          <w:szCs w:val="24"/>
        </w:rPr>
        <w:t xml:space="preserve">. </w:t>
      </w:r>
      <w:r w:rsidR="00F629B4">
        <w:rPr>
          <w:rFonts w:ascii="Times New Roman" w:hAnsi="Times New Roman" w:cs="Times New Roman"/>
          <w:sz w:val="24"/>
          <w:szCs w:val="24"/>
        </w:rPr>
        <w:t xml:space="preserve">Similar findings were reported in Vietnam with dengue </w:t>
      </w:r>
      <w:r w:rsidR="004C6BA5">
        <w:rPr>
          <w:rFonts w:ascii="Times New Roman" w:hAnsi="Times New Roman" w:cs="Times New Roman"/>
          <w:sz w:val="24"/>
          <w:szCs w:val="24"/>
        </w:rPr>
        <w:t>cases</w:t>
      </w:r>
      <w:r w:rsidR="00D742E9">
        <w:rPr>
          <w:rFonts w:ascii="Times New Roman" w:hAnsi="Times New Roman" w:cs="Times New Roman"/>
          <w:sz w:val="24"/>
          <w:szCs w:val="24"/>
        </w:rPr>
        <w:t xml:space="preserve"> </w:t>
      </w:r>
      <w:r w:rsidR="00F629B4">
        <w:rPr>
          <w:rFonts w:ascii="Times New Roman" w:hAnsi="Times New Roman" w:cs="Times New Roman"/>
          <w:sz w:val="24"/>
          <w:szCs w:val="24"/>
        </w:rPr>
        <w:t>being associated with both first and second-lagged months</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WzQw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5A3441" w:rsidRPr="005A3441">
            <w:rPr>
              <w:rFonts w:ascii="Times New Roman" w:hAnsi="Times New Roman" w:cs="Times New Roman"/>
              <w:color w:val="000000"/>
              <w:sz w:val="24"/>
              <w:szCs w:val="24"/>
            </w:rPr>
            <w:t>[40]</w:t>
          </w:r>
        </w:sdtContent>
      </w:sdt>
      <w:r w:rsidR="00F629B4">
        <w:rPr>
          <w:rFonts w:ascii="Times New Roman" w:hAnsi="Times New Roman" w:cs="Times New Roman"/>
          <w:sz w:val="24"/>
          <w:szCs w:val="24"/>
        </w:rPr>
        <w:t xml:space="preserve">. </w:t>
      </w:r>
      <w:r w:rsidR="00A31491">
        <w:rPr>
          <w:rFonts w:ascii="Times New Roman" w:hAnsi="Times New Roman" w:cs="Times New Roman"/>
          <w:color w:val="0070C0"/>
          <w:sz w:val="24"/>
          <w:szCs w:val="24"/>
          <w:shd w:val="clear" w:color="auto" w:fill="FFFFFF"/>
        </w:rPr>
        <w:t xml:space="preserve">In the greater part of the capital city Dhaka, there is a shortage of regular supply of water, and thus people </w:t>
      </w:r>
      <w:r w:rsidR="008C76F9">
        <w:rPr>
          <w:rFonts w:ascii="Times New Roman" w:hAnsi="Times New Roman" w:cs="Times New Roman"/>
          <w:color w:val="0070C0"/>
          <w:sz w:val="24"/>
          <w:szCs w:val="24"/>
          <w:shd w:val="clear" w:color="auto" w:fill="FFFFFF"/>
        </w:rPr>
        <w:t>attempt</w:t>
      </w:r>
      <w:r w:rsidR="00A31491">
        <w:rPr>
          <w:rFonts w:ascii="Times New Roman" w:hAnsi="Times New Roman" w:cs="Times New Roman"/>
          <w:color w:val="0070C0"/>
          <w:sz w:val="24"/>
          <w:szCs w:val="24"/>
          <w:shd w:val="clear" w:color="auto" w:fill="FFFFFF"/>
        </w:rPr>
        <w:t xml:space="preserve"> to store water from the daily supply when available as well as from rainwater. This might facilitate the breeding of Aedes mosquitoes </w:t>
      </w:r>
      <w:sdt>
        <w:sdtPr>
          <w:rPr>
            <w:rFonts w:ascii="Times New Roman" w:hAnsi="Times New Roman" w:cs="Times New Roman"/>
            <w:color w:val="000000"/>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Qx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
          <w:id w:val="-1870993169"/>
          <w:placeholder>
            <w:docPart w:val="33EF9A0E44184FC5ACA347A3BE99B58D"/>
          </w:placeholder>
        </w:sdtPr>
        <w:sdtContent>
          <w:r w:rsidR="005A3441" w:rsidRPr="005A3441">
            <w:rPr>
              <w:rFonts w:ascii="Times New Roman" w:hAnsi="Times New Roman" w:cs="Times New Roman"/>
              <w:color w:val="000000"/>
              <w:sz w:val="24"/>
              <w:szCs w:val="24"/>
              <w:shd w:val="clear" w:color="auto" w:fill="FFFFFF"/>
            </w:rPr>
            <w:t>[41]</w:t>
          </w:r>
        </w:sdtContent>
      </w:sdt>
      <w:r w:rsidR="00A31491">
        <w:rPr>
          <w:rFonts w:ascii="Times New Roman" w:hAnsi="Times New Roman" w:cs="Times New Roman"/>
          <w:color w:val="0070C0"/>
          <w:sz w:val="24"/>
          <w:szCs w:val="24"/>
          <w:shd w:val="clear" w:color="auto" w:fill="FFFFFF"/>
        </w:rPr>
        <w:t xml:space="preserve">. </w:t>
      </w:r>
      <w:r w:rsidR="00547F87">
        <w:rPr>
          <w:rFonts w:ascii="Times New Roman" w:hAnsi="Times New Roman" w:cs="Times New Roman"/>
          <w:sz w:val="24"/>
          <w:szCs w:val="24"/>
        </w:rPr>
        <w:t xml:space="preserve">In </w:t>
      </w:r>
      <w:r w:rsidR="003F110B">
        <w:rPr>
          <w:rFonts w:ascii="Times New Roman" w:hAnsi="Times New Roman" w:cs="Times New Roman"/>
          <w:sz w:val="24"/>
          <w:szCs w:val="24"/>
        </w:rPr>
        <w:t>Timor-Leste</w:t>
      </w:r>
      <w:r w:rsidR="00547F87">
        <w:rPr>
          <w:rFonts w:ascii="Times New Roman" w:hAnsi="Times New Roman" w:cs="Times New Roman"/>
          <w:sz w:val="24"/>
          <w:szCs w:val="24"/>
        </w:rPr>
        <w:t xml:space="preserve">, a 47% increase </w:t>
      </w:r>
      <w:r w:rsidR="003F110B">
        <w:rPr>
          <w:rFonts w:ascii="Times New Roman" w:hAnsi="Times New Roman" w:cs="Times New Roman"/>
          <w:sz w:val="24"/>
          <w:szCs w:val="24"/>
        </w:rPr>
        <w:t>in</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dengue</w:t>
      </w:r>
      <w:r w:rsidR="00547F87">
        <w:rPr>
          <w:rFonts w:ascii="Times New Roman" w:hAnsi="Times New Roman" w:cs="Times New Roman"/>
          <w:sz w:val="24"/>
          <w:szCs w:val="24"/>
        </w:rPr>
        <w:t xml:space="preserve"> </w:t>
      </w:r>
      <w:r w:rsidR="004C6BA5">
        <w:rPr>
          <w:rFonts w:ascii="Times New Roman" w:hAnsi="Times New Roman" w:cs="Times New Roman"/>
          <w:sz w:val="24"/>
          <w:szCs w:val="24"/>
        </w:rPr>
        <w:t xml:space="preserve">cases </w:t>
      </w:r>
      <w:r w:rsidR="00547F87">
        <w:rPr>
          <w:rFonts w:ascii="Times New Roman" w:hAnsi="Times New Roman" w:cs="Times New Roman"/>
          <w:sz w:val="24"/>
          <w:szCs w:val="24"/>
        </w:rPr>
        <w:t>w</w:t>
      </w:r>
      <w:r w:rsidR="004C6BA5">
        <w:rPr>
          <w:rFonts w:ascii="Times New Roman" w:hAnsi="Times New Roman" w:cs="Times New Roman"/>
          <w:sz w:val="24"/>
          <w:szCs w:val="24"/>
        </w:rPr>
        <w:t>ere</w:t>
      </w:r>
      <w:r w:rsidR="00547F87">
        <w:rPr>
          <w:rFonts w:ascii="Times New Roman" w:hAnsi="Times New Roman" w:cs="Times New Roman"/>
          <w:sz w:val="24"/>
          <w:szCs w:val="24"/>
        </w:rPr>
        <w:t xml:space="preserve"> recorded with an </w:t>
      </w:r>
      <w:r w:rsidR="003F110B">
        <w:rPr>
          <w:rFonts w:ascii="Times New Roman" w:hAnsi="Times New Roman" w:cs="Times New Roman"/>
          <w:sz w:val="24"/>
          <w:szCs w:val="24"/>
        </w:rPr>
        <w:lastRenderedPageBreak/>
        <w:t>additional</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 xml:space="preserve">1 </w:t>
      </w:r>
      <w:r w:rsidR="00547F87">
        <w:rPr>
          <w:rFonts w:ascii="Times New Roman" w:hAnsi="Times New Roman" w:cs="Times New Roman"/>
          <w:sz w:val="24"/>
          <w:szCs w:val="24"/>
        </w:rPr>
        <w:t xml:space="preserve">mm </w:t>
      </w:r>
      <w:r w:rsidR="003F110B">
        <w:rPr>
          <w:rFonts w:ascii="Times New Roman" w:hAnsi="Times New Roman" w:cs="Times New Roman"/>
          <w:sz w:val="24"/>
          <w:szCs w:val="24"/>
        </w:rPr>
        <w:t xml:space="preserve">seasonal </w:t>
      </w:r>
      <w:r w:rsidR="00547F87">
        <w:rPr>
          <w:rFonts w:ascii="Times New Roman" w:hAnsi="Times New Roman" w:cs="Times New Roman"/>
          <w:sz w:val="24"/>
          <w:szCs w:val="24"/>
        </w:rPr>
        <w:t>r</w:t>
      </w:r>
      <w:r w:rsidR="006B2C31">
        <w:rPr>
          <w:rFonts w:ascii="Times New Roman" w:hAnsi="Times New Roman" w:cs="Times New Roman"/>
          <w:sz w:val="24"/>
          <w:szCs w:val="24"/>
        </w:rPr>
        <w:t>ainfall</w:t>
      </w:r>
      <w:r w:rsidR="003F110B">
        <w:rPr>
          <w:rFonts w:ascii="Times New Roman" w:hAnsi="Times New Roman" w:cs="Times New Roman"/>
          <w:sz w:val="24"/>
          <w:szCs w:val="24"/>
        </w:rPr>
        <w:t xml:space="preserve"> increase</w:t>
      </w:r>
      <w:r w:rsidR="003C63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WzQy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
          <w:id w:val="-63185126"/>
          <w:placeholder>
            <w:docPart w:val="DefaultPlaceholder_-1854013440"/>
          </w:placeholder>
        </w:sdtPr>
        <w:sdtContent>
          <w:r w:rsidR="005A3441" w:rsidRPr="005A3441">
            <w:rPr>
              <w:rFonts w:ascii="Times New Roman" w:hAnsi="Times New Roman" w:cs="Times New Roman"/>
              <w:color w:val="000000"/>
              <w:sz w:val="24"/>
              <w:szCs w:val="24"/>
            </w:rPr>
            <w:t>[42]</w:t>
          </w:r>
        </w:sdtContent>
      </w:sdt>
      <w:r w:rsidR="006B2C31">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These findings are biologically plausible as </w:t>
      </w:r>
      <w:r w:rsidR="00A63D91">
        <w:rPr>
          <w:rFonts w:ascii="Times New Roman" w:hAnsi="Times New Roman" w:cs="Times New Roman"/>
          <w:sz w:val="24"/>
          <w:szCs w:val="24"/>
        </w:rPr>
        <w:t>alter</w:t>
      </w:r>
      <w:r w:rsidR="00E50711">
        <w:rPr>
          <w:rFonts w:ascii="Times New Roman" w:hAnsi="Times New Roman" w:cs="Times New Roman"/>
          <w:sz w:val="24"/>
          <w:szCs w:val="24"/>
        </w:rPr>
        <w:t>ed precipitation</w:t>
      </w:r>
      <w:r w:rsidR="001F514F">
        <w:rPr>
          <w:rFonts w:ascii="Times New Roman" w:hAnsi="Times New Roman" w:cs="Times New Roman"/>
          <w:sz w:val="24"/>
          <w:szCs w:val="24"/>
        </w:rPr>
        <w:t xml:space="preserve"> </w:t>
      </w:r>
      <w:r w:rsidR="003D7C47">
        <w:rPr>
          <w:rFonts w:ascii="Times New Roman" w:hAnsi="Times New Roman" w:cs="Times New Roman"/>
          <w:sz w:val="24"/>
          <w:szCs w:val="24"/>
        </w:rPr>
        <w:t xml:space="preserve">during pre- and post-monsoon </w:t>
      </w:r>
      <w:r w:rsidR="00F629B4" w:rsidRPr="00FE4617">
        <w:rPr>
          <w:rFonts w:ascii="Times New Roman" w:hAnsi="Times New Roman" w:cs="Times New Roman"/>
          <w:sz w:val="24"/>
          <w:szCs w:val="24"/>
        </w:rPr>
        <w:t xml:space="preserve">allows </w:t>
      </w:r>
      <w:r w:rsidR="00026FFA">
        <w:rPr>
          <w:rFonts w:ascii="Times New Roman" w:hAnsi="Times New Roman" w:cs="Times New Roman"/>
          <w:sz w:val="24"/>
          <w:szCs w:val="24"/>
        </w:rPr>
        <w:t>extended vector seasons</w:t>
      </w:r>
      <w:r w:rsidR="00403F3F">
        <w:rPr>
          <w:rFonts w:ascii="Times New Roman" w:hAnsi="Times New Roman" w:cs="Times New Roman"/>
          <w:sz w:val="24"/>
          <w:szCs w:val="24"/>
        </w:rPr>
        <w:t xml:space="preserve"> facilitating </w:t>
      </w:r>
      <w:r w:rsidR="00EF105D">
        <w:rPr>
          <w:rFonts w:ascii="Times New Roman" w:hAnsi="Times New Roman" w:cs="Times New Roman"/>
          <w:sz w:val="24"/>
          <w:szCs w:val="24"/>
        </w:rPr>
        <w:t xml:space="preserve">additional </w:t>
      </w:r>
      <w:r w:rsidR="00403F3F">
        <w:rPr>
          <w:rFonts w:ascii="Times New Roman" w:hAnsi="Times New Roman" w:cs="Times New Roman"/>
          <w:sz w:val="24"/>
          <w:szCs w:val="24"/>
        </w:rPr>
        <w:t>human cases</w:t>
      </w:r>
      <w:sdt>
        <w:sdtPr>
          <w:rPr>
            <w:rFonts w:ascii="Times New Roman" w:hAnsi="Times New Roman" w:cs="Times New Roman"/>
            <w:color w:val="000000"/>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WzQz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
          <w:id w:val="1508242156"/>
          <w:placeholder>
            <w:docPart w:val="DefaultPlaceholder_-1854013440"/>
          </w:placeholder>
        </w:sdtPr>
        <w:sdtContent>
          <w:r w:rsidR="005A3441" w:rsidRPr="005A3441">
            <w:rPr>
              <w:rFonts w:ascii="Times New Roman" w:hAnsi="Times New Roman" w:cs="Times New Roman"/>
              <w:color w:val="000000"/>
              <w:sz w:val="24"/>
              <w:szCs w:val="24"/>
            </w:rPr>
            <w:t>[43]</w:t>
          </w:r>
        </w:sdtContent>
      </w:sdt>
      <w:r w:rsidR="00403F3F">
        <w:rPr>
          <w:rFonts w:ascii="Times New Roman" w:hAnsi="Times New Roman" w:cs="Times New Roman"/>
          <w:sz w:val="24"/>
          <w:szCs w:val="24"/>
        </w:rPr>
        <w:t xml:space="preserve">. </w:t>
      </w:r>
    </w:p>
    <w:p w14:paraId="0C3A0153" w14:textId="5907A5A0" w:rsidR="00F629B4" w:rsidRPr="00FE4617" w:rsidRDefault="001E02A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 </w:t>
      </w:r>
      <w:r w:rsidR="005A3441" w:rsidRPr="005A3441">
        <w:rPr>
          <w:rFonts w:ascii="Times New Roman" w:hAnsi="Times New Roman" w:cs="Times New Roman"/>
          <w:color w:val="000000"/>
          <w:sz w:val="24"/>
          <w:szCs w:val="24"/>
        </w:rPr>
        <w:t>[44][44][44]</w:t>
      </w:r>
    </w:p>
    <w:p w14:paraId="682109AA" w14:textId="77777777" w:rsidR="00F629B4" w:rsidRDefault="00F629B4" w:rsidP="00E51E70">
      <w:pPr>
        <w:spacing w:after="0" w:line="480" w:lineRule="auto"/>
        <w:rPr>
          <w:rFonts w:ascii="Times New Roman" w:hAnsi="Times New Roman" w:cs="Times New Roman"/>
          <w:sz w:val="24"/>
          <w:szCs w:val="24"/>
        </w:rPr>
      </w:pPr>
    </w:p>
    <w:p w14:paraId="4A4F4825" w14:textId="62F42418" w:rsidR="00B81664" w:rsidRDefault="0049388D" w:rsidP="007218C7">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Bangladesh’s</w:t>
      </w:r>
      <w:r w:rsidR="00843780" w:rsidRPr="00FE4617">
        <w:rPr>
          <w:rFonts w:ascii="Times New Roman" w:hAnsi="Times New Roman" w:cs="Times New Roman"/>
          <w:sz w:val="24"/>
          <w:szCs w:val="24"/>
        </w:rPr>
        <w:t xml:space="preserve"> dengue </w:t>
      </w:r>
      <w:r w:rsidR="00CD6972" w:rsidRPr="00FE4617">
        <w:rPr>
          <w:rFonts w:ascii="Times New Roman" w:hAnsi="Times New Roman" w:cs="Times New Roman"/>
          <w:sz w:val="24"/>
          <w:szCs w:val="24"/>
        </w:rPr>
        <w:t>season is characterized by hot</w:t>
      </w:r>
      <w:r w:rsidR="00230F3E">
        <w:rPr>
          <w:rFonts w:ascii="Times New Roman" w:hAnsi="Times New Roman" w:cs="Times New Roman"/>
          <w:sz w:val="24"/>
          <w:szCs w:val="24"/>
        </w:rPr>
        <w:t xml:space="preserve"> and wet</w:t>
      </w:r>
      <w:r w:rsidR="00CD6972" w:rsidRPr="00FE4617">
        <w:rPr>
          <w:rFonts w:ascii="Times New Roman" w:hAnsi="Times New Roman" w:cs="Times New Roman"/>
          <w:sz w:val="24"/>
          <w:szCs w:val="24"/>
        </w:rPr>
        <w:t xml:space="preserve"> </w:t>
      </w:r>
      <w:r w:rsidR="000A724E" w:rsidRPr="00FE4617">
        <w:rPr>
          <w:rFonts w:ascii="Times New Roman" w:hAnsi="Times New Roman" w:cs="Times New Roman"/>
          <w:sz w:val="24"/>
          <w:szCs w:val="24"/>
        </w:rPr>
        <w:t>periods</w:t>
      </w:r>
      <w:r w:rsidR="00CD6972" w:rsidRPr="00FE4617">
        <w:rPr>
          <w:rFonts w:ascii="Times New Roman" w:hAnsi="Times New Roman" w:cs="Times New Roman"/>
          <w:sz w:val="24"/>
          <w:szCs w:val="24"/>
        </w:rPr>
        <w:t xml:space="preserve"> </w:t>
      </w:r>
      <w:r w:rsidR="008C0317" w:rsidRPr="00FE4617">
        <w:rPr>
          <w:rFonts w:ascii="Times New Roman" w:hAnsi="Times New Roman" w:cs="Times New Roman"/>
          <w:sz w:val="24"/>
          <w:szCs w:val="24"/>
        </w:rPr>
        <w:t xml:space="preserve">between June to August. </w:t>
      </w:r>
      <w:r w:rsidRPr="00FE4617">
        <w:rPr>
          <w:rFonts w:ascii="Times New Roman" w:hAnsi="Times New Roman" w:cs="Times New Roman"/>
          <w:sz w:val="24"/>
          <w:szCs w:val="24"/>
        </w:rPr>
        <w:t xml:space="preserve">This is the period with </w:t>
      </w:r>
      <w:r w:rsidR="005D28D8" w:rsidRPr="00FE4617">
        <w:rPr>
          <w:rFonts w:ascii="Times New Roman" w:hAnsi="Times New Roman" w:cs="Times New Roman"/>
          <w:sz w:val="24"/>
          <w:szCs w:val="24"/>
        </w:rPr>
        <w:t xml:space="preserve">the </w:t>
      </w:r>
      <w:r w:rsidRPr="00FE4617">
        <w:rPr>
          <w:rFonts w:ascii="Times New Roman" w:hAnsi="Times New Roman" w:cs="Times New Roman"/>
          <w:sz w:val="24"/>
          <w:szCs w:val="24"/>
        </w:rPr>
        <w:t xml:space="preserve">highest amount </w:t>
      </w:r>
      <w:r w:rsidR="005D28D8" w:rsidRPr="00FE4617">
        <w:rPr>
          <w:rFonts w:ascii="Times New Roman" w:hAnsi="Times New Roman" w:cs="Times New Roman"/>
          <w:sz w:val="24"/>
          <w:szCs w:val="24"/>
        </w:rPr>
        <w:t xml:space="preserve">of </w:t>
      </w:r>
      <w:r w:rsidRPr="00FE4617">
        <w:rPr>
          <w:rFonts w:ascii="Times New Roman" w:hAnsi="Times New Roman" w:cs="Times New Roman"/>
          <w:sz w:val="24"/>
          <w:szCs w:val="24"/>
        </w:rPr>
        <w:t xml:space="preserve">rainfall </w:t>
      </w:r>
      <w:r w:rsidR="005D28D8" w:rsidRPr="00FE4617">
        <w:rPr>
          <w:rFonts w:ascii="Times New Roman" w:hAnsi="Times New Roman" w:cs="Times New Roman"/>
          <w:sz w:val="24"/>
          <w:szCs w:val="24"/>
        </w:rPr>
        <w:t xml:space="preserve">facilitating </w:t>
      </w:r>
      <w:r w:rsidR="005D28D8" w:rsidRPr="001106E7">
        <w:rPr>
          <w:rFonts w:ascii="Times New Roman" w:hAnsi="Times New Roman" w:cs="Times New Roman"/>
          <w:i/>
          <w:iCs/>
          <w:sz w:val="24"/>
          <w:szCs w:val="24"/>
        </w:rPr>
        <w:t>Aedes</w:t>
      </w:r>
      <w:r w:rsidR="005D28D8" w:rsidRPr="00FE4617">
        <w:rPr>
          <w:rFonts w:ascii="Times New Roman" w:hAnsi="Times New Roman" w:cs="Times New Roman"/>
          <w:sz w:val="24"/>
          <w:szCs w:val="24"/>
        </w:rPr>
        <w:t xml:space="preserve"> </w:t>
      </w:r>
      <w:r w:rsidR="001553B7">
        <w:rPr>
          <w:rFonts w:ascii="Times New Roman" w:hAnsi="Times New Roman" w:cs="Times New Roman"/>
          <w:sz w:val="24"/>
          <w:szCs w:val="24"/>
        </w:rPr>
        <w:t>abundance</w:t>
      </w:r>
      <w:r w:rsidR="005D28D8" w:rsidRPr="00FE4617">
        <w:rPr>
          <w:rFonts w:ascii="Times New Roman" w:hAnsi="Times New Roman" w:cs="Times New Roman"/>
          <w:sz w:val="24"/>
          <w:szCs w:val="24"/>
        </w:rPr>
        <w:t xml:space="preserve"> in the country</w:t>
      </w:r>
      <w:r w:rsidR="002E5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736985223"/>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5D28D8" w:rsidRPr="00FE4617">
        <w:rPr>
          <w:rFonts w:ascii="Times New Roman" w:hAnsi="Times New Roman" w:cs="Times New Roman"/>
          <w:sz w:val="24"/>
          <w:szCs w:val="24"/>
        </w:rPr>
        <w:t xml:space="preserve">. </w:t>
      </w:r>
      <w:r w:rsidR="006760B8" w:rsidRPr="00FE4617">
        <w:rPr>
          <w:rFonts w:ascii="Times New Roman" w:hAnsi="Times New Roman" w:cs="Times New Roman"/>
          <w:sz w:val="24"/>
          <w:szCs w:val="24"/>
        </w:rPr>
        <w:t xml:space="preserve">The monthly </w:t>
      </w:r>
      <w:r w:rsidR="001628DF">
        <w:rPr>
          <w:rFonts w:ascii="Times New Roman" w:hAnsi="Times New Roman" w:cs="Times New Roman"/>
          <w:sz w:val="24"/>
          <w:szCs w:val="24"/>
        </w:rPr>
        <w:t xml:space="preserve">mean </w:t>
      </w:r>
      <w:r w:rsidR="006760B8" w:rsidRPr="00FE4617">
        <w:rPr>
          <w:rFonts w:ascii="Times New Roman" w:hAnsi="Times New Roman" w:cs="Times New Roman"/>
          <w:sz w:val="24"/>
          <w:szCs w:val="24"/>
        </w:rPr>
        <w:t xml:space="preserve">growth factor above 1 for April – June </w:t>
      </w:r>
      <w:r w:rsidR="004102C9" w:rsidRPr="00FE4617">
        <w:rPr>
          <w:rFonts w:ascii="Times New Roman" w:hAnsi="Times New Roman" w:cs="Times New Roman"/>
          <w:sz w:val="24"/>
          <w:szCs w:val="24"/>
        </w:rPr>
        <w:t>indicates</w:t>
      </w:r>
      <w:r w:rsidR="0098039F" w:rsidRPr="00FE4617">
        <w:rPr>
          <w:rFonts w:ascii="Times New Roman" w:hAnsi="Times New Roman" w:cs="Times New Roman"/>
          <w:sz w:val="24"/>
          <w:szCs w:val="24"/>
        </w:rPr>
        <w:t xml:space="preserve"> </w:t>
      </w:r>
      <w:r w:rsidR="00D97995">
        <w:rPr>
          <w:rFonts w:ascii="Times New Roman" w:hAnsi="Times New Roman" w:cs="Times New Roman"/>
          <w:sz w:val="24"/>
          <w:szCs w:val="24"/>
        </w:rPr>
        <w:t>that</w:t>
      </w:r>
      <w:r w:rsidR="003E72F5">
        <w:rPr>
          <w:rFonts w:ascii="Times New Roman" w:hAnsi="Times New Roman" w:cs="Times New Roman"/>
          <w:sz w:val="24"/>
          <w:szCs w:val="24"/>
        </w:rPr>
        <w:t xml:space="preserve"> for each </w:t>
      </w:r>
      <w:r w:rsidR="0072060E">
        <w:rPr>
          <w:rFonts w:ascii="Times New Roman" w:hAnsi="Times New Roman" w:cs="Times New Roman"/>
          <w:sz w:val="24"/>
          <w:szCs w:val="24"/>
        </w:rPr>
        <w:t xml:space="preserve">of </w:t>
      </w:r>
      <w:r w:rsidR="007F3F1F">
        <w:rPr>
          <w:rFonts w:ascii="Times New Roman" w:hAnsi="Times New Roman" w:cs="Times New Roman"/>
          <w:sz w:val="24"/>
          <w:szCs w:val="24"/>
        </w:rPr>
        <w:t>these months</w:t>
      </w:r>
      <w:r w:rsidR="0072060E">
        <w:rPr>
          <w:rFonts w:ascii="Times New Roman" w:hAnsi="Times New Roman" w:cs="Times New Roman"/>
          <w:sz w:val="24"/>
          <w:szCs w:val="24"/>
        </w:rPr>
        <w:t>,</w:t>
      </w:r>
      <w:r w:rsidR="003E72F5">
        <w:rPr>
          <w:rFonts w:ascii="Times New Roman" w:hAnsi="Times New Roman" w:cs="Times New Roman"/>
          <w:sz w:val="24"/>
          <w:szCs w:val="24"/>
        </w:rPr>
        <w:t xml:space="preserve"> </w:t>
      </w:r>
      <w:r w:rsidR="00BA13E7">
        <w:rPr>
          <w:rFonts w:ascii="Times New Roman" w:hAnsi="Times New Roman" w:cs="Times New Roman"/>
          <w:sz w:val="24"/>
          <w:szCs w:val="24"/>
        </w:rPr>
        <w:t>the dengue</w:t>
      </w:r>
      <w:r w:rsidR="003E72F5">
        <w:rPr>
          <w:rFonts w:ascii="Times New Roman" w:hAnsi="Times New Roman" w:cs="Times New Roman"/>
          <w:sz w:val="24"/>
          <w:szCs w:val="24"/>
        </w:rPr>
        <w:t xml:space="preserve"> cases </w:t>
      </w:r>
      <w:r w:rsidR="00ED4B44" w:rsidRPr="00FE4617">
        <w:rPr>
          <w:rFonts w:ascii="Times New Roman" w:hAnsi="Times New Roman" w:cs="Times New Roman"/>
          <w:sz w:val="24"/>
          <w:szCs w:val="24"/>
        </w:rPr>
        <w:t xml:space="preserve">will surpass </w:t>
      </w:r>
      <w:r w:rsidR="0026073E" w:rsidRPr="00FE4617">
        <w:rPr>
          <w:rFonts w:ascii="Times New Roman" w:hAnsi="Times New Roman" w:cs="Times New Roman"/>
          <w:sz w:val="24"/>
          <w:szCs w:val="24"/>
        </w:rPr>
        <w:t>the</w:t>
      </w:r>
      <w:r w:rsidR="008673F4" w:rsidRPr="00FE4617">
        <w:rPr>
          <w:rFonts w:ascii="Times New Roman" w:hAnsi="Times New Roman" w:cs="Times New Roman"/>
          <w:sz w:val="24"/>
          <w:szCs w:val="24"/>
        </w:rPr>
        <w:t xml:space="preserve"> </w:t>
      </w:r>
      <w:r w:rsidR="001553B7">
        <w:rPr>
          <w:rFonts w:ascii="Times New Roman" w:hAnsi="Times New Roman" w:cs="Times New Roman"/>
          <w:sz w:val="24"/>
          <w:szCs w:val="24"/>
        </w:rPr>
        <w:t>previous</w:t>
      </w:r>
      <w:r w:rsidR="008673F4" w:rsidRPr="00FE4617">
        <w:rPr>
          <w:rFonts w:ascii="Times New Roman" w:hAnsi="Times New Roman" w:cs="Times New Roman"/>
          <w:sz w:val="24"/>
          <w:szCs w:val="24"/>
        </w:rPr>
        <w:t xml:space="preserve"> month. </w:t>
      </w:r>
      <w:r w:rsidR="00700ED5">
        <w:rPr>
          <w:rFonts w:ascii="Times New Roman" w:hAnsi="Times New Roman" w:cs="Times New Roman"/>
          <w:sz w:val="24"/>
          <w:szCs w:val="24"/>
        </w:rPr>
        <w:t xml:space="preserve">Thus, we suggest </w:t>
      </w:r>
      <w:r w:rsidR="00921E7A">
        <w:rPr>
          <w:rFonts w:ascii="Times New Roman" w:hAnsi="Times New Roman" w:cs="Times New Roman"/>
          <w:sz w:val="24"/>
          <w:szCs w:val="24"/>
        </w:rPr>
        <w:t>starting</w:t>
      </w:r>
      <w:r w:rsidR="00700ED5">
        <w:rPr>
          <w:rFonts w:ascii="Times New Roman" w:hAnsi="Times New Roman" w:cs="Times New Roman"/>
          <w:sz w:val="24"/>
          <w:szCs w:val="24"/>
        </w:rPr>
        <w:t xml:space="preserve"> vector control intervention </w:t>
      </w:r>
      <w:r w:rsidR="00846473">
        <w:rPr>
          <w:rFonts w:ascii="Times New Roman" w:hAnsi="Times New Roman" w:cs="Times New Roman"/>
          <w:sz w:val="24"/>
          <w:szCs w:val="24"/>
        </w:rPr>
        <w:t>in</w:t>
      </w:r>
      <w:r w:rsidR="00700ED5">
        <w:rPr>
          <w:rFonts w:ascii="Times New Roman" w:hAnsi="Times New Roman" w:cs="Times New Roman"/>
          <w:sz w:val="24"/>
          <w:szCs w:val="24"/>
        </w:rPr>
        <w:t xml:space="preserve"> April in </w:t>
      </w:r>
      <w:r w:rsidR="00921E7A">
        <w:rPr>
          <w:rFonts w:ascii="Times New Roman" w:hAnsi="Times New Roman" w:cs="Times New Roman"/>
          <w:sz w:val="24"/>
          <w:szCs w:val="24"/>
        </w:rPr>
        <w:t>Bangladesh</w:t>
      </w:r>
      <w:r w:rsidR="00700ED5">
        <w:rPr>
          <w:rFonts w:ascii="Times New Roman" w:hAnsi="Times New Roman" w:cs="Times New Roman"/>
          <w:sz w:val="24"/>
          <w:szCs w:val="24"/>
        </w:rPr>
        <w:t xml:space="preserve">. </w:t>
      </w:r>
    </w:p>
    <w:p w14:paraId="5014D57F" w14:textId="77777777" w:rsidR="00B81664" w:rsidRDefault="00B81664" w:rsidP="007218C7">
      <w:pPr>
        <w:spacing w:after="0" w:line="480" w:lineRule="auto"/>
        <w:rPr>
          <w:rFonts w:ascii="Times New Roman" w:hAnsi="Times New Roman" w:cs="Times New Roman"/>
          <w:sz w:val="24"/>
          <w:szCs w:val="24"/>
        </w:rPr>
      </w:pPr>
    </w:p>
    <w:p w14:paraId="60E522E5" w14:textId="006C0A15" w:rsidR="00EC26FF" w:rsidRPr="00FE4617" w:rsidRDefault="00EC26F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Two large dengue outbreaks occurred in Bangladesh </w:t>
      </w:r>
      <w:r w:rsidR="00F04FE2">
        <w:rPr>
          <w:rFonts w:ascii="Times New Roman" w:hAnsi="Times New Roman" w:cs="Times New Roman"/>
          <w:sz w:val="24"/>
          <w:szCs w:val="24"/>
        </w:rPr>
        <w:t>during</w:t>
      </w:r>
      <w:r w:rsidRPr="00FE4617">
        <w:rPr>
          <w:rFonts w:ascii="Times New Roman" w:hAnsi="Times New Roman" w:cs="Times New Roman"/>
          <w:sz w:val="24"/>
          <w:szCs w:val="24"/>
        </w:rPr>
        <w:t xml:space="preserve"> 2019 and 2022</w:t>
      </w:r>
      <w:r w:rsidR="00E61062">
        <w:rPr>
          <w:rFonts w:ascii="Times New Roman" w:hAnsi="Times New Roman" w:cs="Times New Roman"/>
          <w:sz w:val="24"/>
          <w:szCs w:val="24"/>
        </w:rPr>
        <w:t>, with</w:t>
      </w:r>
      <w:r w:rsidRPr="00FE4617">
        <w:rPr>
          <w:rFonts w:ascii="Times New Roman" w:hAnsi="Times New Roman" w:cs="Times New Roman"/>
          <w:sz w:val="24"/>
          <w:szCs w:val="24"/>
        </w:rPr>
        <w:t xml:space="preserve"> both characterized by unusual weather patterns and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two different </w:t>
      </w:r>
      <w:r w:rsidR="006B6620">
        <w:rPr>
          <w:rFonts w:ascii="Times New Roman" w:hAnsi="Times New Roman" w:cs="Times New Roman"/>
          <w:sz w:val="24"/>
          <w:szCs w:val="24"/>
        </w:rPr>
        <w:t xml:space="preserve">DENV </w:t>
      </w:r>
      <w:r w:rsidRPr="00FE4617">
        <w:rPr>
          <w:rFonts w:ascii="Times New Roman" w:hAnsi="Times New Roman" w:cs="Times New Roman"/>
          <w:sz w:val="24"/>
          <w:szCs w:val="24"/>
        </w:rPr>
        <w:t>serotypes. The 2019 outbreak was characterized by early rainfall</w:t>
      </w:r>
      <w:r>
        <w:rPr>
          <w:rFonts w:ascii="Times New Roman" w:hAnsi="Times New Roman" w:cs="Times New Roman"/>
          <w:sz w:val="24"/>
          <w:szCs w:val="24"/>
        </w:rPr>
        <w:t xml:space="preserve"> of 120 mm in February compared to a monthly mean of </w:t>
      </w:r>
      <w:r w:rsidRPr="00423DE8">
        <w:rPr>
          <w:rFonts w:ascii="Times New Roman" w:hAnsi="Times New Roman" w:cs="Times New Roman"/>
          <w:sz w:val="24"/>
          <w:szCs w:val="24"/>
        </w:rPr>
        <w:t>20 mm precipitation</w:t>
      </w:r>
      <w:r>
        <w:rPr>
          <w:rFonts w:ascii="Times New Roman" w:hAnsi="Times New Roman" w:cs="Times New Roman"/>
          <w:sz w:val="24"/>
          <w:szCs w:val="24"/>
        </w:rPr>
        <w:t xml:space="preserve">, along with </w:t>
      </w:r>
      <w:r w:rsidRPr="00FE4617">
        <w:rPr>
          <w:rFonts w:ascii="Times New Roman" w:hAnsi="Times New Roman" w:cs="Times New Roman"/>
          <w:sz w:val="24"/>
          <w:szCs w:val="24"/>
        </w:rPr>
        <w:t xml:space="preserve">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5A3441" w:rsidRPr="005A3441">
            <w:rPr>
              <w:rFonts w:ascii="Times New Roman" w:hAnsi="Times New Roman" w:cs="Times New Roman"/>
              <w:color w:val="000000"/>
              <w:sz w:val="24"/>
              <w:szCs w:val="24"/>
            </w:rPr>
            <w:t>[23]</w:t>
          </w:r>
        </w:sdtContent>
      </w:sdt>
      <w:r w:rsidRPr="00FE4617">
        <w:rPr>
          <w:rFonts w:ascii="Times New Roman" w:hAnsi="Times New Roman" w:cs="Times New Roman"/>
          <w:color w:val="000000"/>
          <w:sz w:val="24"/>
          <w:szCs w:val="24"/>
        </w:rPr>
        <w:t xml:space="preserve">. </w:t>
      </w:r>
      <w:r w:rsidRPr="00FE4617">
        <w:rPr>
          <w:rFonts w:ascii="Times New Roman" w:hAnsi="Times New Roman" w:cs="Times New Roman"/>
          <w:sz w:val="24"/>
          <w:szCs w:val="24"/>
        </w:rPr>
        <w:t>The 2022 outbreak was characterized by the late onset of rainfall</w:t>
      </w:r>
      <w:r>
        <w:rPr>
          <w:rFonts w:ascii="Times New Roman" w:hAnsi="Times New Roman" w:cs="Times New Roman"/>
          <w:sz w:val="24"/>
          <w:szCs w:val="24"/>
        </w:rPr>
        <w:t xml:space="preserve"> with 297 mm rainfall in October compared to a monthly mean of 156 mm </w:t>
      </w:r>
      <w:r w:rsidR="00B621F3">
        <w:rPr>
          <w:rFonts w:ascii="Times New Roman" w:hAnsi="Times New Roman" w:cs="Times New Roman"/>
          <w:sz w:val="24"/>
          <w:szCs w:val="24"/>
        </w:rPr>
        <w:t>that</w:t>
      </w:r>
      <w:r w:rsidR="009A2736">
        <w:rPr>
          <w:rFonts w:ascii="Times New Roman" w:hAnsi="Times New Roman" w:cs="Times New Roman"/>
          <w:sz w:val="24"/>
          <w:szCs w:val="24"/>
        </w:rPr>
        <w:t xml:space="preserve"> may have</w:t>
      </w:r>
      <w:r>
        <w:rPr>
          <w:rFonts w:ascii="Times New Roman" w:hAnsi="Times New Roman" w:cs="Times New Roman"/>
          <w:sz w:val="24"/>
          <w:szCs w:val="24"/>
        </w:rPr>
        <w:t xml:space="preserve"> </w:t>
      </w:r>
      <w:proofErr w:type="spellStart"/>
      <w:r w:rsidRPr="00FE4617">
        <w:rPr>
          <w:rFonts w:ascii="Times New Roman" w:hAnsi="Times New Roman" w:cs="Times New Roman"/>
          <w:sz w:val="24"/>
          <w:szCs w:val="24"/>
        </w:rPr>
        <w:t>prolong</w:t>
      </w:r>
      <w:r w:rsidR="009A2736">
        <w:rPr>
          <w:rFonts w:ascii="Times New Roman" w:hAnsi="Times New Roman" w:cs="Times New Roman"/>
          <w:sz w:val="24"/>
          <w:szCs w:val="24"/>
        </w:rPr>
        <w:t>ed</w:t>
      </w:r>
      <w:r w:rsidR="00B621F3">
        <w:rPr>
          <w:rFonts w:ascii="Times New Roman" w:hAnsi="Times New Roman" w:cs="Times New Roman"/>
          <w:sz w:val="24"/>
          <w:szCs w:val="24"/>
        </w:rPr>
        <w:t>the</w:t>
      </w:r>
      <w:proofErr w:type="spellEnd"/>
      <w:r>
        <w:rPr>
          <w:rFonts w:ascii="Times New Roman" w:hAnsi="Times New Roman" w:cs="Times New Roman"/>
          <w:sz w:val="24"/>
          <w:szCs w:val="24"/>
        </w:rPr>
        <w:t xml:space="preserve"> vector transmission season</w:t>
      </w:r>
      <w:r w:rsidRPr="00FE4617">
        <w:rPr>
          <w:rFonts w:ascii="Times New Roman" w:hAnsi="Times New Roman" w:cs="Times New Roman"/>
          <w:sz w:val="24"/>
          <w:szCs w:val="24"/>
        </w:rPr>
        <w:t xml:space="preserve"> </w:t>
      </w:r>
      <w:r w:rsidR="0035539D">
        <w:rPr>
          <w:rFonts w:ascii="Times New Roman" w:hAnsi="Times New Roman" w:cs="Times New Roman"/>
          <w:sz w:val="24"/>
          <w:szCs w:val="24"/>
        </w:rPr>
        <w:t xml:space="preserve">and by </w:t>
      </w:r>
      <w:r w:rsidRPr="00FE4617">
        <w:rPr>
          <w:rFonts w:ascii="Times New Roman" w:hAnsi="Times New Roman" w:cs="Times New Roman"/>
          <w:sz w:val="24"/>
          <w:szCs w:val="24"/>
        </w:rPr>
        <w:t>the introduction of a new serotype, DENV-4</w:t>
      </w:r>
      <w:r w:rsidR="0035539D">
        <w:rPr>
          <w:rFonts w:ascii="Times New Roman" w:hAnsi="Times New Roman" w:cs="Times New Roman"/>
          <w:sz w:val="24"/>
          <w:szCs w:val="24"/>
        </w:rPr>
        <w:t>,</w:t>
      </w:r>
      <w:r w:rsidRPr="00FE4617">
        <w:rPr>
          <w:rFonts w:ascii="Times New Roman" w:hAnsi="Times New Roman" w:cs="Times New Roman"/>
          <w:sz w:val="24"/>
          <w:szCs w:val="24"/>
        </w:rPr>
        <w:t xml:space="preserve">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839043751"/>
          <w:placeholder>
            <w:docPart w:val="4BE0A0117B5B4FB3B0CE722C785AF4C1"/>
          </w:placeholder>
        </w:sdtPr>
        <w:sdtContent>
          <w:r w:rsidR="005A3441" w:rsidRPr="005A3441">
            <w:rPr>
              <w:rFonts w:ascii="Times New Roman" w:hAnsi="Times New Roman" w:cs="Times New Roman"/>
              <w:color w:val="000000"/>
              <w:sz w:val="24"/>
              <w:szCs w:val="24"/>
            </w:rPr>
            <w:t>[45]</w:t>
          </w:r>
        </w:sdtContent>
      </w:sdt>
      <w:r w:rsidRPr="00FE4617">
        <w:rPr>
          <w:rFonts w:ascii="Times New Roman" w:hAnsi="Times New Roman" w:cs="Times New Roman"/>
          <w:sz w:val="24"/>
          <w:szCs w:val="24"/>
        </w:rPr>
        <w:t xml:space="preserve">.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a new serotype exposed a large naïve population in a densely populated country like Bangladesh. A large proportion of the population </w:t>
      </w:r>
      <w:r w:rsidR="00027145">
        <w:rPr>
          <w:rFonts w:ascii="Times New Roman" w:hAnsi="Times New Roman" w:cs="Times New Roman"/>
          <w:sz w:val="24"/>
          <w:szCs w:val="24"/>
        </w:rPr>
        <w:t>had</w:t>
      </w:r>
      <w:r w:rsidRPr="00FE4617">
        <w:rPr>
          <w:rFonts w:ascii="Times New Roman" w:hAnsi="Times New Roman" w:cs="Times New Roman"/>
          <w:sz w:val="24"/>
          <w:szCs w:val="24"/>
        </w:rPr>
        <w:t xml:space="preserve"> already </w:t>
      </w:r>
      <w:r w:rsidR="007F1C6C">
        <w:rPr>
          <w:rFonts w:ascii="Times New Roman" w:hAnsi="Times New Roman" w:cs="Times New Roman"/>
          <w:sz w:val="24"/>
          <w:szCs w:val="24"/>
        </w:rPr>
        <w:t xml:space="preserve">been </w:t>
      </w:r>
      <w:r w:rsidRPr="00FE4617">
        <w:rPr>
          <w:rFonts w:ascii="Times New Roman" w:hAnsi="Times New Roman" w:cs="Times New Roman"/>
          <w:sz w:val="24"/>
          <w:szCs w:val="24"/>
        </w:rPr>
        <w:t xml:space="preserve">infected with one </w:t>
      </w:r>
      <w:r w:rsidR="007F1C6C">
        <w:rPr>
          <w:rFonts w:ascii="Times New Roman" w:hAnsi="Times New Roman" w:cs="Times New Roman"/>
          <w:sz w:val="24"/>
          <w:szCs w:val="24"/>
        </w:rPr>
        <w:t xml:space="preserve">or more </w:t>
      </w:r>
      <w:r w:rsidRPr="00FE4617">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5A3441" w:rsidRPr="005A3441">
            <w:rPr>
              <w:rFonts w:ascii="Times New Roman" w:hAnsi="Times New Roman" w:cs="Times New Roman"/>
              <w:color w:val="000000"/>
              <w:sz w:val="24"/>
              <w:szCs w:val="24"/>
            </w:rPr>
            <w:t>[38]</w:t>
          </w:r>
        </w:sdtContent>
      </w:sdt>
      <w:r w:rsidRPr="00FE4617">
        <w:rPr>
          <w:rFonts w:ascii="Times New Roman" w:hAnsi="Times New Roman" w:cs="Times New Roman"/>
          <w:sz w:val="24"/>
          <w:szCs w:val="24"/>
        </w:rPr>
        <w:t xml:space="preserve">. </w:t>
      </w:r>
      <w:r>
        <w:rPr>
          <w:rFonts w:ascii="Times New Roman" w:hAnsi="Times New Roman" w:cs="Times New Roman"/>
          <w:sz w:val="24"/>
          <w:szCs w:val="24"/>
        </w:rPr>
        <w:t xml:space="preserve">Another study predicted </w:t>
      </w:r>
      <w:r w:rsidRPr="00124EE7">
        <w:rPr>
          <w:rFonts w:ascii="Times New Roman" w:hAnsi="Times New Roman" w:cs="Times New Roman"/>
          <w:sz w:val="24"/>
          <w:szCs w:val="24"/>
        </w:rPr>
        <w:t>an estimated 40 million people</w:t>
      </w:r>
      <w:r w:rsidR="00BA13E7">
        <w:rPr>
          <w:rFonts w:ascii="Times New Roman" w:hAnsi="Times New Roman" w:cs="Times New Roman"/>
          <w:sz w:val="24"/>
          <w:szCs w:val="24"/>
        </w:rPr>
        <w:t xml:space="preserve"> </w:t>
      </w:r>
      <w:r w:rsidR="00F00D5D">
        <w:rPr>
          <w:rFonts w:ascii="Times New Roman" w:hAnsi="Times New Roman" w:cs="Times New Roman"/>
          <w:sz w:val="24"/>
          <w:szCs w:val="24"/>
        </w:rPr>
        <w:t xml:space="preserve">had been </w:t>
      </w:r>
      <w:r w:rsidRPr="00124EE7">
        <w:rPr>
          <w:rFonts w:ascii="Times New Roman" w:hAnsi="Times New Roman" w:cs="Times New Roman"/>
          <w:sz w:val="24"/>
          <w:szCs w:val="24"/>
        </w:rPr>
        <w:t xml:space="preserve">infected </w:t>
      </w:r>
      <w:r>
        <w:rPr>
          <w:rFonts w:ascii="Times New Roman" w:hAnsi="Times New Roman" w:cs="Times New Roman"/>
          <w:sz w:val="24"/>
          <w:szCs w:val="24"/>
        </w:rPr>
        <w:t xml:space="preserve">with DENV </w:t>
      </w:r>
      <w:r w:rsidRPr="00124EE7">
        <w:rPr>
          <w:rFonts w:ascii="Times New Roman" w:hAnsi="Times New Roman" w:cs="Times New Roman"/>
          <w:sz w:val="24"/>
          <w:szCs w:val="24"/>
        </w:rPr>
        <w:t>nationally</w:t>
      </w:r>
      <w:r w:rsidR="005146A8">
        <w:rPr>
          <w:rFonts w:ascii="Times New Roman" w:hAnsi="Times New Roman" w:cs="Times New Roman"/>
          <w:sz w:val="24"/>
          <w:szCs w:val="24"/>
        </w:rPr>
        <w:t>,</w:t>
      </w:r>
      <w:r w:rsidRPr="00124EE7">
        <w:rPr>
          <w:rFonts w:ascii="Times New Roman" w:hAnsi="Times New Roman" w:cs="Times New Roman"/>
          <w:sz w:val="24"/>
          <w:szCs w:val="24"/>
        </w:rPr>
        <w:t xml:space="preserve"> </w:t>
      </w:r>
      <w:r w:rsidR="00445202">
        <w:rPr>
          <w:rFonts w:ascii="Times New Roman" w:hAnsi="Times New Roman" w:cs="Times New Roman"/>
          <w:sz w:val="24"/>
          <w:szCs w:val="24"/>
        </w:rPr>
        <w:t>with</w:t>
      </w:r>
      <w:r w:rsidRPr="00124EE7">
        <w:rPr>
          <w:rFonts w:ascii="Times New Roman" w:hAnsi="Times New Roman" w:cs="Times New Roman"/>
          <w:sz w:val="24"/>
          <w:szCs w:val="24"/>
        </w:rPr>
        <w:t xml:space="preserve"> 2.4 million annua</w:t>
      </w:r>
      <w:r>
        <w:rPr>
          <w:rFonts w:ascii="Times New Roman" w:hAnsi="Times New Roman" w:cs="Times New Roman"/>
          <w:sz w:val="24"/>
          <w:szCs w:val="24"/>
        </w:rPr>
        <w:t xml:space="preserve">l </w:t>
      </w:r>
      <w:r w:rsidRPr="00124EE7">
        <w:rPr>
          <w:rFonts w:ascii="Times New Roman" w:hAnsi="Times New Roman" w:cs="Times New Roman"/>
          <w:sz w:val="24"/>
          <w:szCs w:val="24"/>
        </w:rPr>
        <w:t>infections</w:t>
      </w:r>
      <w:r w:rsidR="00A45D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5A3441" w:rsidRPr="005A3441">
            <w:rPr>
              <w:rFonts w:ascii="Times New Roman" w:hAnsi="Times New Roman" w:cs="Times New Roman"/>
              <w:color w:val="000000"/>
              <w:sz w:val="24"/>
              <w:szCs w:val="24"/>
            </w:rPr>
            <w:t>[53]</w:t>
          </w:r>
        </w:sdtContent>
      </w:sdt>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Thus, any subsequent infections </w:t>
      </w:r>
      <w:r w:rsidRPr="00FE4617">
        <w:rPr>
          <w:rFonts w:ascii="Times New Roman" w:hAnsi="Times New Roman" w:cs="Times New Roman"/>
          <w:sz w:val="24"/>
          <w:szCs w:val="24"/>
        </w:rPr>
        <w:lastRenderedPageBreak/>
        <w:t xml:space="preserve">raise the risk of developing severe dengue </w:t>
      </w:r>
      <w:r>
        <w:rPr>
          <w:rFonts w:ascii="Times New Roman" w:hAnsi="Times New Roman" w:cs="Times New Roman"/>
          <w:sz w:val="24"/>
          <w:szCs w:val="24"/>
        </w:rPr>
        <w:t xml:space="preserve">hemorrhagic fever </w:t>
      </w:r>
      <w:r w:rsidRPr="00FE4617">
        <w:rPr>
          <w:rFonts w:ascii="Times New Roman" w:hAnsi="Times New Roman" w:cs="Times New Roman"/>
          <w:sz w:val="24"/>
          <w:szCs w:val="24"/>
        </w:rPr>
        <w:t xml:space="preserve">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717008307"/>
          <w:placeholder>
            <w:docPart w:val="4BE0A0117B5B4FB3B0CE722C785AF4C1"/>
          </w:placeholder>
        </w:sdtPr>
        <w:sdtContent>
          <w:r w:rsidR="005A3441" w:rsidRPr="005A3441">
            <w:rPr>
              <w:rFonts w:ascii="Times New Roman" w:hAnsi="Times New Roman" w:cs="Times New Roman"/>
              <w:color w:val="000000"/>
              <w:sz w:val="24"/>
              <w:szCs w:val="24"/>
            </w:rPr>
            <w:t>[10]</w:t>
          </w:r>
        </w:sdtContent>
      </w:sdt>
      <w:r w:rsidRPr="00FE4617">
        <w:rPr>
          <w:rFonts w:ascii="Times New Roman" w:hAnsi="Times New Roman" w:cs="Times New Roman"/>
          <w:sz w:val="24"/>
          <w:szCs w:val="24"/>
        </w:rPr>
        <w:t>. The deaths of many people in 2022 when DENV-4 was introduced</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were probably associated with secondary </w:t>
      </w:r>
      <w:r w:rsidR="008F3CC5">
        <w:rPr>
          <w:rFonts w:ascii="Times New Roman" w:hAnsi="Times New Roman" w:cs="Times New Roman"/>
          <w:sz w:val="24"/>
          <w:szCs w:val="24"/>
        </w:rPr>
        <w:t>and/</w:t>
      </w:r>
      <w:r w:rsidR="00D2416F">
        <w:rPr>
          <w:rFonts w:ascii="Times New Roman" w:hAnsi="Times New Roman" w:cs="Times New Roman"/>
          <w:sz w:val="24"/>
          <w:szCs w:val="24"/>
        </w:rPr>
        <w:t xml:space="preserve">or tertiary DENV </w:t>
      </w:r>
      <w:r w:rsidRPr="00FE4617">
        <w:rPr>
          <w:rFonts w:ascii="Times New Roman" w:hAnsi="Times New Roman" w:cs="Times New Roman"/>
          <w:sz w:val="24"/>
          <w:szCs w:val="24"/>
        </w:rPr>
        <w:t>infection</w:t>
      </w:r>
      <w:r w:rsidR="006F31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502889931"/>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Pr="00FE4617">
        <w:rPr>
          <w:rFonts w:ascii="Times New Roman" w:hAnsi="Times New Roman" w:cs="Times New Roman"/>
          <w:sz w:val="24"/>
          <w:szCs w:val="24"/>
        </w:rPr>
        <w:t xml:space="preserve">.   </w:t>
      </w:r>
    </w:p>
    <w:p w14:paraId="6A9D5C4C" w14:textId="77777777" w:rsidR="00EC26FF" w:rsidRDefault="00EC26FF" w:rsidP="00E51E70">
      <w:pPr>
        <w:spacing w:after="0" w:line="480" w:lineRule="auto"/>
        <w:rPr>
          <w:rFonts w:ascii="Times New Roman" w:hAnsi="Times New Roman" w:cs="Times New Roman"/>
          <w:sz w:val="24"/>
          <w:szCs w:val="24"/>
        </w:rPr>
      </w:pPr>
    </w:p>
    <w:p w14:paraId="0C3CD015" w14:textId="4974E0F7" w:rsidR="001001EC" w:rsidRPr="00186BD2" w:rsidRDefault="00EA075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Controlling vector-borne diseases in tropical countries where temperatures</w:t>
      </w:r>
      <w:r w:rsidR="009A16DE">
        <w:rPr>
          <w:rFonts w:ascii="Times New Roman" w:hAnsi="Times New Roman" w:cs="Times New Roman"/>
          <w:sz w:val="24"/>
          <w:szCs w:val="24"/>
        </w:rPr>
        <w:t>, humidity</w:t>
      </w:r>
      <w:r w:rsidR="000516AF">
        <w:rPr>
          <w:rFonts w:ascii="Times New Roman" w:hAnsi="Times New Roman" w:cs="Times New Roman"/>
          <w:sz w:val="24"/>
          <w:szCs w:val="24"/>
        </w:rPr>
        <w:t>,</w:t>
      </w:r>
      <w:r w:rsidR="009A16DE">
        <w:rPr>
          <w:rFonts w:ascii="Times New Roman" w:hAnsi="Times New Roman" w:cs="Times New Roman"/>
          <w:sz w:val="24"/>
          <w:szCs w:val="24"/>
        </w:rPr>
        <w:t xml:space="preserve"> and rainfall</w:t>
      </w:r>
      <w:r>
        <w:rPr>
          <w:rFonts w:ascii="Times New Roman" w:hAnsi="Times New Roman" w:cs="Times New Roman"/>
          <w:sz w:val="24"/>
          <w:szCs w:val="24"/>
        </w:rPr>
        <w:t xml:space="preserve"> remain favorable</w:t>
      </w:r>
      <w:r w:rsidR="00E5233D">
        <w:rPr>
          <w:rFonts w:ascii="Times New Roman" w:hAnsi="Times New Roman" w:cs="Times New Roman"/>
          <w:sz w:val="24"/>
          <w:szCs w:val="24"/>
        </w:rPr>
        <w:t xml:space="preserve"> for </w:t>
      </w:r>
      <w:r w:rsidR="00DF55B5">
        <w:rPr>
          <w:rFonts w:ascii="Times New Roman" w:hAnsi="Times New Roman" w:cs="Times New Roman"/>
          <w:sz w:val="24"/>
          <w:szCs w:val="24"/>
        </w:rPr>
        <w:t>mosquitoes</w:t>
      </w:r>
      <w:r>
        <w:rPr>
          <w:rFonts w:ascii="Times New Roman" w:hAnsi="Times New Roman" w:cs="Times New Roman"/>
          <w:sz w:val="24"/>
          <w:szCs w:val="24"/>
        </w:rPr>
        <w:t xml:space="preserve"> during </w:t>
      </w:r>
      <w:r w:rsidR="00D3289F">
        <w:rPr>
          <w:rFonts w:ascii="Times New Roman" w:hAnsi="Times New Roman" w:cs="Times New Roman"/>
          <w:sz w:val="24"/>
          <w:szCs w:val="24"/>
        </w:rPr>
        <w:t xml:space="preserve">most </w:t>
      </w:r>
      <w:r w:rsidR="00DF55B5">
        <w:rPr>
          <w:rFonts w:ascii="Times New Roman" w:hAnsi="Times New Roman" w:cs="Times New Roman"/>
          <w:sz w:val="24"/>
          <w:szCs w:val="24"/>
        </w:rPr>
        <w:t>periods</w:t>
      </w:r>
      <w:r w:rsidR="00D3289F">
        <w:rPr>
          <w:rFonts w:ascii="Times New Roman" w:hAnsi="Times New Roman" w:cs="Times New Roman"/>
          <w:sz w:val="24"/>
          <w:szCs w:val="24"/>
        </w:rPr>
        <w:t xml:space="preserve"> </w:t>
      </w:r>
      <w:r w:rsidR="00E5233D">
        <w:rPr>
          <w:rFonts w:ascii="Times New Roman" w:hAnsi="Times New Roman" w:cs="Times New Roman"/>
          <w:sz w:val="24"/>
          <w:szCs w:val="24"/>
        </w:rPr>
        <w:t>of the year</w:t>
      </w:r>
      <w:r w:rsidR="008E31C2">
        <w:rPr>
          <w:rFonts w:ascii="Times New Roman" w:hAnsi="Times New Roman" w:cs="Times New Roman"/>
          <w:sz w:val="24"/>
          <w:szCs w:val="24"/>
        </w:rPr>
        <w:t xml:space="preserve"> </w:t>
      </w:r>
      <w:r w:rsidR="00E5233D">
        <w:rPr>
          <w:rFonts w:ascii="Times New Roman" w:hAnsi="Times New Roman" w:cs="Times New Roman"/>
          <w:sz w:val="24"/>
          <w:szCs w:val="24"/>
        </w:rPr>
        <w:t xml:space="preserve">is a difficult </w:t>
      </w:r>
      <w:r w:rsidR="00DF55B5">
        <w:rPr>
          <w:rFonts w:ascii="Times New Roman" w:hAnsi="Times New Roman" w:cs="Times New Roman"/>
          <w:sz w:val="24"/>
          <w:szCs w:val="24"/>
        </w:rPr>
        <w:t>task</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203715991"/>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E5233D">
        <w:rPr>
          <w:rFonts w:ascii="Times New Roman" w:hAnsi="Times New Roman" w:cs="Times New Roman"/>
          <w:sz w:val="24"/>
          <w:szCs w:val="24"/>
        </w:rPr>
        <w:t>.</w:t>
      </w:r>
      <w:r w:rsidR="00781C8D">
        <w:rPr>
          <w:rFonts w:ascii="Times New Roman" w:hAnsi="Times New Roman" w:cs="Times New Roman"/>
          <w:sz w:val="24"/>
          <w:szCs w:val="24"/>
        </w:rPr>
        <w:t xml:space="preserve"> </w:t>
      </w:r>
      <w:r w:rsidR="003140D6">
        <w:rPr>
          <w:rFonts w:ascii="Times New Roman" w:hAnsi="Times New Roman" w:cs="Times New Roman"/>
          <w:sz w:val="24"/>
          <w:szCs w:val="24"/>
        </w:rPr>
        <w:t>C</w:t>
      </w:r>
      <w:r w:rsidR="004F16A9">
        <w:rPr>
          <w:rFonts w:ascii="Times New Roman" w:hAnsi="Times New Roman" w:cs="Times New Roman"/>
          <w:sz w:val="24"/>
          <w:szCs w:val="24"/>
        </w:rPr>
        <w:t>oncern</w:t>
      </w:r>
      <w:r w:rsidR="003140D6">
        <w:rPr>
          <w:rFonts w:ascii="Times New Roman" w:hAnsi="Times New Roman" w:cs="Times New Roman"/>
          <w:sz w:val="24"/>
          <w:szCs w:val="24"/>
        </w:rPr>
        <w:t xml:space="preserve">s </w:t>
      </w:r>
      <w:r w:rsidR="006B7CD0">
        <w:rPr>
          <w:rFonts w:ascii="Times New Roman" w:hAnsi="Times New Roman" w:cs="Times New Roman"/>
          <w:sz w:val="24"/>
          <w:szCs w:val="24"/>
        </w:rPr>
        <w:t>have been</w:t>
      </w:r>
      <w:r w:rsidR="004B0502">
        <w:rPr>
          <w:rFonts w:ascii="Times New Roman" w:hAnsi="Times New Roman" w:cs="Times New Roman"/>
          <w:sz w:val="24"/>
          <w:szCs w:val="24"/>
        </w:rPr>
        <w:t xml:space="preserve"> </w:t>
      </w:r>
      <w:r w:rsidR="003140D6">
        <w:rPr>
          <w:rFonts w:ascii="Times New Roman" w:hAnsi="Times New Roman" w:cs="Times New Roman"/>
          <w:sz w:val="24"/>
          <w:szCs w:val="24"/>
        </w:rPr>
        <w:t xml:space="preserve">raised </w:t>
      </w:r>
      <w:r w:rsidR="004F16A9">
        <w:rPr>
          <w:rFonts w:ascii="Times New Roman" w:hAnsi="Times New Roman" w:cs="Times New Roman"/>
          <w:sz w:val="24"/>
          <w:szCs w:val="24"/>
        </w:rPr>
        <w:t>over the development of insecticide resistance</w:t>
      </w:r>
      <w:r w:rsidR="00FE0E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WzIzLDU0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5A3441" w:rsidRPr="005A3441">
            <w:rPr>
              <w:rFonts w:ascii="Times New Roman" w:hAnsi="Times New Roman" w:cs="Times New Roman"/>
              <w:color w:val="000000"/>
              <w:sz w:val="24"/>
              <w:szCs w:val="24"/>
            </w:rPr>
            <w:t>[23,54]</w:t>
          </w:r>
        </w:sdtContent>
      </w:sdt>
      <w:r w:rsidR="004F16A9">
        <w:rPr>
          <w:rFonts w:ascii="Times New Roman" w:hAnsi="Times New Roman" w:cs="Times New Roman"/>
          <w:sz w:val="24"/>
          <w:szCs w:val="24"/>
        </w:rPr>
        <w:t xml:space="preserve"> and </w:t>
      </w:r>
      <w:r w:rsidR="002A65D7">
        <w:rPr>
          <w:rFonts w:ascii="Times New Roman" w:hAnsi="Times New Roman" w:cs="Times New Roman"/>
          <w:sz w:val="24"/>
          <w:szCs w:val="24"/>
        </w:rPr>
        <w:t xml:space="preserve">the </w:t>
      </w:r>
      <w:r w:rsidR="004F16A9">
        <w:rPr>
          <w:rFonts w:ascii="Times New Roman" w:hAnsi="Times New Roman" w:cs="Times New Roman"/>
          <w:sz w:val="24"/>
          <w:szCs w:val="24"/>
        </w:rPr>
        <w:t xml:space="preserve">failure of </w:t>
      </w:r>
      <w:r w:rsidR="003E6985">
        <w:rPr>
          <w:rFonts w:ascii="Times New Roman" w:hAnsi="Times New Roman" w:cs="Times New Roman"/>
          <w:sz w:val="24"/>
          <w:szCs w:val="24"/>
        </w:rPr>
        <w:t>developing a successful dengue vaccine</w:t>
      </w:r>
      <w:r w:rsidR="000A27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WzU1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
          <w:id w:val="1182389377"/>
          <w:placeholder>
            <w:docPart w:val="DefaultPlaceholder_-1854013440"/>
          </w:placeholder>
        </w:sdtPr>
        <w:sdtContent>
          <w:r w:rsidR="005A3441" w:rsidRPr="005A3441">
            <w:rPr>
              <w:rFonts w:ascii="Times New Roman" w:hAnsi="Times New Roman" w:cs="Times New Roman"/>
              <w:color w:val="000000"/>
              <w:sz w:val="24"/>
              <w:szCs w:val="24"/>
            </w:rPr>
            <w:t>[55]</w:t>
          </w:r>
        </w:sdtContent>
      </w:sdt>
      <w:r w:rsidR="003E6985">
        <w:rPr>
          <w:rFonts w:ascii="Times New Roman" w:hAnsi="Times New Roman" w:cs="Times New Roman"/>
          <w:sz w:val="24"/>
          <w:szCs w:val="24"/>
        </w:rPr>
        <w:t xml:space="preserve">. </w:t>
      </w:r>
      <w:r w:rsidR="0047230B">
        <w:rPr>
          <w:rFonts w:ascii="Times New Roman" w:hAnsi="Times New Roman" w:cs="Times New Roman"/>
          <w:sz w:val="24"/>
          <w:szCs w:val="24"/>
        </w:rPr>
        <w:t xml:space="preserve">The prospect of </w:t>
      </w:r>
      <w:r w:rsidR="00EE06B7">
        <w:rPr>
          <w:rFonts w:ascii="Times New Roman" w:hAnsi="Times New Roman" w:cs="Times New Roman"/>
          <w:i/>
          <w:iCs/>
          <w:sz w:val="24"/>
          <w:szCs w:val="24"/>
        </w:rPr>
        <w:t>Wolbachia-</w:t>
      </w:r>
      <w:r w:rsidR="00EE06B7" w:rsidRPr="00EE06B7">
        <w:rPr>
          <w:rFonts w:ascii="Times New Roman" w:hAnsi="Times New Roman" w:cs="Times New Roman"/>
          <w:sz w:val="24"/>
          <w:szCs w:val="24"/>
        </w:rPr>
        <w:t>related</w:t>
      </w:r>
      <w:r w:rsidR="000862F7">
        <w:rPr>
          <w:rFonts w:ascii="Times New Roman" w:hAnsi="Times New Roman" w:cs="Times New Roman"/>
          <w:sz w:val="24"/>
          <w:szCs w:val="24"/>
        </w:rPr>
        <w:t xml:space="preserve"> intervention </w:t>
      </w:r>
      <w:r w:rsidR="00BA13E7">
        <w:rPr>
          <w:rFonts w:ascii="Times New Roman" w:hAnsi="Times New Roman" w:cs="Times New Roman"/>
          <w:sz w:val="24"/>
          <w:szCs w:val="24"/>
        </w:rPr>
        <w:t>is still</w:t>
      </w:r>
      <w:r w:rsidR="00EE06B7">
        <w:rPr>
          <w:rFonts w:ascii="Times New Roman" w:hAnsi="Times New Roman" w:cs="Times New Roman"/>
          <w:sz w:val="24"/>
          <w:szCs w:val="24"/>
        </w:rPr>
        <w:t xml:space="preserve"> far from </w:t>
      </w:r>
      <w:r w:rsidR="007F5B0E">
        <w:rPr>
          <w:rFonts w:ascii="Times New Roman" w:hAnsi="Times New Roman" w:cs="Times New Roman"/>
          <w:sz w:val="24"/>
          <w:szCs w:val="24"/>
        </w:rPr>
        <w:t xml:space="preserve">being applied </w:t>
      </w:r>
      <w:r w:rsidR="000C4036">
        <w:rPr>
          <w:rFonts w:ascii="Times New Roman" w:hAnsi="Times New Roman" w:cs="Times New Roman"/>
          <w:sz w:val="24"/>
          <w:szCs w:val="24"/>
        </w:rPr>
        <w:t>on</w:t>
      </w:r>
      <w:r w:rsidR="00C2053E">
        <w:rPr>
          <w:rFonts w:ascii="Times New Roman" w:hAnsi="Times New Roman" w:cs="Times New Roman"/>
          <w:sz w:val="24"/>
          <w:szCs w:val="24"/>
        </w:rPr>
        <w:t xml:space="preserve"> a</w:t>
      </w:r>
      <w:r w:rsidR="006E5CE8">
        <w:rPr>
          <w:rFonts w:ascii="Times New Roman" w:hAnsi="Times New Roman" w:cs="Times New Roman"/>
          <w:sz w:val="24"/>
          <w:szCs w:val="24"/>
        </w:rPr>
        <w:t xml:space="preserve"> national scale</w:t>
      </w:r>
      <w:r w:rsidR="00C2053E">
        <w:rPr>
          <w:rFonts w:ascii="Times New Roman" w:hAnsi="Times New Roman" w:cs="Times New Roman"/>
          <w:sz w:val="24"/>
          <w:szCs w:val="24"/>
        </w:rPr>
        <w:t xml:space="preserve"> considering the expenses and </w:t>
      </w:r>
      <w:r w:rsidR="001C0312">
        <w:rPr>
          <w:rFonts w:ascii="Times New Roman" w:hAnsi="Times New Roman" w:cs="Times New Roman"/>
          <w:sz w:val="24"/>
          <w:szCs w:val="24"/>
        </w:rPr>
        <w:t xml:space="preserve">associated </w:t>
      </w:r>
      <w:r w:rsidR="00765F33">
        <w:rPr>
          <w:rFonts w:ascii="Times New Roman" w:hAnsi="Times New Roman" w:cs="Times New Roman"/>
          <w:sz w:val="24"/>
          <w:szCs w:val="24"/>
        </w:rPr>
        <w:t>technicalities</w:t>
      </w:r>
      <w:r w:rsidR="00480A80">
        <w:rPr>
          <w:rFonts w:ascii="Times New Roman" w:hAnsi="Times New Roman" w:cs="Times New Roman"/>
          <w:sz w:val="24"/>
          <w:szCs w:val="24"/>
        </w:rPr>
        <w:t xml:space="preserve">. </w:t>
      </w:r>
      <w:r w:rsidR="000D11C6">
        <w:rPr>
          <w:rFonts w:ascii="Times New Roman" w:hAnsi="Times New Roman" w:cs="Times New Roman"/>
          <w:sz w:val="24"/>
          <w:szCs w:val="24"/>
        </w:rPr>
        <w:t xml:space="preserve">In this situation, an integrated and holistic vector management plan while engaging the local communities is key for controlling </w:t>
      </w:r>
      <w:r w:rsidR="000D11C6" w:rsidRPr="00AF1C77">
        <w:rPr>
          <w:rFonts w:ascii="Times New Roman" w:hAnsi="Times New Roman" w:cs="Times New Roman"/>
          <w:i/>
          <w:iCs/>
          <w:sz w:val="24"/>
          <w:szCs w:val="24"/>
        </w:rPr>
        <w:t>Aedes</w:t>
      </w:r>
      <w:r w:rsidR="000D11C6">
        <w:rPr>
          <w:rFonts w:ascii="Times New Roman" w:hAnsi="Times New Roman" w:cs="Times New Roman"/>
          <w:sz w:val="24"/>
          <w:szCs w:val="24"/>
        </w:rPr>
        <w:t>-borne diseases</w:t>
      </w:r>
      <w:r w:rsidR="00985AF7">
        <w:rPr>
          <w:rFonts w:ascii="Times New Roman" w:hAnsi="Times New Roman" w:cs="Times New Roman"/>
          <w:sz w:val="24"/>
          <w:szCs w:val="24"/>
        </w:rPr>
        <w:t>,</w:t>
      </w:r>
      <w:r w:rsidR="000D11C6">
        <w:rPr>
          <w:rFonts w:ascii="Times New Roman" w:hAnsi="Times New Roman" w:cs="Times New Roman"/>
          <w:sz w:val="24"/>
          <w:szCs w:val="24"/>
        </w:rPr>
        <w:t xml:space="preserve"> especially in </w:t>
      </w:r>
      <w:r w:rsidR="00985AF7">
        <w:rPr>
          <w:rFonts w:ascii="Times New Roman" w:hAnsi="Times New Roman" w:cs="Times New Roman"/>
          <w:sz w:val="24"/>
          <w:szCs w:val="24"/>
        </w:rPr>
        <w:t>resource-limited countries.</w:t>
      </w:r>
      <w:r w:rsidR="0086414C">
        <w:rPr>
          <w:rFonts w:ascii="Times New Roman" w:hAnsi="Times New Roman" w:cs="Times New Roman"/>
          <w:sz w:val="24"/>
          <w:szCs w:val="24"/>
        </w:rPr>
        <w:t xml:space="preserve"> </w:t>
      </w:r>
      <w:r w:rsidR="001001EC">
        <w:rPr>
          <w:rFonts w:ascii="Times New Roman" w:hAnsi="Times New Roman" w:cs="Times New Roman"/>
          <w:sz w:val="24"/>
          <w:szCs w:val="24"/>
        </w:rPr>
        <w:t xml:space="preserve">Regular destruction of mosquito </w:t>
      </w:r>
      <w:r w:rsidR="00880F22">
        <w:rPr>
          <w:rFonts w:ascii="Times New Roman" w:hAnsi="Times New Roman" w:cs="Times New Roman"/>
          <w:sz w:val="24"/>
          <w:szCs w:val="24"/>
        </w:rPr>
        <w:t xml:space="preserve">developmental </w:t>
      </w:r>
      <w:r w:rsidR="001001EC">
        <w:rPr>
          <w:rFonts w:ascii="Times New Roman" w:hAnsi="Times New Roman" w:cs="Times New Roman"/>
          <w:sz w:val="24"/>
          <w:szCs w:val="24"/>
        </w:rPr>
        <w:t xml:space="preserve">sites and increasing surveillance for detecting active cases are key </w:t>
      </w:r>
      <w:r w:rsidR="00746C59">
        <w:rPr>
          <w:rFonts w:ascii="Times New Roman" w:hAnsi="Times New Roman" w:cs="Times New Roman"/>
          <w:sz w:val="24"/>
          <w:szCs w:val="24"/>
        </w:rPr>
        <w:t>to</w:t>
      </w:r>
      <w:r w:rsidR="001001EC">
        <w:rPr>
          <w:rFonts w:ascii="Times New Roman" w:hAnsi="Times New Roman" w:cs="Times New Roman"/>
          <w:sz w:val="24"/>
          <w:szCs w:val="24"/>
        </w:rPr>
        <w:t xml:space="preserve"> controlling dengue virus infection. </w:t>
      </w:r>
      <w:r w:rsidR="005B05BA">
        <w:rPr>
          <w:rFonts w:ascii="Times New Roman" w:hAnsi="Times New Roman" w:cs="Times New Roman"/>
          <w:sz w:val="24"/>
          <w:szCs w:val="24"/>
        </w:rPr>
        <w:t>The</w:t>
      </w:r>
      <w:r w:rsidR="00AF12CD">
        <w:rPr>
          <w:rFonts w:ascii="Times New Roman" w:hAnsi="Times New Roman" w:cs="Times New Roman"/>
          <w:sz w:val="24"/>
          <w:szCs w:val="24"/>
        </w:rPr>
        <w:t xml:space="preserve"> </w:t>
      </w:r>
      <w:r w:rsidR="005461F5">
        <w:rPr>
          <w:rFonts w:ascii="Times New Roman" w:hAnsi="Times New Roman" w:cs="Times New Roman"/>
          <w:sz w:val="24"/>
          <w:szCs w:val="24"/>
        </w:rPr>
        <w:t>development</w:t>
      </w:r>
      <w:r w:rsidR="004C78B8">
        <w:rPr>
          <w:rFonts w:ascii="Times New Roman" w:hAnsi="Times New Roman" w:cs="Times New Roman"/>
          <w:sz w:val="24"/>
          <w:szCs w:val="24"/>
        </w:rPr>
        <w:t xml:space="preserve"> of a municipal water system that would preclude the need to store water </w:t>
      </w:r>
      <w:r w:rsidR="008F71C7">
        <w:rPr>
          <w:rFonts w:ascii="Times New Roman" w:hAnsi="Times New Roman" w:cs="Times New Roman"/>
          <w:sz w:val="24"/>
          <w:szCs w:val="24"/>
        </w:rPr>
        <w:t>is highly</w:t>
      </w:r>
      <w:r w:rsidR="005461F5">
        <w:rPr>
          <w:rFonts w:ascii="Times New Roman" w:hAnsi="Times New Roman" w:cs="Times New Roman"/>
          <w:sz w:val="24"/>
          <w:szCs w:val="24"/>
        </w:rPr>
        <w:t xml:space="preserve"> essential </w:t>
      </w:r>
      <w:r w:rsidR="008F71C7">
        <w:rPr>
          <w:rFonts w:ascii="Times New Roman" w:hAnsi="Times New Roman" w:cs="Times New Roman"/>
          <w:sz w:val="24"/>
          <w:szCs w:val="24"/>
        </w:rPr>
        <w:t xml:space="preserve">to </w:t>
      </w:r>
      <w:r w:rsidR="00AF12CD">
        <w:rPr>
          <w:rFonts w:ascii="Times New Roman" w:hAnsi="Times New Roman" w:cs="Times New Roman"/>
          <w:sz w:val="24"/>
          <w:szCs w:val="24"/>
        </w:rPr>
        <w:t>prevent</w:t>
      </w:r>
      <w:r w:rsidR="005461F5">
        <w:rPr>
          <w:rFonts w:ascii="Times New Roman" w:hAnsi="Times New Roman" w:cs="Times New Roman"/>
          <w:sz w:val="24"/>
          <w:szCs w:val="24"/>
        </w:rPr>
        <w:t xml:space="preserve"> </w:t>
      </w:r>
      <w:r w:rsidR="005461F5" w:rsidRPr="0067731D">
        <w:rPr>
          <w:rFonts w:ascii="Times New Roman" w:hAnsi="Times New Roman" w:cs="Times New Roman"/>
          <w:i/>
          <w:iCs/>
          <w:sz w:val="24"/>
          <w:szCs w:val="24"/>
        </w:rPr>
        <w:t>Aedes</w:t>
      </w:r>
      <w:r w:rsidR="005461F5">
        <w:rPr>
          <w:rFonts w:ascii="Times New Roman" w:hAnsi="Times New Roman" w:cs="Times New Roman"/>
          <w:sz w:val="24"/>
          <w:szCs w:val="24"/>
        </w:rPr>
        <w:t xml:space="preserve"> </w:t>
      </w:r>
      <w:r w:rsidR="0067731D">
        <w:rPr>
          <w:rFonts w:ascii="Times New Roman" w:hAnsi="Times New Roman" w:cs="Times New Roman"/>
          <w:sz w:val="24"/>
          <w:szCs w:val="24"/>
        </w:rPr>
        <w:t>mos</w:t>
      </w:r>
      <w:r w:rsidR="003375FD">
        <w:rPr>
          <w:rFonts w:ascii="Times New Roman" w:hAnsi="Times New Roman" w:cs="Times New Roman"/>
          <w:sz w:val="24"/>
          <w:szCs w:val="24"/>
        </w:rPr>
        <w:t xml:space="preserve">quito reproduction. </w:t>
      </w:r>
      <w:r w:rsidR="001001EC">
        <w:rPr>
          <w:rFonts w:ascii="Times New Roman" w:hAnsi="Times New Roman" w:cs="Times New Roman"/>
          <w:sz w:val="24"/>
          <w:szCs w:val="24"/>
        </w:rPr>
        <w:t xml:space="preserve">Continuous </w:t>
      </w:r>
      <w:r w:rsidR="00AB6277">
        <w:rPr>
          <w:rFonts w:ascii="Times New Roman" w:hAnsi="Times New Roman" w:cs="Times New Roman"/>
          <w:sz w:val="24"/>
          <w:szCs w:val="24"/>
        </w:rPr>
        <w:t>active</w:t>
      </w:r>
      <w:r w:rsidR="00AB6277" w:rsidRPr="00492F9D">
        <w:rPr>
          <w:rFonts w:ascii="Times New Roman" w:hAnsi="Times New Roman" w:cs="Times New Roman"/>
          <w:sz w:val="24"/>
          <w:szCs w:val="24"/>
        </w:rPr>
        <w:t xml:space="preserve"> surveillance</w:t>
      </w:r>
      <w:r w:rsidR="001001EC" w:rsidRPr="00492F9D">
        <w:rPr>
          <w:rFonts w:ascii="Times New Roman" w:hAnsi="Times New Roman" w:cs="Times New Roman"/>
          <w:sz w:val="24"/>
          <w:szCs w:val="24"/>
        </w:rPr>
        <w:t xml:space="preserve"> </w:t>
      </w:r>
      <w:r w:rsidR="00F132FF">
        <w:rPr>
          <w:rFonts w:ascii="Times New Roman" w:hAnsi="Times New Roman" w:cs="Times New Roman"/>
          <w:sz w:val="24"/>
          <w:szCs w:val="24"/>
        </w:rPr>
        <w:t>for</w:t>
      </w:r>
      <w:r w:rsidR="008E2E34">
        <w:rPr>
          <w:rFonts w:ascii="Times New Roman" w:hAnsi="Times New Roman" w:cs="Times New Roman"/>
          <w:sz w:val="24"/>
          <w:szCs w:val="24"/>
        </w:rPr>
        <w:t xml:space="preserve"> DENV</w:t>
      </w:r>
      <w:r w:rsidR="00A87A1C">
        <w:rPr>
          <w:rFonts w:ascii="Times New Roman" w:hAnsi="Times New Roman" w:cs="Times New Roman"/>
          <w:sz w:val="24"/>
          <w:szCs w:val="24"/>
        </w:rPr>
        <w:t xml:space="preserve"> </w:t>
      </w:r>
      <w:r w:rsidR="00F132FF">
        <w:rPr>
          <w:rFonts w:ascii="Times New Roman" w:hAnsi="Times New Roman" w:cs="Times New Roman"/>
          <w:sz w:val="24"/>
          <w:szCs w:val="24"/>
        </w:rPr>
        <w:t xml:space="preserve">cases </w:t>
      </w:r>
      <w:r w:rsidR="001001EC" w:rsidRPr="009A3825">
        <w:rPr>
          <w:rFonts w:ascii="Times New Roman" w:hAnsi="Times New Roman" w:cs="Times New Roman"/>
          <w:sz w:val="24"/>
          <w:szCs w:val="24"/>
        </w:rPr>
        <w:t>will enable</w:t>
      </w:r>
      <w:r w:rsidR="001001EC" w:rsidRPr="00492F9D">
        <w:rPr>
          <w:rFonts w:ascii="Times New Roman" w:hAnsi="Times New Roman" w:cs="Times New Roman"/>
          <w:sz w:val="24"/>
          <w:szCs w:val="24"/>
        </w:rPr>
        <w:t xml:space="preserve"> early detection of cases and outbreaks</w:t>
      </w:r>
      <w:r w:rsidR="001001EC">
        <w:rPr>
          <w:rFonts w:ascii="Times New Roman" w:hAnsi="Times New Roman" w:cs="Times New Roman"/>
          <w:sz w:val="24"/>
          <w:szCs w:val="24"/>
        </w:rPr>
        <w:t>. P</w:t>
      </w:r>
      <w:r w:rsidR="001001EC" w:rsidRPr="00492F9D">
        <w:rPr>
          <w:rFonts w:ascii="Times New Roman" w:hAnsi="Times New Roman" w:cs="Times New Roman"/>
          <w:sz w:val="24"/>
          <w:szCs w:val="24"/>
        </w:rPr>
        <w:t>ublic health authorities will be able to identify areas where the disease is spreading, take immediate action to control mosquito populations</w:t>
      </w:r>
      <w:r w:rsidR="001001EC">
        <w:rPr>
          <w:rFonts w:ascii="Times New Roman" w:hAnsi="Times New Roman" w:cs="Times New Roman"/>
          <w:sz w:val="24"/>
          <w:szCs w:val="24"/>
        </w:rPr>
        <w:t>,</w:t>
      </w:r>
      <w:r w:rsidR="001001EC" w:rsidRPr="00492F9D">
        <w:rPr>
          <w:rFonts w:ascii="Times New Roman" w:hAnsi="Times New Roman" w:cs="Times New Roman"/>
          <w:sz w:val="24"/>
          <w:szCs w:val="24"/>
        </w:rPr>
        <w:t xml:space="preserve"> </w:t>
      </w:r>
      <w:r w:rsidR="001001EC">
        <w:rPr>
          <w:rFonts w:ascii="Times New Roman" w:hAnsi="Times New Roman" w:cs="Times New Roman"/>
          <w:sz w:val="24"/>
          <w:szCs w:val="24"/>
        </w:rPr>
        <w:t xml:space="preserve">isolate infected patients, </w:t>
      </w:r>
      <w:r w:rsidR="001001EC" w:rsidRPr="00492F9D">
        <w:rPr>
          <w:rFonts w:ascii="Times New Roman" w:hAnsi="Times New Roman" w:cs="Times New Roman"/>
          <w:sz w:val="24"/>
          <w:szCs w:val="24"/>
        </w:rPr>
        <w:t>and implement public awareness campaigns to educate people about preventive measures. Early detection and response can help prevent the further spread of the disease and reduce its impact on individuals and communities.</w:t>
      </w:r>
    </w:p>
    <w:p w14:paraId="1BB96260" w14:textId="77777777" w:rsidR="001001EC" w:rsidRDefault="001001EC" w:rsidP="00E51E70">
      <w:pPr>
        <w:spacing w:after="0" w:line="480" w:lineRule="auto"/>
        <w:rPr>
          <w:rFonts w:ascii="Times New Roman" w:hAnsi="Times New Roman" w:cs="Times New Roman"/>
          <w:sz w:val="24"/>
          <w:szCs w:val="24"/>
        </w:rPr>
      </w:pPr>
    </w:p>
    <w:p w14:paraId="5992B7EB" w14:textId="14FC082B" w:rsidR="000D11C6" w:rsidRPr="00186BD2" w:rsidRDefault="00000000" w:rsidP="00E51E70">
      <w:pPr>
        <w:spacing w:after="0" w:line="480" w:lineRule="auto"/>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591589580"/>
          <w:placeholder>
            <w:docPart w:val="DefaultPlaceholder_-1854013440"/>
          </w:placeholder>
        </w:sdtPr>
        <w:sdtContent>
          <w:r w:rsidR="005A3441" w:rsidRPr="005A3441">
            <w:rPr>
              <w:rFonts w:ascii="Times New Roman" w:hAnsi="Times New Roman" w:cs="Times New Roman"/>
              <w:color w:val="000000"/>
              <w:sz w:val="24"/>
              <w:szCs w:val="24"/>
            </w:rPr>
            <w:t>[45]</w:t>
          </w:r>
        </w:sdtContent>
      </w:sdt>
      <w:r w:rsidR="00E701C7">
        <w:rPr>
          <w:rFonts w:ascii="Times New Roman" w:hAnsi="Times New Roman" w:cs="Times New Roman"/>
          <w:sz w:val="24"/>
          <w:szCs w:val="24"/>
        </w:rPr>
        <w:t xml:space="preserve">. </w:t>
      </w:r>
      <w:r w:rsidR="00A96D26">
        <w:rPr>
          <w:rFonts w:ascii="Times New Roman" w:hAnsi="Times New Roman" w:cs="Times New Roman"/>
          <w:sz w:val="24"/>
          <w:szCs w:val="24"/>
        </w:rPr>
        <w:t xml:space="preserve"> </w:t>
      </w:r>
      <w:r w:rsidR="00CC149E">
        <w:rPr>
          <w:rFonts w:ascii="Times New Roman" w:hAnsi="Times New Roman" w:cs="Times New Roman"/>
          <w:sz w:val="24"/>
          <w:szCs w:val="24"/>
        </w:rPr>
        <w:t xml:space="preserve"> </w:t>
      </w:r>
      <w:r w:rsidR="00596426">
        <w:rPr>
          <w:rFonts w:ascii="Times New Roman" w:hAnsi="Times New Roman" w:cs="Times New Roman"/>
          <w:sz w:val="24"/>
          <w:szCs w:val="24"/>
        </w:rPr>
        <w:t xml:space="preserve"> </w:t>
      </w:r>
      <w:r w:rsidR="00C5268B">
        <w:rPr>
          <w:rFonts w:ascii="Times New Roman" w:hAnsi="Times New Roman" w:cs="Times New Roman"/>
          <w:sz w:val="24"/>
          <w:szCs w:val="24"/>
        </w:rPr>
        <w:t xml:space="preserve">   </w:t>
      </w:r>
      <w:r w:rsidR="000D11C6">
        <w:rPr>
          <w:rFonts w:ascii="Times New Roman" w:hAnsi="Times New Roman" w:cs="Times New Roman"/>
          <w:sz w:val="24"/>
          <w:szCs w:val="24"/>
        </w:rPr>
        <w:t xml:space="preserve"> </w:t>
      </w:r>
    </w:p>
    <w:p w14:paraId="03A8C782" w14:textId="77777777" w:rsidR="00EA075D" w:rsidRDefault="00EA075D" w:rsidP="00E51E70">
      <w:pPr>
        <w:spacing w:after="0" w:line="480" w:lineRule="auto"/>
        <w:rPr>
          <w:rFonts w:ascii="Times New Roman" w:hAnsi="Times New Roman" w:cs="Times New Roman"/>
          <w:sz w:val="24"/>
          <w:szCs w:val="24"/>
        </w:rPr>
      </w:pPr>
    </w:p>
    <w:p w14:paraId="358B23A2" w14:textId="56CFFA34" w:rsidR="009D5291" w:rsidRDefault="00972776"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w:t>
      </w:r>
      <w:r w:rsidR="00B00E08">
        <w:rPr>
          <w:rFonts w:ascii="Times New Roman" w:hAnsi="Times New Roman" w:cs="Times New Roman"/>
          <w:sz w:val="24"/>
          <w:szCs w:val="24"/>
        </w:rPr>
        <w:t xml:space="preserve">everal </w:t>
      </w:r>
      <w:r w:rsidR="001D6E13">
        <w:rPr>
          <w:rFonts w:ascii="Times New Roman" w:hAnsi="Times New Roman" w:cs="Times New Roman"/>
          <w:sz w:val="24"/>
          <w:szCs w:val="24"/>
        </w:rPr>
        <w:t>weaknesses</w:t>
      </w:r>
      <w:r>
        <w:rPr>
          <w:rFonts w:ascii="Times New Roman" w:hAnsi="Times New Roman" w:cs="Times New Roman"/>
          <w:sz w:val="24"/>
          <w:szCs w:val="24"/>
        </w:rPr>
        <w:t xml:space="preserve"> may have impacted</w:t>
      </w:r>
      <w:r w:rsidR="00B00E08">
        <w:rPr>
          <w:rFonts w:ascii="Times New Roman" w:hAnsi="Times New Roman" w:cs="Times New Roman"/>
          <w:sz w:val="24"/>
          <w:szCs w:val="24"/>
        </w:rPr>
        <w:t xml:space="preserve"> our study</w:t>
      </w:r>
      <w:r w:rsidR="0018441A">
        <w:rPr>
          <w:rFonts w:ascii="Times New Roman" w:hAnsi="Times New Roman" w:cs="Times New Roman"/>
          <w:sz w:val="24"/>
          <w:szCs w:val="24"/>
        </w:rPr>
        <w:t xml:space="preserve">. </w:t>
      </w:r>
      <w:r w:rsidR="006A1927">
        <w:rPr>
          <w:rFonts w:ascii="Times New Roman" w:hAnsi="Times New Roman" w:cs="Times New Roman"/>
          <w:sz w:val="24"/>
          <w:szCs w:val="24"/>
        </w:rPr>
        <w:t>W</w:t>
      </w:r>
      <w:r w:rsidR="009D5291">
        <w:rPr>
          <w:rFonts w:ascii="Times New Roman" w:hAnsi="Times New Roman" w:cs="Times New Roman"/>
          <w:sz w:val="24"/>
          <w:szCs w:val="24"/>
        </w:rPr>
        <w:t>e relied on the reported number of cases from the Ministry of Health and Family Welfare</w:t>
      </w:r>
      <w:r w:rsidR="00CF04BF">
        <w:rPr>
          <w:rFonts w:ascii="Times New Roman" w:hAnsi="Times New Roman" w:cs="Times New Roman"/>
          <w:sz w:val="24"/>
          <w:szCs w:val="24"/>
        </w:rPr>
        <w:t xml:space="preserve">’s website, which mainly </w:t>
      </w:r>
      <w:r w:rsidR="006432D4">
        <w:rPr>
          <w:rFonts w:ascii="Times New Roman" w:hAnsi="Times New Roman" w:cs="Times New Roman"/>
          <w:sz w:val="24"/>
          <w:szCs w:val="24"/>
        </w:rPr>
        <w:t>relies</w:t>
      </w:r>
      <w:r w:rsidR="00CF04BF">
        <w:rPr>
          <w:rFonts w:ascii="Times New Roman" w:hAnsi="Times New Roman" w:cs="Times New Roman"/>
          <w:sz w:val="24"/>
          <w:szCs w:val="24"/>
        </w:rPr>
        <w:t xml:space="preserve"> on passive reporting </w:t>
      </w:r>
      <w:r w:rsidR="004B0502">
        <w:rPr>
          <w:rFonts w:ascii="Times New Roman" w:hAnsi="Times New Roman" w:cs="Times New Roman"/>
          <w:sz w:val="24"/>
          <w:szCs w:val="24"/>
        </w:rPr>
        <w:t>systems</w:t>
      </w:r>
      <w:r w:rsidR="00CF04BF">
        <w:rPr>
          <w:rFonts w:ascii="Times New Roman" w:hAnsi="Times New Roman" w:cs="Times New Roman"/>
          <w:sz w:val="24"/>
          <w:szCs w:val="24"/>
        </w:rPr>
        <w:t xml:space="preserve"> from the selected health facilities</w:t>
      </w:r>
      <w:r w:rsidR="00031516">
        <w:rPr>
          <w:rFonts w:ascii="Times New Roman" w:hAnsi="Times New Roman" w:cs="Times New Roman"/>
          <w:sz w:val="24"/>
          <w:szCs w:val="24"/>
        </w:rPr>
        <w:t xml:space="preserve"> in the country</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5A3441" w:rsidRPr="005A3441">
            <w:rPr>
              <w:rFonts w:ascii="Times New Roman" w:hAnsi="Times New Roman" w:cs="Times New Roman"/>
              <w:color w:val="000000"/>
              <w:sz w:val="24"/>
              <w:szCs w:val="24"/>
            </w:rPr>
            <w:t>[23]</w:t>
          </w:r>
        </w:sdtContent>
      </w:sdt>
      <w:r w:rsidR="009D5291">
        <w:rPr>
          <w:rFonts w:ascii="Times New Roman" w:hAnsi="Times New Roman" w:cs="Times New Roman"/>
          <w:sz w:val="24"/>
          <w:szCs w:val="24"/>
        </w:rPr>
        <w:t>.</w:t>
      </w:r>
      <w:r w:rsidR="00A056DD">
        <w:rPr>
          <w:rFonts w:ascii="Times New Roman" w:hAnsi="Times New Roman" w:cs="Times New Roman"/>
          <w:sz w:val="24"/>
          <w:szCs w:val="24"/>
        </w:rPr>
        <w:t xml:space="preserve"> </w:t>
      </w:r>
      <w:r w:rsidR="00A056DD">
        <w:rPr>
          <w:rFonts w:ascii="Times New Roman" w:hAnsi="Times New Roman" w:cs="Times New Roman"/>
          <w:color w:val="FF0000"/>
          <w:sz w:val="24"/>
          <w:szCs w:val="24"/>
          <w:shd w:val="clear" w:color="auto" w:fill="FFFFFF"/>
        </w:rPr>
        <w:t xml:space="preserve">The hospitals included in the surveillance system are only a small fraction of total health care facilities in Bangladesh (~5%) where dengue patients can seek health care </w:t>
      </w:r>
      <w:sdt>
        <w:sdtPr>
          <w:rPr>
            <w:rFonts w:ascii="Times New Roman" w:hAnsi="Times New Roman" w:cs="Times New Roman"/>
            <w:color w:val="000000"/>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2111346252"/>
          <w:placeholder>
            <w:docPart w:val="DefaultPlaceholder_-1854013440"/>
          </w:placeholder>
        </w:sdtPr>
        <w:sdtContent>
          <w:r w:rsidR="005A3441" w:rsidRPr="005A3441">
            <w:rPr>
              <w:rFonts w:ascii="Times New Roman" w:hAnsi="Times New Roman" w:cs="Times New Roman"/>
              <w:color w:val="000000"/>
              <w:sz w:val="24"/>
              <w:szCs w:val="24"/>
              <w:shd w:val="clear" w:color="auto" w:fill="FFFFFF"/>
            </w:rPr>
            <w:t>[22]</w:t>
          </w:r>
        </w:sdtContent>
      </w:sdt>
      <w:r w:rsidR="00A056DD">
        <w:rPr>
          <w:rFonts w:ascii="Times New Roman" w:hAnsi="Times New Roman" w:cs="Times New Roman"/>
          <w:color w:val="FF0000"/>
          <w:sz w:val="24"/>
          <w:szCs w:val="24"/>
          <w:shd w:val="clear" w:color="auto" w:fill="FFFFFF"/>
        </w:rPr>
        <w:t>.</w:t>
      </w:r>
      <w:r w:rsidR="009D5291">
        <w:rPr>
          <w:rFonts w:ascii="Times New Roman" w:hAnsi="Times New Roman" w:cs="Times New Roman"/>
          <w:sz w:val="24"/>
          <w:szCs w:val="24"/>
        </w:rPr>
        <w:t xml:space="preserve"> Th</w:t>
      </w:r>
      <w:r w:rsidR="00B6624D">
        <w:rPr>
          <w:rFonts w:ascii="Times New Roman" w:hAnsi="Times New Roman" w:cs="Times New Roman"/>
          <w:sz w:val="24"/>
          <w:szCs w:val="24"/>
        </w:rPr>
        <w:t>ese</w:t>
      </w:r>
      <w:r w:rsidR="009D5291">
        <w:rPr>
          <w:rFonts w:ascii="Times New Roman" w:hAnsi="Times New Roman" w:cs="Times New Roman"/>
          <w:sz w:val="24"/>
          <w:szCs w:val="24"/>
        </w:rPr>
        <w:t xml:space="preserve"> number</w:t>
      </w:r>
      <w:r w:rsidR="00B6624D">
        <w:rPr>
          <w:rFonts w:ascii="Times New Roman" w:hAnsi="Times New Roman" w:cs="Times New Roman"/>
          <w:sz w:val="24"/>
          <w:szCs w:val="24"/>
        </w:rPr>
        <w:t>s</w:t>
      </w:r>
      <w:r w:rsidR="009D5291">
        <w:rPr>
          <w:rFonts w:ascii="Times New Roman" w:hAnsi="Times New Roman" w:cs="Times New Roman"/>
          <w:sz w:val="24"/>
          <w:szCs w:val="24"/>
        </w:rPr>
        <w:t xml:space="preserve"> seem to </w:t>
      </w:r>
      <w:r w:rsidR="005F5F00">
        <w:rPr>
          <w:rFonts w:ascii="Times New Roman" w:hAnsi="Times New Roman" w:cs="Times New Roman"/>
          <w:sz w:val="24"/>
          <w:szCs w:val="24"/>
        </w:rPr>
        <w:t>underestimate</w:t>
      </w:r>
      <w:r w:rsidR="00F224CC">
        <w:rPr>
          <w:rFonts w:ascii="Times New Roman" w:hAnsi="Times New Roman" w:cs="Times New Roman"/>
          <w:sz w:val="24"/>
          <w:szCs w:val="24"/>
        </w:rPr>
        <w:t xml:space="preserve"> </w:t>
      </w:r>
      <w:r w:rsidR="007A2190">
        <w:rPr>
          <w:rFonts w:ascii="Times New Roman" w:hAnsi="Times New Roman" w:cs="Times New Roman"/>
          <w:sz w:val="24"/>
          <w:szCs w:val="24"/>
        </w:rPr>
        <w:t xml:space="preserve">the </w:t>
      </w:r>
      <w:r w:rsidR="00F224CC">
        <w:rPr>
          <w:rFonts w:ascii="Times New Roman" w:hAnsi="Times New Roman" w:cs="Times New Roman"/>
          <w:sz w:val="24"/>
          <w:szCs w:val="24"/>
        </w:rPr>
        <w:t xml:space="preserve">actual </w:t>
      </w:r>
      <w:r w:rsidR="007A2190">
        <w:rPr>
          <w:rFonts w:ascii="Times New Roman" w:hAnsi="Times New Roman" w:cs="Times New Roman"/>
          <w:sz w:val="24"/>
          <w:szCs w:val="24"/>
        </w:rPr>
        <w:t xml:space="preserve">number of </w:t>
      </w:r>
      <w:r w:rsidR="006522C8">
        <w:rPr>
          <w:rFonts w:ascii="Times New Roman" w:hAnsi="Times New Roman" w:cs="Times New Roman"/>
          <w:sz w:val="24"/>
          <w:szCs w:val="24"/>
        </w:rPr>
        <w:t xml:space="preserve">infections and </w:t>
      </w:r>
      <w:r w:rsidR="00A621D8">
        <w:rPr>
          <w:rFonts w:ascii="Times New Roman" w:hAnsi="Times New Roman" w:cs="Times New Roman"/>
          <w:sz w:val="24"/>
          <w:szCs w:val="24"/>
        </w:rPr>
        <w:t xml:space="preserve">fever </w:t>
      </w:r>
      <w:r w:rsidR="00F224CC">
        <w:rPr>
          <w:rFonts w:ascii="Times New Roman" w:hAnsi="Times New Roman" w:cs="Times New Roman"/>
          <w:sz w:val="24"/>
          <w:szCs w:val="24"/>
        </w:rPr>
        <w:t>cases</w:t>
      </w:r>
      <w:r w:rsidR="0037005D">
        <w:rPr>
          <w:rFonts w:ascii="Times New Roman" w:hAnsi="Times New Roman" w:cs="Times New Roman"/>
          <w:sz w:val="24"/>
          <w:szCs w:val="24"/>
        </w:rPr>
        <w:t>. A</w:t>
      </w:r>
      <w:r w:rsidR="00F224CC">
        <w:rPr>
          <w:rFonts w:ascii="Times New Roman" w:hAnsi="Times New Roman" w:cs="Times New Roman"/>
          <w:sz w:val="24"/>
          <w:szCs w:val="24"/>
        </w:rPr>
        <w:t xml:space="preserve"> </w:t>
      </w:r>
      <w:r w:rsidR="00B6624D">
        <w:rPr>
          <w:rFonts w:ascii="Times New Roman" w:hAnsi="Times New Roman" w:cs="Times New Roman"/>
          <w:sz w:val="24"/>
          <w:szCs w:val="24"/>
        </w:rPr>
        <w:t xml:space="preserve">modeling </w:t>
      </w:r>
      <w:r w:rsidR="0037005D">
        <w:rPr>
          <w:rFonts w:ascii="Times New Roman" w:hAnsi="Times New Roman" w:cs="Times New Roman"/>
          <w:sz w:val="24"/>
          <w:szCs w:val="24"/>
        </w:rPr>
        <w:t xml:space="preserve">study based on </w:t>
      </w:r>
      <w:r w:rsidR="004F3C8D">
        <w:rPr>
          <w:rFonts w:ascii="Times New Roman" w:hAnsi="Times New Roman" w:cs="Times New Roman"/>
          <w:sz w:val="24"/>
          <w:szCs w:val="24"/>
        </w:rPr>
        <w:t xml:space="preserve">the </w:t>
      </w:r>
      <w:r w:rsidR="0037005D">
        <w:rPr>
          <w:rFonts w:ascii="Times New Roman" w:hAnsi="Times New Roman" w:cs="Times New Roman"/>
          <w:sz w:val="24"/>
          <w:szCs w:val="24"/>
        </w:rPr>
        <w:t xml:space="preserve">national seroprevalence of DENV antibodies predicted an annual infection of </w:t>
      </w:r>
      <w:r w:rsidR="004F3C8D">
        <w:rPr>
          <w:rFonts w:ascii="Times New Roman" w:hAnsi="Times New Roman" w:cs="Times New Roman"/>
          <w:sz w:val="24"/>
          <w:szCs w:val="24"/>
        </w:rPr>
        <w:t xml:space="preserve">2.4 million </w:t>
      </w:r>
      <w:r w:rsidR="00A621D8">
        <w:rPr>
          <w:rFonts w:ascii="Times New Roman" w:hAnsi="Times New Roman" w:cs="Times New Roman"/>
          <w:sz w:val="24"/>
          <w:szCs w:val="24"/>
        </w:rPr>
        <w:t xml:space="preserve">people </w:t>
      </w:r>
      <w:sdt>
        <w:sdtPr>
          <w:rPr>
            <w:rFonts w:ascii="Times New Roman" w:hAnsi="Times New Roman" w:cs="Times New Roman"/>
            <w:color w:val="000000"/>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5A3441" w:rsidRPr="005A3441">
            <w:rPr>
              <w:rFonts w:ascii="Times New Roman" w:hAnsi="Times New Roman" w:cs="Times New Roman"/>
              <w:color w:val="000000"/>
              <w:sz w:val="24"/>
              <w:szCs w:val="24"/>
            </w:rPr>
            <w:t>[53]</w:t>
          </w:r>
        </w:sdtContent>
      </w:sdt>
      <w:r w:rsidR="004F3C8D">
        <w:rPr>
          <w:rFonts w:ascii="Times New Roman" w:hAnsi="Times New Roman" w:cs="Times New Roman"/>
          <w:sz w:val="24"/>
          <w:szCs w:val="24"/>
        </w:rPr>
        <w:t>.</w:t>
      </w:r>
      <w:r w:rsidR="00453F52">
        <w:rPr>
          <w:rFonts w:ascii="Times New Roman" w:hAnsi="Times New Roman" w:cs="Times New Roman"/>
          <w:sz w:val="24"/>
          <w:szCs w:val="24"/>
        </w:rPr>
        <w:t xml:space="preserve"> </w:t>
      </w:r>
      <w:r w:rsidR="000214B8">
        <w:rPr>
          <w:rFonts w:ascii="Times New Roman" w:hAnsi="Times New Roman" w:cs="Times New Roman"/>
          <w:sz w:val="24"/>
          <w:szCs w:val="24"/>
        </w:rPr>
        <w:t>D</w:t>
      </w:r>
      <w:r w:rsidR="00453F52">
        <w:rPr>
          <w:rFonts w:ascii="Times New Roman" w:hAnsi="Times New Roman" w:cs="Times New Roman"/>
          <w:sz w:val="24"/>
          <w:szCs w:val="24"/>
        </w:rPr>
        <w:t xml:space="preserve">engue </w:t>
      </w:r>
      <w:r w:rsidR="00446833">
        <w:rPr>
          <w:rFonts w:ascii="Times New Roman" w:hAnsi="Times New Roman" w:cs="Times New Roman"/>
          <w:sz w:val="24"/>
          <w:szCs w:val="24"/>
        </w:rPr>
        <w:t>cases</w:t>
      </w:r>
      <w:r w:rsidR="00453F52">
        <w:rPr>
          <w:rFonts w:ascii="Times New Roman" w:hAnsi="Times New Roman" w:cs="Times New Roman"/>
          <w:sz w:val="24"/>
          <w:szCs w:val="24"/>
        </w:rPr>
        <w:t xml:space="preserve"> is</w:t>
      </w:r>
      <w:r w:rsidR="00E32E9B">
        <w:rPr>
          <w:rFonts w:ascii="Times New Roman" w:hAnsi="Times New Roman" w:cs="Times New Roman"/>
          <w:sz w:val="24"/>
          <w:szCs w:val="24"/>
        </w:rPr>
        <w:t xml:space="preserve"> underestimated globally as </w:t>
      </w:r>
      <w:r w:rsidR="00CE71AB">
        <w:rPr>
          <w:rFonts w:ascii="Times New Roman" w:hAnsi="Times New Roman" w:cs="Times New Roman"/>
          <w:sz w:val="24"/>
          <w:szCs w:val="24"/>
        </w:rPr>
        <w:t>it</w:t>
      </w:r>
      <w:r w:rsidR="00E32E9B">
        <w:rPr>
          <w:rFonts w:ascii="Times New Roman" w:hAnsi="Times New Roman" w:cs="Times New Roman"/>
          <w:sz w:val="24"/>
          <w:szCs w:val="24"/>
        </w:rPr>
        <w:t xml:space="preserve"> is difficult to </w:t>
      </w:r>
      <w:r w:rsidR="000214B8">
        <w:rPr>
          <w:rFonts w:ascii="Times New Roman" w:hAnsi="Times New Roman" w:cs="Times New Roman"/>
          <w:sz w:val="24"/>
          <w:szCs w:val="24"/>
        </w:rPr>
        <w:t>detect</w:t>
      </w:r>
      <w:r w:rsidR="00E32E9B">
        <w:rPr>
          <w:rFonts w:ascii="Times New Roman" w:hAnsi="Times New Roman" w:cs="Times New Roman"/>
          <w:sz w:val="24"/>
          <w:szCs w:val="24"/>
        </w:rPr>
        <w:t xml:space="preserve"> asymptomatic or mild cases that never reach </w:t>
      </w:r>
      <w:r w:rsidR="00C662B0">
        <w:rPr>
          <w:rFonts w:ascii="Times New Roman" w:hAnsi="Times New Roman" w:cs="Times New Roman"/>
          <w:sz w:val="24"/>
          <w:szCs w:val="24"/>
        </w:rPr>
        <w:t>healthcare</w:t>
      </w:r>
      <w:r w:rsidR="00E32E9B">
        <w:rPr>
          <w:rFonts w:ascii="Times New Roman" w:hAnsi="Times New Roman" w:cs="Times New Roman"/>
          <w:sz w:val="24"/>
          <w:szCs w:val="24"/>
        </w:rPr>
        <w:t xml:space="preserve"> settings. Although mild cases are missed more frequently, </w:t>
      </w:r>
      <w:r w:rsidR="003E6985">
        <w:rPr>
          <w:rFonts w:ascii="Times New Roman" w:hAnsi="Times New Roman" w:cs="Times New Roman"/>
          <w:sz w:val="24"/>
          <w:szCs w:val="24"/>
        </w:rPr>
        <w:t>the severe</w:t>
      </w:r>
      <w:r w:rsidR="008F3FD5">
        <w:rPr>
          <w:rFonts w:ascii="Times New Roman" w:hAnsi="Times New Roman" w:cs="Times New Roman"/>
          <w:sz w:val="24"/>
          <w:szCs w:val="24"/>
        </w:rPr>
        <w:t xml:space="preserve"> and fatal</w:t>
      </w:r>
      <w:r w:rsidR="003E6985">
        <w:rPr>
          <w:rFonts w:ascii="Times New Roman" w:hAnsi="Times New Roman" w:cs="Times New Roman"/>
          <w:sz w:val="24"/>
          <w:szCs w:val="24"/>
        </w:rPr>
        <w:t xml:space="preserve"> cases would likely</w:t>
      </w:r>
      <w:r w:rsidR="00C662B0">
        <w:rPr>
          <w:rFonts w:ascii="Times New Roman" w:hAnsi="Times New Roman" w:cs="Times New Roman"/>
          <w:sz w:val="24"/>
          <w:szCs w:val="24"/>
        </w:rPr>
        <w:t xml:space="preserve"> </w:t>
      </w:r>
      <w:r w:rsidR="008E6064">
        <w:rPr>
          <w:rFonts w:ascii="Times New Roman" w:hAnsi="Times New Roman" w:cs="Times New Roman"/>
          <w:sz w:val="24"/>
          <w:szCs w:val="24"/>
        </w:rPr>
        <w:t xml:space="preserve">visit </w:t>
      </w:r>
      <w:r w:rsidR="008C415F">
        <w:rPr>
          <w:rFonts w:ascii="Times New Roman" w:hAnsi="Times New Roman" w:cs="Times New Roman"/>
          <w:sz w:val="24"/>
          <w:szCs w:val="24"/>
        </w:rPr>
        <w:t xml:space="preserve">the </w:t>
      </w:r>
      <w:r w:rsidR="00E32E9B">
        <w:rPr>
          <w:rFonts w:ascii="Times New Roman" w:hAnsi="Times New Roman" w:cs="Times New Roman"/>
          <w:sz w:val="24"/>
          <w:szCs w:val="24"/>
        </w:rPr>
        <w:t xml:space="preserve">hospital and thus </w:t>
      </w:r>
      <w:r w:rsidR="008C415F">
        <w:rPr>
          <w:rFonts w:ascii="Times New Roman" w:hAnsi="Times New Roman" w:cs="Times New Roman"/>
          <w:sz w:val="24"/>
          <w:szCs w:val="24"/>
        </w:rPr>
        <w:t>be</w:t>
      </w:r>
      <w:r w:rsidR="00E32E9B">
        <w:rPr>
          <w:rFonts w:ascii="Times New Roman" w:hAnsi="Times New Roman" w:cs="Times New Roman"/>
          <w:sz w:val="24"/>
          <w:szCs w:val="24"/>
        </w:rPr>
        <w:t xml:space="preserve"> counted as </w:t>
      </w:r>
      <w:r w:rsidR="008C415F">
        <w:rPr>
          <w:rFonts w:ascii="Times New Roman" w:hAnsi="Times New Roman" w:cs="Times New Roman"/>
          <w:sz w:val="24"/>
          <w:szCs w:val="24"/>
        </w:rPr>
        <w:t xml:space="preserve">numerators in our estimation. Thus, our estimation did not overlook the </w:t>
      </w:r>
      <w:r w:rsidR="007C6E9B">
        <w:rPr>
          <w:rFonts w:ascii="Times New Roman" w:hAnsi="Times New Roman" w:cs="Times New Roman"/>
          <w:sz w:val="24"/>
          <w:szCs w:val="24"/>
        </w:rPr>
        <w:t>worst-case</w:t>
      </w:r>
      <w:r w:rsidR="008C415F">
        <w:rPr>
          <w:rFonts w:ascii="Times New Roman" w:hAnsi="Times New Roman" w:cs="Times New Roman"/>
          <w:sz w:val="24"/>
          <w:szCs w:val="24"/>
        </w:rPr>
        <w:t xml:space="preserve"> scenario</w:t>
      </w:r>
      <w:r w:rsidR="00C662B0">
        <w:rPr>
          <w:rFonts w:ascii="Times New Roman" w:hAnsi="Times New Roman" w:cs="Times New Roman"/>
          <w:sz w:val="24"/>
          <w:szCs w:val="24"/>
        </w:rPr>
        <w:t xml:space="preserve">, </w:t>
      </w:r>
      <w:r w:rsidR="00A55C3D">
        <w:rPr>
          <w:rFonts w:ascii="Times New Roman" w:hAnsi="Times New Roman" w:cs="Times New Roman"/>
          <w:sz w:val="24"/>
          <w:szCs w:val="24"/>
        </w:rPr>
        <w:t>but may have</w:t>
      </w:r>
      <w:r w:rsidR="00C662B0">
        <w:rPr>
          <w:rFonts w:ascii="Times New Roman" w:hAnsi="Times New Roman" w:cs="Times New Roman"/>
          <w:sz w:val="24"/>
          <w:szCs w:val="24"/>
        </w:rPr>
        <w:t xml:space="preserve"> estimated </w:t>
      </w:r>
      <w:r w:rsidR="00A55C3D">
        <w:rPr>
          <w:rFonts w:ascii="Times New Roman" w:hAnsi="Times New Roman" w:cs="Times New Roman"/>
          <w:sz w:val="24"/>
          <w:szCs w:val="24"/>
        </w:rPr>
        <w:t xml:space="preserve">a </w:t>
      </w:r>
      <w:r w:rsidR="00C662B0">
        <w:rPr>
          <w:rFonts w:ascii="Times New Roman" w:hAnsi="Times New Roman" w:cs="Times New Roman"/>
          <w:sz w:val="24"/>
          <w:szCs w:val="24"/>
        </w:rPr>
        <w:t>higher CFR</w:t>
      </w:r>
      <w:r w:rsidR="00A55C3D">
        <w:rPr>
          <w:rFonts w:ascii="Times New Roman" w:hAnsi="Times New Roman" w:cs="Times New Roman"/>
          <w:sz w:val="24"/>
          <w:szCs w:val="24"/>
        </w:rPr>
        <w:t xml:space="preserve"> because of the underestimation of the denominators</w:t>
      </w:r>
      <w:r w:rsidR="008C415F">
        <w:rPr>
          <w:rFonts w:ascii="Times New Roman" w:hAnsi="Times New Roman" w:cs="Times New Roman"/>
          <w:sz w:val="24"/>
          <w:szCs w:val="24"/>
        </w:rPr>
        <w:t xml:space="preserve">. </w:t>
      </w:r>
      <w:bookmarkStart w:id="12" w:name="_Hlk148271409"/>
      <w:r w:rsidR="009F62C6" w:rsidRPr="000F72B4">
        <w:rPr>
          <w:rFonts w:ascii="Times New Roman" w:hAnsi="Times New Roman" w:cs="Times New Roman"/>
          <w:color w:val="FF0000"/>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Pr>
          <w:rFonts w:ascii="Times New Roman" w:hAnsi="Times New Roman" w:cs="Times New Roman"/>
          <w:color w:val="FF0000"/>
          <w:sz w:val="24"/>
          <w:szCs w:val="24"/>
        </w:rPr>
        <w:t>city</w:t>
      </w:r>
      <w:r w:rsidR="009F62C6" w:rsidRPr="000F72B4">
        <w:rPr>
          <w:rFonts w:ascii="Times New Roman" w:hAnsi="Times New Roman" w:cs="Times New Roman"/>
          <w:color w:val="FF0000"/>
          <w:sz w:val="24"/>
          <w:szCs w:val="24"/>
        </w:rPr>
        <w:t>.</w:t>
      </w:r>
      <w:r w:rsidR="00396BBE">
        <w:rPr>
          <w:rFonts w:ascii="Times New Roman" w:hAnsi="Times New Roman" w:cs="Times New Roman"/>
          <w:color w:val="FF0000"/>
          <w:sz w:val="24"/>
          <w:szCs w:val="24"/>
        </w:rPr>
        <w:t xml:space="preserve"> </w:t>
      </w:r>
      <w:r w:rsidR="00897184">
        <w:rPr>
          <w:rFonts w:ascii="Times New Roman" w:hAnsi="Times New Roman" w:cs="Times New Roman"/>
          <w:color w:val="0070C0"/>
          <w:sz w:val="24"/>
          <w:szCs w:val="24"/>
          <w:shd w:val="clear" w:color="auto" w:fill="FFFFFF"/>
        </w:rPr>
        <w:t xml:space="preserve">We could not use </w:t>
      </w:r>
      <w:r w:rsidR="00897184" w:rsidRPr="00043CA5">
        <w:rPr>
          <w:rFonts w:ascii="Times New Roman" w:hAnsi="Times New Roman" w:cs="Times New Roman"/>
          <w:color w:val="0070C0"/>
          <w:sz w:val="24"/>
          <w:szCs w:val="24"/>
          <w:shd w:val="clear" w:color="auto" w:fill="FFFFFF"/>
        </w:rPr>
        <w:t xml:space="preserve">herd immunity data </w:t>
      </w:r>
      <w:r w:rsidR="00897184">
        <w:rPr>
          <w:rFonts w:ascii="Times New Roman" w:hAnsi="Times New Roman" w:cs="Times New Roman"/>
          <w:color w:val="0070C0"/>
          <w:sz w:val="24"/>
          <w:szCs w:val="24"/>
          <w:shd w:val="clear" w:color="auto" w:fill="FFFFFF"/>
        </w:rPr>
        <w:t xml:space="preserve">in our model as </w:t>
      </w:r>
      <w:r w:rsidR="00BA13E7">
        <w:rPr>
          <w:rFonts w:ascii="Times New Roman" w:hAnsi="Times New Roman" w:cs="Times New Roman"/>
          <w:color w:val="0070C0"/>
          <w:sz w:val="24"/>
          <w:szCs w:val="24"/>
          <w:shd w:val="clear" w:color="auto" w:fill="FFFFFF"/>
        </w:rPr>
        <w:t>their</w:t>
      </w:r>
      <w:r w:rsidR="00897184">
        <w:rPr>
          <w:rFonts w:ascii="Times New Roman" w:hAnsi="Times New Roman" w:cs="Times New Roman"/>
          <w:color w:val="0070C0"/>
          <w:sz w:val="24"/>
          <w:szCs w:val="24"/>
          <w:shd w:val="clear" w:color="auto" w:fill="FFFFFF"/>
        </w:rPr>
        <w:t xml:space="preserve"> data are </w:t>
      </w:r>
      <w:r w:rsidR="00897184" w:rsidRPr="00043CA5">
        <w:rPr>
          <w:rFonts w:ascii="Times New Roman" w:hAnsi="Times New Roman" w:cs="Times New Roman"/>
          <w:color w:val="0070C0"/>
          <w:sz w:val="24"/>
          <w:szCs w:val="24"/>
          <w:shd w:val="clear" w:color="auto" w:fill="FFFFFF"/>
        </w:rPr>
        <w:t>not available for different serotypes of DENV</w:t>
      </w:r>
      <w:r w:rsidR="00897184">
        <w:rPr>
          <w:rFonts w:ascii="Times New Roman" w:hAnsi="Times New Roman" w:cs="Times New Roman"/>
          <w:color w:val="0070C0"/>
          <w:sz w:val="24"/>
          <w:szCs w:val="24"/>
          <w:shd w:val="clear" w:color="auto" w:fill="FFFFFF"/>
        </w:rPr>
        <w:t xml:space="preserve"> in Bangladesh</w:t>
      </w:r>
      <w:r w:rsidR="00897184" w:rsidRPr="00043CA5">
        <w:rPr>
          <w:rFonts w:ascii="Times New Roman" w:hAnsi="Times New Roman" w:cs="Times New Roman"/>
          <w:color w:val="0070C0"/>
          <w:sz w:val="24"/>
          <w:szCs w:val="24"/>
          <w:shd w:val="clear" w:color="auto" w:fill="FFFFFF"/>
        </w:rPr>
        <w:t xml:space="preserve">. However, earlier studies show that people living in the capital city and larger </w:t>
      </w:r>
      <w:r w:rsidR="00897184">
        <w:rPr>
          <w:rFonts w:ascii="Times New Roman" w:hAnsi="Times New Roman" w:cs="Times New Roman"/>
          <w:color w:val="0070C0"/>
          <w:sz w:val="24"/>
          <w:szCs w:val="24"/>
          <w:shd w:val="clear" w:color="auto" w:fill="FFFFFF"/>
        </w:rPr>
        <w:t>cities</w:t>
      </w:r>
      <w:r w:rsidR="00897184" w:rsidRPr="00043CA5">
        <w:rPr>
          <w:rFonts w:ascii="Times New Roman" w:hAnsi="Times New Roman" w:cs="Times New Roman"/>
          <w:color w:val="0070C0"/>
          <w:sz w:val="24"/>
          <w:szCs w:val="24"/>
          <w:shd w:val="clear" w:color="auto" w:fill="FFFFFF"/>
        </w:rPr>
        <w:t xml:space="preserve"> like Chittagong have higher seroprevalence whereas </w:t>
      </w:r>
      <w:r w:rsidR="00897184">
        <w:rPr>
          <w:rFonts w:ascii="Times New Roman" w:hAnsi="Times New Roman" w:cs="Times New Roman"/>
          <w:color w:val="0070C0"/>
          <w:sz w:val="24"/>
          <w:szCs w:val="24"/>
          <w:shd w:val="clear" w:color="auto" w:fill="FFFFFF"/>
        </w:rPr>
        <w:t xml:space="preserve">in </w:t>
      </w:r>
      <w:r w:rsidR="00897184" w:rsidRPr="00043CA5">
        <w:rPr>
          <w:rFonts w:ascii="Times New Roman" w:hAnsi="Times New Roman" w:cs="Times New Roman"/>
          <w:color w:val="0070C0"/>
          <w:sz w:val="24"/>
          <w:szCs w:val="24"/>
          <w:shd w:val="clear" w:color="auto" w:fill="FFFFFF"/>
        </w:rPr>
        <w:t xml:space="preserve">the rural areas as low as 3% antibodies </w:t>
      </w:r>
      <w:r w:rsidR="00BA13E7">
        <w:rPr>
          <w:rFonts w:ascii="Times New Roman" w:hAnsi="Times New Roman" w:cs="Times New Roman"/>
          <w:color w:val="0070C0"/>
          <w:sz w:val="24"/>
          <w:szCs w:val="24"/>
          <w:shd w:val="clear" w:color="auto" w:fill="FFFFFF"/>
        </w:rPr>
        <w:t>for</w:t>
      </w:r>
      <w:r w:rsidR="00897184" w:rsidRPr="00043CA5">
        <w:rPr>
          <w:rFonts w:ascii="Times New Roman" w:hAnsi="Times New Roman" w:cs="Times New Roman"/>
          <w:color w:val="0070C0"/>
          <w:sz w:val="24"/>
          <w:szCs w:val="24"/>
          <w:shd w:val="clear" w:color="auto" w:fill="FFFFFF"/>
        </w:rPr>
        <w:t xml:space="preserve"> DENV  </w:t>
      </w:r>
      <w:sdt>
        <w:sdtPr>
          <w:rPr>
            <w:rFonts w:ascii="Times New Roman" w:hAnsi="Times New Roman" w:cs="Times New Roman"/>
            <w:color w:val="000000"/>
          </w:rPr>
          <w:tag w:val="MENDELEY_CITATION_v3_eyJjaXRhdGlvbklEIjoiTUVOREVMRVlfQ0lUQVRJT05fNTQ4NThjMDktZWUwOC00YzEzLThkZjgtZTM0Zjk4MWIzYjcx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5A3441" w:rsidRPr="005A3441">
            <w:rPr>
              <w:rFonts w:ascii="Times New Roman" w:hAnsi="Times New Roman" w:cs="Times New Roman"/>
              <w:color w:val="000000"/>
            </w:rPr>
            <w:t>[53]</w:t>
          </w:r>
        </w:sdtContent>
      </w:sdt>
      <w:r w:rsidR="00897184" w:rsidRPr="00043CA5">
        <w:rPr>
          <w:rFonts w:ascii="Times New Roman" w:hAnsi="Times New Roman" w:cs="Times New Roman"/>
          <w:color w:val="0070C0"/>
        </w:rPr>
        <w:t xml:space="preserve">. This illustrates a high risk of antibody-dependent enhancement (ADE) through secondary and tertiary infection in large cities. </w:t>
      </w:r>
      <w:r w:rsidR="00DC7036">
        <w:rPr>
          <w:rFonts w:ascii="Times New Roman" w:hAnsi="Times New Roman" w:cs="Times New Roman"/>
          <w:color w:val="FF0000"/>
          <w:sz w:val="24"/>
          <w:szCs w:val="24"/>
        </w:rPr>
        <w:t xml:space="preserve">We also acknowledged that the </w:t>
      </w:r>
      <w:r w:rsidR="00DA135B">
        <w:rPr>
          <w:rFonts w:ascii="Times New Roman" w:hAnsi="Times New Roman" w:cs="Times New Roman"/>
          <w:color w:val="FF0000"/>
          <w:sz w:val="24"/>
          <w:szCs w:val="24"/>
        </w:rPr>
        <w:t>increase</w:t>
      </w:r>
      <w:r w:rsidR="00DC7036">
        <w:rPr>
          <w:rFonts w:ascii="Times New Roman" w:hAnsi="Times New Roman" w:cs="Times New Roman"/>
          <w:color w:val="FF0000"/>
          <w:sz w:val="24"/>
          <w:szCs w:val="24"/>
        </w:rPr>
        <w:t xml:space="preserve"> </w:t>
      </w:r>
      <w:r w:rsidR="003D7D11">
        <w:rPr>
          <w:rFonts w:ascii="Times New Roman" w:hAnsi="Times New Roman" w:cs="Times New Roman"/>
          <w:color w:val="FF0000"/>
          <w:sz w:val="24"/>
          <w:szCs w:val="24"/>
        </w:rPr>
        <w:t xml:space="preserve">in </w:t>
      </w:r>
      <w:r w:rsidR="00DC7036">
        <w:rPr>
          <w:rFonts w:ascii="Times New Roman" w:hAnsi="Times New Roman" w:cs="Times New Roman"/>
          <w:color w:val="FF0000"/>
          <w:sz w:val="24"/>
          <w:szCs w:val="24"/>
        </w:rPr>
        <w:t xml:space="preserve">dengue cases </w:t>
      </w:r>
      <w:r w:rsidR="00B5433C">
        <w:rPr>
          <w:rFonts w:ascii="Times New Roman" w:hAnsi="Times New Roman" w:cs="Times New Roman"/>
          <w:color w:val="FF0000"/>
          <w:sz w:val="24"/>
          <w:szCs w:val="24"/>
        </w:rPr>
        <w:t xml:space="preserve">in the recent decade </w:t>
      </w:r>
      <w:r w:rsidR="00765D1E">
        <w:rPr>
          <w:rFonts w:ascii="Times New Roman" w:hAnsi="Times New Roman" w:cs="Times New Roman"/>
          <w:color w:val="FF0000"/>
          <w:sz w:val="24"/>
          <w:szCs w:val="24"/>
        </w:rPr>
        <w:t xml:space="preserve">could be a </w:t>
      </w:r>
      <w:r w:rsidR="00295544">
        <w:rPr>
          <w:rFonts w:ascii="Times New Roman" w:hAnsi="Times New Roman" w:cs="Times New Roman"/>
          <w:color w:val="FF0000"/>
          <w:sz w:val="24"/>
          <w:szCs w:val="24"/>
        </w:rPr>
        <w:t>result</w:t>
      </w:r>
      <w:r w:rsidR="00AE0EAB">
        <w:rPr>
          <w:rFonts w:ascii="Times New Roman" w:hAnsi="Times New Roman" w:cs="Times New Roman"/>
          <w:color w:val="FF0000"/>
          <w:sz w:val="24"/>
          <w:szCs w:val="24"/>
        </w:rPr>
        <w:t xml:space="preserve"> </w:t>
      </w:r>
      <w:r w:rsidR="00B5433C">
        <w:rPr>
          <w:rFonts w:ascii="Times New Roman" w:hAnsi="Times New Roman" w:cs="Times New Roman"/>
          <w:color w:val="FF0000"/>
          <w:sz w:val="24"/>
          <w:szCs w:val="24"/>
        </w:rPr>
        <w:t xml:space="preserve">of </w:t>
      </w:r>
      <w:r w:rsidR="00AE0EAB">
        <w:rPr>
          <w:rFonts w:ascii="Times New Roman" w:hAnsi="Times New Roman" w:cs="Times New Roman"/>
          <w:color w:val="FF0000"/>
          <w:sz w:val="24"/>
          <w:szCs w:val="24"/>
        </w:rPr>
        <w:t>multiple factors that we could not incl</w:t>
      </w:r>
      <w:r w:rsidR="00295544">
        <w:rPr>
          <w:rFonts w:ascii="Times New Roman" w:hAnsi="Times New Roman" w:cs="Times New Roman"/>
          <w:color w:val="FF0000"/>
          <w:sz w:val="24"/>
          <w:szCs w:val="24"/>
        </w:rPr>
        <w:t>ude in the analysis</w:t>
      </w:r>
      <w:r w:rsidR="00DC7C27">
        <w:rPr>
          <w:rFonts w:ascii="Times New Roman" w:hAnsi="Times New Roman" w:cs="Times New Roman"/>
          <w:color w:val="FF0000"/>
          <w:sz w:val="24"/>
          <w:szCs w:val="24"/>
        </w:rPr>
        <w:t xml:space="preserve">. These factors </w:t>
      </w:r>
      <w:r w:rsidR="00F36CC7">
        <w:rPr>
          <w:rFonts w:ascii="Times New Roman" w:hAnsi="Times New Roman" w:cs="Times New Roman"/>
          <w:color w:val="FF0000"/>
          <w:sz w:val="24"/>
          <w:szCs w:val="24"/>
        </w:rPr>
        <w:t>include</w:t>
      </w:r>
      <w:r w:rsidR="00DC7C27">
        <w:rPr>
          <w:rFonts w:ascii="Times New Roman" w:hAnsi="Times New Roman" w:cs="Times New Roman"/>
          <w:color w:val="FF0000"/>
          <w:sz w:val="24"/>
          <w:szCs w:val="24"/>
        </w:rPr>
        <w:t xml:space="preserve"> the improvement of the </w:t>
      </w:r>
      <w:r w:rsidR="00D52B43">
        <w:rPr>
          <w:rFonts w:ascii="Times New Roman" w:hAnsi="Times New Roman" w:cs="Times New Roman"/>
          <w:color w:val="FF0000"/>
          <w:sz w:val="24"/>
          <w:szCs w:val="24"/>
        </w:rPr>
        <w:lastRenderedPageBreak/>
        <w:t>healthcare</w:t>
      </w:r>
      <w:r w:rsidR="00DC7C27">
        <w:rPr>
          <w:rFonts w:ascii="Times New Roman" w:hAnsi="Times New Roman" w:cs="Times New Roman"/>
          <w:color w:val="FF0000"/>
          <w:sz w:val="24"/>
          <w:szCs w:val="24"/>
        </w:rPr>
        <w:t xml:space="preserve"> system which</w:t>
      </w:r>
      <w:r w:rsidR="00DE2579">
        <w:rPr>
          <w:rFonts w:ascii="Times New Roman" w:hAnsi="Times New Roman" w:cs="Times New Roman"/>
          <w:color w:val="FF0000"/>
          <w:sz w:val="24"/>
          <w:szCs w:val="24"/>
        </w:rPr>
        <w:t xml:space="preserve"> now detects </w:t>
      </w:r>
      <w:r w:rsidR="00D52B43">
        <w:rPr>
          <w:rFonts w:ascii="Times New Roman" w:hAnsi="Times New Roman" w:cs="Times New Roman"/>
          <w:color w:val="FF0000"/>
          <w:sz w:val="24"/>
          <w:szCs w:val="24"/>
        </w:rPr>
        <w:t>a greater proportion of clinical cases th</w:t>
      </w:r>
      <w:r w:rsidR="00E46F14">
        <w:rPr>
          <w:rFonts w:ascii="Times New Roman" w:hAnsi="Times New Roman" w:cs="Times New Roman"/>
          <w:color w:val="FF0000"/>
          <w:sz w:val="24"/>
          <w:szCs w:val="24"/>
        </w:rPr>
        <w:t xml:space="preserve">an </w:t>
      </w:r>
      <w:r w:rsidR="001F42AD">
        <w:rPr>
          <w:rFonts w:ascii="Times New Roman" w:hAnsi="Times New Roman" w:cs="Times New Roman"/>
          <w:color w:val="FF0000"/>
          <w:sz w:val="24"/>
          <w:szCs w:val="24"/>
        </w:rPr>
        <w:t xml:space="preserve">in </w:t>
      </w:r>
      <w:r w:rsidR="00E46F14">
        <w:rPr>
          <w:rFonts w:ascii="Times New Roman" w:hAnsi="Times New Roman" w:cs="Times New Roman"/>
          <w:color w:val="FF0000"/>
          <w:sz w:val="24"/>
          <w:szCs w:val="24"/>
        </w:rPr>
        <w:t xml:space="preserve">the past, the arrival of new serotypes ode DENV, and </w:t>
      </w:r>
      <w:r w:rsidR="001F42AD">
        <w:rPr>
          <w:rFonts w:ascii="Times New Roman" w:hAnsi="Times New Roman" w:cs="Times New Roman"/>
          <w:color w:val="FF0000"/>
          <w:sz w:val="24"/>
          <w:szCs w:val="24"/>
        </w:rPr>
        <w:t xml:space="preserve">the </w:t>
      </w:r>
      <w:r w:rsidR="00E46F14">
        <w:rPr>
          <w:rFonts w:ascii="Times New Roman" w:hAnsi="Times New Roman" w:cs="Times New Roman"/>
          <w:color w:val="FF0000"/>
          <w:sz w:val="24"/>
          <w:szCs w:val="24"/>
        </w:rPr>
        <w:t xml:space="preserve">increased size of the urban </w:t>
      </w:r>
      <w:r w:rsidR="00AF4930">
        <w:rPr>
          <w:rFonts w:ascii="Times New Roman" w:hAnsi="Times New Roman" w:cs="Times New Roman"/>
          <w:color w:val="FF0000"/>
          <w:sz w:val="24"/>
          <w:szCs w:val="24"/>
        </w:rPr>
        <w:t>population.</w:t>
      </w:r>
      <w:r w:rsidR="001F42AD">
        <w:rPr>
          <w:rFonts w:ascii="Times New Roman" w:hAnsi="Times New Roman" w:cs="Times New Roman"/>
          <w:color w:val="FF0000"/>
          <w:sz w:val="24"/>
          <w:szCs w:val="24"/>
        </w:rPr>
        <w:t xml:space="preserve"> </w:t>
      </w:r>
    </w:p>
    <w:bookmarkEnd w:id="12"/>
    <w:p w14:paraId="2DBFB2D1" w14:textId="77777777" w:rsidR="005F5F00" w:rsidRDefault="005F5F00" w:rsidP="00E51E70">
      <w:pPr>
        <w:spacing w:after="0" w:line="480" w:lineRule="auto"/>
        <w:rPr>
          <w:rFonts w:ascii="Times New Roman" w:hAnsi="Times New Roman" w:cs="Times New Roman"/>
          <w:b/>
          <w:bCs/>
          <w:sz w:val="24"/>
          <w:szCs w:val="24"/>
        </w:rPr>
      </w:pPr>
    </w:p>
    <w:p w14:paraId="16EB21A7" w14:textId="4EC87D7D" w:rsidR="007C6E9B" w:rsidRDefault="007C6E9B" w:rsidP="00E51E70">
      <w:pPr>
        <w:spacing w:after="0" w:line="480" w:lineRule="auto"/>
        <w:rPr>
          <w:rFonts w:ascii="Times New Roman" w:hAnsi="Times New Roman" w:cs="Times New Roman"/>
          <w:b/>
          <w:bCs/>
          <w:sz w:val="24"/>
          <w:szCs w:val="24"/>
        </w:rPr>
      </w:pPr>
      <w:r w:rsidRPr="007C6E9B">
        <w:rPr>
          <w:rFonts w:ascii="Times New Roman" w:hAnsi="Times New Roman" w:cs="Times New Roman"/>
          <w:b/>
          <w:bCs/>
          <w:sz w:val="24"/>
          <w:szCs w:val="24"/>
        </w:rPr>
        <w:t>Conclusion</w:t>
      </w:r>
      <w:r w:rsidR="000E7F98">
        <w:rPr>
          <w:rFonts w:ascii="Times New Roman" w:hAnsi="Times New Roman" w:cs="Times New Roman"/>
          <w:b/>
          <w:bCs/>
          <w:sz w:val="24"/>
          <w:szCs w:val="24"/>
        </w:rPr>
        <w:t>s</w:t>
      </w:r>
      <w:r w:rsidRPr="007C6E9B">
        <w:rPr>
          <w:rFonts w:ascii="Times New Roman" w:hAnsi="Times New Roman" w:cs="Times New Roman"/>
          <w:b/>
          <w:bCs/>
          <w:sz w:val="24"/>
          <w:szCs w:val="24"/>
        </w:rPr>
        <w:t xml:space="preserve">: </w:t>
      </w:r>
    </w:p>
    <w:p w14:paraId="74163034" w14:textId="198518C1" w:rsidR="00CD53E4" w:rsidRPr="00CD53E4" w:rsidRDefault="00B95DB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w:t>
      </w:r>
      <w:r w:rsidR="00A37874">
        <w:rPr>
          <w:rFonts w:ascii="Times New Roman" w:hAnsi="Times New Roman" w:cs="Times New Roman"/>
          <w:sz w:val="24"/>
          <w:szCs w:val="24"/>
        </w:rPr>
        <w:t xml:space="preserve">the </w:t>
      </w:r>
      <w:r>
        <w:rPr>
          <w:rFonts w:ascii="Times New Roman" w:hAnsi="Times New Roman" w:cs="Times New Roman"/>
          <w:sz w:val="24"/>
          <w:szCs w:val="24"/>
        </w:rPr>
        <w:t>first</w:t>
      </w:r>
      <w:r w:rsidR="00A37874">
        <w:rPr>
          <w:rFonts w:ascii="Times New Roman" w:hAnsi="Times New Roman" w:cs="Times New Roman"/>
          <w:sz w:val="24"/>
          <w:szCs w:val="24"/>
        </w:rPr>
        <w:t xml:space="preserve"> (2000-2010)</w:t>
      </w:r>
      <w:r>
        <w:rPr>
          <w:rFonts w:ascii="Times New Roman" w:hAnsi="Times New Roman" w:cs="Times New Roman"/>
          <w:sz w:val="24"/>
          <w:szCs w:val="24"/>
        </w:rPr>
        <w:t xml:space="preserve"> and </w:t>
      </w:r>
      <w:r w:rsidR="00F40287">
        <w:rPr>
          <w:rFonts w:ascii="Times New Roman" w:hAnsi="Times New Roman" w:cs="Times New Roman"/>
          <w:sz w:val="24"/>
          <w:szCs w:val="24"/>
        </w:rPr>
        <w:t xml:space="preserve">the </w:t>
      </w:r>
      <w:r>
        <w:rPr>
          <w:rFonts w:ascii="Times New Roman" w:hAnsi="Times New Roman" w:cs="Times New Roman"/>
          <w:sz w:val="24"/>
          <w:szCs w:val="24"/>
        </w:rPr>
        <w:t>second decade</w:t>
      </w:r>
      <w:r w:rsidR="00A37874">
        <w:rPr>
          <w:rFonts w:ascii="Times New Roman" w:hAnsi="Times New Roman" w:cs="Times New Roman"/>
          <w:sz w:val="24"/>
          <w:szCs w:val="24"/>
        </w:rPr>
        <w:t xml:space="preserve"> (2011-2022), </w:t>
      </w:r>
      <w:r w:rsidR="00F40287">
        <w:rPr>
          <w:rFonts w:ascii="Times New Roman" w:hAnsi="Times New Roman" w:cs="Times New Roman"/>
          <w:sz w:val="24"/>
          <w:szCs w:val="24"/>
        </w:rPr>
        <w:t xml:space="preserve">dengue cases have increased by 8.3 times, and annual deaths have increased by </w:t>
      </w:r>
      <w:r w:rsidR="003F4B52">
        <w:rPr>
          <w:rFonts w:ascii="Times New Roman" w:hAnsi="Times New Roman" w:cs="Times New Roman"/>
          <w:sz w:val="24"/>
          <w:szCs w:val="24"/>
        </w:rPr>
        <w:t>2.2</w:t>
      </w:r>
      <w:r w:rsidR="00F40287">
        <w:rPr>
          <w:rFonts w:ascii="Times New Roman" w:hAnsi="Times New Roman" w:cs="Times New Roman"/>
          <w:sz w:val="24"/>
          <w:szCs w:val="24"/>
        </w:rPr>
        <w:t xml:space="preserve"> times in Bangladesh. </w:t>
      </w:r>
      <w:r w:rsidR="000524E1">
        <w:rPr>
          <w:rFonts w:ascii="Times New Roman" w:hAnsi="Times New Roman" w:cs="Times New Roman"/>
          <w:sz w:val="24"/>
          <w:szCs w:val="24"/>
        </w:rPr>
        <w:t>This growth</w:t>
      </w:r>
      <w:r w:rsidR="00F40287">
        <w:rPr>
          <w:rFonts w:ascii="Times New Roman" w:hAnsi="Times New Roman" w:cs="Times New Roman"/>
          <w:sz w:val="24"/>
          <w:szCs w:val="24"/>
        </w:rPr>
        <w:t xml:space="preserve"> of </w:t>
      </w:r>
      <w:r w:rsidR="000524E1">
        <w:rPr>
          <w:rFonts w:ascii="Times New Roman" w:hAnsi="Times New Roman" w:cs="Times New Roman"/>
          <w:sz w:val="24"/>
          <w:szCs w:val="24"/>
        </w:rPr>
        <w:t xml:space="preserve">cases </w:t>
      </w:r>
      <w:r w:rsidR="004614A9">
        <w:rPr>
          <w:rFonts w:ascii="Times New Roman" w:hAnsi="Times New Roman" w:cs="Times New Roman"/>
          <w:sz w:val="24"/>
          <w:szCs w:val="24"/>
        </w:rPr>
        <w:t>may</w:t>
      </w:r>
      <w:r w:rsidR="000524E1">
        <w:rPr>
          <w:rFonts w:ascii="Times New Roman" w:hAnsi="Times New Roman" w:cs="Times New Roman"/>
          <w:sz w:val="24"/>
          <w:szCs w:val="24"/>
        </w:rPr>
        <w:t xml:space="preserve"> partly </w:t>
      </w:r>
      <w:r w:rsidR="004614A9">
        <w:rPr>
          <w:rFonts w:ascii="Times New Roman" w:hAnsi="Times New Roman" w:cs="Times New Roman"/>
          <w:sz w:val="24"/>
          <w:szCs w:val="24"/>
        </w:rPr>
        <w:t xml:space="preserve">be </w:t>
      </w:r>
      <w:r w:rsidR="000524E1">
        <w:rPr>
          <w:rFonts w:ascii="Times New Roman" w:hAnsi="Times New Roman" w:cs="Times New Roman"/>
          <w:sz w:val="24"/>
          <w:szCs w:val="24"/>
        </w:rPr>
        <w:t>explained by global warming</w:t>
      </w:r>
      <w:r w:rsidR="004614A9">
        <w:rPr>
          <w:rFonts w:ascii="Times New Roman" w:hAnsi="Times New Roman" w:cs="Times New Roman"/>
          <w:sz w:val="24"/>
          <w:szCs w:val="24"/>
        </w:rPr>
        <w:t>,</w:t>
      </w:r>
      <w:r w:rsidR="000524E1">
        <w:rPr>
          <w:rFonts w:ascii="Times New Roman" w:hAnsi="Times New Roman" w:cs="Times New Roman"/>
          <w:sz w:val="24"/>
          <w:szCs w:val="24"/>
        </w:rPr>
        <w:t xml:space="preserve"> with an increase of </w:t>
      </w:r>
      <w:r w:rsidR="003F4B52">
        <w:rPr>
          <w:rFonts w:ascii="Times New Roman" w:hAnsi="Times New Roman" w:cs="Times New Roman"/>
          <w:sz w:val="24"/>
          <w:szCs w:val="24"/>
        </w:rPr>
        <w:t>0.4</w:t>
      </w:r>
      <w:r w:rsidR="004324AC">
        <w:rPr>
          <w:rFonts w:ascii="Times New Roman" w:hAnsi="Times New Roman" w:cs="Times New Roman"/>
          <w:sz w:val="24"/>
          <w:szCs w:val="24"/>
        </w:rPr>
        <w:t>9</w:t>
      </w:r>
      <w:r w:rsidR="000524E1">
        <w:rPr>
          <w:rFonts w:ascii="Times New Roman" w:hAnsi="Times New Roman" w:cs="Times New Roman"/>
          <w:sz w:val="24"/>
          <w:szCs w:val="24"/>
        </w:rPr>
        <w:t xml:space="preserve">°C annual </w:t>
      </w:r>
      <w:r w:rsidR="000372C5">
        <w:rPr>
          <w:rFonts w:ascii="Times New Roman" w:hAnsi="Times New Roman" w:cs="Times New Roman"/>
          <w:sz w:val="24"/>
          <w:szCs w:val="24"/>
        </w:rPr>
        <w:t xml:space="preserve">temperature as well as changes </w:t>
      </w:r>
      <w:r w:rsidR="00831110">
        <w:rPr>
          <w:rFonts w:ascii="Times New Roman" w:hAnsi="Times New Roman" w:cs="Times New Roman"/>
          <w:sz w:val="24"/>
          <w:szCs w:val="24"/>
        </w:rPr>
        <w:t>in</w:t>
      </w:r>
      <w:r w:rsidR="00C15FA3">
        <w:rPr>
          <w:rFonts w:ascii="Times New Roman" w:hAnsi="Times New Roman" w:cs="Times New Roman"/>
          <w:sz w:val="24"/>
          <w:szCs w:val="24"/>
        </w:rPr>
        <w:t xml:space="preserve"> duration and length of </w:t>
      </w:r>
      <w:r w:rsidR="00831110">
        <w:rPr>
          <w:rFonts w:ascii="Times New Roman" w:hAnsi="Times New Roman" w:cs="Times New Roman"/>
          <w:sz w:val="24"/>
          <w:szCs w:val="24"/>
        </w:rPr>
        <w:t xml:space="preserve">the </w:t>
      </w:r>
      <w:r w:rsidR="00C15FA3">
        <w:rPr>
          <w:rFonts w:ascii="Times New Roman" w:hAnsi="Times New Roman" w:cs="Times New Roman"/>
          <w:sz w:val="24"/>
          <w:szCs w:val="24"/>
        </w:rPr>
        <w:t xml:space="preserve">rainy season. </w:t>
      </w:r>
      <w:r w:rsidR="00831110">
        <w:rPr>
          <w:rFonts w:ascii="Times New Roman" w:hAnsi="Times New Roman" w:cs="Times New Roman"/>
          <w:sz w:val="24"/>
          <w:szCs w:val="24"/>
        </w:rPr>
        <w:t xml:space="preserve">Unusual rain including early or late rain in </w:t>
      </w:r>
      <w:r w:rsidR="00A51BE3">
        <w:rPr>
          <w:rFonts w:ascii="Times New Roman" w:hAnsi="Times New Roman" w:cs="Times New Roman"/>
          <w:sz w:val="24"/>
          <w:szCs w:val="24"/>
        </w:rPr>
        <w:t xml:space="preserve">and beyond </w:t>
      </w:r>
      <w:r w:rsidR="00831110">
        <w:rPr>
          <w:rFonts w:ascii="Times New Roman" w:hAnsi="Times New Roman" w:cs="Times New Roman"/>
          <w:sz w:val="24"/>
          <w:szCs w:val="24"/>
        </w:rPr>
        <w:t xml:space="preserve">the monsoon season likely contributed </w:t>
      </w:r>
      <w:r w:rsidR="00022CBB">
        <w:rPr>
          <w:rFonts w:ascii="Times New Roman" w:hAnsi="Times New Roman" w:cs="Times New Roman"/>
          <w:sz w:val="24"/>
          <w:szCs w:val="24"/>
        </w:rPr>
        <w:t>to</w:t>
      </w:r>
      <w:r w:rsidR="00831110">
        <w:rPr>
          <w:rFonts w:ascii="Times New Roman" w:hAnsi="Times New Roman" w:cs="Times New Roman"/>
          <w:sz w:val="24"/>
          <w:szCs w:val="24"/>
        </w:rPr>
        <w:t xml:space="preserve"> extending the length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dengue transmission season in</w:t>
      </w:r>
      <w:r w:rsidR="00095563">
        <w:rPr>
          <w:rFonts w:ascii="Times New Roman" w:hAnsi="Times New Roman" w:cs="Times New Roman"/>
          <w:sz w:val="24"/>
          <w:szCs w:val="24"/>
        </w:rPr>
        <w:t xml:space="preserve"> Bangladesh</w:t>
      </w:r>
      <w:r w:rsidR="00831110">
        <w:rPr>
          <w:rFonts w:ascii="Times New Roman" w:hAnsi="Times New Roman" w:cs="Times New Roman"/>
          <w:sz w:val="24"/>
          <w:szCs w:val="24"/>
        </w:rPr>
        <w:t>.  The monthly</w:t>
      </w:r>
      <w:r w:rsidR="004324AC">
        <w:rPr>
          <w:rFonts w:ascii="Times New Roman" w:hAnsi="Times New Roman" w:cs="Times New Roman"/>
          <w:sz w:val="24"/>
          <w:szCs w:val="24"/>
        </w:rPr>
        <w:t xml:space="preserve"> mean temperature</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and </w:t>
      </w:r>
      <w:r w:rsidR="004324AC">
        <w:rPr>
          <w:rFonts w:ascii="Times New Roman" w:hAnsi="Times New Roman" w:cs="Times New Roman"/>
          <w:sz w:val="24"/>
          <w:szCs w:val="24"/>
        </w:rPr>
        <w:t xml:space="preserve">monthly </w:t>
      </w:r>
      <w:r w:rsidR="00831110">
        <w:rPr>
          <w:rFonts w:ascii="Times New Roman" w:hAnsi="Times New Roman" w:cs="Times New Roman"/>
          <w:sz w:val="24"/>
          <w:szCs w:val="24"/>
        </w:rPr>
        <w:t xml:space="preserve">total rainfall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first-lagged month and</w:t>
      </w:r>
      <w:r w:rsidR="00831110" w:rsidRPr="00D1770C">
        <w:rPr>
          <w:rFonts w:ascii="Times New Roman" w:hAnsi="Times New Roman" w:cs="Times New Roman"/>
          <w:sz w:val="24"/>
          <w:szCs w:val="24"/>
        </w:rPr>
        <w:t xml:space="preserve"> </w:t>
      </w:r>
      <w:r w:rsidR="00831110">
        <w:rPr>
          <w:rFonts w:ascii="Times New Roman" w:hAnsi="Times New Roman" w:cs="Times New Roman"/>
          <w:sz w:val="24"/>
          <w:szCs w:val="24"/>
        </w:rPr>
        <w:t xml:space="preserve">second-lagged </w:t>
      </w:r>
      <w:r w:rsidR="004324AC">
        <w:rPr>
          <w:rFonts w:ascii="Times New Roman" w:hAnsi="Times New Roman" w:cs="Times New Roman"/>
          <w:sz w:val="24"/>
          <w:szCs w:val="24"/>
        </w:rPr>
        <w:t xml:space="preserve">months </w:t>
      </w:r>
      <w:r w:rsidR="00022CBB">
        <w:rPr>
          <w:rFonts w:ascii="Times New Roman" w:hAnsi="Times New Roman" w:cs="Times New Roman"/>
          <w:sz w:val="24"/>
          <w:szCs w:val="24"/>
        </w:rPr>
        <w:t xml:space="preserve">showed </w:t>
      </w:r>
      <w:r w:rsidR="00205E69">
        <w:rPr>
          <w:rFonts w:ascii="Times New Roman" w:hAnsi="Times New Roman" w:cs="Times New Roman"/>
          <w:sz w:val="24"/>
          <w:szCs w:val="24"/>
        </w:rPr>
        <w:t xml:space="preserve">a </w:t>
      </w:r>
      <w:r w:rsidR="00BA13E7">
        <w:rPr>
          <w:rFonts w:ascii="Times New Roman" w:hAnsi="Times New Roman" w:cs="Times New Roman"/>
          <w:sz w:val="24"/>
          <w:szCs w:val="24"/>
        </w:rPr>
        <w:t>large influence</w:t>
      </w:r>
      <w:r w:rsidR="00022CBB">
        <w:rPr>
          <w:rFonts w:ascii="Times New Roman" w:hAnsi="Times New Roman" w:cs="Times New Roman"/>
          <w:sz w:val="24"/>
          <w:szCs w:val="24"/>
        </w:rPr>
        <w:t xml:space="preserve"> </w:t>
      </w:r>
      <w:r w:rsidR="005242D8">
        <w:rPr>
          <w:rFonts w:ascii="Times New Roman" w:hAnsi="Times New Roman" w:cs="Times New Roman"/>
          <w:sz w:val="24"/>
          <w:szCs w:val="24"/>
        </w:rPr>
        <w:t>on</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the </w:t>
      </w:r>
      <w:r w:rsidR="00831110">
        <w:rPr>
          <w:rFonts w:ascii="Times New Roman" w:hAnsi="Times New Roman" w:cs="Times New Roman"/>
          <w:sz w:val="24"/>
          <w:szCs w:val="24"/>
        </w:rPr>
        <w:t>monthly</w:t>
      </w:r>
      <w:r w:rsidR="0020408A">
        <w:rPr>
          <w:rFonts w:ascii="Times New Roman" w:hAnsi="Times New Roman" w:cs="Times New Roman"/>
          <w:sz w:val="24"/>
          <w:szCs w:val="24"/>
        </w:rPr>
        <w:t xml:space="preserve"> DENV </w:t>
      </w:r>
      <w:r w:rsidR="00184BDF">
        <w:rPr>
          <w:rFonts w:ascii="Times New Roman" w:hAnsi="Times New Roman" w:cs="Times New Roman"/>
          <w:sz w:val="24"/>
          <w:szCs w:val="24"/>
        </w:rPr>
        <w:t xml:space="preserve">cases </w:t>
      </w:r>
      <w:r w:rsidR="00831110">
        <w:rPr>
          <w:rFonts w:ascii="Times New Roman" w:hAnsi="Times New Roman" w:cs="Times New Roman"/>
          <w:sz w:val="24"/>
          <w:szCs w:val="24"/>
        </w:rPr>
        <w:t>in Bangladesh.</w:t>
      </w:r>
      <w:r w:rsidR="00625B48">
        <w:rPr>
          <w:rFonts w:ascii="Times New Roman" w:hAnsi="Times New Roman" w:cs="Times New Roman"/>
          <w:sz w:val="24"/>
          <w:szCs w:val="24"/>
        </w:rPr>
        <w:t xml:space="preserve"> </w:t>
      </w:r>
      <w:r w:rsidR="00CB1E55" w:rsidRPr="00186BD2">
        <w:rPr>
          <w:rFonts w:ascii="Times New Roman" w:hAnsi="Times New Roman" w:cs="Times New Roman"/>
          <w:sz w:val="24"/>
          <w:szCs w:val="24"/>
        </w:rPr>
        <w:t xml:space="preserve">The </w:t>
      </w:r>
      <w:r w:rsidR="00CB1E55">
        <w:rPr>
          <w:rFonts w:ascii="Times New Roman" w:hAnsi="Times New Roman" w:cs="Times New Roman"/>
          <w:sz w:val="24"/>
          <w:szCs w:val="24"/>
        </w:rPr>
        <w:t xml:space="preserve">mean monthly growth factor </w:t>
      </w:r>
      <w:r w:rsidR="009E0B94">
        <w:rPr>
          <w:rFonts w:ascii="Times New Roman" w:hAnsi="Times New Roman" w:cs="Times New Roman"/>
          <w:sz w:val="24"/>
          <w:szCs w:val="24"/>
        </w:rPr>
        <w:t>remain</w:t>
      </w:r>
      <w:r w:rsidR="00894D69">
        <w:rPr>
          <w:rFonts w:ascii="Times New Roman" w:hAnsi="Times New Roman" w:cs="Times New Roman"/>
          <w:sz w:val="24"/>
          <w:szCs w:val="24"/>
        </w:rPr>
        <w:t>ed</w:t>
      </w:r>
      <w:r w:rsidR="00CB1E55">
        <w:rPr>
          <w:rFonts w:ascii="Times New Roman" w:hAnsi="Times New Roman" w:cs="Times New Roman"/>
          <w:sz w:val="24"/>
          <w:szCs w:val="24"/>
        </w:rPr>
        <w:t xml:space="preserve"> </w:t>
      </w:r>
      <w:r w:rsidR="00127433">
        <w:rPr>
          <w:rFonts w:ascii="Times New Roman" w:hAnsi="Times New Roman" w:cs="Times New Roman"/>
          <w:sz w:val="24"/>
          <w:szCs w:val="24"/>
        </w:rPr>
        <w:t>significantly above one</w:t>
      </w:r>
      <w:r w:rsidR="00CB1E55">
        <w:rPr>
          <w:rFonts w:ascii="Times New Roman" w:hAnsi="Times New Roman" w:cs="Times New Roman"/>
          <w:sz w:val="24"/>
          <w:szCs w:val="24"/>
        </w:rPr>
        <w:t xml:space="preserve"> during April-July, which coincide</w:t>
      </w:r>
      <w:r w:rsidR="00894D69">
        <w:rPr>
          <w:rFonts w:ascii="Times New Roman" w:hAnsi="Times New Roman" w:cs="Times New Roman"/>
          <w:sz w:val="24"/>
          <w:szCs w:val="24"/>
        </w:rPr>
        <w:t>d</w:t>
      </w:r>
      <w:r w:rsidR="00CB1E55">
        <w:rPr>
          <w:rFonts w:ascii="Times New Roman" w:hAnsi="Times New Roman" w:cs="Times New Roman"/>
          <w:sz w:val="24"/>
          <w:szCs w:val="24"/>
        </w:rPr>
        <w:t xml:space="preserve"> with the hot and rainy season of the country indicating an earlier vector control would benefit the country</w:t>
      </w:r>
      <w:r w:rsidR="00CA53C2">
        <w:rPr>
          <w:rFonts w:ascii="Times New Roman" w:hAnsi="Times New Roman" w:cs="Times New Roman"/>
          <w:sz w:val="24"/>
          <w:szCs w:val="24"/>
        </w:rPr>
        <w:t>.</w:t>
      </w:r>
      <w:r w:rsidR="009E0B94">
        <w:rPr>
          <w:rFonts w:ascii="Times New Roman" w:hAnsi="Times New Roman" w:cs="Times New Roman"/>
          <w:sz w:val="24"/>
          <w:szCs w:val="24"/>
        </w:rPr>
        <w:t xml:space="preserve"> The ARIMA model </w:t>
      </w:r>
      <w:r w:rsidR="009676CE">
        <w:rPr>
          <w:rFonts w:ascii="Times New Roman" w:hAnsi="Times New Roman" w:cs="Times New Roman"/>
          <w:sz w:val="24"/>
          <w:szCs w:val="24"/>
        </w:rPr>
        <w:t>forecast</w:t>
      </w:r>
      <w:r w:rsidR="00EA7D7F">
        <w:rPr>
          <w:rFonts w:ascii="Times New Roman" w:hAnsi="Times New Roman" w:cs="Times New Roman"/>
          <w:sz w:val="24"/>
          <w:szCs w:val="24"/>
        </w:rPr>
        <w:t>ed</w:t>
      </w:r>
      <w:r w:rsidR="009676CE">
        <w:rPr>
          <w:rFonts w:ascii="Times New Roman" w:hAnsi="Times New Roman" w:cs="Times New Roman"/>
          <w:sz w:val="24"/>
          <w:szCs w:val="24"/>
        </w:rPr>
        <w:t xml:space="preserve"> a </w:t>
      </w:r>
      <w:r w:rsidR="00633076">
        <w:rPr>
          <w:rFonts w:ascii="Times New Roman" w:hAnsi="Times New Roman" w:cs="Times New Roman"/>
          <w:sz w:val="24"/>
          <w:szCs w:val="24"/>
        </w:rPr>
        <w:t>continuously</w:t>
      </w:r>
      <w:r w:rsidR="009676CE">
        <w:rPr>
          <w:rFonts w:ascii="Times New Roman" w:hAnsi="Times New Roman" w:cs="Times New Roman"/>
          <w:sz w:val="24"/>
          <w:szCs w:val="24"/>
        </w:rPr>
        <w:t xml:space="preserve"> </w:t>
      </w:r>
      <w:r w:rsidR="00B74ABA">
        <w:rPr>
          <w:rFonts w:ascii="Times New Roman" w:hAnsi="Times New Roman" w:cs="Times New Roman"/>
          <w:sz w:val="24"/>
          <w:szCs w:val="24"/>
        </w:rPr>
        <w:t xml:space="preserve">increasing trend of DENV </w:t>
      </w:r>
      <w:r w:rsidR="00ED4D44">
        <w:rPr>
          <w:rFonts w:ascii="Times New Roman" w:hAnsi="Times New Roman" w:cs="Times New Roman"/>
          <w:sz w:val="24"/>
          <w:szCs w:val="24"/>
        </w:rPr>
        <w:t>cases</w:t>
      </w:r>
      <w:r w:rsidR="002611C8">
        <w:rPr>
          <w:rFonts w:ascii="Times New Roman" w:hAnsi="Times New Roman" w:cs="Times New Roman"/>
          <w:sz w:val="24"/>
          <w:szCs w:val="24"/>
        </w:rPr>
        <w:t xml:space="preserve"> for the next decade</w:t>
      </w:r>
      <w:r w:rsidR="00633076">
        <w:rPr>
          <w:rFonts w:ascii="Times New Roman" w:hAnsi="Times New Roman" w:cs="Times New Roman"/>
          <w:sz w:val="24"/>
          <w:szCs w:val="24"/>
        </w:rPr>
        <w:t xml:space="preserve"> in </w:t>
      </w:r>
      <w:r w:rsidR="002166B3">
        <w:rPr>
          <w:rFonts w:ascii="Times New Roman" w:hAnsi="Times New Roman" w:cs="Times New Roman"/>
          <w:sz w:val="24"/>
          <w:szCs w:val="24"/>
        </w:rPr>
        <w:t>Bangladesh</w:t>
      </w:r>
      <w:r w:rsidR="002611C8">
        <w:rPr>
          <w:rFonts w:ascii="Times New Roman" w:hAnsi="Times New Roman" w:cs="Times New Roman"/>
          <w:sz w:val="24"/>
          <w:szCs w:val="24"/>
        </w:rPr>
        <w:t xml:space="preserve">. </w:t>
      </w:r>
      <w:r w:rsidR="00CA53C2">
        <w:rPr>
          <w:rFonts w:ascii="Times New Roman" w:hAnsi="Times New Roman" w:cs="Times New Roman"/>
          <w:sz w:val="24"/>
          <w:szCs w:val="24"/>
        </w:rPr>
        <w:t xml:space="preserve"> </w:t>
      </w:r>
      <w:r w:rsidR="00754EDF" w:rsidRPr="00754EDF">
        <w:rPr>
          <w:rFonts w:ascii="Times New Roman" w:hAnsi="Times New Roman" w:cs="Times New Roman"/>
          <w:sz w:val="24"/>
          <w:szCs w:val="24"/>
        </w:rPr>
        <w:t xml:space="preserve">We recommend </w:t>
      </w:r>
      <w:r w:rsidR="00130E3B">
        <w:rPr>
          <w:rFonts w:ascii="Times New Roman" w:hAnsi="Times New Roman" w:cs="Times New Roman"/>
          <w:sz w:val="24"/>
          <w:szCs w:val="24"/>
        </w:rPr>
        <w:t>an integrated and holistic vector management plan while engaging the local communities</w:t>
      </w:r>
      <w:r w:rsidR="00EA7043">
        <w:rPr>
          <w:rFonts w:ascii="Times New Roman" w:hAnsi="Times New Roman" w:cs="Times New Roman"/>
          <w:sz w:val="24"/>
          <w:szCs w:val="24"/>
        </w:rPr>
        <w:t xml:space="preserve"> in </w:t>
      </w:r>
      <w:r w:rsidR="00811B60">
        <w:rPr>
          <w:rFonts w:ascii="Times New Roman" w:hAnsi="Times New Roman" w:cs="Times New Roman"/>
          <w:sz w:val="24"/>
          <w:szCs w:val="24"/>
        </w:rPr>
        <w:t>the</w:t>
      </w:r>
      <w:r w:rsidR="00BA13E7">
        <w:rPr>
          <w:rFonts w:ascii="Times New Roman" w:hAnsi="Times New Roman" w:cs="Times New Roman"/>
          <w:sz w:val="24"/>
          <w:szCs w:val="24"/>
        </w:rPr>
        <w:t xml:space="preserve"> </w:t>
      </w:r>
      <w:r w:rsidR="0097208E">
        <w:rPr>
          <w:rFonts w:ascii="Times New Roman" w:hAnsi="Times New Roman" w:cs="Times New Roman"/>
          <w:sz w:val="24"/>
          <w:szCs w:val="24"/>
        </w:rPr>
        <w:t>elimination</w:t>
      </w:r>
      <w:r w:rsidR="00130E3B">
        <w:rPr>
          <w:rFonts w:ascii="Times New Roman" w:hAnsi="Times New Roman" w:cs="Times New Roman"/>
          <w:sz w:val="24"/>
          <w:szCs w:val="24"/>
        </w:rPr>
        <w:t xml:space="preserve"> of mosquito </w:t>
      </w:r>
      <w:r w:rsidR="0097208E">
        <w:rPr>
          <w:rFonts w:ascii="Times New Roman" w:hAnsi="Times New Roman" w:cs="Times New Roman"/>
          <w:sz w:val="24"/>
          <w:szCs w:val="24"/>
        </w:rPr>
        <w:t>larval habitats</w:t>
      </w:r>
      <w:r w:rsidR="00130E3B">
        <w:rPr>
          <w:rFonts w:ascii="Times New Roman" w:hAnsi="Times New Roman" w:cs="Times New Roman"/>
          <w:sz w:val="24"/>
          <w:szCs w:val="24"/>
        </w:rPr>
        <w:t xml:space="preserve"> and increasing surveillance for detecting active </w:t>
      </w:r>
      <w:r w:rsidR="00F02263">
        <w:rPr>
          <w:rFonts w:ascii="Times New Roman" w:hAnsi="Times New Roman" w:cs="Times New Roman"/>
          <w:sz w:val="24"/>
          <w:szCs w:val="24"/>
        </w:rPr>
        <w:t>dengue</w:t>
      </w:r>
      <w:r w:rsidR="005E20D0">
        <w:rPr>
          <w:rFonts w:ascii="Times New Roman" w:hAnsi="Times New Roman" w:cs="Times New Roman"/>
          <w:sz w:val="24"/>
          <w:szCs w:val="24"/>
        </w:rPr>
        <w:t xml:space="preserve"> </w:t>
      </w:r>
      <w:r w:rsidR="00130E3B">
        <w:rPr>
          <w:rFonts w:ascii="Times New Roman" w:hAnsi="Times New Roman" w:cs="Times New Roman"/>
          <w:sz w:val="24"/>
          <w:szCs w:val="24"/>
        </w:rPr>
        <w:t>cases</w:t>
      </w:r>
      <w:r w:rsidR="005E20D0">
        <w:rPr>
          <w:rFonts w:ascii="Times New Roman" w:hAnsi="Times New Roman" w:cs="Times New Roman"/>
          <w:sz w:val="24"/>
          <w:szCs w:val="24"/>
        </w:rPr>
        <w:t xml:space="preserve">. </w:t>
      </w:r>
      <w:r w:rsidR="00A10608">
        <w:rPr>
          <w:rFonts w:ascii="Times New Roman" w:hAnsi="Times New Roman" w:cs="Times New Roman"/>
          <w:sz w:val="24"/>
          <w:szCs w:val="24"/>
        </w:rPr>
        <w:t>Proactive surveillance, v</w:t>
      </w:r>
      <w:r w:rsidR="00A10608" w:rsidRPr="00786F71">
        <w:rPr>
          <w:rFonts w:ascii="Times New Roman" w:hAnsi="Times New Roman" w:cs="Times New Roman"/>
          <w:sz w:val="24"/>
          <w:szCs w:val="24"/>
        </w:rPr>
        <w:t>ector control</w:t>
      </w:r>
      <w:r w:rsidR="00A10608">
        <w:rPr>
          <w:rFonts w:ascii="Times New Roman" w:hAnsi="Times New Roman" w:cs="Times New Roman"/>
          <w:sz w:val="24"/>
          <w:szCs w:val="24"/>
        </w:rPr>
        <w:t>,</w:t>
      </w:r>
      <w:r w:rsidR="00A10608" w:rsidRPr="00786F71">
        <w:rPr>
          <w:rFonts w:ascii="Times New Roman" w:hAnsi="Times New Roman" w:cs="Times New Roman"/>
          <w:sz w:val="24"/>
          <w:szCs w:val="24"/>
        </w:rPr>
        <w:t xml:space="preserve"> and vaccine rollout remain essential public health interventions</w:t>
      </w:r>
      <w:r w:rsidR="00A10608">
        <w:rPr>
          <w:rFonts w:ascii="Times New Roman" w:hAnsi="Times New Roman" w:cs="Times New Roman"/>
          <w:sz w:val="24"/>
          <w:szCs w:val="24"/>
        </w:rPr>
        <w:t xml:space="preserve">. </w:t>
      </w:r>
      <w:r w:rsidR="00CD53E4" w:rsidRPr="00CD53E4">
        <w:rPr>
          <w:rStyle w:val="cf01"/>
          <w:rFonts w:ascii="Times New Roman" w:hAnsi="Times New Roman" w:cs="Times New Roman"/>
          <w:sz w:val="24"/>
          <w:szCs w:val="24"/>
        </w:rPr>
        <w:t>In the context of climate change, urbanization, trade</w:t>
      </w:r>
      <w:r w:rsidR="00CD53E4">
        <w:rPr>
          <w:rStyle w:val="cf01"/>
          <w:rFonts w:ascii="Times New Roman" w:hAnsi="Times New Roman" w:cs="Times New Roman"/>
          <w:sz w:val="24"/>
          <w:szCs w:val="24"/>
        </w:rPr>
        <w:t>,</w:t>
      </w:r>
      <w:r w:rsidR="00CD53E4" w:rsidRPr="00CD53E4">
        <w:rPr>
          <w:rStyle w:val="cf01"/>
          <w:rFonts w:ascii="Times New Roman" w:hAnsi="Times New Roman" w:cs="Times New Roman"/>
          <w:sz w:val="24"/>
          <w:szCs w:val="24"/>
        </w:rPr>
        <w:t xml:space="preserve"> and </w:t>
      </w:r>
      <w:r w:rsidR="004B0502">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movement of </w:t>
      </w:r>
      <w:r w:rsidR="0094774F">
        <w:rPr>
          <w:rStyle w:val="cf01"/>
          <w:rFonts w:ascii="Times New Roman" w:hAnsi="Times New Roman" w:cs="Times New Roman"/>
          <w:sz w:val="24"/>
          <w:szCs w:val="24"/>
        </w:rPr>
        <w:t xml:space="preserve">infected </w:t>
      </w:r>
      <w:r w:rsidR="00CD53E4" w:rsidRPr="00CD53E4">
        <w:rPr>
          <w:rStyle w:val="cf01"/>
          <w:rFonts w:ascii="Times New Roman" w:hAnsi="Times New Roman" w:cs="Times New Roman"/>
          <w:sz w:val="24"/>
          <w:szCs w:val="24"/>
        </w:rPr>
        <w:t xml:space="preserve">people, there is a need to operationalize </w:t>
      </w:r>
      <w:r w:rsidR="00CD53E4">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One Health approach to address dengue fever and other </w:t>
      </w:r>
      <w:r w:rsidR="00CD53E4">
        <w:rPr>
          <w:rStyle w:val="cf01"/>
          <w:rFonts w:ascii="Times New Roman" w:hAnsi="Times New Roman" w:cs="Times New Roman"/>
          <w:sz w:val="24"/>
          <w:szCs w:val="24"/>
        </w:rPr>
        <w:t>vector-borne</w:t>
      </w:r>
      <w:r w:rsidR="00CD53E4" w:rsidRPr="00CD53E4">
        <w:rPr>
          <w:rStyle w:val="cf01"/>
          <w:rFonts w:ascii="Times New Roman" w:hAnsi="Times New Roman" w:cs="Times New Roman"/>
          <w:sz w:val="24"/>
          <w:szCs w:val="24"/>
        </w:rPr>
        <w:t xml:space="preserve"> diseases in </w:t>
      </w:r>
      <w:r w:rsidR="00CD53E4">
        <w:rPr>
          <w:rStyle w:val="cf01"/>
          <w:rFonts w:ascii="Times New Roman" w:hAnsi="Times New Roman" w:cs="Times New Roman"/>
          <w:sz w:val="24"/>
          <w:szCs w:val="24"/>
        </w:rPr>
        <w:t>Bangladesh</w:t>
      </w:r>
      <w:r w:rsidR="00CD53E4" w:rsidRPr="00CD53E4">
        <w:rPr>
          <w:rStyle w:val="cf01"/>
          <w:rFonts w:ascii="Times New Roman" w:hAnsi="Times New Roman" w:cs="Times New Roman"/>
          <w:sz w:val="24"/>
          <w:szCs w:val="24"/>
        </w:rPr>
        <w:t xml:space="preserve"> and beyond.</w:t>
      </w:r>
    </w:p>
    <w:p w14:paraId="4FFBBC6B" w14:textId="77777777" w:rsidR="00A10608" w:rsidRPr="00186BD2" w:rsidRDefault="00A10608" w:rsidP="00E51E70">
      <w:pPr>
        <w:spacing w:after="0" w:line="480" w:lineRule="auto"/>
        <w:rPr>
          <w:rFonts w:ascii="Times New Roman" w:hAnsi="Times New Roman" w:cs="Times New Roman"/>
          <w:sz w:val="24"/>
          <w:szCs w:val="24"/>
        </w:rPr>
      </w:pPr>
    </w:p>
    <w:p w14:paraId="5FF25FF4" w14:textId="38E5B441" w:rsidR="00781825" w:rsidRPr="009E2403" w:rsidRDefault="00781825">
      <w:pPr>
        <w:rPr>
          <w:rFonts w:ascii="Times New Roman" w:hAnsi="Times New Roman" w:cs="Times New Roman"/>
          <w:b/>
          <w:bCs/>
          <w:sz w:val="24"/>
          <w:szCs w:val="24"/>
        </w:rPr>
      </w:pPr>
    </w:p>
    <w:p w14:paraId="413619D7" w14:textId="77777777" w:rsidR="00781825" w:rsidRDefault="00781825" w:rsidP="00781825">
      <w:pPr>
        <w:spacing w:after="0" w:line="360" w:lineRule="auto"/>
        <w:rPr>
          <w:rFonts w:ascii="Times New Roman" w:hAnsi="Times New Roman" w:cs="Times New Roman"/>
          <w:b/>
          <w:bCs/>
          <w:sz w:val="24"/>
          <w:szCs w:val="24"/>
        </w:rPr>
      </w:pPr>
      <w:r w:rsidRPr="009E2403">
        <w:rPr>
          <w:rFonts w:ascii="Times New Roman" w:hAnsi="Times New Roman" w:cs="Times New Roman"/>
          <w:b/>
          <w:bCs/>
          <w:sz w:val="24"/>
          <w:szCs w:val="24"/>
        </w:rPr>
        <w:t>A</w:t>
      </w:r>
      <w:r>
        <w:rPr>
          <w:rFonts w:ascii="Times New Roman" w:hAnsi="Times New Roman" w:cs="Times New Roman"/>
          <w:b/>
          <w:bCs/>
          <w:sz w:val="24"/>
          <w:szCs w:val="24"/>
        </w:rPr>
        <w:t>cknowledgments</w:t>
      </w:r>
      <w:r w:rsidRPr="006F5C37">
        <w:rPr>
          <w:rFonts w:ascii="Times New Roman" w:hAnsi="Times New Roman" w:cs="Times New Roman"/>
          <w:b/>
          <w:bCs/>
          <w:sz w:val="24"/>
          <w:szCs w:val="24"/>
        </w:rPr>
        <w:t>:</w:t>
      </w:r>
    </w:p>
    <w:p w14:paraId="538A2226" w14:textId="77777777" w:rsidR="00781825" w:rsidRPr="006F5C37" w:rsidRDefault="00781825" w:rsidP="00781825">
      <w:pPr>
        <w:spacing w:after="0" w:line="360" w:lineRule="auto"/>
        <w:rPr>
          <w:rFonts w:ascii="Times New Roman" w:hAnsi="Times New Roman" w:cs="Times New Roman"/>
          <w:b/>
          <w:bCs/>
          <w:sz w:val="24"/>
          <w:szCs w:val="24"/>
        </w:rPr>
      </w:pPr>
    </w:p>
    <w:p w14:paraId="45764F1E" w14:textId="209804FD" w:rsidR="00885BCE" w:rsidRPr="006F5C37"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6F5C37">
        <w:rPr>
          <w:rFonts w:ascii="Times New Roman" w:hAnsi="Times New Roman" w:cs="Times New Roman"/>
          <w:sz w:val="24"/>
          <w:szCs w:val="24"/>
        </w:rPr>
        <w:t xml:space="preserve">We are grateful to the Ministry of Health and </w:t>
      </w:r>
      <w:r>
        <w:rPr>
          <w:rFonts w:ascii="Times New Roman" w:hAnsi="Times New Roman" w:cs="Times New Roman"/>
          <w:sz w:val="24"/>
          <w:szCs w:val="24"/>
        </w:rPr>
        <w:t>Family</w:t>
      </w:r>
      <w:r w:rsidRPr="006F5C37">
        <w:rPr>
          <w:rFonts w:ascii="Times New Roman" w:hAnsi="Times New Roman" w:cs="Times New Roman"/>
          <w:sz w:val="24"/>
          <w:szCs w:val="24"/>
        </w:rPr>
        <w:t xml:space="preserve"> Welfare of Bangladesh for </w:t>
      </w:r>
      <w:r w:rsidR="00811B60">
        <w:rPr>
          <w:rFonts w:ascii="Times New Roman" w:hAnsi="Times New Roman" w:cs="Times New Roman"/>
          <w:sz w:val="24"/>
          <w:szCs w:val="24"/>
        </w:rPr>
        <w:t>publicly sharing the dengue cases</w:t>
      </w:r>
      <w:r w:rsidR="00EA06F3">
        <w:rPr>
          <w:rFonts w:ascii="Times New Roman" w:hAnsi="Times New Roman" w:cs="Times New Roman"/>
          <w:sz w:val="24"/>
          <w:szCs w:val="24"/>
        </w:rPr>
        <w:t xml:space="preserve"> and deaths</w:t>
      </w:r>
      <w:r w:rsidR="00811B60">
        <w:rPr>
          <w:rFonts w:ascii="Times New Roman" w:hAnsi="Times New Roman" w:cs="Times New Roman"/>
          <w:sz w:val="24"/>
          <w:szCs w:val="24"/>
        </w:rPr>
        <w:t xml:space="preserve"> data</w:t>
      </w:r>
      <w:r w:rsidRPr="006F5C37">
        <w:rPr>
          <w:rFonts w:ascii="Times New Roman" w:hAnsi="Times New Roman" w:cs="Times New Roman"/>
          <w:sz w:val="24"/>
          <w:szCs w:val="24"/>
        </w:rPr>
        <w:t xml:space="preserve">. We acknowledge Bangladesh Meteorological Department for sharing the meteorological data. NH, and AZ, are part of </w:t>
      </w:r>
      <w:r w:rsidR="00811B60">
        <w:rPr>
          <w:rFonts w:ascii="Times New Roman" w:hAnsi="Times New Roman" w:cs="Times New Roman"/>
          <w:sz w:val="24"/>
          <w:szCs w:val="24"/>
        </w:rPr>
        <w:t xml:space="preserve">the </w:t>
      </w:r>
      <w:r w:rsidRPr="006F5C37">
        <w:rPr>
          <w:rFonts w:ascii="Times New Roman" w:hAnsi="Times New Roman" w:cs="Times New Roman"/>
          <w:sz w:val="24"/>
          <w:szCs w:val="24"/>
        </w:rPr>
        <w:t>PANDORA-ID-NET Consortium (EDCTP</w:t>
      </w:r>
      <w:r>
        <w:rPr>
          <w:rFonts w:ascii="Times New Roman" w:hAnsi="Times New Roman" w:cs="Times New Roman"/>
          <w:sz w:val="24"/>
          <w:szCs w:val="24"/>
        </w:rPr>
        <w:t xml:space="preserve"> </w:t>
      </w:r>
      <w:r w:rsidRPr="006F5C37">
        <w:rPr>
          <w:rFonts w:ascii="Times New Roman" w:hAnsi="Times New Roman" w:cs="Times New Roman"/>
          <w:sz w:val="24"/>
          <w:szCs w:val="24"/>
        </w:rPr>
        <w:t>373 Reg/Grant RIA2016E-1609) funded by the European and Developing Countries Clinical</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Trials Partnership (EDCTP2) </w:t>
      </w:r>
      <w:proofErr w:type="spellStart"/>
      <w:r w:rsidRPr="006F5C37">
        <w:rPr>
          <w:rFonts w:ascii="Times New Roman" w:hAnsi="Times New Roman" w:cs="Times New Roman"/>
          <w:sz w:val="24"/>
          <w:szCs w:val="24"/>
        </w:rPr>
        <w:t>programme</w:t>
      </w:r>
      <w:proofErr w:type="spellEnd"/>
      <w:r w:rsidRPr="006F5C37">
        <w:rPr>
          <w:rFonts w:ascii="Times New Roman" w:hAnsi="Times New Roman" w:cs="Times New Roman"/>
          <w:sz w:val="24"/>
          <w:szCs w:val="24"/>
        </w:rPr>
        <w:t>. NH</w:t>
      </w:r>
      <w:r>
        <w:rPr>
          <w:rFonts w:ascii="Times New Roman" w:hAnsi="Times New Roman" w:cs="Times New Roman"/>
          <w:sz w:val="24"/>
          <w:szCs w:val="24"/>
        </w:rPr>
        <w:t xml:space="preserve"> is </w:t>
      </w:r>
      <w:r w:rsidR="00F830B0">
        <w:rPr>
          <w:rFonts w:ascii="Times New Roman" w:hAnsi="Times New Roman" w:cs="Times New Roman"/>
          <w:sz w:val="24"/>
          <w:szCs w:val="24"/>
        </w:rPr>
        <w:t>a</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member of </w:t>
      </w:r>
      <w:r w:rsidR="00F830B0">
        <w:rPr>
          <w:rFonts w:ascii="Times New Roman" w:hAnsi="Times New Roman" w:cs="Times New Roman"/>
          <w:sz w:val="24"/>
          <w:szCs w:val="24"/>
        </w:rPr>
        <w:t xml:space="preserve">the </w:t>
      </w:r>
      <w:r w:rsidRPr="006F5C37">
        <w:rPr>
          <w:rFonts w:ascii="Times New Roman" w:hAnsi="Times New Roman" w:cs="Times New Roman"/>
          <w:sz w:val="24"/>
          <w:szCs w:val="24"/>
        </w:rPr>
        <w:t>International Development Research Centre, Canada’s grant on West African One Health Actions for understanding, preventing</w:t>
      </w:r>
      <w:r w:rsidR="00F830B0">
        <w:rPr>
          <w:rFonts w:ascii="Times New Roman" w:hAnsi="Times New Roman" w:cs="Times New Roman"/>
          <w:sz w:val="24"/>
          <w:szCs w:val="24"/>
        </w:rPr>
        <w:t>,</w:t>
      </w:r>
      <w:r w:rsidRPr="006F5C37">
        <w:rPr>
          <w:rFonts w:ascii="Times New Roman" w:hAnsi="Times New Roman" w:cs="Times New Roman"/>
          <w:sz w:val="24"/>
          <w:szCs w:val="24"/>
        </w:rPr>
        <w:t xml:space="preserve"> and mitigating outbreaks (109810</w:t>
      </w:r>
      <w:r>
        <w:rPr>
          <w:rFonts w:ascii="Times New Roman" w:hAnsi="Times New Roman" w:cs="Times New Roman"/>
          <w:sz w:val="24"/>
          <w:szCs w:val="24"/>
        </w:rPr>
        <w:t>-001</w:t>
      </w:r>
      <w:r w:rsidRPr="006F5C37">
        <w:rPr>
          <w:rFonts w:ascii="Times New Roman" w:hAnsi="Times New Roman" w:cs="Times New Roman"/>
          <w:sz w:val="24"/>
          <w:szCs w:val="24"/>
        </w:rPr>
        <w:t>). AZ is a National Institutes of Health Research senior investigator</w:t>
      </w:r>
      <w:r w:rsidR="00885BCE">
        <w:rPr>
          <w:rFonts w:ascii="Times New Roman" w:hAnsi="Times New Roman" w:cs="Times New Roman"/>
          <w:sz w:val="24"/>
          <w:szCs w:val="24"/>
        </w:rPr>
        <w:t xml:space="preserve">, and a Mahathir Science Award and Pascoal Mocumbi </w:t>
      </w:r>
      <w:r w:rsidR="009A05C6">
        <w:rPr>
          <w:rFonts w:ascii="Times New Roman" w:hAnsi="Times New Roman" w:cs="Times New Roman"/>
          <w:sz w:val="24"/>
          <w:szCs w:val="24"/>
        </w:rPr>
        <w:t xml:space="preserve">Award </w:t>
      </w:r>
      <w:r w:rsidR="00885BCE">
        <w:rPr>
          <w:rFonts w:ascii="Times New Roman" w:hAnsi="Times New Roman" w:cs="Times New Roman"/>
          <w:sz w:val="24"/>
          <w:szCs w:val="24"/>
        </w:rPr>
        <w:t>laureate</w:t>
      </w:r>
      <w:r w:rsidR="00885BCE" w:rsidRPr="006F5C37">
        <w:rPr>
          <w:rFonts w:ascii="Times New Roman" w:hAnsi="Times New Roman" w:cs="Times New Roman"/>
          <w:sz w:val="24"/>
          <w:szCs w:val="24"/>
        </w:rPr>
        <w:t>.</w:t>
      </w:r>
    </w:p>
    <w:p w14:paraId="04AF016E" w14:textId="77777777" w:rsidR="00781825" w:rsidRDefault="00781825" w:rsidP="00781825">
      <w:pPr>
        <w:rPr>
          <w:rFonts w:ascii="Times New Roman" w:hAnsi="Times New Roman" w:cs="Times New Roman"/>
          <w:b/>
          <w:bCs/>
          <w:sz w:val="24"/>
          <w:szCs w:val="24"/>
        </w:rPr>
      </w:pPr>
    </w:p>
    <w:p w14:paraId="6496BB47" w14:textId="015E928E" w:rsidR="00A9053A" w:rsidRPr="006E7E28" w:rsidRDefault="00781825" w:rsidP="00A9053A">
      <w:pPr>
        <w:spacing w:after="0" w:line="480" w:lineRule="auto"/>
        <w:ind w:right="-279"/>
        <w:rPr>
          <w:rFonts w:ascii="Times New Roman" w:hAnsi="Times New Roman" w:cs="Times New Roman"/>
          <w:b/>
          <w:bCs/>
        </w:rPr>
      </w:pPr>
      <w:r>
        <w:rPr>
          <w:rFonts w:ascii="Times New Roman" w:hAnsi="Times New Roman" w:cs="Times New Roman"/>
          <w:b/>
          <w:bCs/>
        </w:rPr>
        <w:t>Author c</w:t>
      </w:r>
      <w:r w:rsidRPr="00BA7E40">
        <w:rPr>
          <w:rFonts w:ascii="Times New Roman" w:hAnsi="Times New Roman" w:cs="Times New Roman"/>
          <w:b/>
          <w:bCs/>
        </w:rPr>
        <w:t>ontribution</w:t>
      </w:r>
      <w:r>
        <w:rPr>
          <w:rFonts w:ascii="Times New Roman" w:hAnsi="Times New Roman" w:cs="Times New Roman"/>
          <w:b/>
          <w:bCs/>
        </w:rPr>
        <w:t xml:space="preserve"> statement</w:t>
      </w:r>
      <w:r w:rsidRPr="00BA7E40">
        <w:rPr>
          <w:rFonts w:ascii="Times New Roman" w:hAnsi="Times New Roman" w:cs="Times New Roman"/>
          <w:b/>
          <w:bCs/>
        </w:rPr>
        <w:t xml:space="preserve">: </w:t>
      </w:r>
      <w:r w:rsidR="00A9053A" w:rsidRPr="00BA7E40">
        <w:rPr>
          <w:rFonts w:ascii="Times New Roman" w:hAnsi="Times New Roman" w:cs="Times New Roman"/>
        </w:rPr>
        <w:t xml:space="preserve">NH </w:t>
      </w:r>
      <w:r w:rsidR="00A9053A">
        <w:rPr>
          <w:rFonts w:ascii="Times New Roman" w:hAnsi="Times New Roman" w:cs="Times New Roman"/>
        </w:rPr>
        <w:t xml:space="preserve">ideated the study and all authors helped develop the study outline and protocol. </w:t>
      </w:r>
      <w:r w:rsidR="00A9053A" w:rsidRPr="00BA7E40">
        <w:rPr>
          <w:rFonts w:ascii="Times New Roman" w:hAnsi="Times New Roman" w:cs="Times New Roman"/>
        </w:rPr>
        <w:t xml:space="preserve">MNH </w:t>
      </w:r>
      <w:r w:rsidR="00A9053A">
        <w:rPr>
          <w:rFonts w:ascii="Times New Roman" w:hAnsi="Times New Roman" w:cs="Times New Roman"/>
        </w:rPr>
        <w:t xml:space="preserve">and IK </w:t>
      </w:r>
      <w:r w:rsidR="00A9053A" w:rsidRPr="00BA7E40">
        <w:rPr>
          <w:rFonts w:ascii="Times New Roman" w:hAnsi="Times New Roman" w:cs="Times New Roman"/>
        </w:rPr>
        <w:t>collected the data</w:t>
      </w:r>
      <w:r w:rsidR="00A9053A">
        <w:rPr>
          <w:rFonts w:ascii="Times New Roman" w:hAnsi="Times New Roman" w:cs="Times New Roman"/>
        </w:rPr>
        <w:t xml:space="preserve">. </w:t>
      </w:r>
      <w:r w:rsidR="00A9053A" w:rsidRPr="00BA7E40">
        <w:rPr>
          <w:rFonts w:ascii="Times New Roman" w:hAnsi="Times New Roman" w:cs="Times New Roman"/>
        </w:rPr>
        <w:t xml:space="preserve"> NH</w:t>
      </w:r>
      <w:r w:rsidR="00A9053A">
        <w:rPr>
          <w:rFonts w:ascii="Times New Roman" w:hAnsi="Times New Roman" w:cs="Times New Roman"/>
        </w:rPr>
        <w:t>,</w:t>
      </w:r>
      <w:r w:rsidR="00A9053A" w:rsidRPr="00BA7E40">
        <w:rPr>
          <w:rFonts w:ascii="Times New Roman" w:hAnsi="Times New Roman" w:cs="Times New Roman"/>
        </w:rPr>
        <w:t xml:space="preserve"> MNH</w:t>
      </w:r>
      <w:r w:rsidR="00A9053A">
        <w:rPr>
          <w:rFonts w:ascii="Times New Roman" w:hAnsi="Times New Roman" w:cs="Times New Roman"/>
        </w:rPr>
        <w:t>, MA and AZ analyzed</w:t>
      </w:r>
      <w:r w:rsidR="00A9053A" w:rsidRPr="00BA7E40">
        <w:rPr>
          <w:rFonts w:ascii="Times New Roman" w:hAnsi="Times New Roman" w:cs="Times New Roman"/>
        </w:rPr>
        <w:t xml:space="preserve"> the data. NH</w:t>
      </w:r>
      <w:r w:rsidR="00A9053A">
        <w:rPr>
          <w:rFonts w:ascii="Times New Roman" w:hAnsi="Times New Roman" w:cs="Times New Roman"/>
        </w:rPr>
        <w:t>, IK and MNH</w:t>
      </w:r>
      <w:r w:rsidR="00A9053A" w:rsidRPr="00BA7E40">
        <w:rPr>
          <w:rFonts w:ascii="Times New Roman" w:hAnsi="Times New Roman" w:cs="Times New Roman"/>
        </w:rPr>
        <w:t xml:space="preserve"> prepared the first draft manuscript and</w:t>
      </w:r>
      <w:r w:rsidR="00A9053A">
        <w:rPr>
          <w:rFonts w:ascii="Times New Roman" w:hAnsi="Times New Roman" w:cs="Times New Roman"/>
        </w:rPr>
        <w:t xml:space="preserve"> all authors contributed to several drafts and finalization of the manuscript. </w:t>
      </w:r>
      <w:r w:rsidR="00A9053A" w:rsidRPr="006E7E28">
        <w:rPr>
          <w:rFonts w:ascii="Times New Roman" w:hAnsi="Times New Roman" w:cs="Times New Roman"/>
        </w:rPr>
        <w:t xml:space="preserve">All authors approved the </w:t>
      </w:r>
      <w:r w:rsidR="00A9053A">
        <w:rPr>
          <w:rFonts w:ascii="Times New Roman" w:hAnsi="Times New Roman" w:cs="Times New Roman"/>
        </w:rPr>
        <w:t xml:space="preserve">final draft and </w:t>
      </w:r>
      <w:r w:rsidR="00A9053A" w:rsidRPr="006E7E28">
        <w:rPr>
          <w:rFonts w:ascii="Times New Roman" w:hAnsi="Times New Roman" w:cs="Times New Roman"/>
        </w:rPr>
        <w:t xml:space="preserve">submission of the manuscript. </w:t>
      </w:r>
    </w:p>
    <w:p w14:paraId="48D68086" w14:textId="059B7E78" w:rsidR="00781825" w:rsidRPr="006E7E28" w:rsidRDefault="00781825" w:rsidP="00781825">
      <w:pPr>
        <w:spacing w:after="0" w:line="480" w:lineRule="auto"/>
        <w:rPr>
          <w:rFonts w:ascii="Times New Roman" w:hAnsi="Times New Roman" w:cs="Times New Roman"/>
          <w:b/>
          <w:bCs/>
        </w:rPr>
      </w:pPr>
    </w:p>
    <w:p w14:paraId="680D6AEC" w14:textId="77777777" w:rsidR="00781825" w:rsidRPr="00BA7E40" w:rsidRDefault="00781825" w:rsidP="00781825">
      <w:pPr>
        <w:spacing w:after="0" w:line="480" w:lineRule="auto"/>
        <w:rPr>
          <w:rFonts w:ascii="Times New Roman" w:hAnsi="Times New Roman" w:cs="Times New Roman"/>
          <w:b/>
        </w:rPr>
      </w:pPr>
      <w:r w:rsidRPr="00BA7E40">
        <w:rPr>
          <w:rFonts w:ascii="Times New Roman" w:hAnsi="Times New Roman" w:cs="Times New Roman"/>
          <w:b/>
        </w:rPr>
        <w:t>F</w:t>
      </w:r>
      <w:r>
        <w:rPr>
          <w:rFonts w:ascii="Times New Roman" w:hAnsi="Times New Roman" w:cs="Times New Roman"/>
          <w:b/>
        </w:rPr>
        <w:t>inancial Support</w:t>
      </w:r>
      <w:r w:rsidRPr="00BA7E40">
        <w:rPr>
          <w:rFonts w:ascii="Times New Roman" w:hAnsi="Times New Roman" w:cs="Times New Roman"/>
          <w:b/>
        </w:rPr>
        <w:t xml:space="preserve">: </w:t>
      </w:r>
      <w:r w:rsidRPr="00BA7E40">
        <w:rPr>
          <w:rFonts w:ascii="Times New Roman" w:hAnsi="Times New Roman" w:cs="Times New Roman"/>
        </w:rPr>
        <w:t xml:space="preserve">There was no funding for this research. </w:t>
      </w:r>
    </w:p>
    <w:p w14:paraId="65CBBC32" w14:textId="6DAB33FD"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rPr>
        <w:t>Conflict of interest:</w:t>
      </w:r>
      <w:r w:rsidRPr="00BA7E40">
        <w:rPr>
          <w:rFonts w:ascii="Times New Roman" w:hAnsi="Times New Roman" w:cs="Times New Roman"/>
        </w:rPr>
        <w:t xml:space="preserve"> The authors declare that they have no conflict of </w:t>
      </w:r>
      <w:r w:rsidR="00CE53B8" w:rsidRPr="00BA7E40">
        <w:rPr>
          <w:rFonts w:ascii="Times New Roman" w:hAnsi="Times New Roman" w:cs="Times New Roman"/>
        </w:rPr>
        <w:t>interest.</w:t>
      </w:r>
      <w:r w:rsidRPr="00BA7E40">
        <w:rPr>
          <w:rFonts w:ascii="Times New Roman" w:hAnsi="Times New Roman" w:cs="Times New Roman"/>
        </w:rPr>
        <w:t xml:space="preserve"> </w:t>
      </w:r>
    </w:p>
    <w:p w14:paraId="53FFA98C" w14:textId="37FE94B1" w:rsidR="00781825" w:rsidRDefault="00781825" w:rsidP="00781825">
      <w:pPr>
        <w:spacing w:after="0" w:line="480" w:lineRule="auto"/>
        <w:rPr>
          <w:rFonts w:ascii="Times New Roman" w:hAnsi="Times New Roman" w:cs="Times New Roman"/>
        </w:rPr>
      </w:pPr>
      <w:r w:rsidRPr="00BA7E40">
        <w:rPr>
          <w:rFonts w:ascii="Times New Roman" w:hAnsi="Times New Roman" w:cs="Times New Roman"/>
          <w:b/>
        </w:rPr>
        <w:t>Ethi</w:t>
      </w:r>
      <w:r>
        <w:rPr>
          <w:rFonts w:ascii="Times New Roman" w:hAnsi="Times New Roman" w:cs="Times New Roman"/>
          <w:b/>
        </w:rPr>
        <w:t xml:space="preserve">cs statement: </w:t>
      </w:r>
      <w:r w:rsidRPr="00BA7E40">
        <w:rPr>
          <w:rFonts w:ascii="Times New Roman" w:hAnsi="Times New Roman" w:cs="Times New Roman"/>
        </w:rPr>
        <w:t xml:space="preserve">This study does not include </w:t>
      </w:r>
      <w:r w:rsidR="004F4D8B">
        <w:rPr>
          <w:rFonts w:ascii="Times New Roman" w:hAnsi="Times New Roman" w:cs="Times New Roman"/>
        </w:rPr>
        <w:t xml:space="preserve">individual-level data and thus does not require </w:t>
      </w:r>
      <w:r w:rsidRPr="00BA7E40">
        <w:rPr>
          <w:rFonts w:ascii="Times New Roman" w:hAnsi="Times New Roman" w:cs="Times New Roman"/>
        </w:rPr>
        <w:t xml:space="preserve">ethical approval. </w:t>
      </w:r>
      <w:r w:rsidR="00662006">
        <w:rPr>
          <w:rFonts w:ascii="Times New Roman" w:hAnsi="Times New Roman" w:cs="Times New Roman"/>
        </w:rPr>
        <w:t xml:space="preserve">We used </w:t>
      </w:r>
      <w:r w:rsidR="003D40E2">
        <w:rPr>
          <w:rFonts w:ascii="Times New Roman" w:hAnsi="Times New Roman" w:cs="Times New Roman"/>
        </w:rPr>
        <w:t>publicly</w:t>
      </w:r>
      <w:r w:rsidR="00662006">
        <w:rPr>
          <w:rFonts w:ascii="Times New Roman" w:hAnsi="Times New Roman" w:cs="Times New Roman"/>
        </w:rPr>
        <w:t xml:space="preserve"> available data on Dengue cases and deaths</w:t>
      </w:r>
      <w:r w:rsidR="00251E01">
        <w:rPr>
          <w:rFonts w:ascii="Times New Roman" w:hAnsi="Times New Roman" w:cs="Times New Roman"/>
        </w:rPr>
        <w:t xml:space="preserve">. </w:t>
      </w:r>
    </w:p>
    <w:p w14:paraId="12184278" w14:textId="3258429E"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bCs/>
        </w:rPr>
        <w:t xml:space="preserve">Data </w:t>
      </w:r>
      <w:r>
        <w:rPr>
          <w:rFonts w:ascii="Times New Roman" w:hAnsi="Times New Roman" w:cs="Times New Roman"/>
          <w:b/>
          <w:bCs/>
        </w:rPr>
        <w:t>availability</w:t>
      </w:r>
      <w:r w:rsidRPr="00BA7E40">
        <w:rPr>
          <w:rFonts w:ascii="Times New Roman" w:hAnsi="Times New Roman" w:cs="Times New Roman"/>
          <w:b/>
          <w:bCs/>
        </w:rPr>
        <w:t xml:space="preserve"> statement: </w:t>
      </w:r>
      <w:r w:rsidRPr="00BA7E40">
        <w:rPr>
          <w:rFonts w:ascii="Times New Roman" w:hAnsi="Times New Roman" w:cs="Times New Roman"/>
        </w:rPr>
        <w:t xml:space="preserve">All the </w:t>
      </w:r>
      <w:r>
        <w:rPr>
          <w:rFonts w:ascii="Times New Roman" w:hAnsi="Times New Roman" w:cs="Times New Roman"/>
        </w:rPr>
        <w:t xml:space="preserve">dengue </w:t>
      </w:r>
      <w:r w:rsidRPr="00BA7E40">
        <w:rPr>
          <w:rFonts w:ascii="Times New Roman" w:hAnsi="Times New Roman" w:cs="Times New Roman"/>
        </w:rPr>
        <w:t xml:space="preserve">data presented in this manuscript are publicly available </w:t>
      </w:r>
      <w:r>
        <w:rPr>
          <w:rFonts w:ascii="Times New Roman" w:hAnsi="Times New Roman" w:cs="Times New Roman"/>
        </w:rPr>
        <w:t>on Bangladesh’s Ministry of Health and Family Welfare’s Directorate General of Health Services website (</w:t>
      </w:r>
      <w:hyperlink r:id="rId27" w:history="1">
        <w:r w:rsidRPr="00BA7818">
          <w:rPr>
            <w:rStyle w:val="Hyperlink"/>
            <w:rFonts w:ascii="Times New Roman" w:hAnsi="Times New Roman" w:cs="Times New Roman"/>
          </w:rPr>
          <w:t>https://dghs.gov.bd/</w:t>
        </w:r>
      </w:hyperlink>
      <w:r>
        <w:rPr>
          <w:rFonts w:ascii="Times New Roman" w:hAnsi="Times New Roman" w:cs="Times New Roman"/>
        </w:rPr>
        <w:t xml:space="preserve"> ). The meteorological data were purchased from Bangladesh Meteorological Department and are restricted to use for research </w:t>
      </w:r>
      <w:r w:rsidR="00CE53B8">
        <w:rPr>
          <w:rFonts w:ascii="Times New Roman" w:hAnsi="Times New Roman" w:cs="Times New Roman"/>
        </w:rPr>
        <w:t>purposes</w:t>
      </w:r>
      <w:r>
        <w:rPr>
          <w:rFonts w:ascii="Times New Roman" w:hAnsi="Times New Roman" w:cs="Times New Roman"/>
        </w:rPr>
        <w:t xml:space="preserve"> only and anyone interested in these data can request Bangladesh Meteorological Department (</w:t>
      </w:r>
      <w:hyperlink r:id="rId28" w:history="1">
        <w:r w:rsidRPr="00BA7818">
          <w:rPr>
            <w:rStyle w:val="Hyperlink"/>
            <w:rFonts w:ascii="Times New Roman" w:hAnsi="Times New Roman" w:cs="Times New Roman"/>
          </w:rPr>
          <w:t>https://live3.bmd.gov.bd/</w:t>
        </w:r>
      </w:hyperlink>
      <w:r>
        <w:rPr>
          <w:rFonts w:ascii="Times New Roman" w:hAnsi="Times New Roman" w:cs="Times New Roman"/>
        </w:rPr>
        <w:t xml:space="preserve"> ).  </w:t>
      </w:r>
      <w:r w:rsidRPr="00BA7E40">
        <w:rPr>
          <w:rFonts w:ascii="Times New Roman" w:hAnsi="Times New Roman" w:cs="Times New Roman"/>
        </w:rPr>
        <w:t xml:space="preserve"> </w:t>
      </w:r>
    </w:p>
    <w:p w14:paraId="63BB8766" w14:textId="478F190B" w:rsidR="002D7E55" w:rsidRPr="00534113" w:rsidRDefault="00526B96" w:rsidP="00DD6910">
      <w:pPr>
        <w:spacing w:line="276" w:lineRule="auto"/>
        <w:rPr>
          <w:rFonts w:ascii="Times New Roman" w:hAnsi="Times New Roman" w:cs="Times New Roman"/>
          <w:b/>
          <w:sz w:val="24"/>
          <w:szCs w:val="24"/>
        </w:rPr>
      </w:pPr>
      <w:r w:rsidRPr="00186BD2">
        <w:rPr>
          <w:rFonts w:ascii="Times New Roman" w:hAnsi="Times New Roman" w:cs="Times New Roman"/>
          <w:sz w:val="24"/>
          <w:szCs w:val="24"/>
        </w:rPr>
        <w:br w:type="page"/>
      </w:r>
      <w:r w:rsidR="002D7E55" w:rsidRPr="00534113">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05809A98" w14:textId="77777777" w:rsidR="005A3441" w:rsidRDefault="005A3441">
          <w:pPr>
            <w:autoSpaceDE w:val="0"/>
            <w:autoSpaceDN w:val="0"/>
            <w:ind w:hanging="640"/>
            <w:divId w:val="392001457"/>
            <w:rPr>
              <w:rFonts w:eastAsia="Times New Roman"/>
              <w:sz w:val="24"/>
              <w:szCs w:val="24"/>
            </w:rPr>
          </w:pPr>
          <w:r>
            <w:rPr>
              <w:rFonts w:eastAsia="Times New Roman"/>
            </w:rPr>
            <w:t xml:space="preserve">1. </w:t>
          </w:r>
          <w:r>
            <w:rPr>
              <w:rFonts w:eastAsia="Times New Roman"/>
            </w:rPr>
            <w:tab/>
            <w:t xml:space="preserve">Simmonds P, Becher P, Bukh J, Gould EA, Meyers G, Monath T, et al. ICTV Virus Taxonomy Profile: Flaviviridae. J Gen </w:t>
          </w:r>
          <w:proofErr w:type="spellStart"/>
          <w:r>
            <w:rPr>
              <w:rFonts w:eastAsia="Times New Roman"/>
            </w:rPr>
            <w:t>Virol</w:t>
          </w:r>
          <w:proofErr w:type="spellEnd"/>
          <w:r>
            <w:rPr>
              <w:rFonts w:eastAsia="Times New Roman"/>
            </w:rPr>
            <w:t>. 2017;98: 2–3. doi:10.1099/jgv.0.000672</w:t>
          </w:r>
        </w:p>
        <w:p w14:paraId="31B77071" w14:textId="77777777" w:rsidR="005A3441" w:rsidRDefault="005A3441">
          <w:pPr>
            <w:autoSpaceDE w:val="0"/>
            <w:autoSpaceDN w:val="0"/>
            <w:ind w:hanging="640"/>
            <w:divId w:val="2143957798"/>
            <w:rPr>
              <w:rFonts w:eastAsia="Times New Roman"/>
            </w:rPr>
          </w:pPr>
          <w:r>
            <w:rPr>
              <w:rFonts w:eastAsia="Times New Roman"/>
            </w:rPr>
            <w:t xml:space="preserve">2. </w:t>
          </w:r>
          <w:r>
            <w:rPr>
              <w:rFonts w:eastAsia="Times New Roman"/>
            </w:rPr>
            <w:tab/>
            <w:t>CDC. Transmission through mosquito bites. 2019 [cited 15 May 2023]. Available: https://www.cdc.gov/dengue/transmission/index.html</w:t>
          </w:r>
        </w:p>
        <w:p w14:paraId="656173DE" w14:textId="77777777" w:rsidR="005A3441" w:rsidRDefault="005A3441">
          <w:pPr>
            <w:autoSpaceDE w:val="0"/>
            <w:autoSpaceDN w:val="0"/>
            <w:ind w:hanging="640"/>
            <w:divId w:val="1156915929"/>
            <w:rPr>
              <w:rFonts w:eastAsia="Times New Roman"/>
            </w:rPr>
          </w:pPr>
          <w:r>
            <w:rPr>
              <w:rFonts w:eastAsia="Times New Roman"/>
            </w:rPr>
            <w:t xml:space="preserve">3. </w:t>
          </w:r>
          <w:r>
            <w:rPr>
              <w:rFonts w:eastAsia="Times New Roman"/>
            </w:rPr>
            <w:tab/>
            <w:t xml:space="preserve">WHO. DENGUE: GUIDELINES FOR DIAGNOSIS, TREATMENT, PREVENTION AND CONTROL. Geneva, Switzerland; 2009. </w:t>
          </w:r>
        </w:p>
        <w:p w14:paraId="66A6FD2A" w14:textId="77777777" w:rsidR="005A3441" w:rsidRDefault="005A3441">
          <w:pPr>
            <w:autoSpaceDE w:val="0"/>
            <w:autoSpaceDN w:val="0"/>
            <w:ind w:hanging="640"/>
            <w:divId w:val="66999402"/>
            <w:rPr>
              <w:rFonts w:eastAsia="Times New Roman"/>
            </w:rPr>
          </w:pPr>
          <w:r>
            <w:rPr>
              <w:rFonts w:eastAsia="Times New Roman"/>
            </w:rPr>
            <w:t xml:space="preserve">4. </w:t>
          </w:r>
          <w:r>
            <w:rPr>
              <w:rFonts w:eastAsia="Times New Roman"/>
            </w:rPr>
            <w:tab/>
            <w:t xml:space="preserve">WHO. Dengue and severe dengue. https://www.who.int/news-room/fact-sheets/detail/dengue-and-severe-dengue. In: WHO. 16 Jul 2023 pp. 1–3. </w:t>
          </w:r>
        </w:p>
        <w:p w14:paraId="2F4B1537" w14:textId="77777777" w:rsidR="005A3441" w:rsidRDefault="005A3441">
          <w:pPr>
            <w:autoSpaceDE w:val="0"/>
            <w:autoSpaceDN w:val="0"/>
            <w:ind w:hanging="640"/>
            <w:divId w:val="1963224526"/>
            <w:rPr>
              <w:rFonts w:eastAsia="Times New Roman"/>
            </w:rPr>
          </w:pPr>
          <w:r>
            <w:rPr>
              <w:rFonts w:eastAsia="Times New Roman"/>
            </w:rPr>
            <w:t xml:space="preserve">5. </w:t>
          </w:r>
          <w:r>
            <w:rPr>
              <w:rFonts w:eastAsia="Times New Roman"/>
            </w:rPr>
            <w:tab/>
            <w:t>Bhatt S, Gething PW, Brady OJ, Messina JP, Farlow AW, Moyes CL, et al. The global distribution and burden of dengue. Nature. 2013;496: 504–7. doi:10.1038/nature12060</w:t>
          </w:r>
        </w:p>
        <w:p w14:paraId="6E79BA77" w14:textId="77777777" w:rsidR="005A3441" w:rsidRDefault="005A3441">
          <w:pPr>
            <w:autoSpaceDE w:val="0"/>
            <w:autoSpaceDN w:val="0"/>
            <w:ind w:hanging="640"/>
            <w:divId w:val="799998315"/>
            <w:rPr>
              <w:rFonts w:eastAsia="Times New Roman"/>
            </w:rPr>
          </w:pPr>
          <w:r>
            <w:rPr>
              <w:rFonts w:eastAsia="Times New Roman"/>
            </w:rPr>
            <w:t xml:space="preserve">6. </w:t>
          </w:r>
          <w:r>
            <w:rPr>
              <w:rFonts w:eastAsia="Times New Roman"/>
            </w:rPr>
            <w:tab/>
            <w:t>WHO. Dengue and severe dengue. 2023 [cited 15 May 2023]. Available: https://www.who.int/news-room/fact-sheets/detail/dengue-and-severe-dengue</w:t>
          </w:r>
        </w:p>
        <w:p w14:paraId="4EF35F1D" w14:textId="77777777" w:rsidR="005A3441" w:rsidRDefault="005A3441">
          <w:pPr>
            <w:autoSpaceDE w:val="0"/>
            <w:autoSpaceDN w:val="0"/>
            <w:ind w:hanging="640"/>
            <w:divId w:val="1786580277"/>
            <w:rPr>
              <w:rFonts w:eastAsia="Times New Roman"/>
            </w:rPr>
          </w:pPr>
          <w:r>
            <w:rPr>
              <w:rFonts w:eastAsia="Times New Roman"/>
            </w:rPr>
            <w:t xml:space="preserve">7. </w:t>
          </w:r>
          <w:r>
            <w:rPr>
              <w:rFonts w:eastAsia="Times New Roman"/>
            </w:rPr>
            <w:tab/>
            <w:t>Murray NEA, Quam MB, Wilder-Smith A. Epidemiology of dengue: past, present and future prospects. Clin Epidemiol. 2013;5: 299–309. doi:10.2147/CLEP.S34440</w:t>
          </w:r>
        </w:p>
        <w:p w14:paraId="6994CD59" w14:textId="77777777" w:rsidR="005A3441" w:rsidRDefault="005A3441">
          <w:pPr>
            <w:autoSpaceDE w:val="0"/>
            <w:autoSpaceDN w:val="0"/>
            <w:ind w:hanging="640"/>
            <w:divId w:val="1005596625"/>
            <w:rPr>
              <w:rFonts w:eastAsia="Times New Roman"/>
            </w:rPr>
          </w:pPr>
          <w:r>
            <w:rPr>
              <w:rFonts w:eastAsia="Times New Roman"/>
            </w:rPr>
            <w:t xml:space="preserve">8. </w:t>
          </w:r>
          <w:r>
            <w:rPr>
              <w:rFonts w:eastAsia="Times New Roman"/>
            </w:rPr>
            <w:tab/>
            <w:t xml:space="preserve">Messina JP, Brady OJ, Golding N, Kraemer MUG, Wint GRW, Ray SE, et al. The current and future global distribution and population at risk of dengue. Nat </w:t>
          </w:r>
          <w:proofErr w:type="spellStart"/>
          <w:r>
            <w:rPr>
              <w:rFonts w:eastAsia="Times New Roman"/>
            </w:rPr>
            <w:t>Microbiol</w:t>
          </w:r>
          <w:proofErr w:type="spellEnd"/>
          <w:r>
            <w:rPr>
              <w:rFonts w:eastAsia="Times New Roman"/>
            </w:rPr>
            <w:t>. 2019;4: 1508–1515. doi:10.1038/s41564-019-0476-8</w:t>
          </w:r>
        </w:p>
        <w:p w14:paraId="0C96CC2B" w14:textId="77777777" w:rsidR="005A3441" w:rsidRDefault="005A3441">
          <w:pPr>
            <w:autoSpaceDE w:val="0"/>
            <w:autoSpaceDN w:val="0"/>
            <w:ind w:hanging="640"/>
            <w:divId w:val="130908110"/>
            <w:rPr>
              <w:rFonts w:eastAsia="Times New Roman"/>
            </w:rPr>
          </w:pPr>
          <w:r>
            <w:rPr>
              <w:rFonts w:eastAsia="Times New Roman"/>
            </w:rPr>
            <w:t xml:space="preserve">9. </w:t>
          </w:r>
          <w:r>
            <w:rPr>
              <w:rFonts w:eastAsia="Times New Roman"/>
            </w:rPr>
            <w:tab/>
            <w:t xml:space="preserve">WHO-Bangladesh. Dengue - Bangladesh. In: https://www.who.int/emergencies/disease-outbreak-news/item/2022-DON424. 28 Nov 2022. </w:t>
          </w:r>
        </w:p>
        <w:p w14:paraId="10233244" w14:textId="77777777" w:rsidR="005A3441" w:rsidRDefault="005A3441">
          <w:pPr>
            <w:autoSpaceDE w:val="0"/>
            <w:autoSpaceDN w:val="0"/>
            <w:ind w:hanging="640"/>
            <w:divId w:val="772239426"/>
            <w:rPr>
              <w:rFonts w:eastAsia="Times New Roman"/>
            </w:rPr>
          </w:pPr>
          <w:r>
            <w:rPr>
              <w:rFonts w:eastAsia="Times New Roman"/>
            </w:rPr>
            <w:t xml:space="preserve">10. </w:t>
          </w:r>
          <w:r>
            <w:rPr>
              <w:rFonts w:eastAsia="Times New Roman"/>
            </w:rPr>
            <w:tab/>
            <w:t xml:space="preserve">Teo A, Tan HD, Loy T, Chia PY, Chua CLL. Understanding antibody-dependent enhancement in dengue: Are </w:t>
          </w:r>
          <w:proofErr w:type="spellStart"/>
          <w:r>
            <w:rPr>
              <w:rFonts w:eastAsia="Times New Roman"/>
            </w:rPr>
            <w:t>afucosylated</w:t>
          </w:r>
          <w:proofErr w:type="spellEnd"/>
          <w:r>
            <w:rPr>
              <w:rFonts w:eastAsia="Times New Roman"/>
            </w:rPr>
            <w:t xml:space="preserve"> IgG1s a concern? Evans MJ, editor. </w:t>
          </w:r>
          <w:proofErr w:type="spellStart"/>
          <w:r>
            <w:rPr>
              <w:rFonts w:eastAsia="Times New Roman"/>
            </w:rPr>
            <w:t>PLoS</w:t>
          </w:r>
          <w:proofErr w:type="spellEnd"/>
          <w:r>
            <w:rPr>
              <w:rFonts w:eastAsia="Times New Roman"/>
            </w:rPr>
            <w:t xml:space="preserve"> </w:t>
          </w:r>
          <w:proofErr w:type="spellStart"/>
          <w:r>
            <w:rPr>
              <w:rFonts w:eastAsia="Times New Roman"/>
            </w:rPr>
            <w:t>Pathog</w:t>
          </w:r>
          <w:proofErr w:type="spellEnd"/>
          <w:r>
            <w:rPr>
              <w:rFonts w:eastAsia="Times New Roman"/>
            </w:rPr>
            <w:t xml:space="preserve">. 2023;19: e1011223. </w:t>
          </w:r>
          <w:proofErr w:type="gramStart"/>
          <w:r>
            <w:rPr>
              <w:rFonts w:eastAsia="Times New Roman"/>
            </w:rPr>
            <w:t>doi:10.1371/journal.ppat</w:t>
          </w:r>
          <w:proofErr w:type="gramEnd"/>
          <w:r>
            <w:rPr>
              <w:rFonts w:eastAsia="Times New Roman"/>
            </w:rPr>
            <w:t>.1011223</w:t>
          </w:r>
        </w:p>
        <w:p w14:paraId="314C075D" w14:textId="77777777" w:rsidR="005A3441" w:rsidRDefault="005A3441">
          <w:pPr>
            <w:autoSpaceDE w:val="0"/>
            <w:autoSpaceDN w:val="0"/>
            <w:ind w:hanging="640"/>
            <w:divId w:val="1018044015"/>
            <w:rPr>
              <w:rFonts w:eastAsia="Times New Roman"/>
            </w:rPr>
          </w:pPr>
          <w:r>
            <w:rPr>
              <w:rFonts w:eastAsia="Times New Roman"/>
            </w:rPr>
            <w:t xml:space="preserve">11. </w:t>
          </w:r>
          <w:r>
            <w:rPr>
              <w:rFonts w:eastAsia="Times New Roman"/>
            </w:rPr>
            <w:tab/>
            <w:t xml:space="preserve">WHO South-East Asia. Dengue in the South-East Asia. In: WHO Regional office for South-East Asia. May 2023 pp. 1–6. </w:t>
          </w:r>
        </w:p>
        <w:p w14:paraId="4CC33827" w14:textId="77777777" w:rsidR="005A3441" w:rsidRDefault="005A3441">
          <w:pPr>
            <w:autoSpaceDE w:val="0"/>
            <w:autoSpaceDN w:val="0"/>
            <w:ind w:hanging="640"/>
            <w:divId w:val="597904899"/>
            <w:rPr>
              <w:rFonts w:eastAsia="Times New Roman"/>
            </w:rPr>
          </w:pPr>
          <w:r>
            <w:rPr>
              <w:rFonts w:eastAsia="Times New Roman"/>
            </w:rPr>
            <w:t xml:space="preserve">12. </w:t>
          </w:r>
          <w:r>
            <w:rPr>
              <w:rFonts w:eastAsia="Times New Roman"/>
            </w:rPr>
            <w:tab/>
            <w:t xml:space="preserve">Sharmin S, </w:t>
          </w:r>
          <w:proofErr w:type="spellStart"/>
          <w:r>
            <w:rPr>
              <w:rFonts w:eastAsia="Times New Roman"/>
            </w:rPr>
            <w:t>Viennet</w:t>
          </w:r>
          <w:proofErr w:type="spellEnd"/>
          <w:r>
            <w:rPr>
              <w:rFonts w:eastAsia="Times New Roman"/>
            </w:rPr>
            <w:t xml:space="preserve"> E, Glass K, Harley D. The emergence of dengue in Bangladesh: epidemiology, challenges and future disease risk. Trans R Soc Trop Med </w:t>
          </w:r>
          <w:proofErr w:type="spellStart"/>
          <w:r>
            <w:rPr>
              <w:rFonts w:eastAsia="Times New Roman"/>
            </w:rPr>
            <w:t>Hyg</w:t>
          </w:r>
          <w:proofErr w:type="spellEnd"/>
          <w:r>
            <w:rPr>
              <w:rFonts w:eastAsia="Times New Roman"/>
            </w:rPr>
            <w:t>. 2015;109: 619–627. doi:10.1093/TRSTMH/TRV067</w:t>
          </w:r>
        </w:p>
        <w:p w14:paraId="784E00F0" w14:textId="77777777" w:rsidR="005A3441" w:rsidRDefault="005A3441">
          <w:pPr>
            <w:autoSpaceDE w:val="0"/>
            <w:autoSpaceDN w:val="0"/>
            <w:ind w:hanging="640"/>
            <w:divId w:val="1958487109"/>
            <w:rPr>
              <w:rFonts w:eastAsia="Times New Roman"/>
            </w:rPr>
          </w:pPr>
          <w:r>
            <w:rPr>
              <w:rFonts w:eastAsia="Times New Roman"/>
            </w:rPr>
            <w:t xml:space="preserve">13. </w:t>
          </w:r>
          <w:r>
            <w:rPr>
              <w:rFonts w:eastAsia="Times New Roman"/>
            </w:rPr>
            <w:tab/>
          </w:r>
          <w:proofErr w:type="spellStart"/>
          <w:r>
            <w:rPr>
              <w:rFonts w:eastAsia="Times New Roman"/>
            </w:rPr>
            <w:t>Mutsuddy</w:t>
          </w:r>
          <w:proofErr w:type="spellEnd"/>
          <w:r>
            <w:rPr>
              <w:rFonts w:eastAsia="Times New Roman"/>
            </w:rPr>
            <w:t xml:space="preserve"> P, Tahmina Jhora S, </w:t>
          </w:r>
          <w:proofErr w:type="spellStart"/>
          <w:r>
            <w:rPr>
              <w:rFonts w:eastAsia="Times New Roman"/>
            </w:rPr>
            <w:t>Shamsuzzaman</w:t>
          </w:r>
          <w:proofErr w:type="spellEnd"/>
          <w:r>
            <w:rPr>
              <w:rFonts w:eastAsia="Times New Roman"/>
            </w:rPr>
            <w:t xml:space="preserve"> AKM, Kaisar SMG, Khan MNA, Dhiman S. Dengue Situation in Bangladesh: An Epidemiological Shift in terms of Morbidity and Mortality. Can J Infect Dis Med </w:t>
          </w:r>
          <w:proofErr w:type="spellStart"/>
          <w:r>
            <w:rPr>
              <w:rFonts w:eastAsia="Times New Roman"/>
            </w:rPr>
            <w:t>Microbiol</w:t>
          </w:r>
          <w:proofErr w:type="spellEnd"/>
          <w:r>
            <w:rPr>
              <w:rFonts w:eastAsia="Times New Roman"/>
            </w:rPr>
            <w:t>. 2019;2019. doi:10.1155/2019/3516284</w:t>
          </w:r>
        </w:p>
        <w:p w14:paraId="6386F00C" w14:textId="77777777" w:rsidR="005A3441" w:rsidRDefault="005A3441">
          <w:pPr>
            <w:autoSpaceDE w:val="0"/>
            <w:autoSpaceDN w:val="0"/>
            <w:ind w:hanging="640"/>
            <w:divId w:val="37513536"/>
            <w:rPr>
              <w:rFonts w:eastAsia="Times New Roman"/>
            </w:rPr>
          </w:pPr>
          <w:r>
            <w:rPr>
              <w:rFonts w:eastAsia="Times New Roman"/>
            </w:rPr>
            <w:t xml:space="preserve">14. </w:t>
          </w:r>
          <w:r>
            <w:rPr>
              <w:rFonts w:eastAsia="Times New Roman"/>
            </w:rPr>
            <w:tab/>
            <w:t xml:space="preserve">Hossain MS, Noman A Al, Mamun SA Al, </w:t>
          </w:r>
          <w:proofErr w:type="spellStart"/>
          <w:r>
            <w:rPr>
              <w:rFonts w:eastAsia="Times New Roman"/>
            </w:rPr>
            <w:t>Mosabbir</w:t>
          </w:r>
          <w:proofErr w:type="spellEnd"/>
          <w:r>
            <w:rPr>
              <w:rFonts w:eastAsia="Times New Roman"/>
            </w:rPr>
            <w:t xml:space="preserve"> A Al. Twenty-two years of dengue outbreaks in Bangladesh: epidemiology, clinical spectrum, serotypes, and future disease risks. Trop Med Health. 2023;51: 37. doi:10.1186/s41182-023-00528-6</w:t>
          </w:r>
        </w:p>
        <w:p w14:paraId="4AB3D5C0" w14:textId="77777777" w:rsidR="005A3441" w:rsidRDefault="005A3441">
          <w:pPr>
            <w:autoSpaceDE w:val="0"/>
            <w:autoSpaceDN w:val="0"/>
            <w:ind w:hanging="640"/>
            <w:divId w:val="1943537733"/>
            <w:rPr>
              <w:rFonts w:eastAsia="Times New Roman"/>
            </w:rPr>
          </w:pPr>
          <w:r>
            <w:rPr>
              <w:rFonts w:eastAsia="Times New Roman"/>
            </w:rPr>
            <w:t xml:space="preserve">15. </w:t>
          </w:r>
          <w:r>
            <w:rPr>
              <w:rFonts w:eastAsia="Times New Roman"/>
            </w:rPr>
            <w:tab/>
            <w:t xml:space="preserve">Haider N, Chang Y-M, Rahman M, Zumla A, Kock RA. Dengue outbreaks in Bangladesh: Historic epidemic patterns suggest earlier mosquito control intervention in the transmission season could </w:t>
          </w:r>
          <w:r>
            <w:rPr>
              <w:rFonts w:eastAsia="Times New Roman"/>
            </w:rPr>
            <w:lastRenderedPageBreak/>
            <w:t xml:space="preserve">reduce the monthly growth factor and extent of epidemics. Current Research in Parasitology &amp; Vector-Borne Diseases. 2021;1: 100063. </w:t>
          </w:r>
          <w:proofErr w:type="gramStart"/>
          <w:r>
            <w:rPr>
              <w:rFonts w:eastAsia="Times New Roman"/>
            </w:rPr>
            <w:t>doi:10.1016/j.crpvbd</w:t>
          </w:r>
          <w:proofErr w:type="gramEnd"/>
          <w:r>
            <w:rPr>
              <w:rFonts w:eastAsia="Times New Roman"/>
            </w:rPr>
            <w:t>.2021.100063</w:t>
          </w:r>
        </w:p>
        <w:p w14:paraId="701BF4F9" w14:textId="77777777" w:rsidR="005A3441" w:rsidRDefault="005A3441">
          <w:pPr>
            <w:autoSpaceDE w:val="0"/>
            <w:autoSpaceDN w:val="0"/>
            <w:ind w:hanging="640"/>
            <w:divId w:val="1432627223"/>
            <w:rPr>
              <w:rFonts w:eastAsia="Times New Roman"/>
            </w:rPr>
          </w:pPr>
          <w:r>
            <w:rPr>
              <w:rFonts w:eastAsia="Times New Roman"/>
            </w:rPr>
            <w:t xml:space="preserve">16. </w:t>
          </w:r>
          <w:r>
            <w:rPr>
              <w:rFonts w:eastAsia="Times New Roman"/>
            </w:rPr>
            <w:tab/>
            <w:t xml:space="preserve">Irish SR, Al-Amin HM, Alam MS, Harbach RE. A review of the mosquito species (Diptera: Culicidae) of Bangladesh. </w:t>
          </w:r>
          <w:proofErr w:type="spellStart"/>
          <w:r>
            <w:rPr>
              <w:rFonts w:eastAsia="Times New Roman"/>
            </w:rPr>
            <w:t>Parasit</w:t>
          </w:r>
          <w:proofErr w:type="spellEnd"/>
          <w:r>
            <w:rPr>
              <w:rFonts w:eastAsia="Times New Roman"/>
            </w:rPr>
            <w:t xml:space="preserve"> Vectors. 2016;9: 559. doi:10.1186/s13071-016-1848-z</w:t>
          </w:r>
        </w:p>
        <w:p w14:paraId="7B91E692" w14:textId="77777777" w:rsidR="005A3441" w:rsidRDefault="005A3441">
          <w:pPr>
            <w:autoSpaceDE w:val="0"/>
            <w:autoSpaceDN w:val="0"/>
            <w:ind w:hanging="640"/>
            <w:divId w:val="308025202"/>
            <w:rPr>
              <w:rFonts w:eastAsia="Times New Roman"/>
            </w:rPr>
          </w:pPr>
          <w:r>
            <w:rPr>
              <w:rFonts w:eastAsia="Times New Roman"/>
            </w:rPr>
            <w:t xml:space="preserve">17. </w:t>
          </w:r>
          <w:r>
            <w:rPr>
              <w:rFonts w:eastAsia="Times New Roman"/>
            </w:rPr>
            <w:tab/>
            <w:t xml:space="preserve">Bashar K, Rahman </w:t>
          </w:r>
          <w:proofErr w:type="spellStart"/>
          <w:r>
            <w:rPr>
              <w:rFonts w:eastAsia="Times New Roman"/>
            </w:rPr>
            <w:t>MdS</w:t>
          </w:r>
          <w:proofErr w:type="spellEnd"/>
          <w:r>
            <w:rPr>
              <w:rFonts w:eastAsia="Times New Roman"/>
            </w:rPr>
            <w:t xml:space="preserve">, Nodi IJ, Howlader AJ. Species composition and habitat characterization of mosquito (Diptera: Culicidae) larvae in semi-urban areas of Dhaka, Bangladesh. </w:t>
          </w:r>
          <w:proofErr w:type="spellStart"/>
          <w:r>
            <w:rPr>
              <w:rFonts w:eastAsia="Times New Roman"/>
            </w:rPr>
            <w:t>Pathog</w:t>
          </w:r>
          <w:proofErr w:type="spellEnd"/>
          <w:r>
            <w:rPr>
              <w:rFonts w:eastAsia="Times New Roman"/>
            </w:rPr>
            <w:t xml:space="preserve"> Glob Health. 2016;110: 48–61. doi:10.1080/20477724.2016.1179862</w:t>
          </w:r>
        </w:p>
        <w:p w14:paraId="27476175" w14:textId="77777777" w:rsidR="005A3441" w:rsidRDefault="005A3441">
          <w:pPr>
            <w:autoSpaceDE w:val="0"/>
            <w:autoSpaceDN w:val="0"/>
            <w:ind w:hanging="640"/>
            <w:divId w:val="60950350"/>
            <w:rPr>
              <w:rFonts w:eastAsia="Times New Roman"/>
            </w:rPr>
          </w:pPr>
          <w:r>
            <w:rPr>
              <w:rFonts w:eastAsia="Times New Roman"/>
            </w:rPr>
            <w:t xml:space="preserve">18. </w:t>
          </w:r>
          <w:r>
            <w:rPr>
              <w:rFonts w:eastAsia="Times New Roman"/>
            </w:rPr>
            <w:tab/>
            <w:t xml:space="preserve">Asir-Ud-Din M. Mosquitoes breeding in tree-holes and bamboo stumps in Dacca (East Pakistan). 2: 110–112. Pakistan Journal of </w:t>
          </w:r>
          <w:proofErr w:type="gramStart"/>
          <w:r>
            <w:rPr>
              <w:rFonts w:eastAsia="Times New Roman"/>
            </w:rPr>
            <w:t>Health .</w:t>
          </w:r>
          <w:proofErr w:type="gramEnd"/>
          <w:r>
            <w:rPr>
              <w:rFonts w:eastAsia="Times New Roman"/>
            </w:rPr>
            <w:t xml:space="preserve"> 1952;2: 110–112. </w:t>
          </w:r>
        </w:p>
        <w:p w14:paraId="78728710" w14:textId="77777777" w:rsidR="005A3441" w:rsidRDefault="005A3441">
          <w:pPr>
            <w:autoSpaceDE w:val="0"/>
            <w:autoSpaceDN w:val="0"/>
            <w:ind w:hanging="640"/>
            <w:divId w:val="860819115"/>
            <w:rPr>
              <w:rFonts w:eastAsia="Times New Roman"/>
            </w:rPr>
          </w:pPr>
          <w:r>
            <w:rPr>
              <w:rFonts w:eastAsia="Times New Roman"/>
            </w:rPr>
            <w:t xml:space="preserve">19. </w:t>
          </w:r>
          <w:r>
            <w:rPr>
              <w:rFonts w:eastAsia="Times New Roman"/>
            </w:rPr>
            <w:tab/>
            <w:t>Ferdousi F, Yoshimatsu S, Ma E, Sohel N, Wagatsuma Y. Identification of Essential Containers for Aedes Larval Breeding to Control Dengue in Dhaka, Bangladesh. Trop Med Health. 2015;43: 253–64. doi:10.2149/tmh.2015-16</w:t>
          </w:r>
        </w:p>
        <w:p w14:paraId="5CB46E8A" w14:textId="77777777" w:rsidR="005A3441" w:rsidRDefault="005A3441">
          <w:pPr>
            <w:autoSpaceDE w:val="0"/>
            <w:autoSpaceDN w:val="0"/>
            <w:ind w:hanging="640"/>
            <w:divId w:val="920797636"/>
            <w:rPr>
              <w:rFonts w:eastAsia="Times New Roman"/>
            </w:rPr>
          </w:pPr>
          <w:r>
            <w:rPr>
              <w:rFonts w:eastAsia="Times New Roman"/>
            </w:rPr>
            <w:t xml:space="preserve">20. </w:t>
          </w:r>
          <w:r>
            <w:rPr>
              <w:rFonts w:eastAsia="Times New Roman"/>
            </w:rPr>
            <w:tab/>
            <w:t xml:space="preserve">Paul KK, Dhar-Chowdhury P, Haque CE, Al-Amin HM, Goswami DR, Kafi MAH, et al. Risk factors for the presence of dengue vector mosquitoes, and determinants of their prevalence and larval site selection in Dhaka, Bangladesh. </w:t>
          </w:r>
          <w:proofErr w:type="spellStart"/>
          <w:r>
            <w:rPr>
              <w:rFonts w:eastAsia="Times New Roman"/>
            </w:rPr>
            <w:t>PLoS</w:t>
          </w:r>
          <w:proofErr w:type="spellEnd"/>
          <w:r>
            <w:rPr>
              <w:rFonts w:eastAsia="Times New Roman"/>
            </w:rPr>
            <w:t xml:space="preserve"> One. 2018;13: e0199457. </w:t>
          </w:r>
          <w:proofErr w:type="gramStart"/>
          <w:r>
            <w:rPr>
              <w:rFonts w:eastAsia="Times New Roman"/>
            </w:rPr>
            <w:t>doi:10.1371/journal.pone</w:t>
          </w:r>
          <w:proofErr w:type="gramEnd"/>
          <w:r>
            <w:rPr>
              <w:rFonts w:eastAsia="Times New Roman"/>
            </w:rPr>
            <w:t>.0199457</w:t>
          </w:r>
        </w:p>
        <w:p w14:paraId="11019C8C" w14:textId="77777777" w:rsidR="005A3441" w:rsidRDefault="005A3441">
          <w:pPr>
            <w:autoSpaceDE w:val="0"/>
            <w:autoSpaceDN w:val="0"/>
            <w:ind w:hanging="640"/>
            <w:divId w:val="161093932"/>
            <w:rPr>
              <w:rFonts w:eastAsia="Times New Roman"/>
            </w:rPr>
          </w:pPr>
          <w:r>
            <w:rPr>
              <w:rFonts w:eastAsia="Times New Roman"/>
            </w:rPr>
            <w:t xml:space="preserve">21. </w:t>
          </w:r>
          <w:r>
            <w:rPr>
              <w:rFonts w:eastAsia="Times New Roman"/>
            </w:rPr>
            <w:tab/>
          </w:r>
          <w:proofErr w:type="spellStart"/>
          <w:r>
            <w:rPr>
              <w:rFonts w:eastAsia="Times New Roman"/>
            </w:rPr>
            <w:t>Tawsia</w:t>
          </w:r>
          <w:proofErr w:type="spellEnd"/>
          <w:r>
            <w:rPr>
              <w:rFonts w:eastAsia="Times New Roman"/>
            </w:rPr>
            <w:t xml:space="preserve"> </w:t>
          </w:r>
          <w:proofErr w:type="spellStart"/>
          <w:r>
            <w:rPr>
              <w:rFonts w:eastAsia="Times New Roman"/>
            </w:rPr>
            <w:t>Tajmim</w:t>
          </w:r>
          <w:proofErr w:type="spellEnd"/>
          <w:r>
            <w:rPr>
              <w:rFonts w:eastAsia="Times New Roman"/>
            </w:rPr>
            <w:t xml:space="preserve">. Aedes larva density high in Gulshan, Banani, </w:t>
          </w:r>
          <w:proofErr w:type="spellStart"/>
          <w:r>
            <w:rPr>
              <w:rFonts w:eastAsia="Times New Roman"/>
            </w:rPr>
            <w:t>Motijheel</w:t>
          </w:r>
          <w:proofErr w:type="spellEnd"/>
          <w:r>
            <w:rPr>
              <w:rFonts w:eastAsia="Times New Roman"/>
            </w:rPr>
            <w:t xml:space="preserve">, </w:t>
          </w:r>
          <w:proofErr w:type="spellStart"/>
          <w:proofErr w:type="gramStart"/>
          <w:r>
            <w:rPr>
              <w:rFonts w:eastAsia="Times New Roman"/>
            </w:rPr>
            <w:t>Gopibagh</w:t>
          </w:r>
          <w:proofErr w:type="spellEnd"/>
          <w:r>
            <w:rPr>
              <w:rFonts w:eastAsia="Times New Roman"/>
            </w:rPr>
            <w:t xml:space="preserve"> .</w:t>
          </w:r>
          <w:proofErr w:type="gramEnd"/>
          <w:r>
            <w:rPr>
              <w:rFonts w:eastAsia="Times New Roman"/>
            </w:rPr>
            <w:t xml:space="preserve"> The Business Standard. 20 Sep 2022: 1–2. </w:t>
          </w:r>
        </w:p>
        <w:p w14:paraId="05DF565E" w14:textId="77777777" w:rsidR="005A3441" w:rsidRDefault="005A3441">
          <w:pPr>
            <w:autoSpaceDE w:val="0"/>
            <w:autoSpaceDN w:val="0"/>
            <w:ind w:hanging="640"/>
            <w:divId w:val="1236814457"/>
            <w:rPr>
              <w:rFonts w:eastAsia="Times New Roman"/>
            </w:rPr>
          </w:pPr>
          <w:r>
            <w:rPr>
              <w:rFonts w:eastAsia="Times New Roman"/>
            </w:rPr>
            <w:t xml:space="preserve">22. </w:t>
          </w:r>
          <w:r>
            <w:rPr>
              <w:rFonts w:eastAsia="Times New Roman"/>
            </w:rPr>
            <w:tab/>
            <w:t xml:space="preserve">Haider N, </w:t>
          </w:r>
          <w:proofErr w:type="spellStart"/>
          <w:r>
            <w:rPr>
              <w:rFonts w:eastAsia="Times New Roman"/>
            </w:rPr>
            <w:t>Asaduzzaman</w:t>
          </w:r>
          <w:proofErr w:type="spellEnd"/>
          <w:r>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2023. </w:t>
          </w:r>
          <w:proofErr w:type="gramStart"/>
          <w:r>
            <w:rPr>
              <w:rFonts w:eastAsia="Times New Roman"/>
            </w:rPr>
            <w:t>doi:10.1016/j.ijid</w:t>
          </w:r>
          <w:proofErr w:type="gramEnd"/>
          <w:r>
            <w:rPr>
              <w:rFonts w:eastAsia="Times New Roman"/>
            </w:rPr>
            <w:t>.2023.08.026</w:t>
          </w:r>
        </w:p>
        <w:p w14:paraId="64010DC4" w14:textId="77777777" w:rsidR="005A3441" w:rsidRDefault="005A3441">
          <w:pPr>
            <w:autoSpaceDE w:val="0"/>
            <w:autoSpaceDN w:val="0"/>
            <w:ind w:hanging="640"/>
            <w:divId w:val="615521628"/>
            <w:rPr>
              <w:rFonts w:eastAsia="Times New Roman"/>
            </w:rPr>
          </w:pPr>
          <w:r>
            <w:rPr>
              <w:rFonts w:eastAsia="Times New Roman"/>
            </w:rPr>
            <w:t xml:space="preserve">23. </w:t>
          </w:r>
          <w:r>
            <w:rPr>
              <w:rFonts w:eastAsia="Times New Roman"/>
            </w:rPr>
            <w:tab/>
            <w:t xml:space="preserve">Ahsan A, Haider N, Kock R, Benfield C. Possible Drivers of the 2019 Dengue Outbreak in Bangladesh: The Need for a Robust Community-Level Surveillance System. Reisen W, editor. J Med </w:t>
          </w:r>
          <w:proofErr w:type="spellStart"/>
          <w:r>
            <w:rPr>
              <w:rFonts w:eastAsia="Times New Roman"/>
            </w:rPr>
            <w:t>Entomol</w:t>
          </w:r>
          <w:proofErr w:type="spellEnd"/>
          <w:r>
            <w:rPr>
              <w:rFonts w:eastAsia="Times New Roman"/>
            </w:rPr>
            <w:t>. 2021;58: 37–39. doi:10.1093/</w:t>
          </w:r>
          <w:proofErr w:type="spellStart"/>
          <w:r>
            <w:rPr>
              <w:rFonts w:eastAsia="Times New Roman"/>
            </w:rPr>
            <w:t>jme</w:t>
          </w:r>
          <w:proofErr w:type="spellEnd"/>
          <w:r>
            <w:rPr>
              <w:rFonts w:eastAsia="Times New Roman"/>
            </w:rPr>
            <w:t>/tjaa150</w:t>
          </w:r>
        </w:p>
        <w:p w14:paraId="177A0C32" w14:textId="77777777" w:rsidR="005A3441" w:rsidRDefault="005A3441">
          <w:pPr>
            <w:autoSpaceDE w:val="0"/>
            <w:autoSpaceDN w:val="0"/>
            <w:ind w:hanging="640"/>
            <w:divId w:val="1591502676"/>
            <w:rPr>
              <w:rFonts w:eastAsia="Times New Roman"/>
            </w:rPr>
          </w:pPr>
          <w:r>
            <w:rPr>
              <w:rFonts w:eastAsia="Times New Roman"/>
            </w:rPr>
            <w:t xml:space="preserve">24. </w:t>
          </w:r>
          <w:r>
            <w:rPr>
              <w:rFonts w:eastAsia="Times New Roman"/>
            </w:rPr>
            <w:tab/>
            <w:t>Kumar N, Susan S. COVID-19 Pandemic Prediction using Time Series Forecasting Models. 2020 11th International Conference on Computing, Communication and Networking Technologies (ICCCNT). IEEE; 2020. pp. 1–7. doi:10.1109/ICCCNT49239.2020.9225319</w:t>
          </w:r>
        </w:p>
        <w:p w14:paraId="40329489" w14:textId="77777777" w:rsidR="005A3441" w:rsidRDefault="005A3441">
          <w:pPr>
            <w:autoSpaceDE w:val="0"/>
            <w:autoSpaceDN w:val="0"/>
            <w:ind w:hanging="640"/>
            <w:divId w:val="785392677"/>
            <w:rPr>
              <w:rFonts w:eastAsia="Times New Roman"/>
            </w:rPr>
          </w:pPr>
          <w:r>
            <w:rPr>
              <w:rFonts w:eastAsia="Times New Roman"/>
            </w:rPr>
            <w:t xml:space="preserve">25. </w:t>
          </w:r>
          <w:r>
            <w:rPr>
              <w:rFonts w:eastAsia="Times New Roman"/>
            </w:rPr>
            <w:tab/>
            <w:t xml:space="preserve">Hasan MN, Haider N, Stigler FL, Khan RA, McCoy D, Zumla A, et al. The Global Case-Fatality Rate of COVID-19 Has Been Declining Since May 2020. Am J Trop Med </w:t>
          </w:r>
          <w:proofErr w:type="spellStart"/>
          <w:r>
            <w:rPr>
              <w:rFonts w:eastAsia="Times New Roman"/>
            </w:rPr>
            <w:t>Hyg</w:t>
          </w:r>
          <w:proofErr w:type="spellEnd"/>
          <w:r>
            <w:rPr>
              <w:rFonts w:eastAsia="Times New Roman"/>
            </w:rPr>
            <w:t>. 2021;104: 2176–2184. doi:10.4269/ajtmh.20-1496</w:t>
          </w:r>
        </w:p>
        <w:p w14:paraId="6F791259" w14:textId="77777777" w:rsidR="005A3441" w:rsidRDefault="005A3441">
          <w:pPr>
            <w:autoSpaceDE w:val="0"/>
            <w:autoSpaceDN w:val="0"/>
            <w:ind w:hanging="640"/>
            <w:divId w:val="633949070"/>
            <w:rPr>
              <w:rFonts w:eastAsia="Times New Roman"/>
            </w:rPr>
          </w:pPr>
          <w:r>
            <w:rPr>
              <w:rFonts w:eastAsia="Times New Roman"/>
            </w:rPr>
            <w:t xml:space="preserve">26. </w:t>
          </w:r>
          <w:r>
            <w:rPr>
              <w:rFonts w:eastAsia="Times New Roman"/>
            </w:rPr>
            <w:tab/>
            <w:t xml:space="preserve">Yue S, Pilon P. A comparison of the power of the t test, Mann-Kendall and bootstrap tests for trend detection / Une </w:t>
          </w:r>
          <w:proofErr w:type="spellStart"/>
          <w:r>
            <w:rPr>
              <w:rFonts w:eastAsia="Times New Roman"/>
            </w:rPr>
            <w:t>comparaison</w:t>
          </w:r>
          <w:proofErr w:type="spellEnd"/>
          <w:r>
            <w:rPr>
              <w:rFonts w:eastAsia="Times New Roman"/>
            </w:rPr>
            <w:t xml:space="preserve"> de la puissance des tests t de Student, de Mann-Kendall et du bootstrap pour la </w:t>
          </w:r>
          <w:proofErr w:type="spellStart"/>
          <w:r>
            <w:rPr>
              <w:rFonts w:eastAsia="Times New Roman"/>
            </w:rPr>
            <w:t>détection</w:t>
          </w:r>
          <w:proofErr w:type="spellEnd"/>
          <w:r>
            <w:rPr>
              <w:rFonts w:eastAsia="Times New Roman"/>
            </w:rPr>
            <w:t xml:space="preserve"> de tendance. Hydrological Sciences Journal. 2004;49: 21–37. doi:10.1623/hysj.49.1.21.53996</w:t>
          </w:r>
        </w:p>
        <w:p w14:paraId="12C1E495" w14:textId="77777777" w:rsidR="005A3441" w:rsidRDefault="005A3441">
          <w:pPr>
            <w:autoSpaceDE w:val="0"/>
            <w:autoSpaceDN w:val="0"/>
            <w:ind w:hanging="640"/>
            <w:divId w:val="662439221"/>
            <w:rPr>
              <w:rFonts w:eastAsia="Times New Roman"/>
            </w:rPr>
          </w:pPr>
          <w:r>
            <w:rPr>
              <w:rFonts w:eastAsia="Times New Roman"/>
            </w:rPr>
            <w:t xml:space="preserve">27. </w:t>
          </w:r>
          <w:r>
            <w:rPr>
              <w:rFonts w:eastAsia="Times New Roman"/>
            </w:rPr>
            <w:tab/>
            <w:t>Sen PK. Estimates of the Regression Coefficient Based on Kendall’s Tau. J Am Stat Assoc. 1968;63: 1379–1389. doi:10.1080/01621459.1968.10480934</w:t>
          </w:r>
        </w:p>
        <w:p w14:paraId="336AF289" w14:textId="77777777" w:rsidR="005A3441" w:rsidRDefault="005A3441">
          <w:pPr>
            <w:autoSpaceDE w:val="0"/>
            <w:autoSpaceDN w:val="0"/>
            <w:ind w:hanging="640"/>
            <w:divId w:val="1020544938"/>
            <w:rPr>
              <w:rFonts w:eastAsia="Times New Roman"/>
            </w:rPr>
          </w:pPr>
          <w:r>
            <w:rPr>
              <w:rFonts w:eastAsia="Times New Roman"/>
            </w:rPr>
            <w:lastRenderedPageBreak/>
            <w:t xml:space="preserve">28. </w:t>
          </w:r>
          <w:r>
            <w:rPr>
              <w:rFonts w:eastAsia="Times New Roman"/>
            </w:rPr>
            <w:tab/>
            <w:t>Sumi SN, Sinha NC, Islam MA. Generalized linear models for analyzing count data of rainfall occurrences. SN Appl Sci. 2021;3: 481. doi:10.1007/s42452-021-04467-x</w:t>
          </w:r>
        </w:p>
        <w:p w14:paraId="28E73369" w14:textId="77777777" w:rsidR="005A3441" w:rsidRDefault="005A3441">
          <w:pPr>
            <w:autoSpaceDE w:val="0"/>
            <w:autoSpaceDN w:val="0"/>
            <w:ind w:hanging="640"/>
            <w:divId w:val="1797990372"/>
            <w:rPr>
              <w:rFonts w:eastAsia="Times New Roman"/>
            </w:rPr>
          </w:pPr>
          <w:r>
            <w:rPr>
              <w:rFonts w:eastAsia="Times New Roman"/>
            </w:rPr>
            <w:t xml:space="preserve">29. </w:t>
          </w:r>
          <w:r>
            <w:rPr>
              <w:rFonts w:eastAsia="Times New Roman"/>
            </w:rPr>
            <w:tab/>
          </w:r>
          <w:proofErr w:type="spellStart"/>
          <w:r>
            <w:rPr>
              <w:rFonts w:eastAsia="Times New Roman"/>
            </w:rPr>
            <w:t>Fokianos</w:t>
          </w:r>
          <w:proofErr w:type="spellEnd"/>
          <w:r>
            <w:rPr>
              <w:rFonts w:eastAsia="Times New Roman"/>
            </w:rPr>
            <w:t xml:space="preserve"> K. Count Time Series Models. 2012. pp. 315–347. doi:10.1016/B978-0-444-53858-1.00012-0</w:t>
          </w:r>
        </w:p>
        <w:p w14:paraId="48ABFB1E" w14:textId="77777777" w:rsidR="005A3441" w:rsidRDefault="005A3441">
          <w:pPr>
            <w:autoSpaceDE w:val="0"/>
            <w:autoSpaceDN w:val="0"/>
            <w:ind w:hanging="640"/>
            <w:divId w:val="1545749733"/>
            <w:rPr>
              <w:rFonts w:eastAsia="Times New Roman"/>
            </w:rPr>
          </w:pPr>
          <w:r>
            <w:rPr>
              <w:rFonts w:eastAsia="Times New Roman"/>
            </w:rPr>
            <w:t xml:space="preserve">30. </w:t>
          </w:r>
          <w:r>
            <w:rPr>
              <w:rFonts w:eastAsia="Times New Roman"/>
            </w:rPr>
            <w:tab/>
            <w:t xml:space="preserve">Quddus MA. Time series count data models: An empirical application to traffic accidents. </w:t>
          </w:r>
          <w:proofErr w:type="spellStart"/>
          <w:r>
            <w:rPr>
              <w:rFonts w:eastAsia="Times New Roman"/>
            </w:rPr>
            <w:t>Accid</w:t>
          </w:r>
          <w:proofErr w:type="spellEnd"/>
          <w:r>
            <w:rPr>
              <w:rFonts w:eastAsia="Times New Roman"/>
            </w:rPr>
            <w:t xml:space="preserve"> Anal Prev. 2008;40: 1732–1741. </w:t>
          </w:r>
          <w:proofErr w:type="gramStart"/>
          <w:r>
            <w:rPr>
              <w:rFonts w:eastAsia="Times New Roman"/>
            </w:rPr>
            <w:t>doi:10.1016/j.aap</w:t>
          </w:r>
          <w:proofErr w:type="gramEnd"/>
          <w:r>
            <w:rPr>
              <w:rFonts w:eastAsia="Times New Roman"/>
            </w:rPr>
            <w:t>.2008.06.011</w:t>
          </w:r>
        </w:p>
        <w:p w14:paraId="08CD7BAD" w14:textId="77777777" w:rsidR="005A3441" w:rsidRDefault="005A3441">
          <w:pPr>
            <w:autoSpaceDE w:val="0"/>
            <w:autoSpaceDN w:val="0"/>
            <w:ind w:hanging="640"/>
            <w:divId w:val="661389631"/>
            <w:rPr>
              <w:rFonts w:eastAsia="Times New Roman"/>
            </w:rPr>
          </w:pPr>
          <w:r>
            <w:rPr>
              <w:rFonts w:eastAsia="Times New Roman"/>
            </w:rPr>
            <w:t xml:space="preserve">31. </w:t>
          </w:r>
          <w:r>
            <w:rPr>
              <w:rFonts w:eastAsia="Times New Roman"/>
            </w:rPr>
            <w:tab/>
            <w:t>Focks DA, Daniels E, Haile DG, Keesling JE. A simulation model of the epidemiology of urban dengue fever: Literature analysis, model development, preliminary validation, and samples of simulation results. American Journal of Tropical Medicine and Hygiene. 1995. doi:10.4269/ajtmh.1995.53.489</w:t>
          </w:r>
        </w:p>
        <w:p w14:paraId="4E0E6427" w14:textId="77777777" w:rsidR="005A3441" w:rsidRDefault="005A3441">
          <w:pPr>
            <w:autoSpaceDE w:val="0"/>
            <w:autoSpaceDN w:val="0"/>
            <w:ind w:hanging="640"/>
            <w:divId w:val="1725331348"/>
            <w:rPr>
              <w:rFonts w:eastAsia="Times New Roman"/>
            </w:rPr>
          </w:pPr>
          <w:r>
            <w:rPr>
              <w:rFonts w:eastAsia="Times New Roman"/>
            </w:rPr>
            <w:t xml:space="preserve">32. </w:t>
          </w:r>
          <w:r>
            <w:rPr>
              <w:rFonts w:eastAsia="Times New Roman"/>
            </w:rPr>
            <w:tab/>
            <w:t xml:space="preserve">R Core Team. R: A language and environment for statistical computing. Vienna, Austria. URL https://www.R-project.org/. Austria; 2022. </w:t>
          </w:r>
        </w:p>
        <w:p w14:paraId="192510E0" w14:textId="77777777" w:rsidR="005A3441" w:rsidRDefault="005A3441">
          <w:pPr>
            <w:autoSpaceDE w:val="0"/>
            <w:autoSpaceDN w:val="0"/>
            <w:ind w:hanging="640"/>
            <w:divId w:val="362361849"/>
            <w:rPr>
              <w:rFonts w:eastAsia="Times New Roman"/>
            </w:rPr>
          </w:pPr>
          <w:r>
            <w:rPr>
              <w:rFonts w:eastAsia="Times New Roman"/>
            </w:rPr>
            <w:t xml:space="preserve">33. </w:t>
          </w:r>
          <w:r>
            <w:rPr>
              <w:rFonts w:eastAsia="Times New Roman"/>
            </w:rPr>
            <w:tab/>
            <w:t xml:space="preserve">Haider N, Rahman MS, Khan SU, Mikolon A, Gurley ES, Osmani MG, et al. Identification and Epidemiology of a Rare HoBi-Like </w:t>
          </w:r>
          <w:proofErr w:type="spellStart"/>
          <w:r>
            <w:rPr>
              <w:rFonts w:eastAsia="Times New Roman"/>
            </w:rPr>
            <w:t>Pestivirus</w:t>
          </w:r>
          <w:proofErr w:type="spellEnd"/>
          <w:r>
            <w:rPr>
              <w:rFonts w:eastAsia="Times New Roman"/>
            </w:rPr>
            <w:t xml:space="preserve"> Strain in Bangladesh. </w:t>
          </w:r>
          <w:proofErr w:type="spellStart"/>
          <w:r>
            <w:rPr>
              <w:rFonts w:eastAsia="Times New Roman"/>
            </w:rPr>
            <w:t>Transbound</w:t>
          </w:r>
          <w:proofErr w:type="spellEnd"/>
          <w:r>
            <w:rPr>
              <w:rFonts w:eastAsia="Times New Roman"/>
            </w:rPr>
            <w:t xml:space="preserve"> Emerg Dis. 2014;61: 193–198. doi:10.1111/tbed.12218</w:t>
          </w:r>
        </w:p>
        <w:p w14:paraId="3E0519A6" w14:textId="77777777" w:rsidR="005A3441" w:rsidRDefault="005A3441">
          <w:pPr>
            <w:autoSpaceDE w:val="0"/>
            <w:autoSpaceDN w:val="0"/>
            <w:ind w:hanging="640"/>
            <w:divId w:val="1948463304"/>
            <w:rPr>
              <w:rFonts w:eastAsia="Times New Roman"/>
            </w:rPr>
          </w:pPr>
          <w:r>
            <w:rPr>
              <w:rFonts w:eastAsia="Times New Roman"/>
            </w:rPr>
            <w:t xml:space="preserve">34. </w:t>
          </w:r>
          <w:r>
            <w:rPr>
              <w:rFonts w:eastAsia="Times New Roman"/>
            </w:rPr>
            <w:tab/>
            <w:t xml:space="preserve">Soneja S, </w:t>
          </w:r>
          <w:proofErr w:type="spellStart"/>
          <w:r>
            <w:rPr>
              <w:rFonts w:eastAsia="Times New Roman"/>
            </w:rPr>
            <w:t>Tsarouchi</w:t>
          </w:r>
          <w:proofErr w:type="spellEnd"/>
          <w:r>
            <w:rPr>
              <w:rFonts w:eastAsia="Times New Roman"/>
            </w:rPr>
            <w:t xml:space="preserve"> G, </w:t>
          </w:r>
          <w:proofErr w:type="spellStart"/>
          <w:r>
            <w:rPr>
              <w:rFonts w:eastAsia="Times New Roman"/>
            </w:rPr>
            <w:t>Lumbroso</w:t>
          </w:r>
          <w:proofErr w:type="spellEnd"/>
          <w:r>
            <w:rPr>
              <w:rFonts w:eastAsia="Times New Roman"/>
            </w:rPr>
            <w:t xml:space="preserve"> D, Tung DK. A Review of Dengue’s Historical and Future Health Risk from a Changing Climate. </w:t>
          </w:r>
          <w:proofErr w:type="spellStart"/>
          <w:r>
            <w:rPr>
              <w:rFonts w:eastAsia="Times New Roman"/>
            </w:rPr>
            <w:t>Curr</w:t>
          </w:r>
          <w:proofErr w:type="spellEnd"/>
          <w:r>
            <w:rPr>
              <w:rFonts w:eastAsia="Times New Roman"/>
            </w:rPr>
            <w:t xml:space="preserve"> Environ Health Rep. 2021;8: 245–265. doi:10.1007/s40572-021-00322-8</w:t>
          </w:r>
        </w:p>
        <w:p w14:paraId="64B5B897" w14:textId="77777777" w:rsidR="005A3441" w:rsidRDefault="005A3441">
          <w:pPr>
            <w:autoSpaceDE w:val="0"/>
            <w:autoSpaceDN w:val="0"/>
            <w:ind w:hanging="640"/>
            <w:divId w:val="2018195540"/>
            <w:rPr>
              <w:rFonts w:eastAsia="Times New Roman"/>
            </w:rPr>
          </w:pPr>
          <w:r>
            <w:rPr>
              <w:rFonts w:eastAsia="Times New Roman"/>
            </w:rPr>
            <w:t xml:space="preserve">35. </w:t>
          </w:r>
          <w:r>
            <w:rPr>
              <w:rFonts w:eastAsia="Times New Roman"/>
            </w:rPr>
            <w:tab/>
            <w:t>Najmul Haider. Modeling the vector-borne disease transmission potential in northern Europe with a special emphasis on microclimatic temperature: PhD Thesis. Technical University of Denmark. 2018. Available: https://orbit.dtu.dk/en/publications/modeling-the-vector-borne-disease-transmission-potential-in-north</w:t>
          </w:r>
        </w:p>
        <w:p w14:paraId="2A77570B" w14:textId="77777777" w:rsidR="005A3441" w:rsidRDefault="005A3441">
          <w:pPr>
            <w:autoSpaceDE w:val="0"/>
            <w:autoSpaceDN w:val="0"/>
            <w:ind w:hanging="640"/>
            <w:divId w:val="1973558689"/>
            <w:rPr>
              <w:rFonts w:eastAsia="Times New Roman"/>
            </w:rPr>
          </w:pPr>
          <w:r>
            <w:rPr>
              <w:rFonts w:eastAsia="Times New Roman"/>
            </w:rPr>
            <w:t xml:space="preserve">36. </w:t>
          </w:r>
          <w:r>
            <w:rPr>
              <w:rFonts w:eastAsia="Times New Roman"/>
            </w:rPr>
            <w:tab/>
            <w:t>Couper LI, Farner JE, Caldwell JM, Childs ML, Harris MJ, Kirk DG, et al. How will mosquitoes adapt to climate warming? Elife. 2021;10. doi:10.7554/eLife.69630</w:t>
          </w:r>
        </w:p>
        <w:p w14:paraId="3F5300D6" w14:textId="77777777" w:rsidR="005A3441" w:rsidRDefault="005A3441">
          <w:pPr>
            <w:autoSpaceDE w:val="0"/>
            <w:autoSpaceDN w:val="0"/>
            <w:ind w:hanging="640"/>
            <w:divId w:val="1294554423"/>
            <w:rPr>
              <w:rFonts w:eastAsia="Times New Roman"/>
            </w:rPr>
          </w:pPr>
          <w:r>
            <w:rPr>
              <w:rFonts w:eastAsia="Times New Roman"/>
            </w:rPr>
            <w:t xml:space="preserve">37. </w:t>
          </w:r>
          <w:r>
            <w:rPr>
              <w:rFonts w:eastAsia="Times New Roman"/>
            </w:rPr>
            <w:tab/>
            <w:t xml:space="preserve">Lowe R, Lee SA, O’Reilly KM, Brady OJ, Bastos L, Carrasco-Escobar G, et al. Combined effects of hydrometeorological hazards and </w:t>
          </w:r>
          <w:proofErr w:type="spellStart"/>
          <w:r>
            <w:rPr>
              <w:rFonts w:eastAsia="Times New Roman"/>
            </w:rPr>
            <w:t>urbanisation</w:t>
          </w:r>
          <w:proofErr w:type="spellEnd"/>
          <w:r>
            <w:rPr>
              <w:rFonts w:eastAsia="Times New Roman"/>
            </w:rPr>
            <w:t xml:space="preserve"> on dengue risk in Brazil: a spatiotemporal modelling study. Lancet Planet Health. 2021;5: e209–e219. doi:10.1016/S2542-5196(20)30292-8</w:t>
          </w:r>
        </w:p>
        <w:p w14:paraId="6E53E24A" w14:textId="77777777" w:rsidR="005A3441" w:rsidRDefault="005A3441">
          <w:pPr>
            <w:autoSpaceDE w:val="0"/>
            <w:autoSpaceDN w:val="0"/>
            <w:ind w:hanging="640"/>
            <w:divId w:val="1018196174"/>
            <w:rPr>
              <w:rFonts w:eastAsia="Times New Roman"/>
            </w:rPr>
          </w:pPr>
          <w:r>
            <w:rPr>
              <w:rFonts w:eastAsia="Times New Roman"/>
            </w:rPr>
            <w:t xml:space="preserve">38. </w:t>
          </w:r>
          <w:r>
            <w:rPr>
              <w:rFonts w:eastAsia="Times New Roman"/>
            </w:rPr>
            <w:tab/>
          </w:r>
          <w:proofErr w:type="spellStart"/>
          <w:r>
            <w:rPr>
              <w:rFonts w:eastAsia="Times New Roman"/>
            </w:rPr>
            <w:t>Salje</w:t>
          </w:r>
          <w:proofErr w:type="spellEnd"/>
          <w:r>
            <w:rPr>
              <w:rFonts w:eastAsia="Times New Roman"/>
            </w:rPr>
            <w:t xml:space="preserve"> H, Morales I, Gurley ES, Saha S. Seasonal Distribution and Climatic Correlates of Dengue Disease in Dhaka, Bangladesh. Am J Trop Med </w:t>
          </w:r>
          <w:proofErr w:type="spellStart"/>
          <w:r>
            <w:rPr>
              <w:rFonts w:eastAsia="Times New Roman"/>
            </w:rPr>
            <w:t>Hyg</w:t>
          </w:r>
          <w:proofErr w:type="spellEnd"/>
          <w:r>
            <w:rPr>
              <w:rFonts w:eastAsia="Times New Roman"/>
            </w:rPr>
            <w:t>. 2016;94: 1359–1361. doi:10.4269/ajtmh.15-0846</w:t>
          </w:r>
        </w:p>
        <w:p w14:paraId="231D14D7" w14:textId="77777777" w:rsidR="005A3441" w:rsidRDefault="005A3441">
          <w:pPr>
            <w:autoSpaceDE w:val="0"/>
            <w:autoSpaceDN w:val="0"/>
            <w:ind w:hanging="640"/>
            <w:divId w:val="1220552764"/>
            <w:rPr>
              <w:rFonts w:eastAsia="Times New Roman"/>
            </w:rPr>
          </w:pPr>
          <w:r>
            <w:rPr>
              <w:rFonts w:eastAsia="Times New Roman"/>
            </w:rPr>
            <w:t xml:space="preserve">39. </w:t>
          </w:r>
          <w:r>
            <w:rPr>
              <w:rFonts w:eastAsia="Times New Roman"/>
            </w:rPr>
            <w:tab/>
            <w:t xml:space="preserve">Rahman KM, Sharker Y, Rumi RA, Khan M-UI, </w:t>
          </w:r>
          <w:proofErr w:type="spellStart"/>
          <w:r>
            <w:rPr>
              <w:rFonts w:eastAsia="Times New Roman"/>
            </w:rPr>
            <w:t>Shomik</w:t>
          </w:r>
          <w:proofErr w:type="spellEnd"/>
          <w:r>
            <w:rPr>
              <w:rFonts w:eastAsia="Times New Roman"/>
            </w:rPr>
            <w:t xml:space="preserve"> MS, Rahman MW, et al. An Association between Rainy Days with Clinical Dengue Fever in Dhaka, Bangladesh: Findings from a Hospital Based Study. Int J Environ Res Public Health. 2020;17: 9506. doi:10.3390/ijerph17249506</w:t>
          </w:r>
        </w:p>
        <w:p w14:paraId="2DB53B92" w14:textId="77777777" w:rsidR="005A3441" w:rsidRDefault="005A3441">
          <w:pPr>
            <w:autoSpaceDE w:val="0"/>
            <w:autoSpaceDN w:val="0"/>
            <w:ind w:hanging="640"/>
            <w:divId w:val="300110912"/>
            <w:rPr>
              <w:rFonts w:eastAsia="Times New Roman"/>
            </w:rPr>
          </w:pPr>
          <w:r>
            <w:rPr>
              <w:rFonts w:eastAsia="Times New Roman"/>
            </w:rPr>
            <w:t xml:space="preserve">40. </w:t>
          </w:r>
          <w:r>
            <w:rPr>
              <w:rFonts w:eastAsia="Times New Roman"/>
            </w:rPr>
            <w:tab/>
            <w:t xml:space="preserve">Cuong HQ, Hien NT, Duong TN, Phong TV, Cam NN, Farrar J, et al. Quantifying the Emergence of Dengue in Hanoi, Vietnam: 1998–2009.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2011;5: e1322. </w:t>
          </w:r>
          <w:proofErr w:type="gramStart"/>
          <w:r>
            <w:rPr>
              <w:rFonts w:eastAsia="Times New Roman"/>
            </w:rPr>
            <w:t>doi:10.1371/journal.pntd</w:t>
          </w:r>
          <w:proofErr w:type="gramEnd"/>
          <w:r>
            <w:rPr>
              <w:rFonts w:eastAsia="Times New Roman"/>
            </w:rPr>
            <w:t>.0001322</w:t>
          </w:r>
        </w:p>
        <w:p w14:paraId="1CBB241C" w14:textId="77777777" w:rsidR="005A3441" w:rsidRDefault="005A3441">
          <w:pPr>
            <w:autoSpaceDE w:val="0"/>
            <w:autoSpaceDN w:val="0"/>
            <w:ind w:hanging="640"/>
            <w:divId w:val="1201821586"/>
            <w:rPr>
              <w:rFonts w:eastAsia="Times New Roman"/>
            </w:rPr>
          </w:pPr>
          <w:r>
            <w:rPr>
              <w:rFonts w:eastAsia="Times New Roman"/>
            </w:rPr>
            <w:lastRenderedPageBreak/>
            <w:t xml:space="preserve">41. </w:t>
          </w:r>
          <w:r>
            <w:rPr>
              <w:rFonts w:eastAsia="Times New Roman"/>
            </w:rPr>
            <w:tab/>
            <w:t xml:space="preserve">Akanda AS, Johnson K, Ginsberg HS, Couret J. Prioritizing Water Security in the Management of Vector‐Borne Diseases: Lessons </w:t>
          </w:r>
          <w:proofErr w:type="gramStart"/>
          <w:r>
            <w:rPr>
              <w:rFonts w:eastAsia="Times New Roman"/>
            </w:rPr>
            <w:t>From</w:t>
          </w:r>
          <w:proofErr w:type="gramEnd"/>
          <w:r>
            <w:rPr>
              <w:rFonts w:eastAsia="Times New Roman"/>
            </w:rPr>
            <w:t xml:space="preserve"> Oaxaca, Mexico. </w:t>
          </w:r>
          <w:proofErr w:type="spellStart"/>
          <w:r>
            <w:rPr>
              <w:rFonts w:eastAsia="Times New Roman"/>
            </w:rPr>
            <w:t>Geohealth</w:t>
          </w:r>
          <w:proofErr w:type="spellEnd"/>
          <w:r>
            <w:rPr>
              <w:rFonts w:eastAsia="Times New Roman"/>
            </w:rPr>
            <w:t>. 2020;4. doi:10.1029/2019GH000201</w:t>
          </w:r>
        </w:p>
        <w:p w14:paraId="5265185E" w14:textId="77777777" w:rsidR="005A3441" w:rsidRDefault="005A3441">
          <w:pPr>
            <w:autoSpaceDE w:val="0"/>
            <w:autoSpaceDN w:val="0"/>
            <w:ind w:hanging="640"/>
            <w:divId w:val="276060973"/>
            <w:rPr>
              <w:rFonts w:eastAsia="Times New Roman"/>
            </w:rPr>
          </w:pPr>
          <w:r>
            <w:rPr>
              <w:rFonts w:eastAsia="Times New Roman"/>
            </w:rPr>
            <w:t xml:space="preserve">42. </w:t>
          </w:r>
          <w:r>
            <w:rPr>
              <w:rFonts w:eastAsia="Times New Roman"/>
            </w:rPr>
            <w:tab/>
            <w:t xml:space="preserve">Wangdi K, Clements ACA, Du T, Nery SV. Spatial and temporal patterns of dengue infections in Timor-Leste, 2005–2013. </w:t>
          </w:r>
          <w:proofErr w:type="spellStart"/>
          <w:r>
            <w:rPr>
              <w:rFonts w:eastAsia="Times New Roman"/>
            </w:rPr>
            <w:t>Parasit</w:t>
          </w:r>
          <w:proofErr w:type="spellEnd"/>
          <w:r>
            <w:rPr>
              <w:rFonts w:eastAsia="Times New Roman"/>
            </w:rPr>
            <w:t xml:space="preserve"> Vectors. 2018;11: 9. doi:10.1186/s13071-017-2588-4</w:t>
          </w:r>
        </w:p>
        <w:p w14:paraId="0B64B1F5" w14:textId="77777777" w:rsidR="005A3441" w:rsidRDefault="005A3441">
          <w:pPr>
            <w:autoSpaceDE w:val="0"/>
            <w:autoSpaceDN w:val="0"/>
            <w:ind w:hanging="640"/>
            <w:divId w:val="2121297687"/>
            <w:rPr>
              <w:rFonts w:eastAsia="Times New Roman"/>
            </w:rPr>
          </w:pPr>
          <w:r>
            <w:rPr>
              <w:rFonts w:eastAsia="Times New Roman"/>
            </w:rPr>
            <w:t xml:space="preserve">43. </w:t>
          </w:r>
          <w:r>
            <w:rPr>
              <w:rFonts w:eastAsia="Times New Roman"/>
            </w:rPr>
            <w:tab/>
            <w:t>Yuan H-Y, Liang J, Lin P-S, Sucipto K, Tsegaye MM, Wen T-H, et al. The effects of seasonal climate variability on dengue annual incidence in Hong Kong: A modelling study. Sci Rep. 2020;10: 4297. doi:10.1038/s41598-020-60309-7</w:t>
          </w:r>
        </w:p>
        <w:p w14:paraId="310BB562" w14:textId="77777777" w:rsidR="005A3441" w:rsidRDefault="005A3441">
          <w:pPr>
            <w:autoSpaceDE w:val="0"/>
            <w:autoSpaceDN w:val="0"/>
            <w:ind w:hanging="640"/>
            <w:divId w:val="1811752935"/>
            <w:rPr>
              <w:rFonts w:eastAsia="Times New Roman"/>
            </w:rPr>
          </w:pPr>
          <w:r>
            <w:rPr>
              <w:rFonts w:eastAsia="Times New Roman"/>
            </w:rPr>
            <w:t xml:space="preserve">44. </w:t>
          </w:r>
          <w:r>
            <w:rPr>
              <w:rFonts w:eastAsia="Times New Roman"/>
            </w:rPr>
            <w:tab/>
            <w:t xml:space="preserve">Siraj AS, </w:t>
          </w:r>
          <w:proofErr w:type="spellStart"/>
          <w:r>
            <w:rPr>
              <w:rFonts w:eastAsia="Times New Roman"/>
            </w:rPr>
            <w:t>Oidtman</w:t>
          </w:r>
          <w:proofErr w:type="spellEnd"/>
          <w:r>
            <w:rPr>
              <w:rFonts w:eastAsia="Times New Roman"/>
            </w:rPr>
            <w:t xml:space="preserve"> RJ, Huber JH, Kraemer MUG, Brady OJ, Johansson MA, et al. Temperature modulates dengue virus epidemic growth rates through its effects on reproduction numbers and generation intervals.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2017. </w:t>
          </w:r>
          <w:proofErr w:type="gramStart"/>
          <w:r>
            <w:rPr>
              <w:rFonts w:eastAsia="Times New Roman"/>
            </w:rPr>
            <w:t>doi:10.1371/journal.pntd</w:t>
          </w:r>
          <w:proofErr w:type="gramEnd"/>
          <w:r>
            <w:rPr>
              <w:rFonts w:eastAsia="Times New Roman"/>
            </w:rPr>
            <w:t>.0005797</w:t>
          </w:r>
        </w:p>
        <w:p w14:paraId="293A3EFA" w14:textId="77777777" w:rsidR="005A3441" w:rsidRDefault="005A3441">
          <w:pPr>
            <w:autoSpaceDE w:val="0"/>
            <w:autoSpaceDN w:val="0"/>
            <w:ind w:hanging="640"/>
            <w:divId w:val="1342705360"/>
            <w:rPr>
              <w:rFonts w:eastAsia="Times New Roman"/>
            </w:rPr>
          </w:pPr>
          <w:r>
            <w:rPr>
              <w:rFonts w:eastAsia="Times New Roman"/>
            </w:rPr>
            <w:t xml:space="preserve">45. </w:t>
          </w:r>
          <w:r>
            <w:rPr>
              <w:rFonts w:eastAsia="Times New Roman"/>
            </w:rPr>
            <w:tab/>
            <w:t xml:space="preserve">Haider N, Hasan MN, Khalil I, Tonge D, Hegde S, Chowdhury MAB, et al. The 2022 dengue outbreak in Bangladesh: hypotheses for the late resurgence of cases and fatalities. J Med </w:t>
          </w:r>
          <w:proofErr w:type="spellStart"/>
          <w:r>
            <w:rPr>
              <w:rFonts w:eastAsia="Times New Roman"/>
            </w:rPr>
            <w:t>Entomol</w:t>
          </w:r>
          <w:proofErr w:type="spellEnd"/>
          <w:r>
            <w:rPr>
              <w:rFonts w:eastAsia="Times New Roman"/>
            </w:rPr>
            <w:t>. 2023. doi:10.1093/</w:t>
          </w:r>
          <w:proofErr w:type="spellStart"/>
          <w:r>
            <w:rPr>
              <w:rFonts w:eastAsia="Times New Roman"/>
            </w:rPr>
            <w:t>jme</w:t>
          </w:r>
          <w:proofErr w:type="spellEnd"/>
          <w:r>
            <w:rPr>
              <w:rFonts w:eastAsia="Times New Roman"/>
            </w:rPr>
            <w:t>/tjad057</w:t>
          </w:r>
        </w:p>
        <w:p w14:paraId="3A8ED683" w14:textId="77777777" w:rsidR="005A3441" w:rsidRDefault="005A3441">
          <w:pPr>
            <w:autoSpaceDE w:val="0"/>
            <w:autoSpaceDN w:val="0"/>
            <w:ind w:hanging="640"/>
            <w:divId w:val="1164392594"/>
            <w:rPr>
              <w:rFonts w:eastAsia="Times New Roman"/>
            </w:rPr>
          </w:pPr>
          <w:r>
            <w:rPr>
              <w:rFonts w:eastAsia="Times New Roman"/>
            </w:rPr>
            <w:t xml:space="preserve">46. </w:t>
          </w:r>
          <w:r>
            <w:rPr>
              <w:rFonts w:eastAsia="Times New Roman"/>
            </w:rPr>
            <w:tab/>
            <w:t xml:space="preserve">European CDC. Dengue worldwide overview. In: ECDC. 1 Jun 2023 pp. 1–10. </w:t>
          </w:r>
        </w:p>
        <w:p w14:paraId="14C82354" w14:textId="77777777" w:rsidR="005A3441" w:rsidRDefault="005A3441">
          <w:pPr>
            <w:autoSpaceDE w:val="0"/>
            <w:autoSpaceDN w:val="0"/>
            <w:ind w:hanging="640"/>
            <w:divId w:val="1679575934"/>
            <w:rPr>
              <w:rFonts w:eastAsia="Times New Roman"/>
            </w:rPr>
          </w:pPr>
          <w:r>
            <w:rPr>
              <w:rFonts w:eastAsia="Times New Roman"/>
            </w:rPr>
            <w:t xml:space="preserve">47. </w:t>
          </w:r>
          <w:r>
            <w:rPr>
              <w:rFonts w:eastAsia="Times New Roman"/>
            </w:rPr>
            <w:tab/>
          </w:r>
          <w:proofErr w:type="spellStart"/>
          <w:r>
            <w:rPr>
              <w:rFonts w:eastAsia="Times New Roman"/>
            </w:rPr>
            <w:t>Huits</w:t>
          </w:r>
          <w:proofErr w:type="spellEnd"/>
          <w:r>
            <w:rPr>
              <w:rFonts w:eastAsia="Times New Roman"/>
            </w:rPr>
            <w:t xml:space="preserve"> R, Schwartz E. Fatal outcomes of imported dengue fever in adult travelers from non-endemic areas are associated with primary infections. J Travel Med. 2021;28. doi:10.1093/</w:t>
          </w:r>
          <w:proofErr w:type="spellStart"/>
          <w:r>
            <w:rPr>
              <w:rFonts w:eastAsia="Times New Roman"/>
            </w:rPr>
            <w:t>jtm</w:t>
          </w:r>
          <w:proofErr w:type="spellEnd"/>
          <w:r>
            <w:rPr>
              <w:rFonts w:eastAsia="Times New Roman"/>
            </w:rPr>
            <w:t>/taab020</w:t>
          </w:r>
        </w:p>
        <w:p w14:paraId="5D0008C8" w14:textId="77777777" w:rsidR="005A3441" w:rsidRDefault="005A3441">
          <w:pPr>
            <w:autoSpaceDE w:val="0"/>
            <w:autoSpaceDN w:val="0"/>
            <w:ind w:hanging="640"/>
            <w:divId w:val="1263807444"/>
            <w:rPr>
              <w:rFonts w:eastAsia="Times New Roman"/>
            </w:rPr>
          </w:pPr>
          <w:r>
            <w:rPr>
              <w:rFonts w:eastAsia="Times New Roman"/>
            </w:rPr>
            <w:t xml:space="preserve">48. </w:t>
          </w:r>
          <w:r>
            <w:rPr>
              <w:rFonts w:eastAsia="Times New Roman"/>
            </w:rPr>
            <w:tab/>
            <w:t xml:space="preserve">Liu Y, </w:t>
          </w:r>
          <w:proofErr w:type="spellStart"/>
          <w:r>
            <w:rPr>
              <w:rFonts w:eastAsia="Times New Roman"/>
            </w:rPr>
            <w:t>Lillepold</w:t>
          </w:r>
          <w:proofErr w:type="spellEnd"/>
          <w:r>
            <w:rPr>
              <w:rFonts w:eastAsia="Times New Roman"/>
            </w:rPr>
            <w:t xml:space="preserve"> K, Semenza JC, Tozan Y, Quam MBM, </w:t>
          </w:r>
          <w:proofErr w:type="spellStart"/>
          <w:r>
            <w:rPr>
              <w:rFonts w:eastAsia="Times New Roman"/>
            </w:rPr>
            <w:t>Rocklöv</w:t>
          </w:r>
          <w:proofErr w:type="spellEnd"/>
          <w:r>
            <w:rPr>
              <w:rFonts w:eastAsia="Times New Roman"/>
            </w:rPr>
            <w:t xml:space="preserve"> J. Reviewing estimates of the basic reproduction number for dengue, Zika and chikungunya across global climate zones. Environmental Research. 2020. </w:t>
          </w:r>
          <w:proofErr w:type="gramStart"/>
          <w:r>
            <w:rPr>
              <w:rFonts w:eastAsia="Times New Roman"/>
            </w:rPr>
            <w:t>doi:10.1016/j.envres</w:t>
          </w:r>
          <w:proofErr w:type="gramEnd"/>
          <w:r>
            <w:rPr>
              <w:rFonts w:eastAsia="Times New Roman"/>
            </w:rPr>
            <w:t>.2020.109114</w:t>
          </w:r>
        </w:p>
        <w:p w14:paraId="655DD47E" w14:textId="77777777" w:rsidR="005A3441" w:rsidRDefault="005A3441">
          <w:pPr>
            <w:autoSpaceDE w:val="0"/>
            <w:autoSpaceDN w:val="0"/>
            <w:ind w:hanging="640"/>
            <w:divId w:val="126704550"/>
            <w:rPr>
              <w:rFonts w:eastAsia="Times New Roman"/>
            </w:rPr>
          </w:pPr>
          <w:r>
            <w:rPr>
              <w:rFonts w:eastAsia="Times New Roman"/>
            </w:rPr>
            <w:t xml:space="preserve">49. </w:t>
          </w:r>
          <w:r>
            <w:rPr>
              <w:rFonts w:eastAsia="Times New Roman"/>
            </w:rPr>
            <w:tab/>
            <w:t>Rahim R, Hasan A, Hasan N, Nakayama EE, Shioda T, Rahman M. Diversity of Dengue Virus Serotypes in Dhaka City: From 2017 to 2021. Bangladesh Journal of Medical Microbiology. 2021;15: 23–29. doi:10.3329/</w:t>
          </w:r>
          <w:proofErr w:type="gramStart"/>
          <w:r>
            <w:rPr>
              <w:rFonts w:eastAsia="Times New Roman"/>
            </w:rPr>
            <w:t>bjmm.v</w:t>
          </w:r>
          <w:proofErr w:type="gramEnd"/>
          <w:r>
            <w:rPr>
              <w:rFonts w:eastAsia="Times New Roman"/>
            </w:rPr>
            <w:t>15i2.57817</w:t>
          </w:r>
        </w:p>
        <w:p w14:paraId="5BADDEEE" w14:textId="77777777" w:rsidR="005A3441" w:rsidRDefault="005A3441">
          <w:pPr>
            <w:autoSpaceDE w:val="0"/>
            <w:autoSpaceDN w:val="0"/>
            <w:ind w:hanging="640"/>
            <w:divId w:val="388917485"/>
            <w:rPr>
              <w:rFonts w:eastAsia="Times New Roman"/>
            </w:rPr>
          </w:pPr>
          <w:r>
            <w:rPr>
              <w:rFonts w:eastAsia="Times New Roman"/>
            </w:rPr>
            <w:t xml:space="preserve">50. </w:t>
          </w:r>
          <w:r>
            <w:rPr>
              <w:rFonts w:eastAsia="Times New Roman"/>
            </w:rPr>
            <w:tab/>
            <w:t xml:space="preserve">Diseases Control Division (DGHS). National guidelines for clinical management of Dengue syndrome. Dhaka; 2013. </w:t>
          </w:r>
        </w:p>
        <w:p w14:paraId="384E45A6" w14:textId="77777777" w:rsidR="005A3441" w:rsidRDefault="005A3441">
          <w:pPr>
            <w:autoSpaceDE w:val="0"/>
            <w:autoSpaceDN w:val="0"/>
            <w:ind w:hanging="640"/>
            <w:divId w:val="86928066"/>
            <w:rPr>
              <w:rFonts w:eastAsia="Times New Roman"/>
            </w:rPr>
          </w:pPr>
          <w:r>
            <w:rPr>
              <w:rFonts w:eastAsia="Times New Roman"/>
            </w:rPr>
            <w:t xml:space="preserve">51. </w:t>
          </w:r>
          <w:r>
            <w:rPr>
              <w:rFonts w:eastAsia="Times New Roman"/>
            </w:rPr>
            <w:tab/>
            <w:t xml:space="preserve">WHO. Improving the quality of care in the public health system in Bangladesh: building on new evidence and current policy levers: Bangladesh Health Systems in Transition, Policy Notes. </w:t>
          </w:r>
          <w:proofErr w:type="gramStart"/>
          <w:r>
            <w:rPr>
              <w:rFonts w:eastAsia="Times New Roman"/>
            </w:rPr>
            <w:t>Dhaka ;</w:t>
          </w:r>
          <w:proofErr w:type="gramEnd"/>
          <w:r>
            <w:rPr>
              <w:rFonts w:eastAsia="Times New Roman"/>
            </w:rPr>
            <w:t xml:space="preserve"> 2017 Jan. </w:t>
          </w:r>
        </w:p>
        <w:p w14:paraId="2DD2CE71" w14:textId="77777777" w:rsidR="005A3441" w:rsidRDefault="005A3441">
          <w:pPr>
            <w:autoSpaceDE w:val="0"/>
            <w:autoSpaceDN w:val="0"/>
            <w:ind w:hanging="640"/>
            <w:divId w:val="791749320"/>
            <w:rPr>
              <w:rFonts w:eastAsia="Times New Roman"/>
            </w:rPr>
          </w:pPr>
          <w:r>
            <w:rPr>
              <w:rFonts w:eastAsia="Times New Roman"/>
            </w:rPr>
            <w:t xml:space="preserve">52. </w:t>
          </w:r>
          <w:r>
            <w:rPr>
              <w:rFonts w:eastAsia="Times New Roman"/>
            </w:rPr>
            <w:tab/>
            <w:t>Albis MLF, Bhadra SK, Chin B. Impact evaluation of contracting primary health care services in urban Bangladesh. BMC Health Serv Res. 2019;19: 854. doi:10.1186/s12913-019-4406-5</w:t>
          </w:r>
        </w:p>
        <w:p w14:paraId="0B46966D" w14:textId="77777777" w:rsidR="005A3441" w:rsidRDefault="005A3441">
          <w:pPr>
            <w:autoSpaceDE w:val="0"/>
            <w:autoSpaceDN w:val="0"/>
            <w:ind w:hanging="640"/>
            <w:divId w:val="1516768862"/>
            <w:rPr>
              <w:rFonts w:eastAsia="Times New Roman"/>
            </w:rPr>
          </w:pPr>
          <w:r>
            <w:rPr>
              <w:rFonts w:eastAsia="Times New Roman"/>
            </w:rPr>
            <w:t xml:space="preserve">53. </w:t>
          </w:r>
          <w:r>
            <w:rPr>
              <w:rFonts w:eastAsia="Times New Roman"/>
            </w:rPr>
            <w:tab/>
          </w:r>
          <w:proofErr w:type="spellStart"/>
          <w:r>
            <w:rPr>
              <w:rFonts w:eastAsia="Times New Roman"/>
            </w:rPr>
            <w:t>Salje</w:t>
          </w:r>
          <w:proofErr w:type="spellEnd"/>
          <w:r>
            <w:rPr>
              <w:rFonts w:eastAsia="Times New Roman"/>
            </w:rPr>
            <w:t xml:space="preserve"> H, Paul KK, Paul R, Rodriguez-</w:t>
          </w:r>
          <w:proofErr w:type="spellStart"/>
          <w:r>
            <w:rPr>
              <w:rFonts w:eastAsia="Times New Roman"/>
            </w:rPr>
            <w:t>Barraquer</w:t>
          </w:r>
          <w:proofErr w:type="spellEnd"/>
          <w:r>
            <w:rPr>
              <w:rFonts w:eastAsia="Times New Roman"/>
            </w:rPr>
            <w:t xml:space="preserve"> I, Rahman Z, Alam MS, et al.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Elife. 2019;8. doi:10.7554/eLife.42869</w:t>
          </w:r>
        </w:p>
        <w:p w14:paraId="2E05911D" w14:textId="77777777" w:rsidR="005A3441" w:rsidRDefault="005A3441">
          <w:pPr>
            <w:autoSpaceDE w:val="0"/>
            <w:autoSpaceDN w:val="0"/>
            <w:ind w:hanging="640"/>
            <w:divId w:val="742142201"/>
            <w:rPr>
              <w:rFonts w:eastAsia="Times New Roman"/>
            </w:rPr>
          </w:pPr>
          <w:r>
            <w:rPr>
              <w:rFonts w:eastAsia="Times New Roman"/>
            </w:rPr>
            <w:t xml:space="preserve">54. </w:t>
          </w:r>
          <w:r>
            <w:rPr>
              <w:rFonts w:eastAsia="Times New Roman"/>
            </w:rPr>
            <w:tab/>
            <w:t xml:space="preserve">Al-Amin HM, </w:t>
          </w:r>
          <w:proofErr w:type="spellStart"/>
          <w:r>
            <w:rPr>
              <w:rFonts w:eastAsia="Times New Roman"/>
            </w:rPr>
            <w:t>Johora</w:t>
          </w:r>
          <w:proofErr w:type="spellEnd"/>
          <w:r>
            <w:rPr>
              <w:rFonts w:eastAsia="Times New Roman"/>
            </w:rPr>
            <w:t xml:space="preserve"> FT, Irish SR, </w:t>
          </w:r>
          <w:proofErr w:type="spellStart"/>
          <w:r>
            <w:rPr>
              <w:rFonts w:eastAsia="Times New Roman"/>
            </w:rPr>
            <w:t>Hossainey</w:t>
          </w:r>
          <w:proofErr w:type="spellEnd"/>
          <w:r>
            <w:rPr>
              <w:rFonts w:eastAsia="Times New Roman"/>
            </w:rPr>
            <w:t xml:space="preserve"> MRH, Vizcaino L, Paul KK, et al. Insecticide resistance status of Aedes aegypti in Bangladesh. </w:t>
          </w:r>
          <w:proofErr w:type="spellStart"/>
          <w:r>
            <w:rPr>
              <w:rFonts w:eastAsia="Times New Roman"/>
            </w:rPr>
            <w:t>Parasit</w:t>
          </w:r>
          <w:proofErr w:type="spellEnd"/>
          <w:r>
            <w:rPr>
              <w:rFonts w:eastAsia="Times New Roman"/>
            </w:rPr>
            <w:t xml:space="preserve"> Vectors. 2020;13: 622. doi:10.1186/s13071-020-04503-6</w:t>
          </w:r>
        </w:p>
        <w:p w14:paraId="269CE43F" w14:textId="77777777" w:rsidR="005A3441" w:rsidRDefault="005A3441">
          <w:pPr>
            <w:autoSpaceDE w:val="0"/>
            <w:autoSpaceDN w:val="0"/>
            <w:ind w:hanging="640"/>
            <w:divId w:val="1627347689"/>
            <w:rPr>
              <w:rFonts w:eastAsia="Times New Roman"/>
            </w:rPr>
          </w:pPr>
          <w:r>
            <w:rPr>
              <w:rFonts w:eastAsia="Times New Roman"/>
            </w:rPr>
            <w:lastRenderedPageBreak/>
            <w:t xml:space="preserve">55. </w:t>
          </w:r>
          <w:r>
            <w:rPr>
              <w:rFonts w:eastAsia="Times New Roman"/>
            </w:rPr>
            <w:tab/>
            <w:t xml:space="preserve">Wang TT, </w:t>
          </w:r>
          <w:proofErr w:type="spellStart"/>
          <w:r>
            <w:rPr>
              <w:rFonts w:eastAsia="Times New Roman"/>
            </w:rPr>
            <w:t>Sewatanon</w:t>
          </w:r>
          <w:proofErr w:type="spellEnd"/>
          <w:r>
            <w:rPr>
              <w:rFonts w:eastAsia="Times New Roman"/>
            </w:rPr>
            <w:t xml:space="preserve"> J, Memoli MJ, </w:t>
          </w:r>
          <w:proofErr w:type="spellStart"/>
          <w:r>
            <w:rPr>
              <w:rFonts w:eastAsia="Times New Roman"/>
            </w:rPr>
            <w:t>Wrammert</w:t>
          </w:r>
          <w:proofErr w:type="spellEnd"/>
          <w:r>
            <w:rPr>
              <w:rFonts w:eastAsia="Times New Roman"/>
            </w:rPr>
            <w:t xml:space="preserve"> J, </w:t>
          </w:r>
          <w:proofErr w:type="spellStart"/>
          <w:r>
            <w:rPr>
              <w:rFonts w:eastAsia="Times New Roman"/>
            </w:rPr>
            <w:t>Bournazos</w:t>
          </w:r>
          <w:proofErr w:type="spellEnd"/>
          <w:r>
            <w:rPr>
              <w:rFonts w:eastAsia="Times New Roman"/>
            </w:rPr>
            <w:t xml:space="preserve"> S, Bhaumik SK, et al. IgG antibodies to dengue enhanced for </w:t>
          </w:r>
          <w:proofErr w:type="spellStart"/>
          <w:r>
            <w:rPr>
              <w:rFonts w:eastAsia="Times New Roman"/>
            </w:rPr>
            <w:t>FcγRIIIA</w:t>
          </w:r>
          <w:proofErr w:type="spellEnd"/>
          <w:r>
            <w:rPr>
              <w:rFonts w:eastAsia="Times New Roman"/>
            </w:rPr>
            <w:t xml:space="preserve"> binding determine disease severity. Science (1979). 2017;355: 395–398. doi:10.1126/</w:t>
          </w:r>
          <w:proofErr w:type="gramStart"/>
          <w:r>
            <w:rPr>
              <w:rFonts w:eastAsia="Times New Roman"/>
            </w:rPr>
            <w:t>science.aai</w:t>
          </w:r>
          <w:proofErr w:type="gramEnd"/>
          <w:r>
            <w:rPr>
              <w:rFonts w:eastAsia="Times New Roman"/>
            </w:rPr>
            <w:t>8128</w:t>
          </w:r>
        </w:p>
        <w:p w14:paraId="6BED0F23" w14:textId="77777777" w:rsidR="005A3441" w:rsidRDefault="005A3441">
          <w:pPr>
            <w:autoSpaceDE w:val="0"/>
            <w:autoSpaceDN w:val="0"/>
            <w:ind w:hanging="640"/>
            <w:divId w:val="763695865"/>
            <w:rPr>
              <w:rFonts w:eastAsia="Times New Roman"/>
            </w:rPr>
          </w:pPr>
          <w:r>
            <w:rPr>
              <w:rFonts w:eastAsia="Times New Roman"/>
            </w:rPr>
            <w:t xml:space="preserve">56. </w:t>
          </w:r>
          <w:r>
            <w:rPr>
              <w:rFonts w:eastAsia="Times New Roman"/>
            </w:rPr>
            <w:tab/>
            <w:t>BMD. Climate and Weather Data Portal | Bangladesh Meteorological Department. 2023 [cited 15 May 2023]. Available: http://www.bmddataportal.com/#/</w:t>
          </w:r>
        </w:p>
        <w:p w14:paraId="2DB3A4AD" w14:textId="006AB225" w:rsidR="005F4087" w:rsidRPr="00534113" w:rsidRDefault="005A3441" w:rsidP="003B6C69">
          <w:pPr>
            <w:autoSpaceDE w:val="0"/>
            <w:autoSpaceDN w:val="0"/>
            <w:ind w:hanging="640"/>
            <w:rPr>
              <w:rFonts w:ascii="Times New Roman" w:hAnsi="Times New Roman" w:cs="Times New Roman"/>
              <w:b/>
              <w:sz w:val="24"/>
              <w:szCs w:val="24"/>
            </w:rPr>
          </w:pPr>
          <w:r>
            <w:rPr>
              <w:rFonts w:eastAsia="Times New Roman"/>
            </w:rPr>
            <w:t> </w:t>
          </w:r>
        </w:p>
      </w:sdtContent>
    </w:sdt>
    <w:p w14:paraId="150604BC" w14:textId="77777777" w:rsidR="00CA331D" w:rsidRDefault="00CA331D" w:rsidP="003B6C69">
      <w:pPr>
        <w:autoSpaceDE w:val="0"/>
        <w:autoSpaceDN w:val="0"/>
        <w:ind w:hanging="640"/>
        <w:rPr>
          <w:rFonts w:ascii="Times New Roman" w:hAnsi="Times New Roman" w:cs="Times New Roman"/>
          <w:b/>
          <w:sz w:val="24"/>
          <w:szCs w:val="24"/>
        </w:rPr>
      </w:pPr>
    </w:p>
    <w:p w14:paraId="3F312317" w14:textId="77777777" w:rsidR="000044AA" w:rsidRDefault="000044AA">
      <w:pPr>
        <w:rPr>
          <w:rFonts w:ascii="Times New Roman" w:hAnsi="Times New Roman" w:cs="Times New Roman"/>
          <w:b/>
          <w:bCs/>
          <w:sz w:val="24"/>
          <w:szCs w:val="24"/>
        </w:rPr>
      </w:pPr>
      <w:r>
        <w:rPr>
          <w:rFonts w:ascii="Times New Roman" w:hAnsi="Times New Roman" w:cs="Times New Roman"/>
          <w:b/>
          <w:bCs/>
          <w:sz w:val="24"/>
          <w:szCs w:val="24"/>
        </w:rPr>
        <w:br w:type="page"/>
      </w:r>
    </w:p>
    <w:p w14:paraId="6E823831" w14:textId="612E1038" w:rsidR="00CA331D" w:rsidRDefault="00CA331D" w:rsidP="00CA331D">
      <w:pPr>
        <w:rPr>
          <w:rFonts w:ascii="Times New Roman" w:hAnsi="Times New Roman" w:cs="Times New Roman"/>
          <w:b/>
          <w:bCs/>
          <w:sz w:val="24"/>
          <w:szCs w:val="24"/>
        </w:rPr>
      </w:pPr>
      <w:r w:rsidRPr="009E2403">
        <w:rPr>
          <w:rFonts w:ascii="Times New Roman" w:hAnsi="Times New Roman" w:cs="Times New Roman"/>
          <w:b/>
          <w:bCs/>
          <w:sz w:val="24"/>
          <w:szCs w:val="24"/>
        </w:rPr>
        <w:lastRenderedPageBreak/>
        <w:t xml:space="preserve">Tables and Figure </w:t>
      </w:r>
      <w:r w:rsidR="00354AF2">
        <w:rPr>
          <w:rFonts w:ascii="Times New Roman" w:hAnsi="Times New Roman" w:cs="Times New Roman"/>
          <w:b/>
          <w:bCs/>
          <w:sz w:val="24"/>
          <w:szCs w:val="24"/>
        </w:rPr>
        <w:t>Legends</w:t>
      </w:r>
      <w:r w:rsidRPr="009E2403">
        <w:rPr>
          <w:rFonts w:ascii="Times New Roman" w:hAnsi="Times New Roman" w:cs="Times New Roman"/>
          <w:b/>
          <w:bCs/>
          <w:sz w:val="24"/>
          <w:szCs w:val="24"/>
        </w:rPr>
        <w:t>:</w:t>
      </w:r>
    </w:p>
    <w:p w14:paraId="6DDF66B5" w14:textId="77777777" w:rsidR="00F46470" w:rsidRDefault="00F46470" w:rsidP="00CA331D">
      <w:pPr>
        <w:rPr>
          <w:rFonts w:ascii="Times New Roman" w:hAnsi="Times New Roman" w:cs="Times New Roman"/>
          <w:b/>
          <w:bCs/>
          <w:sz w:val="24"/>
          <w:szCs w:val="24"/>
        </w:rPr>
      </w:pPr>
    </w:p>
    <w:p w14:paraId="24B27826"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Tables: </w:t>
      </w:r>
    </w:p>
    <w:p w14:paraId="675957D2" w14:textId="0AF5401F" w:rsidR="0006024A" w:rsidRPr="00F46470" w:rsidRDefault="0006024A" w:rsidP="0006024A">
      <w:pPr>
        <w:spacing w:line="360" w:lineRule="auto"/>
        <w:rPr>
          <w:rStyle w:val="label"/>
          <w:rFonts w:ascii="Times New Roman" w:hAnsi="Times New Roman" w:cs="Times New Roman"/>
          <w:b/>
          <w:bCs/>
          <w:sz w:val="24"/>
          <w:szCs w:val="24"/>
        </w:rPr>
      </w:pPr>
      <w:r w:rsidRPr="001E3E65">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Default="006668F4" w:rsidP="0006024A">
      <w:pPr>
        <w:spacing w:line="360" w:lineRule="auto"/>
        <w:rPr>
          <w:rStyle w:val="label"/>
          <w:rFonts w:ascii="Times New Roman" w:hAnsi="Times New Roman" w:cs="Times New Roman"/>
          <w:sz w:val="24"/>
          <w:szCs w:val="24"/>
        </w:rPr>
      </w:pPr>
    </w:p>
    <w:p w14:paraId="494E045E"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Figures: </w:t>
      </w:r>
    </w:p>
    <w:p w14:paraId="08DF92DC" w14:textId="13F37E99" w:rsidR="0006024A" w:rsidRDefault="00CA331D" w:rsidP="00F46470">
      <w:pPr>
        <w:spacing w:after="0" w:line="360" w:lineRule="auto"/>
        <w:rPr>
          <w:rFonts w:ascii="Times New Roman" w:hAnsi="Times New Roman" w:cs="Times New Roman"/>
          <w:sz w:val="24"/>
          <w:szCs w:val="24"/>
        </w:rPr>
      </w:pPr>
      <w:r w:rsidRPr="006668F4">
        <w:rPr>
          <w:rFonts w:ascii="Times New Roman" w:hAnsi="Times New Roman" w:cs="Times New Roman"/>
          <w:b/>
          <w:bCs/>
          <w:sz w:val="24"/>
          <w:szCs w:val="24"/>
        </w:rPr>
        <w:t>Fig 1</w:t>
      </w:r>
      <w:proofErr w:type="gramStart"/>
      <w:r w:rsidR="00A52362">
        <w:rPr>
          <w:rFonts w:ascii="Times New Roman" w:hAnsi="Times New Roman" w:cs="Times New Roman"/>
          <w:b/>
          <w:bCs/>
          <w:sz w:val="24"/>
          <w:szCs w:val="24"/>
        </w:rPr>
        <w:t>A:</w:t>
      </w:r>
      <w:r w:rsidRPr="0006024A">
        <w:rPr>
          <w:rFonts w:ascii="Times New Roman" w:hAnsi="Times New Roman" w:cs="Times New Roman"/>
          <w:sz w:val="24"/>
          <w:szCs w:val="24"/>
        </w:rPr>
        <w:t>:</w:t>
      </w:r>
      <w:proofErr w:type="gramEnd"/>
      <w:r w:rsidRPr="0006024A">
        <w:rPr>
          <w:rFonts w:ascii="Times New Roman" w:hAnsi="Times New Roman" w:cs="Times New Roman"/>
          <w:sz w:val="24"/>
          <w:szCs w:val="24"/>
        </w:rPr>
        <w:t xml:space="preserve"> Number of dengue cases and deaths over the period 2000-2022, Bangladesh. </w:t>
      </w:r>
      <w:r w:rsidR="00A52362">
        <w:rPr>
          <w:rFonts w:ascii="Times New Roman" w:hAnsi="Times New Roman" w:cs="Times New Roman"/>
          <w:sz w:val="24"/>
          <w:szCs w:val="24"/>
        </w:rPr>
        <w:t>1B</w:t>
      </w:r>
      <w:r w:rsidRPr="0006024A">
        <w:rPr>
          <w:rFonts w:ascii="Times New Roman" w:hAnsi="Times New Roman" w:cs="Times New Roman"/>
          <w:sz w:val="24"/>
          <w:szCs w:val="24"/>
        </w:rPr>
        <w:t>: Number of monthly dengue cases and deaths recorded in Bangladesh</w:t>
      </w:r>
      <w:r w:rsidR="00B743EA">
        <w:rPr>
          <w:rFonts w:ascii="Times New Roman" w:hAnsi="Times New Roman" w:cs="Times New Roman"/>
          <w:sz w:val="24"/>
          <w:szCs w:val="24"/>
        </w:rPr>
        <w:t>, 2000-2022</w:t>
      </w:r>
      <w:r w:rsidRPr="0006024A">
        <w:rPr>
          <w:rFonts w:ascii="Times New Roman" w:hAnsi="Times New Roman" w:cs="Times New Roman"/>
          <w:sz w:val="24"/>
          <w:szCs w:val="24"/>
        </w:rPr>
        <w:t>.</w:t>
      </w:r>
    </w:p>
    <w:p w14:paraId="2C529746" w14:textId="77777777" w:rsidR="00F46470" w:rsidRDefault="00F46470" w:rsidP="00F46470">
      <w:pPr>
        <w:spacing w:after="0" w:line="360" w:lineRule="auto"/>
        <w:rPr>
          <w:rStyle w:val="label"/>
          <w:rFonts w:ascii="Times New Roman" w:hAnsi="Times New Roman" w:cs="Times New Roman"/>
          <w:sz w:val="24"/>
          <w:szCs w:val="24"/>
        </w:rPr>
      </w:pPr>
    </w:p>
    <w:p w14:paraId="6DF61973" w14:textId="5698E9EB" w:rsidR="008A383A" w:rsidRDefault="0006024A" w:rsidP="00F46470">
      <w:pPr>
        <w:pStyle w:val="NormalWeb"/>
        <w:shd w:val="clear" w:color="auto" w:fill="FFFFFF"/>
        <w:spacing w:before="0" w:beforeAutospacing="0" w:after="0" w:afterAutospacing="0" w:line="360" w:lineRule="auto"/>
        <w:rPr>
          <w:lang w:val="en-GB" w:eastAsia="en-GB"/>
        </w:rPr>
      </w:pPr>
      <w:r w:rsidRPr="009D1044">
        <w:rPr>
          <w:rStyle w:val="label"/>
          <w:b/>
          <w:bCs/>
        </w:rPr>
        <w:t>Fig 2:</w:t>
      </w:r>
      <w:r>
        <w:rPr>
          <w:rStyle w:val="label"/>
        </w:rPr>
        <w:t xml:space="preserve"> </w:t>
      </w:r>
      <w:r w:rsidRPr="0052020F">
        <w:t>The boxplot compares monthly rainfall in Dhaka city, Bangladesh between two decades</w:t>
      </w:r>
      <w:r w:rsidR="00F17673">
        <w:t xml:space="preserve"> (2000-2010 vs 2011-2022)</w:t>
      </w:r>
      <w:r w:rsidRPr="0052020F">
        <w:t xml:space="preserve">. </w:t>
      </w:r>
      <w:r w:rsidRPr="0052020F">
        <w:rPr>
          <w:lang w:val="en-GB" w:eastAsia="en-GB"/>
        </w:rPr>
        <w:t>The bottom and top of the box indicate the first and third quantiles, the band inside the box is the median. The dots outside the box are individual outliers</w:t>
      </w:r>
      <w:r>
        <w:rPr>
          <w:lang w:val="en-GB" w:eastAsia="en-GB"/>
        </w:rPr>
        <w:t xml:space="preserve">. Most of the months in the second decade had outlier rainfall whereas in the first decade, only the cooler months (Nov-Jan) had some extreme rainfall. </w:t>
      </w:r>
    </w:p>
    <w:p w14:paraId="7A275012" w14:textId="77777777" w:rsidR="00F46470" w:rsidRDefault="00F46470" w:rsidP="006432D4">
      <w:pPr>
        <w:spacing w:after="0" w:line="360" w:lineRule="auto"/>
        <w:rPr>
          <w:rFonts w:ascii="Times New Roman" w:hAnsi="Times New Roman" w:cs="Times New Roman"/>
          <w:b/>
          <w:bCs/>
          <w:sz w:val="24"/>
          <w:szCs w:val="24"/>
        </w:rPr>
      </w:pPr>
    </w:p>
    <w:p w14:paraId="2ECA572A" w14:textId="607852C3" w:rsidR="008A383A" w:rsidRPr="0043429E" w:rsidRDefault="008A383A" w:rsidP="006432D4">
      <w:pPr>
        <w:spacing w:after="0" w:line="360" w:lineRule="auto"/>
        <w:rPr>
          <w:rFonts w:ascii="Times New Roman" w:hAnsi="Times New Roman" w:cs="Times New Roman"/>
          <w:b/>
          <w:bCs/>
          <w:sz w:val="24"/>
          <w:szCs w:val="24"/>
        </w:rPr>
      </w:pPr>
      <w:r w:rsidRPr="0043429E">
        <w:rPr>
          <w:rFonts w:ascii="Times New Roman" w:hAnsi="Times New Roman" w:cs="Times New Roman"/>
          <w:b/>
          <w:bCs/>
          <w:sz w:val="24"/>
          <w:szCs w:val="24"/>
        </w:rPr>
        <w:t xml:space="preserve">Fig </w:t>
      </w:r>
      <w:r>
        <w:rPr>
          <w:rFonts w:ascii="Times New Roman" w:hAnsi="Times New Roman" w:cs="Times New Roman"/>
          <w:b/>
          <w:bCs/>
          <w:sz w:val="24"/>
          <w:szCs w:val="24"/>
        </w:rPr>
        <w:t>3</w:t>
      </w:r>
      <w:r w:rsidRPr="0043429E">
        <w:rPr>
          <w:rFonts w:ascii="Times New Roman" w:hAnsi="Times New Roman" w:cs="Times New Roman"/>
          <w:b/>
          <w:bCs/>
          <w:sz w:val="24"/>
          <w:szCs w:val="24"/>
        </w:rPr>
        <w:t xml:space="preserve">: Top:  </w:t>
      </w:r>
      <w:r w:rsidRPr="00A31C93">
        <w:rPr>
          <w:rFonts w:ascii="Times New Roman" w:hAnsi="Times New Roman" w:cs="Times New Roman"/>
          <w:sz w:val="24"/>
          <w:szCs w:val="24"/>
        </w:rPr>
        <w:t xml:space="preserve">Mean monthly growth factor for the period of 2000-2022. </w:t>
      </w:r>
      <w:r w:rsidRPr="00F46470">
        <w:rPr>
          <w:rFonts w:ascii="Times New Roman" w:hAnsi="Times New Roman" w:cs="Times New Roman"/>
          <w:b/>
          <w:bCs/>
          <w:sz w:val="24"/>
          <w:szCs w:val="24"/>
        </w:rPr>
        <w:t>Bottom:</w:t>
      </w:r>
      <w:r w:rsidRPr="00A31C93">
        <w:rPr>
          <w:rFonts w:ascii="Times New Roman" w:hAnsi="Times New Roman" w:cs="Times New Roman"/>
          <w:sz w:val="24"/>
          <w:szCs w:val="24"/>
        </w:rPr>
        <w:t xml:space="preserve"> The Monthly growth factor for the individual year 2000-2022.  The </w:t>
      </w:r>
      <w:r w:rsidR="00C80A63">
        <w:rPr>
          <w:rFonts w:ascii="Times New Roman" w:hAnsi="Times New Roman" w:cs="Times New Roman"/>
          <w:sz w:val="24"/>
          <w:szCs w:val="24"/>
        </w:rPr>
        <w:t xml:space="preserve">horizontal </w:t>
      </w:r>
      <w:r w:rsidR="00C5513C">
        <w:rPr>
          <w:rFonts w:ascii="Times New Roman" w:hAnsi="Times New Roman" w:cs="Times New Roman"/>
          <w:sz w:val="24"/>
          <w:szCs w:val="24"/>
        </w:rPr>
        <w:t xml:space="preserve">dashed </w:t>
      </w:r>
      <w:r w:rsidR="00C80A63">
        <w:rPr>
          <w:rFonts w:ascii="Times New Roman" w:hAnsi="Times New Roman" w:cs="Times New Roman"/>
          <w:sz w:val="24"/>
          <w:szCs w:val="24"/>
        </w:rPr>
        <w:t xml:space="preserve">line indicates monthly growth factor 1 (the </w:t>
      </w:r>
      <w:r w:rsidRPr="00A31C93">
        <w:rPr>
          <w:rFonts w:ascii="Times New Roman" w:hAnsi="Times New Roman" w:cs="Times New Roman"/>
          <w:sz w:val="24"/>
          <w:szCs w:val="24"/>
        </w:rPr>
        <w:t xml:space="preserve">same number of </w:t>
      </w:r>
      <w:r w:rsidR="00FA64C5">
        <w:rPr>
          <w:rFonts w:ascii="Times New Roman" w:hAnsi="Times New Roman" w:cs="Times New Roman"/>
          <w:sz w:val="24"/>
          <w:szCs w:val="24"/>
        </w:rPr>
        <w:t>dengue</w:t>
      </w:r>
      <w:r w:rsidR="004E7B56">
        <w:rPr>
          <w:rFonts w:ascii="Times New Roman" w:hAnsi="Times New Roman" w:cs="Times New Roman"/>
          <w:sz w:val="24"/>
          <w:szCs w:val="24"/>
        </w:rPr>
        <w:t xml:space="preserve"> cases</w:t>
      </w:r>
      <w:r w:rsidR="006161FA">
        <w:rPr>
          <w:rFonts w:ascii="Times New Roman" w:hAnsi="Times New Roman" w:cs="Times New Roman"/>
          <w:sz w:val="24"/>
          <w:szCs w:val="24"/>
        </w:rPr>
        <w:t xml:space="preserve"> </w:t>
      </w:r>
      <w:r w:rsidRPr="00A31C93">
        <w:rPr>
          <w:rFonts w:ascii="Times New Roman" w:hAnsi="Times New Roman" w:cs="Times New Roman"/>
          <w:sz w:val="24"/>
          <w:szCs w:val="24"/>
        </w:rPr>
        <w:t>in two subsequent months).</w:t>
      </w:r>
      <w:r w:rsidRPr="0043429E">
        <w:rPr>
          <w:rFonts w:ascii="Times New Roman" w:hAnsi="Times New Roman" w:cs="Times New Roman"/>
          <w:b/>
          <w:bCs/>
          <w:sz w:val="24"/>
          <w:szCs w:val="24"/>
        </w:rPr>
        <w:t xml:space="preserve"> </w:t>
      </w:r>
    </w:p>
    <w:p w14:paraId="201D5F70" w14:textId="77777777" w:rsidR="006432D4" w:rsidRDefault="006432D4" w:rsidP="007F51AE">
      <w:pPr>
        <w:spacing w:line="360" w:lineRule="auto"/>
        <w:rPr>
          <w:rFonts w:ascii="Times New Roman" w:hAnsi="Times New Roman" w:cs="Times New Roman"/>
          <w:b/>
          <w:bCs/>
          <w:sz w:val="24"/>
          <w:szCs w:val="24"/>
        </w:rPr>
      </w:pPr>
    </w:p>
    <w:p w14:paraId="178D8169" w14:textId="7479CC2C" w:rsidR="003B79E9" w:rsidRPr="00F46470" w:rsidRDefault="007F51AE" w:rsidP="00F46470">
      <w:pPr>
        <w:spacing w:line="360" w:lineRule="auto"/>
        <w:rPr>
          <w:rFonts w:ascii="Times New Roman" w:hAnsi="Times New Roman" w:cs="Times New Roman"/>
          <w:sz w:val="24"/>
          <w:szCs w:val="24"/>
        </w:rPr>
      </w:pPr>
      <w:r w:rsidRPr="003B79E9">
        <w:rPr>
          <w:rFonts w:ascii="Times New Roman" w:hAnsi="Times New Roman" w:cs="Times New Roman"/>
          <w:b/>
          <w:bCs/>
          <w:sz w:val="24"/>
          <w:szCs w:val="24"/>
        </w:rPr>
        <w:t xml:space="preserve">Fig </w:t>
      </w:r>
      <w:r w:rsidR="008A383A">
        <w:rPr>
          <w:rFonts w:ascii="Times New Roman" w:hAnsi="Times New Roman" w:cs="Times New Roman"/>
          <w:b/>
          <w:bCs/>
          <w:sz w:val="24"/>
          <w:szCs w:val="24"/>
        </w:rPr>
        <w:t>4</w:t>
      </w:r>
      <w:r w:rsidRPr="003B79E9">
        <w:rPr>
          <w:rFonts w:ascii="Times New Roman" w:hAnsi="Times New Roman" w:cs="Times New Roman"/>
          <w:b/>
          <w:bCs/>
          <w:sz w:val="24"/>
          <w:szCs w:val="24"/>
        </w:rPr>
        <w:t>:</w:t>
      </w:r>
      <w:r w:rsidRPr="003B79E9">
        <w:rPr>
          <w:rFonts w:ascii="Times New Roman" w:hAnsi="Times New Roman" w:cs="Times New Roman"/>
          <w:sz w:val="24"/>
          <w:szCs w:val="24"/>
        </w:rPr>
        <w:t xml:space="preserve">  </w:t>
      </w:r>
      <w:r w:rsidR="00073C70">
        <w:rPr>
          <w:rFonts w:ascii="Times New Roman" w:hAnsi="Times New Roman" w:cs="Times New Roman"/>
          <w:sz w:val="24"/>
          <w:szCs w:val="24"/>
        </w:rPr>
        <w:t>The o</w:t>
      </w:r>
      <w:r w:rsidRPr="003B79E9">
        <w:rPr>
          <w:rFonts w:ascii="Times New Roman" w:hAnsi="Times New Roman" w:cs="Times New Roman"/>
          <w:sz w:val="24"/>
          <w:szCs w:val="24"/>
        </w:rPr>
        <w:t xml:space="preserve">bserved and forecasted number of dengue cases in Bangladesh using </w:t>
      </w:r>
      <w:r w:rsidR="003B79E9" w:rsidRPr="003B79E9">
        <w:rPr>
          <w:rFonts w:ascii="Times New Roman" w:hAnsi="Times New Roman" w:cs="Times New Roman"/>
          <w:sz w:val="24"/>
          <w:szCs w:val="24"/>
        </w:rPr>
        <w:t xml:space="preserve">the </w:t>
      </w:r>
      <w:r w:rsidR="004E7B56">
        <w:rPr>
          <w:rFonts w:ascii="Times New Roman" w:hAnsi="Times New Roman" w:cs="Times New Roman"/>
          <w:sz w:val="24"/>
          <w:szCs w:val="24"/>
        </w:rPr>
        <w:t>a</w:t>
      </w:r>
      <w:r w:rsidRPr="003B79E9">
        <w:rPr>
          <w:rFonts w:ascii="Times New Roman" w:hAnsi="Times New Roman" w:cs="Times New Roman"/>
          <w:sz w:val="24"/>
          <w:szCs w:val="24"/>
        </w:rPr>
        <w:t xml:space="preserve">utoregressive moving average (ARIMA) model including </w:t>
      </w:r>
      <w:r w:rsidR="003B79E9">
        <w:rPr>
          <w:rFonts w:ascii="Times New Roman" w:hAnsi="Times New Roman" w:cs="Times New Roman"/>
          <w:sz w:val="24"/>
          <w:szCs w:val="24"/>
        </w:rPr>
        <w:t xml:space="preserve">a </w:t>
      </w:r>
      <w:r w:rsidRPr="003B79E9">
        <w:rPr>
          <w:rFonts w:ascii="Times New Roman" w:hAnsi="Times New Roman" w:cs="Times New Roman"/>
          <w:sz w:val="24"/>
          <w:szCs w:val="24"/>
        </w:rPr>
        <w:t xml:space="preserve">95% confidence </w:t>
      </w:r>
      <w:r w:rsidR="00930033" w:rsidRPr="003B79E9">
        <w:rPr>
          <w:rFonts w:ascii="Times New Roman" w:hAnsi="Times New Roman" w:cs="Times New Roman"/>
          <w:sz w:val="24"/>
          <w:szCs w:val="24"/>
        </w:rPr>
        <w:t>interval</w:t>
      </w:r>
      <w:r w:rsidR="00142076">
        <w:rPr>
          <w:rFonts w:ascii="Times New Roman" w:hAnsi="Times New Roman" w:cs="Times New Roman"/>
          <w:sz w:val="24"/>
          <w:szCs w:val="24"/>
        </w:rPr>
        <w:t xml:space="preserve">. </w:t>
      </w:r>
      <w:r w:rsidR="006432D4">
        <w:rPr>
          <w:rFonts w:ascii="Times New Roman" w:hAnsi="Times New Roman" w:cs="Times New Roman"/>
          <w:sz w:val="24"/>
          <w:szCs w:val="24"/>
        </w:rPr>
        <w:t xml:space="preserve"> </w:t>
      </w:r>
    </w:p>
    <w:sectPr w:rsidR="003B79E9" w:rsidRPr="00F46470"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05CA" w14:textId="77777777" w:rsidR="00A16AD0" w:rsidRDefault="00A16AD0" w:rsidP="000237FE">
      <w:pPr>
        <w:spacing w:after="0" w:line="240" w:lineRule="auto"/>
      </w:pPr>
      <w:r>
        <w:separator/>
      </w:r>
    </w:p>
  </w:endnote>
  <w:endnote w:type="continuationSeparator" w:id="0">
    <w:p w14:paraId="238DFE5B" w14:textId="77777777" w:rsidR="00A16AD0" w:rsidRDefault="00A16AD0"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7DD1" w14:textId="77777777" w:rsidR="00A16AD0" w:rsidRDefault="00A16AD0" w:rsidP="000237FE">
      <w:pPr>
        <w:spacing w:after="0" w:line="240" w:lineRule="auto"/>
      </w:pPr>
      <w:r>
        <w:separator/>
      </w:r>
    </w:p>
  </w:footnote>
  <w:footnote w:type="continuationSeparator" w:id="0">
    <w:p w14:paraId="7AB5C50E" w14:textId="77777777" w:rsidR="00A16AD0" w:rsidRDefault="00A16AD0"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21E6"/>
    <w:rsid w:val="00002326"/>
    <w:rsid w:val="00003E75"/>
    <w:rsid w:val="000044AA"/>
    <w:rsid w:val="00004693"/>
    <w:rsid w:val="00004CA9"/>
    <w:rsid w:val="00005AC5"/>
    <w:rsid w:val="00005F8E"/>
    <w:rsid w:val="00006CB1"/>
    <w:rsid w:val="00007A5C"/>
    <w:rsid w:val="00012018"/>
    <w:rsid w:val="00012059"/>
    <w:rsid w:val="000133A9"/>
    <w:rsid w:val="0001342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51BF"/>
    <w:rsid w:val="00025A84"/>
    <w:rsid w:val="00025B40"/>
    <w:rsid w:val="0002633A"/>
    <w:rsid w:val="00026735"/>
    <w:rsid w:val="00026E8C"/>
    <w:rsid w:val="00026FFA"/>
    <w:rsid w:val="00027145"/>
    <w:rsid w:val="000277C4"/>
    <w:rsid w:val="00031516"/>
    <w:rsid w:val="00031FC1"/>
    <w:rsid w:val="000328CC"/>
    <w:rsid w:val="00033201"/>
    <w:rsid w:val="0003321E"/>
    <w:rsid w:val="000359FE"/>
    <w:rsid w:val="000372C5"/>
    <w:rsid w:val="00037D6D"/>
    <w:rsid w:val="0004027D"/>
    <w:rsid w:val="00040316"/>
    <w:rsid w:val="00041154"/>
    <w:rsid w:val="0004193B"/>
    <w:rsid w:val="00041CE6"/>
    <w:rsid w:val="00044105"/>
    <w:rsid w:val="00044861"/>
    <w:rsid w:val="00044F49"/>
    <w:rsid w:val="000450E8"/>
    <w:rsid w:val="0004539F"/>
    <w:rsid w:val="00046188"/>
    <w:rsid w:val="000461EE"/>
    <w:rsid w:val="000467DD"/>
    <w:rsid w:val="00046C32"/>
    <w:rsid w:val="000501DD"/>
    <w:rsid w:val="00050AF1"/>
    <w:rsid w:val="00050F37"/>
    <w:rsid w:val="00051339"/>
    <w:rsid w:val="000516AF"/>
    <w:rsid w:val="00051BF0"/>
    <w:rsid w:val="0005247D"/>
    <w:rsid w:val="000524E1"/>
    <w:rsid w:val="00052BD9"/>
    <w:rsid w:val="000543BA"/>
    <w:rsid w:val="00054B3F"/>
    <w:rsid w:val="00054D43"/>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2814"/>
    <w:rsid w:val="00083655"/>
    <w:rsid w:val="000842EC"/>
    <w:rsid w:val="00086134"/>
    <w:rsid w:val="000862AE"/>
    <w:rsid w:val="000862F7"/>
    <w:rsid w:val="000872DE"/>
    <w:rsid w:val="00087690"/>
    <w:rsid w:val="00090835"/>
    <w:rsid w:val="00090F29"/>
    <w:rsid w:val="00091338"/>
    <w:rsid w:val="00092638"/>
    <w:rsid w:val="00094F32"/>
    <w:rsid w:val="00095215"/>
    <w:rsid w:val="00095563"/>
    <w:rsid w:val="00096525"/>
    <w:rsid w:val="000971F7"/>
    <w:rsid w:val="00097476"/>
    <w:rsid w:val="00097957"/>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685"/>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7F9F"/>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3FE3"/>
    <w:rsid w:val="000E40A7"/>
    <w:rsid w:val="000E49A6"/>
    <w:rsid w:val="000E5822"/>
    <w:rsid w:val="000E602D"/>
    <w:rsid w:val="000E64BF"/>
    <w:rsid w:val="000E78EB"/>
    <w:rsid w:val="000E7F98"/>
    <w:rsid w:val="000F04EB"/>
    <w:rsid w:val="000F0B7F"/>
    <w:rsid w:val="000F0F4B"/>
    <w:rsid w:val="000F177C"/>
    <w:rsid w:val="000F4080"/>
    <w:rsid w:val="000F4984"/>
    <w:rsid w:val="000F4E8B"/>
    <w:rsid w:val="000F5D51"/>
    <w:rsid w:val="000F6234"/>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3162"/>
    <w:rsid w:val="0011463B"/>
    <w:rsid w:val="0011593F"/>
    <w:rsid w:val="001162FB"/>
    <w:rsid w:val="00116A09"/>
    <w:rsid w:val="00116C9A"/>
    <w:rsid w:val="0011700A"/>
    <w:rsid w:val="001204C2"/>
    <w:rsid w:val="001204DF"/>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17D5"/>
    <w:rsid w:val="0015285B"/>
    <w:rsid w:val="00153587"/>
    <w:rsid w:val="00153A2E"/>
    <w:rsid w:val="0015471E"/>
    <w:rsid w:val="00154A60"/>
    <w:rsid w:val="001553B7"/>
    <w:rsid w:val="00157D8A"/>
    <w:rsid w:val="001628DF"/>
    <w:rsid w:val="00162C8C"/>
    <w:rsid w:val="0016382C"/>
    <w:rsid w:val="00164401"/>
    <w:rsid w:val="001651DA"/>
    <w:rsid w:val="00165C9E"/>
    <w:rsid w:val="00167517"/>
    <w:rsid w:val="00170609"/>
    <w:rsid w:val="00170D9F"/>
    <w:rsid w:val="001711B8"/>
    <w:rsid w:val="00171EF7"/>
    <w:rsid w:val="0017223C"/>
    <w:rsid w:val="00172F55"/>
    <w:rsid w:val="00173B85"/>
    <w:rsid w:val="00174CDB"/>
    <w:rsid w:val="00175580"/>
    <w:rsid w:val="001756CB"/>
    <w:rsid w:val="00176818"/>
    <w:rsid w:val="0017713E"/>
    <w:rsid w:val="00181A52"/>
    <w:rsid w:val="001825E8"/>
    <w:rsid w:val="00182EA1"/>
    <w:rsid w:val="0018323A"/>
    <w:rsid w:val="0018441A"/>
    <w:rsid w:val="00184837"/>
    <w:rsid w:val="00184BDF"/>
    <w:rsid w:val="00186BD2"/>
    <w:rsid w:val="0018714F"/>
    <w:rsid w:val="00187D54"/>
    <w:rsid w:val="00187EDB"/>
    <w:rsid w:val="00191E85"/>
    <w:rsid w:val="0019218F"/>
    <w:rsid w:val="00192C68"/>
    <w:rsid w:val="00192CA6"/>
    <w:rsid w:val="00192D49"/>
    <w:rsid w:val="00193471"/>
    <w:rsid w:val="001935DF"/>
    <w:rsid w:val="00194ABB"/>
    <w:rsid w:val="001962C2"/>
    <w:rsid w:val="001964BC"/>
    <w:rsid w:val="0019658A"/>
    <w:rsid w:val="00196CA9"/>
    <w:rsid w:val="001976CF"/>
    <w:rsid w:val="00197918"/>
    <w:rsid w:val="001A01D5"/>
    <w:rsid w:val="001A07A6"/>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E69"/>
    <w:rsid w:val="001C691E"/>
    <w:rsid w:val="001C7900"/>
    <w:rsid w:val="001D0398"/>
    <w:rsid w:val="001D0ACB"/>
    <w:rsid w:val="001D16B2"/>
    <w:rsid w:val="001D1F15"/>
    <w:rsid w:val="001D2C17"/>
    <w:rsid w:val="001D39E5"/>
    <w:rsid w:val="001D47CD"/>
    <w:rsid w:val="001D4D19"/>
    <w:rsid w:val="001D4EA9"/>
    <w:rsid w:val="001D540A"/>
    <w:rsid w:val="001D681D"/>
    <w:rsid w:val="001D6A83"/>
    <w:rsid w:val="001D6E13"/>
    <w:rsid w:val="001D7AE5"/>
    <w:rsid w:val="001E0285"/>
    <w:rsid w:val="001E02A0"/>
    <w:rsid w:val="001E0475"/>
    <w:rsid w:val="001E0609"/>
    <w:rsid w:val="001E06F9"/>
    <w:rsid w:val="001E091C"/>
    <w:rsid w:val="001E09DD"/>
    <w:rsid w:val="001E1C83"/>
    <w:rsid w:val="001E2DE8"/>
    <w:rsid w:val="001E3E65"/>
    <w:rsid w:val="001E40B3"/>
    <w:rsid w:val="001E4FF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4B89"/>
    <w:rsid w:val="002363D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C53"/>
    <w:rsid w:val="002517D7"/>
    <w:rsid w:val="00251E01"/>
    <w:rsid w:val="00251EE5"/>
    <w:rsid w:val="00252991"/>
    <w:rsid w:val="0025306C"/>
    <w:rsid w:val="00253187"/>
    <w:rsid w:val="002556B9"/>
    <w:rsid w:val="0025578E"/>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1775"/>
    <w:rsid w:val="00271E07"/>
    <w:rsid w:val="00272657"/>
    <w:rsid w:val="00274BCA"/>
    <w:rsid w:val="00276878"/>
    <w:rsid w:val="002775BD"/>
    <w:rsid w:val="00277913"/>
    <w:rsid w:val="00277A77"/>
    <w:rsid w:val="00280EEC"/>
    <w:rsid w:val="00280F6A"/>
    <w:rsid w:val="00282025"/>
    <w:rsid w:val="00283120"/>
    <w:rsid w:val="00283C0B"/>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786"/>
    <w:rsid w:val="002A043D"/>
    <w:rsid w:val="002A06F9"/>
    <w:rsid w:val="002A0829"/>
    <w:rsid w:val="002A1213"/>
    <w:rsid w:val="002A162C"/>
    <w:rsid w:val="002A232A"/>
    <w:rsid w:val="002A2363"/>
    <w:rsid w:val="002A2675"/>
    <w:rsid w:val="002A26E0"/>
    <w:rsid w:val="002A2A64"/>
    <w:rsid w:val="002A2D04"/>
    <w:rsid w:val="002A3FE3"/>
    <w:rsid w:val="002A65D7"/>
    <w:rsid w:val="002A6F11"/>
    <w:rsid w:val="002A76D2"/>
    <w:rsid w:val="002A7D88"/>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622C"/>
    <w:rsid w:val="002C6D12"/>
    <w:rsid w:val="002C74C8"/>
    <w:rsid w:val="002D0A75"/>
    <w:rsid w:val="002D1E50"/>
    <w:rsid w:val="002D2B5D"/>
    <w:rsid w:val="002D3684"/>
    <w:rsid w:val="002D3932"/>
    <w:rsid w:val="002D4691"/>
    <w:rsid w:val="002D4F40"/>
    <w:rsid w:val="002D50A2"/>
    <w:rsid w:val="002D5A8A"/>
    <w:rsid w:val="002D5D13"/>
    <w:rsid w:val="002D6770"/>
    <w:rsid w:val="002D69A0"/>
    <w:rsid w:val="002D6DD2"/>
    <w:rsid w:val="002D734C"/>
    <w:rsid w:val="002D7E55"/>
    <w:rsid w:val="002E090D"/>
    <w:rsid w:val="002E284F"/>
    <w:rsid w:val="002E3143"/>
    <w:rsid w:val="002E3DCB"/>
    <w:rsid w:val="002E502A"/>
    <w:rsid w:val="002E585B"/>
    <w:rsid w:val="002E6641"/>
    <w:rsid w:val="002E6BB4"/>
    <w:rsid w:val="002E7185"/>
    <w:rsid w:val="002F0FD1"/>
    <w:rsid w:val="002F1A81"/>
    <w:rsid w:val="002F477E"/>
    <w:rsid w:val="002F4799"/>
    <w:rsid w:val="002F5BB4"/>
    <w:rsid w:val="002F5C7E"/>
    <w:rsid w:val="002F64FD"/>
    <w:rsid w:val="002F6933"/>
    <w:rsid w:val="002F7013"/>
    <w:rsid w:val="002F7DE3"/>
    <w:rsid w:val="00300F53"/>
    <w:rsid w:val="0030206E"/>
    <w:rsid w:val="00302402"/>
    <w:rsid w:val="00302603"/>
    <w:rsid w:val="00302D64"/>
    <w:rsid w:val="00303D4F"/>
    <w:rsid w:val="0030419F"/>
    <w:rsid w:val="00305B1D"/>
    <w:rsid w:val="00306656"/>
    <w:rsid w:val="00307104"/>
    <w:rsid w:val="00310047"/>
    <w:rsid w:val="003102ED"/>
    <w:rsid w:val="003103E4"/>
    <w:rsid w:val="003116B8"/>
    <w:rsid w:val="00312BD8"/>
    <w:rsid w:val="00312D7A"/>
    <w:rsid w:val="00313A01"/>
    <w:rsid w:val="003140D6"/>
    <w:rsid w:val="003140DD"/>
    <w:rsid w:val="003141B5"/>
    <w:rsid w:val="00314B94"/>
    <w:rsid w:val="00314D23"/>
    <w:rsid w:val="00316403"/>
    <w:rsid w:val="003173E0"/>
    <w:rsid w:val="00317414"/>
    <w:rsid w:val="00317776"/>
    <w:rsid w:val="00317D37"/>
    <w:rsid w:val="00317FC9"/>
    <w:rsid w:val="00320D4B"/>
    <w:rsid w:val="0032174A"/>
    <w:rsid w:val="00321FFB"/>
    <w:rsid w:val="00322292"/>
    <w:rsid w:val="00322E09"/>
    <w:rsid w:val="00324A46"/>
    <w:rsid w:val="00324DAA"/>
    <w:rsid w:val="00324E21"/>
    <w:rsid w:val="00331DB6"/>
    <w:rsid w:val="0033497B"/>
    <w:rsid w:val="0033515A"/>
    <w:rsid w:val="00335BB2"/>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4133"/>
    <w:rsid w:val="00354AF2"/>
    <w:rsid w:val="0035539D"/>
    <w:rsid w:val="0035560C"/>
    <w:rsid w:val="003576F0"/>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9C9"/>
    <w:rsid w:val="00396BBE"/>
    <w:rsid w:val="003A07C1"/>
    <w:rsid w:val="003A0BCE"/>
    <w:rsid w:val="003A1E7F"/>
    <w:rsid w:val="003A30EA"/>
    <w:rsid w:val="003A5D49"/>
    <w:rsid w:val="003A625E"/>
    <w:rsid w:val="003A6A73"/>
    <w:rsid w:val="003A7174"/>
    <w:rsid w:val="003A758C"/>
    <w:rsid w:val="003A76DF"/>
    <w:rsid w:val="003A7701"/>
    <w:rsid w:val="003B0122"/>
    <w:rsid w:val="003B0326"/>
    <w:rsid w:val="003B1390"/>
    <w:rsid w:val="003B1545"/>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1589"/>
    <w:rsid w:val="003D17C3"/>
    <w:rsid w:val="003D1C31"/>
    <w:rsid w:val="003D1D3C"/>
    <w:rsid w:val="003D1F82"/>
    <w:rsid w:val="003D1F99"/>
    <w:rsid w:val="003D24AD"/>
    <w:rsid w:val="003D2CA6"/>
    <w:rsid w:val="003D3100"/>
    <w:rsid w:val="003D3437"/>
    <w:rsid w:val="003D40E2"/>
    <w:rsid w:val="003D48B7"/>
    <w:rsid w:val="003D4EA8"/>
    <w:rsid w:val="003D5685"/>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B52"/>
    <w:rsid w:val="003F583A"/>
    <w:rsid w:val="003F59AC"/>
    <w:rsid w:val="003F5BF0"/>
    <w:rsid w:val="003F5C2E"/>
    <w:rsid w:val="003F725F"/>
    <w:rsid w:val="00400043"/>
    <w:rsid w:val="004001EB"/>
    <w:rsid w:val="00400D0A"/>
    <w:rsid w:val="00400F35"/>
    <w:rsid w:val="00401FD1"/>
    <w:rsid w:val="004022EB"/>
    <w:rsid w:val="00402457"/>
    <w:rsid w:val="00403810"/>
    <w:rsid w:val="00403F3F"/>
    <w:rsid w:val="00404005"/>
    <w:rsid w:val="00404548"/>
    <w:rsid w:val="004046A0"/>
    <w:rsid w:val="00404C3C"/>
    <w:rsid w:val="004056F2"/>
    <w:rsid w:val="00406C60"/>
    <w:rsid w:val="004102C9"/>
    <w:rsid w:val="0041055F"/>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EF7"/>
    <w:rsid w:val="00423541"/>
    <w:rsid w:val="0042355F"/>
    <w:rsid w:val="00423DE8"/>
    <w:rsid w:val="004247F3"/>
    <w:rsid w:val="00425CC6"/>
    <w:rsid w:val="00425D9B"/>
    <w:rsid w:val="00426041"/>
    <w:rsid w:val="004324AC"/>
    <w:rsid w:val="00432C37"/>
    <w:rsid w:val="00432EDF"/>
    <w:rsid w:val="004330B4"/>
    <w:rsid w:val="00433963"/>
    <w:rsid w:val="00434276"/>
    <w:rsid w:val="0043429E"/>
    <w:rsid w:val="00434C46"/>
    <w:rsid w:val="00435019"/>
    <w:rsid w:val="00436232"/>
    <w:rsid w:val="0043650F"/>
    <w:rsid w:val="00437ADC"/>
    <w:rsid w:val="00437B3D"/>
    <w:rsid w:val="00440773"/>
    <w:rsid w:val="00440BDA"/>
    <w:rsid w:val="00440D71"/>
    <w:rsid w:val="004410BE"/>
    <w:rsid w:val="004417BF"/>
    <w:rsid w:val="00442EFA"/>
    <w:rsid w:val="0044323F"/>
    <w:rsid w:val="00443544"/>
    <w:rsid w:val="00445202"/>
    <w:rsid w:val="004461D4"/>
    <w:rsid w:val="004464E6"/>
    <w:rsid w:val="00446833"/>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B04"/>
    <w:rsid w:val="00464448"/>
    <w:rsid w:val="004659CE"/>
    <w:rsid w:val="00467208"/>
    <w:rsid w:val="004676C4"/>
    <w:rsid w:val="004679CD"/>
    <w:rsid w:val="004679FA"/>
    <w:rsid w:val="00467CBE"/>
    <w:rsid w:val="00470B22"/>
    <w:rsid w:val="0047230B"/>
    <w:rsid w:val="004724AD"/>
    <w:rsid w:val="004729F2"/>
    <w:rsid w:val="004738FC"/>
    <w:rsid w:val="00473A23"/>
    <w:rsid w:val="004740E6"/>
    <w:rsid w:val="00475C82"/>
    <w:rsid w:val="00476288"/>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B0A"/>
    <w:rsid w:val="004C482C"/>
    <w:rsid w:val="004C55A5"/>
    <w:rsid w:val="004C5DF5"/>
    <w:rsid w:val="004C61EF"/>
    <w:rsid w:val="004C6BA5"/>
    <w:rsid w:val="004C78B8"/>
    <w:rsid w:val="004C7E6D"/>
    <w:rsid w:val="004D0AD5"/>
    <w:rsid w:val="004D315F"/>
    <w:rsid w:val="004D7495"/>
    <w:rsid w:val="004D7E9E"/>
    <w:rsid w:val="004E029C"/>
    <w:rsid w:val="004E12CE"/>
    <w:rsid w:val="004E2350"/>
    <w:rsid w:val="004E2378"/>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F92"/>
    <w:rsid w:val="005000B3"/>
    <w:rsid w:val="00500F1D"/>
    <w:rsid w:val="00501E83"/>
    <w:rsid w:val="00504254"/>
    <w:rsid w:val="00504315"/>
    <w:rsid w:val="00504371"/>
    <w:rsid w:val="00504B92"/>
    <w:rsid w:val="00504E72"/>
    <w:rsid w:val="0050517F"/>
    <w:rsid w:val="00505DFA"/>
    <w:rsid w:val="005062F1"/>
    <w:rsid w:val="005074F4"/>
    <w:rsid w:val="005111B7"/>
    <w:rsid w:val="00512260"/>
    <w:rsid w:val="00512322"/>
    <w:rsid w:val="0051282D"/>
    <w:rsid w:val="005129EB"/>
    <w:rsid w:val="00512E12"/>
    <w:rsid w:val="005134EC"/>
    <w:rsid w:val="00513C98"/>
    <w:rsid w:val="00514418"/>
    <w:rsid w:val="005146A8"/>
    <w:rsid w:val="00515D0E"/>
    <w:rsid w:val="00516DDF"/>
    <w:rsid w:val="00517127"/>
    <w:rsid w:val="005200A4"/>
    <w:rsid w:val="0052020F"/>
    <w:rsid w:val="005205DB"/>
    <w:rsid w:val="00520A22"/>
    <w:rsid w:val="005220A6"/>
    <w:rsid w:val="00522C38"/>
    <w:rsid w:val="00523A38"/>
    <w:rsid w:val="00523CAE"/>
    <w:rsid w:val="005241CC"/>
    <w:rsid w:val="005242D8"/>
    <w:rsid w:val="00524DE1"/>
    <w:rsid w:val="0052629B"/>
    <w:rsid w:val="005262E8"/>
    <w:rsid w:val="00526B96"/>
    <w:rsid w:val="00526F4F"/>
    <w:rsid w:val="00530E81"/>
    <w:rsid w:val="00531F2D"/>
    <w:rsid w:val="00532583"/>
    <w:rsid w:val="00532A32"/>
    <w:rsid w:val="005331A7"/>
    <w:rsid w:val="0053339A"/>
    <w:rsid w:val="00533D12"/>
    <w:rsid w:val="00534113"/>
    <w:rsid w:val="00534558"/>
    <w:rsid w:val="00535839"/>
    <w:rsid w:val="005372F8"/>
    <w:rsid w:val="0054048A"/>
    <w:rsid w:val="005437DD"/>
    <w:rsid w:val="0054476B"/>
    <w:rsid w:val="00544CDC"/>
    <w:rsid w:val="0054565B"/>
    <w:rsid w:val="00545E93"/>
    <w:rsid w:val="005461F5"/>
    <w:rsid w:val="00546206"/>
    <w:rsid w:val="00546C2F"/>
    <w:rsid w:val="00547E9C"/>
    <w:rsid w:val="00547F87"/>
    <w:rsid w:val="0055109A"/>
    <w:rsid w:val="00551AF6"/>
    <w:rsid w:val="00551BBB"/>
    <w:rsid w:val="0055223F"/>
    <w:rsid w:val="0055253E"/>
    <w:rsid w:val="0055338B"/>
    <w:rsid w:val="0055384E"/>
    <w:rsid w:val="00554171"/>
    <w:rsid w:val="00554969"/>
    <w:rsid w:val="0055682C"/>
    <w:rsid w:val="00556B24"/>
    <w:rsid w:val="00560EDF"/>
    <w:rsid w:val="005613CD"/>
    <w:rsid w:val="00561B03"/>
    <w:rsid w:val="00562AE7"/>
    <w:rsid w:val="00564041"/>
    <w:rsid w:val="005649B2"/>
    <w:rsid w:val="00565A99"/>
    <w:rsid w:val="00566A50"/>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A"/>
    <w:rsid w:val="00595B3D"/>
    <w:rsid w:val="00596019"/>
    <w:rsid w:val="00596426"/>
    <w:rsid w:val="005974E8"/>
    <w:rsid w:val="005978D4"/>
    <w:rsid w:val="00597AA5"/>
    <w:rsid w:val="005A026A"/>
    <w:rsid w:val="005A0DA1"/>
    <w:rsid w:val="005A10CA"/>
    <w:rsid w:val="005A12D3"/>
    <w:rsid w:val="005A19C4"/>
    <w:rsid w:val="005A23FF"/>
    <w:rsid w:val="005A2AFE"/>
    <w:rsid w:val="005A3441"/>
    <w:rsid w:val="005A3FBC"/>
    <w:rsid w:val="005A4E1B"/>
    <w:rsid w:val="005A5A60"/>
    <w:rsid w:val="005A5AE1"/>
    <w:rsid w:val="005A6457"/>
    <w:rsid w:val="005A7AC8"/>
    <w:rsid w:val="005B05BA"/>
    <w:rsid w:val="005B0EFB"/>
    <w:rsid w:val="005B1106"/>
    <w:rsid w:val="005B159B"/>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5C3"/>
    <w:rsid w:val="005C6AEB"/>
    <w:rsid w:val="005D0154"/>
    <w:rsid w:val="005D04DD"/>
    <w:rsid w:val="005D09B4"/>
    <w:rsid w:val="005D1255"/>
    <w:rsid w:val="005D2547"/>
    <w:rsid w:val="005D2727"/>
    <w:rsid w:val="005D28D8"/>
    <w:rsid w:val="005D2B9F"/>
    <w:rsid w:val="005D391F"/>
    <w:rsid w:val="005D607B"/>
    <w:rsid w:val="005D6501"/>
    <w:rsid w:val="005D6C3F"/>
    <w:rsid w:val="005D6F6B"/>
    <w:rsid w:val="005D7B9C"/>
    <w:rsid w:val="005E0038"/>
    <w:rsid w:val="005E0832"/>
    <w:rsid w:val="005E12AB"/>
    <w:rsid w:val="005E20D0"/>
    <w:rsid w:val="005E2937"/>
    <w:rsid w:val="005E40EF"/>
    <w:rsid w:val="005E497D"/>
    <w:rsid w:val="005E4C82"/>
    <w:rsid w:val="005E6EA6"/>
    <w:rsid w:val="005E792B"/>
    <w:rsid w:val="005F127C"/>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6663"/>
    <w:rsid w:val="00616939"/>
    <w:rsid w:val="00617D11"/>
    <w:rsid w:val="006202CC"/>
    <w:rsid w:val="006217A9"/>
    <w:rsid w:val="00622C50"/>
    <w:rsid w:val="006234BF"/>
    <w:rsid w:val="0062362B"/>
    <w:rsid w:val="00623C16"/>
    <w:rsid w:val="00624D74"/>
    <w:rsid w:val="00624F1D"/>
    <w:rsid w:val="00625485"/>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7E6"/>
    <w:rsid w:val="0064247B"/>
    <w:rsid w:val="006431F5"/>
    <w:rsid w:val="006432D4"/>
    <w:rsid w:val="00643BE7"/>
    <w:rsid w:val="00643F41"/>
    <w:rsid w:val="00644D8F"/>
    <w:rsid w:val="006457B7"/>
    <w:rsid w:val="00645988"/>
    <w:rsid w:val="00645A5D"/>
    <w:rsid w:val="00651BD5"/>
    <w:rsid w:val="006522C8"/>
    <w:rsid w:val="00652654"/>
    <w:rsid w:val="00655FFB"/>
    <w:rsid w:val="006571C1"/>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3694"/>
    <w:rsid w:val="006A3D74"/>
    <w:rsid w:val="006A4855"/>
    <w:rsid w:val="006A4C8E"/>
    <w:rsid w:val="006A5AF8"/>
    <w:rsid w:val="006A5C77"/>
    <w:rsid w:val="006A5E99"/>
    <w:rsid w:val="006A5EAE"/>
    <w:rsid w:val="006B0362"/>
    <w:rsid w:val="006B236E"/>
    <w:rsid w:val="006B29EC"/>
    <w:rsid w:val="006B2C31"/>
    <w:rsid w:val="006B3C77"/>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03"/>
    <w:rsid w:val="006D6CE7"/>
    <w:rsid w:val="006E08F6"/>
    <w:rsid w:val="006E09EE"/>
    <w:rsid w:val="006E1D9A"/>
    <w:rsid w:val="006E1F80"/>
    <w:rsid w:val="006E2117"/>
    <w:rsid w:val="006E39A9"/>
    <w:rsid w:val="006E3FA1"/>
    <w:rsid w:val="006E43FB"/>
    <w:rsid w:val="006E5CE8"/>
    <w:rsid w:val="006E6F0A"/>
    <w:rsid w:val="006E789C"/>
    <w:rsid w:val="006E79B5"/>
    <w:rsid w:val="006E7E28"/>
    <w:rsid w:val="006F00D6"/>
    <w:rsid w:val="006F0F28"/>
    <w:rsid w:val="006F1045"/>
    <w:rsid w:val="006F259C"/>
    <w:rsid w:val="006F29F2"/>
    <w:rsid w:val="006F31D7"/>
    <w:rsid w:val="006F43C5"/>
    <w:rsid w:val="006F4594"/>
    <w:rsid w:val="006F496E"/>
    <w:rsid w:val="006F6105"/>
    <w:rsid w:val="006F6A93"/>
    <w:rsid w:val="006F6B35"/>
    <w:rsid w:val="006F76B6"/>
    <w:rsid w:val="006F7746"/>
    <w:rsid w:val="0070010D"/>
    <w:rsid w:val="00700E76"/>
    <w:rsid w:val="00700ED5"/>
    <w:rsid w:val="007010CC"/>
    <w:rsid w:val="00701C6E"/>
    <w:rsid w:val="00703EA8"/>
    <w:rsid w:val="007045A1"/>
    <w:rsid w:val="00704882"/>
    <w:rsid w:val="0070579C"/>
    <w:rsid w:val="00705889"/>
    <w:rsid w:val="00706AC6"/>
    <w:rsid w:val="00707818"/>
    <w:rsid w:val="007105ED"/>
    <w:rsid w:val="007118AF"/>
    <w:rsid w:val="00711AA7"/>
    <w:rsid w:val="00711B86"/>
    <w:rsid w:val="00712D49"/>
    <w:rsid w:val="00712F9F"/>
    <w:rsid w:val="00713C59"/>
    <w:rsid w:val="007158DA"/>
    <w:rsid w:val="00715985"/>
    <w:rsid w:val="00716100"/>
    <w:rsid w:val="007166C0"/>
    <w:rsid w:val="00717A36"/>
    <w:rsid w:val="0072060E"/>
    <w:rsid w:val="007207D2"/>
    <w:rsid w:val="007209FA"/>
    <w:rsid w:val="007214B1"/>
    <w:rsid w:val="0072151D"/>
    <w:rsid w:val="007218C7"/>
    <w:rsid w:val="00721BFB"/>
    <w:rsid w:val="00721FC5"/>
    <w:rsid w:val="00723DAE"/>
    <w:rsid w:val="00724704"/>
    <w:rsid w:val="0072480A"/>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3F1"/>
    <w:rsid w:val="0073772B"/>
    <w:rsid w:val="007377BF"/>
    <w:rsid w:val="00740314"/>
    <w:rsid w:val="007407D7"/>
    <w:rsid w:val="00744461"/>
    <w:rsid w:val="00744877"/>
    <w:rsid w:val="00745C96"/>
    <w:rsid w:val="00745FD9"/>
    <w:rsid w:val="00746C59"/>
    <w:rsid w:val="007475EA"/>
    <w:rsid w:val="00747B33"/>
    <w:rsid w:val="00750C1B"/>
    <w:rsid w:val="007512A7"/>
    <w:rsid w:val="00751AC5"/>
    <w:rsid w:val="007520F3"/>
    <w:rsid w:val="007528EE"/>
    <w:rsid w:val="007528F0"/>
    <w:rsid w:val="00753DF8"/>
    <w:rsid w:val="00754EDF"/>
    <w:rsid w:val="00756A03"/>
    <w:rsid w:val="00757306"/>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738"/>
    <w:rsid w:val="007A2190"/>
    <w:rsid w:val="007A2CBB"/>
    <w:rsid w:val="007A3D7C"/>
    <w:rsid w:val="007A4C5F"/>
    <w:rsid w:val="007A5D94"/>
    <w:rsid w:val="007A5EB4"/>
    <w:rsid w:val="007B01A4"/>
    <w:rsid w:val="007B2D17"/>
    <w:rsid w:val="007B6DA4"/>
    <w:rsid w:val="007B716E"/>
    <w:rsid w:val="007B71C6"/>
    <w:rsid w:val="007B73AD"/>
    <w:rsid w:val="007C0FA4"/>
    <w:rsid w:val="007C1A87"/>
    <w:rsid w:val="007C1ADE"/>
    <w:rsid w:val="007C243C"/>
    <w:rsid w:val="007C3E2A"/>
    <w:rsid w:val="007C67A3"/>
    <w:rsid w:val="007C6E9B"/>
    <w:rsid w:val="007D06FB"/>
    <w:rsid w:val="007D0DE0"/>
    <w:rsid w:val="007D1D3F"/>
    <w:rsid w:val="007D2C39"/>
    <w:rsid w:val="007D6D24"/>
    <w:rsid w:val="007D7846"/>
    <w:rsid w:val="007D7BDB"/>
    <w:rsid w:val="007E0F17"/>
    <w:rsid w:val="007E1393"/>
    <w:rsid w:val="007E1776"/>
    <w:rsid w:val="007E1CAB"/>
    <w:rsid w:val="007E1F1D"/>
    <w:rsid w:val="007E2B8D"/>
    <w:rsid w:val="007E3CAB"/>
    <w:rsid w:val="007E40E0"/>
    <w:rsid w:val="007E42D2"/>
    <w:rsid w:val="007E48CF"/>
    <w:rsid w:val="007E6DCB"/>
    <w:rsid w:val="007E7C8E"/>
    <w:rsid w:val="007F0CD4"/>
    <w:rsid w:val="007F0F52"/>
    <w:rsid w:val="007F1C6C"/>
    <w:rsid w:val="007F3E71"/>
    <w:rsid w:val="007F3F1F"/>
    <w:rsid w:val="007F409B"/>
    <w:rsid w:val="007F4FA9"/>
    <w:rsid w:val="007F5158"/>
    <w:rsid w:val="007F51AE"/>
    <w:rsid w:val="007F5B0E"/>
    <w:rsid w:val="007F5D16"/>
    <w:rsid w:val="007F61A9"/>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F71"/>
    <w:rsid w:val="00811341"/>
    <w:rsid w:val="008113AE"/>
    <w:rsid w:val="00811B60"/>
    <w:rsid w:val="00811C38"/>
    <w:rsid w:val="00812942"/>
    <w:rsid w:val="00814174"/>
    <w:rsid w:val="008147ED"/>
    <w:rsid w:val="008154E2"/>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1240"/>
    <w:rsid w:val="00851886"/>
    <w:rsid w:val="00853C2E"/>
    <w:rsid w:val="00853C5D"/>
    <w:rsid w:val="00855A1A"/>
    <w:rsid w:val="008570AC"/>
    <w:rsid w:val="008612F4"/>
    <w:rsid w:val="00861B9C"/>
    <w:rsid w:val="00862E5D"/>
    <w:rsid w:val="0086414C"/>
    <w:rsid w:val="00864BFA"/>
    <w:rsid w:val="008652B6"/>
    <w:rsid w:val="008673F4"/>
    <w:rsid w:val="00870A6E"/>
    <w:rsid w:val="00870CF4"/>
    <w:rsid w:val="008713DA"/>
    <w:rsid w:val="00871D3A"/>
    <w:rsid w:val="008738AA"/>
    <w:rsid w:val="00873EB9"/>
    <w:rsid w:val="0087504B"/>
    <w:rsid w:val="00876587"/>
    <w:rsid w:val="0087704C"/>
    <w:rsid w:val="00877CE0"/>
    <w:rsid w:val="00880F22"/>
    <w:rsid w:val="008814ED"/>
    <w:rsid w:val="008819EF"/>
    <w:rsid w:val="008825A0"/>
    <w:rsid w:val="008825BB"/>
    <w:rsid w:val="0088452D"/>
    <w:rsid w:val="008849A3"/>
    <w:rsid w:val="00885BCE"/>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A49"/>
    <w:rsid w:val="008B721C"/>
    <w:rsid w:val="008B7FD8"/>
    <w:rsid w:val="008C0317"/>
    <w:rsid w:val="008C03CE"/>
    <w:rsid w:val="008C077D"/>
    <w:rsid w:val="008C15FD"/>
    <w:rsid w:val="008C2B68"/>
    <w:rsid w:val="008C2DF6"/>
    <w:rsid w:val="008C3568"/>
    <w:rsid w:val="008C3C48"/>
    <w:rsid w:val="008C3E00"/>
    <w:rsid w:val="008C415F"/>
    <w:rsid w:val="008C506E"/>
    <w:rsid w:val="008C5FB0"/>
    <w:rsid w:val="008C6CEE"/>
    <w:rsid w:val="008C76F9"/>
    <w:rsid w:val="008D18ED"/>
    <w:rsid w:val="008D1EA2"/>
    <w:rsid w:val="008D27A3"/>
    <w:rsid w:val="008D28FF"/>
    <w:rsid w:val="008D419C"/>
    <w:rsid w:val="008D548D"/>
    <w:rsid w:val="008D58B2"/>
    <w:rsid w:val="008D67D1"/>
    <w:rsid w:val="008D7A18"/>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F0D14"/>
    <w:rsid w:val="008F0FB7"/>
    <w:rsid w:val="008F1FCB"/>
    <w:rsid w:val="008F3CC5"/>
    <w:rsid w:val="008F3FD5"/>
    <w:rsid w:val="008F4AA3"/>
    <w:rsid w:val="008F516F"/>
    <w:rsid w:val="008F6904"/>
    <w:rsid w:val="008F6F35"/>
    <w:rsid w:val="008F71C7"/>
    <w:rsid w:val="0090185C"/>
    <w:rsid w:val="00901917"/>
    <w:rsid w:val="009026EF"/>
    <w:rsid w:val="009027BA"/>
    <w:rsid w:val="00902B80"/>
    <w:rsid w:val="00902DD0"/>
    <w:rsid w:val="00903773"/>
    <w:rsid w:val="0090511B"/>
    <w:rsid w:val="009054BD"/>
    <w:rsid w:val="00905A7B"/>
    <w:rsid w:val="00907752"/>
    <w:rsid w:val="0091029F"/>
    <w:rsid w:val="00910632"/>
    <w:rsid w:val="009114E0"/>
    <w:rsid w:val="009115D3"/>
    <w:rsid w:val="00912588"/>
    <w:rsid w:val="00912A76"/>
    <w:rsid w:val="00914FAA"/>
    <w:rsid w:val="00915643"/>
    <w:rsid w:val="00916801"/>
    <w:rsid w:val="009175B9"/>
    <w:rsid w:val="009179A4"/>
    <w:rsid w:val="009204B6"/>
    <w:rsid w:val="00920675"/>
    <w:rsid w:val="00920BB7"/>
    <w:rsid w:val="009215E1"/>
    <w:rsid w:val="00921E7A"/>
    <w:rsid w:val="009220A0"/>
    <w:rsid w:val="0092271A"/>
    <w:rsid w:val="009232E7"/>
    <w:rsid w:val="009237AD"/>
    <w:rsid w:val="009240A1"/>
    <w:rsid w:val="00924FF8"/>
    <w:rsid w:val="0092599C"/>
    <w:rsid w:val="00927856"/>
    <w:rsid w:val="0092785A"/>
    <w:rsid w:val="00930033"/>
    <w:rsid w:val="0093116D"/>
    <w:rsid w:val="0093120A"/>
    <w:rsid w:val="009339A9"/>
    <w:rsid w:val="00934207"/>
    <w:rsid w:val="00934817"/>
    <w:rsid w:val="00935770"/>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51318"/>
    <w:rsid w:val="00951472"/>
    <w:rsid w:val="00953058"/>
    <w:rsid w:val="00953FDF"/>
    <w:rsid w:val="00955B26"/>
    <w:rsid w:val="00956D4E"/>
    <w:rsid w:val="00957632"/>
    <w:rsid w:val="00957831"/>
    <w:rsid w:val="00957B57"/>
    <w:rsid w:val="009609E0"/>
    <w:rsid w:val="00960A20"/>
    <w:rsid w:val="009616C3"/>
    <w:rsid w:val="00961BAD"/>
    <w:rsid w:val="00961E72"/>
    <w:rsid w:val="00961FFB"/>
    <w:rsid w:val="00964594"/>
    <w:rsid w:val="00964AA1"/>
    <w:rsid w:val="00965254"/>
    <w:rsid w:val="00965C2D"/>
    <w:rsid w:val="00966963"/>
    <w:rsid w:val="00966AAD"/>
    <w:rsid w:val="009676CE"/>
    <w:rsid w:val="0097208E"/>
    <w:rsid w:val="00972776"/>
    <w:rsid w:val="00972A60"/>
    <w:rsid w:val="00973B49"/>
    <w:rsid w:val="00974366"/>
    <w:rsid w:val="009744B1"/>
    <w:rsid w:val="00974EF7"/>
    <w:rsid w:val="0097520B"/>
    <w:rsid w:val="009756BC"/>
    <w:rsid w:val="00975D26"/>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E30"/>
    <w:rsid w:val="009A4B10"/>
    <w:rsid w:val="009A562D"/>
    <w:rsid w:val="009A6894"/>
    <w:rsid w:val="009A7300"/>
    <w:rsid w:val="009A7407"/>
    <w:rsid w:val="009B00A3"/>
    <w:rsid w:val="009B0E29"/>
    <w:rsid w:val="009B0EE7"/>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46AE"/>
    <w:rsid w:val="009E540D"/>
    <w:rsid w:val="009E56C4"/>
    <w:rsid w:val="009E610B"/>
    <w:rsid w:val="009E6927"/>
    <w:rsid w:val="009E72CB"/>
    <w:rsid w:val="009E7530"/>
    <w:rsid w:val="009F0356"/>
    <w:rsid w:val="009F0A11"/>
    <w:rsid w:val="009F2053"/>
    <w:rsid w:val="009F38BF"/>
    <w:rsid w:val="009F41BC"/>
    <w:rsid w:val="009F6031"/>
    <w:rsid w:val="009F62C6"/>
    <w:rsid w:val="009F6717"/>
    <w:rsid w:val="009F7440"/>
    <w:rsid w:val="009F74C5"/>
    <w:rsid w:val="009F7509"/>
    <w:rsid w:val="009F7F8C"/>
    <w:rsid w:val="00A002AD"/>
    <w:rsid w:val="00A00A3F"/>
    <w:rsid w:val="00A01025"/>
    <w:rsid w:val="00A01611"/>
    <w:rsid w:val="00A017A5"/>
    <w:rsid w:val="00A019F9"/>
    <w:rsid w:val="00A01C1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6AD0"/>
    <w:rsid w:val="00A17507"/>
    <w:rsid w:val="00A20705"/>
    <w:rsid w:val="00A20C75"/>
    <w:rsid w:val="00A2225C"/>
    <w:rsid w:val="00A2365C"/>
    <w:rsid w:val="00A2420F"/>
    <w:rsid w:val="00A243A0"/>
    <w:rsid w:val="00A24F01"/>
    <w:rsid w:val="00A251AE"/>
    <w:rsid w:val="00A263C6"/>
    <w:rsid w:val="00A278DD"/>
    <w:rsid w:val="00A30753"/>
    <w:rsid w:val="00A31491"/>
    <w:rsid w:val="00A3167F"/>
    <w:rsid w:val="00A31C93"/>
    <w:rsid w:val="00A333D0"/>
    <w:rsid w:val="00A33C88"/>
    <w:rsid w:val="00A351E7"/>
    <w:rsid w:val="00A3566F"/>
    <w:rsid w:val="00A35D3B"/>
    <w:rsid w:val="00A35F89"/>
    <w:rsid w:val="00A368FC"/>
    <w:rsid w:val="00A371AD"/>
    <w:rsid w:val="00A37407"/>
    <w:rsid w:val="00A37874"/>
    <w:rsid w:val="00A37E80"/>
    <w:rsid w:val="00A417F2"/>
    <w:rsid w:val="00A41A65"/>
    <w:rsid w:val="00A43287"/>
    <w:rsid w:val="00A4336B"/>
    <w:rsid w:val="00A43481"/>
    <w:rsid w:val="00A44713"/>
    <w:rsid w:val="00A45D9D"/>
    <w:rsid w:val="00A475F4"/>
    <w:rsid w:val="00A506F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3EB"/>
    <w:rsid w:val="00A71406"/>
    <w:rsid w:val="00A73123"/>
    <w:rsid w:val="00A736A3"/>
    <w:rsid w:val="00A73931"/>
    <w:rsid w:val="00A74A37"/>
    <w:rsid w:val="00A74BF2"/>
    <w:rsid w:val="00A7552F"/>
    <w:rsid w:val="00A75BBB"/>
    <w:rsid w:val="00A75D64"/>
    <w:rsid w:val="00A8164E"/>
    <w:rsid w:val="00A82154"/>
    <w:rsid w:val="00A82E0B"/>
    <w:rsid w:val="00A82EB5"/>
    <w:rsid w:val="00A8497C"/>
    <w:rsid w:val="00A84EB2"/>
    <w:rsid w:val="00A86EFE"/>
    <w:rsid w:val="00A86F78"/>
    <w:rsid w:val="00A8777F"/>
    <w:rsid w:val="00A87A1C"/>
    <w:rsid w:val="00A87D50"/>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BFC"/>
    <w:rsid w:val="00AC214F"/>
    <w:rsid w:val="00AC266B"/>
    <w:rsid w:val="00AC3D88"/>
    <w:rsid w:val="00AC3FCD"/>
    <w:rsid w:val="00AC4A8C"/>
    <w:rsid w:val="00AC572C"/>
    <w:rsid w:val="00AC5EED"/>
    <w:rsid w:val="00AC7CDB"/>
    <w:rsid w:val="00AD05B2"/>
    <w:rsid w:val="00AD0CB8"/>
    <w:rsid w:val="00AD143A"/>
    <w:rsid w:val="00AD35B1"/>
    <w:rsid w:val="00AD400E"/>
    <w:rsid w:val="00AD45CE"/>
    <w:rsid w:val="00AD49E6"/>
    <w:rsid w:val="00AD5ABA"/>
    <w:rsid w:val="00AD5CEC"/>
    <w:rsid w:val="00AD5D31"/>
    <w:rsid w:val="00AD5E23"/>
    <w:rsid w:val="00AE0152"/>
    <w:rsid w:val="00AE08F9"/>
    <w:rsid w:val="00AE0BA4"/>
    <w:rsid w:val="00AE0EAB"/>
    <w:rsid w:val="00AE1AD4"/>
    <w:rsid w:val="00AE24E0"/>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BF6"/>
    <w:rsid w:val="00B21FA0"/>
    <w:rsid w:val="00B235E1"/>
    <w:rsid w:val="00B23E0E"/>
    <w:rsid w:val="00B26115"/>
    <w:rsid w:val="00B276AB"/>
    <w:rsid w:val="00B31028"/>
    <w:rsid w:val="00B32E0C"/>
    <w:rsid w:val="00B335EB"/>
    <w:rsid w:val="00B33911"/>
    <w:rsid w:val="00B33B68"/>
    <w:rsid w:val="00B342C4"/>
    <w:rsid w:val="00B342CD"/>
    <w:rsid w:val="00B35FF5"/>
    <w:rsid w:val="00B4043D"/>
    <w:rsid w:val="00B40EC9"/>
    <w:rsid w:val="00B414E1"/>
    <w:rsid w:val="00B41EBE"/>
    <w:rsid w:val="00B429D7"/>
    <w:rsid w:val="00B42C69"/>
    <w:rsid w:val="00B4437F"/>
    <w:rsid w:val="00B44902"/>
    <w:rsid w:val="00B461B3"/>
    <w:rsid w:val="00B47001"/>
    <w:rsid w:val="00B47027"/>
    <w:rsid w:val="00B47DAA"/>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4065"/>
    <w:rsid w:val="00B64E59"/>
    <w:rsid w:val="00B657F3"/>
    <w:rsid w:val="00B65E74"/>
    <w:rsid w:val="00B6624D"/>
    <w:rsid w:val="00B665FD"/>
    <w:rsid w:val="00B70FDE"/>
    <w:rsid w:val="00B7274D"/>
    <w:rsid w:val="00B735E4"/>
    <w:rsid w:val="00B73CE4"/>
    <w:rsid w:val="00B73E75"/>
    <w:rsid w:val="00B743EA"/>
    <w:rsid w:val="00B74647"/>
    <w:rsid w:val="00B74ABA"/>
    <w:rsid w:val="00B751AC"/>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45EC"/>
    <w:rsid w:val="00B94838"/>
    <w:rsid w:val="00B95DB5"/>
    <w:rsid w:val="00B96122"/>
    <w:rsid w:val="00B97A5B"/>
    <w:rsid w:val="00B97EAD"/>
    <w:rsid w:val="00BA0624"/>
    <w:rsid w:val="00BA09F4"/>
    <w:rsid w:val="00BA0EB0"/>
    <w:rsid w:val="00BA0F01"/>
    <w:rsid w:val="00BA10F6"/>
    <w:rsid w:val="00BA13E7"/>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4B3C"/>
    <w:rsid w:val="00BE78A1"/>
    <w:rsid w:val="00BF061B"/>
    <w:rsid w:val="00BF081E"/>
    <w:rsid w:val="00BF0AD4"/>
    <w:rsid w:val="00BF0C09"/>
    <w:rsid w:val="00BF13E2"/>
    <w:rsid w:val="00BF15E3"/>
    <w:rsid w:val="00BF2D61"/>
    <w:rsid w:val="00BF2F1C"/>
    <w:rsid w:val="00BF390E"/>
    <w:rsid w:val="00BF5A6B"/>
    <w:rsid w:val="00BF752B"/>
    <w:rsid w:val="00C00249"/>
    <w:rsid w:val="00C00629"/>
    <w:rsid w:val="00C02FA4"/>
    <w:rsid w:val="00C0385C"/>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4E74"/>
    <w:rsid w:val="00C25CDD"/>
    <w:rsid w:val="00C263E5"/>
    <w:rsid w:val="00C26BD0"/>
    <w:rsid w:val="00C277E9"/>
    <w:rsid w:val="00C27B58"/>
    <w:rsid w:val="00C31FB8"/>
    <w:rsid w:val="00C34A8E"/>
    <w:rsid w:val="00C36DCF"/>
    <w:rsid w:val="00C37D04"/>
    <w:rsid w:val="00C40064"/>
    <w:rsid w:val="00C40177"/>
    <w:rsid w:val="00C4111C"/>
    <w:rsid w:val="00C41417"/>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7E8E"/>
    <w:rsid w:val="00C60A1F"/>
    <w:rsid w:val="00C62A48"/>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331D"/>
    <w:rsid w:val="00CA49BD"/>
    <w:rsid w:val="00CA4CBE"/>
    <w:rsid w:val="00CA5238"/>
    <w:rsid w:val="00CA53C2"/>
    <w:rsid w:val="00CA5EE9"/>
    <w:rsid w:val="00CA66F0"/>
    <w:rsid w:val="00CA7148"/>
    <w:rsid w:val="00CA7F24"/>
    <w:rsid w:val="00CB08E0"/>
    <w:rsid w:val="00CB0999"/>
    <w:rsid w:val="00CB107B"/>
    <w:rsid w:val="00CB1E55"/>
    <w:rsid w:val="00CB2A06"/>
    <w:rsid w:val="00CB3349"/>
    <w:rsid w:val="00CB3A58"/>
    <w:rsid w:val="00CB4141"/>
    <w:rsid w:val="00CB4791"/>
    <w:rsid w:val="00CB56BA"/>
    <w:rsid w:val="00CC100F"/>
    <w:rsid w:val="00CC149E"/>
    <w:rsid w:val="00CC1831"/>
    <w:rsid w:val="00CC19EB"/>
    <w:rsid w:val="00CC1AF4"/>
    <w:rsid w:val="00CC2017"/>
    <w:rsid w:val="00CC2425"/>
    <w:rsid w:val="00CC4338"/>
    <w:rsid w:val="00CC5D63"/>
    <w:rsid w:val="00CC60AA"/>
    <w:rsid w:val="00CC62E6"/>
    <w:rsid w:val="00CC69E1"/>
    <w:rsid w:val="00CD11A4"/>
    <w:rsid w:val="00CD1E24"/>
    <w:rsid w:val="00CD32C5"/>
    <w:rsid w:val="00CD3B2A"/>
    <w:rsid w:val="00CD3C7E"/>
    <w:rsid w:val="00CD4523"/>
    <w:rsid w:val="00CD4856"/>
    <w:rsid w:val="00CD4C9E"/>
    <w:rsid w:val="00CD4EDD"/>
    <w:rsid w:val="00CD53E4"/>
    <w:rsid w:val="00CD6039"/>
    <w:rsid w:val="00CD61F1"/>
    <w:rsid w:val="00CD6972"/>
    <w:rsid w:val="00CD7384"/>
    <w:rsid w:val="00CD779B"/>
    <w:rsid w:val="00CE0CD3"/>
    <w:rsid w:val="00CE1CBA"/>
    <w:rsid w:val="00CE2D36"/>
    <w:rsid w:val="00CE3085"/>
    <w:rsid w:val="00CE37E0"/>
    <w:rsid w:val="00CE53B8"/>
    <w:rsid w:val="00CE57EE"/>
    <w:rsid w:val="00CE583D"/>
    <w:rsid w:val="00CE71AB"/>
    <w:rsid w:val="00CE72CC"/>
    <w:rsid w:val="00CF04BF"/>
    <w:rsid w:val="00CF0A7F"/>
    <w:rsid w:val="00CF1BCD"/>
    <w:rsid w:val="00CF37D2"/>
    <w:rsid w:val="00CF5F6A"/>
    <w:rsid w:val="00CF61C2"/>
    <w:rsid w:val="00CF64B4"/>
    <w:rsid w:val="00CF68B5"/>
    <w:rsid w:val="00CF6D2A"/>
    <w:rsid w:val="00CF6DEF"/>
    <w:rsid w:val="00CF7829"/>
    <w:rsid w:val="00D017B8"/>
    <w:rsid w:val="00D03A21"/>
    <w:rsid w:val="00D05629"/>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D18"/>
    <w:rsid w:val="00D22646"/>
    <w:rsid w:val="00D22992"/>
    <w:rsid w:val="00D2416F"/>
    <w:rsid w:val="00D27FF7"/>
    <w:rsid w:val="00D312C4"/>
    <w:rsid w:val="00D32122"/>
    <w:rsid w:val="00D3289F"/>
    <w:rsid w:val="00D32BDD"/>
    <w:rsid w:val="00D33710"/>
    <w:rsid w:val="00D34C26"/>
    <w:rsid w:val="00D34EAC"/>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E29"/>
    <w:rsid w:val="00D6129B"/>
    <w:rsid w:val="00D621B8"/>
    <w:rsid w:val="00D62AC6"/>
    <w:rsid w:val="00D63A52"/>
    <w:rsid w:val="00D6625D"/>
    <w:rsid w:val="00D66D32"/>
    <w:rsid w:val="00D67BA7"/>
    <w:rsid w:val="00D67CB4"/>
    <w:rsid w:val="00D70271"/>
    <w:rsid w:val="00D70784"/>
    <w:rsid w:val="00D727F7"/>
    <w:rsid w:val="00D72B90"/>
    <w:rsid w:val="00D7404B"/>
    <w:rsid w:val="00D742E9"/>
    <w:rsid w:val="00D744D5"/>
    <w:rsid w:val="00D74AC2"/>
    <w:rsid w:val="00D74F8D"/>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4FD"/>
    <w:rsid w:val="00DD15DC"/>
    <w:rsid w:val="00DD242F"/>
    <w:rsid w:val="00DD2530"/>
    <w:rsid w:val="00DD4A8E"/>
    <w:rsid w:val="00DD4C6C"/>
    <w:rsid w:val="00DD4D1C"/>
    <w:rsid w:val="00DD4FF8"/>
    <w:rsid w:val="00DD6489"/>
    <w:rsid w:val="00DD6910"/>
    <w:rsid w:val="00DD6D21"/>
    <w:rsid w:val="00DD7A96"/>
    <w:rsid w:val="00DE03E0"/>
    <w:rsid w:val="00DE19C2"/>
    <w:rsid w:val="00DE1BFD"/>
    <w:rsid w:val="00DE23CD"/>
    <w:rsid w:val="00DE2579"/>
    <w:rsid w:val="00DE3119"/>
    <w:rsid w:val="00DE5AFA"/>
    <w:rsid w:val="00DE5D0B"/>
    <w:rsid w:val="00DE6243"/>
    <w:rsid w:val="00DE6A77"/>
    <w:rsid w:val="00DE7262"/>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871"/>
    <w:rsid w:val="00E669A7"/>
    <w:rsid w:val="00E701C7"/>
    <w:rsid w:val="00E70A91"/>
    <w:rsid w:val="00E7269C"/>
    <w:rsid w:val="00E72C4B"/>
    <w:rsid w:val="00E73B0B"/>
    <w:rsid w:val="00E741CD"/>
    <w:rsid w:val="00E75907"/>
    <w:rsid w:val="00E76336"/>
    <w:rsid w:val="00E7633B"/>
    <w:rsid w:val="00E76AF2"/>
    <w:rsid w:val="00E772DA"/>
    <w:rsid w:val="00E803D5"/>
    <w:rsid w:val="00E8186E"/>
    <w:rsid w:val="00E81F07"/>
    <w:rsid w:val="00E835E0"/>
    <w:rsid w:val="00E840BD"/>
    <w:rsid w:val="00E842B1"/>
    <w:rsid w:val="00E857E1"/>
    <w:rsid w:val="00E87A58"/>
    <w:rsid w:val="00E87AFD"/>
    <w:rsid w:val="00E87C54"/>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933"/>
    <w:rsid w:val="00EA0B74"/>
    <w:rsid w:val="00EA1DC1"/>
    <w:rsid w:val="00EA3628"/>
    <w:rsid w:val="00EA4B02"/>
    <w:rsid w:val="00EA5B12"/>
    <w:rsid w:val="00EA7043"/>
    <w:rsid w:val="00EA76F7"/>
    <w:rsid w:val="00EA7D7F"/>
    <w:rsid w:val="00EB0613"/>
    <w:rsid w:val="00EB4306"/>
    <w:rsid w:val="00EB441F"/>
    <w:rsid w:val="00EB4BBF"/>
    <w:rsid w:val="00EB7784"/>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850"/>
    <w:rsid w:val="00EE06B7"/>
    <w:rsid w:val="00EE1172"/>
    <w:rsid w:val="00EE2298"/>
    <w:rsid w:val="00EE29BB"/>
    <w:rsid w:val="00EE410A"/>
    <w:rsid w:val="00EE6578"/>
    <w:rsid w:val="00EE6A45"/>
    <w:rsid w:val="00EF0219"/>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12071"/>
    <w:rsid w:val="00F12313"/>
    <w:rsid w:val="00F131FA"/>
    <w:rsid w:val="00F132FF"/>
    <w:rsid w:val="00F1348A"/>
    <w:rsid w:val="00F13C4E"/>
    <w:rsid w:val="00F146B5"/>
    <w:rsid w:val="00F1473D"/>
    <w:rsid w:val="00F1550C"/>
    <w:rsid w:val="00F15576"/>
    <w:rsid w:val="00F16BAB"/>
    <w:rsid w:val="00F17673"/>
    <w:rsid w:val="00F17971"/>
    <w:rsid w:val="00F20234"/>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20A4"/>
    <w:rsid w:val="00F62813"/>
    <w:rsid w:val="00F629B4"/>
    <w:rsid w:val="00F63721"/>
    <w:rsid w:val="00F63FBB"/>
    <w:rsid w:val="00F6434C"/>
    <w:rsid w:val="00F6439F"/>
    <w:rsid w:val="00F64541"/>
    <w:rsid w:val="00F6457D"/>
    <w:rsid w:val="00F6499F"/>
    <w:rsid w:val="00F64B36"/>
    <w:rsid w:val="00F66AC0"/>
    <w:rsid w:val="00F67A18"/>
    <w:rsid w:val="00F67BE3"/>
    <w:rsid w:val="00F7139F"/>
    <w:rsid w:val="00F716C2"/>
    <w:rsid w:val="00F725CE"/>
    <w:rsid w:val="00F7353B"/>
    <w:rsid w:val="00F74E8E"/>
    <w:rsid w:val="00F7566F"/>
    <w:rsid w:val="00F7595E"/>
    <w:rsid w:val="00F75C10"/>
    <w:rsid w:val="00F75ED9"/>
    <w:rsid w:val="00F7686E"/>
    <w:rsid w:val="00F76AD5"/>
    <w:rsid w:val="00F76C60"/>
    <w:rsid w:val="00F77C06"/>
    <w:rsid w:val="00F80C49"/>
    <w:rsid w:val="00F81CE8"/>
    <w:rsid w:val="00F823BA"/>
    <w:rsid w:val="00F82E9C"/>
    <w:rsid w:val="00F830B0"/>
    <w:rsid w:val="00F838FE"/>
    <w:rsid w:val="00F84C07"/>
    <w:rsid w:val="00F85E5B"/>
    <w:rsid w:val="00F90C27"/>
    <w:rsid w:val="00F90EF1"/>
    <w:rsid w:val="00F91D65"/>
    <w:rsid w:val="00F9311A"/>
    <w:rsid w:val="00F94183"/>
    <w:rsid w:val="00F949C7"/>
    <w:rsid w:val="00F95DC4"/>
    <w:rsid w:val="00F97E35"/>
    <w:rsid w:val="00FA090A"/>
    <w:rsid w:val="00FA14B1"/>
    <w:rsid w:val="00FA34BB"/>
    <w:rsid w:val="00FA4798"/>
    <w:rsid w:val="00FA5180"/>
    <w:rsid w:val="00FA5E50"/>
    <w:rsid w:val="00FA64C5"/>
    <w:rsid w:val="00FA6FE1"/>
    <w:rsid w:val="00FA78E0"/>
    <w:rsid w:val="00FA7FB3"/>
    <w:rsid w:val="00FB1DE2"/>
    <w:rsid w:val="00FB2F72"/>
    <w:rsid w:val="00FB3CC4"/>
    <w:rsid w:val="00FB442E"/>
    <w:rsid w:val="00FB4430"/>
    <w:rsid w:val="00FB4513"/>
    <w:rsid w:val="00FB7D87"/>
    <w:rsid w:val="00FB7DE3"/>
    <w:rsid w:val="00FC00F3"/>
    <w:rsid w:val="00FC0F85"/>
    <w:rsid w:val="00FC0FC1"/>
    <w:rsid w:val="00FC16D5"/>
    <w:rsid w:val="00FC27B2"/>
    <w:rsid w:val="00FC320B"/>
    <w:rsid w:val="00FC45EB"/>
    <w:rsid w:val="00FC549A"/>
    <w:rsid w:val="00FC6999"/>
    <w:rsid w:val="00FC6A01"/>
    <w:rsid w:val="00FC77ED"/>
    <w:rsid w:val="00FC7A79"/>
    <w:rsid w:val="00FD1135"/>
    <w:rsid w:val="00FD133D"/>
    <w:rsid w:val="00FD2609"/>
    <w:rsid w:val="00FD4C64"/>
    <w:rsid w:val="00FD4C94"/>
    <w:rsid w:val="00FD581C"/>
    <w:rsid w:val="00FD7C9E"/>
    <w:rsid w:val="00FE0AC0"/>
    <w:rsid w:val="00FE0E3A"/>
    <w:rsid w:val="00FE1FAD"/>
    <w:rsid w:val="00FE2281"/>
    <w:rsid w:val="00FE23F7"/>
    <w:rsid w:val="00FE3036"/>
    <w:rsid w:val="00FE30CA"/>
    <w:rsid w:val="00FE4505"/>
    <w:rsid w:val="00FE4617"/>
    <w:rsid w:val="00FE5333"/>
    <w:rsid w:val="00FE63A6"/>
    <w:rsid w:val="00FE641E"/>
    <w:rsid w:val="00FE66D2"/>
    <w:rsid w:val="00FE66F5"/>
    <w:rsid w:val="00FE6AE1"/>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openxmlformats.org/officeDocument/2006/relationships/hyperlink" Target="https://live3.bmd.gov.bd/" TargetMode="Externa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1968577FA17D40FABC85A195042D0F09"/>
        <w:category>
          <w:name w:val="General"/>
          <w:gallery w:val="placeholder"/>
        </w:category>
        <w:types>
          <w:type w:val="bbPlcHdr"/>
        </w:types>
        <w:behaviors>
          <w:behavior w:val="content"/>
        </w:behaviors>
        <w:guid w:val="{3A39DD67-4F15-457C-A861-016298FFDEDA}"/>
      </w:docPartPr>
      <w:docPartBody>
        <w:p w:rsidR="009570B7" w:rsidRDefault="00296E19" w:rsidP="00296E19">
          <w:pPr>
            <w:pStyle w:val="1968577FA17D40FABC85A195042D0F09"/>
          </w:pPr>
          <w:r w:rsidRPr="000E1FF9">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263AC5"/>
    <w:rsid w:val="00296E19"/>
    <w:rsid w:val="002E4CB6"/>
    <w:rsid w:val="00326938"/>
    <w:rsid w:val="0035774A"/>
    <w:rsid w:val="004B698C"/>
    <w:rsid w:val="005216E9"/>
    <w:rsid w:val="00556CF8"/>
    <w:rsid w:val="00571FCD"/>
    <w:rsid w:val="00580E81"/>
    <w:rsid w:val="00583490"/>
    <w:rsid w:val="005C6EE3"/>
    <w:rsid w:val="005D5126"/>
    <w:rsid w:val="005E214C"/>
    <w:rsid w:val="00637E9F"/>
    <w:rsid w:val="006879EE"/>
    <w:rsid w:val="0076561F"/>
    <w:rsid w:val="007671F2"/>
    <w:rsid w:val="00782DD1"/>
    <w:rsid w:val="0078486F"/>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455BC"/>
    <w:rsid w:val="00BB1B13"/>
    <w:rsid w:val="00C20DD9"/>
    <w:rsid w:val="00C22A5F"/>
    <w:rsid w:val="00CA5C68"/>
    <w:rsid w:val="00D04156"/>
    <w:rsid w:val="00D733D8"/>
    <w:rsid w:val="00DD159D"/>
    <w:rsid w:val="00DE31C1"/>
    <w:rsid w:val="00E13B71"/>
    <w:rsid w:val="00E22F19"/>
    <w:rsid w:val="00F24E26"/>
    <w:rsid w:val="00F33587"/>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E19"/>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968577FA17D40FABC85A195042D0F09">
    <w:name w:val="1968577FA17D40FABC85A195042D0F09"/>
    <w:rsid w:val="00296E19"/>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1]&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2,3]&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4,5]&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6–8]&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9]&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10]&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11]&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12]&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13]&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13]&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14]&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E0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XX0=&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citationID&quot;:&quot;MENDELEY_CITATION_c1047921-3d95-4e40-a0e8-83de1426aa0e&quot;,&quot;properties&quot;:{&quot;noteIndex&quot;:0},&quot;isEdited&quot;:false,&quot;manualOverride&quot;:{&quot;isManuallyOverridden&quot;:false,&quot;citeprocText&quot;:&quot;[13]&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611dd8b0-0df7-4472-8d5e-b1cc3f9ef6fa&quot;,&quot;properties&quot;:{&quot;noteIndex&quot;:0},&quot;isEdited&quot;:false,&quot;manualOverride&quot;:{&quot;isManuallyOverridden&quot;:false,&quot;citeprocText&quot;:&quot;[15]&quot;,&quot;manualOverrideText&quot;:&quot;&quot;},&quot;citationTag&quot;:&quot;MENDELEY_CITATION_v3_eyJjaXRhdGlvbklEIjoiTUVOREVMRVlfQ0lUQVRJT05fNjExZGQ4YjAtMGRmNy00NDcyLThkNWUtYjFjYzNmOWVmNmZ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17]&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18]&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19,20]&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21]&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27b66b6-e51a-4793-ba7d-630caf20f5b7&quot;,&quot;properties&quot;:{&quot;noteIndex&quot;:0},&quot;isEdited&quot;:false,&quot;manualOverride&quot;:{&quot;isManuallyOverridden&quot;:false,&quot;citeprocText&quot;:&quot;[13]&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22]&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23]&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4b478d2e-0f04-4c39-a07c-2a877f8eb5aa&quot;,&quot;properties&quot;:{&quot;noteIndex&quot;:0},&quot;isEdited&quot;:false,&quot;manualOverride&quot;:{&quot;isManuallyOverridden&quot;:false,&quot;citeprocText&quot;:&quot;[15]&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15]&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15]&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24]&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WzI0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25]&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WzI1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26]&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I2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27]&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WzI3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28]&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WzI4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ab19717f-de38-4b65-b588-a25264effd3d&quot;,&quot;properties&quot;:{&quot;noteIndex&quot;:0},&quot;isEdited&quot;:false,&quot;manualOverride&quot;:{&quot;isManuallyOverridden&quot;:false,&quot;citeprocText&quot;:&quot;[29,30]&quot;,&quot;manualOverrideText&quot;:&quot;&quot;},&quot;citationTag&quot;:&quot;MENDELEY_CITATION_v3_eyJjaXRhdGlvbklEIjoiTUVOREVMRVlfQ0lUQVRJT05fYWIxOTcxN2YtZGUzOC00YjY1LWI1ODgtYTI1MjY0ZWZmZDNkIiwicHJvcGVydGllcyI6eyJub3RlSW5kZXgiOjB9LCJpc0VkaXRlZCI6ZmFsc2UsIm1hbnVhbE92ZXJyaWRlIjp7ImlzTWFudWFsbHlPdmVycmlkZGVuIjpmYWxzZSwiY2l0ZXByb2NUZXh0IjoiWzI5LDMwX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quot;,&quot;citationItems&quot;:[{&quot;id&quot;:&quot;d163a078-3fba-34fc-904e-73d3c7bc6b3b&quot;,&quot;itemData&quot;:{&quot;type&quot;:&quot;chapter&quot;,&quot;id&quot;:&quot;d163a078-3fba-34fc-904e-73d3c7bc6b3b&quot;,&quot;title&quot;:&quot;Count Time Series Models&quot;,&quot;author&quot;:[{&quot;family&quot;:&quot;Fokianos&quot;,&quot;given&quot;:&quot;Konstantinos&quot;,&quot;parse-names&quot;:false,&quot;dropping-particle&quot;:&quot;&quot;,&quot;non-dropping-particle&quot;:&quot;&quot;}],&quot;DOI&quot;:&quot;10.1016/B978-0-444-53858-1.00012-0&quot;,&quot;issued&quot;:{&quot;date-parts&quot;:[[2012]]},&quot;page&quot;:&quot;315-347&quot;,&quot;container-title-short&quot;:&quot;&quot;},&quot;isTemporary&quot;:false},{&quot;id&quot;:&quot;61851a0a-30b0-3bb7-97a5-e97fd4ec63ab&quot;,&quot;itemData&quot;:{&quot;type&quot;:&quot;article-journal&quot;,&quot;id&quot;:&quot;61851a0a-30b0-3bb7-97a5-e97fd4ec63ab&quot;,&quot;title&quot;:&quot;Time series count data models: An empirical application to traffic accidents&quot;,&quot;author&quot;:[{&quot;family&quot;:&quot;Quddus&quot;,&quot;given&quot;:&quot;Mohammed A.&quot;,&quot;parse-names&quot;:false,&quot;dropping-particle&quot;:&quot;&quot;,&quot;non-dropping-particle&quot;:&quot;&quot;}],&quot;container-title&quot;:&quot;Accident Analysis &amp; Prevention&quot;,&quot;container-title-short&quot;:&quot;Accid Anal Prev&quot;,&quot;DOI&quot;:&quot;10.1016/j.aap.2008.06.011&quot;,&quot;ISSN&quot;:&quot;00014575&quot;,&quot;issued&quot;:{&quot;date-parts&quot;:[[2008,9]]},&quot;page&quot;:&quot;1732-1741&quot;,&quot;issue&quot;:&quot;5&quot;,&quot;volume&quot;:&quot;40&quot;},&quot;isTemporary&quot;:false}]},{&quot;citationID&quot;:&quot;MENDELEY_CITATION_11341433-7d3a-4478-9d3d-415e85411ef2&quot;,&quot;properties&quot;:{&quot;noteIndex&quot;:0},&quot;isEdited&quot;:false,&quot;manualOverride&quot;:{&quot;isManuallyOverridden&quot;:false,&quot;citeprocText&quot;:&quot;[31]&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3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WzMy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7552716b-60c6-488a-9da1-1270c3b66565&quot;,&quot;properties&quot;:{&quot;noteIndex&quot;:0},&quot;isEdited&quot;:false,&quot;manualOverride&quot;:{&quot;isManuallyOverridden&quot;:false,&quot;citeprocText&quot;:&quot;[31]&quot;,&quot;manualOverrideText&quot;:&quot;&quot;},&quot;citationTag&quot;:&quot;MENDELEY_CITATION_v3_eyJjaXRhdGlvbklEIjoiTUVOREVMRVlfQ0lUQVRJT05fNzU1MjcxNmItNjBjNi00ODhhLTlkYTEtMTI3MGMzYjY2NTY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33]&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WzMz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31]&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WzMx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34]&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WzM0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35,36]&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WzM1LDM2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37]&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WzM3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38]&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39]&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WzM5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40]&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WzQw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41]&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Qx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42]&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WzQy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43]&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WzQz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fe7b4b66-0bbd-485e-877b-d268f61aa569&quot;,&quot;properties&quot;:{&quot;noteIndex&quot;:0},&quot;isEdited&quot;:false,&quot;manualOverride&quot;:{&quot;isManuallyOverridden&quot;:false,&quot;citeprocText&quot;:&quot;[44]&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44]&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44]&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WzQ0X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45]&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11]&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46]&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WzQ2X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46]&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WzQ2X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23]&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11]&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47]&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WzQ3X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48]&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&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11]&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97ff640b-2390-453e-bb53-6911a22fe9e6&quot;,&quot;properties&quot;:{&quot;noteIndex&quot;:0},&quot;isEdited&quot;:false,&quot;manualOverride&quot;:{&quot;isManuallyOverridden&quot;:false,&quot;citeprocText&quot;:&quot;[49]&quot;,&quot;manualOverrideText&quot;:&quot;&quot;},&quot;citationTag&quot;:&quot;MENDELEY_CITATION_v3_eyJjaXRhdGlvbklEIjoiTUVOREVMRVlfQ0lUQVRJT05fOTdmZjY0MGItMjM5MC00NTNlLWJiNTMtNjkxMWEyMmZlOWU2IiwicHJvcGVydGllcyI6eyJub3RlSW5kZXgiOjB9LCJpc0VkaXRlZCI6ZmFsc2UsIm1hbnVhbE92ZXJyaWRlIjp7ImlzTWFudWFsbHlPdmVycmlkZGVuIjpmYWxzZSwiY2l0ZXByb2NUZXh0IjoiWzQ5X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quot;,&quot;citationItems&quot;:[{&quot;id&quot;:&quot;25832ad3-0394-3a90-9c6c-fedf0b1bb7ff&quot;,&quot;itemData&quot;:{&quot;type&quot;:&quot;article-journal&quot;,&quot;id&quot;:&quot;25832ad3-0394-3a90-9c6c-fedf0b1bb7ff&quot;,&quot;title&quot;:&quot;Diversity of Dengue Virus Serotypes in Dhaka City: From 2017 to 2021&quot;,&quot;author&quot;:[{&quot;family&quot;:&quot;Rahim&quot;,&quot;given&quot;:&quot;Rummana&quot;,&quot;parse-names&quot;:false,&quot;dropping-particle&quot;:&quot;&quot;,&quot;non-dropping-particle&quot;:&quot;&quot;},{&quot;family&quot;:&quot;Hasan&quot;,&quot;given&quot;:&quot;Abu&quot;,&quot;parse-names&quot;:false,&quot;dropping-particle&quot;:&quot;&quot;,&quot;non-dropping-particle&quot;:&quot;&quot;},{&quot;family&quot;:&quot;Hasan&quot;,&quot;given&quot;:&quot;Nazmul&quot;,&quot;parse-names&quot;:false,&quot;dropping-particle&quot;:&quot;&quot;,&quot;non-dropping-particle&quot;:&quot;&quot;},{&quot;family&quot;:&quot;Nakayama&quot;,&quot;given&quot;:&quot;Emi E&quot;,&quot;parse-names&quot;:false,&quot;dropping-particle&quot;:&quot;&quot;,&quot;non-dropping-particle&quot;:&quot;&quot;},{&quot;family&quot;:&quot;Shioda&quot;,&quot;given&quot;:&quot;Tatsuo&quot;,&quot;parse-names&quot;:false,&quot;dropping-particle&quot;:&quot;&quot;,&quot;non-dropping-particle&quot;:&quot;&quot;},{&quot;family&quot;:&quot;Rahman&quot;,&quot;given&quot;:&quot;Mizanur&quot;,&quot;parse-names&quot;:false,&quot;dropping-particle&quot;:&quot;&quot;,&quot;non-dropping-particle&quot;:&quot;&quot;}],&quot;container-title&quot;:&quot;Bangladesh Journal of Medical Microbiology&quot;,&quot;DOI&quot;:&quot;10.3329/bjmm.v15i2.57817&quot;,&quot;ISSN&quot;:&quot;2072-3105&quot;,&quot;issued&quot;:{&quot;date-parts&quot;:[[2021,7,31]]},&quot;page&quot;:&quot;23-29&quot;,&quot;abstract&quot;:&quot;&lt;p&gt;This is a retrospective observational study aimed to search the alteration of circulating dengue virus (DENV) serotypes in Dhaka City for five consecutive years (2017-2021) along with disease outcome.&amp;#13; Methods: Routine dengue NS1 or PCR positive dengue samples from patients who visited Evercare Hospital Dhaka (ex. Apollo Hospitals Dhaka) were selected for serotype determination by serotype specific real time reverse transcriptase PCR (RT-PCR).&amp;#13; Results: In 2017, predominant serotype was DENV-2 (91.3%) with less than 5% of DENV-1 and DENV-3 among 161 cases. In 2018, among127 cases, DENV-2 was the predominant serotype (40.95%) followed by DENV-3 (33.07%) and DENV-1 (25.98%). In 2019, predominance of DENV-2 was totally replaced by DENV-3 (91.86%) and DENV-1 (8.14%). In 2021, only DENV-3 serotype was detected among 178 samples. Regarding serotype association with disease outcome, more severe cases (Dengue Hemorrhagic Fever/Dengue Shock Syndrome) were observed from 2019 with notable shifting of serotype dominance to DENV-3 from DENV-2 in previous years. In our cohort, the prevailing age group was 1-20 years which is analogous with many studies in Asia.&amp;#13; Conclusion: Dominance of DENV serotype shifted to DENV-3 in 2019 from prolonged persistence of DENV-2 and DENV-1. Continuous surveillance for circulating DENV serotype is needed for preparedness of potential outbreaks and occurrence of severe cases.&amp;#13; Bangladesh J Med Microbiol 2021; 15 (2): 23-29&lt;/p&gt;&quot;,&quot;issue&quot;:&quot;2&quot;,&quot;volume&quot;:&quot;15&quot;,&quot;container-title-short&quot;:&quot;&quot;},&quot;isTemporary&quot;:false}]},{&quot;citationID&quot;:&quot;MENDELEY_CITATION_583a9f8a-5f36-45ef-ab82-72a37f69e975&quot;,&quot;properties&quot;:{&quot;noteIndex&quot;:0},&quot;isEdited&quot;:false,&quot;manualOverride&quot;:{&quot;isManuallyOverridden&quot;:false,&quot;citeprocText&quot;:&quot;[45]&quot;,&quot;manualOverrideText&quot;:&quot;&quot;},&quot;citationTag&quot;:&quot;MENDELEY_CITATION_v3_eyJjaXRhdGlvbklEIjoiTUVOREVMRVlfQ0lUQVRJT05fNTgzYTlmOGEtNWYzNi00NWVmLWFiODItNzJhMzdmNjllOTc1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4d037de5-ba61-4096-8e1d-12a0aaa15873&quot;,&quot;properties&quot;:{&quot;noteIndex&quot;:0},&quot;isEdited&quot;:false,&quot;manualOverride&quot;:{&quot;isManuallyOverridden&quot;:false,&quot;citeprocText&quot;:&quot;[23]&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50–52]&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&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23]&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45]&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38]&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WzM4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53]&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10]&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45]&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45]&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23,54]&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WzIzLDU0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55]&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WzU1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45]&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WzQ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23]&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22]&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53]&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53]&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Uz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f4b9503-e05f-44db-81b7-84f776a157ef&quot;,&quot;properties&quot;:{&quot;noteIndex&quot;:0},&quot;isEdited&quot;:false,&quot;manualOverride&quot;:{&quot;isManuallyOverridden&quot;:false,&quot;citeprocText&quot;:&quot;[56]&quot;,&quot;manualOverrideText&quot;:&quot;&quot;},&quot;citationTag&quot;:&quot;MENDELEY_CITATION_v3_eyJjaXRhdGlvbklEIjoiTUVOREVMRVlfQ0lUQVRJT05fYWY0Yjk1MDMtZTA1Zi00NGRiLTgxYjctODRmNzc2YTE1N2VmIiwicHJvcGVydGllcyI6eyJub3RlSW5kZXgiOjB9LCJpc0VkaXRlZCI6ZmFsc2UsIm1hbnVhbE92ZXJyaWRlIjp7ImlzTWFudWFsbHlPdmVycmlkZGVuIjpmYWxzZSwiY2l0ZXByb2NUZXh0IjoiWzU2X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24</Pages>
  <Words>6844</Words>
  <Characters>38946</Characters>
  <Application>Microsoft Office Word</Application>
  <DocSecurity>0</DocSecurity>
  <Lines>628</Lines>
  <Paragraphs>159</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382</cp:revision>
  <cp:lastPrinted>2023-07-17T14:03:00Z</cp:lastPrinted>
  <dcterms:created xsi:type="dcterms:W3CDTF">2023-11-26T11:20:00Z</dcterms:created>
  <dcterms:modified xsi:type="dcterms:W3CDTF">2023-11-30T18:50:00Z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