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3A2" w:rsidRPr="000C489A" w:rsidRDefault="008043A2" w:rsidP="000C489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C489A">
        <w:rPr>
          <w:rFonts w:ascii="Times New Roman" w:hAnsi="Times New Roman" w:cs="Times New Roman"/>
          <w:sz w:val="24"/>
          <w:szCs w:val="24"/>
        </w:rPr>
        <w:t xml:space="preserve">Highlights </w:t>
      </w:r>
    </w:p>
    <w:p w:rsidR="008043A2" w:rsidRPr="000C489A" w:rsidRDefault="001F019D" w:rsidP="000C489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C489A">
        <w:rPr>
          <w:rFonts w:ascii="Times New Roman" w:hAnsi="Times New Roman" w:cs="Times New Roman"/>
          <w:sz w:val="24"/>
          <w:szCs w:val="24"/>
        </w:rPr>
        <w:t>A</w:t>
      </w:r>
      <w:r w:rsidR="008043A2" w:rsidRPr="000C489A">
        <w:rPr>
          <w:rFonts w:ascii="Times New Roman" w:hAnsi="Times New Roman" w:cs="Times New Roman"/>
          <w:sz w:val="24"/>
          <w:szCs w:val="24"/>
        </w:rPr>
        <w:t xml:space="preserve"> large proportion of married women</w:t>
      </w:r>
      <w:r w:rsidRPr="000C489A">
        <w:rPr>
          <w:rFonts w:ascii="Times New Roman" w:hAnsi="Times New Roman" w:cs="Times New Roman"/>
          <w:sz w:val="24"/>
          <w:szCs w:val="24"/>
        </w:rPr>
        <w:t xml:space="preserve"> had a higher</w:t>
      </w:r>
      <w:r w:rsidR="008043A2" w:rsidRPr="000C489A">
        <w:rPr>
          <w:rFonts w:ascii="Times New Roman" w:hAnsi="Times New Roman" w:cs="Times New Roman"/>
          <w:sz w:val="24"/>
          <w:szCs w:val="24"/>
        </w:rPr>
        <w:t xml:space="preserve"> HIV- related knowledge and awareness</w:t>
      </w:r>
      <w:r w:rsidRPr="000C489A">
        <w:rPr>
          <w:rFonts w:ascii="Times New Roman" w:hAnsi="Times New Roman" w:cs="Times New Roman"/>
          <w:sz w:val="24"/>
          <w:szCs w:val="24"/>
        </w:rPr>
        <w:t>.</w:t>
      </w:r>
    </w:p>
    <w:p w:rsidR="00777F2E" w:rsidRPr="000C489A" w:rsidRDefault="001F019D" w:rsidP="000C489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C489A">
        <w:rPr>
          <w:rFonts w:ascii="Times New Roman" w:hAnsi="Times New Roman" w:cs="Times New Roman"/>
          <w:sz w:val="24"/>
          <w:szCs w:val="24"/>
        </w:rPr>
        <w:t>Married women with a</w:t>
      </w:r>
      <w:r w:rsidR="00777F2E" w:rsidRPr="000C489A">
        <w:rPr>
          <w:rFonts w:ascii="Times New Roman" w:hAnsi="Times New Roman" w:cs="Times New Roman"/>
          <w:sz w:val="24"/>
          <w:szCs w:val="24"/>
        </w:rPr>
        <w:t>ge group 25-34 years</w:t>
      </w:r>
      <w:r w:rsidRPr="000C489A">
        <w:rPr>
          <w:rFonts w:ascii="Times New Roman" w:hAnsi="Times New Roman" w:cs="Times New Roman"/>
          <w:sz w:val="24"/>
          <w:szCs w:val="24"/>
        </w:rPr>
        <w:t xml:space="preserve"> tend to have high HIV awareness.</w:t>
      </w:r>
    </w:p>
    <w:p w:rsidR="00460399" w:rsidRPr="000C489A" w:rsidRDefault="00460399" w:rsidP="000C489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C489A">
        <w:rPr>
          <w:rFonts w:ascii="Times New Roman" w:hAnsi="Times New Roman" w:cs="Times New Roman"/>
          <w:sz w:val="24"/>
          <w:szCs w:val="24"/>
        </w:rPr>
        <w:t>Married women who have access to mass media have higher knowledge about HIV awareness.</w:t>
      </w:r>
    </w:p>
    <w:p w:rsidR="001F019D" w:rsidRPr="000C489A" w:rsidRDefault="001F019D" w:rsidP="000C489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C489A">
        <w:rPr>
          <w:rFonts w:ascii="Times New Roman" w:hAnsi="Times New Roman" w:cs="Times New Roman"/>
          <w:sz w:val="24"/>
          <w:szCs w:val="24"/>
        </w:rPr>
        <w:t>Poorest were less HIV knowledge than for those</w:t>
      </w:r>
      <w:bookmarkStart w:id="0" w:name="_GoBack"/>
      <w:bookmarkEnd w:id="0"/>
      <w:r w:rsidRPr="000C489A">
        <w:rPr>
          <w:rFonts w:ascii="Times New Roman" w:hAnsi="Times New Roman" w:cs="Times New Roman"/>
          <w:sz w:val="24"/>
          <w:szCs w:val="24"/>
        </w:rPr>
        <w:t xml:space="preserve"> who were in the </w:t>
      </w:r>
      <w:r w:rsidR="00CA5B77" w:rsidRPr="000C489A">
        <w:rPr>
          <w:rFonts w:ascii="Times New Roman" w:hAnsi="Times New Roman" w:cs="Times New Roman"/>
          <w:sz w:val="24"/>
          <w:szCs w:val="24"/>
        </w:rPr>
        <w:t>higher wealth status in Bangladesh</w:t>
      </w:r>
      <w:r w:rsidRPr="000C489A">
        <w:rPr>
          <w:rFonts w:ascii="Times New Roman" w:hAnsi="Times New Roman" w:cs="Times New Roman"/>
          <w:sz w:val="24"/>
          <w:szCs w:val="24"/>
        </w:rPr>
        <w:t>.</w:t>
      </w:r>
    </w:p>
    <w:sectPr w:rsidR="001F019D" w:rsidRPr="000C4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407646"/>
    <w:multiLevelType w:val="hybridMultilevel"/>
    <w:tmpl w:val="590CA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C78"/>
    <w:rsid w:val="00051C78"/>
    <w:rsid w:val="000C489A"/>
    <w:rsid w:val="001F019D"/>
    <w:rsid w:val="00460399"/>
    <w:rsid w:val="00777F2E"/>
    <w:rsid w:val="008043A2"/>
    <w:rsid w:val="00CA5B77"/>
    <w:rsid w:val="00DC6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45169C-43C9-4455-A15E-541F51A7D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3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2021-09-28T18:29:00Z</dcterms:created>
  <dcterms:modified xsi:type="dcterms:W3CDTF">2021-09-28T18:56:00Z</dcterms:modified>
</cp:coreProperties>
</file>