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257C1" w14:textId="77777777" w:rsidR="00BE0A98" w:rsidRPr="008E035B" w:rsidRDefault="00BE0A98" w:rsidP="008E03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C1EF7E" w14:textId="14420627" w:rsidR="0063099E" w:rsidRPr="008E035B" w:rsidRDefault="0063099E" w:rsidP="008E035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35B">
        <w:rPr>
          <w:rFonts w:ascii="Times New Roman" w:hAnsi="Times New Roman" w:cs="Times New Roman"/>
          <w:b/>
          <w:sz w:val="24"/>
          <w:szCs w:val="24"/>
        </w:rPr>
        <w:t>Table 1: Distribution of children with</w:t>
      </w:r>
      <w:r w:rsidRPr="008E035B">
        <w:rPr>
          <w:rFonts w:ascii="Times New Roman" w:hAnsi="Times New Roman" w:cs="Times New Roman"/>
          <w:sz w:val="24"/>
          <w:szCs w:val="24"/>
        </w:rPr>
        <w:t xml:space="preserve"> </w:t>
      </w:r>
      <w:r w:rsidRPr="008E035B">
        <w:rPr>
          <w:rFonts w:ascii="Times New Roman" w:hAnsi="Times New Roman" w:cs="Times New Roman"/>
          <w:b/>
          <w:sz w:val="24"/>
          <w:szCs w:val="24"/>
        </w:rPr>
        <w:t>cerebral palsy based on age (n=</w:t>
      </w:r>
      <w:r w:rsidR="00201938" w:rsidRPr="008E035B">
        <w:rPr>
          <w:rFonts w:ascii="Times New Roman" w:hAnsi="Times New Roman" w:cs="Times New Roman"/>
          <w:b/>
          <w:sz w:val="24"/>
          <w:szCs w:val="24"/>
        </w:rPr>
        <w:t>41</w:t>
      </w:r>
      <w:r w:rsidRPr="008E035B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93"/>
        <w:gridCol w:w="2642"/>
        <w:gridCol w:w="3115"/>
      </w:tblGrid>
      <w:tr w:rsidR="0063099E" w:rsidRPr="008E035B" w14:paraId="4976C8D8" w14:textId="77777777" w:rsidTr="0063099E">
        <w:tc>
          <w:tcPr>
            <w:tcW w:w="1921" w:type="pct"/>
          </w:tcPr>
          <w:p w14:paraId="440DA132" w14:textId="2B528406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Age of child</w:t>
            </w:r>
          </w:p>
        </w:tc>
        <w:tc>
          <w:tcPr>
            <w:tcW w:w="1413" w:type="pct"/>
          </w:tcPr>
          <w:p w14:paraId="59EDCEB5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1666" w:type="pct"/>
          </w:tcPr>
          <w:p w14:paraId="131FE3E7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63099E" w:rsidRPr="008E035B" w14:paraId="43D6783D" w14:textId="77777777" w:rsidTr="0063099E">
        <w:tc>
          <w:tcPr>
            <w:tcW w:w="1921" w:type="pct"/>
          </w:tcPr>
          <w:p w14:paraId="6D03DB96" w14:textId="10423555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="0073658E" w:rsidRPr="008E03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3" w:type="pct"/>
          </w:tcPr>
          <w:p w14:paraId="480BF085" w14:textId="4198F4B3" w:rsidR="0063099E" w:rsidRPr="008E035B" w:rsidRDefault="00FF764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666" w:type="pct"/>
          </w:tcPr>
          <w:p w14:paraId="0D16EEDE" w14:textId="74E04AEF" w:rsidR="0063099E" w:rsidRPr="008E035B" w:rsidRDefault="00FF764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63.4</w:t>
            </w:r>
          </w:p>
        </w:tc>
      </w:tr>
      <w:tr w:rsidR="0063099E" w:rsidRPr="008E035B" w14:paraId="1B84A9A4" w14:textId="77777777" w:rsidTr="0063099E">
        <w:tc>
          <w:tcPr>
            <w:tcW w:w="1921" w:type="pct"/>
          </w:tcPr>
          <w:p w14:paraId="15CFA1D7" w14:textId="667A0555" w:rsidR="0063099E" w:rsidRPr="008E035B" w:rsidRDefault="00FF764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4+</w:t>
            </w:r>
          </w:p>
        </w:tc>
        <w:tc>
          <w:tcPr>
            <w:tcW w:w="1413" w:type="pct"/>
          </w:tcPr>
          <w:p w14:paraId="59807B3D" w14:textId="5743D055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F764D" w:rsidRPr="008E03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66" w:type="pct"/>
          </w:tcPr>
          <w:p w14:paraId="3104AD9A" w14:textId="7AE84F82" w:rsidR="0063099E" w:rsidRPr="008E035B" w:rsidRDefault="00FF764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36.6</w:t>
            </w:r>
          </w:p>
        </w:tc>
      </w:tr>
      <w:tr w:rsidR="0063099E" w:rsidRPr="008E035B" w14:paraId="06EE3543" w14:textId="77777777" w:rsidTr="0063099E">
        <w:tc>
          <w:tcPr>
            <w:tcW w:w="1921" w:type="pct"/>
          </w:tcPr>
          <w:p w14:paraId="4B6CB100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13" w:type="pct"/>
          </w:tcPr>
          <w:p w14:paraId="23CF1E39" w14:textId="070648A0" w:rsidR="0063099E" w:rsidRPr="008E035B" w:rsidRDefault="00FF764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666" w:type="pct"/>
          </w:tcPr>
          <w:p w14:paraId="5BC746A6" w14:textId="72F46DAE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FF764D" w:rsidRPr="008E035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14:paraId="7B7DEE7A" w14:textId="3E2D8F67" w:rsidR="0063099E" w:rsidRPr="008E035B" w:rsidRDefault="0063099E" w:rsidP="008E03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E33E21" w14:textId="36B18068" w:rsidR="001B068F" w:rsidRPr="008E035B" w:rsidRDefault="00201938" w:rsidP="008E03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Table 1 represents the percentage of 41 children with cerebral palsy. Among </w:t>
      </w:r>
      <w:r w:rsidR="00FC534C" w:rsidRPr="008E035B">
        <w:rPr>
          <w:rFonts w:ascii="Times New Roman" w:hAnsi="Times New Roman" w:cs="Times New Roman"/>
          <w:sz w:val="24"/>
          <w:szCs w:val="24"/>
          <w:lang w:val="en-GB"/>
        </w:rPr>
        <w:t>41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C534C" w:rsidRPr="008E035B">
        <w:rPr>
          <w:rFonts w:ascii="Times New Roman" w:hAnsi="Times New Roman" w:cs="Times New Roman"/>
          <w:sz w:val="24"/>
          <w:szCs w:val="24"/>
          <w:lang w:val="en-GB"/>
        </w:rPr>
        <w:t>children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, a large number </w:t>
      </w:r>
      <w:r w:rsidR="00FC534C" w:rsidRPr="008E035B">
        <w:rPr>
          <w:rFonts w:ascii="Times New Roman" w:hAnsi="Times New Roman" w:cs="Times New Roman"/>
          <w:sz w:val="24"/>
          <w:szCs w:val="24"/>
          <w:lang w:val="en-GB"/>
        </w:rPr>
        <w:t>63.4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>% (n=</w:t>
      </w:r>
      <w:r w:rsidR="00FC534C" w:rsidRPr="008E035B">
        <w:rPr>
          <w:rFonts w:ascii="Times New Roman" w:hAnsi="Times New Roman" w:cs="Times New Roman"/>
          <w:sz w:val="24"/>
          <w:szCs w:val="24"/>
          <w:lang w:val="en-GB"/>
        </w:rPr>
        <w:t>26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) were </w:t>
      </w:r>
      <w:r w:rsidR="00FC534C" w:rsidRPr="008E035B">
        <w:rPr>
          <w:rFonts w:ascii="Times New Roman" w:hAnsi="Times New Roman" w:cs="Times New Roman"/>
          <w:sz w:val="24"/>
          <w:szCs w:val="24"/>
          <w:lang w:val="en-GB"/>
        </w:rPr>
        <w:t>0-4 years old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 and a small number of </w:t>
      </w:r>
      <w:r w:rsidR="00FC534C" w:rsidRPr="008E035B">
        <w:rPr>
          <w:rFonts w:ascii="Times New Roman" w:hAnsi="Times New Roman" w:cs="Times New Roman"/>
          <w:sz w:val="24"/>
          <w:szCs w:val="24"/>
          <w:lang w:val="en-GB"/>
        </w:rPr>
        <w:t>children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C534C" w:rsidRPr="008E035B">
        <w:rPr>
          <w:rFonts w:ascii="Times New Roman" w:hAnsi="Times New Roman" w:cs="Times New Roman"/>
          <w:sz w:val="24"/>
          <w:szCs w:val="24"/>
          <w:lang w:val="en-GB"/>
        </w:rPr>
        <w:t>36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C534C" w:rsidRPr="008E035B">
        <w:rPr>
          <w:rFonts w:ascii="Times New Roman" w:hAnsi="Times New Roman" w:cs="Times New Roman"/>
          <w:sz w:val="24"/>
          <w:szCs w:val="24"/>
          <w:lang w:val="en-GB"/>
        </w:rPr>
        <w:t>6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>% (n=</w:t>
      </w:r>
      <w:r w:rsidR="00FC534C" w:rsidRPr="008E035B">
        <w:rPr>
          <w:rFonts w:ascii="Times New Roman" w:hAnsi="Times New Roman" w:cs="Times New Roman"/>
          <w:sz w:val="24"/>
          <w:szCs w:val="24"/>
          <w:lang w:val="en-GB"/>
        </w:rPr>
        <w:t>15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) were </w:t>
      </w:r>
      <w:r w:rsidR="00DB0C91" w:rsidRPr="008E035B">
        <w:rPr>
          <w:rFonts w:ascii="Times New Roman" w:hAnsi="Times New Roman" w:cs="Times New Roman"/>
          <w:sz w:val="24"/>
          <w:szCs w:val="24"/>
          <w:lang w:val="en-GB"/>
        </w:rPr>
        <w:t>greater than 4 years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297D877" w14:textId="77777777" w:rsidR="0044306F" w:rsidRPr="008E035B" w:rsidRDefault="0044306F" w:rsidP="008E03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932C5CB" w14:textId="5B03F37C" w:rsidR="0063099E" w:rsidRPr="008E035B" w:rsidRDefault="0063099E" w:rsidP="008E035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35B">
        <w:rPr>
          <w:rFonts w:ascii="Times New Roman" w:hAnsi="Times New Roman" w:cs="Times New Roman"/>
          <w:b/>
          <w:sz w:val="24"/>
          <w:szCs w:val="24"/>
        </w:rPr>
        <w:t>Table 2: Distribution of children with</w:t>
      </w:r>
      <w:r w:rsidRPr="008E035B">
        <w:rPr>
          <w:rFonts w:ascii="Times New Roman" w:hAnsi="Times New Roman" w:cs="Times New Roman"/>
          <w:sz w:val="24"/>
          <w:szCs w:val="24"/>
        </w:rPr>
        <w:t xml:space="preserve"> </w:t>
      </w:r>
      <w:r w:rsidRPr="008E035B">
        <w:rPr>
          <w:rFonts w:ascii="Times New Roman" w:hAnsi="Times New Roman" w:cs="Times New Roman"/>
          <w:b/>
          <w:sz w:val="24"/>
          <w:szCs w:val="24"/>
        </w:rPr>
        <w:t>cerebral palsy based on sex (n=</w:t>
      </w:r>
      <w:r w:rsidR="0044306F" w:rsidRPr="008E035B">
        <w:rPr>
          <w:rFonts w:ascii="Times New Roman" w:hAnsi="Times New Roman" w:cs="Times New Roman"/>
          <w:b/>
          <w:sz w:val="24"/>
          <w:szCs w:val="24"/>
        </w:rPr>
        <w:t>41</w:t>
      </w:r>
      <w:r w:rsidRPr="008E035B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099E" w:rsidRPr="008E035B" w14:paraId="541B5EE3" w14:textId="77777777" w:rsidTr="0063099E">
        <w:tc>
          <w:tcPr>
            <w:tcW w:w="3116" w:type="dxa"/>
          </w:tcPr>
          <w:p w14:paraId="1BDABFCF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Sex of child</w:t>
            </w:r>
          </w:p>
        </w:tc>
        <w:tc>
          <w:tcPr>
            <w:tcW w:w="3117" w:type="dxa"/>
          </w:tcPr>
          <w:p w14:paraId="31FD317B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596007E2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63099E" w:rsidRPr="008E035B" w14:paraId="597EB916" w14:textId="77777777" w:rsidTr="0063099E">
        <w:tc>
          <w:tcPr>
            <w:tcW w:w="3116" w:type="dxa"/>
          </w:tcPr>
          <w:p w14:paraId="391418FC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3117" w:type="dxa"/>
          </w:tcPr>
          <w:p w14:paraId="530F5250" w14:textId="41200251" w:rsidR="0063099E" w:rsidRPr="008E035B" w:rsidRDefault="00FF764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117" w:type="dxa"/>
          </w:tcPr>
          <w:p w14:paraId="0DD5ADF1" w14:textId="40B922AE" w:rsidR="0063099E" w:rsidRPr="008E035B" w:rsidRDefault="00FF764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53.7</w:t>
            </w:r>
          </w:p>
        </w:tc>
      </w:tr>
      <w:tr w:rsidR="0063099E" w:rsidRPr="008E035B" w14:paraId="47D4C852" w14:textId="77777777" w:rsidTr="0063099E">
        <w:tc>
          <w:tcPr>
            <w:tcW w:w="3116" w:type="dxa"/>
          </w:tcPr>
          <w:p w14:paraId="6D8F6638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3117" w:type="dxa"/>
          </w:tcPr>
          <w:p w14:paraId="31515B65" w14:textId="6BE6EB44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F764D" w:rsidRPr="008E03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192BFEA5" w14:textId="027DCBB4" w:rsidR="0063099E" w:rsidRPr="008E035B" w:rsidRDefault="00FF764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46.3</w:t>
            </w:r>
          </w:p>
        </w:tc>
      </w:tr>
      <w:tr w:rsidR="0063099E" w:rsidRPr="008E035B" w14:paraId="3D558E01" w14:textId="77777777" w:rsidTr="0063099E">
        <w:tc>
          <w:tcPr>
            <w:tcW w:w="3116" w:type="dxa"/>
          </w:tcPr>
          <w:p w14:paraId="4915DD76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66DDD261" w14:textId="23A78FC1" w:rsidR="0063099E" w:rsidRPr="008E035B" w:rsidRDefault="00FF764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117" w:type="dxa"/>
          </w:tcPr>
          <w:p w14:paraId="66DCBD43" w14:textId="2333674D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FF764D" w:rsidRPr="008E035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14:paraId="16358DF7" w14:textId="0494B937" w:rsidR="0063099E" w:rsidRPr="008E035B" w:rsidRDefault="0063099E" w:rsidP="008E03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898049" w14:textId="4B8CEA50" w:rsidR="0044306F" w:rsidRPr="008E035B" w:rsidRDefault="0044306F" w:rsidP="008E03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035B">
        <w:rPr>
          <w:rFonts w:ascii="Times New Roman" w:hAnsi="Times New Roman" w:cs="Times New Roman"/>
          <w:sz w:val="24"/>
          <w:szCs w:val="24"/>
          <w:lang w:val="en-GB"/>
        </w:rPr>
        <w:t>Table 2 represents the percentage of 41 children with cerebral palsy. Among 41 children, a large number 53.7% (n=22) were male and a small number of children 46.3% (n=19) were female.</w:t>
      </w:r>
    </w:p>
    <w:p w14:paraId="58922B07" w14:textId="77777777" w:rsidR="0044306F" w:rsidRPr="008E035B" w:rsidRDefault="0044306F" w:rsidP="008E03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93E8CA" w14:textId="08FA1442" w:rsidR="0063099E" w:rsidRPr="008E035B" w:rsidRDefault="0063099E" w:rsidP="008E035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35B">
        <w:rPr>
          <w:rFonts w:ascii="Times New Roman" w:hAnsi="Times New Roman" w:cs="Times New Roman"/>
          <w:b/>
          <w:sz w:val="24"/>
          <w:szCs w:val="24"/>
        </w:rPr>
        <w:t>Table 3: Distribution of children with</w:t>
      </w:r>
      <w:r w:rsidRPr="008E035B">
        <w:rPr>
          <w:rFonts w:ascii="Times New Roman" w:hAnsi="Times New Roman" w:cs="Times New Roman"/>
          <w:sz w:val="24"/>
          <w:szCs w:val="24"/>
        </w:rPr>
        <w:t xml:space="preserve"> </w:t>
      </w:r>
      <w:r w:rsidRPr="008E035B">
        <w:rPr>
          <w:rFonts w:ascii="Times New Roman" w:hAnsi="Times New Roman" w:cs="Times New Roman"/>
          <w:b/>
          <w:sz w:val="24"/>
          <w:szCs w:val="24"/>
        </w:rPr>
        <w:t>cerebral palsy based on place of residence (n=</w:t>
      </w:r>
      <w:r w:rsidR="001C082A" w:rsidRPr="008E035B">
        <w:rPr>
          <w:rFonts w:ascii="Times New Roman" w:hAnsi="Times New Roman" w:cs="Times New Roman"/>
          <w:b/>
          <w:sz w:val="24"/>
          <w:szCs w:val="24"/>
        </w:rPr>
        <w:t>41</w:t>
      </w:r>
      <w:r w:rsidRPr="008E035B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099E" w:rsidRPr="008E035B" w14:paraId="76AD7382" w14:textId="77777777" w:rsidTr="0063099E">
        <w:tc>
          <w:tcPr>
            <w:tcW w:w="3116" w:type="dxa"/>
          </w:tcPr>
          <w:p w14:paraId="08565FBC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Place of residence</w:t>
            </w:r>
          </w:p>
        </w:tc>
        <w:tc>
          <w:tcPr>
            <w:tcW w:w="3117" w:type="dxa"/>
          </w:tcPr>
          <w:p w14:paraId="74A3544F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38E65090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63099E" w:rsidRPr="008E035B" w14:paraId="24E56703" w14:textId="77777777" w:rsidTr="0063099E">
        <w:tc>
          <w:tcPr>
            <w:tcW w:w="3116" w:type="dxa"/>
          </w:tcPr>
          <w:p w14:paraId="77354233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3117" w:type="dxa"/>
          </w:tcPr>
          <w:p w14:paraId="5139A805" w14:textId="7E5DB30C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F764D" w:rsidRPr="008E03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2BEFADA5" w14:textId="7C3BA5A3" w:rsidR="0063099E" w:rsidRPr="008E035B" w:rsidRDefault="00FF764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39.0</w:t>
            </w:r>
          </w:p>
        </w:tc>
      </w:tr>
      <w:tr w:rsidR="0063099E" w:rsidRPr="008E035B" w14:paraId="4D05CE91" w14:textId="77777777" w:rsidTr="0063099E">
        <w:tc>
          <w:tcPr>
            <w:tcW w:w="3116" w:type="dxa"/>
          </w:tcPr>
          <w:p w14:paraId="0FADB04A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3117" w:type="dxa"/>
          </w:tcPr>
          <w:p w14:paraId="1550C454" w14:textId="1024B3DC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F764D" w:rsidRPr="008E03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56887BE4" w14:textId="5B86166D" w:rsidR="0063099E" w:rsidRPr="008E035B" w:rsidRDefault="00FF764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61.0</w:t>
            </w:r>
          </w:p>
        </w:tc>
      </w:tr>
      <w:tr w:rsidR="0063099E" w:rsidRPr="008E035B" w14:paraId="6BB3CFC5" w14:textId="77777777" w:rsidTr="0063099E">
        <w:tc>
          <w:tcPr>
            <w:tcW w:w="3116" w:type="dxa"/>
          </w:tcPr>
          <w:p w14:paraId="72D26A5D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0D475BE3" w14:textId="0BDC10B4" w:rsidR="0063099E" w:rsidRPr="008E035B" w:rsidRDefault="00FF764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117" w:type="dxa"/>
          </w:tcPr>
          <w:p w14:paraId="059CCEBD" w14:textId="0DBB58EC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FF764D" w:rsidRPr="008E035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14:paraId="6C36B1B9" w14:textId="33C063CE" w:rsidR="0063099E" w:rsidRPr="008E035B" w:rsidRDefault="0063099E" w:rsidP="008E03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3472D" w14:textId="11402B7B" w:rsidR="001C082A" w:rsidRPr="008E035B" w:rsidRDefault="001C082A" w:rsidP="008E03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Table </w:t>
      </w:r>
      <w:r w:rsidR="006976DF" w:rsidRPr="008E035B">
        <w:rPr>
          <w:rFonts w:ascii="Times New Roman" w:hAnsi="Times New Roman" w:cs="Times New Roman"/>
          <w:sz w:val="24"/>
          <w:szCs w:val="24"/>
          <w:lang w:val="en-GB"/>
        </w:rPr>
        <w:t>3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 represents the percentage of 41 children with cerebral palsy. Among 41 children, a large number 61.0% (n=25) came from urban areas and a small number of children 39.0% (n=16) were came from rural areas.</w:t>
      </w:r>
    </w:p>
    <w:p w14:paraId="76C1B5AB" w14:textId="77777777" w:rsidR="001C082A" w:rsidRPr="008E035B" w:rsidRDefault="001C082A" w:rsidP="008E03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AE2C79" w14:textId="77777777" w:rsidR="00183D2A" w:rsidRPr="008E035B" w:rsidRDefault="00183D2A" w:rsidP="008E03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35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94CFB79" w14:textId="310CDFC1" w:rsidR="0063099E" w:rsidRPr="008E035B" w:rsidRDefault="0063099E" w:rsidP="008E035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35B">
        <w:rPr>
          <w:rFonts w:ascii="Times New Roman" w:hAnsi="Times New Roman" w:cs="Times New Roman"/>
          <w:b/>
          <w:sz w:val="24"/>
          <w:szCs w:val="24"/>
        </w:rPr>
        <w:lastRenderedPageBreak/>
        <w:t>Table 4: Distribution of children with</w:t>
      </w:r>
      <w:r w:rsidRPr="008E035B">
        <w:rPr>
          <w:rFonts w:ascii="Times New Roman" w:hAnsi="Times New Roman" w:cs="Times New Roman"/>
          <w:sz w:val="24"/>
          <w:szCs w:val="24"/>
        </w:rPr>
        <w:t xml:space="preserve"> </w:t>
      </w:r>
      <w:r w:rsidRPr="008E035B">
        <w:rPr>
          <w:rFonts w:ascii="Times New Roman" w:hAnsi="Times New Roman" w:cs="Times New Roman"/>
          <w:b/>
          <w:sz w:val="24"/>
          <w:szCs w:val="24"/>
        </w:rPr>
        <w:t>cerebral palsy based on respondent’s age (n=</w:t>
      </w:r>
      <w:r w:rsidR="006976DF" w:rsidRPr="008E035B">
        <w:rPr>
          <w:rFonts w:ascii="Times New Roman" w:hAnsi="Times New Roman" w:cs="Times New Roman"/>
          <w:b/>
          <w:sz w:val="24"/>
          <w:szCs w:val="24"/>
        </w:rPr>
        <w:t>41</w:t>
      </w:r>
      <w:r w:rsidRPr="008E035B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099E" w:rsidRPr="008E035B" w14:paraId="4AFC45D3" w14:textId="77777777" w:rsidTr="0063099E">
        <w:tc>
          <w:tcPr>
            <w:tcW w:w="3116" w:type="dxa"/>
          </w:tcPr>
          <w:p w14:paraId="69580EC5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Respondent’s age</w:t>
            </w:r>
          </w:p>
        </w:tc>
        <w:tc>
          <w:tcPr>
            <w:tcW w:w="3117" w:type="dxa"/>
          </w:tcPr>
          <w:p w14:paraId="723B9625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72FC0FEF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63099E" w:rsidRPr="008E035B" w14:paraId="26672A79" w14:textId="77777777" w:rsidTr="0063099E">
        <w:tc>
          <w:tcPr>
            <w:tcW w:w="3116" w:type="dxa"/>
          </w:tcPr>
          <w:p w14:paraId="4B0F8F30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15-30</w:t>
            </w:r>
          </w:p>
        </w:tc>
        <w:tc>
          <w:tcPr>
            <w:tcW w:w="3117" w:type="dxa"/>
          </w:tcPr>
          <w:p w14:paraId="2EF4EE9E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117" w:type="dxa"/>
          </w:tcPr>
          <w:p w14:paraId="0572F67F" w14:textId="14C44E53" w:rsidR="0063099E" w:rsidRPr="008E035B" w:rsidRDefault="00FF764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58.5</w:t>
            </w:r>
          </w:p>
        </w:tc>
      </w:tr>
      <w:tr w:rsidR="0063099E" w:rsidRPr="008E035B" w14:paraId="034BACE7" w14:textId="77777777" w:rsidTr="0063099E">
        <w:tc>
          <w:tcPr>
            <w:tcW w:w="3116" w:type="dxa"/>
          </w:tcPr>
          <w:p w14:paraId="5ED5309B" w14:textId="284EABEC" w:rsidR="0063099E" w:rsidRPr="008E035B" w:rsidRDefault="00FF764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30+</w:t>
            </w:r>
          </w:p>
        </w:tc>
        <w:tc>
          <w:tcPr>
            <w:tcW w:w="3117" w:type="dxa"/>
          </w:tcPr>
          <w:p w14:paraId="33B6A38B" w14:textId="733D74F8" w:rsidR="0063099E" w:rsidRPr="008E035B" w:rsidRDefault="00FF764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17" w:type="dxa"/>
          </w:tcPr>
          <w:p w14:paraId="00ACE14B" w14:textId="6C0F47EA" w:rsidR="0063099E" w:rsidRPr="008E035B" w:rsidRDefault="00FF764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41.5</w:t>
            </w:r>
          </w:p>
        </w:tc>
      </w:tr>
      <w:tr w:rsidR="0063099E" w:rsidRPr="008E035B" w14:paraId="61873F09" w14:textId="77777777" w:rsidTr="0063099E">
        <w:tc>
          <w:tcPr>
            <w:tcW w:w="3116" w:type="dxa"/>
          </w:tcPr>
          <w:p w14:paraId="77F2513E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2623BF4C" w14:textId="6D901AE8" w:rsidR="0063099E" w:rsidRPr="008E035B" w:rsidRDefault="00FF764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117" w:type="dxa"/>
          </w:tcPr>
          <w:p w14:paraId="446E9642" w14:textId="36D9B106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FF764D" w:rsidRPr="008E035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14:paraId="1C8A2D0A" w14:textId="77777777" w:rsidR="0063099E" w:rsidRPr="008E035B" w:rsidRDefault="0063099E" w:rsidP="008E03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B2293A" w14:textId="2C6A4BEF" w:rsidR="00183D2A" w:rsidRPr="008E035B" w:rsidRDefault="00183D2A" w:rsidP="008E03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Table </w:t>
      </w:r>
      <w:r w:rsidR="006976DF" w:rsidRPr="008E035B"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 represents the percentage of 41 children with cerebral palsy. Among 41 children, a large number </w:t>
      </w:r>
      <w:r w:rsidR="006976DF" w:rsidRPr="008E035B">
        <w:rPr>
          <w:rFonts w:ascii="Times New Roman" w:hAnsi="Times New Roman" w:cs="Times New Roman"/>
          <w:sz w:val="24"/>
          <w:szCs w:val="24"/>
          <w:lang w:val="en-GB"/>
        </w:rPr>
        <w:t>58.5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>% (n=2</w:t>
      </w:r>
      <w:r w:rsidR="006976DF" w:rsidRPr="008E035B">
        <w:rPr>
          <w:rFonts w:ascii="Times New Roman" w:hAnsi="Times New Roman" w:cs="Times New Roman"/>
          <w:sz w:val="24"/>
          <w:szCs w:val="24"/>
          <w:lang w:val="en-GB"/>
        </w:rPr>
        <w:t>4 have 15-30 years respondents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 and a small number of children </w:t>
      </w:r>
      <w:r w:rsidR="006976DF"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41.5% 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>(n=1</w:t>
      </w:r>
      <w:r w:rsidR="006976DF" w:rsidRPr="008E035B">
        <w:rPr>
          <w:rFonts w:ascii="Times New Roman" w:hAnsi="Times New Roman" w:cs="Times New Roman"/>
          <w:sz w:val="24"/>
          <w:szCs w:val="24"/>
          <w:lang w:val="en-GB"/>
        </w:rPr>
        <w:t>7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="006976DF"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of children have </w:t>
      </w:r>
      <w:r w:rsidR="00EF4443"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respondents </w:t>
      </w:r>
      <w:r w:rsidR="006976DF" w:rsidRPr="008E035B">
        <w:rPr>
          <w:rFonts w:ascii="Times New Roman" w:hAnsi="Times New Roman" w:cs="Times New Roman"/>
          <w:sz w:val="24"/>
          <w:szCs w:val="24"/>
          <w:lang w:val="en-GB"/>
        </w:rPr>
        <w:t>greater than 30 years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8B3BC4C" w14:textId="77777777" w:rsidR="00183D2A" w:rsidRPr="008E035B" w:rsidRDefault="00183D2A" w:rsidP="008E035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EE9A44" w14:textId="263C9B3F" w:rsidR="0063099E" w:rsidRPr="008E035B" w:rsidRDefault="0063099E" w:rsidP="008E035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35B">
        <w:rPr>
          <w:rFonts w:ascii="Times New Roman" w:hAnsi="Times New Roman" w:cs="Times New Roman"/>
          <w:b/>
          <w:sz w:val="24"/>
          <w:szCs w:val="24"/>
        </w:rPr>
        <w:t>Table 5: Distribution of children with</w:t>
      </w:r>
      <w:r w:rsidRPr="008E035B">
        <w:rPr>
          <w:rFonts w:ascii="Times New Roman" w:hAnsi="Times New Roman" w:cs="Times New Roman"/>
          <w:sz w:val="24"/>
          <w:szCs w:val="24"/>
        </w:rPr>
        <w:t xml:space="preserve"> </w:t>
      </w:r>
      <w:r w:rsidRPr="008E035B">
        <w:rPr>
          <w:rFonts w:ascii="Times New Roman" w:hAnsi="Times New Roman" w:cs="Times New Roman"/>
          <w:b/>
          <w:sz w:val="24"/>
          <w:szCs w:val="24"/>
        </w:rPr>
        <w:t>cerebral palsy based on respondent’s sex (n=</w:t>
      </w:r>
      <w:r w:rsidR="00EF4443" w:rsidRPr="008E035B">
        <w:rPr>
          <w:rFonts w:ascii="Times New Roman" w:hAnsi="Times New Roman" w:cs="Times New Roman"/>
          <w:b/>
          <w:sz w:val="24"/>
          <w:szCs w:val="24"/>
        </w:rPr>
        <w:t>41</w:t>
      </w:r>
      <w:r w:rsidRPr="008E035B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099E" w:rsidRPr="008E035B" w14:paraId="4CF96030" w14:textId="77777777" w:rsidTr="0063099E">
        <w:tc>
          <w:tcPr>
            <w:tcW w:w="3116" w:type="dxa"/>
          </w:tcPr>
          <w:p w14:paraId="0BA12768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Respondent’s sex</w:t>
            </w:r>
          </w:p>
        </w:tc>
        <w:tc>
          <w:tcPr>
            <w:tcW w:w="3117" w:type="dxa"/>
          </w:tcPr>
          <w:p w14:paraId="40716845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59B9EE57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63099E" w:rsidRPr="008E035B" w14:paraId="36AEE9FB" w14:textId="77777777" w:rsidTr="0063099E">
        <w:tc>
          <w:tcPr>
            <w:tcW w:w="3116" w:type="dxa"/>
          </w:tcPr>
          <w:p w14:paraId="15EBF073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3117" w:type="dxa"/>
          </w:tcPr>
          <w:p w14:paraId="17742B8B" w14:textId="60BA3272" w:rsidR="0063099E" w:rsidRPr="008E035B" w:rsidRDefault="00FF764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5EB73D13" w14:textId="5E82A62A" w:rsidR="0063099E" w:rsidRPr="008E035B" w:rsidRDefault="00FF764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</w:tr>
      <w:tr w:rsidR="0063099E" w:rsidRPr="008E035B" w14:paraId="31A1DECC" w14:textId="77777777" w:rsidTr="0063099E">
        <w:tc>
          <w:tcPr>
            <w:tcW w:w="3116" w:type="dxa"/>
          </w:tcPr>
          <w:p w14:paraId="6F53011F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3117" w:type="dxa"/>
          </w:tcPr>
          <w:p w14:paraId="5E5EF247" w14:textId="212C1A84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F764D" w:rsidRPr="008E03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7B817CE9" w14:textId="185211C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F764D" w:rsidRPr="008E035B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</w:tr>
      <w:tr w:rsidR="0063099E" w:rsidRPr="008E035B" w14:paraId="266AB7D1" w14:textId="77777777" w:rsidTr="0063099E">
        <w:tc>
          <w:tcPr>
            <w:tcW w:w="3116" w:type="dxa"/>
          </w:tcPr>
          <w:p w14:paraId="29ECFE2B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03DF8B18" w14:textId="5FCA7CE6" w:rsidR="0063099E" w:rsidRPr="008E035B" w:rsidRDefault="00FF764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117" w:type="dxa"/>
          </w:tcPr>
          <w:p w14:paraId="31E7D888" w14:textId="28E3AF65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FF764D" w:rsidRPr="008E035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14:paraId="671AA1AB" w14:textId="5D62C541" w:rsidR="0063099E" w:rsidRPr="008E035B" w:rsidRDefault="0063099E" w:rsidP="008E03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FCD8D8" w14:textId="072E3016" w:rsidR="00EF4443" w:rsidRPr="008E035B" w:rsidRDefault="00EF4443" w:rsidP="008E03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035B">
        <w:rPr>
          <w:rFonts w:ascii="Times New Roman" w:hAnsi="Times New Roman" w:cs="Times New Roman"/>
          <w:sz w:val="24"/>
          <w:szCs w:val="24"/>
          <w:lang w:val="en-GB"/>
        </w:rPr>
        <w:t>Table 5 represents the percentage of 41 children with cerebral palsy. Among 41 children, a large number 92.7% (n=38) have female respondents and a small number of children 7.3% (n=3) of children have male respondents.</w:t>
      </w:r>
    </w:p>
    <w:p w14:paraId="31362A2D" w14:textId="77777777" w:rsidR="00EF4443" w:rsidRPr="008E035B" w:rsidRDefault="00EF4443" w:rsidP="008E03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B907AC" w14:textId="708D0F44" w:rsidR="0063099E" w:rsidRPr="008E035B" w:rsidRDefault="0063099E" w:rsidP="008E035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35B">
        <w:rPr>
          <w:rFonts w:ascii="Times New Roman" w:hAnsi="Times New Roman" w:cs="Times New Roman"/>
          <w:b/>
          <w:sz w:val="24"/>
          <w:szCs w:val="24"/>
        </w:rPr>
        <w:t>Table 6: Distribution of children with</w:t>
      </w:r>
      <w:r w:rsidRPr="008E035B">
        <w:rPr>
          <w:rFonts w:ascii="Times New Roman" w:hAnsi="Times New Roman" w:cs="Times New Roman"/>
          <w:sz w:val="24"/>
          <w:szCs w:val="24"/>
        </w:rPr>
        <w:t xml:space="preserve"> </w:t>
      </w:r>
      <w:r w:rsidRPr="008E035B">
        <w:rPr>
          <w:rFonts w:ascii="Times New Roman" w:hAnsi="Times New Roman" w:cs="Times New Roman"/>
          <w:b/>
          <w:sz w:val="24"/>
          <w:szCs w:val="24"/>
        </w:rPr>
        <w:t>cerebral palsy based on respondent’s education (n=</w:t>
      </w:r>
      <w:r w:rsidR="00EF4443" w:rsidRPr="008E035B">
        <w:rPr>
          <w:rFonts w:ascii="Times New Roman" w:hAnsi="Times New Roman" w:cs="Times New Roman"/>
          <w:b/>
          <w:sz w:val="24"/>
          <w:szCs w:val="24"/>
        </w:rPr>
        <w:t>41</w:t>
      </w:r>
      <w:r w:rsidRPr="008E035B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099E" w:rsidRPr="008E035B" w14:paraId="458E82E5" w14:textId="77777777" w:rsidTr="0063099E">
        <w:tc>
          <w:tcPr>
            <w:tcW w:w="3116" w:type="dxa"/>
          </w:tcPr>
          <w:p w14:paraId="6C681032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Respondent’s education</w:t>
            </w:r>
          </w:p>
        </w:tc>
        <w:tc>
          <w:tcPr>
            <w:tcW w:w="3117" w:type="dxa"/>
          </w:tcPr>
          <w:p w14:paraId="6F424FA3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5DF61B9F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63099E" w:rsidRPr="008E035B" w14:paraId="2E530339" w14:textId="77777777" w:rsidTr="0063099E">
        <w:tc>
          <w:tcPr>
            <w:tcW w:w="3116" w:type="dxa"/>
          </w:tcPr>
          <w:p w14:paraId="0F6DE20F" w14:textId="4F24573E" w:rsidR="0063099E" w:rsidRPr="008E035B" w:rsidRDefault="00E770C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Below s</w:t>
            </w:r>
            <w:r w:rsidR="0063099E" w:rsidRPr="008E035B">
              <w:rPr>
                <w:rFonts w:ascii="Times New Roman" w:hAnsi="Times New Roman" w:cs="Times New Roman"/>
                <w:sz w:val="24"/>
                <w:szCs w:val="24"/>
              </w:rPr>
              <w:t>econdary</w:t>
            </w:r>
          </w:p>
        </w:tc>
        <w:tc>
          <w:tcPr>
            <w:tcW w:w="3117" w:type="dxa"/>
          </w:tcPr>
          <w:p w14:paraId="05860ECD" w14:textId="29F6EEA0" w:rsidR="0063099E" w:rsidRPr="008E035B" w:rsidRDefault="00284E5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14:paraId="02F28E8A" w14:textId="09ACF681" w:rsidR="0063099E" w:rsidRPr="008E035B" w:rsidRDefault="00284E5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36.6</w:t>
            </w:r>
          </w:p>
        </w:tc>
      </w:tr>
      <w:tr w:rsidR="0063099E" w:rsidRPr="008E035B" w14:paraId="77039BAF" w14:textId="77777777" w:rsidTr="0063099E">
        <w:tc>
          <w:tcPr>
            <w:tcW w:w="3116" w:type="dxa"/>
          </w:tcPr>
          <w:p w14:paraId="41AF794D" w14:textId="2692BB35" w:rsidR="0063099E" w:rsidRPr="008E035B" w:rsidRDefault="00284E5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Secondary or higher</w:t>
            </w:r>
          </w:p>
        </w:tc>
        <w:tc>
          <w:tcPr>
            <w:tcW w:w="3117" w:type="dxa"/>
          </w:tcPr>
          <w:p w14:paraId="03CD566B" w14:textId="26F7BE5D" w:rsidR="0063099E" w:rsidRPr="008E035B" w:rsidRDefault="00284E5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117" w:type="dxa"/>
          </w:tcPr>
          <w:p w14:paraId="7778F95F" w14:textId="5EE2D936" w:rsidR="0063099E" w:rsidRPr="008E035B" w:rsidRDefault="00EF4443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63.4</w:t>
            </w:r>
          </w:p>
        </w:tc>
      </w:tr>
      <w:tr w:rsidR="0063099E" w:rsidRPr="008E035B" w14:paraId="22637508" w14:textId="77777777" w:rsidTr="0063099E">
        <w:tc>
          <w:tcPr>
            <w:tcW w:w="3116" w:type="dxa"/>
          </w:tcPr>
          <w:p w14:paraId="68283080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68D97FFB" w14:textId="78624A6B" w:rsidR="0063099E" w:rsidRPr="008E035B" w:rsidRDefault="00FF764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117" w:type="dxa"/>
          </w:tcPr>
          <w:p w14:paraId="7B0FA615" w14:textId="2E25B890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E770C6" w:rsidRPr="008E035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14:paraId="685DC3EE" w14:textId="0ED7BCAA" w:rsidR="00284E50" w:rsidRPr="008E035B" w:rsidRDefault="00284E50" w:rsidP="008E035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547BFD" w14:textId="55110A7E" w:rsidR="00EF4443" w:rsidRPr="008E035B" w:rsidRDefault="00EF4443" w:rsidP="008E03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035B">
        <w:rPr>
          <w:rFonts w:ascii="Times New Roman" w:hAnsi="Times New Roman" w:cs="Times New Roman"/>
          <w:sz w:val="24"/>
          <w:szCs w:val="24"/>
          <w:lang w:val="en-GB"/>
        </w:rPr>
        <w:t>Table 6 represents the percentage of 41 children with cerebral palsy. Among 41 children, a large number 63.4% (n=26) have respondents with secondary or higher education status and a small number of children 36.6% (n=15) of children have respondents with below secondary educational status.</w:t>
      </w:r>
    </w:p>
    <w:p w14:paraId="056D90B1" w14:textId="59BCC309" w:rsidR="00122E90" w:rsidRPr="008E035B" w:rsidRDefault="00122E90" w:rsidP="008E03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35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C8D820E" w14:textId="4EB7484E" w:rsidR="0063099E" w:rsidRPr="008E035B" w:rsidRDefault="0063099E" w:rsidP="008E035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35B">
        <w:rPr>
          <w:rFonts w:ascii="Times New Roman" w:hAnsi="Times New Roman" w:cs="Times New Roman"/>
          <w:b/>
          <w:sz w:val="24"/>
          <w:szCs w:val="24"/>
        </w:rPr>
        <w:lastRenderedPageBreak/>
        <w:t>Table 7: Distribution of children with</w:t>
      </w:r>
      <w:r w:rsidRPr="008E035B">
        <w:rPr>
          <w:rFonts w:ascii="Times New Roman" w:hAnsi="Times New Roman" w:cs="Times New Roman"/>
          <w:sz w:val="24"/>
          <w:szCs w:val="24"/>
        </w:rPr>
        <w:t xml:space="preserve"> </w:t>
      </w:r>
      <w:r w:rsidRPr="008E035B">
        <w:rPr>
          <w:rFonts w:ascii="Times New Roman" w:hAnsi="Times New Roman" w:cs="Times New Roman"/>
          <w:b/>
          <w:sz w:val="24"/>
          <w:szCs w:val="24"/>
        </w:rPr>
        <w:t xml:space="preserve">cerebral palsy based on age </w:t>
      </w:r>
      <w:r w:rsidRPr="008E035B">
        <w:rPr>
          <w:rFonts w:ascii="Times New Roman" w:hAnsi="Times New Roman" w:cs="Times New Roman"/>
          <w:b/>
          <w:bCs/>
          <w:sz w:val="24"/>
          <w:szCs w:val="24"/>
        </w:rPr>
        <w:t>relation with respondents</w:t>
      </w:r>
      <w:r w:rsidRPr="008E035B">
        <w:rPr>
          <w:rFonts w:ascii="Times New Roman" w:hAnsi="Times New Roman" w:cs="Times New Roman"/>
          <w:b/>
          <w:sz w:val="24"/>
          <w:szCs w:val="24"/>
        </w:rPr>
        <w:t xml:space="preserve"> 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099E" w:rsidRPr="008E035B" w14:paraId="1949A312" w14:textId="77777777" w:rsidTr="0063099E">
        <w:tc>
          <w:tcPr>
            <w:tcW w:w="3116" w:type="dxa"/>
          </w:tcPr>
          <w:p w14:paraId="3BC33E3C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Relation with respondents</w:t>
            </w:r>
          </w:p>
        </w:tc>
        <w:tc>
          <w:tcPr>
            <w:tcW w:w="3117" w:type="dxa"/>
          </w:tcPr>
          <w:p w14:paraId="4C3753E5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019A58B4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F13E8F" w:rsidRPr="008E035B" w14:paraId="41AEF73D" w14:textId="77777777" w:rsidTr="0063099E">
        <w:tc>
          <w:tcPr>
            <w:tcW w:w="3116" w:type="dxa"/>
          </w:tcPr>
          <w:p w14:paraId="3901AD6D" w14:textId="2965C9D2" w:rsidR="00F13E8F" w:rsidRPr="008E035B" w:rsidRDefault="00F13E8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</w:p>
        </w:tc>
        <w:tc>
          <w:tcPr>
            <w:tcW w:w="3117" w:type="dxa"/>
          </w:tcPr>
          <w:p w14:paraId="1067034F" w14:textId="760B2678" w:rsidR="00F13E8F" w:rsidRPr="008E035B" w:rsidRDefault="00F13E8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117" w:type="dxa"/>
          </w:tcPr>
          <w:p w14:paraId="5AF69B41" w14:textId="7FF17EAA" w:rsidR="00F13E8F" w:rsidRPr="008E035B" w:rsidRDefault="00F13E8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90.2</w:t>
            </w:r>
          </w:p>
        </w:tc>
      </w:tr>
      <w:tr w:rsidR="0063099E" w:rsidRPr="008E035B" w14:paraId="541671ED" w14:textId="77777777" w:rsidTr="0063099E">
        <w:tc>
          <w:tcPr>
            <w:tcW w:w="3116" w:type="dxa"/>
          </w:tcPr>
          <w:p w14:paraId="704FA4D7" w14:textId="26CD79DC" w:rsidR="0063099E" w:rsidRPr="008E035B" w:rsidRDefault="00F13E8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3117" w:type="dxa"/>
          </w:tcPr>
          <w:p w14:paraId="3A73C976" w14:textId="33C8C0B1" w:rsidR="0063099E" w:rsidRPr="008E035B" w:rsidRDefault="00F13E8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0704895D" w14:textId="12F00421" w:rsidR="0063099E" w:rsidRPr="008E035B" w:rsidRDefault="00F13E8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</w:tr>
      <w:tr w:rsidR="0063099E" w:rsidRPr="008E035B" w14:paraId="1384A8BE" w14:textId="77777777" w:rsidTr="0063099E">
        <w:tc>
          <w:tcPr>
            <w:tcW w:w="3116" w:type="dxa"/>
          </w:tcPr>
          <w:p w14:paraId="7C1D7353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10DE3C61" w14:textId="4605FBD6" w:rsidR="0063099E" w:rsidRPr="008E035B" w:rsidRDefault="00F5209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117" w:type="dxa"/>
          </w:tcPr>
          <w:p w14:paraId="38BF0737" w14:textId="765F94DC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4A519A" w:rsidRPr="008E035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14:paraId="344E2AA2" w14:textId="77777777" w:rsidR="00122E90" w:rsidRPr="008E035B" w:rsidRDefault="00122E90" w:rsidP="008E03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401B1B9" w14:textId="36688B46" w:rsidR="00122E90" w:rsidRPr="008E035B" w:rsidRDefault="00122E90" w:rsidP="008E03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Table </w:t>
      </w:r>
      <w:r w:rsidR="00E930F6" w:rsidRPr="008E035B">
        <w:rPr>
          <w:rFonts w:ascii="Times New Roman" w:hAnsi="Times New Roman" w:cs="Times New Roman"/>
          <w:sz w:val="24"/>
          <w:szCs w:val="24"/>
          <w:lang w:val="en-GB"/>
        </w:rPr>
        <w:t>7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 represents the percentage of 41 children with cerebral palsy. Among 41 children, a large number </w:t>
      </w:r>
      <w:r w:rsidR="00E930F6" w:rsidRPr="008E035B">
        <w:rPr>
          <w:rFonts w:ascii="Times New Roman" w:hAnsi="Times New Roman" w:cs="Times New Roman"/>
          <w:sz w:val="24"/>
          <w:szCs w:val="24"/>
          <w:lang w:val="en-GB"/>
        </w:rPr>
        <w:t>90.2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>% (n=</w:t>
      </w:r>
      <w:r w:rsidR="00E930F6" w:rsidRPr="008E035B">
        <w:rPr>
          <w:rFonts w:ascii="Times New Roman" w:hAnsi="Times New Roman" w:cs="Times New Roman"/>
          <w:sz w:val="24"/>
          <w:szCs w:val="24"/>
          <w:lang w:val="en-GB"/>
        </w:rPr>
        <w:t>37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="00E930F6" w:rsidRPr="008E035B">
        <w:rPr>
          <w:rFonts w:ascii="Times New Roman" w:hAnsi="Times New Roman" w:cs="Times New Roman"/>
          <w:sz w:val="24"/>
          <w:szCs w:val="24"/>
          <w:lang w:val="en-GB"/>
        </w:rPr>
        <w:t>children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 respondents</w:t>
      </w:r>
      <w:r w:rsidR="00E930F6"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17EFD" w:rsidRPr="008E035B">
        <w:rPr>
          <w:rFonts w:ascii="Times New Roman" w:hAnsi="Times New Roman" w:cs="Times New Roman"/>
          <w:sz w:val="24"/>
          <w:szCs w:val="24"/>
          <w:lang w:val="en-GB"/>
        </w:rPr>
        <w:t>were</w:t>
      </w:r>
      <w:r w:rsidR="00E930F6"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17EFD" w:rsidRPr="008E035B">
        <w:rPr>
          <w:rFonts w:ascii="Times New Roman" w:hAnsi="Times New Roman" w:cs="Times New Roman"/>
          <w:sz w:val="24"/>
          <w:szCs w:val="24"/>
          <w:lang w:val="en-GB"/>
        </w:rPr>
        <w:t>mother and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 a small number of children </w:t>
      </w:r>
      <w:r w:rsidR="00E930F6" w:rsidRPr="008E035B">
        <w:rPr>
          <w:rFonts w:ascii="Times New Roman" w:hAnsi="Times New Roman" w:cs="Times New Roman"/>
          <w:sz w:val="24"/>
          <w:szCs w:val="24"/>
          <w:lang w:val="en-GB"/>
        </w:rPr>
        <w:t>9.8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>% (n=</w:t>
      </w:r>
      <w:r w:rsidR="00E930F6" w:rsidRPr="008E035B"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) of children have respondents </w:t>
      </w:r>
      <w:r w:rsidR="00E930F6" w:rsidRPr="008E035B">
        <w:rPr>
          <w:rFonts w:ascii="Times New Roman" w:hAnsi="Times New Roman" w:cs="Times New Roman"/>
          <w:sz w:val="24"/>
          <w:szCs w:val="24"/>
          <w:lang w:val="en-GB"/>
        </w:rPr>
        <w:t>was other than mother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34A39BE" w14:textId="77777777" w:rsidR="0063099E" w:rsidRPr="008E035B" w:rsidRDefault="0063099E" w:rsidP="008E03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961B1F" w14:textId="208FC0D9" w:rsidR="0063099E" w:rsidRPr="008E035B" w:rsidRDefault="0063099E" w:rsidP="008E035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35B">
        <w:rPr>
          <w:rFonts w:ascii="Times New Roman" w:hAnsi="Times New Roman" w:cs="Times New Roman"/>
          <w:b/>
          <w:sz w:val="24"/>
          <w:szCs w:val="24"/>
        </w:rPr>
        <w:t>Table 8: Distribution of children with</w:t>
      </w:r>
      <w:r w:rsidRPr="008E035B">
        <w:rPr>
          <w:rFonts w:ascii="Times New Roman" w:hAnsi="Times New Roman" w:cs="Times New Roman"/>
          <w:sz w:val="24"/>
          <w:szCs w:val="24"/>
        </w:rPr>
        <w:t xml:space="preserve"> </w:t>
      </w:r>
      <w:r w:rsidRPr="008E035B">
        <w:rPr>
          <w:rFonts w:ascii="Times New Roman" w:hAnsi="Times New Roman" w:cs="Times New Roman"/>
          <w:b/>
          <w:sz w:val="24"/>
          <w:szCs w:val="24"/>
        </w:rPr>
        <w:t xml:space="preserve">cerebral palsy based on age </w:t>
      </w:r>
      <w:r w:rsidRPr="008E035B">
        <w:rPr>
          <w:rFonts w:ascii="Times New Roman" w:hAnsi="Times New Roman" w:cs="Times New Roman"/>
          <w:b/>
          <w:bCs/>
          <w:sz w:val="24"/>
          <w:szCs w:val="24"/>
        </w:rPr>
        <w:t>father’s income</w:t>
      </w:r>
      <w:r w:rsidRPr="008E035B">
        <w:rPr>
          <w:rFonts w:ascii="Times New Roman" w:hAnsi="Times New Roman" w:cs="Times New Roman"/>
          <w:b/>
          <w:sz w:val="24"/>
          <w:szCs w:val="24"/>
        </w:rPr>
        <w:t xml:space="preserve"> (n=</w:t>
      </w:r>
      <w:r w:rsidR="008E29CF" w:rsidRPr="008E035B">
        <w:rPr>
          <w:rFonts w:ascii="Times New Roman" w:hAnsi="Times New Roman" w:cs="Times New Roman"/>
          <w:b/>
          <w:sz w:val="24"/>
          <w:szCs w:val="24"/>
        </w:rPr>
        <w:t>41</w:t>
      </w:r>
      <w:r w:rsidRPr="008E035B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099E" w:rsidRPr="008E035B" w14:paraId="4292DB08" w14:textId="77777777" w:rsidTr="0063099E">
        <w:tc>
          <w:tcPr>
            <w:tcW w:w="3116" w:type="dxa"/>
          </w:tcPr>
          <w:p w14:paraId="669B39B8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Father’s income</w:t>
            </w:r>
          </w:p>
        </w:tc>
        <w:tc>
          <w:tcPr>
            <w:tcW w:w="3117" w:type="dxa"/>
          </w:tcPr>
          <w:p w14:paraId="6C02304B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2B038F07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63099E" w:rsidRPr="008E035B" w14:paraId="2EC0B7D3" w14:textId="77777777" w:rsidTr="0063099E">
        <w:tc>
          <w:tcPr>
            <w:tcW w:w="3116" w:type="dxa"/>
          </w:tcPr>
          <w:p w14:paraId="16E9936E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Below 20000</w:t>
            </w:r>
          </w:p>
        </w:tc>
        <w:tc>
          <w:tcPr>
            <w:tcW w:w="3117" w:type="dxa"/>
          </w:tcPr>
          <w:p w14:paraId="19C9AE6B" w14:textId="2D6276F6" w:rsidR="0063099E" w:rsidRPr="008E035B" w:rsidRDefault="004A519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17" w:type="dxa"/>
          </w:tcPr>
          <w:p w14:paraId="6934EEF9" w14:textId="2E95A297" w:rsidR="0063099E" w:rsidRPr="008E035B" w:rsidRDefault="004A519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73.2</w:t>
            </w:r>
          </w:p>
        </w:tc>
      </w:tr>
      <w:tr w:rsidR="0063099E" w:rsidRPr="008E035B" w14:paraId="3CDDEA9C" w14:textId="77777777" w:rsidTr="0063099E">
        <w:tc>
          <w:tcPr>
            <w:tcW w:w="3116" w:type="dxa"/>
          </w:tcPr>
          <w:p w14:paraId="3258ECAD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20000+</w:t>
            </w:r>
          </w:p>
        </w:tc>
        <w:tc>
          <w:tcPr>
            <w:tcW w:w="3117" w:type="dxa"/>
          </w:tcPr>
          <w:p w14:paraId="187C6637" w14:textId="2ABAD226" w:rsidR="0063099E" w:rsidRPr="008E035B" w:rsidRDefault="004A519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7" w:type="dxa"/>
          </w:tcPr>
          <w:p w14:paraId="776A1CC0" w14:textId="77451647" w:rsidR="0063099E" w:rsidRPr="008E035B" w:rsidRDefault="004A519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26.8</w:t>
            </w:r>
          </w:p>
        </w:tc>
      </w:tr>
      <w:tr w:rsidR="0063099E" w:rsidRPr="008E035B" w14:paraId="3019E0F2" w14:textId="77777777" w:rsidTr="0063099E">
        <w:tc>
          <w:tcPr>
            <w:tcW w:w="3116" w:type="dxa"/>
          </w:tcPr>
          <w:p w14:paraId="287E3C10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0DD3000B" w14:textId="21433362" w:rsidR="0063099E" w:rsidRPr="008E035B" w:rsidRDefault="004A519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117" w:type="dxa"/>
          </w:tcPr>
          <w:p w14:paraId="72B54B62" w14:textId="02838753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4A519A" w:rsidRPr="008E035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14:paraId="6BD75E95" w14:textId="59E1A557" w:rsidR="0063099E" w:rsidRPr="008E035B" w:rsidRDefault="0063099E" w:rsidP="008E03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CAC1B4" w14:textId="7A348D00" w:rsidR="00A17EFD" w:rsidRPr="008E035B" w:rsidRDefault="00A17EFD" w:rsidP="008E03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035B">
        <w:rPr>
          <w:rFonts w:ascii="Times New Roman" w:hAnsi="Times New Roman" w:cs="Times New Roman"/>
          <w:sz w:val="24"/>
          <w:szCs w:val="24"/>
          <w:lang w:val="en-GB"/>
        </w:rPr>
        <w:t>Table 8 represents the percentage of 41 children with cerebral palsy. Among 41 children, a large number 73.2% (n=30) child father income below 20000 and a small number of children 26.8% (n=11) of child father earn more than 20000.</w:t>
      </w:r>
    </w:p>
    <w:p w14:paraId="4090EC6C" w14:textId="77777777" w:rsidR="00A17EFD" w:rsidRPr="008E035B" w:rsidRDefault="00A17EFD" w:rsidP="008E03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6C7502" w14:textId="4F74AB2F" w:rsidR="0063099E" w:rsidRPr="008E035B" w:rsidRDefault="0063099E" w:rsidP="008E035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35B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8E035B" w:rsidRPr="008E035B">
        <w:rPr>
          <w:rFonts w:ascii="Times New Roman" w:hAnsi="Times New Roman" w:cs="Times New Roman"/>
          <w:b/>
          <w:sz w:val="24"/>
          <w:szCs w:val="24"/>
        </w:rPr>
        <w:t>9</w:t>
      </w:r>
      <w:r w:rsidRPr="008E035B">
        <w:rPr>
          <w:rFonts w:ascii="Times New Roman" w:hAnsi="Times New Roman" w:cs="Times New Roman"/>
          <w:b/>
          <w:sz w:val="24"/>
          <w:szCs w:val="24"/>
        </w:rPr>
        <w:t>: Distribution of children with</w:t>
      </w:r>
      <w:r w:rsidRPr="008E035B">
        <w:rPr>
          <w:rFonts w:ascii="Times New Roman" w:hAnsi="Times New Roman" w:cs="Times New Roman"/>
          <w:sz w:val="24"/>
          <w:szCs w:val="24"/>
        </w:rPr>
        <w:t xml:space="preserve"> </w:t>
      </w:r>
      <w:r w:rsidRPr="008E035B">
        <w:rPr>
          <w:rFonts w:ascii="Times New Roman" w:hAnsi="Times New Roman" w:cs="Times New Roman"/>
          <w:b/>
          <w:sz w:val="24"/>
          <w:szCs w:val="24"/>
        </w:rPr>
        <w:t xml:space="preserve">cerebral palsy based on age </w:t>
      </w:r>
      <w:r w:rsidRPr="008E035B">
        <w:rPr>
          <w:rFonts w:ascii="Times New Roman" w:hAnsi="Times New Roman" w:cs="Times New Roman"/>
          <w:b/>
          <w:bCs/>
          <w:sz w:val="24"/>
          <w:szCs w:val="24"/>
        </w:rPr>
        <w:t>cost contributors</w:t>
      </w:r>
      <w:r w:rsidRPr="008E035B">
        <w:rPr>
          <w:rFonts w:ascii="Times New Roman" w:hAnsi="Times New Roman" w:cs="Times New Roman"/>
          <w:b/>
          <w:sz w:val="24"/>
          <w:szCs w:val="24"/>
        </w:rPr>
        <w:t xml:space="preserve"> (n=</w:t>
      </w:r>
      <w:r w:rsidR="008E29CF" w:rsidRPr="008E035B">
        <w:rPr>
          <w:rFonts w:ascii="Times New Roman" w:hAnsi="Times New Roman" w:cs="Times New Roman"/>
          <w:b/>
          <w:sz w:val="24"/>
          <w:szCs w:val="24"/>
        </w:rPr>
        <w:t>41</w:t>
      </w:r>
      <w:r w:rsidRPr="008E035B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099E" w:rsidRPr="008E035B" w14:paraId="7EDBFE55" w14:textId="77777777" w:rsidTr="0063099E">
        <w:tc>
          <w:tcPr>
            <w:tcW w:w="3116" w:type="dxa"/>
          </w:tcPr>
          <w:p w14:paraId="72D185EC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Cost contributors</w:t>
            </w:r>
          </w:p>
        </w:tc>
        <w:tc>
          <w:tcPr>
            <w:tcW w:w="3117" w:type="dxa"/>
          </w:tcPr>
          <w:p w14:paraId="6B0B916A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35D671E4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63099E" w:rsidRPr="008E035B" w14:paraId="21E17B1B" w14:textId="77777777" w:rsidTr="0063099E">
        <w:tc>
          <w:tcPr>
            <w:tcW w:w="3116" w:type="dxa"/>
          </w:tcPr>
          <w:p w14:paraId="58B90028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Father</w:t>
            </w:r>
          </w:p>
        </w:tc>
        <w:tc>
          <w:tcPr>
            <w:tcW w:w="3117" w:type="dxa"/>
          </w:tcPr>
          <w:p w14:paraId="4C47F358" w14:textId="0DAF0059" w:rsidR="0063099E" w:rsidRPr="008E035B" w:rsidRDefault="00DC5D01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117" w:type="dxa"/>
          </w:tcPr>
          <w:p w14:paraId="7F4F579F" w14:textId="7818E5C4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75.</w:t>
            </w:r>
            <w:r w:rsidR="00DC5D01" w:rsidRPr="008E03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3099E" w:rsidRPr="008E035B" w14:paraId="3479E155" w14:textId="77777777" w:rsidTr="0063099E">
        <w:tc>
          <w:tcPr>
            <w:tcW w:w="3116" w:type="dxa"/>
          </w:tcPr>
          <w:p w14:paraId="623C7686" w14:textId="1654326D" w:rsidR="0063099E" w:rsidRPr="008E035B" w:rsidRDefault="00DC5D01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3117" w:type="dxa"/>
          </w:tcPr>
          <w:p w14:paraId="449BE9F7" w14:textId="66DDCC03" w:rsidR="0063099E" w:rsidRPr="008E035B" w:rsidRDefault="00DC5D01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14:paraId="2C6B892A" w14:textId="60E23DF2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C5D01" w:rsidRPr="008E03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C5D01" w:rsidRPr="008E03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3099E" w:rsidRPr="008E035B" w14:paraId="13780FCE" w14:textId="77777777" w:rsidTr="0063099E">
        <w:tc>
          <w:tcPr>
            <w:tcW w:w="3116" w:type="dxa"/>
          </w:tcPr>
          <w:p w14:paraId="59657618" w14:textId="6124D35F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2470629E" w14:textId="28740890" w:rsidR="0063099E" w:rsidRPr="008E035B" w:rsidRDefault="00DC5D01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117" w:type="dxa"/>
          </w:tcPr>
          <w:p w14:paraId="06841075" w14:textId="77777777" w:rsidR="0063099E" w:rsidRPr="008E035B" w:rsidRDefault="0063099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2ACCC924" w14:textId="0D9CEC1A" w:rsidR="00A7596A" w:rsidRPr="008E035B" w:rsidRDefault="00A7596A" w:rsidP="008E035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194058" w14:textId="7BD34AF5" w:rsidR="008E29CF" w:rsidRDefault="008E29CF" w:rsidP="008E03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Table </w:t>
      </w:r>
      <w:r w:rsidR="008E035B" w:rsidRPr="008E035B">
        <w:rPr>
          <w:rFonts w:ascii="Times New Roman" w:hAnsi="Times New Roman" w:cs="Times New Roman"/>
          <w:sz w:val="24"/>
          <w:szCs w:val="24"/>
          <w:lang w:val="en-GB"/>
        </w:rPr>
        <w:t>9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 represents the percentage of 41 children with cerebral palsy. Among 41 children, a large number </w:t>
      </w:r>
      <w:r w:rsidR="008E035B" w:rsidRPr="008E035B">
        <w:rPr>
          <w:rFonts w:ascii="Times New Roman" w:hAnsi="Times New Roman" w:cs="Times New Roman"/>
          <w:sz w:val="24"/>
          <w:szCs w:val="24"/>
          <w:lang w:val="en-GB"/>
        </w:rPr>
        <w:t>75.6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>% (n=</w:t>
      </w:r>
      <w:r w:rsidR="008E035B" w:rsidRPr="008E035B">
        <w:rPr>
          <w:rFonts w:ascii="Times New Roman" w:hAnsi="Times New Roman" w:cs="Times New Roman"/>
          <w:sz w:val="24"/>
          <w:szCs w:val="24"/>
          <w:lang w:val="en-GB"/>
        </w:rPr>
        <w:t>31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="008E035B"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child cerebral palsy cost 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>were</w:t>
      </w:r>
      <w:r w:rsidR="008E035B"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 contributed by father and other child cost contributed by others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C25C362" w14:textId="77777777" w:rsidR="00722F76" w:rsidRDefault="00722F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9CF9842" w14:textId="627D01FA" w:rsidR="00722F76" w:rsidRPr="008E035B" w:rsidRDefault="00722F76" w:rsidP="00722F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35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8E035B">
        <w:rPr>
          <w:rFonts w:ascii="Times New Roman" w:hAnsi="Times New Roman" w:cs="Times New Roman"/>
          <w:b/>
          <w:sz w:val="24"/>
          <w:szCs w:val="24"/>
        </w:rPr>
        <w:t xml:space="preserve">: Distribution of </w:t>
      </w:r>
      <w:r w:rsidRPr="008E035B">
        <w:rPr>
          <w:rFonts w:ascii="Times New Roman" w:hAnsi="Times New Roman" w:cs="Times New Roman"/>
          <w:b/>
          <w:bCs/>
          <w:sz w:val="24"/>
          <w:szCs w:val="24"/>
        </w:rPr>
        <w:t>cost type</w:t>
      </w:r>
      <w:r w:rsidRPr="008E035B">
        <w:rPr>
          <w:rFonts w:ascii="Times New Roman" w:hAnsi="Times New Roman" w:cs="Times New Roman"/>
          <w:b/>
          <w:sz w:val="24"/>
          <w:szCs w:val="24"/>
        </w:rPr>
        <w:t xml:space="preserve"> with children with cerebral palsy (n=36) in the last 3 months: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5"/>
        <w:gridCol w:w="1116"/>
        <w:gridCol w:w="1116"/>
        <w:gridCol w:w="617"/>
        <w:gridCol w:w="936"/>
      </w:tblGrid>
      <w:tr w:rsidR="00722F76" w:rsidRPr="008E035B" w14:paraId="00012CDD" w14:textId="77777777" w:rsidTr="008451CA">
        <w:tc>
          <w:tcPr>
            <w:tcW w:w="0" w:type="auto"/>
          </w:tcPr>
          <w:p w14:paraId="3C1104A7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Cost Type</w:t>
            </w:r>
          </w:p>
        </w:tc>
        <w:tc>
          <w:tcPr>
            <w:tcW w:w="0" w:type="auto"/>
          </w:tcPr>
          <w:p w14:paraId="73EC4AFD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 xml:space="preserve">Mean </w:t>
            </w:r>
          </w:p>
        </w:tc>
        <w:tc>
          <w:tcPr>
            <w:tcW w:w="0" w:type="auto"/>
          </w:tcPr>
          <w:p w14:paraId="4B05C153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0" w:type="auto"/>
          </w:tcPr>
          <w:p w14:paraId="36D658E8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0" w:type="auto"/>
          </w:tcPr>
          <w:p w14:paraId="581D8842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</w:tr>
      <w:tr w:rsidR="00722F76" w:rsidRPr="008E035B" w14:paraId="4E497794" w14:textId="77777777" w:rsidTr="008451CA">
        <w:tc>
          <w:tcPr>
            <w:tcW w:w="0" w:type="auto"/>
          </w:tcPr>
          <w:p w14:paraId="4822C871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sz w:val="24"/>
                <w:szCs w:val="24"/>
              </w:rPr>
              <w:t>Direct cost</w:t>
            </w:r>
          </w:p>
        </w:tc>
        <w:tc>
          <w:tcPr>
            <w:tcW w:w="0" w:type="auto"/>
          </w:tcPr>
          <w:p w14:paraId="79706CB1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906C19A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33E2229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B16A58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F76" w:rsidRPr="008E035B" w14:paraId="5C8E8609" w14:textId="77777777" w:rsidTr="008451CA">
        <w:tc>
          <w:tcPr>
            <w:tcW w:w="0" w:type="auto"/>
          </w:tcPr>
          <w:p w14:paraId="737D38C9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Doctors Consultation Fee</w:t>
            </w:r>
          </w:p>
        </w:tc>
        <w:tc>
          <w:tcPr>
            <w:tcW w:w="0" w:type="auto"/>
          </w:tcPr>
          <w:p w14:paraId="25F876ED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967.07</w:t>
            </w:r>
          </w:p>
        </w:tc>
        <w:tc>
          <w:tcPr>
            <w:tcW w:w="0" w:type="auto"/>
          </w:tcPr>
          <w:p w14:paraId="47F717F9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925.99</w:t>
            </w:r>
          </w:p>
        </w:tc>
        <w:tc>
          <w:tcPr>
            <w:tcW w:w="0" w:type="auto"/>
          </w:tcPr>
          <w:p w14:paraId="6D5F75EF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3C40CC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722F76" w:rsidRPr="008E035B" w14:paraId="4694BB2D" w14:textId="77777777" w:rsidTr="008451CA">
        <w:tc>
          <w:tcPr>
            <w:tcW w:w="0" w:type="auto"/>
          </w:tcPr>
          <w:p w14:paraId="62B8DC63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Admission fee</w:t>
            </w:r>
          </w:p>
        </w:tc>
        <w:tc>
          <w:tcPr>
            <w:tcW w:w="0" w:type="auto"/>
          </w:tcPr>
          <w:p w14:paraId="68EBBFFE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3785.37</w:t>
            </w:r>
          </w:p>
        </w:tc>
        <w:tc>
          <w:tcPr>
            <w:tcW w:w="0" w:type="auto"/>
          </w:tcPr>
          <w:p w14:paraId="3731610B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8829.40</w:t>
            </w:r>
          </w:p>
        </w:tc>
        <w:tc>
          <w:tcPr>
            <w:tcW w:w="0" w:type="auto"/>
          </w:tcPr>
          <w:p w14:paraId="7C64C0CE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045888F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</w:tr>
      <w:tr w:rsidR="00722F76" w:rsidRPr="008E035B" w14:paraId="3F706A73" w14:textId="77777777" w:rsidTr="008451CA">
        <w:tc>
          <w:tcPr>
            <w:tcW w:w="0" w:type="auto"/>
          </w:tcPr>
          <w:p w14:paraId="52DD9665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Medicine cost</w:t>
            </w:r>
          </w:p>
        </w:tc>
        <w:tc>
          <w:tcPr>
            <w:tcW w:w="0" w:type="auto"/>
          </w:tcPr>
          <w:p w14:paraId="19DF93DC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7842.93</w:t>
            </w:r>
          </w:p>
        </w:tc>
        <w:tc>
          <w:tcPr>
            <w:tcW w:w="0" w:type="auto"/>
          </w:tcPr>
          <w:p w14:paraId="3138195E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38805.50</w:t>
            </w:r>
          </w:p>
        </w:tc>
        <w:tc>
          <w:tcPr>
            <w:tcW w:w="0" w:type="auto"/>
          </w:tcPr>
          <w:p w14:paraId="5031F8B3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81EC4CB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</w:tc>
      </w:tr>
      <w:tr w:rsidR="00722F76" w:rsidRPr="008E035B" w14:paraId="552728B1" w14:textId="77777777" w:rsidTr="008451CA">
        <w:tc>
          <w:tcPr>
            <w:tcW w:w="0" w:type="auto"/>
          </w:tcPr>
          <w:p w14:paraId="56B09B49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Test / diagnostic fee</w:t>
            </w:r>
          </w:p>
        </w:tc>
        <w:tc>
          <w:tcPr>
            <w:tcW w:w="0" w:type="auto"/>
          </w:tcPr>
          <w:p w14:paraId="504233BC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5223.17</w:t>
            </w:r>
          </w:p>
        </w:tc>
        <w:tc>
          <w:tcPr>
            <w:tcW w:w="0" w:type="auto"/>
          </w:tcPr>
          <w:p w14:paraId="16C78293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10981.87</w:t>
            </w:r>
          </w:p>
        </w:tc>
        <w:tc>
          <w:tcPr>
            <w:tcW w:w="0" w:type="auto"/>
          </w:tcPr>
          <w:p w14:paraId="7EE8FB9E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B09E1C5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64000</w:t>
            </w:r>
          </w:p>
        </w:tc>
      </w:tr>
      <w:tr w:rsidR="00722F76" w:rsidRPr="008E035B" w14:paraId="3F0F479B" w14:textId="77777777" w:rsidTr="008451CA">
        <w:tc>
          <w:tcPr>
            <w:tcW w:w="0" w:type="auto"/>
          </w:tcPr>
          <w:p w14:paraId="5A50FE3E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Others (Services like physiotherapy, occupational therapy, speech therapy, counselling, nutritional counselling etc.)</w:t>
            </w:r>
          </w:p>
        </w:tc>
        <w:tc>
          <w:tcPr>
            <w:tcW w:w="0" w:type="auto"/>
          </w:tcPr>
          <w:p w14:paraId="70367899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1708.54</w:t>
            </w:r>
          </w:p>
        </w:tc>
        <w:tc>
          <w:tcPr>
            <w:tcW w:w="0" w:type="auto"/>
          </w:tcPr>
          <w:p w14:paraId="74BD6AE2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3018.44</w:t>
            </w:r>
          </w:p>
        </w:tc>
        <w:tc>
          <w:tcPr>
            <w:tcW w:w="0" w:type="auto"/>
          </w:tcPr>
          <w:p w14:paraId="21BA501F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3A07E05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19000</w:t>
            </w:r>
          </w:p>
        </w:tc>
      </w:tr>
      <w:tr w:rsidR="00722F76" w:rsidRPr="008E035B" w14:paraId="0F4EEE13" w14:textId="77777777" w:rsidTr="008451CA">
        <w:tc>
          <w:tcPr>
            <w:tcW w:w="0" w:type="auto"/>
          </w:tcPr>
          <w:p w14:paraId="483ACB37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 xml:space="preserve"> Cost for Assisted Devices</w:t>
            </w:r>
          </w:p>
        </w:tc>
        <w:tc>
          <w:tcPr>
            <w:tcW w:w="0" w:type="auto"/>
          </w:tcPr>
          <w:p w14:paraId="1292E8E1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2017.07</w:t>
            </w:r>
          </w:p>
        </w:tc>
        <w:tc>
          <w:tcPr>
            <w:tcW w:w="0" w:type="auto"/>
          </w:tcPr>
          <w:p w14:paraId="28FCC8CC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3252.43</w:t>
            </w:r>
          </w:p>
        </w:tc>
        <w:tc>
          <w:tcPr>
            <w:tcW w:w="0" w:type="auto"/>
          </w:tcPr>
          <w:p w14:paraId="04AFF169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CCFE91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</w:tr>
      <w:tr w:rsidR="00722F76" w:rsidRPr="008E035B" w14:paraId="6ECD8772" w14:textId="77777777" w:rsidTr="008451CA">
        <w:tc>
          <w:tcPr>
            <w:tcW w:w="0" w:type="auto"/>
          </w:tcPr>
          <w:p w14:paraId="621009DF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sz w:val="24"/>
                <w:szCs w:val="24"/>
              </w:rPr>
              <w:t>Indirect cost</w:t>
            </w:r>
          </w:p>
        </w:tc>
        <w:tc>
          <w:tcPr>
            <w:tcW w:w="0" w:type="auto"/>
          </w:tcPr>
          <w:p w14:paraId="1C5787FB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086519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E1B63C6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BCF67CA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F76" w:rsidRPr="008E035B" w14:paraId="7671E99D" w14:textId="77777777" w:rsidTr="008451CA">
        <w:tc>
          <w:tcPr>
            <w:tcW w:w="0" w:type="auto"/>
          </w:tcPr>
          <w:p w14:paraId="5DD2232A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 xml:space="preserve">Food and transport cost </w:t>
            </w:r>
          </w:p>
        </w:tc>
        <w:tc>
          <w:tcPr>
            <w:tcW w:w="0" w:type="auto"/>
          </w:tcPr>
          <w:p w14:paraId="619BDABF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3259.76</w:t>
            </w:r>
          </w:p>
        </w:tc>
        <w:tc>
          <w:tcPr>
            <w:tcW w:w="0" w:type="auto"/>
          </w:tcPr>
          <w:p w14:paraId="3323BF15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6353.69</w:t>
            </w:r>
          </w:p>
        </w:tc>
        <w:tc>
          <w:tcPr>
            <w:tcW w:w="0" w:type="auto"/>
          </w:tcPr>
          <w:p w14:paraId="7D665F78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B696C70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</w:tr>
      <w:tr w:rsidR="00722F76" w:rsidRPr="008E035B" w14:paraId="27233907" w14:textId="77777777" w:rsidTr="008451CA">
        <w:tc>
          <w:tcPr>
            <w:tcW w:w="0" w:type="auto"/>
          </w:tcPr>
          <w:p w14:paraId="0B1C1F94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Others cost</w:t>
            </w:r>
          </w:p>
        </w:tc>
        <w:tc>
          <w:tcPr>
            <w:tcW w:w="0" w:type="auto"/>
          </w:tcPr>
          <w:p w14:paraId="50F427D6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1121.95</w:t>
            </w:r>
          </w:p>
        </w:tc>
        <w:tc>
          <w:tcPr>
            <w:tcW w:w="0" w:type="auto"/>
          </w:tcPr>
          <w:p w14:paraId="41A929FD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1286.37</w:t>
            </w:r>
          </w:p>
        </w:tc>
        <w:tc>
          <w:tcPr>
            <w:tcW w:w="0" w:type="auto"/>
          </w:tcPr>
          <w:p w14:paraId="11BCA24F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AB6A8C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722F76" w:rsidRPr="008E035B" w14:paraId="7FA0926E" w14:textId="77777777" w:rsidTr="008451CA">
        <w:tc>
          <w:tcPr>
            <w:tcW w:w="0" w:type="auto"/>
          </w:tcPr>
          <w:p w14:paraId="0D4F95EA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 xml:space="preserve">Total cost </w:t>
            </w:r>
          </w:p>
        </w:tc>
        <w:tc>
          <w:tcPr>
            <w:tcW w:w="0" w:type="auto"/>
          </w:tcPr>
          <w:p w14:paraId="4136F9B7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25925.85</w:t>
            </w:r>
          </w:p>
        </w:tc>
        <w:tc>
          <w:tcPr>
            <w:tcW w:w="0" w:type="auto"/>
          </w:tcPr>
          <w:p w14:paraId="7516B4CC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52619.24</w:t>
            </w:r>
          </w:p>
        </w:tc>
        <w:tc>
          <w:tcPr>
            <w:tcW w:w="0" w:type="auto"/>
          </w:tcPr>
          <w:p w14:paraId="0322F5B7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</w:tcPr>
          <w:p w14:paraId="6F392DD7" w14:textId="77777777" w:rsidR="00722F76" w:rsidRPr="008E035B" w:rsidRDefault="00722F76" w:rsidP="00845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335950</w:t>
            </w:r>
          </w:p>
        </w:tc>
      </w:tr>
    </w:tbl>
    <w:p w14:paraId="73EF990E" w14:textId="77777777" w:rsidR="00722F76" w:rsidRPr="008E035B" w:rsidRDefault="00722F76" w:rsidP="008E03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7F2C23D" w14:textId="36ADE8D1" w:rsidR="008E035B" w:rsidRDefault="00702F59" w:rsidP="00B6299D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2F59">
        <w:rPr>
          <w:rFonts w:ascii="Times New Roman" w:hAnsi="Times New Roman" w:cs="Times New Roman"/>
          <w:bCs/>
          <w:sz w:val="24"/>
          <w:szCs w:val="24"/>
        </w:rPr>
        <w:t>Based on Table 1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, average cost incurred by families of children with CP was </w:t>
      </w:r>
      <w:r w:rsidR="00E44BA5">
        <w:rPr>
          <w:rFonts w:ascii="Times New Roman" w:hAnsi="Times New Roman" w:cs="Times New Roman"/>
          <w:bCs/>
          <w:sz w:val="24"/>
          <w:szCs w:val="24"/>
        </w:rPr>
        <w:t>25925.85 BDT</w:t>
      </w:r>
      <w:r w:rsidRPr="00702F59">
        <w:rPr>
          <w:rFonts w:ascii="Times New Roman" w:hAnsi="Times New Roman" w:cs="Times New Roman"/>
          <w:bCs/>
          <w:sz w:val="24"/>
          <w:szCs w:val="24"/>
        </w:rPr>
        <w:t>. Overall, direct</w:t>
      </w:r>
      <w:r w:rsidR="00E44BA5">
        <w:rPr>
          <w:rFonts w:ascii="Times New Roman" w:hAnsi="Times New Roman" w:cs="Times New Roman"/>
          <w:bCs/>
          <w:sz w:val="24"/>
          <w:szCs w:val="24"/>
        </w:rPr>
        <w:t xml:space="preserve"> medicine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 costs </w:t>
      </w:r>
      <w:r w:rsidR="00E44BA5" w:rsidRPr="00702F59">
        <w:rPr>
          <w:rFonts w:ascii="Times New Roman" w:hAnsi="Times New Roman" w:cs="Times New Roman"/>
          <w:bCs/>
          <w:sz w:val="24"/>
          <w:szCs w:val="24"/>
        </w:rPr>
        <w:t>are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 the highest burden</w:t>
      </w:r>
      <w:r w:rsidR="00E44BA5">
        <w:rPr>
          <w:rFonts w:ascii="Times New Roman" w:hAnsi="Times New Roman" w:cs="Times New Roman"/>
          <w:bCs/>
          <w:sz w:val="24"/>
          <w:szCs w:val="24"/>
        </w:rPr>
        <w:t xml:space="preserve"> (7842.93 BDT) of the Bangladeshi family over </w:t>
      </w:r>
      <w:r w:rsidR="007C24C7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E44BA5">
        <w:rPr>
          <w:rFonts w:ascii="Times New Roman" w:hAnsi="Times New Roman" w:cs="Times New Roman"/>
          <w:bCs/>
          <w:sz w:val="24"/>
          <w:szCs w:val="24"/>
        </w:rPr>
        <w:t>all</w:t>
      </w:r>
      <w:r w:rsidR="007C24C7">
        <w:rPr>
          <w:rFonts w:ascii="Times New Roman" w:hAnsi="Times New Roman" w:cs="Times New Roman"/>
          <w:bCs/>
          <w:sz w:val="24"/>
          <w:szCs w:val="24"/>
        </w:rPr>
        <w:t xml:space="preserve"> types of</w:t>
      </w:r>
      <w:r w:rsidR="00E44BA5">
        <w:rPr>
          <w:rFonts w:ascii="Times New Roman" w:hAnsi="Times New Roman" w:cs="Times New Roman"/>
          <w:bCs/>
          <w:sz w:val="24"/>
          <w:szCs w:val="24"/>
        </w:rPr>
        <w:t xml:space="preserve"> cost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7C24C7">
        <w:rPr>
          <w:rFonts w:ascii="Times New Roman" w:hAnsi="Times New Roman" w:cs="Times New Roman"/>
          <w:bCs/>
          <w:sz w:val="24"/>
          <w:szCs w:val="24"/>
        </w:rPr>
        <w:t>Rather than medicine cost, o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n average, families of children with CP spend </w:t>
      </w:r>
      <w:r w:rsidR="007C24C7">
        <w:rPr>
          <w:rFonts w:ascii="Times New Roman" w:hAnsi="Times New Roman" w:cs="Times New Roman"/>
          <w:bCs/>
          <w:sz w:val="24"/>
          <w:szCs w:val="24"/>
        </w:rPr>
        <w:t xml:space="preserve">highest 5223.17 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for direct </w:t>
      </w:r>
      <w:r w:rsidR="007C24C7">
        <w:rPr>
          <w:rFonts w:ascii="Times New Roman" w:hAnsi="Times New Roman" w:cs="Times New Roman"/>
          <w:bCs/>
          <w:sz w:val="24"/>
          <w:szCs w:val="24"/>
        </w:rPr>
        <w:t>test/diagnostic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 costs</w:t>
      </w:r>
      <w:r w:rsidR="007C24C7">
        <w:rPr>
          <w:rFonts w:ascii="Times New Roman" w:hAnsi="Times New Roman" w:cs="Times New Roman"/>
          <w:bCs/>
          <w:sz w:val="24"/>
          <w:szCs w:val="24"/>
        </w:rPr>
        <w:t>. Followed by, 3785.37 BDT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r w:rsidR="007C24C7">
        <w:rPr>
          <w:rFonts w:ascii="Times New Roman" w:hAnsi="Times New Roman" w:cs="Times New Roman"/>
          <w:bCs/>
          <w:sz w:val="24"/>
          <w:szCs w:val="24"/>
        </w:rPr>
        <w:t>admission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 costs, </w:t>
      </w:r>
      <w:r w:rsidR="007C24C7">
        <w:rPr>
          <w:rFonts w:ascii="Times New Roman" w:hAnsi="Times New Roman" w:cs="Times New Roman"/>
          <w:bCs/>
          <w:sz w:val="24"/>
          <w:szCs w:val="24"/>
        </w:rPr>
        <w:t>3259.76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r w:rsidR="007C24C7">
        <w:rPr>
          <w:rFonts w:ascii="Times New Roman" w:hAnsi="Times New Roman" w:cs="Times New Roman"/>
          <w:bCs/>
          <w:sz w:val="24"/>
          <w:szCs w:val="24"/>
        </w:rPr>
        <w:t>in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direct </w:t>
      </w:r>
      <w:r w:rsidR="007C24C7">
        <w:rPr>
          <w:rFonts w:ascii="Times New Roman" w:hAnsi="Times New Roman" w:cs="Times New Roman"/>
          <w:bCs/>
          <w:sz w:val="24"/>
          <w:szCs w:val="24"/>
        </w:rPr>
        <w:t>food and transport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 costs</w:t>
      </w:r>
      <w:r w:rsidR="007C24C7">
        <w:rPr>
          <w:rFonts w:ascii="Times New Roman" w:hAnsi="Times New Roman" w:cs="Times New Roman"/>
          <w:bCs/>
          <w:sz w:val="24"/>
          <w:szCs w:val="24"/>
        </w:rPr>
        <w:t>.</w:t>
      </w:r>
    </w:p>
    <w:p w14:paraId="50BC56B8" w14:textId="77777777" w:rsidR="00B6299D" w:rsidRDefault="00B629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3CED144" w14:textId="4C493262" w:rsidR="00B11385" w:rsidRPr="008E035B" w:rsidRDefault="00B11385" w:rsidP="008E03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35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 w:rsidR="00B6299D">
        <w:rPr>
          <w:rFonts w:ascii="Times New Roman" w:hAnsi="Times New Roman" w:cs="Times New Roman"/>
          <w:b/>
          <w:bCs/>
          <w:sz w:val="24"/>
          <w:szCs w:val="24"/>
        </w:rPr>
        <w:t>11:</w:t>
      </w:r>
      <w:r w:rsidRPr="008E035B">
        <w:rPr>
          <w:rFonts w:ascii="Times New Roman" w:hAnsi="Times New Roman" w:cs="Times New Roman"/>
          <w:sz w:val="24"/>
          <w:szCs w:val="24"/>
        </w:rPr>
        <w:t xml:space="preserve"> </w:t>
      </w:r>
      <w:r w:rsidRPr="008E035B">
        <w:rPr>
          <w:rFonts w:ascii="Times New Roman" w:hAnsi="Times New Roman" w:cs="Times New Roman"/>
          <w:b/>
          <w:sz w:val="24"/>
          <w:szCs w:val="24"/>
        </w:rPr>
        <w:t>Mean difference of total cost by condition of children with</w:t>
      </w:r>
      <w:r w:rsidRPr="008E035B">
        <w:rPr>
          <w:rFonts w:ascii="Times New Roman" w:hAnsi="Times New Roman" w:cs="Times New Roman"/>
          <w:sz w:val="24"/>
          <w:szCs w:val="24"/>
        </w:rPr>
        <w:t xml:space="preserve"> </w:t>
      </w:r>
      <w:r w:rsidRPr="008E035B">
        <w:rPr>
          <w:rFonts w:ascii="Times New Roman" w:hAnsi="Times New Roman" w:cs="Times New Roman"/>
          <w:b/>
          <w:sz w:val="24"/>
          <w:szCs w:val="24"/>
        </w:rPr>
        <w:t xml:space="preserve">cerebral palsy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4"/>
        <w:gridCol w:w="1928"/>
        <w:gridCol w:w="1928"/>
        <w:gridCol w:w="1930"/>
        <w:gridCol w:w="1210"/>
      </w:tblGrid>
      <w:tr w:rsidR="005C4067" w:rsidRPr="008E035B" w14:paraId="53C8E30C" w14:textId="77777777" w:rsidTr="005C4067">
        <w:tc>
          <w:tcPr>
            <w:tcW w:w="1259" w:type="pct"/>
          </w:tcPr>
          <w:p w14:paraId="703EE389" w14:textId="77777777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pct"/>
            <w:vMerge w:val="restart"/>
          </w:tcPr>
          <w:p w14:paraId="73B89716" w14:textId="1C6C7CC0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2063" w:type="pct"/>
            <w:gridSpan w:val="2"/>
          </w:tcPr>
          <w:p w14:paraId="37ABE3B3" w14:textId="3002BA7A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647" w:type="pct"/>
          </w:tcPr>
          <w:p w14:paraId="584B1747" w14:textId="77777777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5C4067" w:rsidRPr="008E035B" w14:paraId="1D05CEFB" w14:textId="77777777" w:rsidTr="005C4067">
        <w:tc>
          <w:tcPr>
            <w:tcW w:w="1259" w:type="pct"/>
          </w:tcPr>
          <w:p w14:paraId="5CBB1E8C" w14:textId="77777777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1" w:type="pct"/>
            <w:vMerge/>
          </w:tcPr>
          <w:p w14:paraId="23BAC8A4" w14:textId="77777777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pct"/>
          </w:tcPr>
          <w:p w14:paraId="118FBCE0" w14:textId="0B890CC0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032" w:type="pct"/>
          </w:tcPr>
          <w:p w14:paraId="524D92F3" w14:textId="77777777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647" w:type="pct"/>
          </w:tcPr>
          <w:p w14:paraId="050B4940" w14:textId="77777777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067" w:rsidRPr="008E035B" w14:paraId="1A29B76F" w14:textId="77777777" w:rsidTr="005C4067">
        <w:tc>
          <w:tcPr>
            <w:tcW w:w="1259" w:type="pct"/>
          </w:tcPr>
          <w:p w14:paraId="02E2258A" w14:textId="77777777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 of illness</w:t>
            </w:r>
          </w:p>
        </w:tc>
        <w:tc>
          <w:tcPr>
            <w:tcW w:w="1031" w:type="pct"/>
          </w:tcPr>
          <w:p w14:paraId="2D024BC8" w14:textId="77777777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pct"/>
          </w:tcPr>
          <w:p w14:paraId="38C6D502" w14:textId="4FAFF978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pct"/>
          </w:tcPr>
          <w:p w14:paraId="3EE67835" w14:textId="77777777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</w:tcPr>
          <w:p w14:paraId="2A9E68DD" w14:textId="77777777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067" w:rsidRPr="008E035B" w14:paraId="5F8A6BB2" w14:textId="77777777" w:rsidTr="005C4067">
        <w:tc>
          <w:tcPr>
            <w:tcW w:w="1259" w:type="pct"/>
          </w:tcPr>
          <w:p w14:paraId="58A2773E" w14:textId="44A19C79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No illness</w:t>
            </w:r>
          </w:p>
        </w:tc>
        <w:tc>
          <w:tcPr>
            <w:tcW w:w="1031" w:type="pct"/>
          </w:tcPr>
          <w:p w14:paraId="5259630F" w14:textId="325BFE19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9 (22.0)</w:t>
            </w:r>
          </w:p>
        </w:tc>
        <w:tc>
          <w:tcPr>
            <w:tcW w:w="1031" w:type="pct"/>
          </w:tcPr>
          <w:p w14:paraId="6BC57550" w14:textId="3FF1FE46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6477.78</w:t>
            </w:r>
          </w:p>
        </w:tc>
        <w:tc>
          <w:tcPr>
            <w:tcW w:w="1032" w:type="pct"/>
          </w:tcPr>
          <w:p w14:paraId="11327E91" w14:textId="5E05C0C8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3659</w:t>
            </w:r>
            <w:r w:rsidR="001A1C9D" w:rsidRPr="008E035B">
              <w:rPr>
                <w:rFonts w:ascii="Times New Roman" w:hAnsi="Times New Roman" w:cs="Times New Roman"/>
                <w:sz w:val="24"/>
                <w:szCs w:val="24"/>
              </w:rPr>
              <w:t>.76</w:t>
            </w:r>
          </w:p>
        </w:tc>
        <w:tc>
          <w:tcPr>
            <w:tcW w:w="647" w:type="pct"/>
          </w:tcPr>
          <w:p w14:paraId="592E47EE" w14:textId="40379F65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.085</w:t>
            </w:r>
          </w:p>
        </w:tc>
      </w:tr>
      <w:tr w:rsidR="005C4067" w:rsidRPr="008E035B" w14:paraId="11337D9B" w14:textId="77777777" w:rsidTr="005C4067">
        <w:tc>
          <w:tcPr>
            <w:tcW w:w="1259" w:type="pct"/>
          </w:tcPr>
          <w:p w14:paraId="055EF8D6" w14:textId="6A72105C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One times</w:t>
            </w:r>
          </w:p>
        </w:tc>
        <w:tc>
          <w:tcPr>
            <w:tcW w:w="1031" w:type="pct"/>
          </w:tcPr>
          <w:p w14:paraId="2FD4E0F6" w14:textId="022B6E06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15 (36.6)</w:t>
            </w:r>
          </w:p>
        </w:tc>
        <w:tc>
          <w:tcPr>
            <w:tcW w:w="1031" w:type="pct"/>
          </w:tcPr>
          <w:p w14:paraId="277CD14E" w14:textId="145C0989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20260.00</w:t>
            </w:r>
          </w:p>
        </w:tc>
        <w:tc>
          <w:tcPr>
            <w:tcW w:w="1032" w:type="pct"/>
          </w:tcPr>
          <w:p w14:paraId="7A767393" w14:textId="53F230DA" w:rsidR="005C4067" w:rsidRPr="008E035B" w:rsidRDefault="001A1C9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20791.64</w:t>
            </w:r>
          </w:p>
        </w:tc>
        <w:tc>
          <w:tcPr>
            <w:tcW w:w="647" w:type="pct"/>
          </w:tcPr>
          <w:p w14:paraId="2D3CD13B" w14:textId="77777777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067" w:rsidRPr="008E035B" w14:paraId="3A8AADBB" w14:textId="77777777" w:rsidTr="005C4067">
        <w:tc>
          <w:tcPr>
            <w:tcW w:w="1259" w:type="pct"/>
          </w:tcPr>
          <w:p w14:paraId="2C115A7E" w14:textId="66EFE259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Two times</w:t>
            </w:r>
          </w:p>
        </w:tc>
        <w:tc>
          <w:tcPr>
            <w:tcW w:w="1031" w:type="pct"/>
          </w:tcPr>
          <w:p w14:paraId="34A6FFDE" w14:textId="4BF949CA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10 (24.4)</w:t>
            </w:r>
          </w:p>
        </w:tc>
        <w:tc>
          <w:tcPr>
            <w:tcW w:w="1031" w:type="pct"/>
          </w:tcPr>
          <w:p w14:paraId="30C969F1" w14:textId="030697E4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20860.00</w:t>
            </w:r>
          </w:p>
        </w:tc>
        <w:tc>
          <w:tcPr>
            <w:tcW w:w="1032" w:type="pct"/>
          </w:tcPr>
          <w:p w14:paraId="39F2180B" w14:textId="425E50B1" w:rsidR="005C4067" w:rsidRPr="008E035B" w:rsidRDefault="001A1C9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17388.02</w:t>
            </w:r>
          </w:p>
        </w:tc>
        <w:tc>
          <w:tcPr>
            <w:tcW w:w="647" w:type="pct"/>
          </w:tcPr>
          <w:p w14:paraId="17914181" w14:textId="77777777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067" w:rsidRPr="008E035B" w14:paraId="72E49A80" w14:textId="77777777" w:rsidTr="005C4067">
        <w:tc>
          <w:tcPr>
            <w:tcW w:w="1259" w:type="pct"/>
          </w:tcPr>
          <w:p w14:paraId="744B79D4" w14:textId="07F6782A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Three times</w:t>
            </w:r>
          </w:p>
        </w:tc>
        <w:tc>
          <w:tcPr>
            <w:tcW w:w="1031" w:type="pct"/>
          </w:tcPr>
          <w:p w14:paraId="33686498" w14:textId="65F47DA0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7 (17.1)</w:t>
            </w:r>
          </w:p>
        </w:tc>
        <w:tc>
          <w:tcPr>
            <w:tcW w:w="1031" w:type="pct"/>
          </w:tcPr>
          <w:p w14:paraId="0E8DA923" w14:textId="408CC0AB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70307.14</w:t>
            </w:r>
          </w:p>
        </w:tc>
        <w:tc>
          <w:tcPr>
            <w:tcW w:w="1032" w:type="pct"/>
          </w:tcPr>
          <w:p w14:paraId="6B9E6593" w14:textId="10AC2799" w:rsidR="005C4067" w:rsidRPr="008E035B" w:rsidRDefault="001A1C9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118280.08</w:t>
            </w:r>
          </w:p>
        </w:tc>
        <w:tc>
          <w:tcPr>
            <w:tcW w:w="647" w:type="pct"/>
          </w:tcPr>
          <w:p w14:paraId="36ABABA5" w14:textId="77777777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067" w:rsidRPr="008E035B" w14:paraId="069E1F40" w14:textId="77777777" w:rsidTr="005C4067">
        <w:tc>
          <w:tcPr>
            <w:tcW w:w="1259" w:type="pct"/>
          </w:tcPr>
          <w:p w14:paraId="0E8C74F4" w14:textId="156CA86B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Limb involvement</w:t>
            </w:r>
          </w:p>
        </w:tc>
        <w:tc>
          <w:tcPr>
            <w:tcW w:w="1031" w:type="pct"/>
          </w:tcPr>
          <w:p w14:paraId="30034DE9" w14:textId="77777777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pct"/>
          </w:tcPr>
          <w:p w14:paraId="3D6F7800" w14:textId="0A711A1C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pct"/>
          </w:tcPr>
          <w:p w14:paraId="785B7D26" w14:textId="77777777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</w:tcPr>
          <w:p w14:paraId="68DD233F" w14:textId="77777777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9AA" w:rsidRPr="008E035B" w14:paraId="1E4A2925" w14:textId="77777777" w:rsidTr="005C4067">
        <w:tc>
          <w:tcPr>
            <w:tcW w:w="1259" w:type="pct"/>
          </w:tcPr>
          <w:p w14:paraId="39D7AF2F" w14:textId="2F8B27B5" w:rsidR="004979AA" w:rsidRPr="008E035B" w:rsidRDefault="003557D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Monoplegic</w:t>
            </w:r>
            <w:proofErr w:type="spellEnd"/>
          </w:p>
        </w:tc>
        <w:tc>
          <w:tcPr>
            <w:tcW w:w="1031" w:type="pct"/>
          </w:tcPr>
          <w:p w14:paraId="226867F5" w14:textId="2C4D8528" w:rsidR="004979AA" w:rsidRPr="008E035B" w:rsidRDefault="003557D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 (7.3)</w:t>
            </w:r>
          </w:p>
        </w:tc>
        <w:tc>
          <w:tcPr>
            <w:tcW w:w="1031" w:type="pct"/>
          </w:tcPr>
          <w:p w14:paraId="1A68D93B" w14:textId="39EA7172" w:rsidR="004979AA" w:rsidRPr="008E035B" w:rsidRDefault="003557D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10583.33</w:t>
            </w:r>
          </w:p>
        </w:tc>
        <w:tc>
          <w:tcPr>
            <w:tcW w:w="1032" w:type="pct"/>
          </w:tcPr>
          <w:p w14:paraId="43625AE4" w14:textId="41D807FF" w:rsidR="004979AA" w:rsidRPr="008E035B" w:rsidRDefault="003557D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5385.24</w:t>
            </w:r>
          </w:p>
        </w:tc>
        <w:tc>
          <w:tcPr>
            <w:tcW w:w="647" w:type="pct"/>
          </w:tcPr>
          <w:p w14:paraId="2F45A7FC" w14:textId="271D3352" w:rsidR="004979AA" w:rsidRPr="008E035B" w:rsidRDefault="00174771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0.791</w:t>
            </w:r>
          </w:p>
        </w:tc>
      </w:tr>
      <w:tr w:rsidR="004979AA" w:rsidRPr="008E035B" w14:paraId="7248E221" w14:textId="77777777" w:rsidTr="005C4067">
        <w:tc>
          <w:tcPr>
            <w:tcW w:w="1259" w:type="pct"/>
          </w:tcPr>
          <w:p w14:paraId="226F91CB" w14:textId="756D336D" w:rsidR="004979AA" w:rsidRPr="008E035B" w:rsidRDefault="003557D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Hemiplegic</w:t>
            </w:r>
          </w:p>
        </w:tc>
        <w:tc>
          <w:tcPr>
            <w:tcW w:w="1031" w:type="pct"/>
          </w:tcPr>
          <w:p w14:paraId="2D38EF24" w14:textId="08B3E730" w:rsidR="004979AA" w:rsidRPr="008E035B" w:rsidRDefault="003557D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18 (43.9)</w:t>
            </w:r>
          </w:p>
        </w:tc>
        <w:tc>
          <w:tcPr>
            <w:tcW w:w="1031" w:type="pct"/>
          </w:tcPr>
          <w:p w14:paraId="7C3AFC1C" w14:textId="27A2C0AC" w:rsidR="004979AA" w:rsidRPr="008E035B" w:rsidRDefault="003557D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20761.67</w:t>
            </w:r>
          </w:p>
        </w:tc>
        <w:tc>
          <w:tcPr>
            <w:tcW w:w="1032" w:type="pct"/>
          </w:tcPr>
          <w:p w14:paraId="7DE6BBAC" w14:textId="40F9ABC9" w:rsidR="004979AA" w:rsidRPr="008E035B" w:rsidRDefault="003557D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20310.78</w:t>
            </w:r>
          </w:p>
        </w:tc>
        <w:tc>
          <w:tcPr>
            <w:tcW w:w="647" w:type="pct"/>
          </w:tcPr>
          <w:p w14:paraId="17BABF48" w14:textId="77777777" w:rsidR="004979AA" w:rsidRPr="008E035B" w:rsidRDefault="004979A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9AA" w:rsidRPr="008E035B" w14:paraId="7011706F" w14:textId="77777777" w:rsidTr="005C4067">
        <w:tc>
          <w:tcPr>
            <w:tcW w:w="1259" w:type="pct"/>
          </w:tcPr>
          <w:p w14:paraId="05CBA590" w14:textId="7245D7CD" w:rsidR="004979AA" w:rsidRPr="008E035B" w:rsidRDefault="003557D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Diaplegic</w:t>
            </w:r>
            <w:proofErr w:type="spellEnd"/>
          </w:p>
        </w:tc>
        <w:tc>
          <w:tcPr>
            <w:tcW w:w="1031" w:type="pct"/>
          </w:tcPr>
          <w:p w14:paraId="709B448D" w14:textId="09839242" w:rsidR="004979AA" w:rsidRPr="008E035B" w:rsidRDefault="003557D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 (2.4)</w:t>
            </w:r>
          </w:p>
        </w:tc>
        <w:tc>
          <w:tcPr>
            <w:tcW w:w="1031" w:type="pct"/>
          </w:tcPr>
          <w:p w14:paraId="0FA1BAC1" w14:textId="2C1F97DC" w:rsidR="004979AA" w:rsidRPr="008E035B" w:rsidRDefault="003557D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3800.00</w:t>
            </w:r>
          </w:p>
        </w:tc>
        <w:tc>
          <w:tcPr>
            <w:tcW w:w="1032" w:type="pct"/>
          </w:tcPr>
          <w:p w14:paraId="4A863662" w14:textId="45401A08" w:rsidR="004979AA" w:rsidRPr="008E035B" w:rsidRDefault="003557D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47" w:type="pct"/>
          </w:tcPr>
          <w:p w14:paraId="19E13741" w14:textId="77777777" w:rsidR="004979AA" w:rsidRPr="008E035B" w:rsidRDefault="004979A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9AA" w:rsidRPr="008E035B" w14:paraId="09630045" w14:textId="77777777" w:rsidTr="005C4067">
        <w:tc>
          <w:tcPr>
            <w:tcW w:w="1259" w:type="pct"/>
          </w:tcPr>
          <w:p w14:paraId="7E868994" w14:textId="189EA9C0" w:rsidR="004979AA" w:rsidRPr="008E035B" w:rsidRDefault="003557D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Quadriplegic</w:t>
            </w:r>
          </w:p>
        </w:tc>
        <w:tc>
          <w:tcPr>
            <w:tcW w:w="1031" w:type="pct"/>
          </w:tcPr>
          <w:p w14:paraId="0A58DD78" w14:textId="74B7E1B5" w:rsidR="004979AA" w:rsidRPr="008E035B" w:rsidRDefault="003557D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19 (46.3)</w:t>
            </w:r>
          </w:p>
        </w:tc>
        <w:tc>
          <w:tcPr>
            <w:tcW w:w="1031" w:type="pct"/>
          </w:tcPr>
          <w:p w14:paraId="0E34EAE3" w14:textId="7128279E" w:rsidR="004979AA" w:rsidRPr="008E035B" w:rsidRDefault="003557D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34405.26</w:t>
            </w:r>
          </w:p>
        </w:tc>
        <w:tc>
          <w:tcPr>
            <w:tcW w:w="1032" w:type="pct"/>
          </w:tcPr>
          <w:p w14:paraId="1F23B2F9" w14:textId="417D6DEC" w:rsidR="004979AA" w:rsidRPr="008E035B" w:rsidRDefault="003557D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74773.19</w:t>
            </w:r>
          </w:p>
        </w:tc>
        <w:tc>
          <w:tcPr>
            <w:tcW w:w="647" w:type="pct"/>
          </w:tcPr>
          <w:p w14:paraId="3795D040" w14:textId="77777777" w:rsidR="004979AA" w:rsidRPr="008E035B" w:rsidRDefault="004979A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067" w:rsidRPr="008E035B" w14:paraId="2B9C3778" w14:textId="77777777" w:rsidTr="005C4067">
        <w:tc>
          <w:tcPr>
            <w:tcW w:w="1259" w:type="pct"/>
          </w:tcPr>
          <w:p w14:paraId="41866078" w14:textId="77777777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Domain affected</w:t>
            </w:r>
          </w:p>
        </w:tc>
        <w:tc>
          <w:tcPr>
            <w:tcW w:w="1031" w:type="pct"/>
          </w:tcPr>
          <w:p w14:paraId="25654941" w14:textId="77777777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pct"/>
          </w:tcPr>
          <w:p w14:paraId="5B2FB2BC" w14:textId="3BC8E77C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pct"/>
          </w:tcPr>
          <w:p w14:paraId="4FE8B9A7" w14:textId="77777777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</w:tcPr>
          <w:p w14:paraId="2E270FF7" w14:textId="77777777" w:rsidR="005C4067" w:rsidRPr="008E035B" w:rsidRDefault="005C406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12B" w:rsidRPr="008E035B" w14:paraId="25A5D5F9" w14:textId="77777777" w:rsidTr="005C4067">
        <w:tc>
          <w:tcPr>
            <w:tcW w:w="1259" w:type="pct"/>
          </w:tcPr>
          <w:p w14:paraId="7CA0B9A8" w14:textId="01BC54AC" w:rsidR="00FE312B" w:rsidRPr="008E035B" w:rsidRDefault="00FE312B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Less than two</w:t>
            </w:r>
          </w:p>
        </w:tc>
        <w:tc>
          <w:tcPr>
            <w:tcW w:w="1031" w:type="pct"/>
          </w:tcPr>
          <w:p w14:paraId="3CFF6DA0" w14:textId="2215AC49" w:rsidR="00FE312B" w:rsidRPr="008E035B" w:rsidRDefault="00FE312B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5 (12.2)</w:t>
            </w:r>
          </w:p>
        </w:tc>
        <w:tc>
          <w:tcPr>
            <w:tcW w:w="1031" w:type="pct"/>
          </w:tcPr>
          <w:p w14:paraId="2E1D55E3" w14:textId="1CE1DE2C" w:rsidR="00FE312B" w:rsidRPr="008E035B" w:rsidRDefault="00FE312B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15540.00</w:t>
            </w:r>
          </w:p>
        </w:tc>
        <w:tc>
          <w:tcPr>
            <w:tcW w:w="1032" w:type="pct"/>
          </w:tcPr>
          <w:p w14:paraId="3674B93C" w14:textId="41F80D91" w:rsidR="00FE312B" w:rsidRPr="008E035B" w:rsidRDefault="00044A0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19972.56</w:t>
            </w:r>
          </w:p>
        </w:tc>
        <w:tc>
          <w:tcPr>
            <w:tcW w:w="647" w:type="pct"/>
          </w:tcPr>
          <w:p w14:paraId="36F30F7C" w14:textId="3620D838" w:rsidR="00FE312B" w:rsidRPr="008E035B" w:rsidRDefault="00044A0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0.381</w:t>
            </w:r>
          </w:p>
        </w:tc>
      </w:tr>
      <w:tr w:rsidR="00FE312B" w:rsidRPr="008E035B" w14:paraId="0551C41B" w14:textId="77777777" w:rsidTr="005C4067">
        <w:tc>
          <w:tcPr>
            <w:tcW w:w="1259" w:type="pct"/>
          </w:tcPr>
          <w:p w14:paraId="6D9A2EED" w14:textId="06E2633F" w:rsidR="00FE312B" w:rsidRPr="008E035B" w:rsidRDefault="00FE312B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</w:p>
        </w:tc>
        <w:tc>
          <w:tcPr>
            <w:tcW w:w="1031" w:type="pct"/>
          </w:tcPr>
          <w:p w14:paraId="4F073B20" w14:textId="7CEAF2D6" w:rsidR="00FE312B" w:rsidRPr="008E035B" w:rsidRDefault="00FE312B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6 (14.6)</w:t>
            </w:r>
          </w:p>
        </w:tc>
        <w:tc>
          <w:tcPr>
            <w:tcW w:w="1031" w:type="pct"/>
          </w:tcPr>
          <w:p w14:paraId="63740C5F" w14:textId="7EBE8744" w:rsidR="00FE312B" w:rsidRPr="008E035B" w:rsidRDefault="00FE312B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7875.00</w:t>
            </w:r>
          </w:p>
        </w:tc>
        <w:tc>
          <w:tcPr>
            <w:tcW w:w="1032" w:type="pct"/>
          </w:tcPr>
          <w:p w14:paraId="760B78DE" w14:textId="763A7E6E" w:rsidR="00FE312B" w:rsidRPr="008E035B" w:rsidRDefault="00044A0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1835.14</w:t>
            </w:r>
          </w:p>
        </w:tc>
        <w:tc>
          <w:tcPr>
            <w:tcW w:w="647" w:type="pct"/>
          </w:tcPr>
          <w:p w14:paraId="3128CD1E" w14:textId="77777777" w:rsidR="00FE312B" w:rsidRPr="008E035B" w:rsidRDefault="00FE312B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12B" w:rsidRPr="008E035B" w14:paraId="5E48E24B" w14:textId="77777777" w:rsidTr="005C4067">
        <w:tc>
          <w:tcPr>
            <w:tcW w:w="1259" w:type="pct"/>
          </w:tcPr>
          <w:p w14:paraId="3DAA7798" w14:textId="0FA118BC" w:rsidR="00FE312B" w:rsidRPr="008E035B" w:rsidRDefault="00FE312B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</w:p>
        </w:tc>
        <w:tc>
          <w:tcPr>
            <w:tcW w:w="1031" w:type="pct"/>
          </w:tcPr>
          <w:p w14:paraId="4FBAC4FB" w14:textId="0E5206B6" w:rsidR="00FE312B" w:rsidRPr="008E035B" w:rsidRDefault="00FE312B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10 (24.4)</w:t>
            </w:r>
          </w:p>
        </w:tc>
        <w:tc>
          <w:tcPr>
            <w:tcW w:w="1031" w:type="pct"/>
          </w:tcPr>
          <w:p w14:paraId="4B23A4F4" w14:textId="25785D94" w:rsidR="00FE312B" w:rsidRPr="008E035B" w:rsidRDefault="00FE312B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12370.00</w:t>
            </w:r>
          </w:p>
        </w:tc>
        <w:tc>
          <w:tcPr>
            <w:tcW w:w="1032" w:type="pct"/>
          </w:tcPr>
          <w:p w14:paraId="317C0154" w14:textId="776BFA62" w:rsidR="00FE312B" w:rsidRPr="008E035B" w:rsidRDefault="00044A0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10032.81</w:t>
            </w:r>
          </w:p>
        </w:tc>
        <w:tc>
          <w:tcPr>
            <w:tcW w:w="647" w:type="pct"/>
          </w:tcPr>
          <w:p w14:paraId="7D4BC170" w14:textId="77777777" w:rsidR="00FE312B" w:rsidRPr="008E035B" w:rsidRDefault="00FE312B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12B" w:rsidRPr="008E035B" w14:paraId="223BE9E6" w14:textId="77777777" w:rsidTr="005C4067">
        <w:tc>
          <w:tcPr>
            <w:tcW w:w="1259" w:type="pct"/>
          </w:tcPr>
          <w:p w14:paraId="5DF760E5" w14:textId="67D3F0E4" w:rsidR="00FE312B" w:rsidRPr="008E035B" w:rsidRDefault="00FE312B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Greater than three</w:t>
            </w:r>
          </w:p>
        </w:tc>
        <w:tc>
          <w:tcPr>
            <w:tcW w:w="1031" w:type="pct"/>
          </w:tcPr>
          <w:p w14:paraId="764D0927" w14:textId="4B8DDC99" w:rsidR="00FE312B" w:rsidRPr="008E035B" w:rsidRDefault="00FE312B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20 (48.8)</w:t>
            </w:r>
          </w:p>
        </w:tc>
        <w:tc>
          <w:tcPr>
            <w:tcW w:w="1031" w:type="pct"/>
          </w:tcPr>
          <w:p w14:paraId="046526D1" w14:textId="59F1E1A6" w:rsidR="00FE312B" w:rsidRPr="008E035B" w:rsidRDefault="00FE312B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40715.50</w:t>
            </w:r>
          </w:p>
        </w:tc>
        <w:tc>
          <w:tcPr>
            <w:tcW w:w="1032" w:type="pct"/>
          </w:tcPr>
          <w:p w14:paraId="378EC6F7" w14:textId="28FA3C11" w:rsidR="00FE312B" w:rsidRPr="008E035B" w:rsidRDefault="00044A0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72375.63</w:t>
            </w:r>
          </w:p>
        </w:tc>
        <w:tc>
          <w:tcPr>
            <w:tcW w:w="647" w:type="pct"/>
          </w:tcPr>
          <w:p w14:paraId="7B73BD8E" w14:textId="77777777" w:rsidR="00FE312B" w:rsidRPr="008E035B" w:rsidRDefault="00FE312B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949" w:rsidRPr="008E035B" w14:paraId="2D7CB5EC" w14:textId="77777777" w:rsidTr="005C4067">
        <w:tc>
          <w:tcPr>
            <w:tcW w:w="1259" w:type="pct"/>
          </w:tcPr>
          <w:p w14:paraId="583DD359" w14:textId="5C039AC9" w:rsidR="00780949" w:rsidRPr="008E035B" w:rsidRDefault="0078094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031" w:type="pct"/>
          </w:tcPr>
          <w:p w14:paraId="56E1D90B" w14:textId="6E90240F" w:rsidR="00780949" w:rsidRPr="008E035B" w:rsidRDefault="0078094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41 (100)</w:t>
            </w:r>
          </w:p>
        </w:tc>
        <w:tc>
          <w:tcPr>
            <w:tcW w:w="1031" w:type="pct"/>
          </w:tcPr>
          <w:p w14:paraId="3150616D" w14:textId="15AA7B91" w:rsidR="00780949" w:rsidRPr="008E035B" w:rsidRDefault="0078094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25925.85</w:t>
            </w:r>
          </w:p>
        </w:tc>
        <w:tc>
          <w:tcPr>
            <w:tcW w:w="1032" w:type="pct"/>
          </w:tcPr>
          <w:p w14:paraId="73B651AF" w14:textId="485314E9" w:rsidR="00780949" w:rsidRPr="008E035B" w:rsidRDefault="0078094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52619.24</w:t>
            </w:r>
          </w:p>
        </w:tc>
        <w:tc>
          <w:tcPr>
            <w:tcW w:w="647" w:type="pct"/>
          </w:tcPr>
          <w:p w14:paraId="3468A488" w14:textId="77777777" w:rsidR="00780949" w:rsidRPr="008E035B" w:rsidRDefault="0078094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2530D3" w14:textId="77125CCC" w:rsidR="00B11385" w:rsidRPr="008E035B" w:rsidRDefault="00B11385" w:rsidP="008E035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149EA4" w14:textId="696F5704" w:rsidR="008E035B" w:rsidRPr="008E035B" w:rsidRDefault="008E035B" w:rsidP="008E03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Table </w:t>
      </w:r>
      <w:r w:rsidR="008451CA">
        <w:rPr>
          <w:rFonts w:ascii="Times New Roman" w:hAnsi="Times New Roman" w:cs="Times New Roman"/>
          <w:sz w:val="24"/>
          <w:szCs w:val="24"/>
          <w:lang w:val="en-GB"/>
        </w:rPr>
        <w:t>11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 represents the percentage of 41 children with cerebral palsy. Among 41 children, a large number </w:t>
      </w:r>
      <w:r>
        <w:rPr>
          <w:rFonts w:ascii="Times New Roman" w:hAnsi="Times New Roman" w:cs="Times New Roman"/>
          <w:sz w:val="24"/>
          <w:szCs w:val="24"/>
          <w:lang w:val="en-GB"/>
        </w:rPr>
        <w:t>of children 36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>.6% (n=</w:t>
      </w:r>
      <w:r>
        <w:rPr>
          <w:rFonts w:ascii="Times New Roman" w:hAnsi="Times New Roman" w:cs="Times New Roman"/>
          <w:sz w:val="24"/>
          <w:szCs w:val="24"/>
          <w:lang w:val="en-GB"/>
        </w:rPr>
        <w:t>15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were face illness one times in last three months and the</w:t>
      </w:r>
      <w:r w:rsidR="005822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021C1">
        <w:rPr>
          <w:rFonts w:ascii="Times New Roman" w:hAnsi="Times New Roman" w:cs="Times New Roman"/>
          <w:sz w:val="24"/>
          <w:szCs w:val="24"/>
          <w:lang w:val="en-GB"/>
        </w:rPr>
        <w:t xml:space="preserve">mean </w:t>
      </w:r>
      <w:r w:rsidR="0058229B">
        <w:rPr>
          <w:rFonts w:ascii="Times New Roman" w:hAnsi="Times New Roman" w:cs="Times New Roman"/>
          <w:sz w:val="24"/>
          <w:szCs w:val="24"/>
          <w:lang w:val="en-GB"/>
        </w:rPr>
        <w:t xml:space="preserve">cost for treatment was 208600 BDT. However, the </w:t>
      </w:r>
      <w:r w:rsidR="00D021C1">
        <w:rPr>
          <w:rFonts w:ascii="Times New Roman" w:hAnsi="Times New Roman" w:cs="Times New Roman"/>
          <w:sz w:val="24"/>
          <w:szCs w:val="24"/>
          <w:lang w:val="en-GB"/>
        </w:rPr>
        <w:t xml:space="preserve">mean </w:t>
      </w:r>
      <w:r w:rsidR="0058229B">
        <w:rPr>
          <w:rFonts w:ascii="Times New Roman" w:hAnsi="Times New Roman" w:cs="Times New Roman"/>
          <w:sz w:val="24"/>
          <w:szCs w:val="24"/>
          <w:lang w:val="en-GB"/>
        </w:rPr>
        <w:t xml:space="preserve">cost </w:t>
      </w:r>
      <w:r w:rsidR="00D021C1">
        <w:rPr>
          <w:rFonts w:ascii="Times New Roman" w:hAnsi="Times New Roman" w:cs="Times New Roman"/>
          <w:sz w:val="24"/>
          <w:szCs w:val="24"/>
          <w:lang w:val="en-GB"/>
        </w:rPr>
        <w:t>was</w:t>
      </w:r>
      <w:r w:rsidR="0058229B">
        <w:rPr>
          <w:rFonts w:ascii="Times New Roman" w:hAnsi="Times New Roman" w:cs="Times New Roman"/>
          <w:sz w:val="24"/>
          <w:szCs w:val="24"/>
          <w:lang w:val="en-GB"/>
        </w:rPr>
        <w:t xml:space="preserve"> highest </w:t>
      </w:r>
      <w:r w:rsidR="00D021C1">
        <w:rPr>
          <w:rFonts w:ascii="Times New Roman" w:hAnsi="Times New Roman" w:cs="Times New Roman"/>
          <w:sz w:val="24"/>
          <w:szCs w:val="24"/>
          <w:lang w:val="en-GB"/>
        </w:rPr>
        <w:t>for children face illness with three times in last three months.</w:t>
      </w:r>
    </w:p>
    <w:p w14:paraId="72B24ABC" w14:textId="5FC9A11C" w:rsidR="00D021C1" w:rsidRDefault="00D021C1" w:rsidP="00D021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Among 41 children, a large number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of children </w:t>
      </w:r>
      <w:r w:rsidR="001745EF">
        <w:rPr>
          <w:rFonts w:ascii="Times New Roman" w:hAnsi="Times New Roman" w:cs="Times New Roman"/>
          <w:sz w:val="24"/>
          <w:szCs w:val="24"/>
          <w:lang w:val="en-GB"/>
        </w:rPr>
        <w:t>46.3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>% (n=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1745EF">
        <w:rPr>
          <w:rFonts w:ascii="Times New Roman" w:hAnsi="Times New Roman" w:cs="Times New Roman"/>
          <w:sz w:val="24"/>
          <w:szCs w:val="24"/>
          <w:lang w:val="en-GB"/>
        </w:rPr>
        <w:t>9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were face </w:t>
      </w:r>
      <w:r w:rsidR="005D71AC">
        <w:rPr>
          <w:rFonts w:ascii="Times New Roman" w:hAnsi="Times New Roman" w:cs="Times New Roman"/>
          <w:sz w:val="24"/>
          <w:szCs w:val="24"/>
          <w:lang w:val="en-GB"/>
        </w:rPr>
        <w:t xml:space="preserve">Quadriplegic </w:t>
      </w:r>
      <w:r w:rsidR="001745EF">
        <w:rPr>
          <w:rFonts w:ascii="Times New Roman" w:hAnsi="Times New Roman" w:cs="Times New Roman"/>
          <w:sz w:val="24"/>
          <w:szCs w:val="24"/>
          <w:lang w:val="en-GB"/>
        </w:rPr>
        <w:t>limb involvement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 last three months and the mean cost for treatment was</w:t>
      </w:r>
      <w:r w:rsidR="005D71AC">
        <w:rPr>
          <w:rFonts w:ascii="Times New Roman" w:hAnsi="Times New Roman" w:cs="Times New Roman"/>
          <w:sz w:val="24"/>
          <w:szCs w:val="24"/>
          <w:lang w:val="en-GB"/>
        </w:rPr>
        <w:t xml:space="preserve"> highest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D71A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1745EF">
        <w:rPr>
          <w:rFonts w:ascii="Times New Roman" w:hAnsi="Times New Roman" w:cs="Times New Roman"/>
          <w:sz w:val="24"/>
          <w:szCs w:val="24"/>
          <w:lang w:val="en-GB"/>
        </w:rPr>
        <w:t>34405.26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BDT</w:t>
      </w:r>
      <w:r w:rsidR="005D71AC">
        <w:rPr>
          <w:rFonts w:ascii="Times New Roman" w:hAnsi="Times New Roman" w:cs="Times New Roman"/>
          <w:sz w:val="24"/>
          <w:szCs w:val="24"/>
          <w:lang w:val="en-GB"/>
        </w:rPr>
        <w:t>) among all other limb involvement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28A324B8" w14:textId="7CF39E22" w:rsidR="005D71AC" w:rsidRPr="008E035B" w:rsidRDefault="005D71AC" w:rsidP="005D71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Among 41 children, a large number </w:t>
      </w:r>
      <w:r>
        <w:rPr>
          <w:rFonts w:ascii="Times New Roman" w:hAnsi="Times New Roman" w:cs="Times New Roman"/>
          <w:sz w:val="24"/>
          <w:szCs w:val="24"/>
          <w:lang w:val="en-GB"/>
        </w:rPr>
        <w:t>of children 48.8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>% (n=</w:t>
      </w:r>
      <w:r>
        <w:rPr>
          <w:rFonts w:ascii="Times New Roman" w:hAnsi="Times New Roman" w:cs="Times New Roman"/>
          <w:sz w:val="24"/>
          <w:szCs w:val="24"/>
          <w:lang w:val="en-GB"/>
        </w:rPr>
        <w:t>20</w:t>
      </w:r>
      <w:r w:rsidRPr="008E035B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were face domain affected greater than three in last three months and the mean cost for treatment was highest (40715. BDT) among all other </w:t>
      </w:r>
      <w:r w:rsidR="00367C2C">
        <w:rPr>
          <w:rFonts w:ascii="Times New Roman" w:hAnsi="Times New Roman" w:cs="Times New Roman"/>
          <w:sz w:val="24"/>
          <w:szCs w:val="24"/>
          <w:lang w:val="en-GB"/>
        </w:rPr>
        <w:t>domain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5A4B057F" w14:textId="77777777" w:rsidR="008451CA" w:rsidRDefault="008451C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3789A0E5" w14:textId="6C01892C" w:rsidR="00CA24DD" w:rsidRPr="008E035B" w:rsidRDefault="00CA24DD" w:rsidP="008E035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35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8451CA">
        <w:rPr>
          <w:rFonts w:ascii="Times New Roman" w:hAnsi="Times New Roman" w:cs="Times New Roman"/>
          <w:b/>
          <w:sz w:val="24"/>
          <w:szCs w:val="24"/>
        </w:rPr>
        <w:t>12</w:t>
      </w:r>
      <w:r w:rsidRPr="008E035B">
        <w:rPr>
          <w:rFonts w:ascii="Times New Roman" w:hAnsi="Times New Roman" w:cs="Times New Roman"/>
          <w:b/>
          <w:sz w:val="24"/>
          <w:szCs w:val="24"/>
        </w:rPr>
        <w:t>: Comparison of CP economic burden according to age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7"/>
        <w:gridCol w:w="1277"/>
        <w:gridCol w:w="1182"/>
        <w:gridCol w:w="844"/>
      </w:tblGrid>
      <w:tr w:rsidR="00CA24DD" w:rsidRPr="008E035B" w14:paraId="39DC76D5" w14:textId="77777777" w:rsidTr="00CA24DD">
        <w:tc>
          <w:tcPr>
            <w:tcW w:w="0" w:type="auto"/>
          </w:tcPr>
          <w:p w14:paraId="35EE511A" w14:textId="77777777" w:rsidR="00CA24DD" w:rsidRPr="008E035B" w:rsidRDefault="00CA24D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Cost Type</w:t>
            </w:r>
          </w:p>
        </w:tc>
        <w:tc>
          <w:tcPr>
            <w:tcW w:w="0" w:type="auto"/>
          </w:tcPr>
          <w:p w14:paraId="12AA191B" w14:textId="6CCFB164" w:rsidR="00CA24DD" w:rsidRPr="008E035B" w:rsidRDefault="00CA24D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0-4 years old</w:t>
            </w:r>
          </w:p>
        </w:tc>
        <w:tc>
          <w:tcPr>
            <w:tcW w:w="0" w:type="auto"/>
          </w:tcPr>
          <w:p w14:paraId="2291DF4D" w14:textId="74D47A35" w:rsidR="00CA24DD" w:rsidRPr="008E035B" w:rsidRDefault="00CA24D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4+ years old</w:t>
            </w:r>
          </w:p>
        </w:tc>
        <w:tc>
          <w:tcPr>
            <w:tcW w:w="0" w:type="auto"/>
          </w:tcPr>
          <w:p w14:paraId="45F3ED1E" w14:textId="7244EAEF" w:rsidR="00CA24DD" w:rsidRPr="008E035B" w:rsidRDefault="00CA24D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CA24DD" w:rsidRPr="008E035B" w14:paraId="5377BE34" w14:textId="77777777" w:rsidTr="00CA24DD">
        <w:tc>
          <w:tcPr>
            <w:tcW w:w="0" w:type="auto"/>
          </w:tcPr>
          <w:p w14:paraId="59C7A889" w14:textId="77777777" w:rsidR="00CA24DD" w:rsidRPr="008E035B" w:rsidRDefault="00CA24DD" w:rsidP="008E03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sz w:val="24"/>
                <w:szCs w:val="24"/>
              </w:rPr>
              <w:t>Direct cost</w:t>
            </w:r>
          </w:p>
        </w:tc>
        <w:tc>
          <w:tcPr>
            <w:tcW w:w="0" w:type="auto"/>
          </w:tcPr>
          <w:p w14:paraId="5B9983D5" w14:textId="77777777" w:rsidR="00CA24DD" w:rsidRPr="008E035B" w:rsidRDefault="00CA24D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636A15" w14:textId="77777777" w:rsidR="00CA24DD" w:rsidRPr="008E035B" w:rsidRDefault="00CA24D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97D29D" w14:textId="77777777" w:rsidR="00CA24DD" w:rsidRPr="008E035B" w:rsidRDefault="00CA24D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4DD" w:rsidRPr="008E035B" w14:paraId="5EA25FF8" w14:textId="77777777" w:rsidTr="00CA24DD">
        <w:tc>
          <w:tcPr>
            <w:tcW w:w="0" w:type="auto"/>
          </w:tcPr>
          <w:p w14:paraId="33C8C3AF" w14:textId="77777777" w:rsidR="00CA24DD" w:rsidRPr="008E035B" w:rsidRDefault="00CA24D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Doctors Consultation Fee</w:t>
            </w:r>
          </w:p>
        </w:tc>
        <w:tc>
          <w:tcPr>
            <w:tcW w:w="0" w:type="auto"/>
          </w:tcPr>
          <w:p w14:paraId="3807CE8A" w14:textId="1B9E8C3F" w:rsidR="00CA24DD" w:rsidRPr="008E035B" w:rsidRDefault="00CA24D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1011.54</w:t>
            </w:r>
          </w:p>
        </w:tc>
        <w:tc>
          <w:tcPr>
            <w:tcW w:w="0" w:type="auto"/>
          </w:tcPr>
          <w:p w14:paraId="1E8B664B" w14:textId="2FB7748D" w:rsidR="00CA24DD" w:rsidRPr="008E035B" w:rsidRDefault="00CA24D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890.00</w:t>
            </w:r>
          </w:p>
        </w:tc>
        <w:tc>
          <w:tcPr>
            <w:tcW w:w="0" w:type="auto"/>
          </w:tcPr>
          <w:p w14:paraId="7FF1143D" w14:textId="190C16C6" w:rsidR="00CA24DD" w:rsidRPr="008E035B" w:rsidRDefault="00CA24D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0.691</w:t>
            </w:r>
          </w:p>
        </w:tc>
      </w:tr>
      <w:tr w:rsidR="00CA24DD" w:rsidRPr="008E035B" w14:paraId="106744B3" w14:textId="77777777" w:rsidTr="00CA24DD">
        <w:tc>
          <w:tcPr>
            <w:tcW w:w="0" w:type="auto"/>
          </w:tcPr>
          <w:p w14:paraId="16489805" w14:textId="77777777" w:rsidR="00CA24DD" w:rsidRPr="008E035B" w:rsidRDefault="00CA24D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Admission fee</w:t>
            </w:r>
          </w:p>
        </w:tc>
        <w:tc>
          <w:tcPr>
            <w:tcW w:w="0" w:type="auto"/>
          </w:tcPr>
          <w:p w14:paraId="79FCB302" w14:textId="44DC81DC" w:rsidR="00CA24DD" w:rsidRPr="008E035B" w:rsidRDefault="009C672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4773.08</w:t>
            </w:r>
          </w:p>
        </w:tc>
        <w:tc>
          <w:tcPr>
            <w:tcW w:w="0" w:type="auto"/>
          </w:tcPr>
          <w:p w14:paraId="6E6C4098" w14:textId="2757F8EB" w:rsidR="00CA24DD" w:rsidRPr="008E035B" w:rsidRDefault="009C672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2073.33</w:t>
            </w:r>
          </w:p>
        </w:tc>
        <w:tc>
          <w:tcPr>
            <w:tcW w:w="0" w:type="auto"/>
          </w:tcPr>
          <w:p w14:paraId="247750E6" w14:textId="0DA77CAB" w:rsidR="00CA24DD" w:rsidRPr="008E035B" w:rsidRDefault="009C672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0.352</w:t>
            </w:r>
          </w:p>
        </w:tc>
      </w:tr>
      <w:tr w:rsidR="00CA24DD" w:rsidRPr="008E035B" w14:paraId="367B1FF4" w14:textId="77777777" w:rsidTr="00CA24DD">
        <w:tc>
          <w:tcPr>
            <w:tcW w:w="0" w:type="auto"/>
          </w:tcPr>
          <w:p w14:paraId="64C342E5" w14:textId="77777777" w:rsidR="00CA24DD" w:rsidRPr="008E035B" w:rsidRDefault="00CA24D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Medicine cost</w:t>
            </w:r>
          </w:p>
        </w:tc>
        <w:tc>
          <w:tcPr>
            <w:tcW w:w="0" w:type="auto"/>
          </w:tcPr>
          <w:p w14:paraId="31EA2A0D" w14:textId="01F406B3" w:rsidR="00CA24DD" w:rsidRPr="008E035B" w:rsidRDefault="009C672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11521.54</w:t>
            </w:r>
          </w:p>
        </w:tc>
        <w:tc>
          <w:tcPr>
            <w:tcW w:w="0" w:type="auto"/>
          </w:tcPr>
          <w:p w14:paraId="7F5C0CE9" w14:textId="4B58C2EE" w:rsidR="00CA24DD" w:rsidRPr="008E035B" w:rsidRDefault="009C672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1466.67</w:t>
            </w:r>
          </w:p>
        </w:tc>
        <w:tc>
          <w:tcPr>
            <w:tcW w:w="0" w:type="auto"/>
          </w:tcPr>
          <w:p w14:paraId="7F3F3257" w14:textId="7F1E0339" w:rsidR="00CA24DD" w:rsidRPr="008E035B" w:rsidRDefault="009C6727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0.431</w:t>
            </w:r>
          </w:p>
        </w:tc>
      </w:tr>
      <w:tr w:rsidR="00CA24DD" w:rsidRPr="008E035B" w14:paraId="1ECFEFD9" w14:textId="77777777" w:rsidTr="00CA24DD">
        <w:tc>
          <w:tcPr>
            <w:tcW w:w="0" w:type="auto"/>
          </w:tcPr>
          <w:p w14:paraId="2C85A04B" w14:textId="77777777" w:rsidR="00CA24DD" w:rsidRPr="008E035B" w:rsidRDefault="00CA24D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Test / diagnostic fee</w:t>
            </w:r>
          </w:p>
        </w:tc>
        <w:tc>
          <w:tcPr>
            <w:tcW w:w="0" w:type="auto"/>
          </w:tcPr>
          <w:p w14:paraId="1D63301F" w14:textId="17A23CFA" w:rsidR="00CA24DD" w:rsidRPr="008E035B" w:rsidRDefault="00344D5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7138.46</w:t>
            </w:r>
          </w:p>
        </w:tc>
        <w:tc>
          <w:tcPr>
            <w:tcW w:w="0" w:type="auto"/>
          </w:tcPr>
          <w:p w14:paraId="0139C4B2" w14:textId="72AE19B1" w:rsidR="00CA24DD" w:rsidRPr="008E035B" w:rsidRDefault="00344D5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1903.33</w:t>
            </w:r>
          </w:p>
        </w:tc>
        <w:tc>
          <w:tcPr>
            <w:tcW w:w="0" w:type="auto"/>
          </w:tcPr>
          <w:p w14:paraId="288F5C2D" w14:textId="5B7DC3D2" w:rsidR="00CA24DD" w:rsidRPr="008E035B" w:rsidRDefault="00344D5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0.144</w:t>
            </w:r>
          </w:p>
        </w:tc>
      </w:tr>
      <w:tr w:rsidR="00CA24DD" w:rsidRPr="008E035B" w14:paraId="4D1BDBF1" w14:textId="77777777" w:rsidTr="00CA24DD">
        <w:tc>
          <w:tcPr>
            <w:tcW w:w="0" w:type="auto"/>
          </w:tcPr>
          <w:p w14:paraId="2A310A39" w14:textId="77777777" w:rsidR="00CA24DD" w:rsidRPr="008E035B" w:rsidRDefault="00CA24D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Others (Services like physiotherapy, occupational therapy, speech therapy, counselling, nutritional counselling etc.)</w:t>
            </w:r>
          </w:p>
        </w:tc>
        <w:tc>
          <w:tcPr>
            <w:tcW w:w="0" w:type="auto"/>
          </w:tcPr>
          <w:p w14:paraId="3661F93F" w14:textId="13C56BF6" w:rsidR="00CA24DD" w:rsidRPr="008E035B" w:rsidRDefault="00344D5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1446.15</w:t>
            </w:r>
          </w:p>
        </w:tc>
        <w:tc>
          <w:tcPr>
            <w:tcW w:w="0" w:type="auto"/>
          </w:tcPr>
          <w:p w14:paraId="67A3C17C" w14:textId="1CF25DAF" w:rsidR="00CA24DD" w:rsidRPr="008E035B" w:rsidRDefault="00344D5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2163.33</w:t>
            </w:r>
          </w:p>
        </w:tc>
        <w:tc>
          <w:tcPr>
            <w:tcW w:w="0" w:type="auto"/>
          </w:tcPr>
          <w:p w14:paraId="67309047" w14:textId="26CF9BEC" w:rsidR="00CA24DD" w:rsidRPr="008E035B" w:rsidRDefault="00466302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0.471</w:t>
            </w:r>
          </w:p>
        </w:tc>
      </w:tr>
      <w:tr w:rsidR="00CA24DD" w:rsidRPr="008E035B" w14:paraId="0C431AA5" w14:textId="77777777" w:rsidTr="00CA24DD">
        <w:tc>
          <w:tcPr>
            <w:tcW w:w="0" w:type="auto"/>
          </w:tcPr>
          <w:p w14:paraId="40D198D3" w14:textId="77777777" w:rsidR="00CA24DD" w:rsidRPr="008E035B" w:rsidRDefault="00CA24D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 xml:space="preserve"> Cost for Assisted Devices</w:t>
            </w:r>
          </w:p>
        </w:tc>
        <w:tc>
          <w:tcPr>
            <w:tcW w:w="0" w:type="auto"/>
          </w:tcPr>
          <w:p w14:paraId="43E09C30" w14:textId="7E195A7D" w:rsidR="00CA24DD" w:rsidRPr="008E035B" w:rsidRDefault="00466302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1538.46</w:t>
            </w:r>
          </w:p>
        </w:tc>
        <w:tc>
          <w:tcPr>
            <w:tcW w:w="0" w:type="auto"/>
          </w:tcPr>
          <w:p w14:paraId="1AD4A67F" w14:textId="48FDFA3E" w:rsidR="00CA24DD" w:rsidRPr="008E035B" w:rsidRDefault="00466302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2846.67</w:t>
            </w:r>
          </w:p>
        </w:tc>
        <w:tc>
          <w:tcPr>
            <w:tcW w:w="0" w:type="auto"/>
          </w:tcPr>
          <w:p w14:paraId="1584371D" w14:textId="53BBC83F" w:rsidR="00CA24DD" w:rsidRPr="008E035B" w:rsidRDefault="00466302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0.219</w:t>
            </w:r>
          </w:p>
        </w:tc>
      </w:tr>
      <w:tr w:rsidR="00CA24DD" w:rsidRPr="008E035B" w14:paraId="53DCD001" w14:textId="77777777" w:rsidTr="00CA24DD">
        <w:tc>
          <w:tcPr>
            <w:tcW w:w="0" w:type="auto"/>
          </w:tcPr>
          <w:p w14:paraId="0561EDE2" w14:textId="77777777" w:rsidR="00CA24DD" w:rsidRPr="008E035B" w:rsidRDefault="00CA24DD" w:rsidP="008E03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sz w:val="24"/>
                <w:szCs w:val="24"/>
              </w:rPr>
              <w:t>Indirect cost</w:t>
            </w:r>
          </w:p>
        </w:tc>
        <w:tc>
          <w:tcPr>
            <w:tcW w:w="0" w:type="auto"/>
          </w:tcPr>
          <w:p w14:paraId="18EFA496" w14:textId="77777777" w:rsidR="00CA24DD" w:rsidRPr="008E035B" w:rsidRDefault="00CA24D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C89CBC9" w14:textId="77777777" w:rsidR="00CA24DD" w:rsidRPr="008E035B" w:rsidRDefault="00CA24D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0422046" w14:textId="77777777" w:rsidR="00CA24DD" w:rsidRPr="008E035B" w:rsidRDefault="00CA24D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4DD" w:rsidRPr="008E035B" w14:paraId="69AEED32" w14:textId="77777777" w:rsidTr="00CA24DD">
        <w:tc>
          <w:tcPr>
            <w:tcW w:w="0" w:type="auto"/>
          </w:tcPr>
          <w:p w14:paraId="5924A781" w14:textId="6DC07A00" w:rsidR="00CA24DD" w:rsidRPr="008E035B" w:rsidRDefault="00CA24D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 xml:space="preserve">Food and transport cost </w:t>
            </w:r>
          </w:p>
        </w:tc>
        <w:tc>
          <w:tcPr>
            <w:tcW w:w="0" w:type="auto"/>
          </w:tcPr>
          <w:p w14:paraId="6E3AE457" w14:textId="2ADE9C80" w:rsidR="00CA24DD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4215.38</w:t>
            </w:r>
          </w:p>
        </w:tc>
        <w:tc>
          <w:tcPr>
            <w:tcW w:w="0" w:type="auto"/>
          </w:tcPr>
          <w:p w14:paraId="6456CDB2" w14:textId="014FAD29" w:rsidR="00CA24DD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1603.33</w:t>
            </w:r>
          </w:p>
        </w:tc>
        <w:tc>
          <w:tcPr>
            <w:tcW w:w="0" w:type="auto"/>
          </w:tcPr>
          <w:p w14:paraId="2B1898E9" w14:textId="1AFA4B05" w:rsidR="00CA24DD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0.209</w:t>
            </w:r>
          </w:p>
        </w:tc>
      </w:tr>
      <w:tr w:rsidR="00CA24DD" w:rsidRPr="008E035B" w14:paraId="04840AF1" w14:textId="77777777" w:rsidTr="00CA24DD">
        <w:tc>
          <w:tcPr>
            <w:tcW w:w="0" w:type="auto"/>
          </w:tcPr>
          <w:p w14:paraId="76CE8D19" w14:textId="77777777" w:rsidR="00CA24DD" w:rsidRPr="008E035B" w:rsidRDefault="00CA24D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Others cost</w:t>
            </w:r>
          </w:p>
        </w:tc>
        <w:tc>
          <w:tcPr>
            <w:tcW w:w="0" w:type="auto"/>
          </w:tcPr>
          <w:p w14:paraId="6D07F489" w14:textId="038EFC73" w:rsidR="00CA24DD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1084.62</w:t>
            </w:r>
          </w:p>
        </w:tc>
        <w:tc>
          <w:tcPr>
            <w:tcW w:w="0" w:type="auto"/>
          </w:tcPr>
          <w:p w14:paraId="653D20BB" w14:textId="2C58E142" w:rsidR="00CA24DD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1186.67</w:t>
            </w:r>
          </w:p>
        </w:tc>
        <w:tc>
          <w:tcPr>
            <w:tcW w:w="0" w:type="auto"/>
          </w:tcPr>
          <w:p w14:paraId="0ADABCA7" w14:textId="6D1598A4" w:rsidR="00CA24DD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0.810</w:t>
            </w:r>
          </w:p>
        </w:tc>
      </w:tr>
    </w:tbl>
    <w:p w14:paraId="5F584CC1" w14:textId="3A662680" w:rsidR="00CA24DD" w:rsidRDefault="00CA24DD" w:rsidP="008E035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62ADF8" w14:textId="286BF131" w:rsidR="008451CA" w:rsidRPr="00702F59" w:rsidRDefault="008451CA" w:rsidP="008451C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2F59">
        <w:rPr>
          <w:rFonts w:ascii="Times New Roman" w:hAnsi="Times New Roman" w:cs="Times New Roman"/>
          <w:bCs/>
          <w:sz w:val="24"/>
          <w:szCs w:val="24"/>
        </w:rPr>
        <w:t>Based on Table 1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702F59">
        <w:rPr>
          <w:rFonts w:ascii="Times New Roman" w:hAnsi="Times New Roman" w:cs="Times New Roman"/>
          <w:bCs/>
          <w:sz w:val="24"/>
          <w:szCs w:val="24"/>
        </w:rPr>
        <w:t>, direct</w:t>
      </w:r>
      <w:r>
        <w:rPr>
          <w:rFonts w:ascii="Times New Roman" w:hAnsi="Times New Roman" w:cs="Times New Roman"/>
          <w:bCs/>
          <w:sz w:val="24"/>
          <w:szCs w:val="24"/>
        </w:rPr>
        <w:t xml:space="preserve"> medicine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 costs are the highest burden</w:t>
      </w:r>
      <w:r>
        <w:rPr>
          <w:rFonts w:ascii="Times New Roman" w:hAnsi="Times New Roman" w:cs="Times New Roman"/>
          <w:bCs/>
          <w:sz w:val="24"/>
          <w:szCs w:val="24"/>
        </w:rPr>
        <w:t xml:space="preserve"> (11521.54 BDT) of the children </w:t>
      </w:r>
      <w:r w:rsidR="00963144">
        <w:rPr>
          <w:rFonts w:ascii="Times New Roman" w:hAnsi="Times New Roman" w:cs="Times New Roman"/>
          <w:bCs/>
          <w:sz w:val="24"/>
          <w:szCs w:val="24"/>
        </w:rPr>
        <w:t>aged 0-4 years,</w:t>
      </w:r>
      <w:r>
        <w:rPr>
          <w:rFonts w:ascii="Times New Roman" w:hAnsi="Times New Roman" w:cs="Times New Roman"/>
          <w:bCs/>
          <w:sz w:val="24"/>
          <w:szCs w:val="24"/>
        </w:rPr>
        <w:t xml:space="preserve"> over the all types of cost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Rather than medicine cost, o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n average, families of </w:t>
      </w:r>
      <w:r w:rsidR="00963144">
        <w:rPr>
          <w:rFonts w:ascii="Times New Roman" w:hAnsi="Times New Roman" w:cs="Times New Roman"/>
          <w:bCs/>
          <w:sz w:val="24"/>
          <w:szCs w:val="24"/>
        </w:rPr>
        <w:t xml:space="preserve">0-4 years of 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children with CP spend </w:t>
      </w:r>
      <w:r>
        <w:rPr>
          <w:rFonts w:ascii="Times New Roman" w:hAnsi="Times New Roman" w:cs="Times New Roman"/>
          <w:bCs/>
          <w:sz w:val="24"/>
          <w:szCs w:val="24"/>
        </w:rPr>
        <w:t xml:space="preserve">highest </w:t>
      </w:r>
      <w:r w:rsidR="00963144">
        <w:rPr>
          <w:rFonts w:ascii="Times New Roman" w:hAnsi="Times New Roman" w:cs="Times New Roman"/>
          <w:bCs/>
          <w:sz w:val="24"/>
          <w:szCs w:val="24"/>
        </w:rPr>
        <w:t>7138.46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for direct </w:t>
      </w:r>
      <w:r>
        <w:rPr>
          <w:rFonts w:ascii="Times New Roman" w:hAnsi="Times New Roman" w:cs="Times New Roman"/>
          <w:bCs/>
          <w:sz w:val="24"/>
          <w:szCs w:val="24"/>
        </w:rPr>
        <w:t>test/diagnostic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 costs</w:t>
      </w:r>
      <w:r>
        <w:rPr>
          <w:rFonts w:ascii="Times New Roman" w:hAnsi="Times New Roman" w:cs="Times New Roman"/>
          <w:bCs/>
          <w:sz w:val="24"/>
          <w:szCs w:val="24"/>
        </w:rPr>
        <w:t xml:space="preserve">. Followed by, </w:t>
      </w:r>
      <w:r w:rsidR="00963144">
        <w:rPr>
          <w:rFonts w:ascii="Times New Roman" w:hAnsi="Times New Roman" w:cs="Times New Roman"/>
          <w:bCs/>
          <w:sz w:val="24"/>
          <w:szCs w:val="24"/>
        </w:rPr>
        <w:t>4773.08</w:t>
      </w:r>
      <w:r>
        <w:rPr>
          <w:rFonts w:ascii="Times New Roman" w:hAnsi="Times New Roman" w:cs="Times New Roman"/>
          <w:bCs/>
          <w:sz w:val="24"/>
          <w:szCs w:val="24"/>
        </w:rPr>
        <w:t xml:space="preserve"> BDT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r>
        <w:rPr>
          <w:rFonts w:ascii="Times New Roman" w:hAnsi="Times New Roman" w:cs="Times New Roman"/>
          <w:bCs/>
          <w:sz w:val="24"/>
          <w:szCs w:val="24"/>
        </w:rPr>
        <w:t>admission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 costs, </w:t>
      </w:r>
      <w:r w:rsidR="00963144">
        <w:rPr>
          <w:rFonts w:ascii="Times New Roman" w:hAnsi="Times New Roman" w:cs="Times New Roman"/>
          <w:bCs/>
          <w:sz w:val="24"/>
          <w:szCs w:val="24"/>
        </w:rPr>
        <w:t>4215.38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r>
        <w:rPr>
          <w:rFonts w:ascii="Times New Roman" w:hAnsi="Times New Roman" w:cs="Times New Roman"/>
          <w:bCs/>
          <w:sz w:val="24"/>
          <w:szCs w:val="24"/>
        </w:rPr>
        <w:t>in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direct </w:t>
      </w:r>
      <w:r>
        <w:rPr>
          <w:rFonts w:ascii="Times New Roman" w:hAnsi="Times New Roman" w:cs="Times New Roman"/>
          <w:bCs/>
          <w:sz w:val="24"/>
          <w:szCs w:val="24"/>
        </w:rPr>
        <w:t>food and transport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 costs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963144">
        <w:rPr>
          <w:rFonts w:ascii="Times New Roman" w:hAnsi="Times New Roman" w:cs="Times New Roman"/>
          <w:bCs/>
          <w:sz w:val="24"/>
          <w:szCs w:val="24"/>
        </w:rPr>
        <w:t xml:space="preserve"> However, children age greater than 4 years families spend highest (2846.67 BDT) for direct cost for assisted devices.</w:t>
      </w:r>
    </w:p>
    <w:p w14:paraId="7BDFCA59" w14:textId="77777777" w:rsidR="008451CA" w:rsidRPr="008E035B" w:rsidRDefault="008451CA" w:rsidP="008E035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D738BD" w14:textId="3C1F26AC" w:rsidR="00F74A40" w:rsidRPr="008E035B" w:rsidRDefault="00F74A40" w:rsidP="008E035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35B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963144">
        <w:rPr>
          <w:rFonts w:ascii="Times New Roman" w:hAnsi="Times New Roman" w:cs="Times New Roman"/>
          <w:b/>
          <w:sz w:val="24"/>
          <w:szCs w:val="24"/>
        </w:rPr>
        <w:t>1</w:t>
      </w:r>
      <w:r w:rsidRPr="008E035B">
        <w:rPr>
          <w:rFonts w:ascii="Times New Roman" w:hAnsi="Times New Roman" w:cs="Times New Roman"/>
          <w:b/>
          <w:sz w:val="24"/>
          <w:szCs w:val="24"/>
        </w:rPr>
        <w:t xml:space="preserve">3: Comparison of CP economic burden according to </w:t>
      </w:r>
      <w:r w:rsidR="00953B0A" w:rsidRPr="008E035B">
        <w:rPr>
          <w:rFonts w:ascii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9"/>
        <w:gridCol w:w="1460"/>
        <w:gridCol w:w="1598"/>
        <w:gridCol w:w="833"/>
      </w:tblGrid>
      <w:tr w:rsidR="00F74A40" w:rsidRPr="008E035B" w14:paraId="74EFBACE" w14:textId="77777777" w:rsidTr="00A7043F">
        <w:tc>
          <w:tcPr>
            <w:tcW w:w="0" w:type="auto"/>
          </w:tcPr>
          <w:p w14:paraId="0BA8A4DF" w14:textId="77777777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Cost Type</w:t>
            </w:r>
          </w:p>
        </w:tc>
        <w:tc>
          <w:tcPr>
            <w:tcW w:w="0" w:type="auto"/>
          </w:tcPr>
          <w:p w14:paraId="5FC9BC60" w14:textId="4C796595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Below secondary</w:t>
            </w:r>
          </w:p>
        </w:tc>
        <w:tc>
          <w:tcPr>
            <w:tcW w:w="0" w:type="auto"/>
          </w:tcPr>
          <w:p w14:paraId="594CA602" w14:textId="1F05AC4F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Secondary or higher</w:t>
            </w:r>
          </w:p>
        </w:tc>
        <w:tc>
          <w:tcPr>
            <w:tcW w:w="0" w:type="auto"/>
          </w:tcPr>
          <w:p w14:paraId="6C899395" w14:textId="77777777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F74A40" w:rsidRPr="008E035B" w14:paraId="1E254A8E" w14:textId="77777777" w:rsidTr="00A7043F">
        <w:tc>
          <w:tcPr>
            <w:tcW w:w="0" w:type="auto"/>
          </w:tcPr>
          <w:p w14:paraId="2BDE5E75" w14:textId="77777777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sz w:val="24"/>
                <w:szCs w:val="24"/>
              </w:rPr>
              <w:t>Direct cost</w:t>
            </w:r>
          </w:p>
        </w:tc>
        <w:tc>
          <w:tcPr>
            <w:tcW w:w="0" w:type="auto"/>
          </w:tcPr>
          <w:p w14:paraId="0CDA7E75" w14:textId="77777777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31FAB6" w14:textId="77777777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6BF866" w14:textId="77777777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A40" w:rsidRPr="008E035B" w14:paraId="65392666" w14:textId="77777777" w:rsidTr="00A7043F">
        <w:tc>
          <w:tcPr>
            <w:tcW w:w="0" w:type="auto"/>
          </w:tcPr>
          <w:p w14:paraId="17A9F9D6" w14:textId="77777777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Doctors Consultation Fee</w:t>
            </w:r>
          </w:p>
        </w:tc>
        <w:tc>
          <w:tcPr>
            <w:tcW w:w="0" w:type="auto"/>
          </w:tcPr>
          <w:p w14:paraId="6EE24ED2" w14:textId="5D62ADB0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830.00</w:t>
            </w:r>
          </w:p>
        </w:tc>
        <w:tc>
          <w:tcPr>
            <w:tcW w:w="0" w:type="auto"/>
          </w:tcPr>
          <w:p w14:paraId="7AF6C473" w14:textId="197BD068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1046.15</w:t>
            </w:r>
          </w:p>
        </w:tc>
        <w:tc>
          <w:tcPr>
            <w:tcW w:w="0" w:type="auto"/>
          </w:tcPr>
          <w:p w14:paraId="67DB5AD9" w14:textId="38BFEFB1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0.479</w:t>
            </w:r>
          </w:p>
        </w:tc>
      </w:tr>
      <w:tr w:rsidR="00F74A40" w:rsidRPr="008E035B" w14:paraId="002E7F30" w14:textId="77777777" w:rsidTr="00A7043F">
        <w:tc>
          <w:tcPr>
            <w:tcW w:w="0" w:type="auto"/>
          </w:tcPr>
          <w:p w14:paraId="5C8302A6" w14:textId="77777777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Admission fee</w:t>
            </w:r>
          </w:p>
        </w:tc>
        <w:tc>
          <w:tcPr>
            <w:tcW w:w="0" w:type="auto"/>
          </w:tcPr>
          <w:p w14:paraId="29099437" w14:textId="64A28248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1633.33</w:t>
            </w:r>
          </w:p>
        </w:tc>
        <w:tc>
          <w:tcPr>
            <w:tcW w:w="0" w:type="auto"/>
          </w:tcPr>
          <w:p w14:paraId="6F87C9C2" w14:textId="27BD43F2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5026.92</w:t>
            </w:r>
          </w:p>
        </w:tc>
        <w:tc>
          <w:tcPr>
            <w:tcW w:w="0" w:type="auto"/>
          </w:tcPr>
          <w:p w14:paraId="47541821" w14:textId="5CA5BFEC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0.241</w:t>
            </w:r>
          </w:p>
        </w:tc>
      </w:tr>
      <w:tr w:rsidR="00F74A40" w:rsidRPr="008E035B" w14:paraId="2FCE04B9" w14:textId="77777777" w:rsidTr="00A7043F">
        <w:tc>
          <w:tcPr>
            <w:tcW w:w="0" w:type="auto"/>
          </w:tcPr>
          <w:p w14:paraId="12D1F5B5" w14:textId="77777777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Medicine cost</w:t>
            </w:r>
          </w:p>
        </w:tc>
        <w:tc>
          <w:tcPr>
            <w:tcW w:w="0" w:type="auto"/>
          </w:tcPr>
          <w:p w14:paraId="1BCBED1C" w14:textId="70D5735A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1506.67</w:t>
            </w:r>
          </w:p>
        </w:tc>
        <w:tc>
          <w:tcPr>
            <w:tcW w:w="0" w:type="auto"/>
          </w:tcPr>
          <w:p w14:paraId="79541089" w14:textId="7B287F71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11498.46</w:t>
            </w:r>
          </w:p>
        </w:tc>
        <w:tc>
          <w:tcPr>
            <w:tcW w:w="0" w:type="auto"/>
          </w:tcPr>
          <w:p w14:paraId="290B411F" w14:textId="5BB22FA7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0.434</w:t>
            </w:r>
          </w:p>
        </w:tc>
      </w:tr>
      <w:tr w:rsidR="00F74A40" w:rsidRPr="008E035B" w14:paraId="72D98643" w14:textId="77777777" w:rsidTr="00A7043F">
        <w:tc>
          <w:tcPr>
            <w:tcW w:w="0" w:type="auto"/>
          </w:tcPr>
          <w:p w14:paraId="0D980B78" w14:textId="77777777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Test / diagnostic fee</w:t>
            </w:r>
          </w:p>
        </w:tc>
        <w:tc>
          <w:tcPr>
            <w:tcW w:w="0" w:type="auto"/>
          </w:tcPr>
          <w:p w14:paraId="1CFCC167" w14:textId="036742A2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2136.67</w:t>
            </w:r>
          </w:p>
        </w:tc>
        <w:tc>
          <w:tcPr>
            <w:tcW w:w="0" w:type="auto"/>
          </w:tcPr>
          <w:p w14:paraId="279458D9" w14:textId="3F73749E" w:rsidR="00F74A40" w:rsidRPr="008E035B" w:rsidRDefault="00953B0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7003.85</w:t>
            </w:r>
          </w:p>
        </w:tc>
        <w:tc>
          <w:tcPr>
            <w:tcW w:w="0" w:type="auto"/>
          </w:tcPr>
          <w:p w14:paraId="01213ACD" w14:textId="14CC22CB" w:rsidR="00F74A40" w:rsidRPr="008E035B" w:rsidRDefault="00953B0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0.175</w:t>
            </w:r>
          </w:p>
        </w:tc>
      </w:tr>
      <w:tr w:rsidR="00F74A40" w:rsidRPr="008E035B" w14:paraId="1AE99504" w14:textId="77777777" w:rsidTr="00A7043F">
        <w:tc>
          <w:tcPr>
            <w:tcW w:w="0" w:type="auto"/>
          </w:tcPr>
          <w:p w14:paraId="1E00B699" w14:textId="77777777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Others (Services like physiotherapy, occupational therapy, speech therapy, counselling, nutritional counselling etc.)</w:t>
            </w:r>
          </w:p>
        </w:tc>
        <w:tc>
          <w:tcPr>
            <w:tcW w:w="0" w:type="auto"/>
          </w:tcPr>
          <w:p w14:paraId="1C69CD26" w14:textId="2EB4DCE3" w:rsidR="00F74A40" w:rsidRPr="008E035B" w:rsidRDefault="00953B0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2140.00</w:t>
            </w:r>
          </w:p>
        </w:tc>
        <w:tc>
          <w:tcPr>
            <w:tcW w:w="0" w:type="auto"/>
          </w:tcPr>
          <w:p w14:paraId="21EFDBCF" w14:textId="0C07AF1E" w:rsidR="00F74A40" w:rsidRPr="008E035B" w:rsidRDefault="00953B0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1459.62</w:t>
            </w:r>
          </w:p>
        </w:tc>
        <w:tc>
          <w:tcPr>
            <w:tcW w:w="0" w:type="auto"/>
          </w:tcPr>
          <w:p w14:paraId="09D06619" w14:textId="3E924769" w:rsidR="00F74A40" w:rsidRPr="008E035B" w:rsidRDefault="00953B0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0.494</w:t>
            </w:r>
          </w:p>
        </w:tc>
      </w:tr>
      <w:tr w:rsidR="00F74A40" w:rsidRPr="008E035B" w14:paraId="273056DA" w14:textId="77777777" w:rsidTr="00A7043F">
        <w:tc>
          <w:tcPr>
            <w:tcW w:w="0" w:type="auto"/>
          </w:tcPr>
          <w:p w14:paraId="0E067C52" w14:textId="77777777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 xml:space="preserve"> Cost for Assisted Devices</w:t>
            </w:r>
          </w:p>
        </w:tc>
        <w:tc>
          <w:tcPr>
            <w:tcW w:w="0" w:type="auto"/>
          </w:tcPr>
          <w:p w14:paraId="29DBFC4E" w14:textId="52D1D6C9" w:rsidR="00F74A40" w:rsidRPr="008E035B" w:rsidRDefault="00953B0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2300.00</w:t>
            </w:r>
          </w:p>
        </w:tc>
        <w:tc>
          <w:tcPr>
            <w:tcW w:w="0" w:type="auto"/>
          </w:tcPr>
          <w:p w14:paraId="776AFDBF" w14:textId="137E83D7" w:rsidR="00F74A40" w:rsidRPr="008E035B" w:rsidRDefault="00953B0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1853.85</w:t>
            </w:r>
          </w:p>
        </w:tc>
        <w:tc>
          <w:tcPr>
            <w:tcW w:w="0" w:type="auto"/>
          </w:tcPr>
          <w:p w14:paraId="5E95782E" w14:textId="6FBF2A78" w:rsidR="00F74A40" w:rsidRPr="008E035B" w:rsidRDefault="00953B0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0.678</w:t>
            </w:r>
          </w:p>
        </w:tc>
      </w:tr>
      <w:tr w:rsidR="00F74A40" w:rsidRPr="008E035B" w14:paraId="671AAD2A" w14:textId="77777777" w:rsidTr="00A7043F">
        <w:tc>
          <w:tcPr>
            <w:tcW w:w="0" w:type="auto"/>
          </w:tcPr>
          <w:p w14:paraId="0480B062" w14:textId="77777777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sz w:val="24"/>
                <w:szCs w:val="24"/>
              </w:rPr>
              <w:t>Indirect cost</w:t>
            </w:r>
          </w:p>
        </w:tc>
        <w:tc>
          <w:tcPr>
            <w:tcW w:w="0" w:type="auto"/>
          </w:tcPr>
          <w:p w14:paraId="57FB4224" w14:textId="59AEC8F3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25552A" w14:textId="2E825976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411049" w14:textId="32D84957" w:rsidR="00F74A40" w:rsidRPr="008E035B" w:rsidRDefault="00F74A40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B0A" w:rsidRPr="008E035B" w14:paraId="2A65B46F" w14:textId="77777777" w:rsidTr="00A7043F">
        <w:tc>
          <w:tcPr>
            <w:tcW w:w="0" w:type="auto"/>
          </w:tcPr>
          <w:p w14:paraId="05720CC9" w14:textId="77777777" w:rsidR="00953B0A" w:rsidRPr="008E035B" w:rsidRDefault="00953B0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 xml:space="preserve">Food and transport cost </w:t>
            </w:r>
          </w:p>
        </w:tc>
        <w:tc>
          <w:tcPr>
            <w:tcW w:w="0" w:type="auto"/>
          </w:tcPr>
          <w:p w14:paraId="03613D69" w14:textId="1E729C5C" w:rsidR="00953B0A" w:rsidRPr="008E035B" w:rsidRDefault="00953B0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1950.00</w:t>
            </w:r>
          </w:p>
        </w:tc>
        <w:tc>
          <w:tcPr>
            <w:tcW w:w="0" w:type="auto"/>
          </w:tcPr>
          <w:p w14:paraId="447D9613" w14:textId="2DE53E07" w:rsidR="00953B0A" w:rsidRPr="008E035B" w:rsidRDefault="00953B0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4015.38</w:t>
            </w:r>
          </w:p>
        </w:tc>
        <w:tc>
          <w:tcPr>
            <w:tcW w:w="0" w:type="auto"/>
          </w:tcPr>
          <w:p w14:paraId="20F321D5" w14:textId="4E896CC2" w:rsidR="00953B0A" w:rsidRPr="008E035B" w:rsidRDefault="00953B0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0.322</w:t>
            </w:r>
          </w:p>
        </w:tc>
      </w:tr>
      <w:tr w:rsidR="00953B0A" w:rsidRPr="008E035B" w14:paraId="08C1CC24" w14:textId="77777777" w:rsidTr="00A7043F">
        <w:tc>
          <w:tcPr>
            <w:tcW w:w="0" w:type="auto"/>
          </w:tcPr>
          <w:p w14:paraId="1AC7C7D0" w14:textId="77777777" w:rsidR="00953B0A" w:rsidRPr="008E035B" w:rsidRDefault="00953B0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Others cost</w:t>
            </w:r>
          </w:p>
        </w:tc>
        <w:tc>
          <w:tcPr>
            <w:tcW w:w="0" w:type="auto"/>
          </w:tcPr>
          <w:p w14:paraId="7D4946F5" w14:textId="4074FB0C" w:rsidR="00953B0A" w:rsidRPr="008E035B" w:rsidRDefault="00953B0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986.67</w:t>
            </w:r>
          </w:p>
        </w:tc>
        <w:tc>
          <w:tcPr>
            <w:tcW w:w="0" w:type="auto"/>
          </w:tcPr>
          <w:p w14:paraId="7F342162" w14:textId="08310EB6" w:rsidR="00953B0A" w:rsidRPr="008E035B" w:rsidRDefault="00953B0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1200.00</w:t>
            </w:r>
          </w:p>
        </w:tc>
        <w:tc>
          <w:tcPr>
            <w:tcW w:w="0" w:type="auto"/>
          </w:tcPr>
          <w:p w14:paraId="0DF19A86" w14:textId="4B9692CB" w:rsidR="00953B0A" w:rsidRPr="008E035B" w:rsidRDefault="00953B0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0.615</w:t>
            </w:r>
          </w:p>
        </w:tc>
      </w:tr>
    </w:tbl>
    <w:p w14:paraId="75379836" w14:textId="4D8A2004" w:rsidR="00F74A40" w:rsidRDefault="00F74A40" w:rsidP="008E035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ACA413" w14:textId="2686F898" w:rsidR="00963144" w:rsidRPr="00702F59" w:rsidRDefault="00963144" w:rsidP="0096314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2F59">
        <w:rPr>
          <w:rFonts w:ascii="Times New Roman" w:hAnsi="Times New Roman" w:cs="Times New Roman"/>
          <w:bCs/>
          <w:sz w:val="24"/>
          <w:szCs w:val="24"/>
        </w:rPr>
        <w:t>Based on Table 1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702F59">
        <w:rPr>
          <w:rFonts w:ascii="Times New Roman" w:hAnsi="Times New Roman" w:cs="Times New Roman"/>
          <w:bCs/>
          <w:sz w:val="24"/>
          <w:szCs w:val="24"/>
        </w:rPr>
        <w:t>, direct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cost for assisted devices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02F59">
        <w:rPr>
          <w:rFonts w:ascii="Times New Roman" w:hAnsi="Times New Roman" w:cs="Times New Roman"/>
          <w:bCs/>
          <w:sz w:val="24"/>
          <w:szCs w:val="24"/>
        </w:rPr>
        <w:t>is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 the highest burden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2300.00</w:t>
      </w:r>
      <w:r>
        <w:rPr>
          <w:rFonts w:ascii="Times New Roman" w:hAnsi="Times New Roman" w:cs="Times New Roman"/>
          <w:bCs/>
          <w:sz w:val="24"/>
          <w:szCs w:val="24"/>
        </w:rPr>
        <w:t xml:space="preserve"> BDT) of the children </w:t>
      </w:r>
      <w:r>
        <w:rPr>
          <w:rFonts w:ascii="Times New Roman" w:hAnsi="Times New Roman" w:cs="Times New Roman"/>
          <w:bCs/>
          <w:sz w:val="24"/>
          <w:szCs w:val="24"/>
        </w:rPr>
        <w:t>with below secondary respondents</w:t>
      </w:r>
      <w:r>
        <w:rPr>
          <w:rFonts w:ascii="Times New Roman" w:hAnsi="Times New Roman" w:cs="Times New Roman"/>
          <w:bCs/>
          <w:sz w:val="24"/>
          <w:szCs w:val="24"/>
        </w:rPr>
        <w:t>, over the all types of cost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Rather than cost for assisted devices, o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n average, </w:t>
      </w:r>
      <w:r>
        <w:rPr>
          <w:rFonts w:ascii="Times New Roman" w:hAnsi="Times New Roman" w:cs="Times New Roman"/>
          <w:bCs/>
          <w:sz w:val="24"/>
          <w:szCs w:val="24"/>
        </w:rPr>
        <w:t>below secondary respondents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with CP </w:t>
      </w:r>
      <w:r>
        <w:rPr>
          <w:rFonts w:ascii="Times New Roman" w:hAnsi="Times New Roman" w:cs="Times New Roman"/>
          <w:bCs/>
          <w:sz w:val="24"/>
          <w:szCs w:val="24"/>
        </w:rPr>
        <w:t xml:space="preserve">children 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spend </w:t>
      </w:r>
      <w:r>
        <w:rPr>
          <w:rFonts w:ascii="Times New Roman" w:hAnsi="Times New Roman" w:cs="Times New Roman"/>
          <w:bCs/>
          <w:sz w:val="24"/>
          <w:szCs w:val="24"/>
        </w:rPr>
        <w:t xml:space="preserve">highest </w:t>
      </w:r>
      <w:r>
        <w:rPr>
          <w:rFonts w:ascii="Times New Roman" w:hAnsi="Times New Roman" w:cs="Times New Roman"/>
          <w:bCs/>
          <w:sz w:val="24"/>
          <w:szCs w:val="24"/>
        </w:rPr>
        <w:t>2140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for direct </w:t>
      </w:r>
      <w:r>
        <w:rPr>
          <w:rFonts w:ascii="Times New Roman" w:hAnsi="Times New Roman" w:cs="Times New Roman"/>
          <w:bCs/>
          <w:sz w:val="24"/>
          <w:szCs w:val="24"/>
        </w:rPr>
        <w:t>others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 costs</w:t>
      </w:r>
      <w:r>
        <w:rPr>
          <w:rFonts w:ascii="Times New Roman" w:hAnsi="Times New Roman" w:cs="Times New Roman"/>
          <w:bCs/>
          <w:sz w:val="24"/>
          <w:szCs w:val="24"/>
        </w:rPr>
        <w:t xml:space="preserve">. Followed by, </w:t>
      </w:r>
      <w:r>
        <w:rPr>
          <w:rFonts w:ascii="Times New Roman" w:hAnsi="Times New Roman" w:cs="Times New Roman"/>
          <w:bCs/>
          <w:sz w:val="24"/>
          <w:szCs w:val="24"/>
        </w:rPr>
        <w:t>2136.67</w:t>
      </w:r>
      <w:r>
        <w:rPr>
          <w:rFonts w:ascii="Times New Roman" w:hAnsi="Times New Roman" w:cs="Times New Roman"/>
          <w:bCs/>
          <w:sz w:val="24"/>
          <w:szCs w:val="24"/>
        </w:rPr>
        <w:t xml:space="preserve"> BDT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r>
        <w:rPr>
          <w:rFonts w:ascii="Times New Roman" w:hAnsi="Times New Roman" w:cs="Times New Roman"/>
          <w:bCs/>
          <w:sz w:val="24"/>
          <w:szCs w:val="24"/>
        </w:rPr>
        <w:t>test/diagnostic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 costs, </w:t>
      </w:r>
      <w:r>
        <w:rPr>
          <w:rFonts w:ascii="Times New Roman" w:hAnsi="Times New Roman" w:cs="Times New Roman"/>
          <w:bCs/>
          <w:sz w:val="24"/>
          <w:szCs w:val="24"/>
        </w:rPr>
        <w:t>1950.00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r>
        <w:rPr>
          <w:rFonts w:ascii="Times New Roman" w:hAnsi="Times New Roman" w:cs="Times New Roman"/>
          <w:bCs/>
          <w:sz w:val="24"/>
          <w:szCs w:val="24"/>
        </w:rPr>
        <w:t>in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direct </w:t>
      </w:r>
      <w:r>
        <w:rPr>
          <w:rFonts w:ascii="Times New Roman" w:hAnsi="Times New Roman" w:cs="Times New Roman"/>
          <w:bCs/>
          <w:sz w:val="24"/>
          <w:szCs w:val="24"/>
        </w:rPr>
        <w:t xml:space="preserve">food and 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>transport</w:t>
      </w:r>
      <w:r w:rsidRPr="00702F59">
        <w:rPr>
          <w:rFonts w:ascii="Times New Roman" w:hAnsi="Times New Roman" w:cs="Times New Roman"/>
          <w:bCs/>
          <w:sz w:val="24"/>
          <w:szCs w:val="24"/>
        </w:rPr>
        <w:t xml:space="preserve"> costs</w:t>
      </w:r>
      <w:r>
        <w:rPr>
          <w:rFonts w:ascii="Times New Roman" w:hAnsi="Times New Roman" w:cs="Times New Roman"/>
          <w:bCs/>
          <w:sz w:val="24"/>
          <w:szCs w:val="24"/>
        </w:rPr>
        <w:t xml:space="preserve">. However, children </w:t>
      </w:r>
      <w:r>
        <w:rPr>
          <w:rFonts w:ascii="Times New Roman" w:hAnsi="Times New Roman" w:cs="Times New Roman"/>
          <w:bCs/>
          <w:sz w:val="24"/>
          <w:szCs w:val="24"/>
        </w:rPr>
        <w:t>with secondary or higher educational respondents</w:t>
      </w:r>
      <w:r>
        <w:rPr>
          <w:rFonts w:ascii="Times New Roman" w:hAnsi="Times New Roman" w:cs="Times New Roman"/>
          <w:bCs/>
          <w:sz w:val="24"/>
          <w:szCs w:val="24"/>
        </w:rPr>
        <w:t xml:space="preserve"> spend highest (</w:t>
      </w:r>
      <w:r>
        <w:rPr>
          <w:rFonts w:ascii="Times New Roman" w:hAnsi="Times New Roman" w:cs="Times New Roman"/>
          <w:bCs/>
          <w:sz w:val="24"/>
          <w:szCs w:val="24"/>
        </w:rPr>
        <w:t>11498.46</w:t>
      </w:r>
      <w:r>
        <w:rPr>
          <w:rFonts w:ascii="Times New Roman" w:hAnsi="Times New Roman" w:cs="Times New Roman"/>
          <w:bCs/>
          <w:sz w:val="24"/>
          <w:szCs w:val="24"/>
        </w:rPr>
        <w:t xml:space="preserve"> BDT) for direct </w:t>
      </w:r>
      <w:r>
        <w:rPr>
          <w:rFonts w:ascii="Times New Roman" w:hAnsi="Times New Roman" w:cs="Times New Roman"/>
          <w:bCs/>
          <w:sz w:val="24"/>
          <w:szCs w:val="24"/>
        </w:rPr>
        <w:t>medicine cost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80CEDF6" w14:textId="3A155485" w:rsidR="00B37919" w:rsidRPr="008E035B" w:rsidRDefault="00B37919" w:rsidP="008E035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35B">
        <w:rPr>
          <w:rFonts w:ascii="Times New Roman" w:hAnsi="Times New Roman" w:cs="Times New Roman"/>
          <w:b/>
          <w:sz w:val="24"/>
          <w:szCs w:val="24"/>
        </w:rPr>
        <w:t>Table 4: Mean difference of total cost by socio-economic characteristics of children with</w:t>
      </w:r>
      <w:r w:rsidRPr="008E035B">
        <w:rPr>
          <w:rFonts w:ascii="Times New Roman" w:hAnsi="Times New Roman" w:cs="Times New Roman"/>
          <w:sz w:val="24"/>
          <w:szCs w:val="24"/>
        </w:rPr>
        <w:t xml:space="preserve"> </w:t>
      </w:r>
      <w:r w:rsidRPr="008E035B">
        <w:rPr>
          <w:rFonts w:ascii="Times New Roman" w:hAnsi="Times New Roman" w:cs="Times New Roman"/>
          <w:b/>
          <w:sz w:val="24"/>
          <w:szCs w:val="24"/>
        </w:rPr>
        <w:t>cerebral palsy (Two sample T-test)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7919" w:rsidRPr="008E035B" w14:paraId="7E298C7C" w14:textId="77777777" w:rsidTr="0063099E">
        <w:tc>
          <w:tcPr>
            <w:tcW w:w="1250" w:type="pct"/>
          </w:tcPr>
          <w:p w14:paraId="0311DC59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  <w:gridSpan w:val="2"/>
          </w:tcPr>
          <w:p w14:paraId="5F3EFDF9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250" w:type="pct"/>
          </w:tcPr>
          <w:p w14:paraId="0EA229C8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B37919" w:rsidRPr="008E035B" w14:paraId="6EC41548" w14:textId="77777777" w:rsidTr="0063099E">
        <w:tc>
          <w:tcPr>
            <w:tcW w:w="1250" w:type="pct"/>
          </w:tcPr>
          <w:p w14:paraId="1AFF5F0B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 in months</w:t>
            </w:r>
          </w:p>
        </w:tc>
        <w:tc>
          <w:tcPr>
            <w:tcW w:w="1250" w:type="pct"/>
          </w:tcPr>
          <w:p w14:paraId="51EDF559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250" w:type="pct"/>
          </w:tcPr>
          <w:p w14:paraId="30EA34B2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250" w:type="pct"/>
          </w:tcPr>
          <w:p w14:paraId="23F45094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8E035B" w14:paraId="7DC6437E" w14:textId="77777777" w:rsidTr="0063099E">
        <w:tc>
          <w:tcPr>
            <w:tcW w:w="1250" w:type="pct"/>
          </w:tcPr>
          <w:p w14:paraId="73714AFD" w14:textId="7E2C4EFF" w:rsidR="00B37919" w:rsidRPr="008E035B" w:rsidRDefault="00953B0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0-4</w:t>
            </w:r>
          </w:p>
        </w:tc>
        <w:tc>
          <w:tcPr>
            <w:tcW w:w="1250" w:type="pct"/>
          </w:tcPr>
          <w:p w14:paraId="5C56B209" w14:textId="3E9C5732" w:rsidR="00B37919" w:rsidRPr="008E035B" w:rsidRDefault="00953B0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32729.23</w:t>
            </w:r>
          </w:p>
        </w:tc>
        <w:tc>
          <w:tcPr>
            <w:tcW w:w="1250" w:type="pct"/>
          </w:tcPr>
          <w:p w14:paraId="04F8F34B" w14:textId="64AB17EE" w:rsidR="00B37919" w:rsidRPr="008E035B" w:rsidRDefault="00953B0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65092.74</w:t>
            </w:r>
          </w:p>
        </w:tc>
        <w:tc>
          <w:tcPr>
            <w:tcW w:w="1250" w:type="pct"/>
          </w:tcPr>
          <w:p w14:paraId="5D9A2690" w14:textId="332743A5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953B0A" w:rsidRPr="008E035B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B37919" w:rsidRPr="008E035B" w14:paraId="62B5E5F1" w14:textId="77777777" w:rsidTr="0063099E">
        <w:tc>
          <w:tcPr>
            <w:tcW w:w="1250" w:type="pct"/>
          </w:tcPr>
          <w:p w14:paraId="3A18292B" w14:textId="4E5285EE" w:rsidR="00B37919" w:rsidRPr="008E035B" w:rsidRDefault="00953B0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4+</w:t>
            </w:r>
          </w:p>
        </w:tc>
        <w:tc>
          <w:tcPr>
            <w:tcW w:w="1250" w:type="pct"/>
          </w:tcPr>
          <w:p w14:paraId="4BF01BC8" w14:textId="701C7737" w:rsidR="00B37919" w:rsidRPr="008E035B" w:rsidRDefault="00953B0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14133.33</w:t>
            </w:r>
          </w:p>
        </w:tc>
        <w:tc>
          <w:tcPr>
            <w:tcW w:w="1250" w:type="pct"/>
          </w:tcPr>
          <w:p w14:paraId="5566943B" w14:textId="0727C0E8" w:rsidR="00B37919" w:rsidRPr="008E035B" w:rsidRDefault="00953B0A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10472.32</w:t>
            </w:r>
          </w:p>
        </w:tc>
        <w:tc>
          <w:tcPr>
            <w:tcW w:w="1250" w:type="pct"/>
          </w:tcPr>
          <w:p w14:paraId="5B518DB3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8E035B" w14:paraId="1467E238" w14:textId="77777777" w:rsidTr="0063099E">
        <w:tc>
          <w:tcPr>
            <w:tcW w:w="1250" w:type="pct"/>
          </w:tcPr>
          <w:p w14:paraId="77432730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Sex of child</w:t>
            </w:r>
          </w:p>
        </w:tc>
        <w:tc>
          <w:tcPr>
            <w:tcW w:w="1250" w:type="pct"/>
          </w:tcPr>
          <w:p w14:paraId="66435811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4096794A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67B7E20C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8E035B" w14:paraId="5BD969C8" w14:textId="77777777" w:rsidTr="0063099E">
        <w:tc>
          <w:tcPr>
            <w:tcW w:w="1250" w:type="pct"/>
          </w:tcPr>
          <w:p w14:paraId="705E3B7C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250" w:type="pct"/>
          </w:tcPr>
          <w:p w14:paraId="6A1CE647" w14:textId="517ECBD8" w:rsidR="00B37919" w:rsidRPr="008E035B" w:rsidRDefault="005A0DD4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18159.09</w:t>
            </w:r>
          </w:p>
        </w:tc>
        <w:tc>
          <w:tcPr>
            <w:tcW w:w="1250" w:type="pct"/>
          </w:tcPr>
          <w:p w14:paraId="71BB10B9" w14:textId="79C472CA" w:rsidR="00B37919" w:rsidRPr="008E035B" w:rsidRDefault="005A0DD4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18865.61</w:t>
            </w:r>
          </w:p>
        </w:tc>
        <w:tc>
          <w:tcPr>
            <w:tcW w:w="1250" w:type="pct"/>
          </w:tcPr>
          <w:p w14:paraId="307D8EBB" w14:textId="4F001CEE" w:rsidR="00B37919" w:rsidRPr="008E035B" w:rsidRDefault="005A0DD4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0.315</w:t>
            </w:r>
          </w:p>
        </w:tc>
      </w:tr>
      <w:tr w:rsidR="00B37919" w:rsidRPr="008E035B" w14:paraId="2AD59448" w14:textId="77777777" w:rsidTr="0063099E">
        <w:tc>
          <w:tcPr>
            <w:tcW w:w="1250" w:type="pct"/>
          </w:tcPr>
          <w:p w14:paraId="3EBC134B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250" w:type="pct"/>
          </w:tcPr>
          <w:p w14:paraId="503D04D4" w14:textId="3289C77A" w:rsidR="00B37919" w:rsidRPr="008E035B" w:rsidRDefault="005A0DD4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34918.95</w:t>
            </w:r>
          </w:p>
        </w:tc>
        <w:tc>
          <w:tcPr>
            <w:tcW w:w="1250" w:type="pct"/>
          </w:tcPr>
          <w:p w14:paraId="4FEF1806" w14:textId="18267342" w:rsidR="00B37919" w:rsidRPr="008E035B" w:rsidRDefault="005A0DD4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74689.55</w:t>
            </w:r>
          </w:p>
        </w:tc>
        <w:tc>
          <w:tcPr>
            <w:tcW w:w="1250" w:type="pct"/>
          </w:tcPr>
          <w:p w14:paraId="2279844F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8E035B" w14:paraId="6B17EA10" w14:textId="77777777" w:rsidTr="0063099E">
        <w:tc>
          <w:tcPr>
            <w:tcW w:w="1250" w:type="pct"/>
          </w:tcPr>
          <w:p w14:paraId="5EA64FDE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residence</w:t>
            </w:r>
          </w:p>
        </w:tc>
        <w:tc>
          <w:tcPr>
            <w:tcW w:w="1250" w:type="pct"/>
          </w:tcPr>
          <w:p w14:paraId="2D52DCF4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5EF3464B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35DC9A4A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8E035B" w14:paraId="56DC531B" w14:textId="77777777" w:rsidTr="0063099E">
        <w:tc>
          <w:tcPr>
            <w:tcW w:w="1250" w:type="pct"/>
          </w:tcPr>
          <w:p w14:paraId="0F7B5835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1250" w:type="pct"/>
          </w:tcPr>
          <w:p w14:paraId="09F3AE6B" w14:textId="206E00A6" w:rsidR="00B37919" w:rsidRPr="008E035B" w:rsidRDefault="005A0DD4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38943.75</w:t>
            </w:r>
          </w:p>
        </w:tc>
        <w:tc>
          <w:tcPr>
            <w:tcW w:w="1250" w:type="pct"/>
          </w:tcPr>
          <w:p w14:paraId="6476E515" w14:textId="7F7AD7E4" w:rsidR="00B37919" w:rsidRPr="008E035B" w:rsidRDefault="005A0DD4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81138.25</w:t>
            </w:r>
          </w:p>
        </w:tc>
        <w:tc>
          <w:tcPr>
            <w:tcW w:w="1250" w:type="pct"/>
          </w:tcPr>
          <w:p w14:paraId="403F48E5" w14:textId="08C9FD9F" w:rsidR="00B37919" w:rsidRPr="008E035B" w:rsidRDefault="005A0DD4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0.209</w:t>
            </w:r>
          </w:p>
        </w:tc>
      </w:tr>
      <w:tr w:rsidR="00B37919" w:rsidRPr="008E035B" w14:paraId="5424F651" w14:textId="77777777" w:rsidTr="0063099E">
        <w:tc>
          <w:tcPr>
            <w:tcW w:w="1250" w:type="pct"/>
          </w:tcPr>
          <w:p w14:paraId="5D6D0B73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1250" w:type="pct"/>
          </w:tcPr>
          <w:p w14:paraId="3B5D100C" w14:textId="525BD010" w:rsidR="00B37919" w:rsidRPr="008E035B" w:rsidRDefault="005A0DD4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17594.40</w:t>
            </w:r>
          </w:p>
        </w:tc>
        <w:tc>
          <w:tcPr>
            <w:tcW w:w="1250" w:type="pct"/>
          </w:tcPr>
          <w:p w14:paraId="7C3D6AF5" w14:textId="1F1ABB6B" w:rsidR="00B37919" w:rsidRPr="008E035B" w:rsidRDefault="005A0DD4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17740.45</w:t>
            </w:r>
          </w:p>
        </w:tc>
        <w:tc>
          <w:tcPr>
            <w:tcW w:w="1250" w:type="pct"/>
          </w:tcPr>
          <w:p w14:paraId="5B3D2799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8E035B" w14:paraId="4BC54A20" w14:textId="77777777" w:rsidTr="0063099E">
        <w:tc>
          <w:tcPr>
            <w:tcW w:w="1250" w:type="pct"/>
          </w:tcPr>
          <w:p w14:paraId="290A642F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Father’s Income</w:t>
            </w:r>
          </w:p>
        </w:tc>
        <w:tc>
          <w:tcPr>
            <w:tcW w:w="1250" w:type="pct"/>
          </w:tcPr>
          <w:p w14:paraId="0EB221FD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62CEA240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2C336C0F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8E035B" w14:paraId="0C755175" w14:textId="77777777" w:rsidTr="0063099E">
        <w:tc>
          <w:tcPr>
            <w:tcW w:w="1250" w:type="pct"/>
          </w:tcPr>
          <w:p w14:paraId="6AB97CD2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Below 20000</w:t>
            </w:r>
          </w:p>
        </w:tc>
        <w:tc>
          <w:tcPr>
            <w:tcW w:w="1250" w:type="pct"/>
          </w:tcPr>
          <w:p w14:paraId="68F68444" w14:textId="078EFF5A" w:rsidR="00B37919" w:rsidRPr="008E035B" w:rsidRDefault="00F653C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26775.00</w:t>
            </w:r>
          </w:p>
        </w:tc>
        <w:tc>
          <w:tcPr>
            <w:tcW w:w="1250" w:type="pct"/>
          </w:tcPr>
          <w:p w14:paraId="543D07D5" w14:textId="4359D606" w:rsidR="00B37919" w:rsidRPr="008E035B" w:rsidRDefault="00F653C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60109.46</w:t>
            </w:r>
          </w:p>
        </w:tc>
        <w:tc>
          <w:tcPr>
            <w:tcW w:w="1250" w:type="pct"/>
          </w:tcPr>
          <w:p w14:paraId="44625C22" w14:textId="1BE4EE74" w:rsidR="00B37919" w:rsidRPr="008E035B" w:rsidRDefault="00F653C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0.867</w:t>
            </w:r>
          </w:p>
        </w:tc>
      </w:tr>
      <w:tr w:rsidR="00B37919" w:rsidRPr="008E035B" w14:paraId="7995B645" w14:textId="77777777" w:rsidTr="0063099E">
        <w:tc>
          <w:tcPr>
            <w:tcW w:w="1250" w:type="pct"/>
          </w:tcPr>
          <w:p w14:paraId="0BC2A576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20000+</w:t>
            </w:r>
          </w:p>
        </w:tc>
        <w:tc>
          <w:tcPr>
            <w:tcW w:w="1250" w:type="pct"/>
          </w:tcPr>
          <w:p w14:paraId="45525CEF" w14:textId="0A04E2CA" w:rsidR="00B37919" w:rsidRPr="008E035B" w:rsidRDefault="00F653C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23610.00</w:t>
            </w:r>
          </w:p>
        </w:tc>
        <w:tc>
          <w:tcPr>
            <w:tcW w:w="1250" w:type="pct"/>
          </w:tcPr>
          <w:p w14:paraId="03C41817" w14:textId="5BFEF5B6" w:rsidR="00B37919" w:rsidRPr="008E035B" w:rsidRDefault="00F653C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24268.29</w:t>
            </w:r>
          </w:p>
        </w:tc>
        <w:tc>
          <w:tcPr>
            <w:tcW w:w="1250" w:type="pct"/>
          </w:tcPr>
          <w:p w14:paraId="14DCE6FA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8E035B" w14:paraId="3EC10EFC" w14:textId="77777777" w:rsidTr="0063099E">
        <w:tc>
          <w:tcPr>
            <w:tcW w:w="1250" w:type="pct"/>
          </w:tcPr>
          <w:p w14:paraId="7F7E70C5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Mother’s Age</w:t>
            </w:r>
          </w:p>
        </w:tc>
        <w:tc>
          <w:tcPr>
            <w:tcW w:w="1250" w:type="pct"/>
          </w:tcPr>
          <w:p w14:paraId="30B93193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4BAF9F8E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2B88EB8B" w14:textId="77777777" w:rsidR="00B37919" w:rsidRPr="008E035B" w:rsidRDefault="00B3791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21CF" w:rsidRPr="008E035B" w14:paraId="5B1E3590" w14:textId="77777777" w:rsidTr="0063099E">
        <w:tc>
          <w:tcPr>
            <w:tcW w:w="1250" w:type="pct"/>
          </w:tcPr>
          <w:p w14:paraId="0F68AB12" w14:textId="6EB320EF" w:rsidR="008821CF" w:rsidRPr="008E035B" w:rsidRDefault="008821C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15-30</w:t>
            </w:r>
          </w:p>
        </w:tc>
        <w:tc>
          <w:tcPr>
            <w:tcW w:w="1250" w:type="pct"/>
          </w:tcPr>
          <w:p w14:paraId="3D779CFE" w14:textId="43AE7A49" w:rsidR="008821CF" w:rsidRPr="008E035B" w:rsidRDefault="008821C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18242.08</w:t>
            </w:r>
          </w:p>
        </w:tc>
        <w:tc>
          <w:tcPr>
            <w:tcW w:w="1250" w:type="pct"/>
          </w:tcPr>
          <w:p w14:paraId="30CE92BE" w14:textId="324EC3DF" w:rsidR="008821CF" w:rsidRPr="008E035B" w:rsidRDefault="008821C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18474.51</w:t>
            </w:r>
          </w:p>
        </w:tc>
        <w:tc>
          <w:tcPr>
            <w:tcW w:w="1250" w:type="pct"/>
          </w:tcPr>
          <w:p w14:paraId="7FE04E06" w14:textId="3D6E9A17" w:rsidR="008821CF" w:rsidRPr="008E035B" w:rsidRDefault="008821C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0.272</w:t>
            </w:r>
          </w:p>
        </w:tc>
      </w:tr>
      <w:tr w:rsidR="008821CF" w:rsidRPr="008E035B" w14:paraId="1CF6EB31" w14:textId="77777777" w:rsidTr="0063099E">
        <w:tc>
          <w:tcPr>
            <w:tcW w:w="1250" w:type="pct"/>
          </w:tcPr>
          <w:p w14:paraId="30F9B90B" w14:textId="43E8CD28" w:rsidR="008821CF" w:rsidRPr="008E035B" w:rsidRDefault="008821C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30+</w:t>
            </w:r>
          </w:p>
        </w:tc>
        <w:tc>
          <w:tcPr>
            <w:tcW w:w="1250" w:type="pct"/>
          </w:tcPr>
          <w:p w14:paraId="773CABC4" w14:textId="670D1C23" w:rsidR="008821CF" w:rsidRPr="008E035B" w:rsidRDefault="008821C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36773.53</w:t>
            </w:r>
          </w:p>
        </w:tc>
        <w:tc>
          <w:tcPr>
            <w:tcW w:w="1250" w:type="pct"/>
          </w:tcPr>
          <w:p w14:paraId="6D96770F" w14:textId="32CB1E35" w:rsidR="008821CF" w:rsidRPr="008E035B" w:rsidRDefault="008821C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78852.68</w:t>
            </w:r>
          </w:p>
        </w:tc>
        <w:tc>
          <w:tcPr>
            <w:tcW w:w="1250" w:type="pct"/>
          </w:tcPr>
          <w:p w14:paraId="40627A34" w14:textId="77777777" w:rsidR="008821CF" w:rsidRPr="008E035B" w:rsidRDefault="008821C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68E" w:rsidRPr="008E035B" w14:paraId="163D68E1" w14:textId="77777777" w:rsidTr="0063099E">
        <w:tc>
          <w:tcPr>
            <w:tcW w:w="1250" w:type="pct"/>
          </w:tcPr>
          <w:p w14:paraId="18C86A29" w14:textId="1D3AEAF7" w:rsidR="00BA068E" w:rsidRPr="008E035B" w:rsidRDefault="00BA068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Sex of respondent</w:t>
            </w:r>
          </w:p>
        </w:tc>
        <w:tc>
          <w:tcPr>
            <w:tcW w:w="1250" w:type="pct"/>
          </w:tcPr>
          <w:p w14:paraId="5B9D5AE5" w14:textId="77777777" w:rsidR="00BA068E" w:rsidRPr="008E035B" w:rsidRDefault="00BA068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3EB4DF47" w14:textId="77777777" w:rsidR="00BA068E" w:rsidRPr="008E035B" w:rsidRDefault="00BA068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3BE689B3" w14:textId="77777777" w:rsidR="00BA068E" w:rsidRPr="008E035B" w:rsidRDefault="00BA068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68E" w:rsidRPr="008E035B" w14:paraId="765DBC64" w14:textId="77777777" w:rsidTr="0063099E">
        <w:tc>
          <w:tcPr>
            <w:tcW w:w="1250" w:type="pct"/>
          </w:tcPr>
          <w:p w14:paraId="66D20AD4" w14:textId="669E86D5" w:rsidR="00BA068E" w:rsidRPr="008E035B" w:rsidRDefault="00BA068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250" w:type="pct"/>
          </w:tcPr>
          <w:p w14:paraId="22F65443" w14:textId="54E5FE1D" w:rsidR="00BA068E" w:rsidRPr="008E035B" w:rsidRDefault="00BA068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46100.00</w:t>
            </w:r>
          </w:p>
        </w:tc>
        <w:tc>
          <w:tcPr>
            <w:tcW w:w="1250" w:type="pct"/>
          </w:tcPr>
          <w:p w14:paraId="5F0B61BC" w14:textId="7A664F32" w:rsidR="00BA068E" w:rsidRPr="008E035B" w:rsidRDefault="00BA068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15908.49</w:t>
            </w:r>
          </w:p>
        </w:tc>
        <w:tc>
          <w:tcPr>
            <w:tcW w:w="1250" w:type="pct"/>
          </w:tcPr>
          <w:p w14:paraId="52B14981" w14:textId="269CA6E0" w:rsidR="00BA068E" w:rsidRPr="008E035B" w:rsidRDefault="00BA068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0.497</w:t>
            </w:r>
          </w:p>
        </w:tc>
      </w:tr>
      <w:tr w:rsidR="00BA068E" w:rsidRPr="008E035B" w14:paraId="5577EE91" w14:textId="77777777" w:rsidTr="0063099E">
        <w:tc>
          <w:tcPr>
            <w:tcW w:w="1250" w:type="pct"/>
          </w:tcPr>
          <w:p w14:paraId="6F5A8B33" w14:textId="0959F984" w:rsidR="00BA068E" w:rsidRPr="008E035B" w:rsidRDefault="00BA068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250" w:type="pct"/>
          </w:tcPr>
          <w:p w14:paraId="7F9B0DC6" w14:textId="1D874E64" w:rsidR="00BA068E" w:rsidRPr="008E035B" w:rsidRDefault="00BA068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24333.16</w:t>
            </w:r>
          </w:p>
        </w:tc>
        <w:tc>
          <w:tcPr>
            <w:tcW w:w="1250" w:type="pct"/>
          </w:tcPr>
          <w:p w14:paraId="7A6C54A5" w14:textId="55CB6F7F" w:rsidR="00BA068E" w:rsidRPr="008E035B" w:rsidRDefault="00BA068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54258.60</w:t>
            </w:r>
          </w:p>
        </w:tc>
        <w:tc>
          <w:tcPr>
            <w:tcW w:w="1250" w:type="pct"/>
          </w:tcPr>
          <w:p w14:paraId="28F8378D" w14:textId="77777777" w:rsidR="00BA068E" w:rsidRPr="008E035B" w:rsidRDefault="00BA068E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0D7C" w:rsidRPr="008E035B" w14:paraId="2DBFEE22" w14:textId="77777777" w:rsidTr="0063099E">
        <w:tc>
          <w:tcPr>
            <w:tcW w:w="1250" w:type="pct"/>
          </w:tcPr>
          <w:p w14:paraId="6B52C0CC" w14:textId="0CE65AED" w:rsidR="00280D7C" w:rsidRPr="008E035B" w:rsidRDefault="00280D7C" w:rsidP="008E03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Respondents education</w:t>
            </w:r>
          </w:p>
        </w:tc>
        <w:tc>
          <w:tcPr>
            <w:tcW w:w="1250" w:type="pct"/>
          </w:tcPr>
          <w:p w14:paraId="60BB41C0" w14:textId="77777777" w:rsidR="00280D7C" w:rsidRPr="008E035B" w:rsidRDefault="00280D7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0AD65578" w14:textId="77777777" w:rsidR="00280D7C" w:rsidRPr="008E035B" w:rsidRDefault="00280D7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5B999397" w14:textId="77777777" w:rsidR="00280D7C" w:rsidRPr="008E035B" w:rsidRDefault="00280D7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0D7C" w:rsidRPr="008E035B" w14:paraId="4D838F40" w14:textId="77777777" w:rsidTr="0063099E">
        <w:tc>
          <w:tcPr>
            <w:tcW w:w="1250" w:type="pct"/>
          </w:tcPr>
          <w:p w14:paraId="2D0A0144" w14:textId="73183EFF" w:rsidR="00280D7C" w:rsidRPr="008E035B" w:rsidRDefault="00280D7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Below secondary</w:t>
            </w:r>
          </w:p>
        </w:tc>
        <w:tc>
          <w:tcPr>
            <w:tcW w:w="1250" w:type="pct"/>
          </w:tcPr>
          <w:p w14:paraId="73DF4C44" w14:textId="2429EFF3" w:rsidR="00280D7C" w:rsidRPr="008E035B" w:rsidRDefault="00280D7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13483.33</w:t>
            </w:r>
          </w:p>
        </w:tc>
        <w:tc>
          <w:tcPr>
            <w:tcW w:w="1250" w:type="pct"/>
          </w:tcPr>
          <w:p w14:paraId="587DC03E" w14:textId="4B275B9D" w:rsidR="00280D7C" w:rsidRPr="008E035B" w:rsidRDefault="00280D7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9359.31</w:t>
            </w:r>
          </w:p>
        </w:tc>
        <w:tc>
          <w:tcPr>
            <w:tcW w:w="1250" w:type="pct"/>
          </w:tcPr>
          <w:p w14:paraId="6B44E7F5" w14:textId="59376F31" w:rsidR="00280D7C" w:rsidRPr="008E035B" w:rsidRDefault="00280D7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0.255</w:t>
            </w:r>
          </w:p>
        </w:tc>
      </w:tr>
      <w:tr w:rsidR="00280D7C" w:rsidRPr="008E035B" w14:paraId="2DFC0E4C" w14:textId="77777777" w:rsidTr="0063099E">
        <w:tc>
          <w:tcPr>
            <w:tcW w:w="1250" w:type="pct"/>
          </w:tcPr>
          <w:p w14:paraId="00927B6E" w14:textId="0435A0AC" w:rsidR="00280D7C" w:rsidRPr="008E035B" w:rsidRDefault="00280D7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Secondary or higher</w:t>
            </w:r>
          </w:p>
        </w:tc>
        <w:tc>
          <w:tcPr>
            <w:tcW w:w="1250" w:type="pct"/>
          </w:tcPr>
          <w:p w14:paraId="0E95D7EC" w14:textId="7DD4145A" w:rsidR="00280D7C" w:rsidRPr="008E035B" w:rsidRDefault="00280D7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33104.23</w:t>
            </w:r>
          </w:p>
        </w:tc>
        <w:tc>
          <w:tcPr>
            <w:tcW w:w="1250" w:type="pct"/>
          </w:tcPr>
          <w:p w14:paraId="25892B9D" w14:textId="64631E4C" w:rsidR="00280D7C" w:rsidRPr="008E035B" w:rsidRDefault="00280D7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65073.20</w:t>
            </w:r>
          </w:p>
        </w:tc>
        <w:tc>
          <w:tcPr>
            <w:tcW w:w="1250" w:type="pct"/>
          </w:tcPr>
          <w:p w14:paraId="1A5AF1D4" w14:textId="77777777" w:rsidR="00280D7C" w:rsidRPr="008E035B" w:rsidRDefault="00280D7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0D7C" w:rsidRPr="008E035B" w14:paraId="4238E6F5" w14:textId="77777777" w:rsidTr="0063099E">
        <w:tc>
          <w:tcPr>
            <w:tcW w:w="1250" w:type="pct"/>
          </w:tcPr>
          <w:p w14:paraId="420B23E8" w14:textId="4554738F" w:rsidR="00280D7C" w:rsidRPr="008E035B" w:rsidRDefault="00280D7C" w:rsidP="008E03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Relation with child</w:t>
            </w:r>
          </w:p>
        </w:tc>
        <w:tc>
          <w:tcPr>
            <w:tcW w:w="1250" w:type="pct"/>
          </w:tcPr>
          <w:p w14:paraId="406D5EA3" w14:textId="77777777" w:rsidR="00280D7C" w:rsidRPr="008E035B" w:rsidRDefault="00280D7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3ED46782" w14:textId="77777777" w:rsidR="00280D7C" w:rsidRPr="008E035B" w:rsidRDefault="00280D7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7593CD53" w14:textId="77777777" w:rsidR="00280D7C" w:rsidRPr="008E035B" w:rsidRDefault="00280D7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0D7C" w:rsidRPr="008E035B" w14:paraId="01EEA759" w14:textId="77777777" w:rsidTr="0063099E">
        <w:tc>
          <w:tcPr>
            <w:tcW w:w="1250" w:type="pct"/>
          </w:tcPr>
          <w:p w14:paraId="28202C7C" w14:textId="64C1D89B" w:rsidR="00280D7C" w:rsidRPr="008E035B" w:rsidRDefault="00280D7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</w:p>
        </w:tc>
        <w:tc>
          <w:tcPr>
            <w:tcW w:w="1250" w:type="pct"/>
          </w:tcPr>
          <w:p w14:paraId="755769FC" w14:textId="4E24F632" w:rsidR="00280D7C" w:rsidRPr="008E035B" w:rsidRDefault="00280D7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24819.19</w:t>
            </w:r>
          </w:p>
        </w:tc>
        <w:tc>
          <w:tcPr>
            <w:tcW w:w="1250" w:type="pct"/>
          </w:tcPr>
          <w:p w14:paraId="3589D9B1" w14:textId="4E1C2FA4" w:rsidR="00280D7C" w:rsidRPr="008E035B" w:rsidRDefault="00280D7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54923.10</w:t>
            </w:r>
          </w:p>
        </w:tc>
        <w:tc>
          <w:tcPr>
            <w:tcW w:w="1250" w:type="pct"/>
          </w:tcPr>
          <w:p w14:paraId="04711992" w14:textId="3D25C845" w:rsidR="00280D7C" w:rsidRPr="008E035B" w:rsidRDefault="00280D7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0.687</w:t>
            </w:r>
          </w:p>
        </w:tc>
      </w:tr>
      <w:tr w:rsidR="00280D7C" w:rsidRPr="008E035B" w14:paraId="2DF5BFC3" w14:textId="77777777" w:rsidTr="0063099E">
        <w:tc>
          <w:tcPr>
            <w:tcW w:w="1250" w:type="pct"/>
          </w:tcPr>
          <w:p w14:paraId="325F3C5B" w14:textId="1626821D" w:rsidR="00280D7C" w:rsidRPr="008E035B" w:rsidRDefault="00280D7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250" w:type="pct"/>
          </w:tcPr>
          <w:p w14:paraId="0A9B3FE9" w14:textId="62233A3A" w:rsidR="00280D7C" w:rsidRPr="008E035B" w:rsidRDefault="00280D7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36162.50</w:t>
            </w:r>
          </w:p>
        </w:tc>
        <w:tc>
          <w:tcPr>
            <w:tcW w:w="1250" w:type="pct"/>
          </w:tcPr>
          <w:p w14:paraId="00EF80C0" w14:textId="1A63EF7F" w:rsidR="00280D7C" w:rsidRPr="008E035B" w:rsidRDefault="00280D7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23743.12</w:t>
            </w:r>
          </w:p>
        </w:tc>
        <w:tc>
          <w:tcPr>
            <w:tcW w:w="1250" w:type="pct"/>
          </w:tcPr>
          <w:p w14:paraId="7F2AF494" w14:textId="77777777" w:rsidR="00280D7C" w:rsidRPr="008E035B" w:rsidRDefault="00280D7C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7F2" w:rsidRPr="008E035B" w14:paraId="17E3B832" w14:textId="77777777" w:rsidTr="0063099E">
        <w:tc>
          <w:tcPr>
            <w:tcW w:w="1250" w:type="pct"/>
          </w:tcPr>
          <w:p w14:paraId="1D076E28" w14:textId="18A98A9C" w:rsidR="00F737F2" w:rsidRPr="008E035B" w:rsidRDefault="00F737F2" w:rsidP="008E03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 contributors</w:t>
            </w:r>
          </w:p>
        </w:tc>
        <w:tc>
          <w:tcPr>
            <w:tcW w:w="1250" w:type="pct"/>
          </w:tcPr>
          <w:p w14:paraId="4119C741" w14:textId="77777777" w:rsidR="00F737F2" w:rsidRPr="008E035B" w:rsidRDefault="00F737F2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14FDD079" w14:textId="77777777" w:rsidR="00F737F2" w:rsidRPr="008E035B" w:rsidRDefault="00F737F2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68336CD9" w14:textId="77777777" w:rsidR="00F737F2" w:rsidRPr="008E035B" w:rsidRDefault="00F737F2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7F2" w:rsidRPr="008E035B" w14:paraId="1EC3AE0D" w14:textId="77777777" w:rsidTr="0063099E">
        <w:tc>
          <w:tcPr>
            <w:tcW w:w="1250" w:type="pct"/>
          </w:tcPr>
          <w:p w14:paraId="5AF36F60" w14:textId="3B3730FA" w:rsidR="00F737F2" w:rsidRPr="008E035B" w:rsidRDefault="00F737F2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Father</w:t>
            </w:r>
          </w:p>
        </w:tc>
        <w:tc>
          <w:tcPr>
            <w:tcW w:w="1250" w:type="pct"/>
          </w:tcPr>
          <w:p w14:paraId="48049FE6" w14:textId="7EF4C742" w:rsidR="00F737F2" w:rsidRPr="008E035B" w:rsidRDefault="00F737F2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29691.94</w:t>
            </w:r>
          </w:p>
        </w:tc>
        <w:tc>
          <w:tcPr>
            <w:tcW w:w="1250" w:type="pct"/>
          </w:tcPr>
          <w:p w14:paraId="74771537" w14:textId="5455A6FB" w:rsidR="00F737F2" w:rsidRPr="008E035B" w:rsidRDefault="00F737F2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59957.99</w:t>
            </w:r>
          </w:p>
        </w:tc>
        <w:tc>
          <w:tcPr>
            <w:tcW w:w="1250" w:type="pct"/>
          </w:tcPr>
          <w:p w14:paraId="1775D6F2" w14:textId="69E36B99" w:rsidR="00F737F2" w:rsidRPr="008E035B" w:rsidRDefault="00F737F2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0.427</w:t>
            </w:r>
          </w:p>
        </w:tc>
      </w:tr>
      <w:tr w:rsidR="00F737F2" w:rsidRPr="008E035B" w14:paraId="478EBFA8" w14:textId="77777777" w:rsidTr="0063099E">
        <w:tc>
          <w:tcPr>
            <w:tcW w:w="1250" w:type="pct"/>
          </w:tcPr>
          <w:p w14:paraId="0892B5C1" w14:textId="4F5ECA66" w:rsidR="00F737F2" w:rsidRPr="008E035B" w:rsidRDefault="00F737F2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250" w:type="pct"/>
          </w:tcPr>
          <w:p w14:paraId="7F536FDF" w14:textId="0E9AF3B5" w:rsidR="00F737F2" w:rsidRPr="008E035B" w:rsidRDefault="00F737F2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14251.00</w:t>
            </w:r>
          </w:p>
        </w:tc>
        <w:tc>
          <w:tcPr>
            <w:tcW w:w="1250" w:type="pct"/>
          </w:tcPr>
          <w:p w14:paraId="3EF7B825" w14:textId="52A40041" w:rsidR="00F737F2" w:rsidRPr="008E035B" w:rsidRDefault="00F737F2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11054.55</w:t>
            </w:r>
          </w:p>
        </w:tc>
        <w:tc>
          <w:tcPr>
            <w:tcW w:w="1250" w:type="pct"/>
          </w:tcPr>
          <w:p w14:paraId="40604047" w14:textId="77777777" w:rsidR="00F737F2" w:rsidRPr="008E035B" w:rsidRDefault="00F737F2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CA9D1D" w14:textId="2D2904A2" w:rsidR="00865312" w:rsidRDefault="00865312" w:rsidP="008E03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34E5CF" w14:textId="7FCB93DD" w:rsidR="005F5D2E" w:rsidRPr="008E035B" w:rsidRDefault="005F5D2E" w:rsidP="005F5D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F5D2E">
        <w:rPr>
          <w:rFonts w:ascii="Times New Roman" w:hAnsi="Times New Roman" w:cs="Times New Roman"/>
          <w:sz w:val="24"/>
          <w:szCs w:val="24"/>
        </w:rPr>
        <w:t xml:space="preserve">he mean </w:t>
      </w:r>
      <w:r>
        <w:rPr>
          <w:rFonts w:ascii="Times New Roman" w:hAnsi="Times New Roman" w:cs="Times New Roman"/>
          <w:sz w:val="24"/>
          <w:szCs w:val="24"/>
        </w:rPr>
        <w:t xml:space="preserve">cost </w:t>
      </w:r>
      <w:r w:rsidRPr="005F5D2E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age</w:t>
      </w:r>
      <w:r w:rsidRPr="005F5D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0-4 years and greater than 4 year</w:t>
      </w:r>
      <w:r w:rsidRPr="005F5D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children with CP </w:t>
      </w:r>
      <w:r w:rsidRPr="005F5D2E">
        <w:rPr>
          <w:rFonts w:ascii="Times New Roman" w:hAnsi="Times New Roman" w:cs="Times New Roman"/>
          <w:sz w:val="24"/>
          <w:szCs w:val="24"/>
        </w:rPr>
        <w:t xml:space="preserve">is </w:t>
      </w:r>
      <w:r w:rsidRPr="008E035B">
        <w:rPr>
          <w:rFonts w:ascii="Times New Roman" w:hAnsi="Times New Roman" w:cs="Times New Roman"/>
          <w:sz w:val="24"/>
          <w:szCs w:val="24"/>
        </w:rPr>
        <w:t>32729.23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E035B">
        <w:rPr>
          <w:rFonts w:ascii="Times New Roman" w:hAnsi="Times New Roman" w:cs="Times New Roman"/>
          <w:sz w:val="24"/>
          <w:szCs w:val="24"/>
        </w:rPr>
        <w:t>14133.33</w:t>
      </w:r>
      <w:r w:rsidRPr="005F5D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respectively.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F5D2E">
        <w:rPr>
          <w:rFonts w:ascii="Times New Roman" w:hAnsi="Times New Roman" w:cs="Times New Roman"/>
          <w:sz w:val="24"/>
          <w:szCs w:val="24"/>
        </w:rPr>
        <w:t xml:space="preserve">he mean </w:t>
      </w:r>
      <w:r>
        <w:rPr>
          <w:rFonts w:ascii="Times New Roman" w:hAnsi="Times New Roman" w:cs="Times New Roman"/>
          <w:sz w:val="24"/>
          <w:szCs w:val="24"/>
        </w:rPr>
        <w:t>cost</w:t>
      </w:r>
      <w:r w:rsidRPr="005F5D2E">
        <w:rPr>
          <w:rFonts w:ascii="Times New Roman" w:hAnsi="Times New Roman" w:cs="Times New Roman"/>
          <w:sz w:val="24"/>
          <w:szCs w:val="24"/>
        </w:rPr>
        <w:t xml:space="preserve"> </w:t>
      </w:r>
      <w:r w:rsidRPr="005F5D2E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male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female </w:t>
      </w:r>
      <w:r>
        <w:rPr>
          <w:rFonts w:ascii="Times New Roman" w:hAnsi="Times New Roman" w:cs="Times New Roman"/>
          <w:sz w:val="24"/>
          <w:szCs w:val="24"/>
        </w:rPr>
        <w:t xml:space="preserve">children with CP </w:t>
      </w:r>
      <w:r w:rsidRPr="005F5D2E">
        <w:rPr>
          <w:rFonts w:ascii="Times New Roman" w:hAnsi="Times New Roman" w:cs="Times New Roman"/>
          <w:sz w:val="24"/>
          <w:szCs w:val="24"/>
        </w:rPr>
        <w:t xml:space="preserve">is </w:t>
      </w:r>
      <w:r w:rsidRPr="008E035B">
        <w:rPr>
          <w:rFonts w:ascii="Times New Roman" w:hAnsi="Times New Roman" w:cs="Times New Roman"/>
          <w:sz w:val="24"/>
          <w:szCs w:val="24"/>
        </w:rPr>
        <w:t>18159.09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8E035B">
        <w:rPr>
          <w:rFonts w:ascii="Times New Roman" w:hAnsi="Times New Roman" w:cs="Times New Roman"/>
          <w:sz w:val="24"/>
          <w:szCs w:val="24"/>
        </w:rPr>
        <w:t>34918.95</w:t>
      </w:r>
      <w:r w:rsidRPr="005F5D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respectively. T</w:t>
      </w:r>
      <w:r w:rsidRPr="005F5D2E">
        <w:rPr>
          <w:rFonts w:ascii="Times New Roman" w:hAnsi="Times New Roman" w:cs="Times New Roman"/>
          <w:sz w:val="24"/>
          <w:szCs w:val="24"/>
        </w:rPr>
        <w:t xml:space="preserve">he mean </w:t>
      </w:r>
      <w:r>
        <w:rPr>
          <w:rFonts w:ascii="Times New Roman" w:hAnsi="Times New Roman" w:cs="Times New Roman"/>
          <w:sz w:val="24"/>
          <w:szCs w:val="24"/>
        </w:rPr>
        <w:t>cost</w:t>
      </w:r>
      <w:r w:rsidRPr="005F5D2E">
        <w:rPr>
          <w:rFonts w:ascii="Times New Roman" w:hAnsi="Times New Roman" w:cs="Times New Roman"/>
          <w:sz w:val="24"/>
          <w:szCs w:val="24"/>
        </w:rPr>
        <w:t xml:space="preserve"> </w:t>
      </w:r>
      <w:r w:rsidRPr="005F5D2E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rural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urban</w:t>
      </w:r>
      <w:r>
        <w:rPr>
          <w:rFonts w:ascii="Times New Roman" w:hAnsi="Times New Roman" w:cs="Times New Roman"/>
          <w:sz w:val="24"/>
          <w:szCs w:val="24"/>
        </w:rPr>
        <w:t xml:space="preserve"> children with CP </w:t>
      </w:r>
      <w:r w:rsidRPr="005F5D2E">
        <w:rPr>
          <w:rFonts w:ascii="Times New Roman" w:hAnsi="Times New Roman" w:cs="Times New Roman"/>
          <w:sz w:val="24"/>
          <w:szCs w:val="24"/>
        </w:rPr>
        <w:t xml:space="preserve">is </w:t>
      </w:r>
      <w:r w:rsidRPr="008E035B">
        <w:rPr>
          <w:rFonts w:ascii="Times New Roman" w:hAnsi="Times New Roman" w:cs="Times New Roman"/>
          <w:sz w:val="24"/>
          <w:szCs w:val="24"/>
        </w:rPr>
        <w:t>38943.75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8E035B">
        <w:rPr>
          <w:rFonts w:ascii="Times New Roman" w:hAnsi="Times New Roman" w:cs="Times New Roman"/>
          <w:sz w:val="24"/>
          <w:szCs w:val="24"/>
        </w:rPr>
        <w:t>17594.40</w:t>
      </w:r>
      <w:r w:rsidRPr="005F5D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respectively. </w:t>
      </w:r>
    </w:p>
    <w:p w14:paraId="320138D3" w14:textId="016110A4" w:rsidR="005F5D2E" w:rsidRPr="008E035B" w:rsidRDefault="005F5D2E" w:rsidP="005F5D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A38ABA" w14:textId="73EDD762" w:rsidR="005F5D2E" w:rsidRPr="008E035B" w:rsidRDefault="005F5D2E" w:rsidP="008E03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1C8C9B" w14:textId="77777777" w:rsidR="007A7379" w:rsidRDefault="007A73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CF6CB5E" w14:textId="791AC5A0" w:rsidR="00B37919" w:rsidRPr="008E035B" w:rsidRDefault="00B37919" w:rsidP="008E035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35B">
        <w:rPr>
          <w:rFonts w:ascii="Times New Roman" w:hAnsi="Times New Roman" w:cs="Times New Roman"/>
          <w:b/>
          <w:sz w:val="24"/>
          <w:szCs w:val="24"/>
        </w:rPr>
        <w:lastRenderedPageBreak/>
        <w:t>Table 5: Association between effects in the family due to the treatment cost of children with</w:t>
      </w:r>
      <w:r w:rsidRPr="008E035B">
        <w:rPr>
          <w:rFonts w:ascii="Times New Roman" w:hAnsi="Times New Roman" w:cs="Times New Roman"/>
          <w:sz w:val="24"/>
          <w:szCs w:val="24"/>
        </w:rPr>
        <w:t xml:space="preserve"> </w:t>
      </w:r>
      <w:r w:rsidRPr="008E035B">
        <w:rPr>
          <w:rFonts w:ascii="Times New Roman" w:hAnsi="Times New Roman" w:cs="Times New Roman"/>
          <w:b/>
          <w:sz w:val="24"/>
          <w:szCs w:val="24"/>
        </w:rPr>
        <w:t>cerebral palsy with socio-economic characteristics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043F" w:rsidRPr="008E035B" w14:paraId="65B6624A" w14:textId="77777777" w:rsidTr="00A7043F">
        <w:tc>
          <w:tcPr>
            <w:tcW w:w="1250" w:type="pct"/>
          </w:tcPr>
          <w:p w14:paraId="1BACF025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  <w:gridSpan w:val="2"/>
          </w:tcPr>
          <w:p w14:paraId="54858BC3" w14:textId="755089D1" w:rsidR="00A7043F" w:rsidRPr="008E035B" w:rsidRDefault="00A7043F" w:rsidP="007A73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Effect</w:t>
            </w:r>
          </w:p>
        </w:tc>
        <w:tc>
          <w:tcPr>
            <w:tcW w:w="1250" w:type="pct"/>
          </w:tcPr>
          <w:p w14:paraId="224FAD41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7043F" w:rsidRPr="008E035B" w14:paraId="712FDB13" w14:textId="77777777" w:rsidTr="00A7043F">
        <w:tc>
          <w:tcPr>
            <w:tcW w:w="1250" w:type="pct"/>
          </w:tcPr>
          <w:p w14:paraId="20E59C42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 in months</w:t>
            </w:r>
          </w:p>
        </w:tc>
        <w:tc>
          <w:tcPr>
            <w:tcW w:w="1250" w:type="pct"/>
          </w:tcPr>
          <w:p w14:paraId="23A84E9E" w14:textId="1F504E1A" w:rsidR="00A7043F" w:rsidRPr="007A7379" w:rsidRDefault="00F83A16" w:rsidP="007A73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73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1250" w:type="pct"/>
          </w:tcPr>
          <w:p w14:paraId="0ADCD78C" w14:textId="1A0FCD58" w:rsidR="00A7043F" w:rsidRPr="007A7379" w:rsidRDefault="00F83A16" w:rsidP="007A73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73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1250" w:type="pct"/>
          </w:tcPr>
          <w:p w14:paraId="5545C8A9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43F" w:rsidRPr="008E035B" w14:paraId="012CD055" w14:textId="77777777" w:rsidTr="00A7043F">
        <w:tc>
          <w:tcPr>
            <w:tcW w:w="1250" w:type="pct"/>
          </w:tcPr>
          <w:p w14:paraId="53F46661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0-4</w:t>
            </w:r>
          </w:p>
        </w:tc>
        <w:tc>
          <w:tcPr>
            <w:tcW w:w="1250" w:type="pct"/>
          </w:tcPr>
          <w:p w14:paraId="62088874" w14:textId="419205FE" w:rsidR="00A7043F" w:rsidRPr="008E035B" w:rsidRDefault="00C320E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11 (42.3)</w:t>
            </w:r>
          </w:p>
        </w:tc>
        <w:tc>
          <w:tcPr>
            <w:tcW w:w="1250" w:type="pct"/>
          </w:tcPr>
          <w:p w14:paraId="7C67B596" w14:textId="3C967305" w:rsidR="00A7043F" w:rsidRPr="008E035B" w:rsidRDefault="00C320E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15 (57.7)</w:t>
            </w:r>
          </w:p>
        </w:tc>
        <w:tc>
          <w:tcPr>
            <w:tcW w:w="1250" w:type="pct"/>
          </w:tcPr>
          <w:p w14:paraId="31AE2777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0.281</w:t>
            </w:r>
          </w:p>
        </w:tc>
      </w:tr>
      <w:tr w:rsidR="00A7043F" w:rsidRPr="008E035B" w14:paraId="098F03FD" w14:textId="77777777" w:rsidTr="00A7043F">
        <w:tc>
          <w:tcPr>
            <w:tcW w:w="1250" w:type="pct"/>
          </w:tcPr>
          <w:p w14:paraId="2F410706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4+</w:t>
            </w:r>
          </w:p>
        </w:tc>
        <w:tc>
          <w:tcPr>
            <w:tcW w:w="1250" w:type="pct"/>
          </w:tcPr>
          <w:p w14:paraId="6CB74938" w14:textId="5C0B71CA" w:rsidR="00A7043F" w:rsidRPr="008E035B" w:rsidRDefault="00C320E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4 (26.7)</w:t>
            </w:r>
          </w:p>
        </w:tc>
        <w:tc>
          <w:tcPr>
            <w:tcW w:w="1250" w:type="pct"/>
          </w:tcPr>
          <w:p w14:paraId="4E80DF18" w14:textId="20F119A3" w:rsidR="00A7043F" w:rsidRPr="008E035B" w:rsidRDefault="00C320E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11 (73.3)</w:t>
            </w:r>
          </w:p>
        </w:tc>
        <w:tc>
          <w:tcPr>
            <w:tcW w:w="1250" w:type="pct"/>
          </w:tcPr>
          <w:p w14:paraId="40FB739C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43F" w:rsidRPr="008E035B" w14:paraId="5B152F31" w14:textId="77777777" w:rsidTr="00A7043F">
        <w:tc>
          <w:tcPr>
            <w:tcW w:w="1250" w:type="pct"/>
          </w:tcPr>
          <w:p w14:paraId="4E98ABFE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Sex of child</w:t>
            </w:r>
          </w:p>
        </w:tc>
        <w:tc>
          <w:tcPr>
            <w:tcW w:w="1250" w:type="pct"/>
          </w:tcPr>
          <w:p w14:paraId="520B1A1F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0EF5F1DA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0C4C02D4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43F" w:rsidRPr="008E035B" w14:paraId="1F20BBC6" w14:textId="77777777" w:rsidTr="00A7043F">
        <w:tc>
          <w:tcPr>
            <w:tcW w:w="1250" w:type="pct"/>
          </w:tcPr>
          <w:p w14:paraId="56C06322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250" w:type="pct"/>
          </w:tcPr>
          <w:p w14:paraId="2DA8049E" w14:textId="3A5D271C" w:rsidR="00A7043F" w:rsidRPr="008E035B" w:rsidRDefault="00C320E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9 (40.9)</w:t>
            </w:r>
          </w:p>
        </w:tc>
        <w:tc>
          <w:tcPr>
            <w:tcW w:w="1250" w:type="pct"/>
          </w:tcPr>
          <w:p w14:paraId="21C5DF24" w14:textId="337385C8" w:rsidR="00A7043F" w:rsidRPr="008E035B" w:rsidRDefault="00C320E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13 (59.1)</w:t>
            </w:r>
          </w:p>
        </w:tc>
        <w:tc>
          <w:tcPr>
            <w:tcW w:w="1250" w:type="pct"/>
          </w:tcPr>
          <w:p w14:paraId="3F0E3554" w14:textId="1275602F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320ED" w:rsidRPr="008E035B">
              <w:rPr>
                <w:rFonts w:ascii="Times New Roman" w:hAnsi="Times New Roman" w:cs="Times New Roman"/>
                <w:sz w:val="24"/>
                <w:szCs w:val="24"/>
              </w:rPr>
              <w:t>536</w:t>
            </w:r>
          </w:p>
        </w:tc>
      </w:tr>
      <w:tr w:rsidR="00A7043F" w:rsidRPr="008E035B" w14:paraId="273F4E3F" w14:textId="77777777" w:rsidTr="00A7043F">
        <w:tc>
          <w:tcPr>
            <w:tcW w:w="1250" w:type="pct"/>
          </w:tcPr>
          <w:p w14:paraId="45D04FC1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250" w:type="pct"/>
          </w:tcPr>
          <w:p w14:paraId="63907B20" w14:textId="5CE2B34F" w:rsidR="00A7043F" w:rsidRPr="008E035B" w:rsidRDefault="00C320E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6 (31.6)</w:t>
            </w:r>
          </w:p>
        </w:tc>
        <w:tc>
          <w:tcPr>
            <w:tcW w:w="1250" w:type="pct"/>
          </w:tcPr>
          <w:p w14:paraId="38D05690" w14:textId="03746A78" w:rsidR="00A7043F" w:rsidRPr="008E035B" w:rsidRDefault="00C320E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13 (68.4)</w:t>
            </w:r>
          </w:p>
        </w:tc>
        <w:tc>
          <w:tcPr>
            <w:tcW w:w="1250" w:type="pct"/>
          </w:tcPr>
          <w:p w14:paraId="2B95A748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43F" w:rsidRPr="008E035B" w14:paraId="4D4ECC7A" w14:textId="77777777" w:rsidTr="00A7043F">
        <w:tc>
          <w:tcPr>
            <w:tcW w:w="1250" w:type="pct"/>
          </w:tcPr>
          <w:p w14:paraId="42A99F9A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residence</w:t>
            </w:r>
          </w:p>
        </w:tc>
        <w:tc>
          <w:tcPr>
            <w:tcW w:w="1250" w:type="pct"/>
          </w:tcPr>
          <w:p w14:paraId="005CB330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7F52DC8D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28E3FC32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43F" w:rsidRPr="008E035B" w14:paraId="4B15B54F" w14:textId="77777777" w:rsidTr="00A7043F">
        <w:tc>
          <w:tcPr>
            <w:tcW w:w="1250" w:type="pct"/>
          </w:tcPr>
          <w:p w14:paraId="630734A4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1250" w:type="pct"/>
          </w:tcPr>
          <w:p w14:paraId="267B6CFE" w14:textId="101BD15E" w:rsidR="00A7043F" w:rsidRPr="008E035B" w:rsidRDefault="00C320E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5 (31.3)</w:t>
            </w:r>
          </w:p>
        </w:tc>
        <w:tc>
          <w:tcPr>
            <w:tcW w:w="1250" w:type="pct"/>
          </w:tcPr>
          <w:p w14:paraId="681117F3" w14:textId="3E250DA1" w:rsidR="00A7043F" w:rsidRPr="008E035B" w:rsidRDefault="00C320E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11 (68.8)</w:t>
            </w:r>
          </w:p>
        </w:tc>
        <w:tc>
          <w:tcPr>
            <w:tcW w:w="1250" w:type="pct"/>
          </w:tcPr>
          <w:p w14:paraId="72D0B0A6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0.209</w:t>
            </w:r>
          </w:p>
        </w:tc>
      </w:tr>
      <w:tr w:rsidR="00A7043F" w:rsidRPr="008E035B" w14:paraId="77089651" w14:textId="77777777" w:rsidTr="00A7043F">
        <w:tc>
          <w:tcPr>
            <w:tcW w:w="1250" w:type="pct"/>
          </w:tcPr>
          <w:p w14:paraId="1AD96BD9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1250" w:type="pct"/>
          </w:tcPr>
          <w:p w14:paraId="220B16A3" w14:textId="2F5A0DE3" w:rsidR="00A7043F" w:rsidRPr="008E035B" w:rsidRDefault="00C320E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10 (40.0)</w:t>
            </w:r>
          </w:p>
        </w:tc>
        <w:tc>
          <w:tcPr>
            <w:tcW w:w="1250" w:type="pct"/>
          </w:tcPr>
          <w:p w14:paraId="1E70248A" w14:textId="56DE5BCE" w:rsidR="00A7043F" w:rsidRPr="008E035B" w:rsidRDefault="00C320ED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15 (60.0)</w:t>
            </w:r>
          </w:p>
        </w:tc>
        <w:tc>
          <w:tcPr>
            <w:tcW w:w="1250" w:type="pct"/>
          </w:tcPr>
          <w:p w14:paraId="4F3673E2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43F" w:rsidRPr="008E035B" w14:paraId="097AA156" w14:textId="77777777" w:rsidTr="00A7043F">
        <w:tc>
          <w:tcPr>
            <w:tcW w:w="1250" w:type="pct"/>
          </w:tcPr>
          <w:p w14:paraId="1F7B8CE0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Father’s Income</w:t>
            </w:r>
          </w:p>
        </w:tc>
        <w:tc>
          <w:tcPr>
            <w:tcW w:w="1250" w:type="pct"/>
          </w:tcPr>
          <w:p w14:paraId="61D83322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3E2E7D50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188A375D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43F" w:rsidRPr="008E035B" w14:paraId="5D046432" w14:textId="77777777" w:rsidTr="00A7043F">
        <w:tc>
          <w:tcPr>
            <w:tcW w:w="1250" w:type="pct"/>
          </w:tcPr>
          <w:p w14:paraId="408C1CB6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Below 20000</w:t>
            </w:r>
          </w:p>
        </w:tc>
        <w:tc>
          <w:tcPr>
            <w:tcW w:w="1250" w:type="pct"/>
          </w:tcPr>
          <w:p w14:paraId="5A363BFF" w14:textId="4CC31A5A" w:rsidR="00A7043F" w:rsidRPr="008E035B" w:rsidRDefault="007A737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(33.3)</w:t>
            </w:r>
          </w:p>
        </w:tc>
        <w:tc>
          <w:tcPr>
            <w:tcW w:w="1250" w:type="pct"/>
          </w:tcPr>
          <w:p w14:paraId="6DA88338" w14:textId="6A0D6C8A" w:rsidR="00A7043F" w:rsidRPr="008E035B" w:rsidRDefault="007A737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(66.7)</w:t>
            </w:r>
          </w:p>
        </w:tc>
        <w:tc>
          <w:tcPr>
            <w:tcW w:w="1250" w:type="pct"/>
          </w:tcPr>
          <w:p w14:paraId="74BEF686" w14:textId="62D1E496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00996" w:rsidRPr="008E03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A7043F" w:rsidRPr="008E035B" w14:paraId="4EC9E5F0" w14:textId="77777777" w:rsidTr="00A7043F">
        <w:tc>
          <w:tcPr>
            <w:tcW w:w="1250" w:type="pct"/>
          </w:tcPr>
          <w:p w14:paraId="0C84B333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20000+</w:t>
            </w:r>
          </w:p>
        </w:tc>
        <w:tc>
          <w:tcPr>
            <w:tcW w:w="1250" w:type="pct"/>
          </w:tcPr>
          <w:p w14:paraId="59DB679E" w14:textId="47105911" w:rsidR="00A7043F" w:rsidRPr="008E035B" w:rsidRDefault="007A737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(45.5)</w:t>
            </w:r>
          </w:p>
        </w:tc>
        <w:tc>
          <w:tcPr>
            <w:tcW w:w="1250" w:type="pct"/>
          </w:tcPr>
          <w:p w14:paraId="51230C29" w14:textId="6EF73D28" w:rsidR="00A7043F" w:rsidRPr="008E035B" w:rsidRDefault="007A7379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(54.5)</w:t>
            </w:r>
          </w:p>
        </w:tc>
        <w:tc>
          <w:tcPr>
            <w:tcW w:w="1250" w:type="pct"/>
          </w:tcPr>
          <w:p w14:paraId="48967316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43F" w:rsidRPr="008E035B" w14:paraId="213EA24F" w14:textId="77777777" w:rsidTr="00A7043F">
        <w:tc>
          <w:tcPr>
            <w:tcW w:w="1250" w:type="pct"/>
          </w:tcPr>
          <w:p w14:paraId="328704F3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Mother’s Age</w:t>
            </w:r>
          </w:p>
        </w:tc>
        <w:tc>
          <w:tcPr>
            <w:tcW w:w="1250" w:type="pct"/>
          </w:tcPr>
          <w:p w14:paraId="00D5B32D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2147711C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4CCAF5A5" w14:textId="77777777" w:rsidR="00A7043F" w:rsidRPr="008E035B" w:rsidRDefault="00A7043F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F06" w:rsidRPr="008E035B" w14:paraId="788EBCFA" w14:textId="77777777" w:rsidTr="00A7043F">
        <w:tc>
          <w:tcPr>
            <w:tcW w:w="1250" w:type="pct"/>
          </w:tcPr>
          <w:p w14:paraId="7AE566F2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15-30</w:t>
            </w:r>
          </w:p>
        </w:tc>
        <w:tc>
          <w:tcPr>
            <w:tcW w:w="1250" w:type="pct"/>
          </w:tcPr>
          <w:p w14:paraId="4DAB3F3C" w14:textId="1A0ABC20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6 (25.0)</w:t>
            </w:r>
          </w:p>
        </w:tc>
        <w:tc>
          <w:tcPr>
            <w:tcW w:w="1250" w:type="pct"/>
          </w:tcPr>
          <w:p w14:paraId="3DA5BB3C" w14:textId="28DFE900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18 (75.0)</w:t>
            </w:r>
          </w:p>
        </w:tc>
        <w:tc>
          <w:tcPr>
            <w:tcW w:w="1250" w:type="pct"/>
          </w:tcPr>
          <w:p w14:paraId="1A0CCFDB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0.272</w:t>
            </w:r>
          </w:p>
        </w:tc>
      </w:tr>
      <w:tr w:rsidR="00FC3F06" w:rsidRPr="008E035B" w14:paraId="521E3129" w14:textId="77777777" w:rsidTr="00A7043F">
        <w:tc>
          <w:tcPr>
            <w:tcW w:w="1250" w:type="pct"/>
          </w:tcPr>
          <w:p w14:paraId="16F4BA69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30+</w:t>
            </w:r>
          </w:p>
        </w:tc>
        <w:tc>
          <w:tcPr>
            <w:tcW w:w="1250" w:type="pct"/>
          </w:tcPr>
          <w:p w14:paraId="459FFDB9" w14:textId="30FA6284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9 (52.9)</w:t>
            </w:r>
          </w:p>
        </w:tc>
        <w:tc>
          <w:tcPr>
            <w:tcW w:w="1250" w:type="pct"/>
          </w:tcPr>
          <w:p w14:paraId="25D58929" w14:textId="10A240AA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8 (47.1)</w:t>
            </w:r>
          </w:p>
        </w:tc>
        <w:tc>
          <w:tcPr>
            <w:tcW w:w="1250" w:type="pct"/>
          </w:tcPr>
          <w:p w14:paraId="0BFBB367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F06" w:rsidRPr="008E035B" w14:paraId="73FF17B6" w14:textId="77777777" w:rsidTr="00A7043F">
        <w:tc>
          <w:tcPr>
            <w:tcW w:w="1250" w:type="pct"/>
          </w:tcPr>
          <w:p w14:paraId="6B50DB51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Sex of respondent</w:t>
            </w:r>
          </w:p>
        </w:tc>
        <w:tc>
          <w:tcPr>
            <w:tcW w:w="1250" w:type="pct"/>
          </w:tcPr>
          <w:p w14:paraId="17FAA212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052858E5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77E70030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F06" w:rsidRPr="008E035B" w14:paraId="3A402AC5" w14:textId="77777777" w:rsidTr="00A7043F">
        <w:tc>
          <w:tcPr>
            <w:tcW w:w="1250" w:type="pct"/>
          </w:tcPr>
          <w:p w14:paraId="1C3D9F13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250" w:type="pct"/>
          </w:tcPr>
          <w:p w14:paraId="030C5C6B" w14:textId="3EFC4E29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 (66.7)</w:t>
            </w:r>
          </w:p>
        </w:tc>
        <w:tc>
          <w:tcPr>
            <w:tcW w:w="1250" w:type="pct"/>
          </w:tcPr>
          <w:p w14:paraId="0C423769" w14:textId="0DB259A0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 (33.3)</w:t>
            </w:r>
          </w:p>
        </w:tc>
        <w:tc>
          <w:tcPr>
            <w:tcW w:w="1250" w:type="pct"/>
          </w:tcPr>
          <w:p w14:paraId="63547603" w14:textId="5A1AF353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0.261</w:t>
            </w:r>
          </w:p>
        </w:tc>
      </w:tr>
      <w:tr w:rsidR="00FC3F06" w:rsidRPr="008E035B" w14:paraId="29B8DC67" w14:textId="77777777" w:rsidTr="00A7043F">
        <w:tc>
          <w:tcPr>
            <w:tcW w:w="1250" w:type="pct"/>
          </w:tcPr>
          <w:p w14:paraId="4AB5A261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250" w:type="pct"/>
          </w:tcPr>
          <w:p w14:paraId="352342C6" w14:textId="611AD6B4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13 (34.2)</w:t>
            </w:r>
          </w:p>
        </w:tc>
        <w:tc>
          <w:tcPr>
            <w:tcW w:w="1250" w:type="pct"/>
          </w:tcPr>
          <w:p w14:paraId="24C5701C" w14:textId="6F7CD8EC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25 (65.8)</w:t>
            </w:r>
          </w:p>
        </w:tc>
        <w:tc>
          <w:tcPr>
            <w:tcW w:w="1250" w:type="pct"/>
          </w:tcPr>
          <w:p w14:paraId="456AB544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F06" w:rsidRPr="008E035B" w14:paraId="784546A2" w14:textId="77777777" w:rsidTr="00A7043F">
        <w:tc>
          <w:tcPr>
            <w:tcW w:w="1250" w:type="pct"/>
          </w:tcPr>
          <w:p w14:paraId="33EC2812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Respondents education</w:t>
            </w:r>
          </w:p>
        </w:tc>
        <w:tc>
          <w:tcPr>
            <w:tcW w:w="1250" w:type="pct"/>
          </w:tcPr>
          <w:p w14:paraId="05CA0D6A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33714AF0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1C54B234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F06" w:rsidRPr="008E035B" w14:paraId="14E592A3" w14:textId="77777777" w:rsidTr="00A7043F">
        <w:tc>
          <w:tcPr>
            <w:tcW w:w="1250" w:type="pct"/>
          </w:tcPr>
          <w:p w14:paraId="14B3BB93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Below secondary</w:t>
            </w:r>
          </w:p>
        </w:tc>
        <w:tc>
          <w:tcPr>
            <w:tcW w:w="1250" w:type="pct"/>
          </w:tcPr>
          <w:p w14:paraId="4E2FC0A8" w14:textId="54B4BFB1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6 (40.0)</w:t>
            </w:r>
          </w:p>
        </w:tc>
        <w:tc>
          <w:tcPr>
            <w:tcW w:w="1250" w:type="pct"/>
          </w:tcPr>
          <w:p w14:paraId="18FEC719" w14:textId="351D82C0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9 (60.0)</w:t>
            </w:r>
          </w:p>
        </w:tc>
        <w:tc>
          <w:tcPr>
            <w:tcW w:w="1250" w:type="pct"/>
          </w:tcPr>
          <w:p w14:paraId="0128CA4D" w14:textId="6D128295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0.730</w:t>
            </w:r>
          </w:p>
        </w:tc>
      </w:tr>
      <w:tr w:rsidR="00FC3F06" w:rsidRPr="008E035B" w14:paraId="110337A7" w14:textId="77777777" w:rsidTr="00A7043F">
        <w:tc>
          <w:tcPr>
            <w:tcW w:w="1250" w:type="pct"/>
          </w:tcPr>
          <w:p w14:paraId="46374691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Secondary or higher</w:t>
            </w:r>
          </w:p>
        </w:tc>
        <w:tc>
          <w:tcPr>
            <w:tcW w:w="1250" w:type="pct"/>
          </w:tcPr>
          <w:p w14:paraId="519AF55D" w14:textId="1C880658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9 (34.6)</w:t>
            </w:r>
          </w:p>
        </w:tc>
        <w:tc>
          <w:tcPr>
            <w:tcW w:w="1250" w:type="pct"/>
          </w:tcPr>
          <w:p w14:paraId="40C3DA49" w14:textId="7604D673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17 (65.4)</w:t>
            </w:r>
          </w:p>
        </w:tc>
        <w:tc>
          <w:tcPr>
            <w:tcW w:w="1250" w:type="pct"/>
          </w:tcPr>
          <w:p w14:paraId="3499F2C5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F06" w:rsidRPr="008E035B" w14:paraId="4D535975" w14:textId="77777777" w:rsidTr="00A7043F">
        <w:tc>
          <w:tcPr>
            <w:tcW w:w="1250" w:type="pct"/>
          </w:tcPr>
          <w:p w14:paraId="437AAB1A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Relation with child</w:t>
            </w:r>
          </w:p>
        </w:tc>
        <w:tc>
          <w:tcPr>
            <w:tcW w:w="1250" w:type="pct"/>
          </w:tcPr>
          <w:p w14:paraId="5402EF71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0FA8AA94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54A4B227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F06" w:rsidRPr="008E035B" w14:paraId="18E0B81D" w14:textId="77777777" w:rsidTr="00A7043F">
        <w:tc>
          <w:tcPr>
            <w:tcW w:w="1250" w:type="pct"/>
          </w:tcPr>
          <w:p w14:paraId="119BCECC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</w:p>
        </w:tc>
        <w:tc>
          <w:tcPr>
            <w:tcW w:w="1250" w:type="pct"/>
          </w:tcPr>
          <w:p w14:paraId="2159342A" w14:textId="3615D19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13 (35.1)</w:t>
            </w:r>
          </w:p>
        </w:tc>
        <w:tc>
          <w:tcPr>
            <w:tcW w:w="1250" w:type="pct"/>
          </w:tcPr>
          <w:p w14:paraId="7632F0BE" w14:textId="50342723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24 (64.9)</w:t>
            </w:r>
          </w:p>
        </w:tc>
        <w:tc>
          <w:tcPr>
            <w:tcW w:w="1250" w:type="pct"/>
          </w:tcPr>
          <w:p w14:paraId="1B4A9FCA" w14:textId="30F80015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0.558</w:t>
            </w:r>
          </w:p>
        </w:tc>
      </w:tr>
      <w:tr w:rsidR="00FC3F06" w:rsidRPr="008E035B" w14:paraId="5900B675" w14:textId="77777777" w:rsidTr="00A7043F">
        <w:tc>
          <w:tcPr>
            <w:tcW w:w="1250" w:type="pct"/>
          </w:tcPr>
          <w:p w14:paraId="0003FF10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250" w:type="pct"/>
          </w:tcPr>
          <w:p w14:paraId="345CCA13" w14:textId="627E2FBA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 (50.0)</w:t>
            </w:r>
          </w:p>
        </w:tc>
        <w:tc>
          <w:tcPr>
            <w:tcW w:w="1250" w:type="pct"/>
          </w:tcPr>
          <w:p w14:paraId="66C11CC2" w14:textId="4199EF3B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 (50.0)</w:t>
            </w:r>
          </w:p>
        </w:tc>
        <w:tc>
          <w:tcPr>
            <w:tcW w:w="1250" w:type="pct"/>
          </w:tcPr>
          <w:p w14:paraId="19792EAF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F06" w:rsidRPr="008E035B" w14:paraId="19FC24D0" w14:textId="77777777" w:rsidTr="00A7043F">
        <w:tc>
          <w:tcPr>
            <w:tcW w:w="1250" w:type="pct"/>
          </w:tcPr>
          <w:p w14:paraId="0B6479E7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 contributors</w:t>
            </w:r>
          </w:p>
        </w:tc>
        <w:tc>
          <w:tcPr>
            <w:tcW w:w="1250" w:type="pct"/>
          </w:tcPr>
          <w:p w14:paraId="28A54CC4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687EB75E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604D8BE1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F06" w:rsidRPr="008E035B" w14:paraId="2A9CF8A7" w14:textId="77777777" w:rsidTr="00A7043F">
        <w:tc>
          <w:tcPr>
            <w:tcW w:w="1250" w:type="pct"/>
          </w:tcPr>
          <w:p w14:paraId="791CEC84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Father</w:t>
            </w:r>
          </w:p>
        </w:tc>
        <w:tc>
          <w:tcPr>
            <w:tcW w:w="1250" w:type="pct"/>
          </w:tcPr>
          <w:p w14:paraId="65AA838E" w14:textId="6DA53BAE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10 (33.3)</w:t>
            </w:r>
          </w:p>
        </w:tc>
        <w:tc>
          <w:tcPr>
            <w:tcW w:w="1250" w:type="pct"/>
          </w:tcPr>
          <w:p w14:paraId="5985C550" w14:textId="4C81521E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20 (66.7)</w:t>
            </w:r>
          </w:p>
        </w:tc>
        <w:tc>
          <w:tcPr>
            <w:tcW w:w="1250" w:type="pct"/>
          </w:tcPr>
          <w:p w14:paraId="7BEF6906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0.427</w:t>
            </w:r>
          </w:p>
        </w:tc>
      </w:tr>
      <w:tr w:rsidR="00FC3F06" w:rsidRPr="008E035B" w14:paraId="167DD75D" w14:textId="77777777" w:rsidTr="00A7043F">
        <w:tc>
          <w:tcPr>
            <w:tcW w:w="1250" w:type="pct"/>
          </w:tcPr>
          <w:p w14:paraId="62FBE0AE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250" w:type="pct"/>
          </w:tcPr>
          <w:p w14:paraId="73E74E05" w14:textId="6879F835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5 (45.5)</w:t>
            </w:r>
          </w:p>
        </w:tc>
        <w:tc>
          <w:tcPr>
            <w:tcW w:w="1250" w:type="pct"/>
          </w:tcPr>
          <w:p w14:paraId="0BA91BB7" w14:textId="46F87852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6 (54.5)</w:t>
            </w:r>
          </w:p>
        </w:tc>
        <w:tc>
          <w:tcPr>
            <w:tcW w:w="1250" w:type="pct"/>
          </w:tcPr>
          <w:p w14:paraId="719905BB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F06" w:rsidRPr="008E035B" w14:paraId="413AD79E" w14:textId="77777777" w:rsidTr="00A7043F">
        <w:tc>
          <w:tcPr>
            <w:tcW w:w="1250" w:type="pct"/>
          </w:tcPr>
          <w:p w14:paraId="5E658174" w14:textId="4916B2A3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50" w:type="pct"/>
          </w:tcPr>
          <w:p w14:paraId="7724335A" w14:textId="5209B02F" w:rsidR="00FC3F06" w:rsidRPr="008E035B" w:rsidRDefault="00AE3934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15 (36.6)</w:t>
            </w:r>
          </w:p>
        </w:tc>
        <w:tc>
          <w:tcPr>
            <w:tcW w:w="1250" w:type="pct"/>
          </w:tcPr>
          <w:p w14:paraId="42D2F955" w14:textId="4DF1E9D0" w:rsidR="00FC3F06" w:rsidRPr="008E035B" w:rsidRDefault="00AE3934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35B">
              <w:rPr>
                <w:rFonts w:ascii="Times New Roman" w:hAnsi="Times New Roman" w:cs="Times New Roman"/>
                <w:sz w:val="24"/>
                <w:szCs w:val="24"/>
              </w:rPr>
              <w:t>26 (63.4)</w:t>
            </w:r>
          </w:p>
        </w:tc>
        <w:tc>
          <w:tcPr>
            <w:tcW w:w="1250" w:type="pct"/>
          </w:tcPr>
          <w:p w14:paraId="32B4129D" w14:textId="77777777" w:rsidR="00FC3F06" w:rsidRPr="008E035B" w:rsidRDefault="00FC3F06" w:rsidP="008E0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86B3C5" w14:textId="494AC4FD" w:rsidR="00BE0A98" w:rsidRDefault="00BE0A98" w:rsidP="008E03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73FDF8" w14:textId="77777777" w:rsidR="007A7379" w:rsidRPr="008E035B" w:rsidRDefault="007A7379" w:rsidP="008E035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A7379" w:rsidRPr="008E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023F5"/>
    <w:multiLevelType w:val="hybridMultilevel"/>
    <w:tmpl w:val="34B8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3D0A"/>
    <w:multiLevelType w:val="hybridMultilevel"/>
    <w:tmpl w:val="E26C0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F58CE"/>
    <w:multiLevelType w:val="hybridMultilevel"/>
    <w:tmpl w:val="47F6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71A4F"/>
    <w:multiLevelType w:val="hybridMultilevel"/>
    <w:tmpl w:val="0672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46CD3"/>
    <w:multiLevelType w:val="hybridMultilevel"/>
    <w:tmpl w:val="6B0E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733CD"/>
    <w:multiLevelType w:val="hybridMultilevel"/>
    <w:tmpl w:val="0210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208C2"/>
    <w:multiLevelType w:val="hybridMultilevel"/>
    <w:tmpl w:val="70B8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FCF"/>
    <w:rsid w:val="00007829"/>
    <w:rsid w:val="00044A0C"/>
    <w:rsid w:val="00122E90"/>
    <w:rsid w:val="00125A56"/>
    <w:rsid w:val="001344EF"/>
    <w:rsid w:val="001745EF"/>
    <w:rsid w:val="00174771"/>
    <w:rsid w:val="00183D2A"/>
    <w:rsid w:val="001A1C9D"/>
    <w:rsid w:val="001B068F"/>
    <w:rsid w:val="001C082A"/>
    <w:rsid w:val="00201938"/>
    <w:rsid w:val="00280D7C"/>
    <w:rsid w:val="00284E50"/>
    <w:rsid w:val="002E5BB9"/>
    <w:rsid w:val="00344D59"/>
    <w:rsid w:val="003557DA"/>
    <w:rsid w:val="00367C2C"/>
    <w:rsid w:val="003D77E8"/>
    <w:rsid w:val="0044306F"/>
    <w:rsid w:val="00466302"/>
    <w:rsid w:val="004979AA"/>
    <w:rsid w:val="004A519A"/>
    <w:rsid w:val="004B091B"/>
    <w:rsid w:val="0058229B"/>
    <w:rsid w:val="005A0DD4"/>
    <w:rsid w:val="005C4067"/>
    <w:rsid w:val="005D71AC"/>
    <w:rsid w:val="005F5D2E"/>
    <w:rsid w:val="006051F5"/>
    <w:rsid w:val="0063099E"/>
    <w:rsid w:val="006976DF"/>
    <w:rsid w:val="00702F59"/>
    <w:rsid w:val="00722F76"/>
    <w:rsid w:val="0073658E"/>
    <w:rsid w:val="00766BD1"/>
    <w:rsid w:val="00780949"/>
    <w:rsid w:val="007A7379"/>
    <w:rsid w:val="007C24C7"/>
    <w:rsid w:val="007F4B04"/>
    <w:rsid w:val="008451CA"/>
    <w:rsid w:val="00865312"/>
    <w:rsid w:val="008821CF"/>
    <w:rsid w:val="0088236B"/>
    <w:rsid w:val="008C0C30"/>
    <w:rsid w:val="008C1B19"/>
    <w:rsid w:val="008E035B"/>
    <w:rsid w:val="008E29CF"/>
    <w:rsid w:val="00953B0A"/>
    <w:rsid w:val="00963144"/>
    <w:rsid w:val="009771D2"/>
    <w:rsid w:val="009B4257"/>
    <w:rsid w:val="009C6727"/>
    <w:rsid w:val="00A00996"/>
    <w:rsid w:val="00A17EFD"/>
    <w:rsid w:val="00A7043F"/>
    <w:rsid w:val="00A7596A"/>
    <w:rsid w:val="00AE3934"/>
    <w:rsid w:val="00B11385"/>
    <w:rsid w:val="00B37919"/>
    <w:rsid w:val="00B56FCF"/>
    <w:rsid w:val="00B6299D"/>
    <w:rsid w:val="00BA068E"/>
    <w:rsid w:val="00BE0A98"/>
    <w:rsid w:val="00BE7B5A"/>
    <w:rsid w:val="00C320ED"/>
    <w:rsid w:val="00C83390"/>
    <w:rsid w:val="00C97B62"/>
    <w:rsid w:val="00CA24DD"/>
    <w:rsid w:val="00D021C1"/>
    <w:rsid w:val="00D1277A"/>
    <w:rsid w:val="00DA3A1F"/>
    <w:rsid w:val="00DB0C91"/>
    <w:rsid w:val="00DC2F4A"/>
    <w:rsid w:val="00DC5D01"/>
    <w:rsid w:val="00E3245B"/>
    <w:rsid w:val="00E44BA5"/>
    <w:rsid w:val="00E770C6"/>
    <w:rsid w:val="00E80471"/>
    <w:rsid w:val="00E930F6"/>
    <w:rsid w:val="00EC2263"/>
    <w:rsid w:val="00EF4443"/>
    <w:rsid w:val="00F13E8F"/>
    <w:rsid w:val="00F25016"/>
    <w:rsid w:val="00F2744C"/>
    <w:rsid w:val="00F52096"/>
    <w:rsid w:val="00F653CE"/>
    <w:rsid w:val="00F737F2"/>
    <w:rsid w:val="00F74A40"/>
    <w:rsid w:val="00F83A16"/>
    <w:rsid w:val="00FC3F06"/>
    <w:rsid w:val="00FC534C"/>
    <w:rsid w:val="00FE312B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AD9F"/>
  <w15:chartTrackingRefBased/>
  <w15:docId w15:val="{E6A13CD2-5CCD-4DE2-AC66-0AF3CB65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263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8</Pages>
  <Words>1572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nayeem hasan</cp:lastModifiedBy>
  <cp:revision>52</cp:revision>
  <dcterms:created xsi:type="dcterms:W3CDTF">2021-01-19T16:58:00Z</dcterms:created>
  <dcterms:modified xsi:type="dcterms:W3CDTF">2021-01-27T12:01:00Z</dcterms:modified>
</cp:coreProperties>
</file>