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05" w:rsidRDefault="00AC1F40" w:rsidP="00AC1F40">
      <w:pPr>
        <w:rPr>
          <w:rFonts w:ascii="Times New Roman" w:hAnsi="Times New Roman" w:cs="Times New Roman"/>
          <w:b/>
          <w:color w:val="000000"/>
          <w:sz w:val="28"/>
          <w:szCs w:val="28"/>
        </w:rPr>
      </w:pPr>
      <w:r w:rsidRPr="00AC1F40">
        <w:rPr>
          <w:rFonts w:ascii="Times New Roman" w:hAnsi="Times New Roman" w:cs="Times New Roman"/>
          <w:b/>
          <w:color w:val="000000"/>
          <w:sz w:val="28"/>
          <w:szCs w:val="28"/>
        </w:rPr>
        <w:t>T</w:t>
      </w:r>
      <w:r w:rsidRPr="00AC1F40">
        <w:rPr>
          <w:rFonts w:ascii="Times New Roman" w:hAnsi="Times New Roman" w:cs="Times New Roman"/>
          <w:b/>
          <w:bCs/>
          <w:color w:val="000000"/>
          <w:sz w:val="28"/>
          <w:szCs w:val="28"/>
        </w:rPr>
        <w:t>itle:</w:t>
      </w:r>
      <w:r w:rsidRPr="00AC1F40">
        <w:rPr>
          <w:rFonts w:ascii="Times New Roman" w:hAnsi="Times New Roman" w:cs="Times New Roman"/>
          <w:b/>
          <w:color w:val="000000"/>
          <w:sz w:val="28"/>
          <w:szCs w:val="28"/>
        </w:rPr>
        <w:t xml:space="preserve"> </w:t>
      </w:r>
    </w:p>
    <w:p w:rsidR="00AC1F40" w:rsidRPr="00AC1F40" w:rsidRDefault="000C7505" w:rsidP="000C7505">
      <w:pPr>
        <w:jc w:val="center"/>
        <w:rPr>
          <w:rFonts w:ascii="Times New Roman" w:hAnsi="Times New Roman" w:cs="Times New Roman"/>
          <w:b/>
          <w:sz w:val="28"/>
          <w:szCs w:val="28"/>
        </w:rPr>
      </w:pPr>
      <w:r>
        <w:rPr>
          <w:rFonts w:ascii="Times New Roman" w:hAnsi="Times New Roman" w:cs="Times New Roman"/>
          <w:b/>
          <w:color w:val="000000"/>
          <w:sz w:val="28"/>
          <w:szCs w:val="28"/>
        </w:rPr>
        <w:t>“</w:t>
      </w:r>
      <w:r w:rsidR="004D23C5" w:rsidRPr="004D23C5">
        <w:rPr>
          <w:rFonts w:ascii="Times New Roman" w:hAnsi="Times New Roman" w:cs="Times New Roman"/>
          <w:b/>
          <w:color w:val="000000"/>
          <w:sz w:val="28"/>
          <w:szCs w:val="28"/>
        </w:rPr>
        <w:t>Knowledge and practice of Newly Married Couple regarding family planning method in Sylhet</w:t>
      </w:r>
      <w:r w:rsidR="00AC1F40" w:rsidRPr="00AC1F40">
        <w:rPr>
          <w:rFonts w:ascii="Times New Roman" w:hAnsi="Times New Roman" w:cs="Times New Roman"/>
          <w:b/>
          <w:color w:val="000000"/>
          <w:sz w:val="28"/>
          <w:szCs w:val="28"/>
        </w:rPr>
        <w:t>”.</w:t>
      </w:r>
    </w:p>
    <w:p w:rsidR="00AC1F40" w:rsidRPr="00B56A84" w:rsidRDefault="00832AF4" w:rsidP="00AC1F40">
      <w:pPr>
        <w:rPr>
          <w:b/>
          <w:sz w:val="36"/>
          <w:szCs w:val="36"/>
        </w:rPr>
      </w:pPr>
      <w:r>
        <w:rPr>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margin-left:129.15pt;margin-top:17.85pt;width:161pt;height:161pt;z-index:251820032">
            <v:imagedata r:id="rId8" o:title=""/>
          </v:shape>
          <o:OLEObject Type="Embed" ProgID="Photoshop.Image.7" ShapeID="_x0000_s1199" DrawAspect="Content" ObjectID="_1693082922" r:id="rId9">
            <o:FieldCodes>\s</o:FieldCodes>
          </o:OLEObject>
        </w:object>
      </w:r>
    </w:p>
    <w:p w:rsidR="00AC1F40" w:rsidRDefault="00AC1F40" w:rsidP="00AC1F40">
      <w:pPr>
        <w:rPr>
          <w:sz w:val="36"/>
          <w:szCs w:val="36"/>
        </w:rPr>
      </w:pPr>
    </w:p>
    <w:p w:rsidR="00B56A84" w:rsidRDefault="00B56A84" w:rsidP="00AC1F40">
      <w:pPr>
        <w:rPr>
          <w:sz w:val="36"/>
          <w:szCs w:val="36"/>
        </w:rPr>
      </w:pPr>
    </w:p>
    <w:p w:rsidR="00B56A84" w:rsidRDefault="00B56A84" w:rsidP="00AC1F40">
      <w:pPr>
        <w:rPr>
          <w:sz w:val="36"/>
          <w:szCs w:val="36"/>
        </w:rPr>
      </w:pPr>
    </w:p>
    <w:p w:rsidR="00B56A84" w:rsidRDefault="00B56A84" w:rsidP="00AC1F40">
      <w:pPr>
        <w:rPr>
          <w:sz w:val="36"/>
          <w:szCs w:val="36"/>
        </w:rPr>
      </w:pPr>
    </w:p>
    <w:p w:rsidR="005563B6" w:rsidRDefault="005563B6" w:rsidP="005563B6">
      <w:pPr>
        <w:pStyle w:val="Default"/>
        <w:jc w:val="both"/>
        <w:rPr>
          <w:rFonts w:ascii="Times New Roman" w:hAnsi="Times New Roman" w:cs="Times New Roman"/>
          <w:sz w:val="28"/>
          <w:szCs w:val="28"/>
        </w:rPr>
      </w:pPr>
    </w:p>
    <w:p w:rsidR="005563B6" w:rsidRDefault="005563B6" w:rsidP="005563B6">
      <w:pPr>
        <w:pStyle w:val="Default"/>
        <w:jc w:val="both"/>
        <w:rPr>
          <w:rFonts w:ascii="Times New Roman" w:hAnsi="Times New Roman" w:cs="Times New Roman"/>
          <w:sz w:val="28"/>
          <w:szCs w:val="28"/>
        </w:rPr>
      </w:pPr>
      <w:r w:rsidRPr="00620EBC">
        <w:rPr>
          <w:rFonts w:ascii="Times New Roman" w:hAnsi="Times New Roman" w:cs="Times New Roman"/>
          <w:sz w:val="28"/>
          <w:szCs w:val="28"/>
        </w:rPr>
        <w:t xml:space="preserve">This </w:t>
      </w:r>
      <w:r w:rsidR="00832AF4" w:rsidRPr="00620EBC">
        <w:rPr>
          <w:rFonts w:ascii="Times New Roman" w:hAnsi="Times New Roman" w:cs="Times New Roman"/>
          <w:sz w:val="28"/>
          <w:szCs w:val="28"/>
        </w:rPr>
        <w:t xml:space="preserve">Thesis </w:t>
      </w:r>
      <w:r w:rsidR="00832AF4">
        <w:rPr>
          <w:rFonts w:ascii="Times New Roman" w:hAnsi="Times New Roman" w:cs="Times New Roman"/>
          <w:sz w:val="28"/>
          <w:szCs w:val="28"/>
        </w:rPr>
        <w:t>is</w:t>
      </w:r>
      <w:r>
        <w:rPr>
          <w:rFonts w:ascii="Times New Roman" w:hAnsi="Times New Roman" w:cs="Times New Roman"/>
          <w:sz w:val="28"/>
          <w:szCs w:val="28"/>
        </w:rPr>
        <w:t xml:space="preserve"> </w:t>
      </w:r>
      <w:r w:rsidRPr="00620EBC">
        <w:rPr>
          <w:rFonts w:ascii="Times New Roman" w:hAnsi="Times New Roman" w:cs="Times New Roman"/>
          <w:sz w:val="28"/>
          <w:szCs w:val="28"/>
        </w:rPr>
        <w:t>submitted to the North-East University Bangladesh for the partial fulfillment of the requirements for the Degree of Master of Public Health in the Department of Public Health, North East University Bangladesh.</w:t>
      </w:r>
    </w:p>
    <w:p w:rsidR="00B56A84" w:rsidRDefault="00B56A84" w:rsidP="00AC1F40">
      <w:pPr>
        <w:rPr>
          <w:sz w:val="36"/>
          <w:szCs w:val="36"/>
        </w:rPr>
      </w:pPr>
    </w:p>
    <w:p w:rsidR="00AC1F40" w:rsidRDefault="00AC1F40" w:rsidP="005563B6">
      <w:pPr>
        <w:jc w:val="center"/>
        <w:rPr>
          <w:sz w:val="36"/>
          <w:szCs w:val="36"/>
        </w:rPr>
      </w:pPr>
      <w:r w:rsidRPr="006C717A">
        <w:rPr>
          <w:sz w:val="36"/>
          <w:szCs w:val="36"/>
        </w:rPr>
        <w:t>Submitted by:</w:t>
      </w:r>
    </w:p>
    <w:p w:rsidR="004D23C5" w:rsidRDefault="004D23C5" w:rsidP="005563B6">
      <w:pPr>
        <w:pStyle w:val="NoSpacing"/>
        <w:jc w:val="center"/>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 xml:space="preserve">Registration no: </w:t>
      </w:r>
      <w:r w:rsidR="004D23C5" w:rsidRPr="004D23C5">
        <w:rPr>
          <w:rFonts w:ascii="Times New Roman" w:hAnsi="Times New Roman" w:cs="Times New Roman"/>
          <w:sz w:val="28"/>
          <w:szCs w:val="28"/>
        </w:rPr>
        <w:t>190302030010</w:t>
      </w:r>
    </w:p>
    <w:p w:rsidR="00AC1F40" w:rsidRPr="004D23C5" w:rsidRDefault="00AC1F40" w:rsidP="005563B6">
      <w:pPr>
        <w:pStyle w:val="NoSpacing"/>
        <w:jc w:val="center"/>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B56A84" w:rsidRDefault="00B56A84" w:rsidP="00B56A84">
      <w:pPr>
        <w:pStyle w:val="Default"/>
        <w:ind w:left="2880"/>
        <w:rPr>
          <w:rFonts w:ascii="Times New Roman" w:hAnsi="Times New Roman" w:cs="Times New Roman"/>
          <w:b/>
          <w:bCs/>
          <w:sz w:val="28"/>
          <w:szCs w:val="28"/>
        </w:rPr>
      </w:pPr>
    </w:p>
    <w:p w:rsidR="00B56A84" w:rsidRDefault="00832AF4" w:rsidP="00B56A84">
      <w:pPr>
        <w:pStyle w:val="Default"/>
        <w:ind w:left="2880"/>
        <w:rPr>
          <w:rFonts w:ascii="Times New Roman" w:hAnsi="Times New Roman" w:cs="Times New Roman"/>
          <w:b/>
          <w:bCs/>
          <w:sz w:val="28"/>
          <w:szCs w:val="28"/>
        </w:rPr>
      </w:pPr>
      <w:r>
        <w:rPr>
          <w:noProof/>
          <w:sz w:val="36"/>
          <w:szCs w:val="36"/>
        </w:rPr>
        <w:pict>
          <v:shape id="_x0000_s1203" type="#_x0000_t75" style="position:absolute;left:0;text-align:left;margin-left:12.9pt;margin-top:1.4pt;width:107.2pt;height:107.25pt;z-index:251824128">
            <v:imagedata r:id="rId10" o:title=""/>
          </v:shape>
        </w:pic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b/>
          <w:bCs/>
          <w:sz w:val="28"/>
          <w:szCs w:val="28"/>
        </w:rPr>
        <w:t>NORTH EAST UNIVERCITY BANGLADESH</w: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sz w:val="28"/>
          <w:szCs w:val="28"/>
        </w:rPr>
        <w:t>Education with Innovation</w:t>
      </w:r>
    </w:p>
    <w:p w:rsidR="00B56A84" w:rsidRPr="004D23C5" w:rsidRDefault="00B56A84" w:rsidP="00B56A84">
      <w:pPr>
        <w:ind w:left="2880"/>
        <w:rPr>
          <w:rFonts w:ascii="Times New Roman" w:hAnsi="Times New Roman" w:cs="Times New Roman"/>
          <w:sz w:val="28"/>
          <w:szCs w:val="28"/>
        </w:rPr>
      </w:pPr>
      <w:r w:rsidRPr="004D23C5">
        <w:rPr>
          <w:rFonts w:ascii="Times New Roman" w:hAnsi="Times New Roman" w:cs="Times New Roman"/>
          <w:sz w:val="28"/>
          <w:szCs w:val="28"/>
        </w:rPr>
        <w:t>January 2012</w:t>
      </w:r>
    </w:p>
    <w:p w:rsidR="00293F23" w:rsidRPr="00620EBC" w:rsidRDefault="00293F23" w:rsidP="00B56A84">
      <w:pPr>
        <w:ind w:left="2880"/>
        <w:rPr>
          <w:rFonts w:ascii="Times New Roman" w:hAnsi="Times New Roman" w:cs="Times New Roman"/>
          <w:sz w:val="28"/>
          <w:szCs w:val="28"/>
        </w:rPr>
      </w:pPr>
    </w:p>
    <w:p w:rsidR="00AC1F40" w:rsidRDefault="00832AF4" w:rsidP="00AC1F40">
      <w:pPr>
        <w:rPr>
          <w:sz w:val="36"/>
          <w:szCs w:val="36"/>
        </w:rPr>
      </w:pPr>
      <w:r>
        <w:rPr>
          <w:noProof/>
          <w:sz w:val="36"/>
          <w:szCs w:val="36"/>
        </w:rPr>
        <w:pict>
          <v:group id="_x0000_s1202" editas="canvas" style="position:absolute;margin-left:-19.35pt;margin-top:13.45pt;width:107.7pt;height:107.7pt;z-index:251823104" coordorigin="1773,14092" coordsize="2154,2154">
            <o:lock v:ext="edit" aspectratio="t"/>
            <v:shape id="_x0000_s1201" type="#_x0000_t75" style="position:absolute;left:1773;top:14092;width:2154;height:2154" o:preferrelative="f">
              <v:fill o:detectmouseclick="t"/>
              <v:path o:extrusionok="t" o:connecttype="none"/>
              <o:lock v:ext="edit" text="t"/>
            </v:shape>
          </v:group>
        </w:pict>
      </w: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DECLARATION</w:t>
      </w:r>
    </w:p>
    <w:p w:rsidR="00CC4989" w:rsidRPr="00CC4989" w:rsidRDefault="00CC4989" w:rsidP="002B7B19">
      <w:pPr>
        <w:rPr>
          <w:rFonts w:ascii="Times New Roman" w:hAnsi="Times New Roman" w:cs="Times New Roman"/>
          <w:sz w:val="28"/>
          <w:szCs w:val="28"/>
        </w:rPr>
      </w:pPr>
      <w:r w:rsidRPr="00CC4989">
        <w:rPr>
          <w:rFonts w:ascii="Times New Roman" w:hAnsi="Times New Roman" w:cs="Times New Roman"/>
          <w:color w:val="000000"/>
          <w:sz w:val="28"/>
          <w:szCs w:val="28"/>
        </w:rPr>
        <w:t>I hereby declared that this dissertation entitled “</w:t>
      </w:r>
      <w:r w:rsidR="004D23C5" w:rsidRPr="004D23C5">
        <w:rPr>
          <w:rFonts w:ascii="Times New Roman" w:hAnsi="Times New Roman" w:cs="Times New Roman"/>
          <w:color w:val="000000"/>
          <w:sz w:val="28"/>
          <w:szCs w:val="28"/>
        </w:rPr>
        <w:t>Knowledge and practice of Newly Married Couple regarding family planning method in Sylhet</w:t>
      </w:r>
      <w:r w:rsidRPr="00CC4989">
        <w:rPr>
          <w:rFonts w:ascii="Times New Roman" w:hAnsi="Times New Roman" w:cs="Times New Roman"/>
          <w:color w:val="000000"/>
          <w:sz w:val="28"/>
          <w:szCs w:val="28"/>
        </w:rPr>
        <w:t>”.</w:t>
      </w:r>
    </w:p>
    <w:p w:rsidR="00CC4989" w:rsidRPr="002B7B19" w:rsidRDefault="002B7B19" w:rsidP="00B836E2">
      <w:pPr>
        <w:pStyle w:val="No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research work was carried out in the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under guidance </w:t>
      </w:r>
      <w:proofErr w:type="gramStart"/>
      <w:r>
        <w:rPr>
          <w:rFonts w:ascii="Times New Roman" w:hAnsi="Times New Roman" w:cs="Times New Roman"/>
          <w:color w:val="000000"/>
          <w:sz w:val="28"/>
          <w:szCs w:val="28"/>
        </w:rPr>
        <w:t xml:space="preserve">of  </w:t>
      </w:r>
      <w:r w:rsidRPr="004D23C5">
        <w:rPr>
          <w:rFonts w:ascii="Times New Roman" w:eastAsia="Calibri" w:hAnsi="Times New Roman" w:cs="Times New Roman"/>
          <w:b/>
          <w:color w:val="FF0000"/>
          <w:sz w:val="28"/>
          <w:szCs w:val="28"/>
        </w:rPr>
        <w:t>Dr</w:t>
      </w:r>
      <w:proofErr w:type="gramEnd"/>
      <w:r w:rsidRPr="004D23C5">
        <w:rPr>
          <w:rFonts w:ascii="Times New Roman" w:eastAsia="Calibri" w:hAnsi="Times New Roman" w:cs="Times New Roman"/>
          <w:b/>
          <w:color w:val="FF0000"/>
          <w:sz w:val="28"/>
          <w:szCs w:val="28"/>
        </w:rPr>
        <w:t xml:space="preserve">.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r w:rsidRPr="004D23C5">
        <w:rPr>
          <w:rFonts w:ascii="Times New Roman" w:hAnsi="Times New Roman" w:cs="Times New Roman"/>
          <w:b/>
          <w:color w:val="FF0000"/>
          <w:sz w:val="28"/>
          <w:szCs w:val="28"/>
        </w:rPr>
        <w:t xml:space="preserve"> ,</w:t>
      </w:r>
      <w:r w:rsidRPr="004D23C5">
        <w:rPr>
          <w:rFonts w:ascii="Times New Roman" w:eastAsia="Calibri" w:hAnsi="Times New Roman" w:cs="Times New Roman"/>
          <w:color w:val="FF0000"/>
          <w:sz w:val="28"/>
          <w:szCs w:val="28"/>
        </w:rPr>
        <w:t>Ass</w:t>
      </w:r>
      <w:r w:rsidR="00B836E2" w:rsidRPr="004D23C5">
        <w:rPr>
          <w:rFonts w:ascii="Times New Roman" w:eastAsia="Calibri" w:hAnsi="Times New Roman" w:cs="Times New Roman"/>
          <w:color w:val="FF0000"/>
          <w:sz w:val="28"/>
          <w:szCs w:val="28"/>
        </w:rPr>
        <w:t>ociate</w:t>
      </w:r>
      <w:r w:rsidRPr="004D23C5">
        <w:rPr>
          <w:rFonts w:ascii="Times New Roman" w:eastAsia="Calibri" w:hAnsi="Times New Roman" w:cs="Times New Roman"/>
          <w:color w:val="FF0000"/>
          <w:sz w:val="28"/>
          <w:szCs w:val="28"/>
        </w:rPr>
        <w:t xml:space="preserve"> Professor</w:t>
      </w:r>
      <w:r w:rsidRPr="004D23C5">
        <w:rPr>
          <w:rFonts w:ascii="Times New Roman" w:hAnsi="Times New Roman" w:cs="Times New Roman"/>
          <w:color w:val="FF0000"/>
          <w:sz w:val="28"/>
          <w:szCs w:val="28"/>
        </w:rPr>
        <w:t>,</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D23C5" w:rsidRDefault="004D23C5" w:rsidP="002B7B19">
      <w:pPr>
        <w:pStyle w:val="NoSpacing"/>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Registration no:</w:t>
      </w:r>
      <w:r w:rsidR="004D23C5" w:rsidRPr="004D23C5">
        <w:t xml:space="preserve"> </w:t>
      </w:r>
      <w:r w:rsidR="004D23C5" w:rsidRPr="004D23C5">
        <w:rPr>
          <w:rFonts w:ascii="Times New Roman" w:hAnsi="Times New Roman" w:cs="Times New Roman"/>
          <w:sz w:val="28"/>
          <w:szCs w:val="28"/>
        </w:rPr>
        <w:t>190302030010</w:t>
      </w:r>
    </w:p>
    <w:p w:rsidR="002B7B19" w:rsidRPr="004D23C5" w:rsidRDefault="002B7B19" w:rsidP="002B7B19">
      <w:pPr>
        <w:pStyle w:val="NoSpacing"/>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2B7B19" w:rsidRDefault="002B7B1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E2FC8" w:rsidRDefault="004E2FC8"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CERTIFICATE</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color w:val="000000"/>
          <w:sz w:val="28"/>
          <w:szCs w:val="28"/>
        </w:rPr>
      </w:pPr>
      <w:r w:rsidRPr="004C5038">
        <w:rPr>
          <w:rFonts w:ascii="Times New Roman" w:hAnsi="Times New Roman" w:cs="Times New Roman"/>
          <w:color w:val="000000"/>
          <w:sz w:val="28"/>
          <w:szCs w:val="28"/>
        </w:rPr>
        <w:t xml:space="preserve">This is to certify that </w:t>
      </w:r>
      <w:proofErr w:type="spellStart"/>
      <w:r w:rsidRPr="004C5038">
        <w:rPr>
          <w:rFonts w:ascii="Times New Roman" w:hAnsi="Times New Roman" w:cs="Times New Roman"/>
          <w:color w:val="000000"/>
          <w:sz w:val="28"/>
          <w:szCs w:val="28"/>
        </w:rPr>
        <w:t>Shafiqul</w:t>
      </w:r>
      <w:proofErr w:type="spellEnd"/>
      <w:r w:rsidRPr="004C5038">
        <w:rPr>
          <w:rFonts w:ascii="Times New Roman" w:hAnsi="Times New Roman" w:cs="Times New Roman"/>
          <w:color w:val="000000"/>
          <w:sz w:val="28"/>
          <w:szCs w:val="28"/>
        </w:rPr>
        <w:t xml:space="preserve"> Islam has completed this thesis entitled </w:t>
      </w:r>
      <w:r w:rsidRPr="004C5038">
        <w:rPr>
          <w:rFonts w:ascii="Times New Roman" w:hAnsi="Times New Roman" w:cs="Times New Roman"/>
          <w:b/>
          <w:color w:val="000000"/>
          <w:sz w:val="28"/>
          <w:szCs w:val="28"/>
        </w:rPr>
        <w:t>“</w:t>
      </w:r>
      <w:r w:rsidR="004D23C5" w:rsidRPr="004D23C5">
        <w:rPr>
          <w:rFonts w:ascii="Times New Roman" w:hAnsi="Times New Roman" w:cs="Times New Roman"/>
          <w:b/>
          <w:color w:val="000000"/>
          <w:sz w:val="28"/>
          <w:szCs w:val="28"/>
        </w:rPr>
        <w:t>Knowledge and practice of Newly Married Couple regarding family planning method in Sylhet</w:t>
      </w:r>
      <w:r w:rsidRPr="004C5038">
        <w:rPr>
          <w:rFonts w:ascii="Times New Roman" w:hAnsi="Times New Roman" w:cs="Times New Roman"/>
          <w:color w:val="000000"/>
          <w:sz w:val="28"/>
          <w:szCs w:val="28"/>
        </w:rPr>
        <w:t xml:space="preserve">” is partial fulfillment of the requirement for the degree of Masters in Public Health  (MPH) in Department of Public Health at North East University Bangladesh, Sylhet at session </w:t>
      </w:r>
      <w:r w:rsidRPr="004D23C5">
        <w:rPr>
          <w:rFonts w:ascii="Times New Roman" w:hAnsi="Times New Roman" w:cs="Times New Roman"/>
          <w:color w:val="FF0000"/>
          <w:sz w:val="28"/>
          <w:szCs w:val="28"/>
        </w:rPr>
        <w:t>Spring -2018</w:t>
      </w:r>
      <w:r w:rsidRPr="004C5038">
        <w:rPr>
          <w:rFonts w:ascii="Times New Roman" w:hAnsi="Times New Roman" w:cs="Times New Roman"/>
          <w:color w:val="000000"/>
          <w:sz w:val="28"/>
          <w:szCs w:val="28"/>
        </w:rPr>
        <w:t xml:space="preserve"> under my guidance and supervision.</w:t>
      </w: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Pr="004C5038" w:rsidRDefault="00CC4989" w:rsidP="00CC4989">
      <w:pPr>
        <w:rPr>
          <w:rFonts w:ascii="Times New Roman" w:hAnsi="Times New Roman" w:cs="Times New Roman"/>
          <w:sz w:val="28"/>
          <w:szCs w:val="28"/>
        </w:rPr>
      </w:pPr>
      <w:r>
        <w:rPr>
          <w:rFonts w:ascii="Times New Roman" w:hAnsi="Times New Roman" w:cs="Times New Roman"/>
          <w:color w:val="000000"/>
          <w:sz w:val="28"/>
          <w:szCs w:val="28"/>
        </w:rPr>
        <w:t>----------------------------</w:t>
      </w:r>
    </w:p>
    <w:p w:rsidR="00CC4989" w:rsidRPr="004D23C5" w:rsidRDefault="00CC4989" w:rsidP="00CC4989">
      <w:pPr>
        <w:pStyle w:val="NoSpacing"/>
        <w:rPr>
          <w:rFonts w:ascii="Times New Roman" w:eastAsia="Calibri" w:hAnsi="Times New Roman" w:cs="Times New Roman"/>
          <w:b/>
          <w:color w:val="FF0000"/>
          <w:sz w:val="28"/>
          <w:szCs w:val="28"/>
        </w:rPr>
      </w:pPr>
      <w:r w:rsidRPr="004D23C5">
        <w:rPr>
          <w:rFonts w:ascii="Times New Roman" w:eastAsia="Calibri" w:hAnsi="Times New Roman" w:cs="Times New Roman"/>
          <w:b/>
          <w:color w:val="FF0000"/>
          <w:sz w:val="28"/>
          <w:szCs w:val="28"/>
        </w:rPr>
        <w:t xml:space="preserve">Dr.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p>
    <w:p w:rsidR="00CC4989" w:rsidRPr="004C5038" w:rsidRDefault="00CC4989" w:rsidP="00B836E2">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Ass</w:t>
      </w:r>
      <w:r w:rsidR="00B836E2">
        <w:rPr>
          <w:rFonts w:ascii="Times New Roman" w:eastAsia="Calibri" w:hAnsi="Times New Roman" w:cs="Times New Roman"/>
          <w:sz w:val="28"/>
          <w:szCs w:val="28"/>
        </w:rPr>
        <w:t>ociate</w:t>
      </w:r>
      <w:r w:rsidRPr="004C5038">
        <w:rPr>
          <w:rFonts w:ascii="Times New Roman" w:eastAsia="Calibri" w:hAnsi="Times New Roman" w:cs="Times New Roman"/>
          <w:sz w:val="28"/>
          <w:szCs w:val="28"/>
        </w:rPr>
        <w:t xml:space="preserve"> Professor</w:t>
      </w:r>
      <w:r w:rsidR="00B836E2">
        <w:rPr>
          <w:rFonts w:ascii="Times New Roman" w:eastAsia="Calibri" w:hAnsi="Times New Roman" w:cs="Times New Roman"/>
          <w:sz w:val="28"/>
          <w:szCs w:val="28"/>
        </w:rPr>
        <w:t xml:space="preserve"> and Course coordinator</w:t>
      </w:r>
    </w:p>
    <w:p w:rsidR="00CC4989" w:rsidRPr="004C5038" w:rsidRDefault="00CC4989" w:rsidP="00CC4989">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Department of Public Health</w:t>
      </w:r>
    </w:p>
    <w:p w:rsidR="00CC4989" w:rsidRPr="004C5038" w:rsidRDefault="00CC4989" w:rsidP="00CC4989">
      <w:pPr>
        <w:pStyle w:val="NoSpacing"/>
        <w:rPr>
          <w:rFonts w:ascii="Times New Roman" w:hAnsi="Times New Roman" w:cs="Times New Roman"/>
          <w:color w:val="000000"/>
          <w:sz w:val="28"/>
          <w:szCs w:val="28"/>
        </w:rPr>
      </w:pPr>
      <w:r w:rsidRPr="004C5038">
        <w:rPr>
          <w:rFonts w:ascii="Times New Roman" w:eastAsia="Calibri" w:hAnsi="Times New Roman" w:cs="Times New Roman"/>
          <w:sz w:val="28"/>
          <w:szCs w:val="28"/>
        </w:rPr>
        <w:t>North East University Bangladesh.</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4E2FC8" w:rsidRDefault="004E2FC8"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pStyle w:val="Default"/>
        <w:rPr>
          <w:rFonts w:ascii="Times New Roman" w:eastAsiaTheme="minorHAnsi" w:hAnsi="Times New Roman" w:cs="Times New Roman"/>
          <w:b/>
          <w:sz w:val="28"/>
          <w:szCs w:val="28"/>
        </w:rPr>
      </w:pPr>
    </w:p>
    <w:p w:rsidR="00CC4989" w:rsidRDefault="00CC4989" w:rsidP="00CC4989">
      <w:pPr>
        <w:pStyle w:val="Default"/>
        <w:jc w:val="center"/>
        <w:rPr>
          <w:rFonts w:ascii="Times New Roman" w:hAnsi="Times New Roman" w:cs="Times New Roman"/>
          <w:b/>
          <w:bCs/>
          <w:sz w:val="28"/>
          <w:szCs w:val="28"/>
        </w:rPr>
      </w:pPr>
      <w:r w:rsidRPr="00620EBC">
        <w:rPr>
          <w:rFonts w:ascii="Times New Roman" w:hAnsi="Times New Roman" w:cs="Times New Roman"/>
          <w:b/>
          <w:bCs/>
          <w:sz w:val="28"/>
          <w:szCs w:val="28"/>
        </w:rPr>
        <w:t>NORTH EAST UNIVERCITY BANGLADESH</w:t>
      </w:r>
      <w:r>
        <w:rPr>
          <w:rFonts w:ascii="Times New Roman" w:hAnsi="Times New Roman" w:cs="Times New Roman"/>
          <w:b/>
          <w:bCs/>
          <w:sz w:val="28"/>
          <w:szCs w:val="28"/>
        </w:rPr>
        <w:t xml:space="preserve"> </w:t>
      </w:r>
    </w:p>
    <w:p w:rsidR="00CC4989" w:rsidRDefault="00CC4989" w:rsidP="00CC4989">
      <w:pPr>
        <w:pStyle w:val="Default"/>
        <w:jc w:val="center"/>
        <w:rPr>
          <w:rFonts w:ascii="Times New Roman" w:hAnsi="Times New Roman" w:cs="Times New Roman"/>
          <w:b/>
          <w:bCs/>
          <w:sz w:val="28"/>
          <w:szCs w:val="28"/>
        </w:rPr>
      </w:pPr>
      <w:r>
        <w:rPr>
          <w:rFonts w:ascii="Times New Roman" w:hAnsi="Times New Roman" w:cs="Times New Roman"/>
          <w:b/>
          <w:bCs/>
          <w:sz w:val="28"/>
          <w:szCs w:val="28"/>
        </w:rPr>
        <w:t>(NEUB)</w:t>
      </w:r>
    </w:p>
    <w:p w:rsidR="00CC4989" w:rsidRDefault="00CC4989" w:rsidP="00CC4989">
      <w:pPr>
        <w:pStyle w:val="Default"/>
        <w:rPr>
          <w:rFonts w:ascii="Times New Roman" w:hAnsi="Times New Roman" w:cs="Times New Roman"/>
          <w:sz w:val="28"/>
          <w:szCs w:val="28"/>
        </w:rPr>
      </w:pPr>
      <w:r w:rsidRPr="00580D4F">
        <w:rPr>
          <w:rFonts w:ascii="Times New Roman" w:hAnsi="Times New Roman" w:cs="Times New Roman"/>
          <w:bCs/>
          <w:sz w:val="28"/>
          <w:szCs w:val="28"/>
        </w:rPr>
        <w:t xml:space="preserve">The </w:t>
      </w:r>
      <w:r>
        <w:rPr>
          <w:rFonts w:ascii="Times New Roman" w:hAnsi="Times New Roman" w:cs="Times New Roman"/>
          <w:bCs/>
          <w:sz w:val="28"/>
          <w:szCs w:val="28"/>
        </w:rPr>
        <w:t xml:space="preserve">undersigned certified that they have carefully read and recommended to the Faculty of  </w:t>
      </w:r>
      <w:r w:rsidR="00115D73">
        <w:rPr>
          <w:rFonts w:ascii="Times New Roman" w:hAnsi="Times New Roman" w:cs="Times New Roman"/>
          <w:bCs/>
          <w:sz w:val="28"/>
          <w:szCs w:val="28"/>
        </w:rPr>
        <w:t xml:space="preserve">Department of  Public Health, </w:t>
      </w:r>
      <w:r w:rsidRPr="00C20A80">
        <w:rPr>
          <w:rFonts w:ascii="Times New Roman" w:hAnsi="Times New Roman" w:cs="Times New Roman"/>
          <w:b/>
          <w:bCs/>
          <w:sz w:val="28"/>
          <w:szCs w:val="28"/>
        </w:rPr>
        <w:t xml:space="preserve"> </w:t>
      </w:r>
      <w:r w:rsidRPr="00C20A80">
        <w:rPr>
          <w:rFonts w:ascii="Times New Roman" w:hAnsi="Times New Roman" w:cs="Times New Roman"/>
          <w:bCs/>
          <w:sz w:val="28"/>
          <w:szCs w:val="28"/>
        </w:rPr>
        <w:t>NORTH EAST UNIVERCITY BANGLADESH</w:t>
      </w:r>
      <w:r>
        <w:rPr>
          <w:rFonts w:ascii="Times New Roman" w:hAnsi="Times New Roman" w:cs="Times New Roman"/>
          <w:bCs/>
          <w:sz w:val="28"/>
          <w:szCs w:val="28"/>
        </w:rPr>
        <w:t xml:space="preserve"> (NEUB) for the acceptance of this thesis entitled </w:t>
      </w:r>
      <w:r w:rsidRPr="004C5038">
        <w:rPr>
          <w:rFonts w:ascii="Times New Roman" w:hAnsi="Times New Roman" w:cs="Times New Roman"/>
          <w:b/>
          <w:sz w:val="28"/>
          <w:szCs w:val="28"/>
        </w:rPr>
        <w:t>“</w:t>
      </w:r>
      <w:r w:rsidR="004D23C5" w:rsidRPr="004D23C5">
        <w:rPr>
          <w:rFonts w:ascii="Times New Roman" w:hAnsi="Times New Roman" w:cs="Times New Roman"/>
          <w:b/>
          <w:sz w:val="28"/>
          <w:szCs w:val="28"/>
        </w:rPr>
        <w:t>Knowledge and practice of Newly Married Couple regarding family planning method in Sylhet</w:t>
      </w:r>
      <w:r>
        <w:rPr>
          <w:rFonts w:ascii="Times New Roman" w:hAnsi="Times New Roman" w:cs="Times New Roman"/>
          <w:b/>
          <w:sz w:val="28"/>
          <w:szCs w:val="28"/>
        </w:rPr>
        <w:t>”</w:t>
      </w:r>
      <w:r>
        <w:rPr>
          <w:rFonts w:ascii="Times New Roman" w:hAnsi="Times New Roman" w:cs="Times New Roman"/>
          <w:sz w:val="28"/>
          <w:szCs w:val="28"/>
        </w:rPr>
        <w:t xml:space="preserve"> Submitted by </w:t>
      </w:r>
      <w:r w:rsidR="004D23C5" w:rsidRPr="004D23C5">
        <w:rPr>
          <w:rFonts w:ascii="Times New Roman" w:hAnsi="Times New Roman" w:cs="Times New Roman"/>
          <w:sz w:val="28"/>
          <w:szCs w:val="28"/>
        </w:rPr>
        <w:t>MOHAMMAD SAYDUL HOQUE</w:t>
      </w:r>
      <w:r w:rsidR="004D23C5">
        <w:rPr>
          <w:rFonts w:ascii="Times New Roman" w:hAnsi="Times New Roman" w:cs="Times New Roman"/>
          <w:sz w:val="28"/>
          <w:szCs w:val="28"/>
        </w:rPr>
        <w:t xml:space="preserve"> </w:t>
      </w:r>
      <w:r>
        <w:rPr>
          <w:rFonts w:ascii="Times New Roman" w:hAnsi="Times New Roman" w:cs="Times New Roman"/>
          <w:sz w:val="28"/>
          <w:szCs w:val="28"/>
        </w:rPr>
        <w:t xml:space="preserve">in partial fulfillment of the requirement for the degree of Masters in Public </w:t>
      </w:r>
      <w:proofErr w:type="spellStart"/>
      <w:r>
        <w:rPr>
          <w:rFonts w:ascii="Times New Roman" w:hAnsi="Times New Roman" w:cs="Times New Roman"/>
          <w:sz w:val="28"/>
          <w:szCs w:val="28"/>
        </w:rPr>
        <w:t>Helath</w:t>
      </w:r>
      <w:proofErr w:type="spellEnd"/>
      <w:r>
        <w:rPr>
          <w:rFonts w:ascii="Times New Roman" w:hAnsi="Times New Roman" w:cs="Times New Roman"/>
          <w:sz w:val="28"/>
          <w:szCs w:val="28"/>
        </w:rPr>
        <w:t xml:space="preserve"> (MPH) in knowledge regarding safe water at rural area in Sylhet, Bangladesh during the session Spring-2018.</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 xml:space="preserve">Board </w:t>
      </w:r>
      <w:r w:rsidR="004D23C5">
        <w:rPr>
          <w:rFonts w:ascii="Times New Roman" w:hAnsi="Times New Roman" w:cs="Times New Roman"/>
          <w:sz w:val="28"/>
          <w:szCs w:val="28"/>
        </w:rPr>
        <w:t>of Examiners</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sidRPr="00A9099D">
        <w:rPr>
          <w:rFonts w:ascii="Times New Roman" w:hAnsi="Times New Roman" w:cs="Times New Roman"/>
          <w:sz w:val="28"/>
          <w:szCs w:val="28"/>
          <w:u w:val="single"/>
        </w:rPr>
        <w:t xml:space="preserve">Chairman  </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Pr="00C20A80"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0C562F" w:rsidRDefault="000C562F" w:rsidP="00AC1F40">
      <w:pPr>
        <w:rPr>
          <w:sz w:val="36"/>
          <w:szCs w:val="36"/>
        </w:rPr>
      </w:pPr>
    </w:p>
    <w:p w:rsidR="00CC4989" w:rsidRDefault="00CC4989" w:rsidP="00AC1F40">
      <w:pPr>
        <w:rPr>
          <w:sz w:val="36"/>
          <w:szCs w:val="36"/>
        </w:rPr>
      </w:pPr>
    </w:p>
    <w:p w:rsidR="00CC4989" w:rsidRDefault="00CC4989" w:rsidP="00AC1F40">
      <w:pPr>
        <w:rPr>
          <w:sz w:val="36"/>
          <w:szCs w:val="36"/>
        </w:rPr>
      </w:pPr>
    </w:p>
    <w:p w:rsidR="002B7B19" w:rsidRDefault="002B7B19" w:rsidP="00AC1F40">
      <w:pPr>
        <w:rPr>
          <w:sz w:val="36"/>
          <w:szCs w:val="36"/>
        </w:rPr>
      </w:pPr>
    </w:p>
    <w:p w:rsidR="002B7B19" w:rsidRPr="0048035A" w:rsidRDefault="006665C5" w:rsidP="006665C5">
      <w:pPr>
        <w:jc w:val="center"/>
        <w:rPr>
          <w:rFonts w:ascii="Times New Roman" w:hAnsi="Times New Roman" w:cs="Times New Roman"/>
          <w:b/>
          <w:sz w:val="28"/>
          <w:szCs w:val="28"/>
        </w:rPr>
      </w:pPr>
      <w:r w:rsidRPr="0048035A">
        <w:rPr>
          <w:rFonts w:ascii="Times New Roman" w:hAnsi="Times New Roman" w:cs="Times New Roman"/>
          <w:b/>
          <w:sz w:val="28"/>
          <w:szCs w:val="28"/>
        </w:rPr>
        <w:t>Acknowledgement</w:t>
      </w:r>
    </w:p>
    <w:p w:rsidR="006665C5" w:rsidRDefault="006665C5" w:rsidP="00817C13">
      <w:pPr>
        <w:jc w:val="both"/>
        <w:rPr>
          <w:rFonts w:ascii="Times New Roman" w:hAnsi="Times New Roman" w:cs="Times New Roman"/>
          <w:sz w:val="28"/>
          <w:szCs w:val="28"/>
        </w:rPr>
      </w:pPr>
      <w:r w:rsidRPr="006665C5">
        <w:rPr>
          <w:rFonts w:ascii="Times New Roman" w:hAnsi="Times New Roman" w:cs="Times New Roman"/>
          <w:sz w:val="28"/>
          <w:szCs w:val="28"/>
        </w:rPr>
        <w:t>First and foremost I would like to thank Almighty Allah for the gift of health and strength through the process of carrying this study.</w:t>
      </w:r>
    </w:p>
    <w:p w:rsidR="006665C5" w:rsidRDefault="006665C5" w:rsidP="00817C13">
      <w:pPr>
        <w:jc w:val="both"/>
        <w:rPr>
          <w:sz w:val="28"/>
          <w:szCs w:val="28"/>
        </w:rPr>
      </w:pPr>
      <w:r>
        <w:rPr>
          <w:rFonts w:ascii="Times New Roman" w:hAnsi="Times New Roman" w:cs="Times New Roman"/>
          <w:sz w:val="28"/>
          <w:szCs w:val="28"/>
        </w:rPr>
        <w:t xml:space="preserve">I express profound gratitude to the Respected </w:t>
      </w:r>
      <w:r w:rsidRPr="006665C5">
        <w:rPr>
          <w:sz w:val="32"/>
          <w:szCs w:val="36"/>
        </w:rPr>
        <w:t xml:space="preserve">Professor </w:t>
      </w:r>
      <w:r w:rsidRPr="00985A59">
        <w:rPr>
          <w:b/>
          <w:bCs/>
          <w:sz w:val="32"/>
          <w:szCs w:val="36"/>
        </w:rPr>
        <w:t xml:space="preserve">Dr. </w:t>
      </w:r>
      <w:proofErr w:type="spellStart"/>
      <w:r w:rsidRPr="00985A59">
        <w:rPr>
          <w:b/>
          <w:bCs/>
          <w:sz w:val="32"/>
          <w:szCs w:val="36"/>
        </w:rPr>
        <w:t>Ranjit</w:t>
      </w:r>
      <w:proofErr w:type="spellEnd"/>
      <w:r w:rsidRPr="00985A59">
        <w:rPr>
          <w:b/>
          <w:bCs/>
          <w:sz w:val="32"/>
          <w:szCs w:val="36"/>
        </w:rPr>
        <w:t xml:space="preserve"> Kumar </w:t>
      </w:r>
      <w:proofErr w:type="spellStart"/>
      <w:r w:rsidRPr="00985A59">
        <w:rPr>
          <w:b/>
          <w:bCs/>
          <w:sz w:val="32"/>
          <w:szCs w:val="36"/>
        </w:rPr>
        <w:t>Dey</w:t>
      </w:r>
      <w:proofErr w:type="spellEnd"/>
      <w:r>
        <w:rPr>
          <w:sz w:val="32"/>
          <w:szCs w:val="36"/>
        </w:rPr>
        <w:t xml:space="preserve">, </w:t>
      </w:r>
      <w:r w:rsidRPr="00115D73">
        <w:rPr>
          <w:rFonts w:ascii="Times New Roman" w:hAnsi="Times New Roman" w:cs="Times New Roman"/>
          <w:sz w:val="28"/>
          <w:szCs w:val="28"/>
        </w:rPr>
        <w:t>Professor and Head Department of Public Health North East University Bangladesh</w:t>
      </w:r>
      <w:r>
        <w:rPr>
          <w:sz w:val="36"/>
          <w:szCs w:val="36"/>
        </w:rPr>
        <w:t xml:space="preserve"> </w:t>
      </w:r>
      <w:r w:rsidR="00115D73">
        <w:rPr>
          <w:sz w:val="28"/>
          <w:szCs w:val="28"/>
        </w:rPr>
        <w:t xml:space="preserve">and all other members of protocol </w:t>
      </w:r>
      <w:proofErr w:type="spellStart"/>
      <w:r w:rsidR="00115D73">
        <w:rPr>
          <w:sz w:val="28"/>
          <w:szCs w:val="28"/>
        </w:rPr>
        <w:t>approbal</w:t>
      </w:r>
      <w:proofErr w:type="spellEnd"/>
      <w:r w:rsidR="00115D73">
        <w:rPr>
          <w:sz w:val="28"/>
          <w:szCs w:val="28"/>
        </w:rPr>
        <w:t xml:space="preserve"> committee for their kind approval of my thesis proposal.</w:t>
      </w:r>
    </w:p>
    <w:p w:rsidR="00115D73" w:rsidRDefault="00115D73" w:rsidP="00817C13">
      <w:pPr>
        <w:pStyle w:val="NoSpacing"/>
        <w:jc w:val="both"/>
        <w:rPr>
          <w:rFonts w:ascii="Times New Roman" w:hAnsi="Times New Roman" w:cs="Times New Roman"/>
          <w:color w:val="000000"/>
          <w:sz w:val="28"/>
          <w:szCs w:val="28"/>
        </w:rPr>
      </w:pPr>
      <w:r>
        <w:rPr>
          <w:sz w:val="28"/>
          <w:szCs w:val="28"/>
        </w:rPr>
        <w:t xml:space="preserve">My supervisor, Assistant Professor </w:t>
      </w:r>
      <w:r w:rsidRPr="004C5038">
        <w:rPr>
          <w:rFonts w:ascii="Times New Roman" w:eastAsia="Calibri" w:hAnsi="Times New Roman" w:cs="Times New Roman"/>
          <w:b/>
          <w:sz w:val="28"/>
          <w:szCs w:val="28"/>
        </w:rPr>
        <w:t xml:space="preserve">Dr. </w:t>
      </w:r>
      <w:proofErr w:type="spellStart"/>
      <w:r w:rsidRPr="004C5038">
        <w:rPr>
          <w:rFonts w:ascii="Times New Roman" w:eastAsia="Calibri" w:hAnsi="Times New Roman" w:cs="Times New Roman"/>
          <w:b/>
          <w:sz w:val="28"/>
          <w:szCs w:val="28"/>
        </w:rPr>
        <w:t>Tanusree</w:t>
      </w:r>
      <w:proofErr w:type="spellEnd"/>
      <w:r w:rsidRPr="004C5038">
        <w:rPr>
          <w:rFonts w:ascii="Times New Roman" w:eastAsia="Calibri" w:hAnsi="Times New Roman" w:cs="Times New Roman"/>
          <w:b/>
          <w:sz w:val="28"/>
          <w:szCs w:val="28"/>
        </w:rPr>
        <w:t xml:space="preserve"> </w:t>
      </w:r>
      <w:proofErr w:type="gramStart"/>
      <w:r w:rsidRPr="004C5038">
        <w:rPr>
          <w:rFonts w:ascii="Times New Roman" w:eastAsia="Calibri" w:hAnsi="Times New Roman" w:cs="Times New Roman"/>
          <w:b/>
          <w:sz w:val="28"/>
          <w:szCs w:val="28"/>
        </w:rPr>
        <w:t>Sarkar</w:t>
      </w:r>
      <w:r>
        <w:rPr>
          <w:rFonts w:ascii="Times New Roman" w:hAnsi="Times New Roman" w:cs="Times New Roman"/>
          <w:b/>
          <w:sz w:val="28"/>
          <w:szCs w:val="28"/>
        </w:rPr>
        <w:t xml:space="preserve"> ,</w:t>
      </w:r>
      <w:proofErr w:type="gramEnd"/>
      <w:r w:rsidR="00985A59">
        <w:rPr>
          <w:rFonts w:ascii="Times New Roman" w:hAnsi="Times New Roman" w:cs="Times New Roman"/>
          <w:b/>
          <w:sz w:val="28"/>
          <w:szCs w:val="28"/>
        </w:rPr>
        <w:t xml:space="preserve"> </w:t>
      </w:r>
      <w:r w:rsidRPr="004C5038">
        <w:rPr>
          <w:rFonts w:ascii="Times New Roman" w:eastAsia="Calibri" w:hAnsi="Times New Roman" w:cs="Times New Roman"/>
          <w:sz w:val="28"/>
          <w:szCs w:val="28"/>
        </w:rPr>
        <w:t>Ass</w:t>
      </w:r>
      <w:r w:rsidR="00007577">
        <w:rPr>
          <w:rFonts w:ascii="Times New Roman" w:eastAsia="Calibri" w:hAnsi="Times New Roman" w:cs="Times New Roman"/>
          <w:sz w:val="28"/>
          <w:szCs w:val="28"/>
        </w:rPr>
        <w:t>oc</w:t>
      </w:r>
      <w:r w:rsidR="00985A59">
        <w:rPr>
          <w:rFonts w:ascii="Times New Roman" w:eastAsia="Calibri" w:hAnsi="Times New Roman" w:cs="Times New Roman"/>
          <w:sz w:val="28"/>
          <w:szCs w:val="28"/>
        </w:rPr>
        <w:t>i</w:t>
      </w:r>
      <w:r w:rsidR="00007577">
        <w:rPr>
          <w:rFonts w:ascii="Times New Roman" w:eastAsia="Calibri" w:hAnsi="Times New Roman" w:cs="Times New Roman"/>
          <w:sz w:val="28"/>
          <w:szCs w:val="28"/>
        </w:rPr>
        <w:t>ate</w:t>
      </w:r>
      <w:r w:rsidRPr="004C5038">
        <w:rPr>
          <w:rFonts w:ascii="Times New Roman" w:eastAsia="Calibri" w:hAnsi="Times New Roman" w:cs="Times New Roman"/>
          <w:sz w:val="28"/>
          <w:szCs w:val="28"/>
        </w:rPr>
        <w:t xml:space="preserve"> Professor</w:t>
      </w:r>
      <w:r w:rsidR="00007577">
        <w:rPr>
          <w:rFonts w:ascii="Times New Roman" w:eastAsia="Calibri" w:hAnsi="Times New Roman" w:cs="Times New Roman"/>
          <w:sz w:val="28"/>
          <w:szCs w:val="28"/>
        </w:rPr>
        <w:t xml:space="preserve"> and course coordinator</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r>
        <w:rPr>
          <w:rFonts w:ascii="Times New Roman" w:eastAsia="Calibri" w:hAnsi="Times New Roman" w:cs="Times New Roman"/>
          <w:sz w:val="28"/>
          <w:szCs w:val="28"/>
        </w:rPr>
        <w:t xml:space="preserve"> has given special importance to me </w:t>
      </w:r>
      <w:r w:rsidR="00A37571">
        <w:rPr>
          <w:rFonts w:ascii="Times New Roman" w:eastAsia="Calibri" w:hAnsi="Times New Roman" w:cs="Times New Roman"/>
          <w:sz w:val="28"/>
          <w:szCs w:val="28"/>
        </w:rPr>
        <w: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her continued guidance and support for preparation and completion of this thesis.</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am grateful to Professor </w:t>
      </w:r>
      <w:r w:rsidRPr="00817C13">
        <w:rPr>
          <w:rFonts w:ascii="Times New Roman" w:hAnsi="Times New Roman" w:cs="Times New Roman"/>
          <w:b/>
          <w:bCs/>
          <w:color w:val="000000"/>
          <w:sz w:val="28"/>
          <w:szCs w:val="28"/>
        </w:rPr>
        <w:t xml:space="preserve">Dr. Mir </w:t>
      </w:r>
      <w:proofErr w:type="spellStart"/>
      <w:r w:rsidRPr="00817C13">
        <w:rPr>
          <w:rFonts w:ascii="Times New Roman" w:hAnsi="Times New Roman" w:cs="Times New Roman"/>
          <w:b/>
          <w:bCs/>
          <w:color w:val="000000"/>
          <w:sz w:val="28"/>
          <w:szCs w:val="28"/>
        </w:rPr>
        <w:t>Mahabubul</w:t>
      </w:r>
      <w:proofErr w:type="spellEnd"/>
      <w:r w:rsidRPr="00817C13">
        <w:rPr>
          <w:rFonts w:ascii="Times New Roman" w:hAnsi="Times New Roman" w:cs="Times New Roman"/>
          <w:b/>
          <w:bCs/>
          <w:color w:val="000000"/>
          <w:sz w:val="28"/>
          <w:szCs w:val="28"/>
        </w:rPr>
        <w:t xml:space="preserve"> </w:t>
      </w:r>
      <w:proofErr w:type="spellStart"/>
      <w:r w:rsidRPr="00817C13">
        <w:rPr>
          <w:rFonts w:ascii="Times New Roman" w:hAnsi="Times New Roman" w:cs="Times New Roman"/>
          <w:b/>
          <w:bCs/>
          <w:color w:val="000000"/>
          <w:sz w:val="28"/>
          <w:szCs w:val="28"/>
        </w:rPr>
        <w:t>alom</w:t>
      </w:r>
      <w:proofErr w:type="spellEnd"/>
      <w:r>
        <w:rPr>
          <w:rFonts w:ascii="Times New Roman" w:hAnsi="Times New Roman" w:cs="Times New Roman"/>
          <w:color w:val="000000"/>
          <w:sz w:val="28"/>
          <w:szCs w:val="28"/>
        </w:rPr>
        <w:t xml:space="preserve"> sir for his suggestion, encouragement and support in this research work.</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w:t>
      </w:r>
      <w:r w:rsidR="00A67FAE">
        <w:rPr>
          <w:rFonts w:ascii="Times New Roman" w:hAnsi="Times New Roman" w:cs="Times New Roman"/>
          <w:color w:val="000000"/>
          <w:sz w:val="28"/>
          <w:szCs w:val="28"/>
        </w:rPr>
        <w:t>would like to thank</w:t>
      </w:r>
      <w:r>
        <w:rPr>
          <w:rFonts w:ascii="Times New Roman" w:hAnsi="Times New Roman" w:cs="Times New Roman"/>
          <w:color w:val="000000"/>
          <w:sz w:val="28"/>
          <w:szCs w:val="28"/>
        </w:rPr>
        <w:t xml:space="preserve"> to my wife Julia </w:t>
      </w:r>
      <w:proofErr w:type="spellStart"/>
      <w:r>
        <w:rPr>
          <w:rFonts w:ascii="Times New Roman" w:hAnsi="Times New Roman" w:cs="Times New Roman"/>
          <w:color w:val="000000"/>
          <w:sz w:val="28"/>
          <w:szCs w:val="28"/>
        </w:rPr>
        <w:t>Nasrin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Juli</w:t>
      </w:r>
      <w:proofErr w:type="spellEnd"/>
      <w:r>
        <w:rPr>
          <w:rFonts w:ascii="Times New Roman" w:hAnsi="Times New Roman" w:cs="Times New Roman"/>
          <w:color w:val="000000"/>
          <w:sz w:val="28"/>
          <w:szCs w:val="28"/>
        </w:rPr>
        <w:t xml:space="preserve"> for her co-operation.</w:t>
      </w:r>
    </w:p>
    <w:p w:rsidR="00115D73" w:rsidRDefault="00115D73"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I would l</w:t>
      </w:r>
      <w:r w:rsidR="004D23C5">
        <w:rPr>
          <w:rFonts w:ascii="Times New Roman" w:hAnsi="Times New Roman" w:cs="Times New Roman"/>
          <w:color w:val="000000"/>
          <w:sz w:val="28"/>
          <w:szCs w:val="28"/>
        </w:rPr>
        <w:t xml:space="preserve">ike to thanks all villagers of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w:t>
      </w:r>
      <w:proofErr w:type="spellStart"/>
      <w:r>
        <w:rPr>
          <w:rFonts w:ascii="Times New Roman" w:hAnsi="Times New Roman" w:cs="Times New Roman"/>
          <w:color w:val="000000"/>
          <w:sz w:val="28"/>
          <w:szCs w:val="28"/>
        </w:rPr>
        <w:t>Sadar</w:t>
      </w:r>
      <w:proofErr w:type="spellEnd"/>
      <w:r>
        <w:rPr>
          <w:rFonts w:ascii="Times New Roman" w:hAnsi="Times New Roman" w:cs="Times New Roman"/>
          <w:color w:val="000000"/>
          <w:sz w:val="28"/>
          <w:szCs w:val="28"/>
        </w:rPr>
        <w:t>.</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At last I would like to give thanks to all participants for their willing participants in this study.</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4D4B06" w:rsidRDefault="004D4B06" w:rsidP="004D4B06">
      <w:pPr>
        <w:jc w:val="center"/>
        <w:rPr>
          <w:sz w:val="36"/>
          <w:szCs w:val="36"/>
        </w:rPr>
      </w:pPr>
      <w:r>
        <w:rPr>
          <w:sz w:val="36"/>
          <w:szCs w:val="36"/>
        </w:rPr>
        <w:t>Chapter –One</w:t>
      </w:r>
    </w:p>
    <w:p w:rsidR="004D4B06" w:rsidRPr="00BD4ADB" w:rsidRDefault="004D4B06" w:rsidP="004D4B06">
      <w:pPr>
        <w:jc w:val="center"/>
        <w:rPr>
          <w:sz w:val="36"/>
          <w:szCs w:val="36"/>
        </w:rPr>
      </w:pPr>
      <w:r>
        <w:rPr>
          <w:sz w:val="36"/>
          <w:szCs w:val="36"/>
        </w:rPr>
        <w:t>Introduction</w:t>
      </w:r>
    </w:p>
    <w:p w:rsidR="004268CA" w:rsidRDefault="004D4B06" w:rsidP="004268CA">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Introduction</w:t>
      </w:r>
    </w:p>
    <w:p w:rsidR="004268CA" w:rsidRPr="004268CA" w:rsidRDefault="004268CA" w:rsidP="004268CA">
      <w:pPr>
        <w:spacing w:line="360" w:lineRule="auto"/>
        <w:jc w:val="both"/>
        <w:rPr>
          <w:color w:val="000000"/>
        </w:rPr>
      </w:pPr>
      <w:r w:rsidRPr="004268CA">
        <w:rPr>
          <w:color w:val="000000"/>
        </w:rPr>
        <w:t xml:space="preserve">Family Planning is the planning of when to have children and the use of birth control and other techniques to implement these plans other techniques commonly used including sexual education, prevention &amp; management of sexually transmitted infection, pre-conception counseling, management &amp; infertility management </w:t>
      </w:r>
      <w:r w:rsidRPr="004268CA">
        <w:rPr>
          <w:color w:val="000000"/>
        </w:rPr>
        <w:fldChar w:fldCharType="begin" w:fldLock="1"/>
      </w:r>
      <w:r w:rsidR="005C499A">
        <w:rPr>
          <w:color w:val="000000"/>
        </w:rPr>
        <w:instrText>ADDIN CSL_CITATION {"citationItems":[{"id":"ITEM-1","itemData":{"ISSN":"2006-9723","abstract":"The study investigated factors influencing the choice of family planning among couples in Southwest Nigeria. Six hundred couples were selected from five Southwestern states in Nigeria through a multistage sampling technique. Questionnaire was used to collect information from the subjects. Five research questions were raised, five hypotheses were formulated and chi-square statistics was employed for the purpose of data analysis at 0.05 alpha level of significance. The findings revealed that socioeconomic status, religious factors and cultural norms do not influence couples' choice, whereas educational background of the couples and involvement of partners toward the choice of family planning significantly influenced the choice of family planning among couples. On the basis of the findings, it was recommended among others that every couple should be well informed about the importance of family planning's choice so as to improve their reproductive health and economic standard of living, to reduce maternal mortality, morbidity and reduce unwanted pregnancy.","author":[{"dropping-particle":"","family":"Lanre","given":"Olukunmi","non-dropping-particle":"","parse-names":false,"suffix":""}],"container-title":"International Journal of Medicine and Medical Sciences","id":"ITEM-1","issue":"7","issued":{"date-parts":[["2011"]]},"page":"227-232","title":"Factors influencing the choice of family planning among couples in Southwest Nigeria","type":"article-journal","volume":"3"},"uris":["http://www.mendeley.com/documents/?uuid=bad3844c-7a5d-3d7e-9ed7-027faaa813c8"]}],"mendeley":{"formattedCitation":"(Lanre, 2011)","plainTextFormattedCitation":"(Lanre, 2011)","previouslyFormattedCitation":"&lt;sup&gt;1&lt;/sup&gt;"},"properties":{"noteIndex":0},"schema":"https://github.com/citation-style-language/schema/raw/master/csl-citation.json"}</w:instrText>
      </w:r>
      <w:r w:rsidRPr="004268CA">
        <w:rPr>
          <w:color w:val="000000"/>
        </w:rPr>
        <w:fldChar w:fldCharType="separate"/>
      </w:r>
      <w:r w:rsidR="005C499A" w:rsidRPr="005C499A">
        <w:rPr>
          <w:noProof/>
          <w:color w:val="000000"/>
        </w:rPr>
        <w:t>(Lanre, 2011)</w:t>
      </w:r>
      <w:r w:rsidRPr="004268CA">
        <w:rPr>
          <w:color w:val="000000"/>
        </w:rPr>
        <w:fldChar w:fldCharType="end"/>
      </w:r>
      <w:r w:rsidRPr="004268CA">
        <w:rPr>
          <w:color w:val="000000"/>
        </w:rPr>
        <w:t xml:space="preserve">. According to the WHO, Family planning allows individuals and couples to anticipated and attain their desire number of children and the spacing and timing of their birth </w:t>
      </w:r>
      <w:r w:rsidRPr="004268CA">
        <w:rPr>
          <w:color w:val="000000"/>
        </w:rPr>
        <w:fldChar w:fldCharType="begin" w:fldLock="1"/>
      </w:r>
      <w:r w:rsidR="005C499A">
        <w:rPr>
          <w:color w:val="000000"/>
        </w:rPr>
        <w:instrText>ADDIN CSL_CITATION {"citationItems":[{"id":"ITEM-1","itemData":{"author":[{"dropping-particle":"","family":"Program","given":"Institute of Medicine (US) Committee on a Comprehensive Review of the HHS Office of Family Planning Title X","non-dropping-particle":"","parse-names":false,"suffix":""},{"dropping-particle":"","family":"Butler","given":"Adrienne Stith","non-dropping-particle":"","parse-names":false,"suffix":""},{"dropping-particle":"","family":"Clayton","given":"Ellen Wright","non-dropping-particle":"","parse-names":false,"suffix":""}],"id":"ITEM-1","issued":{"date-parts":[["2009"]]},"publisher":"National Academies Press (US)","title":"Overview of Family Planning in the United States","type":"article-journal"},"uris":["http://www.mendeley.com/documents/?uuid=16235f15-73c2-3ce1-9e79-e1651619da82"]}],"mendeley":{"formattedCitation":"(Program, Butler and Clayton, 2009)","plainTextFormattedCitation":"(Program, Butler and Clayton, 2009)","previouslyFormattedCitation":"&lt;sup&gt;2&lt;/sup&gt;"},"properties":{"noteIndex":0},"schema":"https://github.com/citation-style-language/schema/raw/master/csl-citation.json"}</w:instrText>
      </w:r>
      <w:r w:rsidRPr="004268CA">
        <w:rPr>
          <w:color w:val="000000"/>
        </w:rPr>
        <w:fldChar w:fldCharType="separate"/>
      </w:r>
      <w:r w:rsidR="005C499A" w:rsidRPr="005C499A">
        <w:rPr>
          <w:noProof/>
          <w:color w:val="000000"/>
        </w:rPr>
        <w:t>(Program, Butler and Clayton, 2009)</w:t>
      </w:r>
      <w:r w:rsidRPr="004268CA">
        <w:rPr>
          <w:color w:val="000000"/>
        </w:rPr>
        <w:fldChar w:fldCharType="end"/>
      </w:r>
      <w:r w:rsidRPr="004268CA">
        <w:rPr>
          <w:color w:val="000000"/>
        </w:rPr>
        <w:t>.</w:t>
      </w:r>
    </w:p>
    <w:p w:rsidR="004268CA" w:rsidRPr="004268CA" w:rsidRDefault="004268CA" w:rsidP="004268CA">
      <w:pPr>
        <w:spacing w:line="360" w:lineRule="auto"/>
        <w:jc w:val="both"/>
        <w:rPr>
          <w:color w:val="000000"/>
        </w:rPr>
      </w:pPr>
      <w:r w:rsidRPr="004268CA">
        <w:rPr>
          <w:color w:val="000000"/>
        </w:rPr>
        <w:t xml:space="preserve">There still exists a knowledge, attitude and practice-gap regarding contraception. The reasons for not using any family planning methods are lack of knowledge and education, religious belief and fear of side effects. The widespread adoption of family planning represents one of the most dramatic changes of the 20th century. Despite the impressive gains, contraceptive use is still low and the need for contraception is high in some of the world’s poorest and most populous places in different countries </w:t>
      </w:r>
      <w:r w:rsidRPr="004268CA">
        <w:rPr>
          <w:color w:val="000000"/>
        </w:rPr>
        <w:fldChar w:fldCharType="begin" w:fldLock="1"/>
      </w:r>
      <w:r w:rsidR="005C499A">
        <w:rPr>
          <w:color w:val="000000"/>
        </w:rPr>
        <w:instrText>ADDIN CSL_CITATION {"citationItems":[{"id":"ITEM-1","itemData":{"abstract":"The Population Reference Bureau informs people around the world about population, health, and the environment, and empowers them to use that information to advance the well-being of current and future generations. PRevious editions of family Planning saves lives The 1st edition of Family Planning Saves Lives, published in 1986, provided valuable information to policymakers, program planners, and journalists on the health benefits of family planning. In response to the overwhelming demand for the subsequent editions (published in 1991 and 1997), PRB is pleased to present the 4th edition. While the message has not changed, this new edition provides data from the latest research on maternal and child health in developing countries. It also includes new information on how family planning reduces the rate of new HIV infections and deaths from AIDS as well as a Special Focus section on repositioning family planning in sub-Saharan Africa.","author":[{"dropping-particle":"","family":"Smith","given":"Rhonda","non-dropping-particle":"","parse-names":false,"suffix":""},{"dropping-particle":"","family":"Ashford","given":"Lori","non-dropping-particle":"","parse-names":false,"suffix":""},{"dropping-particle":"","family":"Gribble","given":"Jay","non-dropping-particle":"","parse-names":false,"suffix":""},{"dropping-particle":"","family":"Clifton","given":"Donna","non-dropping-particle":"","parse-names":false,"suffix":""}],"id":"ITEM-1","issued":{"date-parts":[["2009"]]},"title":"FAMILY PLANNING SAVES LIVES fourth edition Population Reference Bureau","type":"article-journal"},"uris":["http://www.mendeley.com/documents/?uuid=d7e89d95-13cc-334c-94f5-601d9f59e367"]}],"mendeley":{"formattedCitation":"(Smith &lt;i&gt;et al.&lt;/i&gt;, 2009)","plainTextFormattedCitation":"(Smith et al., 2009)","previouslyFormattedCitation":"&lt;sup&gt;3&lt;/sup&gt;"},"properties":{"noteIndex":0},"schema":"https://github.com/citation-style-language/schema/raw/master/csl-citation.json"}</w:instrText>
      </w:r>
      <w:r w:rsidRPr="004268CA">
        <w:rPr>
          <w:color w:val="000000"/>
        </w:rPr>
        <w:fldChar w:fldCharType="separate"/>
      </w:r>
      <w:r w:rsidR="005C499A" w:rsidRPr="005C499A">
        <w:rPr>
          <w:noProof/>
          <w:color w:val="000000"/>
        </w:rPr>
        <w:t xml:space="preserve">(Smith </w:t>
      </w:r>
      <w:r w:rsidR="005C499A" w:rsidRPr="005C499A">
        <w:rPr>
          <w:i/>
          <w:noProof/>
          <w:color w:val="000000"/>
        </w:rPr>
        <w:t>et al.</w:t>
      </w:r>
      <w:r w:rsidR="005C499A" w:rsidRPr="005C499A">
        <w:rPr>
          <w:noProof/>
          <w:color w:val="000000"/>
        </w:rPr>
        <w:t>, 2009)</w:t>
      </w:r>
      <w:r w:rsidRPr="004268CA">
        <w:rPr>
          <w:color w:val="000000"/>
        </w:rPr>
        <w:fldChar w:fldCharType="end"/>
      </w:r>
      <w:r w:rsidRPr="004268CA">
        <w:rPr>
          <w:color w:val="000000"/>
        </w:rPr>
        <w:t>.</w:t>
      </w:r>
    </w:p>
    <w:p w:rsidR="004268CA" w:rsidRDefault="004268CA" w:rsidP="004268CA">
      <w:pPr>
        <w:spacing w:line="480" w:lineRule="auto"/>
        <w:rPr>
          <w:color w:val="000000"/>
        </w:rPr>
      </w:pPr>
      <w:r w:rsidRPr="004268CA">
        <w:rPr>
          <w:color w:val="000000"/>
        </w:rPr>
        <w:t>This study mainly focuses on Newly Married those who have aged within one year. It is essential to find out the knowledge and practice of a newly married couple, the study will be cross-sectional, random sampling will be performed.</w:t>
      </w:r>
    </w:p>
    <w:p w:rsidR="004D4B06" w:rsidRPr="004268CA" w:rsidRDefault="004268CA" w:rsidP="004268CA">
      <w:pPr>
        <w:spacing w:line="480" w:lineRule="auto"/>
        <w:rPr>
          <w:rFonts w:asciiTheme="majorBidi" w:hAnsiTheme="majorBidi" w:cstheme="majorBidi"/>
          <w:b/>
          <w:color w:val="000000"/>
          <w:sz w:val="28"/>
          <w:szCs w:val="28"/>
          <w:shd w:val="clear" w:color="auto" w:fill="FFFFFF"/>
          <w:lang w:bidi="bn-BD"/>
        </w:rPr>
      </w:pPr>
      <w:r w:rsidRPr="004268CA">
        <w:rPr>
          <w:color w:val="000000"/>
        </w:rPr>
        <w:t>A </w:t>
      </w:r>
      <w:r w:rsidRPr="004268CA">
        <w:rPr>
          <w:b/>
          <w:bCs/>
          <w:color w:val="000000"/>
        </w:rPr>
        <w:t>newly married</w:t>
      </w:r>
      <w:r w:rsidRPr="004268CA">
        <w:rPr>
          <w:color w:val="000000"/>
        </w:rPr>
        <w:t xml:space="preserve"> is a person who's recently gotten married and a time limit of one year is considered life </w:t>
      </w:r>
      <w:r w:rsidRPr="004268CA">
        <w:rPr>
          <w:color w:val="000000"/>
        </w:rPr>
        <w:fldChar w:fldCharType="begin" w:fldLock="1"/>
      </w:r>
      <w:r w:rsidR="005C499A">
        <w:rPr>
          <w:color w:val="000000"/>
        </w:rPr>
        <w:instrText>ADDIN CSL_CITATION {"citationItems":[{"id":"ITEM-1","itemData":{"DOI":"10.4135/9781412958479","abstract":"The Handbook of Relationship Initiation is the first volume to focus specifically on the very beginning stage of relationships – their origin. In this Handbook, leading scholars on relationships review the literature on various processes related to the initiation of relationships: how people meet, communicate for the first time, and begin to define themselves as being in a relationship. Topics include attraction, mate selection, influence of social networks on relationship initiation, initiation over the internet, hook-ups among young adults, and flirting and opening gambits. In addition, the dark side of relationship initiation is considered, including unwanted relationship pursuit and barriers to relationship initiation including social anxiety. This volume provides an overdue synthesis of the literature on this topic. It is especially timely in view of the growing prevalence on relationship initiation online, through matchmaking and other social networking sites, which has increased awareness that science can be used to understand, create, and facilitate compatible matching. This Handbook provides an essential resource for an interdisciplinary range of researchers and students who study relationships, including social psychologists, communication scientists and scholars of marriage and the family.","author":[{"dropping-particle":"","family":"Reis","given":"Harry","non-dropping-particle":"","parse-names":false,"suffix":""},{"dropping-particle":"","family":"Sprecher","given":"Susan","non-dropping-particle":"","parse-names":false,"suffix":""}],"container-title":"Encyclopedia of Human Relationships","id":"ITEM-1","issued":{"date-parts":[["2012"]]},"title":"Encyclopedia of Human Relationships","type":"book"},"uris":["http://www.mendeley.com/documents/?uuid=8973495b-90ca-3039-86f7-d9c7cbf8b2b9"]}],"mendeley":{"formattedCitation":"(Reis and Sprecher, 2012)","plainTextFormattedCitation":"(Reis and Sprecher, 2012)","previouslyFormattedCitation":"&lt;sup&gt;4&lt;/sup&gt;"},"properties":{"noteIndex":0},"schema":"https://github.com/citation-style-language/schema/raw/master/csl-citation.json"}</w:instrText>
      </w:r>
      <w:r w:rsidRPr="004268CA">
        <w:rPr>
          <w:color w:val="000000"/>
        </w:rPr>
        <w:fldChar w:fldCharType="separate"/>
      </w:r>
      <w:r w:rsidR="005C499A" w:rsidRPr="005C499A">
        <w:rPr>
          <w:noProof/>
          <w:color w:val="000000"/>
        </w:rPr>
        <w:t>(Reis and Sprecher, 2012)</w:t>
      </w:r>
      <w:r w:rsidRPr="004268CA">
        <w:rPr>
          <w:color w:val="000000"/>
        </w:rPr>
        <w:fldChar w:fldCharType="end"/>
      </w:r>
      <w:r w:rsidRPr="004268CA">
        <w:rPr>
          <w:color w:val="000000"/>
        </w:rPr>
        <w:t xml:space="preserve">. Most of the couple known a little bit about the family planning method but most of them don`t know about all modern family planning methods (merits &amp; demerits), that`s why due to the knowledge gap they were not able to practice in their conjugal </w:t>
      </w:r>
      <w:r w:rsidRPr="004268CA">
        <w:rPr>
          <w:color w:val="000000"/>
        </w:rPr>
        <w:fldChar w:fldCharType="begin" w:fldLock="1"/>
      </w:r>
      <w:r w:rsidR="005C499A">
        <w:rPr>
          <w:color w:val="000000"/>
        </w:rPr>
        <w:instrText>ADDIN CSL_CITATION {"citationItems":[{"id":"ITEM-1","itemData":{"ISSN":"2006-9723","abstract":"The study investigated factors influencing the choice of family planning among couples in Southwest Nigeria. Six hundred couples were selected from five Southwestern states in Nigeria through a multistage sampling technique. Questionnaire was used to collect information from the subjects. Five research questions were raised, five hypotheses were formulated and chi-square statistics was employed for the purpose of data analysis at 0.05 alpha level of significance. The findings revealed that socioeconomic status, religious factors and cultural norms do not influence couples' choice, whereas educational background of the couples and involvement of partners toward the choice of family planning significantly influenced the choice of family planning among couples. On the basis of the findings, it was recommended among others that every couple should be well informed about the importance of family planning's choice so as to improve their reproductive health and economic standard of living, to reduce maternal mortality, morbidity and reduce unwanted pregnancy.","author":[{"dropping-particle":"","family":"Lanre","given":"Olukunmi","non-dropping-particle":"","parse-names":false,"suffix":""}],"container-title":"International Journal of Medicine and Medical Sciences","id":"ITEM-1","issue":"7","issued":{"date-parts":[["2011"]]},"page":"227-232","title":"Factors influencing the choice of family planning among couples in Southwest Nigeria","type":"article-journal","volume":"3"},"uris":["http://www.mendeley.com/documents/?uuid=bad3844c-7a5d-3d7e-9ed7-027faaa813c8"]}],"mendeley":{"formattedCitation":"(Lanre, 2011)","plainTextFormattedCitation":"(Lanre, 2011)","previouslyFormattedCitation":"&lt;sup&gt;1&lt;/sup&gt;"},"properties":{"noteIndex":0},"schema":"https://github.com/citation-style-language/schema/raw/master/csl-citation.json"}</w:instrText>
      </w:r>
      <w:r w:rsidRPr="004268CA">
        <w:rPr>
          <w:color w:val="000000"/>
        </w:rPr>
        <w:fldChar w:fldCharType="separate"/>
      </w:r>
      <w:r w:rsidR="005C499A" w:rsidRPr="005C499A">
        <w:rPr>
          <w:noProof/>
          <w:color w:val="000000"/>
        </w:rPr>
        <w:t>(Lanre, 2011)</w:t>
      </w:r>
      <w:r w:rsidRPr="004268CA">
        <w:rPr>
          <w:color w:val="000000"/>
        </w:rPr>
        <w:fldChar w:fldCharType="end"/>
      </w:r>
      <w:r w:rsidRPr="004268CA">
        <w:rPr>
          <w:color w:val="000000"/>
        </w:rPr>
        <w:t xml:space="preserve">.  </w:t>
      </w:r>
      <w:r w:rsidRPr="008C1C08">
        <w:t xml:space="preserve">Bangladesh is one of the most densely populated countries in the world. Every year this population is increasing. This population growth is now one of the major </w:t>
      </w:r>
      <w:r w:rsidRPr="008C1C08">
        <w:lastRenderedPageBreak/>
        <w:t xml:space="preserve">problems of our country. </w:t>
      </w:r>
      <w:r w:rsidRPr="004268CA">
        <w:rPr>
          <w:color w:val="000000"/>
        </w:rPr>
        <w:t xml:space="preserve">However, Bangladesh has experienced around an eightfold increase in its contraceptive prevalence rate (CPR). In 1975 it was 8% but currently, it is 62% in 2018 </w:t>
      </w:r>
      <w:r w:rsidRPr="004268CA">
        <w:rPr>
          <w:color w:val="000000"/>
        </w:rPr>
        <w:fldChar w:fldCharType="begin" w:fldLock="1"/>
      </w:r>
      <w:r w:rsidR="005C499A">
        <w:rPr>
          <w:color w:val="000000"/>
        </w:rPr>
        <w:instrText>ADDIN CSL_CITATION {"citationItems":[{"id":"ITEM-1","itemData":{"author":[{"dropping-particle":"","family":"BDHS","given":"","non-dropping-particle":"","parse-names":false,"suffix":""}],"id":"ITEM-1","issued":{"date-parts":[["2019"]]},"title":"Bangladesh Demographic and Health Survey 2017-18","type":"article-journal"},"uris":["http://www.mendeley.com/documents/?uuid=bfac3df0-00ee-3850-939e-dd03197f4d86"]}],"mendeley":{"formattedCitation":"(BDHS, 2019)","plainTextFormattedCitation":"(BDHS, 2019)","previouslyFormattedCitation":"&lt;sup&gt;5&lt;/sup&gt;"},"properties":{"noteIndex":0},"schema":"https://github.com/citation-style-language/schema/raw/master/csl-citation.json"}</w:instrText>
      </w:r>
      <w:r w:rsidRPr="004268CA">
        <w:rPr>
          <w:color w:val="000000"/>
        </w:rPr>
        <w:fldChar w:fldCharType="separate"/>
      </w:r>
      <w:r w:rsidR="005C499A" w:rsidRPr="005C499A">
        <w:rPr>
          <w:noProof/>
          <w:color w:val="000000"/>
        </w:rPr>
        <w:t>(BDHS, 2019)</w:t>
      </w:r>
      <w:r w:rsidRPr="004268CA">
        <w:rPr>
          <w:color w:val="000000"/>
        </w:rPr>
        <w:fldChar w:fldCharType="end"/>
      </w:r>
      <w:r w:rsidRPr="004268CA">
        <w:rPr>
          <w:color w:val="000000"/>
        </w:rPr>
        <w:t xml:space="preserve">. Despite this progress, almost one-third of pregnancies are still unintended which may be attributed to the unmet need for family planning and discontinuation and switching of methods. Most of the couple feel shame to discuss with others about family planning knowledge and practice and how he or she adopt, that`s why unwanted pregnancy, low birth weight baby, child mortality, malnutrition is going on. Moreover, access to information is the barrier &amp; also the commodities' un-availability within the hand is the factor. The age at first marriage in Bangladesh is also still young, although it is rising legal age of marriage for women has been increased from 14 to 18 years; the minimum for men is 21 </w:t>
      </w:r>
      <w:r w:rsidRPr="004268CA">
        <w:rPr>
          <w:color w:val="000000"/>
        </w:rPr>
        <w:fldChar w:fldCharType="begin" w:fldLock="1"/>
      </w:r>
      <w:r w:rsidR="005C499A">
        <w:rPr>
          <w:color w:val="000000"/>
        </w:rPr>
        <w:instrText>ADDIN CSL_CITATION {"citationItems":[{"id":"ITEM-1","itemData":{"abstract":"The current study was carried on taking 350 women attending the primary health care centers at different districts in Bangladesh using simple random sampling method. About 32.57% women off 31-35 ages were aware of family planning, 87.71% heard about contraceptives, 82.57% condom, 76.29% IUCD and 41.13% implant and 20% used pills, 4.29% condom and 10% injection in defense of 15.71% getting nod from their husbands. Organizing campaign about family planning in different places in different occasions is essential to make family planning awareness among the married couples in the country","author":[{"dropping-particle":"","family":"Kamruzzman","given":"","non-dropping-particle":"","parse-names":false,"suffix":""},{"dropping-particle":"","family":"Hakim","given":"Abdul","non-dropping-particle":"","parse-names":false,"suffix":""}],"container-title":"International Journal of Bioinformatics and Biomedical Engineering Vol.","id":"ITEM-1","issue":"3","issued":{"date-parts":[["2015"]]},"page":"251-255","title":"Family Planning Practice Among Married Women Attending Primary Health Care Centers in Bangladesh","type":"article-journal","volume":"1"},"uris":["http://www.mendeley.com/documents/?uuid=706df4ca-af48-3832-8219-2afdc2d25b24"]}],"mendeley":{"formattedCitation":"(Kamruzzman and Hakim, 2015)","plainTextFormattedCitation":"(Kamruzzman and Hakim, 2015)","previouslyFormattedCitation":"&lt;sup&gt;6&lt;/sup&gt;"},"properties":{"noteIndex":0},"schema":"https://github.com/citation-style-language/schema/raw/master/csl-citation.json"}</w:instrText>
      </w:r>
      <w:r w:rsidRPr="004268CA">
        <w:rPr>
          <w:color w:val="000000"/>
        </w:rPr>
        <w:fldChar w:fldCharType="separate"/>
      </w:r>
      <w:r w:rsidR="005C499A" w:rsidRPr="005C499A">
        <w:rPr>
          <w:noProof/>
          <w:color w:val="000000"/>
        </w:rPr>
        <w:t>(Kamruzzman and Hakim, 2015)</w:t>
      </w:r>
      <w:r w:rsidRPr="004268CA">
        <w:rPr>
          <w:color w:val="000000"/>
        </w:rPr>
        <w:fldChar w:fldCharType="end"/>
      </w:r>
      <w:r w:rsidRPr="004268CA">
        <w:rPr>
          <w:color w:val="000000"/>
        </w:rPr>
        <w:t xml:space="preserve">. In this age, most of the man and women known a little about family planning methods. </w:t>
      </w:r>
      <w:r w:rsidRPr="004268CA">
        <w:rPr>
          <w:rFonts w:asciiTheme="majorBidi" w:hAnsiTheme="majorBidi" w:cstheme="majorBidi"/>
          <w:b/>
          <w:color w:val="000000"/>
          <w:sz w:val="28"/>
          <w:szCs w:val="28"/>
          <w:shd w:val="clear" w:color="auto" w:fill="FFFFFF"/>
          <w:lang w:bidi="bn-BD"/>
        </w:rPr>
        <w:t xml:space="preserve"> </w:t>
      </w:r>
      <w:r w:rsidRPr="004268CA">
        <w:rPr>
          <w:color w:val="000000"/>
        </w:rPr>
        <w:t xml:space="preserve">However, research on couples' use of contraception mostly focused on the knowledge, attitudes, discussion, and intentions regarding family planning rather than on the actual impact of programs on contraceptive use and use of family planning services </w:t>
      </w:r>
      <w:r w:rsidRPr="004268CA">
        <w:rPr>
          <w:color w:val="000000"/>
        </w:rPr>
        <w:fldChar w:fldCharType="begin" w:fldLock="1"/>
      </w:r>
      <w:r w:rsidR="005C499A">
        <w:rPr>
          <w:color w:val="000000"/>
        </w:rPr>
        <w:instrText>ADDIN CSL_CITATION {"citationItems":[{"id":"ITEM-1","itemData":{"DOI":"10.1111/J.1728-4465.2011.00267.X","ISSN":"0039-3665","PMID":"21834409","abstract":"This study presents findings from a systematic review of evaluations of family planning interventions published between 1995 and 2008. Studies that used an experimental or quasi-experimental design or used another approach to attribute program exposure to observed changes in fertility or family planning outcomes at the individual or population levels were included and ranked by strength of evidence. A total of 63 studies met the inclusion criteria. The findings from this review are summarized in tabular format by the type of intervention (classified as supply-side or demand-side). About two-thirds of the studies found were evaluations of programs focusing on demand generation. Findings from all programs revealed significant improvements in knowledge, attitudes, discussion, and intentions. Program impacts on use of contraceptives and use of family planning services were less consistently found, and fewer than half of the studies that measured fertility or pregnancy-related outcomes found an impact. Based on the review findings, we identify promising programmatic approaches and propose directions for future evaluation research of family planning interventions. © 2011 The Population Council, Inc.","author":[{"dropping-particle":"","family":"L","given":"Mwaikambo","non-dropping-particle":"","parse-names":false,"suffix":""},{"dropping-particle":"","family":"IS","given":"Speizer","non-dropping-particle":"","parse-names":false,"suffix":""},{"dropping-particle":"","family":"A","given":"Schurmann","non-dropping-particle":"","parse-names":false,"suffix":""},{"dropping-particle":"","family":"G","given":"Morgan","non-dropping-particle":"","parse-names":false,"suffix":""},{"dropping-particle":"","family":"F","given":"Fikree","non-dropping-particle":"","parse-names":false,"suffix":""}],"container-title":"Studies in family planning","id":"ITEM-1","issue":"2","issued":{"date-parts":[["2011","6"]]},"page":"67-82","publisher":"Stud Fam Plann","title":"What works in family planning interventions: a systematic review","type":"article-journal","volume":"42"},"uris":["http://www.mendeley.com/documents/?uuid=4e18ad51-1716-3a42-9cbf-9d4320c12969"]}],"mendeley":{"formattedCitation":"(L &lt;i&gt;et al.&lt;/i&gt;, 2011)","plainTextFormattedCitation":"(L et al., 2011)","previouslyFormattedCitation":"&lt;sup&gt;7&lt;/sup&gt;"},"properties":{"noteIndex":0},"schema":"https://github.com/citation-style-language/schema/raw/master/csl-citation.json"}</w:instrText>
      </w:r>
      <w:r w:rsidRPr="004268CA">
        <w:rPr>
          <w:color w:val="000000"/>
        </w:rPr>
        <w:fldChar w:fldCharType="separate"/>
      </w:r>
      <w:r w:rsidR="005C499A" w:rsidRPr="005C499A">
        <w:rPr>
          <w:noProof/>
          <w:color w:val="000000"/>
        </w:rPr>
        <w:t xml:space="preserve">(L </w:t>
      </w:r>
      <w:r w:rsidR="005C499A" w:rsidRPr="005C499A">
        <w:rPr>
          <w:i/>
          <w:noProof/>
          <w:color w:val="000000"/>
        </w:rPr>
        <w:t>et al.</w:t>
      </w:r>
      <w:r w:rsidR="005C499A" w:rsidRPr="005C499A">
        <w:rPr>
          <w:noProof/>
          <w:color w:val="000000"/>
        </w:rPr>
        <w:t>, 2011)</w:t>
      </w:r>
      <w:r w:rsidRPr="004268CA">
        <w:rPr>
          <w:color w:val="000000"/>
        </w:rPr>
        <w:fldChar w:fldCharType="end"/>
      </w:r>
      <w:r w:rsidRPr="004268CA">
        <w:rPr>
          <w:color w:val="000000"/>
        </w:rPr>
        <w:t xml:space="preserve">. In brief, to achieve higher levels of contraceptive prevalence, efforts need to be done to encourage spousal communication and agreement, and to stimulate men’s participation in family planning. To date, too little research has been conducted to identify the best ways to achieve this. For this reason, </w:t>
      </w:r>
      <w:r w:rsidRPr="008C1C08">
        <w:t>this study will try to show that how many percentages of newly married couples were not aware of the various methods of family planning or were only partially aware and what is the opportunity.</w:t>
      </w:r>
    </w:p>
    <w:p w:rsidR="004D4B06" w:rsidRPr="004D4B06" w:rsidRDefault="004D4B06" w:rsidP="004D4B06">
      <w:pPr>
        <w:pStyle w:val="ListParagraph"/>
        <w:spacing w:line="480" w:lineRule="auto"/>
        <w:ind w:left="420"/>
        <w:rPr>
          <w:rFonts w:asciiTheme="majorBidi" w:hAnsiTheme="majorBidi" w:cstheme="majorBidi"/>
          <w:b/>
          <w:color w:val="000000"/>
          <w:sz w:val="28"/>
          <w:szCs w:val="28"/>
          <w:shd w:val="clear" w:color="auto" w:fill="FFFFFF"/>
          <w:lang w:bidi="bn-BD"/>
        </w:rPr>
      </w:pPr>
    </w:p>
    <w:p w:rsidR="00062872" w:rsidRDefault="00062872" w:rsidP="003C4B27">
      <w:pPr>
        <w:spacing w:line="480" w:lineRule="auto"/>
        <w:jc w:val="center"/>
        <w:rPr>
          <w:rFonts w:asciiTheme="majorBidi" w:hAnsiTheme="majorBidi" w:cstheme="majorBidi"/>
          <w:b/>
          <w:color w:val="000000"/>
          <w:sz w:val="28"/>
          <w:szCs w:val="28"/>
          <w:shd w:val="clear" w:color="auto" w:fill="FFFFFF"/>
          <w:lang w:bidi="bn-BD"/>
        </w:rPr>
      </w:pPr>
    </w:p>
    <w:p w:rsidR="00FF1045"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Justification of the Study</w:t>
      </w:r>
    </w:p>
    <w:p w:rsidR="004D4B06" w:rsidRPr="004D4B06" w:rsidRDefault="004D4B06" w:rsidP="004D4B06">
      <w:pPr>
        <w:spacing w:line="480" w:lineRule="auto"/>
        <w:jc w:val="both"/>
        <w:rPr>
          <w:rFonts w:ascii="Times New Roman" w:hAnsi="Times New Roman" w:cs="Times New Roman"/>
          <w:color w:val="000000" w:themeColor="text1"/>
        </w:rPr>
      </w:pPr>
      <w:r w:rsidRPr="004D4B06">
        <w:rPr>
          <w:rFonts w:asciiTheme="majorBidi" w:hAnsiTheme="majorBidi" w:cstheme="majorBidi"/>
          <w:color w:val="000000"/>
          <w:shd w:val="clear" w:color="auto" w:fill="FFFFFF"/>
          <w:lang w:bidi="bn-BD"/>
        </w:rPr>
        <w:lastRenderedPageBreak/>
        <w:t>In a word we can say that safe water means the water which is potable and free from harmful agents such as micro-organisms.</w:t>
      </w:r>
      <w:r w:rsidRPr="004D4B06">
        <w:rPr>
          <w:rFonts w:asciiTheme="majorBidi" w:hAnsiTheme="majorBidi" w:cstheme="majorBidi"/>
          <w:color w:val="000000"/>
        </w:rPr>
        <w:t xml:space="preserve"> Water is a fundamental human need. Each person on Earth requires at least 20 to 50 liters of clean, safe water a day for drinking, cooking, and simply keeping themselves clean. Polluted water is not just dirty—it is deadly. </w:t>
      </w:r>
      <w:r w:rsidRPr="004D4B06">
        <w:rPr>
          <w:rFonts w:ascii="Times New Roman" w:hAnsi="Times New Roman" w:cs="Times New Roman"/>
          <w:color w:val="000000" w:themeColor="text1"/>
        </w:rPr>
        <w:t xml:space="preserve">The right to safe water is recognized as a foundation of all other human rights. </w:t>
      </w:r>
    </w:p>
    <w:p w:rsidR="004D4B06" w:rsidRPr="00913A63" w:rsidRDefault="004D4B06" w:rsidP="004D4B06">
      <w:pPr>
        <w:pStyle w:val="NoSpacing"/>
        <w:spacing w:line="480" w:lineRule="auto"/>
        <w:jc w:val="both"/>
        <w:rPr>
          <w:rFonts w:asciiTheme="majorBidi" w:hAnsiTheme="majorBidi" w:cstheme="majorBidi"/>
          <w:b/>
          <w:color w:val="000000"/>
          <w:shd w:val="clear" w:color="auto" w:fill="FFFFFF"/>
          <w:lang w:bidi="bn-BD"/>
        </w:rPr>
      </w:pPr>
      <w:r w:rsidRPr="00F30D94">
        <w:rPr>
          <w:rFonts w:asciiTheme="majorBidi" w:eastAsia="Times New Roman" w:hAnsiTheme="majorBidi" w:cstheme="majorBidi"/>
          <w:sz w:val="24"/>
          <w:szCs w:val="24"/>
          <w:shd w:val="clear" w:color="auto" w:fill="FFFFFF"/>
        </w:rPr>
        <w:t xml:space="preserve">Access to improved drinking water and sanitation is one of the prime concerns round the globe. This study aimed at assessing water and sanitation hygiene-related knowledge of safe water and sanitation at rural area in Sylhet </w:t>
      </w:r>
      <w:proofErr w:type="spellStart"/>
      <w:r w:rsidRPr="00F30D94">
        <w:rPr>
          <w:rFonts w:asciiTheme="majorBidi" w:eastAsia="Times New Roman" w:hAnsiTheme="majorBidi" w:cstheme="majorBidi"/>
          <w:sz w:val="24"/>
          <w:szCs w:val="24"/>
          <w:shd w:val="clear" w:color="auto" w:fill="FFFFFF"/>
        </w:rPr>
        <w:t>Sadar</w:t>
      </w:r>
      <w:proofErr w:type="spellEnd"/>
      <w:r w:rsidRPr="00F30D94">
        <w:rPr>
          <w:rFonts w:asciiTheme="majorBidi" w:eastAsia="Times New Roman" w:hAnsiTheme="majorBidi" w:cstheme="majorBidi"/>
          <w:sz w:val="24"/>
          <w:szCs w:val="24"/>
          <w:shd w:val="clear" w:color="auto" w:fill="FFFFFF"/>
        </w:rPr>
        <w:t>.</w:t>
      </w:r>
      <w:r>
        <w:rPr>
          <w:rFonts w:asciiTheme="majorBidi" w:eastAsia="Times New Roman" w:hAnsiTheme="majorBidi" w:cstheme="majorBidi"/>
          <w:sz w:val="24"/>
          <w:szCs w:val="24"/>
          <w:shd w:val="clear" w:color="auto" w:fill="FFFFFF"/>
        </w:rPr>
        <w:t xml:space="preserve"> This r</w:t>
      </w:r>
      <w:r>
        <w:rPr>
          <w:rFonts w:asciiTheme="majorBidi" w:hAnsiTheme="majorBidi" w:cstheme="majorBidi"/>
        </w:rPr>
        <w:t xml:space="preserve">esearch will be helpful to know the actual current situation regarding knowledge of safe water and sanitation at rural people in Sylhet </w:t>
      </w:r>
      <w:proofErr w:type="spellStart"/>
      <w:r>
        <w:rPr>
          <w:rFonts w:asciiTheme="majorBidi" w:hAnsiTheme="majorBidi" w:cstheme="majorBidi"/>
        </w:rPr>
        <w:t>sadar</w:t>
      </w:r>
      <w:proofErr w:type="spellEnd"/>
      <w:r>
        <w:rPr>
          <w:rFonts w:asciiTheme="majorBidi" w:hAnsiTheme="majorBidi" w:cstheme="majorBidi"/>
        </w:rPr>
        <w:t>.</w:t>
      </w:r>
    </w:p>
    <w:p w:rsid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P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P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Research Question</w:t>
      </w:r>
    </w:p>
    <w:p w:rsidR="004D4B06" w:rsidRPr="004D4B06" w:rsidRDefault="004D4B06" w:rsidP="004D4B06">
      <w:pPr>
        <w:spacing w:line="480" w:lineRule="auto"/>
        <w:rPr>
          <w:rFonts w:asciiTheme="majorBidi" w:hAnsiTheme="majorBidi" w:cstheme="majorBidi"/>
          <w:b/>
          <w:color w:val="000000"/>
          <w:shd w:val="clear" w:color="auto" w:fill="FFFFFF"/>
          <w:lang w:bidi="bn-BD"/>
        </w:rPr>
      </w:pPr>
      <w:r w:rsidRPr="004D4B06">
        <w:rPr>
          <w:rFonts w:asciiTheme="majorBidi" w:hAnsiTheme="majorBidi" w:cstheme="majorBidi"/>
          <w:color w:val="000000"/>
        </w:rPr>
        <w:lastRenderedPageBreak/>
        <w:t xml:space="preserve">What is the level of knowledge regarding safe water and sanitation at rural area in Sylhet </w:t>
      </w:r>
      <w:proofErr w:type="spellStart"/>
      <w:r w:rsidRPr="004D4B06">
        <w:rPr>
          <w:rFonts w:asciiTheme="majorBidi" w:hAnsiTheme="majorBidi" w:cstheme="majorBidi"/>
          <w:color w:val="000000"/>
        </w:rPr>
        <w:t>sadar</w:t>
      </w:r>
      <w:proofErr w:type="spellEnd"/>
      <w:r w:rsidRPr="004D4B06">
        <w:rPr>
          <w:rFonts w:asciiTheme="majorBidi" w:hAnsiTheme="majorBidi" w:cstheme="majorBidi"/>
          <w:color w:val="000000"/>
        </w:rPr>
        <w:t>?</w:t>
      </w: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Objective of the Study</w:t>
      </w: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General Objective</w:t>
      </w:r>
    </w:p>
    <w:p w:rsidR="004D4B06" w:rsidRPr="00F30D94" w:rsidRDefault="004D4B06" w:rsidP="004D4B06">
      <w:pPr>
        <w:spacing w:after="360" w:line="480" w:lineRule="auto"/>
        <w:jc w:val="both"/>
        <w:rPr>
          <w:rFonts w:asciiTheme="majorBidi" w:eastAsia="Times New Roman" w:hAnsiTheme="majorBidi" w:cstheme="majorBidi"/>
          <w:bCs/>
          <w:color w:val="000000"/>
          <w:sz w:val="24"/>
          <w:szCs w:val="24"/>
        </w:rPr>
      </w:pPr>
      <w:r w:rsidRPr="00F30D94">
        <w:rPr>
          <w:rFonts w:asciiTheme="majorBidi" w:eastAsia="Times New Roman" w:hAnsiTheme="majorBidi" w:cstheme="majorBidi"/>
          <w:color w:val="000000"/>
          <w:sz w:val="24"/>
          <w:szCs w:val="24"/>
        </w:rPr>
        <w:t xml:space="preserve">To </w:t>
      </w:r>
      <w:r>
        <w:rPr>
          <w:rFonts w:asciiTheme="majorBidi" w:eastAsia="Times New Roman" w:hAnsiTheme="majorBidi" w:cstheme="majorBidi"/>
          <w:color w:val="000000"/>
          <w:sz w:val="24"/>
          <w:szCs w:val="24"/>
        </w:rPr>
        <w:t>assess</w:t>
      </w:r>
      <w:r w:rsidRPr="00F30D94">
        <w:rPr>
          <w:rFonts w:asciiTheme="majorBidi" w:eastAsia="Times New Roman" w:hAnsiTheme="majorBidi" w:cstheme="majorBidi"/>
          <w:color w:val="000000"/>
          <w:sz w:val="24"/>
          <w:szCs w:val="24"/>
        </w:rPr>
        <w:t xml:space="preserve"> the knowledge </w:t>
      </w:r>
      <w:r>
        <w:rPr>
          <w:rFonts w:asciiTheme="majorBidi" w:eastAsia="Times New Roman" w:hAnsiTheme="majorBidi" w:cstheme="majorBidi"/>
          <w:color w:val="000000"/>
          <w:sz w:val="24"/>
          <w:szCs w:val="24"/>
        </w:rPr>
        <w:t>about</w:t>
      </w:r>
      <w:r w:rsidRPr="00F30D94">
        <w:rPr>
          <w:rFonts w:asciiTheme="majorBidi" w:eastAsia="Times New Roman" w:hAnsiTheme="majorBidi" w:cstheme="majorBidi"/>
          <w:color w:val="000000"/>
          <w:sz w:val="24"/>
          <w:szCs w:val="24"/>
        </w:rPr>
        <w:t xml:space="preserve"> Safe water and sanitation at rural area in Sylhet </w:t>
      </w:r>
      <w:proofErr w:type="spellStart"/>
      <w:r w:rsidRPr="00F30D94">
        <w:rPr>
          <w:rFonts w:asciiTheme="majorBidi" w:eastAsia="Times New Roman" w:hAnsiTheme="majorBidi" w:cstheme="majorBidi"/>
          <w:color w:val="000000"/>
          <w:sz w:val="24"/>
          <w:szCs w:val="24"/>
        </w:rPr>
        <w:t>Sadar</w:t>
      </w:r>
      <w:proofErr w:type="spellEnd"/>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Specific Objectives</w:t>
      </w:r>
    </w:p>
    <w:p w:rsidR="004D4B06" w:rsidRPr="004D4B06" w:rsidRDefault="004D4B06" w:rsidP="004D4B06">
      <w:pPr>
        <w:pStyle w:val="ListParagraph"/>
        <w:numPr>
          <w:ilvl w:val="0"/>
          <w:numId w:val="24"/>
        </w:numPr>
        <w:spacing w:after="360" w:line="480" w:lineRule="auto"/>
        <w:jc w:val="both"/>
        <w:rPr>
          <w:rFonts w:asciiTheme="majorBidi" w:hAnsiTheme="majorBidi" w:cstheme="majorBidi"/>
          <w:bCs/>
          <w:color w:val="000000"/>
        </w:rPr>
      </w:pPr>
      <w:r w:rsidRPr="004D4B06">
        <w:rPr>
          <w:rFonts w:asciiTheme="majorBidi" w:hAnsiTheme="majorBidi" w:cstheme="majorBidi"/>
          <w:color w:val="000000"/>
        </w:rPr>
        <w:t>To find out the socio demographic characteristics.</w:t>
      </w:r>
    </w:p>
    <w:p w:rsidR="004D4B06" w:rsidRPr="004D4B06" w:rsidRDefault="004D4B06" w:rsidP="004D4B06">
      <w:pPr>
        <w:pStyle w:val="ListParagraph"/>
        <w:numPr>
          <w:ilvl w:val="0"/>
          <w:numId w:val="24"/>
        </w:numPr>
        <w:spacing w:after="360" w:line="480" w:lineRule="auto"/>
        <w:jc w:val="both"/>
        <w:rPr>
          <w:rFonts w:asciiTheme="majorBidi" w:hAnsiTheme="majorBidi" w:cstheme="majorBidi"/>
          <w:bCs/>
          <w:color w:val="000000"/>
        </w:rPr>
      </w:pPr>
      <w:r w:rsidRPr="004D4B06">
        <w:rPr>
          <w:rFonts w:asciiTheme="majorBidi" w:hAnsiTheme="majorBidi" w:cstheme="majorBidi"/>
          <w:color w:val="000000"/>
        </w:rPr>
        <w:t>To find out the knowledge about the safe water source.</w:t>
      </w:r>
    </w:p>
    <w:p w:rsidR="004D4B06" w:rsidRPr="000217FB" w:rsidRDefault="004D4B06" w:rsidP="004D4B06">
      <w:pPr>
        <w:pStyle w:val="ListParagraph"/>
        <w:numPr>
          <w:ilvl w:val="0"/>
          <w:numId w:val="24"/>
        </w:numPr>
        <w:spacing w:line="480" w:lineRule="auto"/>
        <w:rPr>
          <w:rFonts w:asciiTheme="majorBidi" w:hAnsiTheme="majorBidi" w:cstheme="majorBidi"/>
        </w:rPr>
      </w:pPr>
      <w:r w:rsidRPr="00B968F2">
        <w:rPr>
          <w:rFonts w:asciiTheme="majorBidi" w:hAnsiTheme="majorBidi" w:cstheme="majorBidi"/>
          <w:color w:val="000000"/>
          <w:shd w:val="clear" w:color="auto" w:fill="FFFFFF"/>
        </w:rPr>
        <w:t xml:space="preserve">To find out the sanitation status </w:t>
      </w:r>
      <w:r w:rsidRPr="00B968F2">
        <w:rPr>
          <w:rFonts w:asciiTheme="majorBidi" w:hAnsiTheme="majorBidi" w:cstheme="majorBidi"/>
          <w:color w:val="000000"/>
        </w:rPr>
        <w:t>at rural area</w:t>
      </w:r>
      <w:r>
        <w:rPr>
          <w:rFonts w:asciiTheme="majorBidi" w:hAnsiTheme="majorBidi" w:cstheme="majorBidi"/>
          <w:color w:val="000000"/>
        </w:rPr>
        <w:t>.</w:t>
      </w:r>
    </w:p>
    <w:p w:rsidR="004D4B06" w:rsidRPr="004D4B06" w:rsidRDefault="004D4B06" w:rsidP="004D4B06">
      <w:pPr>
        <w:rPr>
          <w:rFonts w:asciiTheme="majorBidi" w:hAnsiTheme="majorBidi" w:cstheme="majorBidi"/>
          <w:b/>
          <w:color w:val="000000"/>
          <w:sz w:val="28"/>
          <w:szCs w:val="28"/>
          <w:shd w:val="clear" w:color="auto" w:fill="FFFFFF"/>
          <w:lang w:bidi="bn-BD"/>
        </w:rPr>
      </w:pP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1.5 Key Variables:</w:t>
      </w:r>
    </w:p>
    <w:p w:rsidR="004D4B06" w:rsidRPr="00913A63" w:rsidRDefault="004D4B06" w:rsidP="004D4B06">
      <w:pPr>
        <w:spacing w:line="480" w:lineRule="auto"/>
        <w:rPr>
          <w:rFonts w:asciiTheme="majorBidi" w:eastAsia="Calibri" w:hAnsiTheme="majorBidi" w:cstheme="majorBidi"/>
          <w:b/>
          <w:color w:val="000000"/>
          <w:sz w:val="24"/>
          <w:szCs w:val="24"/>
          <w:shd w:val="clear" w:color="auto" w:fill="FFFFFF"/>
          <w:lang w:bidi="bn-BD"/>
        </w:rPr>
      </w:pPr>
      <w:r>
        <w:rPr>
          <w:rFonts w:asciiTheme="majorBidi" w:eastAsia="Calibri" w:hAnsiTheme="majorBidi" w:cstheme="majorBidi"/>
          <w:b/>
          <w:color w:val="000000"/>
          <w:sz w:val="24"/>
          <w:szCs w:val="24"/>
          <w:shd w:val="clear" w:color="auto" w:fill="FFFFFF"/>
          <w:lang w:bidi="bn-BD"/>
        </w:rPr>
        <w:t>Socio demographic variables-</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Age</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Sex</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Religion</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Marital status</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Occupation</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Educational qualification</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lastRenderedPageBreak/>
        <w:t>Monthly income</w:t>
      </w:r>
    </w:p>
    <w:p w:rsidR="004D4B06"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Family Size</w:t>
      </w:r>
    </w:p>
    <w:p w:rsidR="004D4B06" w:rsidRPr="00FA24C4" w:rsidRDefault="004D4B06" w:rsidP="004D4B06">
      <w:pPr>
        <w:spacing w:after="240" w:line="480" w:lineRule="auto"/>
        <w:jc w:val="both"/>
        <w:rPr>
          <w:rFonts w:asciiTheme="majorBidi" w:eastAsia="Times New Roman" w:hAnsiTheme="majorBidi" w:cstheme="majorBidi"/>
          <w:b/>
          <w:color w:val="000000"/>
          <w:sz w:val="24"/>
          <w:szCs w:val="24"/>
        </w:rPr>
      </w:pPr>
      <w:r>
        <w:rPr>
          <w:rFonts w:asciiTheme="majorBidi" w:eastAsia="Times New Roman" w:hAnsiTheme="majorBidi" w:cstheme="majorBidi"/>
          <w:b/>
          <w:color w:val="000000"/>
          <w:sz w:val="24"/>
          <w:szCs w:val="24"/>
        </w:rPr>
        <w:t xml:space="preserve">Knowledge regarding </w:t>
      </w:r>
      <w:r w:rsidRPr="00FA24C4">
        <w:rPr>
          <w:rFonts w:asciiTheme="majorBidi" w:eastAsia="Times New Roman" w:hAnsiTheme="majorBidi" w:cstheme="majorBidi"/>
          <w:b/>
          <w:color w:val="000000"/>
          <w:sz w:val="24"/>
          <w:szCs w:val="24"/>
        </w:rPr>
        <w:t>Safe water and Sanitation related variables-</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Source of drinking water</w:t>
      </w:r>
    </w:p>
    <w:p w:rsidR="004D4B06"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 xml:space="preserve">Source of water use for </w:t>
      </w:r>
      <w:r>
        <w:rPr>
          <w:rFonts w:asciiTheme="majorBidi" w:eastAsia="Times New Roman" w:hAnsiTheme="majorBidi" w:cstheme="majorBidi"/>
          <w:color w:val="000000"/>
          <w:sz w:val="24"/>
          <w:szCs w:val="24"/>
        </w:rPr>
        <w:t>c</w:t>
      </w:r>
      <w:r w:rsidRPr="00F30D94">
        <w:rPr>
          <w:rFonts w:asciiTheme="majorBidi" w:eastAsia="Times New Roman" w:hAnsiTheme="majorBidi" w:cstheme="majorBidi"/>
          <w:color w:val="000000"/>
          <w:sz w:val="24"/>
          <w:szCs w:val="24"/>
        </w:rPr>
        <w:t>ooking.</w:t>
      </w:r>
    </w:p>
    <w:p w:rsidR="004D4B06" w:rsidRDefault="004D4B06" w:rsidP="004D4B06">
      <w:pPr>
        <w:pStyle w:val="ListParagraph"/>
        <w:numPr>
          <w:ilvl w:val="0"/>
          <w:numId w:val="16"/>
        </w:numPr>
        <w:rPr>
          <w:rFonts w:asciiTheme="majorBidi" w:hAnsiTheme="majorBidi" w:cstheme="majorBidi"/>
          <w:color w:val="000000"/>
        </w:rPr>
      </w:pPr>
      <w:r w:rsidRPr="00FA24C4">
        <w:rPr>
          <w:rFonts w:asciiTheme="majorBidi" w:hAnsiTheme="majorBidi" w:cstheme="majorBidi"/>
          <w:color w:val="000000"/>
        </w:rPr>
        <w:t>Source of water use for bathing</w:t>
      </w:r>
      <w:r>
        <w:rPr>
          <w:rFonts w:asciiTheme="majorBidi" w:hAnsiTheme="majorBidi" w:cstheme="majorBidi"/>
          <w:color w:val="000000"/>
        </w:rPr>
        <w:t>.</w:t>
      </w:r>
    </w:p>
    <w:p w:rsidR="004D4B06" w:rsidRPr="00ED12D7" w:rsidRDefault="004D4B06" w:rsidP="004D4B06">
      <w:pPr>
        <w:ind w:left="360"/>
        <w:rPr>
          <w:rFonts w:asciiTheme="majorBidi" w:hAnsiTheme="majorBidi" w:cstheme="majorBidi"/>
          <w:color w:val="000000"/>
        </w:rPr>
      </w:pP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Distance of </w:t>
      </w:r>
      <w:r w:rsidRPr="00F30D94">
        <w:rPr>
          <w:rFonts w:asciiTheme="majorBidi" w:eastAsia="Times New Roman" w:hAnsiTheme="majorBidi" w:cstheme="majorBidi"/>
          <w:color w:val="000000"/>
          <w:sz w:val="24"/>
          <w:szCs w:val="24"/>
        </w:rPr>
        <w:t>source</w:t>
      </w:r>
      <w:r>
        <w:rPr>
          <w:rFonts w:asciiTheme="majorBidi" w:eastAsia="Times New Roman" w:hAnsiTheme="majorBidi" w:cstheme="majorBidi"/>
          <w:color w:val="000000"/>
          <w:sz w:val="24"/>
          <w:szCs w:val="24"/>
        </w:rPr>
        <w:t xml:space="preserve"> of drinking water</w:t>
      </w:r>
      <w:r w:rsidRPr="00F30D94">
        <w:rPr>
          <w:rFonts w:asciiTheme="majorBidi" w:eastAsia="Times New Roman" w:hAnsiTheme="majorBidi" w:cstheme="majorBidi"/>
          <w:color w:val="000000"/>
          <w:sz w:val="24"/>
          <w:szCs w:val="24"/>
        </w:rPr>
        <w:t xml:space="preserve"> from the household.</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bCs/>
          <w:sz w:val="24"/>
          <w:szCs w:val="24"/>
        </w:rPr>
        <w:t>Hand washing practices before taking meal</w:t>
      </w:r>
      <w:r>
        <w:rPr>
          <w:rFonts w:asciiTheme="majorBidi" w:eastAsia="Times New Roman" w:hAnsiTheme="majorBidi" w:cstheme="majorBidi"/>
          <w:bCs/>
          <w:sz w:val="24"/>
          <w:szCs w:val="24"/>
        </w:rPr>
        <w:t xml:space="preserve"> and hand washing.</w:t>
      </w:r>
      <w:r w:rsidRPr="00F30D94">
        <w:rPr>
          <w:rFonts w:asciiTheme="majorBidi" w:eastAsia="Times New Roman" w:hAnsiTheme="majorBidi" w:cstheme="majorBidi"/>
          <w:bCs/>
          <w:sz w:val="24"/>
          <w:szCs w:val="24"/>
        </w:rPr>
        <w:t xml:space="preserve"> </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bCs/>
          <w:sz w:val="24"/>
          <w:szCs w:val="24"/>
        </w:rPr>
        <w:t>Hand washing practices after using toilet and materials use for it.</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Materials use for washing hands.</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bCs/>
          <w:sz w:val="24"/>
          <w:szCs w:val="24"/>
        </w:rPr>
        <w:t>T</w:t>
      </w:r>
      <w:r w:rsidRPr="00F30D94">
        <w:rPr>
          <w:rFonts w:asciiTheme="majorBidi" w:eastAsia="Times New Roman" w:hAnsiTheme="majorBidi" w:cstheme="majorBidi"/>
          <w:bCs/>
          <w:sz w:val="24"/>
          <w:szCs w:val="24"/>
        </w:rPr>
        <w:t>ypes</w:t>
      </w:r>
      <w:r>
        <w:rPr>
          <w:rFonts w:asciiTheme="majorBidi" w:eastAsia="Times New Roman" w:hAnsiTheme="majorBidi" w:cstheme="majorBidi"/>
          <w:bCs/>
          <w:sz w:val="24"/>
          <w:szCs w:val="24"/>
        </w:rPr>
        <w:t xml:space="preserve"> </w:t>
      </w:r>
      <w:proofErr w:type="gramStart"/>
      <w:r>
        <w:rPr>
          <w:rFonts w:asciiTheme="majorBidi" w:eastAsia="Times New Roman" w:hAnsiTheme="majorBidi" w:cstheme="majorBidi"/>
          <w:bCs/>
          <w:sz w:val="24"/>
          <w:szCs w:val="24"/>
        </w:rPr>
        <w:t xml:space="preserve">of  </w:t>
      </w:r>
      <w:proofErr w:type="spellStart"/>
      <w:r>
        <w:rPr>
          <w:rFonts w:asciiTheme="majorBidi" w:eastAsia="Times New Roman" w:hAnsiTheme="majorBidi" w:cstheme="majorBidi"/>
          <w:bCs/>
          <w:sz w:val="24"/>
          <w:szCs w:val="24"/>
        </w:rPr>
        <w:t>latrin</w:t>
      </w:r>
      <w:proofErr w:type="spellEnd"/>
      <w:proofErr w:type="gramEnd"/>
      <w:r>
        <w:rPr>
          <w:rFonts w:asciiTheme="majorBidi" w:eastAsia="Times New Roman" w:hAnsiTheme="majorBidi" w:cstheme="majorBidi"/>
          <w:bCs/>
          <w:sz w:val="24"/>
          <w:szCs w:val="24"/>
        </w:rPr>
        <w:t>.</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bCs/>
          <w:sz w:val="24"/>
          <w:szCs w:val="24"/>
        </w:rPr>
        <w:t>Practice of using latrine by Children</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Practice of cleaning latrine regularly</w:t>
      </w:r>
    </w:p>
    <w:p w:rsidR="004D4B06" w:rsidRPr="00F30D94" w:rsidRDefault="004D4B06" w:rsidP="004D4B06">
      <w:pPr>
        <w:numPr>
          <w:ilvl w:val="0"/>
          <w:numId w:val="16"/>
        </w:numPr>
        <w:spacing w:after="240" w:line="480" w:lineRule="auto"/>
        <w:jc w:val="both"/>
        <w:rPr>
          <w:rFonts w:asciiTheme="majorBidi" w:eastAsia="Times New Roman" w:hAnsiTheme="majorBidi" w:cstheme="majorBidi"/>
          <w:color w:val="000000"/>
          <w:sz w:val="24"/>
          <w:szCs w:val="24"/>
        </w:rPr>
      </w:pPr>
      <w:r w:rsidRPr="00F30D94">
        <w:rPr>
          <w:rFonts w:asciiTheme="majorBidi" w:eastAsia="Times New Roman" w:hAnsiTheme="majorBidi" w:cstheme="majorBidi"/>
          <w:color w:val="000000"/>
          <w:sz w:val="24"/>
          <w:szCs w:val="24"/>
        </w:rPr>
        <w:t>Household waste disposal</w:t>
      </w:r>
    </w:p>
    <w:p w:rsidR="004D4B06" w:rsidRPr="003141E2" w:rsidRDefault="003141E2" w:rsidP="003141E2">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Operational Definitions:</w:t>
      </w:r>
    </w:p>
    <w:p w:rsidR="003141E2" w:rsidRDefault="003141E2" w:rsidP="003141E2">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 xml:space="preserve">Assessment: </w:t>
      </w:r>
      <w:r>
        <w:rPr>
          <w:rFonts w:asciiTheme="majorBidi" w:hAnsiTheme="majorBidi" w:cstheme="majorBidi"/>
          <w:color w:val="000000"/>
          <w:sz w:val="28"/>
          <w:szCs w:val="28"/>
          <w:shd w:val="clear" w:color="auto" w:fill="FFFFFF"/>
          <w:lang w:bidi="bn-BD"/>
        </w:rPr>
        <w:t>By the structured questionnaire, systematically make scoring from obtain knowledge through analysis of collected data.</w:t>
      </w:r>
    </w:p>
    <w:p w:rsidR="003141E2" w:rsidRPr="003141E2" w:rsidRDefault="003141E2" w:rsidP="003141E2">
      <w:p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lastRenderedPageBreak/>
        <w:t xml:space="preserve">Knowledge: </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Illiterate:</w:t>
      </w:r>
      <w:r w:rsidRPr="00806F7E">
        <w:rPr>
          <w:rFonts w:asciiTheme="majorBidi" w:eastAsia="Times New Roman" w:hAnsiTheme="majorBidi" w:cstheme="majorBidi"/>
          <w:color w:val="000000"/>
          <w:sz w:val="24"/>
          <w:szCs w:val="24"/>
        </w:rPr>
        <w:t xml:space="preserve"> A person without any formal education or schooling and unable to read and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Only can sign:</w:t>
      </w:r>
      <w:r w:rsidRPr="00806F7E">
        <w:rPr>
          <w:rFonts w:asciiTheme="majorBidi" w:eastAsia="Times New Roman" w:hAnsiTheme="majorBidi" w:cstheme="majorBidi"/>
          <w:color w:val="000000"/>
          <w:sz w:val="24"/>
          <w:szCs w:val="24"/>
        </w:rPr>
        <w:t xml:space="preserve"> A person without any formal education or schooling and only able to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Primary level of education:</w:t>
      </w:r>
      <w:r w:rsidRPr="00806F7E">
        <w:rPr>
          <w:rFonts w:asciiTheme="majorBidi" w:eastAsia="Times New Roman" w:hAnsiTheme="majorBidi" w:cstheme="majorBidi"/>
          <w:color w:val="000000"/>
          <w:sz w:val="24"/>
          <w:szCs w:val="24"/>
        </w:rPr>
        <w:t xml:space="preserve"> Those who attend class 1 to V.</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Secondary level of education:</w:t>
      </w:r>
      <w:r w:rsidRPr="00806F7E">
        <w:rPr>
          <w:rFonts w:asciiTheme="majorBidi" w:eastAsia="Times New Roman" w:hAnsiTheme="majorBidi" w:cstheme="majorBidi"/>
          <w:color w:val="000000"/>
          <w:sz w:val="24"/>
          <w:szCs w:val="24"/>
        </w:rPr>
        <w:t xml:space="preserve"> Those who attend class VI to X.</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w:t>
      </w:r>
      <w:r w:rsidRPr="00806F7E">
        <w:rPr>
          <w:rFonts w:asciiTheme="majorBidi" w:eastAsia="Times New Roman" w:hAnsiTheme="majorBidi" w:cstheme="majorBidi"/>
          <w:color w:val="000000"/>
          <w:sz w:val="24"/>
          <w:szCs w:val="24"/>
        </w:rPr>
        <w:t>: A woman who has lost her husband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Widower</w:t>
      </w:r>
      <w:r w:rsidRPr="00806F7E">
        <w:rPr>
          <w:rFonts w:asciiTheme="majorBidi" w:eastAsia="Times New Roman" w:hAnsiTheme="majorBidi" w:cstheme="majorBidi"/>
          <w:color w:val="000000"/>
          <w:sz w:val="24"/>
          <w:szCs w:val="24"/>
        </w:rPr>
        <w:t>: A man who has lost her wife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Divorced:</w:t>
      </w:r>
      <w:r w:rsidRPr="00806F7E">
        <w:rPr>
          <w:rFonts w:asciiTheme="majorBidi" w:eastAsia="Times New Roman" w:hAnsiTheme="majorBidi" w:cstheme="majorBidi"/>
          <w:color w:val="000000"/>
          <w:sz w:val="24"/>
          <w:szCs w:val="24"/>
        </w:rPr>
        <w:t xml:space="preserve"> Husband or wife legally separated is considered as divorced.</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–Two</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Literature Review</w:t>
      </w:r>
    </w:p>
    <w:p w:rsidR="004268CA" w:rsidRPr="008C1C08" w:rsidRDefault="004268CA" w:rsidP="004268CA">
      <w:pPr>
        <w:spacing w:line="360" w:lineRule="auto"/>
        <w:jc w:val="both"/>
        <w:rPr>
          <w:color w:val="000000"/>
          <w:sz w:val="24"/>
          <w:szCs w:val="24"/>
        </w:rPr>
      </w:pPr>
      <w:r w:rsidRPr="008C1C08">
        <w:rPr>
          <w:color w:val="000000"/>
          <w:sz w:val="24"/>
          <w:szCs w:val="24"/>
        </w:rPr>
        <w:lastRenderedPageBreak/>
        <w:t xml:space="preserve">In Bangladesh, early marriage and childbearing has led to an adolescent fertility rate that is among the highest in the world. The average age of marriage for girls is 14-15 years in the country although the legal age of marriage is 18 years. There is still very strong social and family pressure on girls to marry at an early age and to prove their fertility soon after marriage. In addition to early marriage, lack of accessible family planning and reproductive health services also contributes to early childbearing </w:t>
      </w:r>
      <w:r w:rsidRPr="008C1C08">
        <w:rPr>
          <w:color w:val="000000"/>
          <w:sz w:val="24"/>
          <w:szCs w:val="24"/>
        </w:rPr>
        <w:fldChar w:fldCharType="begin" w:fldLock="1"/>
      </w:r>
      <w:r w:rsidR="005C499A">
        <w:rPr>
          <w:color w:val="000000"/>
          <w:sz w:val="24"/>
          <w:szCs w:val="24"/>
        </w:rPr>
        <w:instrText>ADDIN CSL_CITATION {"citationItems":[{"id":"ITEM-1","itemData":{"author":[{"dropping-particle":"","family":"Akhter Huda","given":"Fauzia","non-dropping-particle":"","parse-names":false,"suffix":""},{"dropping-particle":"","family":"Rushekh Mahmood","given":"Hassan","non-dropping-particle":"","parse-names":false,"suffix":""},{"dropping-particle":"","family":"Afrin","given":"Sadia","non-dropping-particle":"","parse-names":false,"suffix":""},{"dropping-particle":"","family":"Ahmmed","given":"Faisal","non-dropping-particle":"","parse-names":false,"suffix":""},{"dropping-particle":"","family":"Ahmed","given":"Anisuddin","non-dropping-particle":"","parse-names":false,"suffix":""},{"dropping-particle":"AL","family":"Haque","given":"Nafis","non-dropping-particle":"","parse-names":false,"suffix":""},{"dropping-particle":"","family":"Alam","given":"Anadil","non-dropping-particle":"","parse-names":false,"suffix":""},{"dropping-particle":"","family":"Krishna Sarker Bangladesh","given":"Bidhan","non-dropping-particle":"","parse-names":false,"suffix":""}],"id":"ITEM-1","issued":{"date-parts":[["2017"]]},"title":"Expanding Access to Integrated Family Planning Intervention Packages for Married Adolescent Girls in Urban Slums of Dhaka, Bangladesh RESEARCH REPORT","type":"article-journal"},"uris":["http://www.mendeley.com/documents/?uuid=6976c332-c36d-317a-9fff-72e9534d9fbb"]}],"mendeley":{"formattedCitation":"(Akhter Huda &lt;i&gt;et al.&lt;/i&gt;, 2017)","plainTextFormattedCitation":"(Akhter Huda et al., 2017)","previouslyFormattedCitation":"&lt;sup&gt;8&lt;/sup&gt;"},"properties":{"noteIndex":0},"schema":"https://github.com/citation-style-language/schema/raw/master/csl-citation.json"}</w:instrText>
      </w:r>
      <w:r w:rsidRPr="008C1C08">
        <w:rPr>
          <w:color w:val="000000"/>
          <w:sz w:val="24"/>
          <w:szCs w:val="24"/>
        </w:rPr>
        <w:fldChar w:fldCharType="separate"/>
      </w:r>
      <w:r w:rsidR="005C499A" w:rsidRPr="005C499A">
        <w:rPr>
          <w:noProof/>
          <w:color w:val="000000"/>
          <w:sz w:val="24"/>
          <w:szCs w:val="24"/>
        </w:rPr>
        <w:t xml:space="preserve">(Akhter Huda </w:t>
      </w:r>
      <w:r w:rsidR="005C499A" w:rsidRPr="005C499A">
        <w:rPr>
          <w:i/>
          <w:noProof/>
          <w:color w:val="000000"/>
          <w:sz w:val="24"/>
          <w:szCs w:val="24"/>
        </w:rPr>
        <w:t>et al.</w:t>
      </w:r>
      <w:r w:rsidR="005C499A" w:rsidRPr="005C499A">
        <w:rPr>
          <w:noProof/>
          <w:color w:val="000000"/>
          <w:sz w:val="24"/>
          <w:szCs w:val="24"/>
        </w:rPr>
        <w:t>, 2017)</w:t>
      </w:r>
      <w:r w:rsidRPr="008C1C08">
        <w:rPr>
          <w:color w:val="000000"/>
          <w:sz w:val="24"/>
          <w:szCs w:val="24"/>
        </w:rPr>
        <w:fldChar w:fldCharType="end"/>
      </w:r>
      <w:r w:rsidRPr="008C1C08">
        <w:rPr>
          <w:color w:val="000000"/>
          <w:sz w:val="24"/>
          <w:szCs w:val="24"/>
        </w:rPr>
        <w:t xml:space="preserve">. </w:t>
      </w:r>
    </w:p>
    <w:p w:rsidR="004268CA" w:rsidRPr="008C1C08" w:rsidRDefault="004268CA" w:rsidP="004268CA">
      <w:pPr>
        <w:spacing w:line="360" w:lineRule="auto"/>
        <w:jc w:val="both"/>
        <w:rPr>
          <w:color w:val="000000"/>
          <w:sz w:val="24"/>
          <w:szCs w:val="24"/>
        </w:rPr>
      </w:pPr>
      <w:r w:rsidRPr="008C1C08">
        <w:rPr>
          <w:color w:val="000000"/>
          <w:sz w:val="24"/>
          <w:szCs w:val="24"/>
        </w:rPr>
        <w:t xml:space="preserve">In 2000, about 50% of women in Bangladesh were married by the time they were 15 years old, down from 60% just three years before. Still, 80% of Bangladeshi women marry during adolescence. Among married women, 59% would prefer a two child family and 22% consider a three child family idea </w:t>
      </w:r>
      <w:r w:rsidRPr="008C1C08">
        <w:rPr>
          <w:color w:val="000000"/>
          <w:sz w:val="24"/>
          <w:szCs w:val="24"/>
        </w:rPr>
        <w:fldChar w:fldCharType="begin" w:fldLock="1"/>
      </w:r>
      <w:r w:rsidR="005C499A">
        <w:rPr>
          <w:color w:val="000000"/>
          <w:sz w:val="24"/>
          <w:szCs w:val="24"/>
        </w:rPr>
        <w:instrText>ADDIN CSL_CITATION {"citationItems":[{"id":"ITEM-1","itemData":{"author":[{"dropping-particle":"","family":"BDHS","given":"","non-dropping-particle":"","parse-names":false,"suffix":""}],"id":"ITEM-1","issued":{"date-parts":[["2019"]]},"title":"Bangladesh Demographic and Health Survey 2017-18","type":"article-journal"},"uris":["http://www.mendeley.com/documents/?uuid=bfac3df0-00ee-3850-939e-dd03197f4d86"]}],"mendeley":{"formattedCitation":"(BDHS, 2019)","plainTextFormattedCitation":"(BDHS, 2019)","previouslyFormattedCitation":"&lt;sup&gt;5&lt;/sup&gt;"},"properties":{"noteIndex":0},"schema":"https://github.com/citation-style-language/schema/raw/master/csl-citation.json"}</w:instrText>
      </w:r>
      <w:r w:rsidRPr="008C1C08">
        <w:rPr>
          <w:color w:val="000000"/>
          <w:sz w:val="24"/>
          <w:szCs w:val="24"/>
        </w:rPr>
        <w:fldChar w:fldCharType="separate"/>
      </w:r>
      <w:r w:rsidR="005C499A" w:rsidRPr="005C499A">
        <w:rPr>
          <w:noProof/>
          <w:color w:val="000000"/>
          <w:sz w:val="24"/>
          <w:szCs w:val="24"/>
        </w:rPr>
        <w:t>(BDHS, 2019)</w:t>
      </w:r>
      <w:r w:rsidRPr="008C1C08">
        <w:rPr>
          <w:color w:val="000000"/>
          <w:sz w:val="24"/>
          <w:szCs w:val="24"/>
        </w:rPr>
        <w:fldChar w:fldCharType="end"/>
      </w:r>
      <w:r w:rsidRPr="008C1C08">
        <w:rPr>
          <w:color w:val="000000"/>
          <w:sz w:val="24"/>
          <w:szCs w:val="24"/>
        </w:rPr>
        <w:t>.</w:t>
      </w:r>
    </w:p>
    <w:p w:rsidR="004268CA" w:rsidRPr="008C1C08" w:rsidRDefault="004268CA" w:rsidP="004268CA">
      <w:pPr>
        <w:spacing w:line="360" w:lineRule="auto"/>
        <w:jc w:val="both"/>
        <w:rPr>
          <w:color w:val="000000"/>
          <w:sz w:val="24"/>
          <w:szCs w:val="24"/>
          <w:shd w:val="clear" w:color="auto" w:fill="FFFFFF"/>
          <w:vertAlign w:val="superscript"/>
        </w:rPr>
      </w:pPr>
      <w:r w:rsidRPr="008C1C08">
        <w:rPr>
          <w:color w:val="000000"/>
          <w:sz w:val="24"/>
          <w:szCs w:val="24"/>
          <w:shd w:val="clear" w:color="auto" w:fill="FFFFFF"/>
        </w:rPr>
        <w:t xml:space="preserve">The CPR plays a significant role in assessing the demographic impact of family planning (FP) programs </w:t>
      </w:r>
      <w:r w:rsidRPr="008C1C08">
        <w:rPr>
          <w:color w:val="000000"/>
          <w:sz w:val="24"/>
          <w:szCs w:val="24"/>
          <w:shd w:val="clear" w:color="auto" w:fill="FFFFFF"/>
        </w:rPr>
        <w:fldChar w:fldCharType="begin" w:fldLock="1"/>
      </w:r>
      <w:r w:rsidR="005C499A">
        <w:rPr>
          <w:color w:val="000000"/>
          <w:sz w:val="24"/>
          <w:szCs w:val="24"/>
          <w:shd w:val="clear" w:color="auto" w:fill="FFFFFF"/>
        </w:rPr>
        <w:instrText>ADDIN CSL_CITATION {"citationItems":[{"id":"ITEM-1","itemData":{"author":[{"dropping-particle":"","family":"HPNSP","given":"","non-dropping-particle":"","parse-names":false,"suffix":""}],"id":"ITEM-1","issue":"14","issued":{"date-parts":[["2011"]]},"title":"4th Health, Population and Nutrition Sector Program","type":"article-journal"},"uris":["http://www.mendeley.com/documents/?uuid=1e122473-3580-3070-88be-784016321da5"]}],"mendeley":{"formattedCitation":"(HPNSP, 2011)","plainTextFormattedCitation":"(HPNSP, 2011)","previouslyFormattedCitation":"&lt;sup&gt;9&lt;/sup&gt;"},"properties":{"noteIndex":0},"schema":"https://github.com/citation-style-language/schema/raw/master/csl-citation.json"}</w:instrText>
      </w:r>
      <w:r w:rsidRPr="008C1C08">
        <w:rPr>
          <w:color w:val="000000"/>
          <w:sz w:val="24"/>
          <w:szCs w:val="24"/>
          <w:shd w:val="clear" w:color="auto" w:fill="FFFFFF"/>
        </w:rPr>
        <w:fldChar w:fldCharType="separate"/>
      </w:r>
      <w:r w:rsidR="005C499A" w:rsidRPr="005C499A">
        <w:rPr>
          <w:noProof/>
          <w:color w:val="000000"/>
          <w:sz w:val="24"/>
          <w:szCs w:val="24"/>
          <w:shd w:val="clear" w:color="auto" w:fill="FFFFFF"/>
        </w:rPr>
        <w:t>(HPNSP, 2011)</w:t>
      </w:r>
      <w:r w:rsidRPr="008C1C08">
        <w:rPr>
          <w:color w:val="000000"/>
          <w:sz w:val="24"/>
          <w:szCs w:val="24"/>
          <w:shd w:val="clear" w:color="auto" w:fill="FFFFFF"/>
        </w:rPr>
        <w:fldChar w:fldCharType="end"/>
      </w:r>
      <w:r w:rsidRPr="008C1C08">
        <w:rPr>
          <w:color w:val="000000"/>
          <w:sz w:val="24"/>
          <w:szCs w:val="24"/>
          <w:shd w:val="clear" w:color="auto" w:fill="FFFFFF"/>
        </w:rPr>
        <w:t xml:space="preserve">. </w:t>
      </w:r>
      <w:r w:rsidRPr="008C1C08">
        <w:rPr>
          <w:color w:val="000000"/>
          <w:sz w:val="24"/>
          <w:szCs w:val="24"/>
        </w:rPr>
        <w:t xml:space="preserve">Findings showed that method discontinuation and switching, method failure, and method mix may offset achievements in the CPR. Most of the women know of at least one contraceptive method. Oral pill is the most widely used (27%) method, followed by injectable (12.4%), condoms (6.4%), female sterilization (4.6%), male sterilization (1.2%), implants (1.7%), and IUDs (0.6%). There has been a decline in the use of long-acting and permanent methods over the last two decades. Within 12 months of initiation, the rate of method discontinuation particularly the short-acting methods remains high at 36% </w:t>
      </w:r>
      <w:r w:rsidRPr="008C1C08">
        <w:rPr>
          <w:color w:val="000000"/>
          <w:sz w:val="24"/>
          <w:szCs w:val="24"/>
        </w:rPr>
        <w:fldChar w:fldCharType="begin" w:fldLock="1"/>
      </w:r>
      <w:r w:rsidR="005C499A">
        <w:rPr>
          <w:color w:val="000000"/>
          <w:sz w:val="24"/>
          <w:szCs w:val="24"/>
        </w:rPr>
        <w:instrText>ADDIN CSL_CITATION {"citationItems":[{"id":"ITEM-1","itemData":{"author":[{"dropping-particle":"","family":"NIPORT","given":"","non-dropping-particle":"","parse-names":false,"suffix":""}],"id":"ITEM-1","issued":{"date-parts":[["2016"]]},"title":"Bangladesh Demographic and Health Survey 2014. National Institute of Population Research and Training (NIPORT), Mitra and Associates and ICF International. Dhaka, Bangladesh, and Rockville, Maryland, USA: NIPORT, Mitra and Associates, and ICF Internationa","type":"report"},"uris":["http://www.mendeley.com/documents/?uuid=c8d47053-5cf4-39a0-bdec-7c975853c048"]}],"mendeley":{"formattedCitation":"(NIPORT, 2016)","plainTextFormattedCitation":"(NIPORT, 2016)","previouslyFormattedCitation":"&lt;sup&gt;10&lt;/sup&gt;"},"properties":{"noteIndex":0},"schema":"https://github.com/citation-style-language/schema/raw/master/csl-citation.json"}</w:instrText>
      </w:r>
      <w:r w:rsidRPr="008C1C08">
        <w:rPr>
          <w:color w:val="000000"/>
          <w:sz w:val="24"/>
          <w:szCs w:val="24"/>
        </w:rPr>
        <w:fldChar w:fldCharType="separate"/>
      </w:r>
      <w:r w:rsidR="005C499A" w:rsidRPr="005C499A">
        <w:rPr>
          <w:noProof/>
          <w:color w:val="000000"/>
          <w:sz w:val="24"/>
          <w:szCs w:val="24"/>
        </w:rPr>
        <w:t>(NIPORT, 2016)</w:t>
      </w:r>
      <w:r w:rsidRPr="008C1C08">
        <w:rPr>
          <w:color w:val="000000"/>
          <w:sz w:val="24"/>
          <w:szCs w:val="24"/>
        </w:rPr>
        <w:fldChar w:fldCharType="end"/>
      </w:r>
      <w:r w:rsidRPr="008C1C08">
        <w:rPr>
          <w:color w:val="000000"/>
          <w:sz w:val="24"/>
          <w:szCs w:val="24"/>
        </w:rPr>
        <w:t>.</w:t>
      </w:r>
    </w:p>
    <w:p w:rsidR="004268CA" w:rsidRPr="008C1C08" w:rsidRDefault="004268CA" w:rsidP="004268CA">
      <w:pPr>
        <w:spacing w:line="360" w:lineRule="auto"/>
        <w:jc w:val="both"/>
        <w:rPr>
          <w:sz w:val="24"/>
          <w:szCs w:val="24"/>
        </w:rPr>
      </w:pPr>
      <w:r w:rsidRPr="008C1C08">
        <w:rPr>
          <w:sz w:val="24"/>
          <w:szCs w:val="24"/>
        </w:rPr>
        <w:t>According to BDHS-2018, In Sylhet, TFR is 2.6 whereas nationally 2.3.</w:t>
      </w:r>
    </w:p>
    <w:p w:rsidR="004268CA" w:rsidRPr="008C1C08" w:rsidRDefault="004268CA" w:rsidP="004268CA">
      <w:pPr>
        <w:spacing w:line="360" w:lineRule="auto"/>
        <w:jc w:val="both"/>
        <w:rPr>
          <w:sz w:val="24"/>
          <w:szCs w:val="24"/>
        </w:rPr>
      </w:pPr>
      <w:r w:rsidRPr="008C1C08">
        <w:rPr>
          <w:sz w:val="24"/>
          <w:szCs w:val="24"/>
        </w:rPr>
        <w:t xml:space="preserve">So, </w:t>
      </w:r>
      <w:proofErr w:type="gramStart"/>
      <w:r w:rsidRPr="008C1C08">
        <w:rPr>
          <w:sz w:val="24"/>
          <w:szCs w:val="24"/>
        </w:rPr>
        <w:t>The</w:t>
      </w:r>
      <w:proofErr w:type="gramEnd"/>
      <w:r w:rsidRPr="008C1C08">
        <w:rPr>
          <w:sz w:val="24"/>
          <w:szCs w:val="24"/>
        </w:rPr>
        <w:t xml:space="preserve"> private sector is now the dominant source of contraceptive supply for 49% of modern method users. In the private sector, the pharmacy or drug store supplies 45% of users. The public sector provides contraceptives to 44% of users, and NGOs provide to 5% of users. The public sector supplies users with specific methods such as </w:t>
      </w:r>
      <w:proofErr w:type="spellStart"/>
      <w:r w:rsidRPr="008C1C08">
        <w:rPr>
          <w:sz w:val="24"/>
          <w:szCs w:val="24"/>
        </w:rPr>
        <w:t>injectables</w:t>
      </w:r>
      <w:proofErr w:type="spellEnd"/>
      <w:r w:rsidRPr="008C1C08">
        <w:rPr>
          <w:sz w:val="24"/>
          <w:szCs w:val="24"/>
        </w:rPr>
        <w:t xml:space="preserve">, sterilization, intrauterine devices, and implants </w:t>
      </w:r>
      <w:r w:rsidRPr="008C1C08">
        <w:rPr>
          <w:sz w:val="24"/>
          <w:szCs w:val="24"/>
        </w:rPr>
        <w:fldChar w:fldCharType="begin" w:fldLock="1"/>
      </w:r>
      <w:r w:rsidR="005C499A">
        <w:rPr>
          <w:sz w:val="24"/>
          <w:szCs w:val="24"/>
        </w:rPr>
        <w:instrText>ADDIN CSL_CITATION {"citationItems":[{"id":"ITEM-1","itemData":{"author":[{"dropping-particle":"","family":"BDHS","given":"","non-dropping-particle":"","parse-names":false,"suffix":""}],"id":"ITEM-1","issued":{"date-parts":[["2019"]]},"title":"Bangladesh Demographic and Health Survey 2017-18","type":"article-journal"},"uris":["http://www.mendeley.com/documents/?uuid=bfac3df0-00ee-3850-939e-dd03197f4d86"]}],"mendeley":{"formattedCitation":"(BDHS, 2019)","plainTextFormattedCitation":"(BDHS, 2019)","previouslyFormattedCitation":"&lt;sup&gt;5&lt;/sup&gt;"},"properties":{"noteIndex":0},"schema":"https://github.com/citation-style-language/schema/raw/master/csl-citation.json"}</w:instrText>
      </w:r>
      <w:r w:rsidRPr="008C1C08">
        <w:rPr>
          <w:sz w:val="24"/>
          <w:szCs w:val="24"/>
        </w:rPr>
        <w:fldChar w:fldCharType="separate"/>
      </w:r>
      <w:r w:rsidR="005C499A" w:rsidRPr="005C499A">
        <w:rPr>
          <w:noProof/>
          <w:sz w:val="24"/>
          <w:szCs w:val="24"/>
        </w:rPr>
        <w:t>(BDHS, 2019)</w:t>
      </w:r>
      <w:r w:rsidRPr="008C1C08">
        <w:rPr>
          <w:sz w:val="24"/>
          <w:szCs w:val="24"/>
        </w:rPr>
        <w:fldChar w:fldCharType="end"/>
      </w:r>
      <w:r w:rsidRPr="008C1C08">
        <w:rPr>
          <w:sz w:val="24"/>
          <w:szCs w:val="24"/>
        </w:rPr>
        <w:t>.</w:t>
      </w:r>
    </w:p>
    <w:p w:rsidR="004268CA" w:rsidRPr="008C1C08" w:rsidRDefault="004268CA" w:rsidP="004268CA">
      <w:pPr>
        <w:autoSpaceDE w:val="0"/>
        <w:autoSpaceDN w:val="0"/>
        <w:adjustRightInd w:val="0"/>
        <w:spacing w:line="360" w:lineRule="auto"/>
        <w:jc w:val="both"/>
        <w:rPr>
          <w:sz w:val="24"/>
          <w:szCs w:val="24"/>
        </w:rPr>
      </w:pPr>
      <w:r w:rsidRPr="008C1C08">
        <w:rPr>
          <w:sz w:val="24"/>
          <w:szCs w:val="24"/>
        </w:rPr>
        <w:lastRenderedPageBreak/>
        <w:t xml:space="preserve">Highly observed that Almost 4 in 10 contraceptive users discontinue a method within the first year of use </w:t>
      </w:r>
      <w:r w:rsidRPr="008C1C08">
        <w:rPr>
          <w:sz w:val="24"/>
          <w:szCs w:val="24"/>
        </w:rPr>
        <w:fldChar w:fldCharType="begin" w:fldLock="1"/>
      </w:r>
      <w:r w:rsidR="005C499A">
        <w:rPr>
          <w:sz w:val="24"/>
          <w:szCs w:val="24"/>
        </w:rPr>
        <w:instrText>ADDIN CSL_CITATION {"citationItems":[{"id":"ITEM-1","itemData":{"DOI":"10.1186/S12978-017-0333-2","ISSN":"1742-4755","abstract":"Bangladesh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We conducted an extensive literature review on contraceptive use among married women of reproductive age (MWRA) in Bangladesh. A total of 263 articles were identified through database search and after final screening ten articles were included in this synthesis.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 2017 14:1","id":"ITEM-1","issue":"1","issued":{"date-parts":[["2017","6","6"]]},"page":"1-9","publisher":"BioMed Central","title":"Contraceptive practices among married women of reproductive age in Bangladesh: a review of the evidence","type":"article-journal","volume":"14"},"uris":["http://www.mendeley.com/documents/?uuid=4ea70adc-37c9-3da1-b35f-b5703b7a2bc9"]}],"mendeley":{"formattedCitation":"(Huda &lt;i&gt;et al.&lt;/i&gt;, 2017)","plainTextFormattedCitation":"(Huda et al., 2017)","previouslyFormattedCitation":"&lt;sup&gt;11&lt;/sup&gt;"},"properties":{"noteIndex":0},"schema":"https://github.com/citation-style-language/schema/raw/master/csl-citation.json"}</w:instrText>
      </w:r>
      <w:r w:rsidRPr="008C1C08">
        <w:rPr>
          <w:sz w:val="24"/>
          <w:szCs w:val="24"/>
        </w:rPr>
        <w:fldChar w:fldCharType="separate"/>
      </w:r>
      <w:r w:rsidR="005C499A" w:rsidRPr="005C499A">
        <w:rPr>
          <w:noProof/>
          <w:sz w:val="24"/>
          <w:szCs w:val="24"/>
        </w:rPr>
        <w:t xml:space="preserve">(Huda </w:t>
      </w:r>
      <w:r w:rsidR="005C499A" w:rsidRPr="005C499A">
        <w:rPr>
          <w:i/>
          <w:noProof/>
          <w:sz w:val="24"/>
          <w:szCs w:val="24"/>
        </w:rPr>
        <w:t>et al.</w:t>
      </w:r>
      <w:r w:rsidR="005C499A" w:rsidRPr="005C499A">
        <w:rPr>
          <w:noProof/>
          <w:sz w:val="24"/>
          <w:szCs w:val="24"/>
        </w:rPr>
        <w:t>, 2017)</w:t>
      </w:r>
      <w:r w:rsidRPr="008C1C08">
        <w:rPr>
          <w:sz w:val="24"/>
          <w:szCs w:val="24"/>
        </w:rPr>
        <w:fldChar w:fldCharType="end"/>
      </w:r>
      <w:r w:rsidRPr="008C1C08">
        <w:rPr>
          <w:sz w:val="24"/>
          <w:szCs w:val="24"/>
        </w:rPr>
        <w:t xml:space="preserve">. So consequences for newly married couples are vulnerable. </w:t>
      </w:r>
    </w:p>
    <w:p w:rsidR="004268CA" w:rsidRPr="008C1C08" w:rsidRDefault="004268CA" w:rsidP="004268CA">
      <w:pPr>
        <w:autoSpaceDE w:val="0"/>
        <w:autoSpaceDN w:val="0"/>
        <w:adjustRightInd w:val="0"/>
        <w:spacing w:line="360" w:lineRule="auto"/>
        <w:jc w:val="both"/>
        <w:rPr>
          <w:sz w:val="24"/>
          <w:szCs w:val="24"/>
        </w:rPr>
      </w:pPr>
      <w:r w:rsidRPr="008C1C08">
        <w:rPr>
          <w:sz w:val="24"/>
          <w:szCs w:val="24"/>
        </w:rPr>
        <w:t xml:space="preserve">Overall, more than two third 87.7% of our respondents had knowledge about family planning, but 45.7% of the women reported having ever used any type of contraception. Other studies have already described similar findings, i.e. high awareness but low utilization of contraceptives, making this situation a serious challenge in developing countries </w:t>
      </w:r>
      <w:r w:rsidRPr="008C1C08">
        <w:rPr>
          <w:sz w:val="24"/>
          <w:szCs w:val="24"/>
        </w:rPr>
        <w:fldChar w:fldCharType="begin" w:fldLock="1"/>
      </w:r>
      <w:r w:rsidR="005C499A">
        <w:rPr>
          <w:sz w:val="24"/>
          <w:szCs w:val="24"/>
        </w:rPr>
        <w:instrText>ADDIN CSL_CITATION {"citationItems":[{"id":"ITEM-1","itemData":{"DOI":"10.4314/GMJ.V43I3.55326","PMID":"20126323","abstract":"Significant proportion of maternal deaths in Nigeria is due to complications of unsafe abortions, and these abortions are responses to unwanted pregnancies that could have been prevented by effective contraceptive programming. Despite intense programmatic efforts by the Nigerian government and various non-governmental agencies to reverse the trend, there has been little evidence to suggest a systematic improvement in these indicators.","author":[{"dropping-particle":"","family":"Omo-Aghoja","given":"L O","non-dropping-particle":"","parse-names":false,"suffix":""},{"dropping-particle":"","family":"Omo-Aghoja","given":"V W","non-dropping-particle":"","parse-names":false,"suffix":""},{"dropping-particle":"","family":"Aghoja","given":"C O","non-dropping-particle":"","parse-names":false,"suffix":""},{"dropping-particle":"","family":"Okonofua","given":"F E","non-dropping-particle":"","parse-names":false,"suffix":""},{"dropping-particle":"","family":"Aghedo","given":"O","non-dropping-particle":"","parse-names":false,"suffix":""},{"dropping-particle":"","family":"Umueri","given":"C","non-dropping-particle":"","parse-names":false,"suffix":""},{"dropping-particle":"","family":"Otayohwo","given":"R","non-dropping-particle":"","parse-names":false,"suffix":""},{"dropping-particle":"","family":"Feyi-Waboso","given":"P","non-dropping-particle":"","parse-names":false,"suffix":""},{"dropping-particle":"","family":"Onowhakpor","given":"E A","non-dropping-particle":"","parse-names":false,"suffix":""},{"dropping-particle":"","family":"Inikori","given":"K A","non-dropping-particle":"","parse-names":false,"suffix":""}],"container-title":"Ghana Medical Journal","id":"ITEM-1","issue":"3","issued":{"date-parts":[["2009","6","8"]]},"page":"115","publisher":"Ghana Medical Association","title":"Factors Associated With the Knowledge, Practice and Perceptions of Contraception in Rural Southern Nigeria","type":"article-journal","volume":"43"},"uris":["http://www.mendeley.com/documents/?uuid=2fbd479f-7d12-30d3-a733-7623610ceaf6"]}],"mendeley":{"formattedCitation":"(Omo-Aghoja &lt;i&gt;et al.&lt;/i&gt;, 2009)","plainTextFormattedCitation":"(Omo-Aghoja et al., 2009)","previouslyFormattedCitation":"&lt;sup&gt;12&lt;/sup&gt;"},"properties":{"noteIndex":0},"schema":"https://github.com/citation-style-language/schema/raw/master/csl-citation.json"}</w:instrText>
      </w:r>
      <w:r w:rsidRPr="008C1C08">
        <w:rPr>
          <w:sz w:val="24"/>
          <w:szCs w:val="24"/>
        </w:rPr>
        <w:fldChar w:fldCharType="separate"/>
      </w:r>
      <w:r w:rsidR="005C499A" w:rsidRPr="005C499A">
        <w:rPr>
          <w:noProof/>
          <w:sz w:val="24"/>
          <w:szCs w:val="24"/>
        </w:rPr>
        <w:t xml:space="preserve">(Omo-Aghoja </w:t>
      </w:r>
      <w:r w:rsidR="005C499A" w:rsidRPr="005C499A">
        <w:rPr>
          <w:i/>
          <w:noProof/>
          <w:sz w:val="24"/>
          <w:szCs w:val="24"/>
        </w:rPr>
        <w:t>et al.</w:t>
      </w:r>
      <w:r w:rsidR="005C499A" w:rsidRPr="005C499A">
        <w:rPr>
          <w:noProof/>
          <w:sz w:val="24"/>
          <w:szCs w:val="24"/>
        </w:rPr>
        <w:t>, 2009)</w:t>
      </w:r>
      <w:r w:rsidRPr="008C1C08">
        <w:rPr>
          <w:sz w:val="24"/>
          <w:szCs w:val="24"/>
        </w:rPr>
        <w:fldChar w:fldCharType="end"/>
      </w:r>
      <w:r w:rsidRPr="008C1C08">
        <w:rPr>
          <w:sz w:val="24"/>
          <w:szCs w:val="24"/>
        </w:rPr>
        <w:t>.</w:t>
      </w:r>
    </w:p>
    <w:p w:rsidR="003141E2" w:rsidRDefault="004268CA" w:rsidP="004268CA">
      <w:pPr>
        <w:spacing w:line="480" w:lineRule="auto"/>
        <w:jc w:val="both"/>
        <w:rPr>
          <w:rFonts w:ascii="Times New Roman" w:hAnsi="Times New Roman" w:cs="Times New Roman"/>
          <w:sz w:val="24"/>
          <w:szCs w:val="24"/>
        </w:rPr>
      </w:pPr>
      <w:r w:rsidRPr="008C1C08">
        <w:rPr>
          <w:sz w:val="24"/>
          <w:szCs w:val="24"/>
        </w:rPr>
        <w:t xml:space="preserve">Their participation in family with planning and use of contraceptive is essential preventing sexually transmitted diseases. Even though some very cost effective methods are available in our country, their acceptance and participation in family planning still low. Lack of awareness and adequate knowledge are the most important reason </w:t>
      </w:r>
      <w:r w:rsidRPr="008C1C08">
        <w:rPr>
          <w:sz w:val="24"/>
          <w:szCs w:val="24"/>
        </w:rPr>
        <w:fldChar w:fldCharType="begin" w:fldLock="1"/>
      </w:r>
      <w:r w:rsidR="005C499A">
        <w:rPr>
          <w:sz w:val="24"/>
          <w:szCs w:val="24"/>
        </w:rPr>
        <w:instrText>ADDIN CSL_CITATION {"citationItems":[{"id":"ITEM-1","itemData":{"DOI":"10.3329/CMOSHMCJ.V15I1.28763","ISSN":"2306-4919","abstract":"This descriptive study was conducted in Darogarchala, Sreepur Upazilla with a view to assessing the acceptance of contraceptive methods among the married male. Total 325 participants of age ranging from 20 to 60 years were interviewed. The mean age of the respondents was 38.5 years. Maximum 107 (33%) were in the age group of 30 to 39 years. Majority of the respondents (34%) were illiterate. Among the rest, 91 (28%) had primary education, 87 had completed SSC and 26 had completed HSC and 5 were graduate. In the study, it was found that, majority respondents (34%) were businessmen, 20% were laborers, 19% were service holders, 16% were farmers, and 12% were unemployed. More than 98% of the respondents were muslims. Majority 211 (65%) of the family were nuclear family and 114 (35%) were family from joint family. According to monthly income, it was found that, 141 had monthly income in between 1000 taka to 5000 taka, 110 respondents had income in between 5001 to 10000 taka, 33 had income in between 10001 to 15000 taka, 22 had income between 15001 to 20000 taka, and 10 had income between 20000 to 30000 taka. Only a small fraction (2.54%) earned more than 30000 taka. Maximum (45%) of the respondents were married between the ages 22 to 24 years. According to number of children, majority of the respondents (74.69%) had 1 to 3 alive children and 73.23% wished to have children in the future. 97 of the respondents obtained information from health workers and about 40% from Radio or TV. Most of the respondents (66%) did not use any method of family planning and 33.66% applied one of the family planning methods. Majority (99.02%) used temporary methods of family planning. Only one used permanent method. It revealed that 90.85% did not face any complications and only 9.15% faced difficulties during the use of contraceptives.Chatt  Shi Hosp Med Coll J; Vol.15 (1); Jan 2016; Page 49-52","author":[{"dropping-particle":"","family":"Hossain","given":"Md Moktel","non-dropping-particle":"","parse-names":false,"suffix":""},{"dropping-particle":"","family":"Manni","given":"Umme Jamila Akther","non-dropping-particle":"","parse-names":false,"suffix":""}],"container-title":"Chattagram Maa-O-Shishu Hospital Medical College Journal","id":"ITEM-1","issue":"1","issued":{"date-parts":[["2016","7","17"]]},"page":"49-52","publisher":"Bangladesh Journals Online (JOL)","title":"Acceptance of Family Planning Methods Among the Married Male of A Selected Rural Area in Bangladesh","type":"article-journal","volume":"15"},"uris":["http://www.mendeley.com/documents/?uuid=cc5273af-6085-32e8-80f8-8fe36e349fb8"]}],"mendeley":{"formattedCitation":"(Hossain and Manni, 2016)","plainTextFormattedCitation":"(Hossain and Manni, 2016)","previouslyFormattedCitation":"&lt;sup&gt;13&lt;/sup&gt;"},"properties":{"noteIndex":0},"schema":"https://github.com/citation-style-language/schema/raw/master/csl-citation.json"}</w:instrText>
      </w:r>
      <w:r w:rsidRPr="008C1C08">
        <w:rPr>
          <w:sz w:val="24"/>
          <w:szCs w:val="24"/>
        </w:rPr>
        <w:fldChar w:fldCharType="separate"/>
      </w:r>
      <w:r w:rsidR="005C499A" w:rsidRPr="005C499A">
        <w:rPr>
          <w:noProof/>
          <w:sz w:val="24"/>
          <w:szCs w:val="24"/>
        </w:rPr>
        <w:t>(Hossain and Manni, 2016)</w:t>
      </w:r>
      <w:r w:rsidRPr="008C1C08">
        <w:rPr>
          <w:sz w:val="24"/>
          <w:szCs w:val="24"/>
        </w:rPr>
        <w:fldChar w:fldCharType="end"/>
      </w:r>
      <w:r w:rsidRPr="008C1C08">
        <w:rPr>
          <w:sz w:val="24"/>
          <w:szCs w:val="24"/>
        </w:rPr>
        <w:t>.</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18219D" w:rsidRDefault="0018219D"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Chapter-Three</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 and Materials</w:t>
      </w:r>
    </w:p>
    <w:p w:rsidR="004D4B06" w:rsidRDefault="003141E2"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Study Design</w:t>
      </w:r>
    </w:p>
    <w:p w:rsidR="004268CA" w:rsidRPr="004268CA" w:rsidRDefault="004268CA" w:rsidP="004268CA">
      <w:pPr>
        <w:spacing w:line="480" w:lineRule="auto"/>
        <w:ind w:left="360"/>
        <w:rPr>
          <w:rFonts w:asciiTheme="majorBidi" w:hAnsiTheme="majorBidi" w:cstheme="majorBidi"/>
          <w:b/>
          <w:color w:val="000000"/>
          <w:sz w:val="28"/>
          <w:szCs w:val="28"/>
          <w:shd w:val="clear" w:color="auto" w:fill="FFFFFF"/>
          <w:lang w:bidi="bn-BD"/>
        </w:rPr>
      </w:pPr>
      <w:r w:rsidRPr="004268CA">
        <w:rPr>
          <w:color w:val="000000"/>
        </w:rPr>
        <w:lastRenderedPageBreak/>
        <w:t>A cross-sectional descriptive study.</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Study Population and Sample Population</w:t>
      </w:r>
    </w:p>
    <w:p w:rsidR="00B06BA7" w:rsidRPr="00B06BA7" w:rsidRDefault="00B06BA7" w:rsidP="00B06BA7">
      <w:pPr>
        <w:spacing w:line="480" w:lineRule="auto"/>
        <w:rPr>
          <w:rFonts w:ascii="Times New Roman" w:hAnsi="Times New Roman" w:cs="Times New Roman"/>
          <w:color w:val="000000"/>
          <w:sz w:val="28"/>
          <w:szCs w:val="28"/>
          <w:shd w:val="clear" w:color="auto" w:fill="FFFFFF"/>
          <w:lang w:bidi="bn-BD"/>
        </w:rPr>
      </w:pPr>
      <w:r w:rsidRPr="00B06BA7">
        <w:rPr>
          <w:rFonts w:ascii="Times New Roman" w:hAnsi="Times New Roman" w:cs="Times New Roman"/>
          <w:color w:val="000000"/>
          <w:sz w:val="28"/>
          <w:szCs w:val="28"/>
          <w:shd w:val="clear" w:color="auto" w:fill="FFFFFF"/>
          <w:lang w:bidi="bn-BD"/>
        </w:rPr>
        <w:t xml:space="preserve">Above 18+ people of </w:t>
      </w:r>
      <w:proofErr w:type="spellStart"/>
      <w:r w:rsidRPr="00B06BA7">
        <w:rPr>
          <w:rFonts w:ascii="Times New Roman" w:hAnsi="Times New Roman" w:cs="Times New Roman"/>
          <w:color w:val="000000"/>
          <w:sz w:val="28"/>
          <w:szCs w:val="28"/>
          <w:shd w:val="clear" w:color="auto" w:fill="FFFFFF"/>
          <w:lang w:bidi="bn-BD"/>
        </w:rPr>
        <w:t>Doloypara</w:t>
      </w:r>
      <w:proofErr w:type="spellEnd"/>
      <w:r w:rsidRPr="00B06BA7">
        <w:rPr>
          <w:rFonts w:ascii="Times New Roman" w:hAnsi="Times New Roman" w:cs="Times New Roman"/>
          <w:color w:val="000000"/>
          <w:sz w:val="28"/>
          <w:szCs w:val="28"/>
          <w:shd w:val="clear" w:color="auto" w:fill="FFFFFF"/>
          <w:lang w:bidi="bn-BD"/>
        </w:rPr>
        <w:t xml:space="preserve"> Village of Sylhet </w:t>
      </w:r>
      <w:proofErr w:type="spellStart"/>
      <w:r w:rsidRPr="00B06BA7">
        <w:rPr>
          <w:rFonts w:ascii="Times New Roman" w:hAnsi="Times New Roman" w:cs="Times New Roman"/>
          <w:color w:val="000000"/>
          <w:sz w:val="28"/>
          <w:szCs w:val="28"/>
          <w:shd w:val="clear" w:color="auto" w:fill="FFFFFF"/>
          <w:lang w:bidi="bn-BD"/>
        </w:rPr>
        <w:t>Sadar</w:t>
      </w:r>
      <w:proofErr w:type="spellEnd"/>
      <w:r w:rsidRPr="00B06BA7">
        <w:rPr>
          <w:rFonts w:ascii="Times New Roman" w:hAnsi="Times New Roman" w:cs="Times New Roman"/>
          <w:color w:val="000000"/>
          <w:sz w:val="28"/>
          <w:szCs w:val="28"/>
          <w:shd w:val="clear" w:color="auto" w:fill="FFFFFF"/>
          <w:lang w:bidi="bn-BD"/>
        </w:rPr>
        <w:t>.</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Study Site and Area</w:t>
      </w:r>
    </w:p>
    <w:p w:rsidR="00802BFE" w:rsidRPr="008C1C08" w:rsidRDefault="00B06BA7" w:rsidP="00802BFE">
      <w:pPr>
        <w:spacing w:line="360" w:lineRule="auto"/>
        <w:jc w:val="both"/>
        <w:rPr>
          <w:color w:val="000000"/>
          <w:sz w:val="24"/>
          <w:szCs w:val="24"/>
        </w:rPr>
      </w:pPr>
      <w:r>
        <w:rPr>
          <w:rFonts w:asciiTheme="majorBidi" w:hAnsiTheme="majorBidi" w:cstheme="majorBidi"/>
          <w:color w:val="000000"/>
        </w:rPr>
        <w:t xml:space="preserve">      </w:t>
      </w:r>
      <w:r w:rsidR="00802BFE" w:rsidRPr="008C1C08">
        <w:rPr>
          <w:color w:val="000000"/>
          <w:sz w:val="24"/>
          <w:szCs w:val="24"/>
        </w:rPr>
        <w:t xml:space="preserve">Sylhet Division. (2 </w:t>
      </w:r>
      <w:proofErr w:type="spellStart"/>
      <w:r w:rsidR="00802BFE" w:rsidRPr="008C1C08">
        <w:rPr>
          <w:color w:val="000000"/>
          <w:sz w:val="24"/>
          <w:szCs w:val="24"/>
        </w:rPr>
        <w:t>Upazila</w:t>
      </w:r>
      <w:proofErr w:type="spellEnd"/>
      <w:r w:rsidR="00802BFE" w:rsidRPr="008C1C08">
        <w:rPr>
          <w:color w:val="000000"/>
          <w:sz w:val="24"/>
          <w:szCs w:val="24"/>
        </w:rPr>
        <w:t>)</w:t>
      </w:r>
    </w:p>
    <w:p w:rsidR="00B06BA7" w:rsidRPr="00B06BA7" w:rsidRDefault="00802BFE" w:rsidP="00802BFE">
      <w:pPr>
        <w:spacing w:line="480" w:lineRule="auto"/>
        <w:rPr>
          <w:rFonts w:asciiTheme="majorBidi" w:hAnsiTheme="majorBidi" w:cstheme="majorBidi"/>
          <w:b/>
          <w:color w:val="000000"/>
          <w:shd w:val="clear" w:color="auto" w:fill="FFFFFF"/>
          <w:lang w:bidi="bn-BD"/>
        </w:rPr>
      </w:pPr>
      <w:proofErr w:type="spellStart"/>
      <w:r w:rsidRPr="008C1C08">
        <w:rPr>
          <w:color w:val="000000"/>
          <w:sz w:val="24"/>
          <w:szCs w:val="24"/>
        </w:rPr>
        <w:t>Golapgonj</w:t>
      </w:r>
      <w:proofErr w:type="spellEnd"/>
      <w:r w:rsidRPr="008C1C08">
        <w:rPr>
          <w:color w:val="000000"/>
          <w:sz w:val="24"/>
          <w:szCs w:val="24"/>
        </w:rPr>
        <w:t xml:space="preserve"> &amp; </w:t>
      </w:r>
      <w:proofErr w:type="spellStart"/>
      <w:r w:rsidRPr="008C1C08">
        <w:rPr>
          <w:color w:val="000000"/>
          <w:sz w:val="24"/>
          <w:szCs w:val="24"/>
        </w:rPr>
        <w:t>Fenchugonj</w:t>
      </w:r>
      <w:proofErr w:type="spellEnd"/>
      <w:r w:rsidRPr="008C1C08">
        <w:rPr>
          <w:color w:val="000000"/>
          <w:sz w:val="24"/>
          <w:szCs w:val="24"/>
        </w:rPr>
        <w:t xml:space="preserve"> </w:t>
      </w:r>
      <w:proofErr w:type="spellStart"/>
      <w:r w:rsidRPr="008C1C08">
        <w:rPr>
          <w:color w:val="000000"/>
          <w:sz w:val="24"/>
          <w:szCs w:val="24"/>
        </w:rPr>
        <w:t>Upazila</w:t>
      </w:r>
      <w:proofErr w:type="spellEnd"/>
    </w:p>
    <w:p w:rsidR="00B06BA7" w:rsidRPr="00B06BA7" w:rsidRDefault="00B06BA7" w:rsidP="00B06BA7">
      <w:pPr>
        <w:spacing w:line="480" w:lineRule="auto"/>
        <w:rPr>
          <w:rFonts w:asciiTheme="majorBidi" w:hAnsiTheme="majorBidi" w:cstheme="majorBidi"/>
          <w:b/>
          <w:color w:val="000000"/>
          <w:sz w:val="28"/>
          <w:szCs w:val="28"/>
          <w:shd w:val="clear" w:color="auto" w:fill="FFFFFF"/>
          <w:lang w:bidi="bn-BD"/>
        </w:rPr>
      </w:pP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Study Period</w:t>
      </w:r>
    </w:p>
    <w:p w:rsidR="00B06BA7" w:rsidRPr="00B06BA7" w:rsidRDefault="00802BFE" w:rsidP="00B06BA7">
      <w:pPr>
        <w:spacing w:line="480" w:lineRule="auto"/>
        <w:ind w:left="360"/>
        <w:rPr>
          <w:rFonts w:asciiTheme="majorBidi" w:hAnsiTheme="majorBidi" w:cstheme="majorBidi"/>
          <w:b/>
          <w:color w:val="000000"/>
          <w:sz w:val="28"/>
          <w:szCs w:val="28"/>
          <w:shd w:val="clear" w:color="auto" w:fill="FFFFFF"/>
          <w:lang w:bidi="bn-BD"/>
        </w:rPr>
      </w:pPr>
      <w:r w:rsidRPr="008C1C08">
        <w:rPr>
          <w:rFonts w:ascii="Arial" w:hAnsi="Arial" w:cs="Arial"/>
          <w:color w:val="000000"/>
        </w:rPr>
        <w:t>March 2021 to June 2021</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Sample size</w:t>
      </w:r>
    </w:p>
    <w:p w:rsidR="00802BFE" w:rsidRPr="00802BFE" w:rsidRDefault="00802BFE" w:rsidP="00802BFE">
      <w:pPr>
        <w:spacing w:line="480" w:lineRule="auto"/>
        <w:ind w:left="360"/>
        <w:rPr>
          <w:rFonts w:asciiTheme="majorBidi" w:hAnsiTheme="majorBidi" w:cstheme="majorBidi"/>
          <w:b/>
          <w:color w:val="000000"/>
          <w:sz w:val="28"/>
          <w:szCs w:val="28"/>
          <w:shd w:val="clear" w:color="auto" w:fill="FFFFFF"/>
          <w:lang w:bidi="bn-BD"/>
        </w:rPr>
      </w:pPr>
      <w:r w:rsidRPr="00802BFE">
        <w:rPr>
          <w:color w:val="000000"/>
        </w:rPr>
        <w:t xml:space="preserve">360 number of </w:t>
      </w:r>
      <w:proofErr w:type="gramStart"/>
      <w:r w:rsidRPr="00802BFE">
        <w:rPr>
          <w:color w:val="000000"/>
        </w:rPr>
        <w:t>Newly</w:t>
      </w:r>
      <w:proofErr w:type="gramEnd"/>
      <w:r w:rsidRPr="00802BFE">
        <w:rPr>
          <w:color w:val="000000"/>
        </w:rPr>
        <w:t xml:space="preserve"> married (male &amp; female both or single person) entitle in the intervention area.</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Inclusion Criteria</w:t>
      </w:r>
    </w:p>
    <w:p w:rsidR="00BD522A" w:rsidRDefault="00802BFE" w:rsidP="00BD522A">
      <w:pPr>
        <w:pStyle w:val="ListParagraph"/>
        <w:spacing w:line="480" w:lineRule="auto"/>
        <w:ind w:left="780"/>
        <w:rPr>
          <w:rFonts w:asciiTheme="majorBidi" w:hAnsiTheme="majorBidi" w:cstheme="majorBidi"/>
          <w:b/>
          <w:color w:val="000000"/>
          <w:sz w:val="28"/>
          <w:szCs w:val="28"/>
          <w:shd w:val="clear" w:color="auto" w:fill="FFFFFF"/>
          <w:lang w:bidi="bn-BD"/>
        </w:rPr>
      </w:pPr>
      <w:r w:rsidRPr="008C1C08">
        <w:t>Willingness to participate in the study and to provide the required information for the study.</w:t>
      </w:r>
    </w:p>
    <w:p w:rsidR="0072741C" w:rsidRPr="00BD522A"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BD522A">
        <w:rPr>
          <w:rFonts w:asciiTheme="majorBidi" w:hAnsiTheme="majorBidi" w:cstheme="majorBidi"/>
          <w:b/>
          <w:color w:val="000000"/>
          <w:sz w:val="28"/>
          <w:szCs w:val="28"/>
          <w:shd w:val="clear" w:color="auto" w:fill="FFFFFF"/>
          <w:lang w:bidi="bn-BD"/>
        </w:rPr>
        <w:t>Exclusion Criteria</w:t>
      </w:r>
    </w:p>
    <w:p w:rsidR="00BD522A" w:rsidRDefault="00802BFE" w:rsidP="00BD522A">
      <w:pPr>
        <w:pStyle w:val="ListParagraph"/>
        <w:spacing w:line="480" w:lineRule="auto"/>
        <w:ind w:left="780"/>
        <w:rPr>
          <w:rFonts w:asciiTheme="majorBidi" w:hAnsiTheme="majorBidi" w:cstheme="majorBidi"/>
          <w:b/>
          <w:color w:val="000000"/>
          <w:sz w:val="28"/>
          <w:szCs w:val="28"/>
          <w:shd w:val="clear" w:color="auto" w:fill="FFFFFF"/>
          <w:lang w:bidi="bn-BD"/>
        </w:rPr>
      </w:pPr>
      <w:r w:rsidRPr="008C1C08">
        <w:t>Unwilling to participate in the study.</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Sampling Technique</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Non probability convenient sampling technique has followed in the study.</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Data Collection tools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In order to collect the data, a semi-structured English questionnaire has prepared at the beginning of the study by considering the objectives and variables of the study and pretested before finalization.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72741C">
        <w:rPr>
          <w:rFonts w:asciiTheme="majorBidi" w:hAnsiTheme="majorBidi" w:cstheme="majorBidi"/>
          <w:b/>
          <w:color w:val="000000"/>
          <w:sz w:val="28"/>
          <w:szCs w:val="28"/>
          <w:shd w:val="clear" w:color="auto" w:fill="FFFFFF"/>
          <w:lang w:bidi="bn-BD"/>
        </w:rPr>
        <w:t>Data collection methods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Respondents were filling up questionnaire format to give answers. It was taken by using the semi-structured English questionnaire. The interviews conducted in a suitable time for the respondents in which they felt free to disclose their information.</w:t>
      </w:r>
      <w:r w:rsidR="00694BF9">
        <w:rPr>
          <w:rFonts w:asciiTheme="majorBidi" w:hAnsiTheme="majorBidi" w:cstheme="majorBidi"/>
          <w:color w:val="000000"/>
          <w:sz w:val="28"/>
          <w:szCs w:val="28"/>
          <w:shd w:val="clear" w:color="auto" w:fill="FFFFFF"/>
          <w:lang w:bidi="bn-BD"/>
        </w:rPr>
        <w:t xml:space="preserve"> After collection, data were cheeked thoroughly for consistency and completeness. The collected data were checked, rechecked and verified by myself at the end of every working day. To ensure reliability and validity of </w:t>
      </w:r>
      <w:proofErr w:type="gramStart"/>
      <w:r w:rsidR="00694BF9">
        <w:rPr>
          <w:rFonts w:asciiTheme="majorBidi" w:hAnsiTheme="majorBidi" w:cstheme="majorBidi"/>
          <w:color w:val="000000"/>
          <w:sz w:val="28"/>
          <w:szCs w:val="28"/>
          <w:shd w:val="clear" w:color="auto" w:fill="FFFFFF"/>
          <w:lang w:bidi="bn-BD"/>
        </w:rPr>
        <w:t>data ,</w:t>
      </w:r>
      <w:proofErr w:type="gramEnd"/>
      <w:r w:rsidR="00694BF9">
        <w:rPr>
          <w:rFonts w:asciiTheme="majorBidi" w:hAnsiTheme="majorBidi" w:cstheme="majorBidi"/>
          <w:color w:val="000000"/>
          <w:sz w:val="28"/>
          <w:szCs w:val="28"/>
          <w:shd w:val="clear" w:color="auto" w:fill="FFFFFF"/>
          <w:lang w:bidi="bn-BD"/>
        </w:rPr>
        <w:t xml:space="preserve"> 5% data recollected and compared with the previous data.</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Processing</w:t>
      </w:r>
    </w:p>
    <w:p w:rsidR="00694BF9" w:rsidRPr="00694BF9" w:rsidRDefault="00694BF9" w:rsidP="00694BF9">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At the end of every working day, data checked to exclude any error or inconsistency. Incomplete data completed by further interview. Data entry was done immediately after completion of data collection.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Analysis</w:t>
      </w:r>
    </w:p>
    <w:p w:rsidR="00694BF9" w:rsidRPr="00694BF9" w:rsidRDefault="00694BF9" w:rsidP="00694BF9">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 xml:space="preserve">Data analyzed by windows based computer software devise. Descriptive statistics has been used to describe the data i.e. mean and </w:t>
      </w:r>
      <w:r>
        <w:rPr>
          <w:rFonts w:asciiTheme="majorBidi" w:hAnsiTheme="majorBidi" w:cstheme="majorBidi"/>
          <w:color w:val="000000"/>
          <w:sz w:val="28"/>
          <w:szCs w:val="28"/>
          <w:shd w:val="clear" w:color="auto" w:fill="FFFFFF"/>
          <w:lang w:bidi="bn-BD"/>
        </w:rPr>
        <w:lastRenderedPageBreak/>
        <w:t>standard deviation for quantitative variables, frequency and percentage for qualitative variables. Quantitative variables has been compared by t-test and qualitative variables by chi-square test. P value of &lt;0.05 considered as significant. The result has presented in tables and figures.</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Quality control and quality assurance</w:t>
      </w:r>
    </w:p>
    <w:p w:rsidR="0062380E" w:rsidRDefault="0062380E" w:rsidP="0062380E">
      <w:pPr>
        <w:pStyle w:val="ListParagraph"/>
        <w:numPr>
          <w:ilvl w:val="0"/>
          <w:numId w:val="24"/>
        </w:numPr>
        <w:spacing w:line="480" w:lineRule="auto"/>
        <w:rPr>
          <w:rFonts w:asciiTheme="majorBidi" w:hAnsiTheme="majorBidi" w:cstheme="majorBidi"/>
          <w:b/>
          <w:color w:val="000000"/>
          <w:sz w:val="28"/>
          <w:szCs w:val="28"/>
          <w:shd w:val="clear" w:color="auto" w:fill="FFFFFF"/>
          <w:lang w:bidi="bn-BD"/>
        </w:rPr>
      </w:pPr>
      <w:r w:rsidRPr="008C1C08">
        <w:rPr>
          <w:rFonts w:ascii="Arial" w:hAnsi="Arial" w:cs="Arial"/>
          <w:color w:val="000000"/>
          <w:shd w:val="clear" w:color="auto" w:fill="FFFFFF"/>
          <w:lang w:bidi="bn-BD"/>
        </w:rPr>
        <w:t>The data will be collected from selected data, and will verify from respective supervisor, if any inconsistency &amp; inaccuracy data found that will be corrected as per instruction by the respective teacher.</w:t>
      </w:r>
    </w:p>
    <w:p w:rsidR="0072741C" w:rsidRDefault="0072741C" w:rsidP="0062380E">
      <w:pPr>
        <w:spacing w:line="480" w:lineRule="auto"/>
        <w:rPr>
          <w:rFonts w:asciiTheme="majorBidi" w:hAnsiTheme="majorBidi" w:cstheme="majorBidi"/>
          <w:b/>
          <w:color w:val="000000"/>
          <w:sz w:val="28"/>
          <w:szCs w:val="28"/>
          <w:shd w:val="clear" w:color="auto" w:fill="FFFFFF"/>
          <w:lang w:bidi="bn-BD"/>
        </w:rPr>
      </w:pPr>
      <w:r w:rsidRPr="0062380E">
        <w:rPr>
          <w:rFonts w:asciiTheme="majorBidi" w:hAnsiTheme="majorBidi" w:cstheme="majorBidi"/>
          <w:b/>
          <w:color w:val="000000"/>
          <w:sz w:val="28"/>
          <w:szCs w:val="28"/>
          <w:shd w:val="clear" w:color="auto" w:fill="FFFFFF"/>
          <w:lang w:bidi="bn-BD"/>
        </w:rPr>
        <w:t>Ethical Consideration</w:t>
      </w:r>
    </w:p>
    <w:p w:rsidR="0062380E" w:rsidRPr="0062380E" w:rsidRDefault="0062380E" w:rsidP="0062380E">
      <w:pPr>
        <w:spacing w:line="480" w:lineRule="auto"/>
        <w:rPr>
          <w:rFonts w:asciiTheme="majorBidi" w:hAnsiTheme="majorBidi" w:cstheme="majorBidi"/>
          <w:b/>
          <w:color w:val="000000"/>
          <w:sz w:val="28"/>
          <w:szCs w:val="28"/>
          <w:shd w:val="clear" w:color="auto" w:fill="FFFFFF"/>
          <w:lang w:bidi="bn-BD"/>
        </w:rPr>
      </w:pPr>
      <w:r w:rsidRPr="008C1C08">
        <w:rPr>
          <w:rFonts w:ascii="Arial" w:hAnsi="Arial" w:cs="Arial"/>
          <w:color w:val="000000"/>
        </w:rPr>
        <w:t>Written permission will be taken from the concern authority also from the respondent before data collection. The investigator will explain to the respondents regarding the purpose of the study before data collection.</w:t>
      </w:r>
    </w:p>
    <w:p w:rsidR="0072741C" w:rsidRPr="003141E2" w:rsidRDefault="0072741C" w:rsidP="0072741C">
      <w:pPr>
        <w:pStyle w:val="ListParagraph"/>
        <w:spacing w:line="480" w:lineRule="auto"/>
        <w:ind w:left="780"/>
        <w:rPr>
          <w:rFonts w:asciiTheme="majorBidi" w:hAnsiTheme="majorBidi" w:cstheme="majorBidi"/>
          <w:b/>
          <w:color w:val="000000"/>
          <w:sz w:val="28"/>
          <w:szCs w:val="28"/>
          <w:shd w:val="clear" w:color="auto" w:fill="FFFFFF"/>
          <w:lang w:bidi="bn-BD"/>
        </w:rPr>
      </w:pPr>
    </w:p>
    <w:p w:rsidR="003141E2" w:rsidRPr="003141E2" w:rsidRDefault="003141E2" w:rsidP="003141E2">
      <w:pPr>
        <w:pStyle w:val="ListParagraph"/>
        <w:spacing w:line="480" w:lineRule="auto"/>
        <w:rPr>
          <w:rFonts w:asciiTheme="majorBidi" w:hAnsiTheme="majorBidi" w:cstheme="majorBidi"/>
          <w:b/>
          <w:color w:val="000000"/>
          <w:sz w:val="28"/>
          <w:szCs w:val="28"/>
          <w:shd w:val="clear" w:color="auto" w:fill="FFFFFF"/>
          <w:lang w:bidi="bn-BD"/>
        </w:rPr>
      </w:pP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72741C" w:rsidRPr="00187B9A" w:rsidRDefault="006C4B4C" w:rsidP="006C4B4C">
      <w:pPr>
        <w:spacing w:line="480" w:lineRule="auto"/>
        <w:rPr>
          <w:rFonts w:ascii="Times New Roman" w:hAnsi="Times New Roman" w:cs="Times New Roman"/>
          <w:color w:val="000000"/>
          <w:sz w:val="28"/>
          <w:szCs w:val="28"/>
          <w:shd w:val="clear" w:color="auto" w:fill="FFFFFF"/>
          <w:lang w:bidi="bn-BD"/>
        </w:rPr>
      </w:pPr>
      <w:r w:rsidRPr="00187B9A">
        <w:rPr>
          <w:rFonts w:ascii="Times New Roman" w:hAnsi="Times New Roman" w:cs="Times New Roman"/>
          <w:color w:val="000000"/>
          <w:sz w:val="28"/>
          <w:szCs w:val="28"/>
          <w:shd w:val="clear" w:color="auto" w:fill="FFFFFF"/>
          <w:lang w:bidi="bn-BD"/>
        </w:rPr>
        <w:t xml:space="preserve">This descriptive cross sectional study was carried out among </w:t>
      </w:r>
      <w:proofErr w:type="spellStart"/>
      <w:r w:rsidR="00187B9A" w:rsidRPr="00187B9A">
        <w:rPr>
          <w:rFonts w:ascii="Times New Roman" w:hAnsi="Times New Roman" w:cs="Times New Roman"/>
          <w:color w:val="000000"/>
          <w:sz w:val="28"/>
          <w:szCs w:val="28"/>
        </w:rPr>
        <w:t>Golapgonj</w:t>
      </w:r>
      <w:proofErr w:type="spellEnd"/>
      <w:r w:rsidR="00187B9A" w:rsidRPr="00187B9A">
        <w:rPr>
          <w:rFonts w:ascii="Times New Roman" w:hAnsi="Times New Roman" w:cs="Times New Roman"/>
          <w:color w:val="000000"/>
          <w:sz w:val="28"/>
          <w:szCs w:val="28"/>
        </w:rPr>
        <w:t xml:space="preserve"> and </w:t>
      </w:r>
      <w:proofErr w:type="spellStart"/>
      <w:r w:rsidR="00187B9A" w:rsidRPr="00187B9A">
        <w:rPr>
          <w:rFonts w:ascii="Times New Roman" w:hAnsi="Times New Roman" w:cs="Times New Roman"/>
          <w:color w:val="000000"/>
          <w:sz w:val="28"/>
          <w:szCs w:val="28"/>
        </w:rPr>
        <w:t>Fenchugonj</w:t>
      </w:r>
      <w:proofErr w:type="spellEnd"/>
      <w:r w:rsidR="00187B9A" w:rsidRPr="00187B9A">
        <w:rPr>
          <w:rFonts w:ascii="Times New Roman" w:hAnsi="Times New Roman" w:cs="Times New Roman"/>
          <w:color w:val="000000"/>
          <w:sz w:val="28"/>
          <w:szCs w:val="28"/>
          <w:shd w:val="clear" w:color="auto" w:fill="FFFFFF"/>
          <w:lang w:bidi="bn-BD"/>
        </w:rPr>
        <w:t xml:space="preserve"> in Sylhet in 2021</w:t>
      </w:r>
      <w:r w:rsidRPr="00187B9A">
        <w:rPr>
          <w:rFonts w:ascii="Times New Roman" w:hAnsi="Times New Roman" w:cs="Times New Roman"/>
          <w:color w:val="000000"/>
          <w:sz w:val="28"/>
          <w:szCs w:val="28"/>
          <w:shd w:val="clear" w:color="auto" w:fill="FFFFFF"/>
          <w:lang w:bidi="bn-BD"/>
        </w:rPr>
        <w:t xml:space="preserve"> to determine the </w:t>
      </w:r>
      <w:r w:rsidR="00187B9A" w:rsidRPr="00187B9A">
        <w:rPr>
          <w:rFonts w:ascii="Times New Roman" w:hAnsi="Times New Roman" w:cs="Times New Roman"/>
          <w:color w:val="000000"/>
          <w:sz w:val="28"/>
          <w:szCs w:val="28"/>
        </w:rPr>
        <w:t xml:space="preserve">Knowledge and practice of </w:t>
      </w:r>
      <w:r w:rsidR="00187B9A" w:rsidRPr="00187B9A">
        <w:rPr>
          <w:rFonts w:ascii="Times New Roman" w:hAnsi="Times New Roman" w:cs="Times New Roman"/>
          <w:color w:val="000000"/>
          <w:sz w:val="28"/>
          <w:szCs w:val="28"/>
        </w:rPr>
        <w:lastRenderedPageBreak/>
        <w:t>Newly Married Couple regarding family planning method</w:t>
      </w:r>
      <w:r w:rsidRPr="00187B9A">
        <w:rPr>
          <w:rFonts w:ascii="Times New Roman" w:hAnsi="Times New Roman" w:cs="Times New Roman"/>
          <w:color w:val="000000"/>
          <w:sz w:val="28"/>
          <w:szCs w:val="28"/>
          <w:shd w:val="clear" w:color="auto" w:fill="FFFFFF"/>
          <w:lang w:bidi="bn-BD"/>
        </w:rPr>
        <w:t>. Findings of the study are given below.</w:t>
      </w:r>
    </w:p>
    <w:p w:rsidR="006C4B4C" w:rsidRDefault="006C4B4C" w:rsidP="006C4B4C">
      <w:pPr>
        <w:spacing w:line="480" w:lineRule="auto"/>
        <w:rPr>
          <w:rFonts w:asciiTheme="majorBidi" w:hAnsiTheme="majorBidi" w:cstheme="majorBidi"/>
          <w:color w:val="000000"/>
          <w:sz w:val="28"/>
          <w:szCs w:val="28"/>
          <w:shd w:val="clear" w:color="auto" w:fill="FFFFFF"/>
          <w:lang w:bidi="bn-BD"/>
        </w:rPr>
      </w:pPr>
    </w:p>
    <w:p w:rsidR="006C4B4C" w:rsidRPr="00577647" w:rsidRDefault="0087687E" w:rsidP="006C4B4C">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I</w:t>
      </w:r>
      <w:r w:rsidR="006C4B4C" w:rsidRPr="00577647">
        <w:rPr>
          <w:rFonts w:asciiTheme="majorBidi" w:hAnsiTheme="majorBidi" w:cstheme="majorBidi"/>
          <w:b/>
          <w:color w:val="000000"/>
          <w:sz w:val="28"/>
          <w:szCs w:val="28"/>
          <w:shd w:val="clear" w:color="auto" w:fill="FFFFFF"/>
          <w:lang w:bidi="bn-BD"/>
        </w:rPr>
        <w:t>: Age distribution of the respondents</w:t>
      </w:r>
    </w:p>
    <w:tbl>
      <w:tblPr>
        <w:tblStyle w:val="TableGrid"/>
        <w:tblW w:w="0" w:type="auto"/>
        <w:tblLook w:val="04A0" w:firstRow="1" w:lastRow="0" w:firstColumn="1" w:lastColumn="0" w:noHBand="0" w:noVBand="1"/>
      </w:tblPr>
      <w:tblGrid>
        <w:gridCol w:w="2775"/>
        <w:gridCol w:w="3585"/>
        <w:gridCol w:w="2496"/>
      </w:tblGrid>
      <w:tr w:rsidR="006C4B4C" w:rsidRPr="00380CFE" w:rsidTr="006C4B4C">
        <w:trPr>
          <w:trHeight w:val="395"/>
        </w:trPr>
        <w:tc>
          <w:tcPr>
            <w:tcW w:w="2775" w:type="dxa"/>
          </w:tcPr>
          <w:p w:rsidR="006C4B4C" w:rsidRPr="00380CFE" w:rsidRDefault="006C4B4C" w:rsidP="006C4B4C">
            <w:pPr>
              <w:spacing w:line="480" w:lineRule="auto"/>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Age in years</w:t>
            </w:r>
          </w:p>
        </w:tc>
        <w:tc>
          <w:tcPr>
            <w:tcW w:w="3585" w:type="dxa"/>
          </w:tcPr>
          <w:p w:rsidR="006C4B4C" w:rsidRPr="00380CFE" w:rsidRDefault="006C4B4C" w:rsidP="006C4B4C">
            <w:pPr>
              <w:spacing w:line="480" w:lineRule="auto"/>
              <w:ind w:left="822"/>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Frequency</w:t>
            </w:r>
          </w:p>
        </w:tc>
        <w:tc>
          <w:tcPr>
            <w:tcW w:w="2496" w:type="dxa"/>
          </w:tcPr>
          <w:p w:rsidR="006C4B4C" w:rsidRPr="00380CFE" w:rsidRDefault="006C4B4C" w:rsidP="006C4B4C">
            <w:pPr>
              <w:spacing w:line="480" w:lineRule="auto"/>
              <w:ind w:left="837"/>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Percentage</w:t>
            </w:r>
          </w:p>
        </w:tc>
      </w:tr>
      <w:tr w:rsidR="006C4B4C" w:rsidRPr="00380CFE" w:rsidTr="006C4B4C">
        <w:trPr>
          <w:trHeight w:val="395"/>
        </w:trPr>
        <w:tc>
          <w:tcPr>
            <w:tcW w:w="2775" w:type="dxa"/>
          </w:tcPr>
          <w:p w:rsidR="006C4B4C" w:rsidRPr="00380CFE" w:rsidRDefault="00E071B6" w:rsidP="006C4B4C">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15-19</w:t>
            </w:r>
          </w:p>
        </w:tc>
        <w:tc>
          <w:tcPr>
            <w:tcW w:w="3585" w:type="dxa"/>
          </w:tcPr>
          <w:p w:rsidR="006C4B4C" w:rsidRPr="00380CFE" w:rsidRDefault="00E071B6" w:rsidP="00AB6C9A">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84</w:t>
            </w:r>
          </w:p>
        </w:tc>
        <w:tc>
          <w:tcPr>
            <w:tcW w:w="2496" w:type="dxa"/>
          </w:tcPr>
          <w:p w:rsidR="006C4B4C" w:rsidRPr="00380CFE" w:rsidRDefault="00E071B6" w:rsidP="00AB6C9A">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23.33</w:t>
            </w:r>
          </w:p>
        </w:tc>
      </w:tr>
      <w:tr w:rsidR="006C4B4C" w:rsidRPr="00380CFE" w:rsidTr="006C4B4C">
        <w:trPr>
          <w:trHeight w:val="395"/>
        </w:trPr>
        <w:tc>
          <w:tcPr>
            <w:tcW w:w="2775" w:type="dxa"/>
          </w:tcPr>
          <w:p w:rsidR="006C4B4C" w:rsidRPr="00380CFE" w:rsidRDefault="00E071B6" w:rsidP="006C4B4C">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20-24</w:t>
            </w:r>
          </w:p>
        </w:tc>
        <w:tc>
          <w:tcPr>
            <w:tcW w:w="3585" w:type="dxa"/>
          </w:tcPr>
          <w:p w:rsidR="006C4B4C" w:rsidRPr="00380CFE" w:rsidRDefault="00E071B6" w:rsidP="00AB6C9A">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276</w:t>
            </w:r>
          </w:p>
        </w:tc>
        <w:tc>
          <w:tcPr>
            <w:tcW w:w="2496" w:type="dxa"/>
          </w:tcPr>
          <w:p w:rsidR="006C4B4C" w:rsidRPr="00380CFE" w:rsidRDefault="00E071B6" w:rsidP="00AB6C9A">
            <w:pPr>
              <w:spacing w:line="480"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76.67</w:t>
            </w:r>
          </w:p>
        </w:tc>
      </w:tr>
      <w:tr w:rsidR="00AB6C9A" w:rsidRPr="00380CFE" w:rsidTr="006C4B4C">
        <w:trPr>
          <w:trHeight w:val="395"/>
        </w:trPr>
        <w:tc>
          <w:tcPr>
            <w:tcW w:w="2775" w:type="dxa"/>
          </w:tcPr>
          <w:p w:rsidR="00AB6C9A" w:rsidRPr="00380CFE" w:rsidRDefault="00AB6C9A" w:rsidP="006C4B4C">
            <w:pPr>
              <w:spacing w:line="480" w:lineRule="auto"/>
              <w:rPr>
                <w:rFonts w:asciiTheme="majorBidi" w:hAnsiTheme="majorBidi" w:cstheme="majorBidi"/>
                <w:b/>
                <w:color w:val="000000"/>
                <w:sz w:val="28"/>
                <w:szCs w:val="28"/>
                <w:shd w:val="clear" w:color="auto" w:fill="FFFFFF"/>
                <w:lang w:bidi="bn-BD"/>
              </w:rPr>
            </w:pPr>
            <w:r w:rsidRPr="00380CFE">
              <w:rPr>
                <w:rFonts w:asciiTheme="majorBidi" w:hAnsiTheme="majorBidi" w:cstheme="majorBidi"/>
                <w:b/>
                <w:color w:val="000000"/>
                <w:sz w:val="28"/>
                <w:szCs w:val="28"/>
                <w:shd w:val="clear" w:color="auto" w:fill="FFFFFF"/>
                <w:lang w:bidi="bn-BD"/>
              </w:rPr>
              <w:t>Total</w:t>
            </w:r>
          </w:p>
        </w:tc>
        <w:tc>
          <w:tcPr>
            <w:tcW w:w="3585" w:type="dxa"/>
          </w:tcPr>
          <w:p w:rsidR="00AB6C9A" w:rsidRPr="00380CFE" w:rsidRDefault="00E071B6" w:rsidP="00AB6C9A">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360</w:t>
            </w:r>
          </w:p>
        </w:tc>
        <w:tc>
          <w:tcPr>
            <w:tcW w:w="2496" w:type="dxa"/>
          </w:tcPr>
          <w:p w:rsidR="00AB6C9A" w:rsidRPr="00380CFE" w:rsidRDefault="00E071B6" w:rsidP="00AB6C9A">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100</w:t>
            </w:r>
          </w:p>
        </w:tc>
      </w:tr>
    </w:tbl>
    <w:p w:rsidR="006C4B4C" w:rsidRDefault="006C4B4C" w:rsidP="00380CFE">
      <w:pPr>
        <w:spacing w:line="480" w:lineRule="auto"/>
        <w:rPr>
          <w:rFonts w:asciiTheme="majorBidi" w:hAnsiTheme="majorBidi" w:cstheme="majorBidi"/>
          <w:b/>
          <w:color w:val="000000"/>
          <w:sz w:val="28"/>
          <w:szCs w:val="28"/>
          <w:shd w:val="clear" w:color="auto" w:fill="FFFFFF"/>
          <w:lang w:bidi="bn-BD"/>
        </w:rPr>
      </w:pPr>
    </w:p>
    <w:p w:rsidR="004B3898" w:rsidRDefault="00380CFE" w:rsidP="00380CFE">
      <w:pPr>
        <w:spacing w:line="480" w:lineRule="auto"/>
        <w:rPr>
          <w:rFonts w:ascii="Times New Roman" w:hAnsi="Times New Roman" w:cs="Times New Roman"/>
          <w:color w:val="000000"/>
          <w:sz w:val="28"/>
          <w:szCs w:val="28"/>
          <w:shd w:val="clear" w:color="auto" w:fill="FFFFFF"/>
          <w:lang w:bidi="bn-BD"/>
        </w:rPr>
      </w:pPr>
      <w:r w:rsidRPr="00380CFE">
        <w:rPr>
          <w:rFonts w:ascii="Times New Roman" w:hAnsi="Times New Roman" w:cs="Times New Roman"/>
          <w:color w:val="000000"/>
          <w:sz w:val="28"/>
          <w:szCs w:val="28"/>
          <w:shd w:val="clear" w:color="auto" w:fill="FFFFFF"/>
          <w:lang w:bidi="bn-BD"/>
        </w:rPr>
        <w:t xml:space="preserve">Regarding age it was found that </w:t>
      </w:r>
      <w:r w:rsidR="00D71A2C">
        <w:rPr>
          <w:rFonts w:ascii="Times New Roman" w:hAnsi="Times New Roman" w:cs="Times New Roman"/>
          <w:color w:val="000000"/>
          <w:sz w:val="28"/>
          <w:szCs w:val="28"/>
          <w:shd w:val="clear" w:color="auto" w:fill="FFFFFF"/>
          <w:lang w:bidi="bn-BD"/>
        </w:rPr>
        <w:t>84 (23.33</w:t>
      </w:r>
      <w:r w:rsidR="007F0F07">
        <w:rPr>
          <w:rFonts w:ascii="Times New Roman" w:hAnsi="Times New Roman" w:cs="Times New Roman"/>
          <w:color w:val="000000"/>
          <w:sz w:val="28"/>
          <w:szCs w:val="28"/>
          <w:shd w:val="clear" w:color="auto" w:fill="FFFFFF"/>
          <w:lang w:bidi="bn-BD"/>
        </w:rPr>
        <w:t>%) respondents were betw</w:t>
      </w:r>
      <w:r w:rsidR="00D71A2C">
        <w:rPr>
          <w:rFonts w:ascii="Times New Roman" w:hAnsi="Times New Roman" w:cs="Times New Roman"/>
          <w:color w:val="000000"/>
          <w:sz w:val="28"/>
          <w:szCs w:val="28"/>
          <w:shd w:val="clear" w:color="auto" w:fill="FFFFFF"/>
          <w:lang w:bidi="bn-BD"/>
        </w:rPr>
        <w:t>een 15-19 years o</w:t>
      </w:r>
      <w:r w:rsidR="00C40039">
        <w:rPr>
          <w:rFonts w:ascii="Times New Roman" w:hAnsi="Times New Roman" w:cs="Times New Roman"/>
          <w:color w:val="000000"/>
          <w:sz w:val="28"/>
          <w:szCs w:val="28"/>
          <w:shd w:val="clear" w:color="auto" w:fill="FFFFFF"/>
          <w:lang w:bidi="bn-BD"/>
        </w:rPr>
        <w:t>f age and a majority portion</w:t>
      </w:r>
      <w:r w:rsidR="00D71A2C">
        <w:rPr>
          <w:rFonts w:ascii="Times New Roman" w:hAnsi="Times New Roman" w:cs="Times New Roman"/>
          <w:color w:val="000000"/>
          <w:sz w:val="28"/>
          <w:szCs w:val="28"/>
          <w:shd w:val="clear" w:color="auto" w:fill="FFFFFF"/>
          <w:lang w:bidi="bn-BD"/>
        </w:rPr>
        <w:t xml:space="preserve"> 276 (76.67</w:t>
      </w:r>
      <w:r w:rsidR="007F0F07">
        <w:rPr>
          <w:rFonts w:ascii="Times New Roman" w:hAnsi="Times New Roman" w:cs="Times New Roman"/>
          <w:color w:val="000000"/>
          <w:sz w:val="28"/>
          <w:szCs w:val="28"/>
          <w:shd w:val="clear" w:color="auto" w:fill="FFFFFF"/>
          <w:lang w:bidi="bn-BD"/>
        </w:rPr>
        <w:t>%) respondents we</w:t>
      </w:r>
      <w:r w:rsidR="00D71A2C">
        <w:rPr>
          <w:rFonts w:ascii="Times New Roman" w:hAnsi="Times New Roman" w:cs="Times New Roman"/>
          <w:color w:val="000000"/>
          <w:sz w:val="28"/>
          <w:szCs w:val="28"/>
          <w:shd w:val="clear" w:color="auto" w:fill="FFFFFF"/>
          <w:lang w:bidi="bn-BD"/>
        </w:rPr>
        <w:t>re between 20-24 years of age.</w:t>
      </w: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4B3898" w:rsidRDefault="004B3898" w:rsidP="00380CFE">
      <w:pPr>
        <w:spacing w:line="480" w:lineRule="auto"/>
        <w:rPr>
          <w:rFonts w:ascii="Times New Roman" w:hAnsi="Times New Roman" w:cs="Times New Roman"/>
          <w:color w:val="000000"/>
          <w:sz w:val="28"/>
          <w:szCs w:val="28"/>
          <w:shd w:val="clear" w:color="auto" w:fill="FFFFFF"/>
          <w:lang w:bidi="bn-BD"/>
        </w:rPr>
      </w:pPr>
    </w:p>
    <w:p w:rsidR="00380CFE" w:rsidRPr="00380CFE" w:rsidRDefault="00AC54AD" w:rsidP="00380CFE">
      <w:pPr>
        <w:spacing w:line="480" w:lineRule="auto"/>
        <w:rPr>
          <w:rFonts w:ascii="Times New Roman" w:hAnsi="Times New Roman" w:cs="Times New Roman"/>
          <w:color w:val="000000"/>
          <w:sz w:val="28"/>
          <w:szCs w:val="28"/>
          <w:shd w:val="clear" w:color="auto" w:fill="FFFFFF"/>
          <w:lang w:bidi="bn-BD"/>
        </w:rPr>
      </w:pPr>
      <w:r>
        <w:rPr>
          <w:noProof/>
        </w:rPr>
        <w:drawing>
          <wp:inline distT="0" distB="0" distL="0" distR="0" wp14:anchorId="0BCD68DC" wp14:editId="623C820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3898" w:rsidRPr="00FC3031" w:rsidRDefault="004B3898" w:rsidP="004B3898">
      <w:pPr>
        <w:spacing w:line="480" w:lineRule="auto"/>
        <w:rPr>
          <w:rFonts w:ascii="Times New Roman" w:hAnsi="Times New Roman" w:cs="Times New Roman"/>
          <w:b/>
          <w:color w:val="000000"/>
          <w:sz w:val="28"/>
          <w:szCs w:val="28"/>
          <w:shd w:val="clear" w:color="auto" w:fill="FFFFFF"/>
          <w:lang w:bidi="bn-BD"/>
        </w:rPr>
      </w:pPr>
      <w:r w:rsidRPr="00FC3031">
        <w:rPr>
          <w:rFonts w:ascii="Times New Roman" w:hAnsi="Times New Roman" w:cs="Times New Roman"/>
          <w:b/>
          <w:color w:val="000000"/>
          <w:sz w:val="28"/>
          <w:szCs w:val="28"/>
          <w:shd w:val="clear" w:color="auto" w:fill="FFFFFF"/>
          <w:lang w:bidi="bn-BD"/>
        </w:rPr>
        <w:t xml:space="preserve">Fig. 1: Pie diagram showing </w:t>
      </w:r>
      <w:r w:rsidR="00AC54AD">
        <w:rPr>
          <w:rFonts w:ascii="Times New Roman" w:hAnsi="Times New Roman" w:cs="Times New Roman"/>
          <w:b/>
          <w:color w:val="000000"/>
          <w:sz w:val="28"/>
          <w:szCs w:val="28"/>
          <w:shd w:val="clear" w:color="auto" w:fill="FFFFFF"/>
          <w:lang w:bidi="bn-BD"/>
        </w:rPr>
        <w:t>gender</w:t>
      </w:r>
      <w:r w:rsidRPr="00FC3031">
        <w:rPr>
          <w:rFonts w:ascii="Times New Roman" w:hAnsi="Times New Roman" w:cs="Times New Roman"/>
          <w:b/>
          <w:color w:val="000000"/>
          <w:sz w:val="28"/>
          <w:szCs w:val="28"/>
          <w:shd w:val="clear" w:color="auto" w:fill="FFFFFF"/>
          <w:lang w:bidi="bn-BD"/>
        </w:rPr>
        <w:t xml:space="preserve"> of the respondents.</w:t>
      </w:r>
    </w:p>
    <w:p w:rsidR="00B16E8E" w:rsidRDefault="00B16E8E"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w:t>
      </w:r>
      <w:r w:rsidR="0043055E">
        <w:rPr>
          <w:rFonts w:ascii="Times New Roman" w:hAnsi="Times New Roman" w:cs="Times New Roman"/>
          <w:color w:val="000000"/>
          <w:sz w:val="28"/>
          <w:szCs w:val="28"/>
          <w:shd w:val="clear" w:color="auto" w:fill="FFFFFF"/>
          <w:lang w:bidi="bn-BD"/>
        </w:rPr>
        <w:t>gender</w:t>
      </w:r>
      <w:r>
        <w:rPr>
          <w:rFonts w:ascii="Times New Roman" w:hAnsi="Times New Roman" w:cs="Times New Roman"/>
          <w:color w:val="000000"/>
          <w:sz w:val="28"/>
          <w:szCs w:val="28"/>
          <w:shd w:val="clear" w:color="auto" w:fill="FFFFFF"/>
          <w:lang w:bidi="bn-BD"/>
        </w:rPr>
        <w:t xml:space="preserve"> of the resp</w:t>
      </w:r>
      <w:r w:rsidR="0043055E">
        <w:rPr>
          <w:rFonts w:ascii="Times New Roman" w:hAnsi="Times New Roman" w:cs="Times New Roman"/>
          <w:color w:val="000000"/>
          <w:sz w:val="28"/>
          <w:szCs w:val="28"/>
          <w:shd w:val="clear" w:color="auto" w:fill="FFFFFF"/>
          <w:lang w:bidi="bn-BD"/>
        </w:rPr>
        <w:t>ondents, it was observed that 315 (87.50</w:t>
      </w:r>
      <w:r w:rsidR="00E470E5">
        <w:rPr>
          <w:rFonts w:ascii="Times New Roman" w:hAnsi="Times New Roman" w:cs="Times New Roman"/>
          <w:color w:val="000000"/>
          <w:sz w:val="28"/>
          <w:szCs w:val="28"/>
          <w:shd w:val="clear" w:color="auto" w:fill="FFFFFF"/>
          <w:lang w:bidi="bn-BD"/>
        </w:rPr>
        <w:t>%) respondents were F</w:t>
      </w:r>
      <w:r w:rsidR="0043055E">
        <w:rPr>
          <w:rFonts w:ascii="Times New Roman" w:hAnsi="Times New Roman" w:cs="Times New Roman"/>
          <w:color w:val="000000"/>
          <w:sz w:val="28"/>
          <w:szCs w:val="28"/>
          <w:shd w:val="clear" w:color="auto" w:fill="FFFFFF"/>
          <w:lang w:bidi="bn-BD"/>
        </w:rPr>
        <w:t>emale, 45 (12.5</w:t>
      </w:r>
      <w:r w:rsidR="00E470E5">
        <w:rPr>
          <w:rFonts w:ascii="Times New Roman" w:hAnsi="Times New Roman" w:cs="Times New Roman"/>
          <w:color w:val="000000"/>
          <w:sz w:val="28"/>
          <w:szCs w:val="28"/>
          <w:shd w:val="clear" w:color="auto" w:fill="FFFFFF"/>
          <w:lang w:bidi="bn-BD"/>
        </w:rPr>
        <w:t>%) were Male respondents</w:t>
      </w:r>
      <w:r>
        <w:rPr>
          <w:rFonts w:ascii="Times New Roman" w:hAnsi="Times New Roman" w:cs="Times New Roman"/>
          <w:color w:val="000000"/>
          <w:sz w:val="28"/>
          <w:szCs w:val="28"/>
          <w:shd w:val="clear" w:color="auto" w:fill="FFFFFF"/>
          <w:lang w:bidi="bn-BD"/>
        </w:rPr>
        <w:t>.</w:t>
      </w:r>
    </w:p>
    <w:p w:rsidR="00B16E8E" w:rsidRPr="001B2844" w:rsidRDefault="00B16E8E" w:rsidP="00801E30">
      <w:pPr>
        <w:spacing w:line="480" w:lineRule="auto"/>
        <w:rPr>
          <w:rFonts w:ascii="Times New Roman" w:hAnsi="Times New Roman" w:cs="Times New Roman"/>
          <w:b/>
          <w:color w:val="000000"/>
          <w:sz w:val="28"/>
          <w:szCs w:val="28"/>
          <w:shd w:val="clear" w:color="auto" w:fill="FFFFFF"/>
          <w:lang w:bidi="bn-BD"/>
        </w:rPr>
      </w:pPr>
      <w:r w:rsidRPr="001B2844">
        <w:rPr>
          <w:rFonts w:ascii="Times New Roman" w:hAnsi="Times New Roman" w:cs="Times New Roman"/>
          <w:b/>
          <w:color w:val="000000"/>
          <w:sz w:val="28"/>
          <w:szCs w:val="28"/>
          <w:shd w:val="clear" w:color="auto" w:fill="FFFFFF"/>
          <w:lang w:bidi="bn-BD"/>
        </w:rPr>
        <w:t xml:space="preserve">Table II: Distribution of respondents by </w:t>
      </w:r>
      <w:r w:rsidR="00086012">
        <w:rPr>
          <w:rFonts w:ascii="Times New Roman" w:hAnsi="Times New Roman" w:cs="Times New Roman"/>
          <w:b/>
          <w:color w:val="000000"/>
          <w:sz w:val="28"/>
          <w:szCs w:val="28"/>
          <w:shd w:val="clear" w:color="auto" w:fill="FFFFFF"/>
          <w:lang w:bidi="bn-BD"/>
        </w:rPr>
        <w:t>occupation</w:t>
      </w:r>
    </w:p>
    <w:tbl>
      <w:tblPr>
        <w:tblStyle w:val="TableGrid"/>
        <w:tblW w:w="0" w:type="auto"/>
        <w:tblLook w:val="04A0" w:firstRow="1" w:lastRow="0" w:firstColumn="1" w:lastColumn="0" w:noHBand="0" w:noVBand="1"/>
      </w:tblPr>
      <w:tblGrid>
        <w:gridCol w:w="8856"/>
      </w:tblGrid>
      <w:tr w:rsidR="008E6554" w:rsidTr="008E6554">
        <w:tc>
          <w:tcPr>
            <w:tcW w:w="8856" w:type="dxa"/>
            <w:tcBorders>
              <w:left w:val="nil"/>
              <w:right w:val="nil"/>
            </w:tcBorders>
          </w:tcPr>
          <w:p w:rsidR="008E6554" w:rsidRDefault="008E6554"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Marital status                            Frequency                     Percentage</w:t>
            </w:r>
          </w:p>
        </w:tc>
      </w:tr>
      <w:tr w:rsidR="008E6554" w:rsidTr="00801E30">
        <w:trPr>
          <w:trHeight w:val="1394"/>
        </w:trPr>
        <w:tc>
          <w:tcPr>
            <w:tcW w:w="8856" w:type="dxa"/>
            <w:tcBorders>
              <w:left w:val="nil"/>
              <w:bottom w:val="single" w:sz="4" w:space="0" w:color="auto"/>
              <w:right w:val="nil"/>
            </w:tcBorders>
          </w:tcPr>
          <w:p w:rsidR="008E6554" w:rsidRDefault="00086012"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Service </w:t>
            </w:r>
            <w:r w:rsidR="00801E30">
              <w:rPr>
                <w:rFonts w:ascii="Times New Roman" w:hAnsi="Times New Roman" w:cs="Times New Roman"/>
                <w:color w:val="000000"/>
                <w:sz w:val="28"/>
                <w:szCs w:val="28"/>
                <w:shd w:val="clear" w:color="auto" w:fill="FFFFFF"/>
                <w:lang w:bidi="bn-BD"/>
              </w:rPr>
              <w:t>holder</w:t>
            </w:r>
            <w:r w:rsidR="008E6554">
              <w:rPr>
                <w:rFonts w:ascii="Times New Roman" w:hAnsi="Times New Roman" w:cs="Times New Roman"/>
                <w:color w:val="000000"/>
                <w:sz w:val="28"/>
                <w:szCs w:val="28"/>
                <w:shd w:val="clear" w:color="auto" w:fill="FFFFFF"/>
                <w:lang w:bidi="bn-BD"/>
              </w:rPr>
              <w:t xml:space="preserve">     </w:t>
            </w:r>
            <w:r w:rsidR="00801E30">
              <w:rPr>
                <w:rFonts w:ascii="Times New Roman" w:hAnsi="Times New Roman" w:cs="Times New Roman"/>
                <w:color w:val="000000"/>
                <w:sz w:val="28"/>
                <w:szCs w:val="28"/>
                <w:shd w:val="clear" w:color="auto" w:fill="FFFFFF"/>
                <w:lang w:bidi="bn-BD"/>
              </w:rPr>
              <w:t xml:space="preserve">                            55</w:t>
            </w:r>
            <w:r w:rsidR="008E6554">
              <w:rPr>
                <w:rFonts w:ascii="Times New Roman" w:hAnsi="Times New Roman" w:cs="Times New Roman"/>
                <w:color w:val="000000"/>
                <w:sz w:val="28"/>
                <w:szCs w:val="28"/>
                <w:shd w:val="clear" w:color="auto" w:fill="FFFFFF"/>
                <w:lang w:bidi="bn-BD"/>
              </w:rPr>
              <w:t xml:space="preserve">    </w:t>
            </w:r>
            <w:r w:rsidR="00801E30">
              <w:rPr>
                <w:rFonts w:ascii="Times New Roman" w:hAnsi="Times New Roman" w:cs="Times New Roman"/>
                <w:color w:val="000000"/>
                <w:sz w:val="28"/>
                <w:szCs w:val="28"/>
                <w:shd w:val="clear" w:color="auto" w:fill="FFFFFF"/>
                <w:lang w:bidi="bn-BD"/>
              </w:rPr>
              <w:t xml:space="preserve">                              15.28</w:t>
            </w:r>
          </w:p>
          <w:p w:rsidR="008E6554" w:rsidRDefault="00801E30"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Housewife</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248</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8E6554">
              <w:rPr>
                <w:rFonts w:ascii="Times New Roman" w:hAnsi="Times New Roman" w:cs="Times New Roman"/>
                <w:color w:val="000000"/>
                <w:sz w:val="28"/>
                <w:szCs w:val="28"/>
                <w:shd w:val="clear" w:color="auto" w:fill="FFFFFF"/>
                <w:lang w:bidi="bn-BD"/>
              </w:rPr>
              <w:t xml:space="preserve">   </w:t>
            </w:r>
            <w:r w:rsidR="009E2BB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68.89</w:t>
            </w:r>
          </w:p>
          <w:p w:rsidR="008E6554" w:rsidRDefault="00801E30"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Farmer</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47</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5007CB">
              <w:rPr>
                <w:rFonts w:ascii="Times New Roman" w:hAnsi="Times New Roman" w:cs="Times New Roman"/>
                <w:color w:val="000000"/>
                <w:sz w:val="28"/>
                <w:szCs w:val="28"/>
                <w:shd w:val="clear" w:color="auto" w:fill="FFFFFF"/>
                <w:lang w:bidi="bn-BD"/>
              </w:rPr>
              <w:t>13.05</w:t>
            </w:r>
          </w:p>
          <w:p w:rsidR="008E6554" w:rsidRDefault="00801E30"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Others</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10  </w:t>
            </w:r>
            <w:r w:rsidR="008E6554">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2.78</w:t>
            </w:r>
          </w:p>
          <w:p w:rsidR="00801E30" w:rsidRDefault="00801E30"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Total                                         </w:t>
            </w:r>
            <w:r w:rsidR="005007C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5007CB">
              <w:rPr>
                <w:rFonts w:ascii="Times New Roman" w:hAnsi="Times New Roman" w:cs="Times New Roman"/>
                <w:color w:val="000000"/>
                <w:sz w:val="28"/>
                <w:szCs w:val="28"/>
                <w:shd w:val="clear" w:color="auto" w:fill="FFFFFF"/>
                <w:lang w:bidi="bn-BD"/>
              </w:rPr>
              <w:t>360                                  100</w:t>
            </w:r>
          </w:p>
        </w:tc>
      </w:tr>
    </w:tbl>
    <w:p w:rsidR="00B16E8E" w:rsidRDefault="00B16E8E" w:rsidP="00801E30">
      <w:pPr>
        <w:spacing w:line="480" w:lineRule="auto"/>
        <w:rPr>
          <w:rFonts w:ascii="Times New Roman" w:hAnsi="Times New Roman" w:cs="Times New Roman"/>
          <w:color w:val="000000"/>
          <w:sz w:val="28"/>
          <w:szCs w:val="28"/>
          <w:shd w:val="clear" w:color="auto" w:fill="FFFFFF"/>
          <w:lang w:bidi="bn-BD"/>
        </w:rPr>
      </w:pPr>
    </w:p>
    <w:p w:rsidR="00EB1DBD" w:rsidRDefault="00EB1DBD" w:rsidP="00801E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w:t>
      </w:r>
      <w:r w:rsidR="00386C58">
        <w:rPr>
          <w:rFonts w:ascii="Times New Roman" w:hAnsi="Times New Roman" w:cs="Times New Roman"/>
          <w:color w:val="000000"/>
          <w:sz w:val="28"/>
          <w:szCs w:val="28"/>
          <w:shd w:val="clear" w:color="auto" w:fill="FFFFFF"/>
          <w:lang w:bidi="bn-BD"/>
        </w:rPr>
        <w:t>occupation</w:t>
      </w:r>
      <w:r>
        <w:rPr>
          <w:rFonts w:ascii="Times New Roman" w:hAnsi="Times New Roman" w:cs="Times New Roman"/>
          <w:color w:val="000000"/>
          <w:sz w:val="28"/>
          <w:szCs w:val="28"/>
          <w:shd w:val="clear" w:color="auto" w:fill="FFFFFF"/>
          <w:lang w:bidi="bn-BD"/>
        </w:rPr>
        <w:t xml:space="preserve"> of the respondents, i</w:t>
      </w:r>
      <w:r w:rsidR="00386C58">
        <w:rPr>
          <w:rFonts w:ascii="Times New Roman" w:hAnsi="Times New Roman" w:cs="Times New Roman"/>
          <w:color w:val="000000"/>
          <w:sz w:val="28"/>
          <w:szCs w:val="28"/>
          <w:shd w:val="clear" w:color="auto" w:fill="FFFFFF"/>
          <w:lang w:bidi="bn-BD"/>
        </w:rPr>
        <w:t>t was observed that more half 248 (68.89</w:t>
      </w:r>
      <w:r>
        <w:rPr>
          <w:rFonts w:ascii="Times New Roman" w:hAnsi="Times New Roman" w:cs="Times New Roman"/>
          <w:color w:val="000000"/>
          <w:sz w:val="28"/>
          <w:szCs w:val="28"/>
          <w:shd w:val="clear" w:color="auto" w:fill="FFFFFF"/>
          <w:lang w:bidi="bn-BD"/>
        </w:rPr>
        <w:t xml:space="preserve">%) respondents were </w:t>
      </w:r>
      <w:r w:rsidR="00386C58">
        <w:rPr>
          <w:rFonts w:ascii="Times New Roman" w:hAnsi="Times New Roman" w:cs="Times New Roman"/>
          <w:color w:val="000000"/>
          <w:sz w:val="28"/>
          <w:szCs w:val="28"/>
          <w:shd w:val="clear" w:color="auto" w:fill="FFFFFF"/>
          <w:lang w:bidi="bn-BD"/>
        </w:rPr>
        <w:t>housewife</w:t>
      </w:r>
      <w:r w:rsidR="00FA686F">
        <w:rPr>
          <w:rFonts w:ascii="Times New Roman" w:hAnsi="Times New Roman" w:cs="Times New Roman"/>
          <w:color w:val="000000"/>
          <w:sz w:val="28"/>
          <w:szCs w:val="28"/>
          <w:shd w:val="clear" w:color="auto" w:fill="FFFFFF"/>
          <w:lang w:bidi="bn-BD"/>
        </w:rPr>
        <w:t>,</w:t>
      </w:r>
      <w:r w:rsidR="00386C58">
        <w:rPr>
          <w:rFonts w:ascii="Times New Roman" w:hAnsi="Times New Roman" w:cs="Times New Roman"/>
          <w:color w:val="000000"/>
          <w:sz w:val="28"/>
          <w:szCs w:val="28"/>
          <w:shd w:val="clear" w:color="auto" w:fill="FFFFFF"/>
          <w:lang w:bidi="bn-BD"/>
        </w:rPr>
        <w:t xml:space="preserve"> 55 (15.28%) respondents were service holder, 47 (13.05%) were farmer and</w:t>
      </w:r>
      <w:r>
        <w:rPr>
          <w:rFonts w:ascii="Times New Roman" w:hAnsi="Times New Roman" w:cs="Times New Roman"/>
          <w:color w:val="000000"/>
          <w:sz w:val="28"/>
          <w:szCs w:val="28"/>
          <w:shd w:val="clear" w:color="auto" w:fill="FFFFFF"/>
          <w:lang w:bidi="bn-BD"/>
        </w:rPr>
        <w:t xml:space="preserve"> </w:t>
      </w:r>
      <w:r w:rsidR="00386C58">
        <w:rPr>
          <w:rFonts w:ascii="Times New Roman" w:hAnsi="Times New Roman" w:cs="Times New Roman"/>
          <w:color w:val="000000"/>
          <w:sz w:val="28"/>
          <w:szCs w:val="28"/>
          <w:shd w:val="clear" w:color="auto" w:fill="FFFFFF"/>
          <w:lang w:bidi="bn-BD"/>
        </w:rPr>
        <w:t>10 (2.78%) respondents were in others occupation</w:t>
      </w:r>
      <w:r>
        <w:rPr>
          <w:rFonts w:ascii="Times New Roman" w:hAnsi="Times New Roman" w:cs="Times New Roman"/>
          <w:color w:val="000000"/>
          <w:sz w:val="28"/>
          <w:szCs w:val="28"/>
          <w:shd w:val="clear" w:color="auto" w:fill="FFFFFF"/>
          <w:lang w:bidi="bn-BD"/>
        </w:rPr>
        <w:t>.</w:t>
      </w:r>
    </w:p>
    <w:p w:rsidR="00B16E8E" w:rsidRDefault="00B16E8E" w:rsidP="004B3898">
      <w:pPr>
        <w:spacing w:line="480" w:lineRule="auto"/>
        <w:rPr>
          <w:rFonts w:ascii="Times New Roman" w:hAnsi="Times New Roman" w:cs="Times New Roman"/>
          <w:color w:val="000000"/>
          <w:sz w:val="28"/>
          <w:szCs w:val="28"/>
          <w:shd w:val="clear" w:color="auto" w:fill="FFFFFF"/>
          <w:lang w:bidi="bn-BD"/>
        </w:rPr>
      </w:pPr>
    </w:p>
    <w:p w:rsidR="00916E5E" w:rsidRDefault="00916E5E" w:rsidP="004B3898">
      <w:pPr>
        <w:spacing w:line="480" w:lineRule="auto"/>
        <w:rPr>
          <w:rFonts w:ascii="Times New Roman" w:hAnsi="Times New Roman" w:cs="Times New Roman"/>
          <w:color w:val="000000"/>
          <w:sz w:val="28"/>
          <w:szCs w:val="28"/>
          <w:shd w:val="clear" w:color="auto" w:fill="FFFFFF"/>
          <w:lang w:bidi="bn-BD"/>
        </w:rPr>
      </w:pPr>
    </w:p>
    <w:p w:rsidR="00CB390D" w:rsidRDefault="00CB390D" w:rsidP="004B3898">
      <w:pPr>
        <w:spacing w:line="480" w:lineRule="auto"/>
        <w:rPr>
          <w:rFonts w:ascii="Times New Roman" w:hAnsi="Times New Roman" w:cs="Times New Roman"/>
          <w:color w:val="000000"/>
          <w:sz w:val="28"/>
          <w:szCs w:val="28"/>
          <w:shd w:val="clear" w:color="auto" w:fill="FFFFFF"/>
          <w:lang w:bidi="bn-BD"/>
        </w:rPr>
      </w:pPr>
    </w:p>
    <w:p w:rsidR="00CB390D" w:rsidRDefault="00CB390D" w:rsidP="004B3898">
      <w:pPr>
        <w:spacing w:line="480" w:lineRule="auto"/>
        <w:rPr>
          <w:rFonts w:ascii="Times New Roman" w:hAnsi="Times New Roman" w:cs="Times New Roman"/>
          <w:color w:val="000000"/>
          <w:sz w:val="28"/>
          <w:szCs w:val="28"/>
          <w:shd w:val="clear" w:color="auto" w:fill="FFFFFF"/>
          <w:lang w:bidi="bn-BD"/>
        </w:rPr>
      </w:pPr>
    </w:p>
    <w:p w:rsidR="00916E5E" w:rsidRPr="001B2844" w:rsidRDefault="00916E5E" w:rsidP="00916E5E">
      <w:pPr>
        <w:spacing w:line="480" w:lineRule="auto"/>
        <w:rPr>
          <w:rFonts w:ascii="Times New Roman" w:hAnsi="Times New Roman" w:cs="Times New Roman"/>
          <w:b/>
          <w:color w:val="000000"/>
          <w:sz w:val="28"/>
          <w:szCs w:val="28"/>
          <w:shd w:val="clear" w:color="auto" w:fill="FFFFFF"/>
          <w:lang w:bidi="bn-BD"/>
        </w:rPr>
      </w:pPr>
      <w:r w:rsidRPr="001B2844">
        <w:rPr>
          <w:rFonts w:ascii="Times New Roman" w:hAnsi="Times New Roman" w:cs="Times New Roman"/>
          <w:b/>
          <w:color w:val="000000"/>
          <w:sz w:val="28"/>
          <w:szCs w:val="28"/>
          <w:shd w:val="clear" w:color="auto" w:fill="FFFFFF"/>
          <w:lang w:bidi="bn-BD"/>
        </w:rPr>
        <w:t>Table II</w:t>
      </w:r>
      <w:r w:rsidR="00577647">
        <w:rPr>
          <w:rFonts w:ascii="Times New Roman" w:hAnsi="Times New Roman" w:cs="Times New Roman"/>
          <w:b/>
          <w:color w:val="000000"/>
          <w:sz w:val="28"/>
          <w:szCs w:val="28"/>
          <w:shd w:val="clear" w:color="auto" w:fill="FFFFFF"/>
          <w:lang w:bidi="bn-BD"/>
        </w:rPr>
        <w:t>I</w:t>
      </w:r>
      <w:r w:rsidRPr="001B2844">
        <w:rPr>
          <w:rFonts w:ascii="Times New Roman" w:hAnsi="Times New Roman" w:cs="Times New Roman"/>
          <w:b/>
          <w:color w:val="000000"/>
          <w:sz w:val="28"/>
          <w:szCs w:val="28"/>
          <w:shd w:val="clear" w:color="auto" w:fill="FFFFFF"/>
          <w:lang w:bidi="bn-BD"/>
        </w:rPr>
        <w:t xml:space="preserve">: Distribution of respondents by </w:t>
      </w:r>
      <w:r w:rsidR="00CB390D">
        <w:rPr>
          <w:rFonts w:ascii="Times New Roman" w:hAnsi="Times New Roman" w:cs="Times New Roman"/>
          <w:b/>
          <w:color w:val="000000"/>
          <w:sz w:val="28"/>
          <w:szCs w:val="28"/>
          <w:shd w:val="clear" w:color="auto" w:fill="FFFFFF"/>
          <w:lang w:bidi="bn-BD"/>
        </w:rPr>
        <w:t>religion</w:t>
      </w:r>
    </w:p>
    <w:tbl>
      <w:tblPr>
        <w:tblStyle w:val="TableGrid"/>
        <w:tblW w:w="0" w:type="auto"/>
        <w:tblLook w:val="04A0" w:firstRow="1" w:lastRow="0" w:firstColumn="1" w:lastColumn="0" w:noHBand="0" w:noVBand="1"/>
      </w:tblPr>
      <w:tblGrid>
        <w:gridCol w:w="8856"/>
      </w:tblGrid>
      <w:tr w:rsidR="00916E5E" w:rsidTr="00F1276D">
        <w:tc>
          <w:tcPr>
            <w:tcW w:w="8856" w:type="dxa"/>
            <w:tcBorders>
              <w:left w:val="nil"/>
              <w:right w:val="nil"/>
            </w:tcBorders>
          </w:tcPr>
          <w:p w:rsidR="00916E5E" w:rsidRDefault="00916E5E" w:rsidP="00F1276D">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Occupation                             Frequency                     Percentage</w:t>
            </w:r>
          </w:p>
        </w:tc>
      </w:tr>
      <w:tr w:rsidR="00916E5E" w:rsidTr="00CB390D">
        <w:trPr>
          <w:trHeight w:val="1664"/>
        </w:trPr>
        <w:tc>
          <w:tcPr>
            <w:tcW w:w="8856" w:type="dxa"/>
            <w:tcBorders>
              <w:left w:val="nil"/>
              <w:bottom w:val="single" w:sz="4" w:space="0" w:color="auto"/>
              <w:right w:val="nil"/>
            </w:tcBorders>
          </w:tcPr>
          <w:p w:rsidR="00916E5E" w:rsidRDefault="00CB390D" w:rsidP="00F1276D">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Muslim</w:t>
            </w:r>
            <w:r w:rsidR="00916E5E">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319</w:t>
            </w:r>
            <w:r w:rsidR="00916E5E">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 xml:space="preserve">                              88.61</w:t>
            </w:r>
          </w:p>
          <w:p w:rsidR="00CB390D" w:rsidRDefault="00CB390D" w:rsidP="00916E5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Hindu</w:t>
            </w:r>
            <w:r w:rsidR="00916E5E">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41</w:t>
            </w:r>
            <w:r w:rsidR="00916E5E">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 xml:space="preserve">                             11.39</w:t>
            </w:r>
          </w:p>
          <w:p w:rsidR="00916E5E" w:rsidRDefault="00916E5E" w:rsidP="00916E5E">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Total      </w:t>
            </w:r>
            <w:r w:rsidR="00E63FEF">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100                                  100</w:t>
            </w:r>
          </w:p>
        </w:tc>
      </w:tr>
    </w:tbl>
    <w:p w:rsidR="00916E5E" w:rsidRDefault="00916E5E" w:rsidP="004B3898">
      <w:pPr>
        <w:spacing w:line="480" w:lineRule="auto"/>
        <w:rPr>
          <w:rFonts w:ascii="Times New Roman" w:hAnsi="Times New Roman" w:cs="Times New Roman"/>
          <w:color w:val="000000"/>
          <w:sz w:val="28"/>
          <w:szCs w:val="28"/>
          <w:shd w:val="clear" w:color="auto" w:fill="FFFFFF"/>
          <w:lang w:bidi="bn-BD"/>
        </w:rPr>
      </w:pPr>
    </w:p>
    <w:p w:rsidR="00FC22AA" w:rsidRDefault="005E754D" w:rsidP="004B3898">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w:t>
      </w:r>
      <w:r w:rsidR="00CB390D">
        <w:rPr>
          <w:rFonts w:ascii="Times New Roman" w:hAnsi="Times New Roman" w:cs="Times New Roman"/>
          <w:color w:val="000000"/>
          <w:sz w:val="28"/>
          <w:szCs w:val="28"/>
          <w:shd w:val="clear" w:color="auto" w:fill="FFFFFF"/>
          <w:lang w:bidi="bn-BD"/>
        </w:rPr>
        <w:t xml:space="preserve">on religion it was observed that </w:t>
      </w:r>
      <w:r w:rsidR="00E63FEF">
        <w:rPr>
          <w:rFonts w:ascii="Times New Roman" w:hAnsi="Times New Roman" w:cs="Times New Roman"/>
          <w:color w:val="000000"/>
          <w:sz w:val="28"/>
          <w:szCs w:val="28"/>
          <w:shd w:val="clear" w:color="auto" w:fill="FFFFFF"/>
          <w:lang w:bidi="bn-BD"/>
        </w:rPr>
        <w:t>319</w:t>
      </w:r>
      <w:r w:rsidR="00CB390D">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(88.61%</w:t>
      </w:r>
      <w:r>
        <w:rPr>
          <w:rFonts w:ascii="Times New Roman" w:hAnsi="Times New Roman" w:cs="Times New Roman"/>
          <w:color w:val="000000"/>
          <w:sz w:val="28"/>
          <w:szCs w:val="28"/>
          <w:shd w:val="clear" w:color="auto" w:fill="FFFFFF"/>
          <w:lang w:bidi="bn-BD"/>
        </w:rPr>
        <w:t xml:space="preserve">) </w:t>
      </w:r>
      <w:r w:rsidR="00B47D19">
        <w:rPr>
          <w:rFonts w:ascii="Times New Roman" w:hAnsi="Times New Roman" w:cs="Times New Roman"/>
          <w:color w:val="000000"/>
          <w:sz w:val="28"/>
          <w:szCs w:val="28"/>
          <w:shd w:val="clear" w:color="auto" w:fill="FFFFFF"/>
          <w:lang w:bidi="bn-BD"/>
        </w:rPr>
        <w:t>respondent’s</w:t>
      </w:r>
      <w:r w:rsidR="00E63FEF">
        <w:rPr>
          <w:rFonts w:ascii="Times New Roman" w:hAnsi="Times New Roman" w:cs="Times New Roman"/>
          <w:color w:val="000000"/>
          <w:sz w:val="28"/>
          <w:szCs w:val="28"/>
          <w:shd w:val="clear" w:color="auto" w:fill="FFFFFF"/>
          <w:lang w:bidi="bn-BD"/>
        </w:rPr>
        <w:t>’ are Muslim</w:t>
      </w:r>
      <w:r>
        <w:rPr>
          <w:rFonts w:ascii="Times New Roman" w:hAnsi="Times New Roman" w:cs="Times New Roman"/>
          <w:color w:val="000000"/>
          <w:sz w:val="28"/>
          <w:szCs w:val="28"/>
          <w:shd w:val="clear" w:color="auto" w:fill="FFFFFF"/>
          <w:lang w:bidi="bn-BD"/>
        </w:rPr>
        <w:t xml:space="preserve">, </w:t>
      </w:r>
      <w:r w:rsidR="00E63FEF">
        <w:rPr>
          <w:rFonts w:ascii="Times New Roman" w:hAnsi="Times New Roman" w:cs="Times New Roman"/>
          <w:color w:val="000000"/>
          <w:sz w:val="28"/>
          <w:szCs w:val="28"/>
          <w:shd w:val="clear" w:color="auto" w:fill="FFFFFF"/>
          <w:lang w:bidi="bn-BD"/>
        </w:rPr>
        <w:t>41 (11.39</w:t>
      </w:r>
      <w:r w:rsidR="00B47D19">
        <w:rPr>
          <w:rFonts w:ascii="Times New Roman" w:hAnsi="Times New Roman" w:cs="Times New Roman"/>
          <w:color w:val="000000"/>
          <w:sz w:val="28"/>
          <w:szCs w:val="28"/>
          <w:shd w:val="clear" w:color="auto" w:fill="FFFFFF"/>
          <w:lang w:bidi="bn-BD"/>
        </w:rPr>
        <w:t>%</w:t>
      </w:r>
      <w:r w:rsidR="00E63FEF">
        <w:rPr>
          <w:rFonts w:ascii="Times New Roman" w:hAnsi="Times New Roman" w:cs="Times New Roman"/>
          <w:color w:val="000000"/>
          <w:sz w:val="28"/>
          <w:szCs w:val="28"/>
          <w:shd w:val="clear" w:color="auto" w:fill="FFFFFF"/>
          <w:lang w:bidi="bn-BD"/>
        </w:rPr>
        <w:t>) respondents are Hindu.</w:t>
      </w:r>
    </w:p>
    <w:p w:rsidR="00176C30" w:rsidRPr="001B2844" w:rsidRDefault="00176C30" w:rsidP="00176C30">
      <w:pPr>
        <w:spacing w:line="480" w:lineRule="auto"/>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lastRenderedPageBreak/>
        <w:t xml:space="preserve">Table </w:t>
      </w:r>
      <w:r w:rsidRPr="001B2844">
        <w:rPr>
          <w:rFonts w:ascii="Times New Roman" w:hAnsi="Times New Roman" w:cs="Times New Roman"/>
          <w:b/>
          <w:color w:val="000000"/>
          <w:sz w:val="28"/>
          <w:szCs w:val="28"/>
          <w:shd w:val="clear" w:color="auto" w:fill="FFFFFF"/>
          <w:lang w:bidi="bn-BD"/>
        </w:rPr>
        <w:t>I</w:t>
      </w:r>
      <w:r>
        <w:rPr>
          <w:rFonts w:ascii="Times New Roman" w:hAnsi="Times New Roman" w:cs="Times New Roman"/>
          <w:b/>
          <w:color w:val="000000"/>
          <w:sz w:val="28"/>
          <w:szCs w:val="28"/>
          <w:shd w:val="clear" w:color="auto" w:fill="FFFFFF"/>
          <w:lang w:bidi="bn-BD"/>
        </w:rPr>
        <w:t>V</w:t>
      </w:r>
      <w:r w:rsidRPr="001B2844">
        <w:rPr>
          <w:rFonts w:ascii="Times New Roman" w:hAnsi="Times New Roman" w:cs="Times New Roman"/>
          <w:b/>
          <w:color w:val="000000"/>
          <w:sz w:val="28"/>
          <w:szCs w:val="28"/>
          <w:shd w:val="clear" w:color="auto" w:fill="FFFFFF"/>
          <w:lang w:bidi="bn-BD"/>
        </w:rPr>
        <w:t>: Distribution of respondents by monthly family income</w:t>
      </w:r>
    </w:p>
    <w:tbl>
      <w:tblPr>
        <w:tblStyle w:val="TableGrid"/>
        <w:tblW w:w="0" w:type="auto"/>
        <w:tblLook w:val="04A0" w:firstRow="1" w:lastRow="0" w:firstColumn="1" w:lastColumn="0" w:noHBand="0" w:noVBand="1"/>
      </w:tblPr>
      <w:tblGrid>
        <w:gridCol w:w="8856"/>
      </w:tblGrid>
      <w:tr w:rsidR="00176C30" w:rsidTr="009B3A42">
        <w:tc>
          <w:tcPr>
            <w:tcW w:w="8856" w:type="dxa"/>
          </w:tcPr>
          <w:p w:rsidR="00176C30" w:rsidRDefault="00176C30" w:rsidP="009B3A42">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Monthly income (Taka)            Frequency                    Percentage</w:t>
            </w:r>
          </w:p>
        </w:tc>
      </w:tr>
      <w:tr w:rsidR="00176C30" w:rsidRPr="002C2E27" w:rsidTr="009B3A42">
        <w:trPr>
          <w:trHeight w:val="300"/>
        </w:trPr>
        <w:tc>
          <w:tcPr>
            <w:tcW w:w="8856" w:type="dxa"/>
            <w:noWrap/>
            <w:hideMark/>
          </w:tcPr>
          <w:p w:rsidR="00176C30" w:rsidRPr="002C2E27" w:rsidRDefault="00176C30" w:rsidP="009B3A42">
            <w:pPr>
              <w:rPr>
                <w:rFonts w:ascii="Calibri" w:eastAsia="Times New Roman" w:hAnsi="Calibri" w:cs="Times New Roman"/>
                <w:color w:val="000000"/>
              </w:rPr>
            </w:pPr>
            <w:r w:rsidRPr="002C2E27">
              <w:rPr>
                <w:rFonts w:ascii="Calibri" w:eastAsia="Times New Roman" w:hAnsi="Calibri" w:cs="Times New Roman"/>
                <w:color w:val="000000"/>
              </w:rPr>
              <w:t>10000-15000</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165</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45.83</w:t>
            </w:r>
          </w:p>
        </w:tc>
      </w:tr>
      <w:tr w:rsidR="00176C30" w:rsidRPr="002C2E27" w:rsidTr="009B3A42">
        <w:trPr>
          <w:trHeight w:val="300"/>
        </w:trPr>
        <w:tc>
          <w:tcPr>
            <w:tcW w:w="8856" w:type="dxa"/>
            <w:noWrap/>
            <w:hideMark/>
          </w:tcPr>
          <w:p w:rsidR="00176C30" w:rsidRPr="002C2E27" w:rsidRDefault="00176C30" w:rsidP="009B3A42">
            <w:pPr>
              <w:rPr>
                <w:rFonts w:ascii="Calibri" w:eastAsia="Times New Roman" w:hAnsi="Calibri" w:cs="Times New Roman"/>
                <w:color w:val="000000"/>
              </w:rPr>
            </w:pPr>
            <w:r w:rsidRPr="002C2E27">
              <w:rPr>
                <w:rFonts w:ascii="Calibri" w:eastAsia="Times New Roman" w:hAnsi="Calibri" w:cs="Times New Roman"/>
                <w:color w:val="000000"/>
              </w:rPr>
              <w:t>15001-20000</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101</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28.06</w:t>
            </w:r>
          </w:p>
        </w:tc>
      </w:tr>
      <w:tr w:rsidR="00176C30" w:rsidRPr="002C2E27" w:rsidTr="009B3A42">
        <w:trPr>
          <w:trHeight w:val="300"/>
        </w:trPr>
        <w:tc>
          <w:tcPr>
            <w:tcW w:w="8856" w:type="dxa"/>
            <w:noWrap/>
            <w:hideMark/>
          </w:tcPr>
          <w:p w:rsidR="00176C30" w:rsidRPr="002C2E27" w:rsidRDefault="00176C30" w:rsidP="009B3A42">
            <w:pPr>
              <w:rPr>
                <w:rFonts w:ascii="Calibri" w:eastAsia="Times New Roman" w:hAnsi="Calibri" w:cs="Times New Roman"/>
                <w:color w:val="000000"/>
              </w:rPr>
            </w:pPr>
            <w:r w:rsidRPr="002C2E27">
              <w:rPr>
                <w:rFonts w:ascii="Calibri" w:eastAsia="Times New Roman" w:hAnsi="Calibri" w:cs="Times New Roman"/>
                <w:color w:val="000000"/>
              </w:rPr>
              <w:t>20001-25000</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50</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13.89</w:t>
            </w:r>
          </w:p>
        </w:tc>
      </w:tr>
      <w:tr w:rsidR="00176C30" w:rsidRPr="002C2E27" w:rsidTr="009B3A42">
        <w:trPr>
          <w:trHeight w:val="300"/>
        </w:trPr>
        <w:tc>
          <w:tcPr>
            <w:tcW w:w="8856" w:type="dxa"/>
            <w:noWrap/>
            <w:hideMark/>
          </w:tcPr>
          <w:p w:rsidR="00176C30" w:rsidRPr="002C2E27" w:rsidRDefault="00176C30" w:rsidP="009B3A42">
            <w:pPr>
              <w:rPr>
                <w:rFonts w:ascii="Calibri" w:eastAsia="Times New Roman" w:hAnsi="Calibri" w:cs="Times New Roman"/>
                <w:color w:val="000000"/>
              </w:rPr>
            </w:pPr>
            <w:r w:rsidRPr="002C2E27">
              <w:rPr>
                <w:rFonts w:ascii="Calibri" w:eastAsia="Times New Roman" w:hAnsi="Calibri" w:cs="Times New Roman"/>
                <w:color w:val="000000"/>
              </w:rPr>
              <w:t>25001-30000</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44</w:t>
            </w:r>
            <w:r>
              <w:rPr>
                <w:rFonts w:ascii="Calibri" w:eastAsia="Times New Roman" w:hAnsi="Calibri" w:cs="Times New Roman"/>
                <w:color w:val="000000"/>
              </w:rPr>
              <w:t xml:space="preserve">                       </w:t>
            </w:r>
            <w:r w:rsidR="00BB34A6">
              <w:rPr>
                <w:rFonts w:ascii="Calibri" w:eastAsia="Times New Roman" w:hAnsi="Calibri" w:cs="Times New Roman"/>
                <w:color w:val="000000"/>
              </w:rPr>
              <w:t xml:space="preserve">                            12.22</w:t>
            </w:r>
          </w:p>
        </w:tc>
      </w:tr>
      <w:tr w:rsidR="00176C30" w:rsidRPr="002C2E27" w:rsidTr="009B3A42">
        <w:trPr>
          <w:trHeight w:val="300"/>
        </w:trPr>
        <w:tc>
          <w:tcPr>
            <w:tcW w:w="8856" w:type="dxa"/>
            <w:noWrap/>
          </w:tcPr>
          <w:p w:rsidR="00176C30" w:rsidRPr="002C2E27" w:rsidRDefault="00176C30" w:rsidP="009B3A42">
            <w:pPr>
              <w:rPr>
                <w:rFonts w:ascii="Calibri" w:eastAsia="Times New Roman" w:hAnsi="Calibri" w:cs="Times New Roman"/>
                <w:color w:val="000000"/>
              </w:rPr>
            </w:pPr>
            <w:r>
              <w:rPr>
                <w:rFonts w:ascii="Calibri" w:eastAsia="Times New Roman" w:hAnsi="Calibri" w:cs="Times New Roman"/>
                <w:color w:val="000000"/>
              </w:rPr>
              <w:t xml:space="preserve">Total                                                                 </w:t>
            </w:r>
            <w:r w:rsidR="00BB34A6">
              <w:rPr>
                <w:rFonts w:ascii="Calibri" w:eastAsia="Times New Roman" w:hAnsi="Calibri" w:cs="Times New Roman"/>
                <w:color w:val="000000"/>
              </w:rPr>
              <w:t xml:space="preserve"> </w:t>
            </w:r>
            <w:r>
              <w:rPr>
                <w:rFonts w:ascii="Calibri" w:eastAsia="Times New Roman" w:hAnsi="Calibri" w:cs="Times New Roman"/>
                <w:color w:val="000000"/>
              </w:rPr>
              <w:t xml:space="preserve">  100                                         </w:t>
            </w:r>
            <w:r w:rsidR="00BB34A6">
              <w:rPr>
                <w:rFonts w:ascii="Calibri" w:eastAsia="Times New Roman" w:hAnsi="Calibri" w:cs="Times New Roman"/>
                <w:color w:val="000000"/>
              </w:rPr>
              <w:t xml:space="preserve">    </w:t>
            </w:r>
            <w:r>
              <w:rPr>
                <w:rFonts w:ascii="Calibri" w:eastAsia="Times New Roman" w:hAnsi="Calibri" w:cs="Times New Roman"/>
                <w:color w:val="000000"/>
              </w:rPr>
              <w:t xml:space="preserve">      100</w:t>
            </w:r>
          </w:p>
        </w:tc>
      </w:tr>
    </w:tbl>
    <w:p w:rsidR="00176C30" w:rsidRDefault="00176C30" w:rsidP="00176C30">
      <w:pPr>
        <w:spacing w:line="480" w:lineRule="auto"/>
        <w:rPr>
          <w:rFonts w:ascii="Times New Roman" w:hAnsi="Times New Roman" w:cs="Times New Roman"/>
          <w:color w:val="000000"/>
          <w:sz w:val="28"/>
          <w:szCs w:val="28"/>
          <w:shd w:val="clear" w:color="auto" w:fill="FFFFFF"/>
          <w:lang w:bidi="bn-BD"/>
        </w:rPr>
      </w:pPr>
    </w:p>
    <w:p w:rsidR="00176C30" w:rsidRDefault="00176C30" w:rsidP="00176C30">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monthly income of the respondents, </w:t>
      </w:r>
      <w:r w:rsidR="00BB34A6">
        <w:rPr>
          <w:rFonts w:ascii="Times New Roman" w:hAnsi="Times New Roman" w:cs="Times New Roman"/>
          <w:color w:val="000000"/>
          <w:sz w:val="28"/>
          <w:szCs w:val="28"/>
          <w:shd w:val="clear" w:color="auto" w:fill="FFFFFF"/>
          <w:lang w:bidi="bn-BD"/>
        </w:rPr>
        <w:t>it was observed that majority 165 (45.83</w:t>
      </w:r>
      <w:r>
        <w:rPr>
          <w:rFonts w:ascii="Times New Roman" w:hAnsi="Times New Roman" w:cs="Times New Roman"/>
          <w:color w:val="000000"/>
          <w:sz w:val="28"/>
          <w:szCs w:val="28"/>
          <w:shd w:val="clear" w:color="auto" w:fill="FFFFFF"/>
          <w:lang w:bidi="bn-BD"/>
        </w:rPr>
        <w:t>%) respondents’ monthly income were be</w:t>
      </w:r>
      <w:r w:rsidR="00BB34A6">
        <w:rPr>
          <w:rFonts w:ascii="Times New Roman" w:hAnsi="Times New Roman" w:cs="Times New Roman"/>
          <w:color w:val="000000"/>
          <w:sz w:val="28"/>
          <w:szCs w:val="28"/>
          <w:shd w:val="clear" w:color="auto" w:fill="FFFFFF"/>
          <w:lang w:bidi="bn-BD"/>
        </w:rPr>
        <w:t>tween 10000-15000 taka. About 101 (28.06</w:t>
      </w:r>
      <w:r>
        <w:rPr>
          <w:rFonts w:ascii="Times New Roman" w:hAnsi="Times New Roman" w:cs="Times New Roman"/>
          <w:color w:val="000000"/>
          <w:sz w:val="28"/>
          <w:szCs w:val="28"/>
          <w:shd w:val="clear" w:color="auto" w:fill="FFFFFF"/>
          <w:lang w:bidi="bn-BD"/>
        </w:rPr>
        <w:t>%) respondents’ monthly family income we</w:t>
      </w:r>
      <w:r w:rsidR="00BB34A6">
        <w:rPr>
          <w:rFonts w:ascii="Times New Roman" w:hAnsi="Times New Roman" w:cs="Times New Roman"/>
          <w:color w:val="000000"/>
          <w:sz w:val="28"/>
          <w:szCs w:val="28"/>
          <w:shd w:val="clear" w:color="auto" w:fill="FFFFFF"/>
          <w:lang w:bidi="bn-BD"/>
        </w:rPr>
        <w:t>re between 15001-20000 taka.  50 (13.89</w:t>
      </w:r>
      <w:r>
        <w:rPr>
          <w:rFonts w:ascii="Times New Roman" w:hAnsi="Times New Roman" w:cs="Times New Roman"/>
          <w:color w:val="000000"/>
          <w:sz w:val="28"/>
          <w:szCs w:val="28"/>
          <w:shd w:val="clear" w:color="auto" w:fill="FFFFFF"/>
          <w:lang w:bidi="bn-BD"/>
        </w:rPr>
        <w:t>%) respondents’ monthly family income was between 20001-25000 taka and rest of</w:t>
      </w:r>
      <w:r w:rsidR="00BB34A6">
        <w:rPr>
          <w:rFonts w:ascii="Times New Roman" w:hAnsi="Times New Roman" w:cs="Times New Roman"/>
          <w:color w:val="000000"/>
          <w:sz w:val="28"/>
          <w:szCs w:val="28"/>
          <w:shd w:val="clear" w:color="auto" w:fill="FFFFFF"/>
          <w:lang w:bidi="bn-BD"/>
        </w:rPr>
        <w:t xml:space="preserve"> 44 (12.22</w:t>
      </w:r>
      <w:r>
        <w:rPr>
          <w:rFonts w:ascii="Times New Roman" w:hAnsi="Times New Roman" w:cs="Times New Roman"/>
          <w:color w:val="000000"/>
          <w:sz w:val="28"/>
          <w:szCs w:val="28"/>
          <w:shd w:val="clear" w:color="auto" w:fill="FFFFFF"/>
          <w:lang w:bidi="bn-BD"/>
        </w:rPr>
        <w:t xml:space="preserve">%) respondents’ monthly family income were </w:t>
      </w:r>
      <w:r w:rsidR="00BB34A6">
        <w:rPr>
          <w:rFonts w:ascii="Times New Roman" w:hAnsi="Times New Roman" w:cs="Times New Roman"/>
          <w:color w:val="000000"/>
          <w:sz w:val="28"/>
          <w:szCs w:val="28"/>
          <w:shd w:val="clear" w:color="auto" w:fill="FFFFFF"/>
          <w:lang w:bidi="bn-BD"/>
        </w:rPr>
        <w:t>between 25001-30000 taka.</w:t>
      </w:r>
    </w:p>
    <w:p w:rsidR="00BB34A6" w:rsidRPr="00380CFE" w:rsidRDefault="0091538D" w:rsidP="00BB34A6">
      <w:pPr>
        <w:spacing w:line="480" w:lineRule="auto"/>
        <w:rPr>
          <w:rFonts w:ascii="Times New Roman" w:hAnsi="Times New Roman" w:cs="Times New Roman"/>
          <w:color w:val="000000"/>
          <w:sz w:val="28"/>
          <w:szCs w:val="28"/>
          <w:shd w:val="clear" w:color="auto" w:fill="FFFFFF"/>
          <w:lang w:bidi="bn-BD"/>
        </w:rPr>
      </w:pPr>
      <w:r>
        <w:rPr>
          <w:noProof/>
        </w:rPr>
        <w:drawing>
          <wp:inline distT="0" distB="0" distL="0" distR="0" wp14:anchorId="1F1716C1" wp14:editId="05123D57">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34A6" w:rsidRPr="00FC3031" w:rsidRDefault="0091538D" w:rsidP="00BB34A6">
      <w:pPr>
        <w:spacing w:line="480" w:lineRule="auto"/>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lastRenderedPageBreak/>
        <w:t>Fig. 2: Response in n</w:t>
      </w:r>
      <w:r w:rsidRPr="0091538D">
        <w:rPr>
          <w:rFonts w:ascii="Times New Roman" w:hAnsi="Times New Roman" w:cs="Times New Roman"/>
          <w:b/>
          <w:color w:val="000000"/>
          <w:sz w:val="28"/>
          <w:szCs w:val="28"/>
          <w:shd w:val="clear" w:color="auto" w:fill="FFFFFF"/>
          <w:lang w:bidi="bn-BD"/>
        </w:rPr>
        <w:t>ecessary to know the contraceptive knowledge</w:t>
      </w:r>
    </w:p>
    <w:p w:rsidR="00BB34A6" w:rsidRDefault="00BB34A6" w:rsidP="00BB34A6">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Regarding </w:t>
      </w:r>
      <w:r w:rsidR="0091538D">
        <w:rPr>
          <w:rFonts w:ascii="Times New Roman" w:hAnsi="Times New Roman" w:cs="Times New Roman"/>
          <w:color w:val="000000"/>
          <w:sz w:val="28"/>
          <w:szCs w:val="28"/>
          <w:shd w:val="clear" w:color="auto" w:fill="FFFFFF"/>
          <w:lang w:bidi="bn-BD"/>
        </w:rPr>
        <w:t>response</w:t>
      </w:r>
      <w:r>
        <w:rPr>
          <w:rFonts w:ascii="Times New Roman" w:hAnsi="Times New Roman" w:cs="Times New Roman"/>
          <w:color w:val="000000"/>
          <w:sz w:val="28"/>
          <w:szCs w:val="28"/>
          <w:shd w:val="clear" w:color="auto" w:fill="FFFFFF"/>
          <w:lang w:bidi="bn-BD"/>
        </w:rPr>
        <w:t xml:space="preserve"> of the respo</w:t>
      </w:r>
      <w:r w:rsidR="0091538D">
        <w:rPr>
          <w:rFonts w:ascii="Times New Roman" w:hAnsi="Times New Roman" w:cs="Times New Roman"/>
          <w:color w:val="000000"/>
          <w:sz w:val="28"/>
          <w:szCs w:val="28"/>
          <w:shd w:val="clear" w:color="auto" w:fill="FFFFFF"/>
          <w:lang w:bidi="bn-BD"/>
        </w:rPr>
        <w:t>ndents, it was observed that 332</w:t>
      </w:r>
      <w:r>
        <w:rPr>
          <w:rFonts w:ascii="Times New Roman" w:hAnsi="Times New Roman" w:cs="Times New Roman"/>
          <w:color w:val="000000"/>
          <w:sz w:val="28"/>
          <w:szCs w:val="28"/>
          <w:shd w:val="clear" w:color="auto" w:fill="FFFFFF"/>
          <w:lang w:bidi="bn-BD"/>
        </w:rPr>
        <w:t xml:space="preserve"> </w:t>
      </w:r>
      <w:r w:rsidR="0091538D">
        <w:rPr>
          <w:rFonts w:ascii="Times New Roman" w:hAnsi="Times New Roman" w:cs="Times New Roman"/>
          <w:color w:val="000000"/>
          <w:sz w:val="28"/>
          <w:szCs w:val="28"/>
          <w:shd w:val="clear" w:color="auto" w:fill="FFFFFF"/>
          <w:lang w:bidi="bn-BD"/>
        </w:rPr>
        <w:t>(92.22</w:t>
      </w:r>
      <w:r>
        <w:rPr>
          <w:rFonts w:ascii="Times New Roman" w:hAnsi="Times New Roman" w:cs="Times New Roman"/>
          <w:color w:val="000000"/>
          <w:sz w:val="28"/>
          <w:szCs w:val="28"/>
          <w:shd w:val="clear" w:color="auto" w:fill="FFFFFF"/>
          <w:lang w:bidi="bn-BD"/>
        </w:rPr>
        <w:t xml:space="preserve">%) respondents were </w:t>
      </w:r>
      <w:r w:rsidR="0091538D">
        <w:rPr>
          <w:rFonts w:ascii="Times New Roman" w:hAnsi="Times New Roman" w:cs="Times New Roman"/>
          <w:color w:val="000000"/>
          <w:sz w:val="28"/>
          <w:szCs w:val="28"/>
          <w:shd w:val="clear" w:color="auto" w:fill="FFFFFF"/>
          <w:lang w:bidi="bn-BD"/>
        </w:rPr>
        <w:t>think that it is necessary to know the contraceptive knowledge.</w:t>
      </w:r>
    </w:p>
    <w:p w:rsidR="002042D0" w:rsidRDefault="002042D0" w:rsidP="004B3898">
      <w:pPr>
        <w:spacing w:line="480" w:lineRule="auto"/>
        <w:rPr>
          <w:rFonts w:ascii="Times New Roman" w:hAnsi="Times New Roman" w:cs="Times New Roman"/>
          <w:color w:val="000000"/>
          <w:sz w:val="28"/>
          <w:szCs w:val="28"/>
          <w:shd w:val="clear" w:color="auto" w:fill="FFFFFF"/>
          <w:lang w:bidi="bn-BD"/>
        </w:rPr>
      </w:pPr>
    </w:p>
    <w:p w:rsidR="00FC22AA" w:rsidRDefault="007774DF" w:rsidP="004B3898">
      <w:pPr>
        <w:spacing w:line="480" w:lineRule="auto"/>
        <w:rPr>
          <w:rFonts w:ascii="Times New Roman" w:hAnsi="Times New Roman" w:cs="Times New Roman"/>
          <w:color w:val="000000"/>
          <w:sz w:val="28"/>
          <w:szCs w:val="28"/>
          <w:shd w:val="clear" w:color="auto" w:fill="FFFFFF"/>
          <w:lang w:bidi="bn-BD"/>
        </w:rPr>
      </w:pPr>
      <w:r>
        <w:rPr>
          <w:noProof/>
        </w:rPr>
        <w:drawing>
          <wp:inline distT="0" distB="0" distL="0" distR="0" wp14:anchorId="6C1D37E0" wp14:editId="6080EE22">
            <wp:extent cx="5142368" cy="2879002"/>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C4B4C" w:rsidRPr="001B2844" w:rsidRDefault="00F71BB0" w:rsidP="00F71BB0">
      <w:pPr>
        <w:spacing w:line="480" w:lineRule="auto"/>
        <w:rPr>
          <w:rFonts w:asciiTheme="majorBidi" w:hAnsiTheme="majorBidi" w:cstheme="majorBidi"/>
          <w:b/>
          <w:color w:val="000000"/>
          <w:sz w:val="28"/>
          <w:szCs w:val="28"/>
          <w:shd w:val="clear" w:color="auto" w:fill="FFFFFF"/>
          <w:lang w:bidi="bn-BD"/>
        </w:rPr>
      </w:pPr>
      <w:r w:rsidRPr="001B2844">
        <w:rPr>
          <w:rFonts w:asciiTheme="majorBidi" w:hAnsiTheme="majorBidi" w:cstheme="majorBidi"/>
          <w:b/>
          <w:color w:val="000000"/>
          <w:sz w:val="28"/>
          <w:szCs w:val="28"/>
          <w:shd w:val="clear" w:color="auto" w:fill="FFFFFF"/>
          <w:lang w:bidi="bn-BD"/>
        </w:rPr>
        <w:t>Fig. 2: Simple Bar diagram showing</w:t>
      </w:r>
      <w:r w:rsidR="00AE6C9E">
        <w:rPr>
          <w:rFonts w:asciiTheme="majorBidi" w:hAnsiTheme="majorBidi" w:cstheme="majorBidi"/>
          <w:b/>
          <w:color w:val="000000"/>
          <w:sz w:val="28"/>
          <w:szCs w:val="28"/>
          <w:shd w:val="clear" w:color="auto" w:fill="FFFFFF"/>
          <w:lang w:bidi="bn-BD"/>
        </w:rPr>
        <w:t xml:space="preserve"> the number of priority of choosing</w:t>
      </w:r>
      <w:r w:rsidRPr="001B2844">
        <w:rPr>
          <w:rFonts w:asciiTheme="majorBidi" w:hAnsiTheme="majorBidi" w:cstheme="majorBidi"/>
          <w:b/>
          <w:color w:val="000000"/>
          <w:sz w:val="28"/>
          <w:szCs w:val="28"/>
          <w:shd w:val="clear" w:color="auto" w:fill="FFFFFF"/>
          <w:lang w:bidi="bn-BD"/>
        </w:rPr>
        <w:t xml:space="preserve"> </w:t>
      </w:r>
      <w:r w:rsidR="00AE6C9E">
        <w:rPr>
          <w:rFonts w:asciiTheme="majorBidi" w:hAnsiTheme="majorBidi" w:cstheme="majorBidi"/>
          <w:b/>
          <w:color w:val="000000"/>
          <w:sz w:val="28"/>
          <w:szCs w:val="28"/>
          <w:shd w:val="clear" w:color="auto" w:fill="FFFFFF"/>
          <w:lang w:bidi="bn-BD"/>
        </w:rPr>
        <w:t>contraceptive methods</w:t>
      </w:r>
    </w:p>
    <w:p w:rsidR="001B249B" w:rsidRDefault="00AE6C9E" w:rsidP="00F71BB0">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 xml:space="preserve">The above bar chart showing </w:t>
      </w:r>
      <w:r w:rsidR="00F71BB0">
        <w:rPr>
          <w:rFonts w:asciiTheme="majorBidi" w:hAnsiTheme="majorBidi" w:cstheme="majorBidi"/>
          <w:color w:val="000000"/>
          <w:sz w:val="28"/>
          <w:szCs w:val="28"/>
          <w:shd w:val="clear" w:color="auto" w:fill="FFFFFF"/>
          <w:lang w:bidi="bn-BD"/>
        </w:rPr>
        <w:t>of respondents</w:t>
      </w:r>
      <w:r>
        <w:rPr>
          <w:rFonts w:asciiTheme="majorBidi" w:hAnsiTheme="majorBidi" w:cstheme="majorBidi"/>
          <w:color w:val="000000"/>
          <w:sz w:val="28"/>
          <w:szCs w:val="28"/>
          <w:shd w:val="clear" w:color="auto" w:fill="FFFFFF"/>
          <w:lang w:bidi="bn-BD"/>
        </w:rPr>
        <w:t xml:space="preserve"> priority consideration of choosing contraceptive methods</w:t>
      </w:r>
      <w:r w:rsidR="00F71BB0">
        <w:rPr>
          <w:rFonts w:asciiTheme="majorBidi" w:hAnsiTheme="majorBidi" w:cstheme="majorBidi"/>
          <w:color w:val="000000"/>
          <w:sz w:val="28"/>
          <w:szCs w:val="28"/>
          <w:shd w:val="clear" w:color="auto" w:fill="FFFFFF"/>
          <w:lang w:bidi="bn-BD"/>
        </w:rPr>
        <w:t xml:space="preserve">, it was observed </w:t>
      </w:r>
      <w:r>
        <w:rPr>
          <w:rFonts w:asciiTheme="majorBidi" w:hAnsiTheme="majorBidi" w:cstheme="majorBidi"/>
          <w:color w:val="000000"/>
          <w:sz w:val="28"/>
          <w:szCs w:val="28"/>
          <w:shd w:val="clear" w:color="auto" w:fill="FFFFFF"/>
          <w:lang w:bidi="bn-BD"/>
        </w:rPr>
        <w:t xml:space="preserve">that </w:t>
      </w:r>
      <w:r w:rsidR="00F71BB0">
        <w:rPr>
          <w:rFonts w:asciiTheme="majorBidi" w:hAnsiTheme="majorBidi" w:cstheme="majorBidi"/>
          <w:color w:val="000000"/>
          <w:sz w:val="28"/>
          <w:szCs w:val="28"/>
          <w:shd w:val="clear" w:color="auto" w:fill="FFFFFF"/>
          <w:lang w:bidi="bn-BD"/>
        </w:rPr>
        <w:t xml:space="preserve">about </w:t>
      </w:r>
      <w:r>
        <w:rPr>
          <w:rFonts w:asciiTheme="majorBidi" w:hAnsiTheme="majorBidi" w:cstheme="majorBidi"/>
          <w:color w:val="000000"/>
          <w:sz w:val="28"/>
          <w:szCs w:val="28"/>
          <w:shd w:val="clear" w:color="auto" w:fill="FFFFFF"/>
          <w:lang w:bidi="bn-BD"/>
        </w:rPr>
        <w:t>312</w:t>
      </w:r>
      <w:r w:rsidR="00FC2AC2">
        <w:rPr>
          <w:rFonts w:asciiTheme="majorBidi" w:hAnsiTheme="majorBidi" w:cstheme="majorBidi"/>
          <w:color w:val="000000"/>
          <w:sz w:val="28"/>
          <w:szCs w:val="28"/>
          <w:shd w:val="clear" w:color="auto" w:fill="FFFFFF"/>
          <w:lang w:bidi="bn-BD"/>
        </w:rPr>
        <w:t xml:space="preserve"> </w:t>
      </w:r>
      <w:r>
        <w:rPr>
          <w:rFonts w:asciiTheme="majorBidi" w:hAnsiTheme="majorBidi" w:cstheme="majorBidi"/>
          <w:color w:val="000000"/>
          <w:sz w:val="28"/>
          <w:szCs w:val="28"/>
          <w:shd w:val="clear" w:color="auto" w:fill="FFFFFF"/>
          <w:lang w:bidi="bn-BD"/>
        </w:rPr>
        <w:t>(8</w:t>
      </w:r>
      <w:r w:rsidR="00CD7954">
        <w:rPr>
          <w:rFonts w:asciiTheme="majorBidi" w:hAnsiTheme="majorBidi" w:cstheme="majorBidi"/>
          <w:color w:val="000000"/>
          <w:sz w:val="28"/>
          <w:szCs w:val="28"/>
          <w:shd w:val="clear" w:color="auto" w:fill="FFFFFF"/>
          <w:lang w:bidi="bn-BD"/>
        </w:rPr>
        <w:t>6</w:t>
      </w:r>
      <w:r>
        <w:rPr>
          <w:rFonts w:asciiTheme="majorBidi" w:hAnsiTheme="majorBidi" w:cstheme="majorBidi"/>
          <w:color w:val="000000"/>
          <w:sz w:val="28"/>
          <w:szCs w:val="28"/>
          <w:shd w:val="clear" w:color="auto" w:fill="FFFFFF"/>
          <w:lang w:bidi="bn-BD"/>
        </w:rPr>
        <w:t>.67</w:t>
      </w:r>
      <w:r w:rsidR="00477F0A">
        <w:rPr>
          <w:rFonts w:asciiTheme="majorBidi" w:hAnsiTheme="majorBidi" w:cstheme="majorBidi"/>
          <w:color w:val="000000"/>
          <w:sz w:val="28"/>
          <w:szCs w:val="28"/>
          <w:shd w:val="clear" w:color="auto" w:fill="FFFFFF"/>
          <w:lang w:bidi="bn-BD"/>
        </w:rPr>
        <w:t>%)</w:t>
      </w:r>
      <w:r w:rsidR="00F1276D">
        <w:rPr>
          <w:rFonts w:asciiTheme="majorBidi" w:hAnsiTheme="majorBidi" w:cstheme="majorBidi"/>
          <w:color w:val="000000"/>
          <w:sz w:val="28"/>
          <w:szCs w:val="28"/>
          <w:shd w:val="clear" w:color="auto" w:fill="FFFFFF"/>
          <w:lang w:bidi="bn-BD"/>
        </w:rPr>
        <w:t xml:space="preserve"> </w:t>
      </w:r>
      <w:r w:rsidR="00FC2AC2">
        <w:rPr>
          <w:rFonts w:asciiTheme="majorBidi" w:hAnsiTheme="majorBidi" w:cstheme="majorBidi"/>
          <w:color w:val="000000"/>
          <w:sz w:val="28"/>
          <w:szCs w:val="28"/>
          <w:shd w:val="clear" w:color="auto" w:fill="FFFFFF"/>
          <w:lang w:bidi="bn-BD"/>
        </w:rPr>
        <w:t xml:space="preserve">had </w:t>
      </w:r>
      <w:r>
        <w:rPr>
          <w:rFonts w:asciiTheme="majorBidi" w:hAnsiTheme="majorBidi" w:cstheme="majorBidi"/>
          <w:color w:val="000000"/>
          <w:sz w:val="28"/>
          <w:szCs w:val="28"/>
          <w:shd w:val="clear" w:color="auto" w:fill="FFFFFF"/>
          <w:lang w:bidi="bn-BD"/>
        </w:rPr>
        <w:t>prefer contraceptive methods because of its effectiveness, 248 (68.89</w:t>
      </w:r>
      <w:r w:rsidR="00FC2AC2">
        <w:rPr>
          <w:rFonts w:asciiTheme="majorBidi" w:hAnsiTheme="majorBidi" w:cstheme="majorBidi"/>
          <w:color w:val="000000"/>
          <w:sz w:val="28"/>
          <w:szCs w:val="28"/>
          <w:shd w:val="clear" w:color="auto" w:fill="FFFFFF"/>
          <w:lang w:bidi="bn-BD"/>
        </w:rPr>
        <w:t xml:space="preserve">%) respondents </w:t>
      </w:r>
      <w:r>
        <w:rPr>
          <w:rFonts w:asciiTheme="majorBidi" w:hAnsiTheme="majorBidi" w:cstheme="majorBidi"/>
          <w:color w:val="000000"/>
          <w:sz w:val="28"/>
          <w:szCs w:val="28"/>
          <w:shd w:val="clear" w:color="auto" w:fill="FFFFFF"/>
          <w:lang w:bidi="bn-BD"/>
        </w:rPr>
        <w:t xml:space="preserve">had prefer contraceptive methods because of its feeling ease to </w:t>
      </w:r>
      <w:r>
        <w:rPr>
          <w:rFonts w:asciiTheme="majorBidi" w:hAnsiTheme="majorBidi" w:cstheme="majorBidi"/>
          <w:color w:val="000000"/>
          <w:sz w:val="28"/>
          <w:szCs w:val="28"/>
          <w:shd w:val="clear" w:color="auto" w:fill="FFFFFF"/>
          <w:lang w:bidi="bn-BD"/>
        </w:rPr>
        <w:lastRenderedPageBreak/>
        <w:t>use</w:t>
      </w:r>
      <w:r w:rsidR="00637C61">
        <w:rPr>
          <w:rFonts w:asciiTheme="majorBidi" w:hAnsiTheme="majorBidi" w:cstheme="majorBidi"/>
          <w:color w:val="000000"/>
          <w:sz w:val="28"/>
          <w:szCs w:val="28"/>
          <w:shd w:val="clear" w:color="auto" w:fill="FFFFFF"/>
          <w:lang w:bidi="bn-BD"/>
        </w:rPr>
        <w:t>, 219 (60.83</w:t>
      </w:r>
      <w:r>
        <w:rPr>
          <w:rFonts w:asciiTheme="majorBidi" w:hAnsiTheme="majorBidi" w:cstheme="majorBidi"/>
          <w:color w:val="000000"/>
          <w:sz w:val="28"/>
          <w:szCs w:val="28"/>
          <w:shd w:val="clear" w:color="auto" w:fill="FFFFFF"/>
          <w:lang w:bidi="bn-BD"/>
        </w:rPr>
        <w:t xml:space="preserve">%) respondents had prefer contraceptive methods because of </w:t>
      </w:r>
      <w:r w:rsidR="00637C61">
        <w:rPr>
          <w:rFonts w:asciiTheme="majorBidi" w:hAnsiTheme="majorBidi" w:cstheme="majorBidi"/>
          <w:color w:val="000000"/>
          <w:sz w:val="28"/>
          <w:szCs w:val="28"/>
          <w:shd w:val="clear" w:color="auto" w:fill="FFFFFF"/>
          <w:lang w:bidi="bn-BD"/>
        </w:rPr>
        <w:t>the convenience of buying it</w:t>
      </w:r>
      <w:r>
        <w:rPr>
          <w:rFonts w:asciiTheme="majorBidi" w:hAnsiTheme="majorBidi" w:cstheme="majorBidi"/>
          <w:color w:val="000000"/>
          <w:sz w:val="28"/>
          <w:szCs w:val="28"/>
          <w:shd w:val="clear" w:color="auto" w:fill="FFFFFF"/>
          <w:lang w:bidi="bn-BD"/>
        </w:rPr>
        <w:t xml:space="preserve"> </w:t>
      </w:r>
      <w:r w:rsidR="00637C61">
        <w:rPr>
          <w:rFonts w:asciiTheme="majorBidi" w:hAnsiTheme="majorBidi" w:cstheme="majorBidi"/>
          <w:color w:val="000000"/>
          <w:sz w:val="28"/>
          <w:szCs w:val="28"/>
          <w:shd w:val="clear" w:color="auto" w:fill="FFFFFF"/>
          <w:lang w:bidi="bn-BD"/>
        </w:rPr>
        <w:t>and 128 (35.55</w:t>
      </w:r>
      <w:r w:rsidR="00EC0380">
        <w:rPr>
          <w:rFonts w:asciiTheme="majorBidi" w:hAnsiTheme="majorBidi" w:cstheme="majorBidi"/>
          <w:color w:val="000000"/>
          <w:sz w:val="28"/>
          <w:szCs w:val="28"/>
          <w:shd w:val="clear" w:color="auto" w:fill="FFFFFF"/>
          <w:lang w:bidi="bn-BD"/>
        </w:rPr>
        <w:t xml:space="preserve">%) </w:t>
      </w:r>
      <w:r w:rsidR="00637C61">
        <w:rPr>
          <w:rFonts w:asciiTheme="majorBidi" w:hAnsiTheme="majorBidi" w:cstheme="majorBidi"/>
          <w:color w:val="000000"/>
          <w:sz w:val="28"/>
          <w:szCs w:val="28"/>
          <w:shd w:val="clear" w:color="auto" w:fill="FFFFFF"/>
          <w:lang w:bidi="bn-BD"/>
        </w:rPr>
        <w:t>respondents choosing contraceptive methods because of its safety.</w:t>
      </w:r>
    </w:p>
    <w:p w:rsidR="001B249B" w:rsidRPr="00F71BB0" w:rsidRDefault="001B249B" w:rsidP="00F71BB0">
      <w:pPr>
        <w:spacing w:line="480" w:lineRule="auto"/>
        <w:rPr>
          <w:rFonts w:asciiTheme="majorBidi" w:hAnsiTheme="majorBidi" w:cstheme="majorBidi"/>
          <w:color w:val="000000"/>
          <w:sz w:val="28"/>
          <w:szCs w:val="28"/>
          <w:shd w:val="clear" w:color="auto" w:fill="FFFFFF"/>
          <w:lang w:bidi="bn-BD"/>
        </w:rPr>
      </w:pPr>
    </w:p>
    <w:p w:rsidR="006C4B4C" w:rsidRDefault="001B249B" w:rsidP="002302FE">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 xml:space="preserve">Table V: Respondents regarding </w:t>
      </w:r>
      <w:r w:rsidR="00E8498D" w:rsidRPr="00E8498D">
        <w:rPr>
          <w:rFonts w:asciiTheme="majorBidi" w:hAnsiTheme="majorBidi" w:cstheme="majorBidi"/>
          <w:b/>
          <w:color w:val="000000"/>
          <w:sz w:val="28"/>
          <w:szCs w:val="28"/>
          <w:shd w:val="clear" w:color="auto" w:fill="FFFFFF"/>
          <w:lang w:bidi="bn-BD"/>
        </w:rPr>
        <w:t>side effects of Oral contraceptive pills</w:t>
      </w:r>
    </w:p>
    <w:tbl>
      <w:tblPr>
        <w:tblStyle w:val="TableGrid"/>
        <w:tblW w:w="0" w:type="auto"/>
        <w:tblLook w:val="04A0" w:firstRow="1" w:lastRow="0" w:firstColumn="1" w:lastColumn="0" w:noHBand="0" w:noVBand="1"/>
      </w:tblPr>
      <w:tblGrid>
        <w:gridCol w:w="8856"/>
      </w:tblGrid>
      <w:tr w:rsidR="001B249B" w:rsidTr="00B42F87">
        <w:tc>
          <w:tcPr>
            <w:tcW w:w="8856" w:type="dxa"/>
            <w:tcBorders>
              <w:left w:val="nil"/>
              <w:right w:val="nil"/>
            </w:tcBorders>
          </w:tcPr>
          <w:p w:rsidR="001B249B" w:rsidRDefault="001B249B" w:rsidP="00B42F87">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Number of  </w:t>
            </w:r>
          </w:p>
          <w:p w:rsidR="001B249B" w:rsidRDefault="001B249B" w:rsidP="00B42F87">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Family member                            Frequency                     Percentage</w:t>
            </w:r>
          </w:p>
        </w:tc>
      </w:tr>
      <w:tr w:rsidR="001B249B" w:rsidTr="002302FE">
        <w:trPr>
          <w:trHeight w:val="2606"/>
        </w:trPr>
        <w:tc>
          <w:tcPr>
            <w:tcW w:w="8856" w:type="dxa"/>
            <w:tcBorders>
              <w:left w:val="nil"/>
              <w:right w:val="nil"/>
            </w:tcBorders>
          </w:tcPr>
          <w:p w:rsidR="001B249B" w:rsidRDefault="00E8498D" w:rsidP="001B249B">
            <w:pPr>
              <w:spacing w:line="480" w:lineRule="auto"/>
              <w:rPr>
                <w:rFonts w:ascii="Times New Roman" w:hAnsi="Times New Roman" w:cs="Times New Roman"/>
                <w:color w:val="000000"/>
                <w:sz w:val="28"/>
                <w:szCs w:val="28"/>
                <w:shd w:val="clear" w:color="auto" w:fill="FFFFFF"/>
                <w:lang w:bidi="bn-BD"/>
              </w:rPr>
            </w:pPr>
            <w:r w:rsidRPr="00E8498D">
              <w:rPr>
                <w:rFonts w:ascii="Times New Roman" w:hAnsi="Times New Roman" w:cs="Times New Roman"/>
                <w:color w:val="000000"/>
                <w:sz w:val="28"/>
                <w:szCs w:val="28"/>
                <w:shd w:val="clear" w:color="auto" w:fill="FFFFFF"/>
                <w:lang w:bidi="bn-BD"/>
              </w:rPr>
              <w:t>Affecting fertility</w:t>
            </w:r>
            <w:r w:rsidR="001B249B">
              <w:rPr>
                <w:rFonts w:ascii="Times New Roman" w:hAnsi="Times New Roman" w:cs="Times New Roman"/>
                <w:color w:val="000000"/>
                <w:sz w:val="28"/>
                <w:szCs w:val="28"/>
                <w:shd w:val="clear" w:color="auto" w:fill="FFFFFF"/>
                <w:lang w:bidi="bn-BD"/>
              </w:rPr>
              <w:t xml:space="preserve">                            </w:t>
            </w:r>
            <w:r w:rsidR="00401D7A">
              <w:rPr>
                <w:rFonts w:ascii="Times New Roman" w:hAnsi="Times New Roman" w:cs="Times New Roman"/>
                <w:color w:val="000000"/>
                <w:sz w:val="28"/>
                <w:szCs w:val="28"/>
                <w:shd w:val="clear" w:color="auto" w:fill="FFFFFF"/>
                <w:lang w:bidi="bn-BD"/>
              </w:rPr>
              <w:t xml:space="preserve">     56</w:t>
            </w:r>
            <w:r w:rsidR="001B249B">
              <w:rPr>
                <w:rFonts w:ascii="Times New Roman" w:hAnsi="Times New Roman" w:cs="Times New Roman"/>
                <w:color w:val="000000"/>
                <w:sz w:val="28"/>
                <w:szCs w:val="28"/>
                <w:shd w:val="clear" w:color="auto" w:fill="FFFFFF"/>
                <w:lang w:bidi="bn-BD"/>
              </w:rPr>
              <w:t xml:space="preserve">    </w:t>
            </w:r>
            <w:r w:rsidR="00401D7A">
              <w:rPr>
                <w:rFonts w:ascii="Times New Roman" w:hAnsi="Times New Roman" w:cs="Times New Roman"/>
                <w:color w:val="000000"/>
                <w:sz w:val="28"/>
                <w:szCs w:val="28"/>
                <w:shd w:val="clear" w:color="auto" w:fill="FFFFFF"/>
                <w:lang w:bidi="bn-BD"/>
              </w:rPr>
              <w:t xml:space="preserve">                           15.56</w:t>
            </w:r>
          </w:p>
          <w:p w:rsidR="00E8498D" w:rsidRDefault="00E8498D" w:rsidP="001B249B">
            <w:pPr>
              <w:spacing w:line="480" w:lineRule="auto"/>
              <w:rPr>
                <w:rFonts w:ascii="Times New Roman" w:hAnsi="Times New Roman" w:cs="Times New Roman"/>
                <w:color w:val="000000"/>
                <w:sz w:val="28"/>
                <w:szCs w:val="28"/>
                <w:shd w:val="clear" w:color="auto" w:fill="FFFFFF"/>
                <w:lang w:bidi="bn-BD"/>
              </w:rPr>
            </w:pPr>
            <w:r w:rsidRPr="00E8498D">
              <w:rPr>
                <w:rFonts w:ascii="Times New Roman" w:hAnsi="Times New Roman" w:cs="Times New Roman"/>
                <w:color w:val="000000"/>
                <w:sz w:val="28"/>
                <w:szCs w:val="28"/>
                <w:shd w:val="clear" w:color="auto" w:fill="FFFFFF"/>
                <w:lang w:bidi="bn-BD"/>
              </w:rPr>
              <w:t xml:space="preserve">Affecting the regularity </w:t>
            </w:r>
            <w:r w:rsidR="00401D7A">
              <w:rPr>
                <w:rFonts w:ascii="Times New Roman" w:hAnsi="Times New Roman" w:cs="Times New Roman"/>
                <w:color w:val="000000"/>
                <w:sz w:val="28"/>
                <w:szCs w:val="28"/>
                <w:shd w:val="clear" w:color="auto" w:fill="FFFFFF"/>
                <w:lang w:bidi="bn-BD"/>
              </w:rPr>
              <w:t xml:space="preserve">                       48                               13.33   </w:t>
            </w:r>
          </w:p>
          <w:p w:rsidR="001B249B" w:rsidRDefault="00E8498D" w:rsidP="001B249B">
            <w:pPr>
              <w:spacing w:line="480" w:lineRule="auto"/>
              <w:rPr>
                <w:rFonts w:ascii="Times New Roman" w:hAnsi="Times New Roman" w:cs="Times New Roman"/>
                <w:color w:val="000000"/>
                <w:sz w:val="28"/>
                <w:szCs w:val="28"/>
                <w:shd w:val="clear" w:color="auto" w:fill="FFFFFF"/>
                <w:lang w:bidi="bn-BD"/>
              </w:rPr>
            </w:pPr>
            <w:r w:rsidRPr="00E8498D">
              <w:rPr>
                <w:rFonts w:ascii="Times New Roman" w:hAnsi="Times New Roman" w:cs="Times New Roman"/>
                <w:color w:val="000000"/>
                <w:sz w:val="28"/>
                <w:szCs w:val="28"/>
                <w:shd w:val="clear" w:color="auto" w:fill="FFFFFF"/>
                <w:lang w:bidi="bn-BD"/>
              </w:rPr>
              <w:t>of the menstrual cycle</w:t>
            </w:r>
            <w:r w:rsidR="001B249B">
              <w:rPr>
                <w:rFonts w:ascii="Times New Roman" w:hAnsi="Times New Roman" w:cs="Times New Roman"/>
                <w:color w:val="000000"/>
                <w:sz w:val="28"/>
                <w:szCs w:val="28"/>
                <w:shd w:val="clear" w:color="auto" w:fill="FFFFFF"/>
                <w:lang w:bidi="bn-BD"/>
              </w:rPr>
              <w:t xml:space="preserve">                        </w:t>
            </w:r>
            <w:r w:rsidR="00401D7A">
              <w:rPr>
                <w:rFonts w:ascii="Times New Roman" w:hAnsi="Times New Roman" w:cs="Times New Roman"/>
                <w:color w:val="000000"/>
                <w:sz w:val="28"/>
                <w:szCs w:val="28"/>
                <w:shd w:val="clear" w:color="auto" w:fill="FFFFFF"/>
                <w:lang w:bidi="bn-BD"/>
              </w:rPr>
              <w:t xml:space="preserve">                            </w:t>
            </w:r>
            <w:r w:rsidR="001B249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p>
          <w:p w:rsidR="001B249B" w:rsidRDefault="00401D7A" w:rsidP="001B249B">
            <w:pPr>
              <w:spacing w:line="480" w:lineRule="auto"/>
              <w:rPr>
                <w:rFonts w:ascii="Times New Roman" w:hAnsi="Times New Roman" w:cs="Times New Roman"/>
                <w:color w:val="000000"/>
                <w:sz w:val="28"/>
                <w:szCs w:val="28"/>
                <w:shd w:val="clear" w:color="auto" w:fill="FFFFFF"/>
                <w:lang w:bidi="bn-BD"/>
              </w:rPr>
            </w:pPr>
            <w:r w:rsidRPr="00401D7A">
              <w:rPr>
                <w:rFonts w:ascii="Times New Roman" w:hAnsi="Times New Roman" w:cs="Times New Roman"/>
                <w:color w:val="000000"/>
                <w:sz w:val="28"/>
                <w:szCs w:val="28"/>
                <w:shd w:val="clear" w:color="auto" w:fill="FFFFFF"/>
                <w:lang w:bidi="bn-BD"/>
              </w:rPr>
              <w:t>Risk of weight gain</w:t>
            </w:r>
            <w:r w:rsidR="001B249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244</w:t>
            </w:r>
            <w:r w:rsidR="001B249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67.78</w:t>
            </w:r>
          </w:p>
          <w:p w:rsidR="001B249B" w:rsidRDefault="00401D7A" w:rsidP="001B249B">
            <w:pPr>
              <w:spacing w:line="480" w:lineRule="auto"/>
              <w:rPr>
                <w:rFonts w:ascii="Times New Roman" w:hAnsi="Times New Roman" w:cs="Times New Roman"/>
                <w:color w:val="000000"/>
                <w:sz w:val="28"/>
                <w:szCs w:val="28"/>
                <w:shd w:val="clear" w:color="auto" w:fill="FFFFFF"/>
                <w:lang w:bidi="bn-BD"/>
              </w:rPr>
            </w:pPr>
            <w:r w:rsidRPr="00401D7A">
              <w:rPr>
                <w:rFonts w:ascii="Times New Roman" w:hAnsi="Times New Roman" w:cs="Times New Roman"/>
                <w:color w:val="000000"/>
                <w:sz w:val="28"/>
                <w:szCs w:val="28"/>
                <w:shd w:val="clear" w:color="auto" w:fill="FFFFFF"/>
                <w:lang w:bidi="bn-BD"/>
              </w:rPr>
              <w:t>Nausea/vomiting</w:t>
            </w:r>
            <w:r w:rsidR="001B249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80           </w:t>
            </w:r>
            <w:r w:rsidR="001B249B">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22.22            </w:t>
            </w:r>
          </w:p>
          <w:p w:rsidR="001B249B" w:rsidRDefault="00401D7A" w:rsidP="001B249B">
            <w:pPr>
              <w:spacing w:line="480" w:lineRule="auto"/>
              <w:rPr>
                <w:rFonts w:ascii="Times New Roman" w:hAnsi="Times New Roman" w:cs="Times New Roman"/>
                <w:color w:val="000000"/>
                <w:sz w:val="28"/>
                <w:szCs w:val="28"/>
                <w:shd w:val="clear" w:color="auto" w:fill="FFFFFF"/>
                <w:lang w:bidi="bn-BD"/>
              </w:rPr>
            </w:pPr>
            <w:r w:rsidRPr="00401D7A">
              <w:rPr>
                <w:rFonts w:ascii="Times New Roman" w:hAnsi="Times New Roman" w:cs="Times New Roman"/>
                <w:color w:val="000000"/>
                <w:sz w:val="28"/>
                <w:szCs w:val="28"/>
                <w:shd w:val="clear" w:color="auto" w:fill="FFFFFF"/>
                <w:lang w:bidi="bn-BD"/>
              </w:rPr>
              <w:t>No side effects</w:t>
            </w:r>
            <w:r>
              <w:rPr>
                <w:rFonts w:ascii="Times New Roman" w:hAnsi="Times New Roman" w:cs="Times New Roman"/>
                <w:color w:val="000000"/>
                <w:sz w:val="28"/>
                <w:szCs w:val="28"/>
                <w:shd w:val="clear" w:color="auto" w:fill="FFFFFF"/>
                <w:lang w:bidi="bn-BD"/>
              </w:rPr>
              <w:t xml:space="preserve">                                      25                               6.94</w:t>
            </w:r>
          </w:p>
        </w:tc>
      </w:tr>
    </w:tbl>
    <w:p w:rsidR="001B249B" w:rsidRDefault="001B249B" w:rsidP="00BE0132">
      <w:pPr>
        <w:spacing w:line="480" w:lineRule="auto"/>
        <w:rPr>
          <w:rFonts w:asciiTheme="majorBidi" w:hAnsiTheme="majorBidi" w:cstheme="majorBidi"/>
          <w:b/>
          <w:color w:val="000000"/>
          <w:sz w:val="28"/>
          <w:szCs w:val="28"/>
          <w:shd w:val="clear" w:color="auto" w:fill="FFFFFF"/>
          <w:lang w:bidi="bn-BD"/>
        </w:rPr>
      </w:pPr>
    </w:p>
    <w:p w:rsidR="002302FE" w:rsidRDefault="002302FE" w:rsidP="002302FE">
      <w:pPr>
        <w:spacing w:line="480" w:lineRule="auto"/>
        <w:rPr>
          <w:rFonts w:asciiTheme="majorBidi" w:hAnsiTheme="majorBidi" w:cstheme="majorBidi"/>
          <w:bCs/>
          <w:color w:val="000000"/>
          <w:sz w:val="24"/>
          <w:szCs w:val="24"/>
          <w:shd w:val="clear" w:color="auto" w:fill="FFFFFF"/>
          <w:lang w:bidi="bn-BD"/>
        </w:rPr>
      </w:pPr>
      <w:r w:rsidRPr="002302FE">
        <w:rPr>
          <w:rFonts w:asciiTheme="majorBidi" w:hAnsiTheme="majorBidi" w:cstheme="majorBidi"/>
          <w:bCs/>
          <w:color w:val="000000"/>
          <w:sz w:val="24"/>
          <w:szCs w:val="24"/>
          <w:shd w:val="clear" w:color="auto" w:fill="FFFFFF"/>
          <w:lang w:bidi="bn-BD"/>
        </w:rPr>
        <w:t>Regarding their famil</w:t>
      </w:r>
      <w:r w:rsidR="00A721AD">
        <w:rPr>
          <w:rFonts w:asciiTheme="majorBidi" w:hAnsiTheme="majorBidi" w:cstheme="majorBidi"/>
          <w:bCs/>
          <w:color w:val="000000"/>
          <w:sz w:val="24"/>
          <w:szCs w:val="24"/>
          <w:shd w:val="clear" w:color="auto" w:fill="FFFFFF"/>
          <w:lang w:bidi="bn-BD"/>
        </w:rPr>
        <w:t>y member it was observed that 67.78</w:t>
      </w:r>
      <w:r w:rsidRPr="002302FE">
        <w:rPr>
          <w:rFonts w:asciiTheme="majorBidi" w:hAnsiTheme="majorBidi" w:cstheme="majorBidi"/>
          <w:bCs/>
          <w:color w:val="000000"/>
          <w:sz w:val="24"/>
          <w:szCs w:val="24"/>
          <w:shd w:val="clear" w:color="auto" w:fill="FFFFFF"/>
          <w:lang w:bidi="bn-BD"/>
        </w:rPr>
        <w:t xml:space="preserve">% respondents’ </w:t>
      </w:r>
      <w:r w:rsidR="00A721AD">
        <w:rPr>
          <w:rFonts w:asciiTheme="majorBidi" w:hAnsiTheme="majorBidi" w:cstheme="majorBidi"/>
          <w:bCs/>
          <w:color w:val="000000"/>
          <w:sz w:val="24"/>
          <w:szCs w:val="24"/>
          <w:shd w:val="clear" w:color="auto" w:fill="FFFFFF"/>
          <w:lang w:bidi="bn-BD"/>
        </w:rPr>
        <w:t>think that Oral contraceptive pills have side effect to weight gain and 67.78%  feel nausea/vomiting after taking oral contraceptive pills.</w:t>
      </w:r>
    </w:p>
    <w:p w:rsidR="005531A4" w:rsidRPr="002302FE" w:rsidRDefault="00105185" w:rsidP="00F24CC7">
      <w:pPr>
        <w:spacing w:line="480" w:lineRule="auto"/>
        <w:rPr>
          <w:rFonts w:asciiTheme="majorBidi" w:hAnsiTheme="majorBidi" w:cstheme="majorBidi"/>
          <w:bCs/>
          <w:color w:val="000000"/>
          <w:sz w:val="24"/>
          <w:szCs w:val="24"/>
          <w:shd w:val="clear" w:color="auto" w:fill="FFFFFF"/>
          <w:lang w:bidi="bn-BD"/>
        </w:rPr>
      </w:pPr>
      <w:r>
        <w:rPr>
          <w:noProof/>
        </w:rPr>
        <w:lastRenderedPageBreak/>
        <w:drawing>
          <wp:inline distT="0" distB="0" distL="0" distR="0" wp14:anchorId="7E05BF53" wp14:editId="6D75253F">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25C89" w:rsidRPr="005F14D4" w:rsidRDefault="00130562" w:rsidP="00AF4DD5">
      <w:pPr>
        <w:spacing w:line="480" w:lineRule="auto"/>
        <w:rPr>
          <w:rFonts w:asciiTheme="majorBidi" w:hAnsiTheme="majorBidi" w:cstheme="majorBidi"/>
          <w:b/>
          <w:bCs/>
          <w:color w:val="000000"/>
          <w:sz w:val="24"/>
          <w:szCs w:val="24"/>
          <w:shd w:val="clear" w:color="auto" w:fill="FFFFFF"/>
          <w:lang w:bidi="bn-BD"/>
        </w:rPr>
      </w:pPr>
      <w:r w:rsidRPr="001B2844">
        <w:rPr>
          <w:rFonts w:asciiTheme="majorBidi" w:hAnsiTheme="majorBidi" w:cstheme="majorBidi"/>
          <w:b/>
          <w:bCs/>
          <w:color w:val="000000"/>
          <w:sz w:val="24"/>
          <w:szCs w:val="24"/>
          <w:shd w:val="clear" w:color="auto" w:fill="FFFFFF"/>
          <w:lang w:bidi="bn-BD"/>
        </w:rPr>
        <w:t xml:space="preserve">Fig. </w:t>
      </w:r>
      <w:r w:rsidR="00105185" w:rsidRPr="001B2844">
        <w:rPr>
          <w:rFonts w:asciiTheme="majorBidi" w:hAnsiTheme="majorBidi" w:cstheme="majorBidi"/>
          <w:b/>
          <w:bCs/>
          <w:color w:val="000000"/>
          <w:sz w:val="24"/>
          <w:szCs w:val="24"/>
          <w:shd w:val="clear" w:color="auto" w:fill="FFFFFF"/>
          <w:lang w:bidi="bn-BD"/>
        </w:rPr>
        <w:t>03:</w:t>
      </w:r>
      <w:r w:rsidRPr="001B2844">
        <w:rPr>
          <w:rFonts w:asciiTheme="majorBidi" w:hAnsiTheme="majorBidi" w:cstheme="majorBidi"/>
          <w:b/>
          <w:bCs/>
          <w:color w:val="000000"/>
          <w:sz w:val="24"/>
          <w:szCs w:val="24"/>
          <w:shd w:val="clear" w:color="auto" w:fill="FFFFFF"/>
          <w:lang w:bidi="bn-BD"/>
        </w:rPr>
        <w:t xml:space="preserve"> </w:t>
      </w:r>
      <w:r w:rsidR="00425C89" w:rsidRPr="001B2844">
        <w:rPr>
          <w:rFonts w:asciiTheme="majorBidi" w:hAnsiTheme="majorBidi" w:cstheme="majorBidi"/>
          <w:b/>
          <w:bCs/>
          <w:color w:val="000000"/>
          <w:sz w:val="24"/>
          <w:szCs w:val="24"/>
          <w:shd w:val="clear" w:color="auto" w:fill="FFFFFF"/>
          <w:lang w:bidi="bn-BD"/>
        </w:rPr>
        <w:t xml:space="preserve">Simple bar diagram </w:t>
      </w:r>
      <w:r w:rsidR="00D47E49" w:rsidRPr="001B2844">
        <w:rPr>
          <w:rFonts w:asciiTheme="majorBidi" w:hAnsiTheme="majorBidi" w:cstheme="majorBidi"/>
          <w:b/>
          <w:bCs/>
          <w:color w:val="000000"/>
          <w:sz w:val="24"/>
          <w:szCs w:val="24"/>
          <w:shd w:val="clear" w:color="auto" w:fill="FFFFFF"/>
          <w:lang w:bidi="bn-BD"/>
        </w:rPr>
        <w:t xml:space="preserve">showing </w:t>
      </w:r>
      <w:r w:rsidR="00D47E49">
        <w:rPr>
          <w:rFonts w:asciiTheme="majorBidi" w:hAnsiTheme="majorBidi" w:cstheme="majorBidi"/>
          <w:b/>
          <w:bCs/>
          <w:color w:val="000000"/>
          <w:sz w:val="24"/>
          <w:szCs w:val="24"/>
          <w:shd w:val="clear" w:color="auto" w:fill="FFFFFF"/>
          <w:lang w:bidi="bn-BD"/>
        </w:rPr>
        <w:t>the</w:t>
      </w:r>
      <w:r w:rsidR="00105185">
        <w:rPr>
          <w:rFonts w:asciiTheme="majorBidi" w:hAnsiTheme="majorBidi" w:cstheme="majorBidi"/>
          <w:b/>
          <w:bCs/>
          <w:color w:val="000000"/>
          <w:sz w:val="24"/>
          <w:szCs w:val="24"/>
          <w:shd w:val="clear" w:color="auto" w:fill="FFFFFF"/>
          <w:lang w:bidi="bn-BD"/>
        </w:rPr>
        <w:t xml:space="preserve"> knowledge of </w:t>
      </w:r>
      <w:r w:rsidR="00D47E49" w:rsidRPr="00105185">
        <w:rPr>
          <w:rFonts w:asciiTheme="majorBidi" w:hAnsiTheme="majorBidi" w:cstheme="majorBidi"/>
          <w:b/>
          <w:bCs/>
          <w:color w:val="000000"/>
          <w:sz w:val="24"/>
          <w:szCs w:val="24"/>
          <w:shd w:val="clear" w:color="auto" w:fill="FFFFFF"/>
          <w:lang w:bidi="bn-BD"/>
        </w:rPr>
        <w:t xml:space="preserve">emergency contraception </w:t>
      </w:r>
      <w:r w:rsidR="00105185" w:rsidRPr="00105185">
        <w:rPr>
          <w:rFonts w:asciiTheme="majorBidi" w:hAnsiTheme="majorBidi" w:cstheme="majorBidi"/>
          <w:b/>
          <w:bCs/>
          <w:color w:val="000000"/>
          <w:sz w:val="24"/>
          <w:szCs w:val="24"/>
          <w:shd w:val="clear" w:color="auto" w:fill="FFFFFF"/>
          <w:lang w:bidi="bn-BD"/>
        </w:rPr>
        <w:t>methods</w:t>
      </w:r>
      <w:r w:rsidR="005F14D4">
        <w:rPr>
          <w:rFonts w:asciiTheme="majorBidi" w:hAnsiTheme="majorBidi" w:cstheme="majorBidi"/>
          <w:b/>
          <w:bCs/>
          <w:color w:val="000000"/>
          <w:sz w:val="24"/>
          <w:szCs w:val="24"/>
          <w:shd w:val="clear" w:color="auto" w:fill="FFFFFF"/>
          <w:lang w:bidi="bn-BD"/>
        </w:rPr>
        <w:t>.</w:t>
      </w:r>
    </w:p>
    <w:p w:rsidR="005F14D4" w:rsidRDefault="00F737E1" w:rsidP="00AF4DD5">
      <w:pPr>
        <w:spacing w:line="480" w:lineRule="auto"/>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Knowledge regarding </w:t>
      </w:r>
      <w:r w:rsidR="005F14D4">
        <w:rPr>
          <w:rFonts w:asciiTheme="majorBidi" w:hAnsiTheme="majorBidi" w:cstheme="majorBidi"/>
          <w:bCs/>
          <w:color w:val="000000"/>
          <w:sz w:val="24"/>
          <w:szCs w:val="24"/>
          <w:shd w:val="clear" w:color="auto" w:fill="FFFFFF"/>
          <w:lang w:bidi="bn-BD"/>
        </w:rPr>
        <w:t>emergency contraceptive methods 289</w:t>
      </w:r>
      <w:r>
        <w:rPr>
          <w:rFonts w:asciiTheme="majorBidi" w:hAnsiTheme="majorBidi" w:cstheme="majorBidi"/>
          <w:bCs/>
          <w:color w:val="000000"/>
          <w:sz w:val="24"/>
          <w:szCs w:val="24"/>
          <w:shd w:val="clear" w:color="auto" w:fill="FFFFFF"/>
          <w:lang w:bidi="bn-BD"/>
        </w:rPr>
        <w:t xml:space="preserve"> respondents think </w:t>
      </w:r>
      <w:r w:rsidR="005F14D4">
        <w:rPr>
          <w:rFonts w:asciiTheme="majorBidi" w:hAnsiTheme="majorBidi" w:cstheme="majorBidi"/>
          <w:bCs/>
          <w:color w:val="000000"/>
          <w:sz w:val="24"/>
          <w:szCs w:val="24"/>
          <w:shd w:val="clear" w:color="auto" w:fill="FFFFFF"/>
          <w:lang w:bidi="bn-BD"/>
        </w:rPr>
        <w:t>ECP tablets, followed by intrauterine device, vaginal douching and 35 don’t know about emergency contraception methods.</w:t>
      </w:r>
    </w:p>
    <w:p w:rsidR="00CA4D14" w:rsidRDefault="00CA4D14" w:rsidP="00AF4DD5">
      <w:pPr>
        <w:spacing w:line="480" w:lineRule="auto"/>
        <w:rPr>
          <w:rFonts w:asciiTheme="majorBidi" w:hAnsiTheme="majorBidi" w:cstheme="majorBidi"/>
          <w:bCs/>
          <w:color w:val="000000"/>
          <w:sz w:val="24"/>
          <w:szCs w:val="24"/>
          <w:shd w:val="clear" w:color="auto" w:fill="FFFFFF"/>
          <w:lang w:bidi="bn-BD"/>
        </w:rPr>
      </w:pPr>
    </w:p>
    <w:p w:rsidR="00CA4D14" w:rsidRDefault="00CA4D14" w:rsidP="00AF4DD5">
      <w:pPr>
        <w:spacing w:line="480" w:lineRule="auto"/>
        <w:rPr>
          <w:rFonts w:asciiTheme="majorBidi" w:hAnsiTheme="majorBidi" w:cstheme="majorBidi"/>
          <w:bCs/>
          <w:color w:val="000000"/>
          <w:sz w:val="24"/>
          <w:szCs w:val="24"/>
          <w:shd w:val="clear" w:color="auto" w:fill="FFFFFF"/>
          <w:lang w:bidi="bn-BD"/>
        </w:rPr>
      </w:pPr>
    </w:p>
    <w:p w:rsidR="00CA4D14" w:rsidRDefault="00CA4D14" w:rsidP="00AF4DD5">
      <w:pPr>
        <w:spacing w:line="480" w:lineRule="auto"/>
        <w:rPr>
          <w:rFonts w:asciiTheme="majorBidi" w:hAnsiTheme="majorBidi" w:cstheme="majorBidi"/>
          <w:bCs/>
          <w:color w:val="000000"/>
          <w:sz w:val="24"/>
          <w:szCs w:val="24"/>
          <w:shd w:val="clear" w:color="auto" w:fill="FFFFFF"/>
          <w:lang w:bidi="bn-BD"/>
        </w:rPr>
      </w:pPr>
    </w:p>
    <w:p w:rsidR="00CA4D14" w:rsidRDefault="00CA4D14" w:rsidP="00AF4DD5">
      <w:pPr>
        <w:spacing w:line="480" w:lineRule="auto"/>
        <w:rPr>
          <w:rFonts w:asciiTheme="majorBidi" w:hAnsiTheme="majorBidi" w:cstheme="majorBidi"/>
          <w:bCs/>
          <w:color w:val="000000"/>
          <w:sz w:val="24"/>
          <w:szCs w:val="24"/>
          <w:shd w:val="clear" w:color="auto" w:fill="FFFFFF"/>
          <w:lang w:bidi="bn-BD"/>
        </w:rPr>
      </w:pPr>
    </w:p>
    <w:p w:rsidR="00CA4D14" w:rsidRDefault="00CA4D14" w:rsidP="00AF4DD5">
      <w:pPr>
        <w:spacing w:line="480" w:lineRule="auto"/>
        <w:rPr>
          <w:rFonts w:asciiTheme="majorBidi" w:hAnsiTheme="majorBidi" w:cstheme="majorBidi"/>
          <w:bCs/>
          <w:color w:val="000000"/>
          <w:sz w:val="24"/>
          <w:szCs w:val="24"/>
          <w:shd w:val="clear" w:color="auto" w:fill="FFFFFF"/>
          <w:lang w:bidi="bn-BD"/>
        </w:rPr>
      </w:pPr>
    </w:p>
    <w:p w:rsidR="00091CD6" w:rsidRDefault="00091CD6" w:rsidP="00CA4D14">
      <w:pPr>
        <w:spacing w:line="480" w:lineRule="auto"/>
        <w:rPr>
          <w:rFonts w:asciiTheme="majorBidi" w:hAnsiTheme="majorBidi" w:cstheme="majorBidi"/>
          <w:b/>
          <w:color w:val="000000"/>
          <w:sz w:val="28"/>
          <w:szCs w:val="28"/>
          <w:shd w:val="clear" w:color="auto" w:fill="FFFFFF"/>
          <w:lang w:bidi="bn-BD"/>
        </w:rPr>
      </w:pPr>
    </w:p>
    <w:p w:rsidR="00CA4D14" w:rsidRDefault="008D78B9" w:rsidP="00CA4D14">
      <w:pPr>
        <w:spacing w:line="480" w:lineRule="auto"/>
        <w:rPr>
          <w:rFonts w:asciiTheme="majorBidi" w:hAnsiTheme="majorBidi" w:cstheme="majorBidi"/>
          <w:b/>
          <w:color w:val="000000"/>
          <w:sz w:val="28"/>
          <w:szCs w:val="28"/>
          <w:shd w:val="clear" w:color="auto" w:fill="FFFFFF"/>
          <w:lang w:bidi="bn-BD"/>
        </w:rPr>
      </w:pPr>
      <w:proofErr w:type="gramStart"/>
      <w:r>
        <w:rPr>
          <w:rFonts w:asciiTheme="majorBidi" w:hAnsiTheme="majorBidi" w:cstheme="majorBidi"/>
          <w:b/>
          <w:color w:val="000000"/>
          <w:sz w:val="28"/>
          <w:szCs w:val="28"/>
          <w:shd w:val="clear" w:color="auto" w:fill="FFFFFF"/>
          <w:lang w:bidi="bn-BD"/>
        </w:rPr>
        <w:lastRenderedPageBreak/>
        <w:t xml:space="preserve">Table  </w:t>
      </w:r>
      <w:r w:rsidR="0053022C">
        <w:rPr>
          <w:rFonts w:asciiTheme="majorBidi" w:hAnsiTheme="majorBidi" w:cstheme="majorBidi"/>
          <w:b/>
          <w:color w:val="000000"/>
          <w:sz w:val="28"/>
          <w:szCs w:val="28"/>
          <w:shd w:val="clear" w:color="auto" w:fill="FFFFFF"/>
          <w:lang w:bidi="bn-BD"/>
        </w:rPr>
        <w:t>V</w:t>
      </w:r>
      <w:r>
        <w:rPr>
          <w:rFonts w:asciiTheme="majorBidi" w:hAnsiTheme="majorBidi" w:cstheme="majorBidi"/>
          <w:b/>
          <w:color w:val="000000"/>
          <w:sz w:val="28"/>
          <w:szCs w:val="28"/>
          <w:shd w:val="clear" w:color="auto" w:fill="FFFFFF"/>
          <w:lang w:bidi="bn-BD"/>
        </w:rPr>
        <w:t>I</w:t>
      </w:r>
      <w:proofErr w:type="gramEnd"/>
      <w:r w:rsidR="00CA4D14">
        <w:rPr>
          <w:rFonts w:asciiTheme="majorBidi" w:hAnsiTheme="majorBidi" w:cstheme="majorBidi"/>
          <w:b/>
          <w:color w:val="000000"/>
          <w:sz w:val="28"/>
          <w:szCs w:val="28"/>
          <w:shd w:val="clear" w:color="auto" w:fill="FFFFFF"/>
          <w:lang w:bidi="bn-BD"/>
        </w:rPr>
        <w:t xml:space="preserve">: Respondents </w:t>
      </w:r>
      <w:r w:rsidR="00C71146">
        <w:rPr>
          <w:rFonts w:asciiTheme="majorBidi" w:hAnsiTheme="majorBidi" w:cstheme="majorBidi"/>
          <w:b/>
          <w:color w:val="000000"/>
          <w:sz w:val="28"/>
          <w:szCs w:val="28"/>
          <w:shd w:val="clear" w:color="auto" w:fill="FFFFFF"/>
          <w:lang w:bidi="bn-BD"/>
        </w:rPr>
        <w:t xml:space="preserve">knowledge about </w:t>
      </w:r>
      <w:r w:rsidR="00C71146" w:rsidRPr="00C71146">
        <w:rPr>
          <w:rFonts w:asciiTheme="majorBidi" w:hAnsiTheme="majorBidi" w:cstheme="majorBidi"/>
          <w:b/>
          <w:color w:val="000000"/>
          <w:sz w:val="28"/>
          <w:szCs w:val="28"/>
          <w:shd w:val="clear" w:color="auto" w:fill="FFFFFF"/>
          <w:lang w:bidi="bn-BD"/>
        </w:rPr>
        <w:t>short-term, long-term, barrier, permanent and traditional  methods</w:t>
      </w:r>
    </w:p>
    <w:tbl>
      <w:tblPr>
        <w:tblStyle w:val="TableGrid"/>
        <w:tblW w:w="0" w:type="auto"/>
        <w:tblLook w:val="04A0" w:firstRow="1" w:lastRow="0" w:firstColumn="1" w:lastColumn="0" w:noHBand="0" w:noVBand="1"/>
      </w:tblPr>
      <w:tblGrid>
        <w:gridCol w:w="8856"/>
      </w:tblGrid>
      <w:tr w:rsidR="00CA4D14" w:rsidTr="00B42F87">
        <w:tc>
          <w:tcPr>
            <w:tcW w:w="8856" w:type="dxa"/>
            <w:tcBorders>
              <w:left w:val="nil"/>
              <w:right w:val="nil"/>
            </w:tcBorders>
          </w:tcPr>
          <w:p w:rsidR="00CA4D14" w:rsidRDefault="00091CD6" w:rsidP="00B42F87">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w:t>
            </w:r>
            <w:r w:rsidR="00CA4D14">
              <w:rPr>
                <w:rFonts w:ascii="Times New Roman" w:hAnsi="Times New Roman" w:cs="Times New Roman"/>
                <w:color w:val="000000"/>
                <w:sz w:val="28"/>
                <w:szCs w:val="28"/>
                <w:shd w:val="clear" w:color="auto" w:fill="FFFFFF"/>
                <w:lang w:bidi="bn-BD"/>
              </w:rPr>
              <w:t>Frequency                     Percentage</w:t>
            </w:r>
          </w:p>
        </w:tc>
      </w:tr>
      <w:tr w:rsidR="00CA4D14" w:rsidTr="00B42F87">
        <w:trPr>
          <w:trHeight w:val="2606"/>
        </w:trPr>
        <w:tc>
          <w:tcPr>
            <w:tcW w:w="8856" w:type="dxa"/>
            <w:tcBorders>
              <w:left w:val="nil"/>
              <w:right w:val="nil"/>
            </w:tcBorders>
          </w:tcPr>
          <w:p w:rsidR="00091CD6" w:rsidRPr="00091CD6" w:rsidRDefault="00091CD6" w:rsidP="00CA4D14">
            <w:pPr>
              <w:spacing w:line="480" w:lineRule="auto"/>
              <w:rPr>
                <w:rFonts w:ascii="Times New Roman" w:hAnsi="Times New Roman" w:cs="Times New Roman"/>
                <w:b/>
                <w:color w:val="000000"/>
                <w:sz w:val="28"/>
                <w:szCs w:val="28"/>
                <w:shd w:val="clear" w:color="auto" w:fill="FFFFFF"/>
                <w:lang w:bidi="bn-BD"/>
              </w:rPr>
            </w:pPr>
            <w:r w:rsidRPr="00091CD6">
              <w:rPr>
                <w:rFonts w:ascii="Times New Roman" w:hAnsi="Times New Roman" w:cs="Times New Roman"/>
                <w:b/>
                <w:color w:val="000000"/>
                <w:sz w:val="28"/>
                <w:szCs w:val="28"/>
                <w:shd w:val="clear" w:color="auto" w:fill="FFFFFF"/>
                <w:lang w:bidi="bn-BD"/>
              </w:rPr>
              <w:t>Short-term hormonal methods</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Pill</w:t>
            </w:r>
            <w:r w:rsidR="004374FE">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                                                             </w:t>
            </w:r>
            <w:r w:rsidR="008849AD">
              <w:rPr>
                <w:rFonts w:ascii="Times New Roman" w:hAnsi="Times New Roman" w:cs="Times New Roman"/>
                <w:color w:val="000000"/>
                <w:sz w:val="28"/>
                <w:szCs w:val="28"/>
                <w:shd w:val="clear" w:color="auto" w:fill="FFFFFF"/>
                <w:lang w:bidi="bn-BD"/>
              </w:rPr>
              <w:t xml:space="preserve">328 </w:t>
            </w:r>
            <w:r w:rsidR="004125F4">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91</w:t>
            </w:r>
            <w:r w:rsidR="008849AD">
              <w:rPr>
                <w:rFonts w:ascii="Times New Roman" w:hAnsi="Times New Roman" w:cs="Times New Roman"/>
                <w:color w:val="000000"/>
                <w:sz w:val="28"/>
                <w:szCs w:val="28"/>
                <w:shd w:val="clear" w:color="auto" w:fill="FFFFFF"/>
                <w:lang w:bidi="bn-BD"/>
              </w:rPr>
              <w:t>.11</w:t>
            </w:r>
            <w:r w:rsidR="004374FE">
              <w:rPr>
                <w:rFonts w:ascii="Times New Roman" w:hAnsi="Times New Roman" w:cs="Times New Roman"/>
                <w:color w:val="000000"/>
                <w:sz w:val="28"/>
                <w:szCs w:val="28"/>
                <w:shd w:val="clear" w:color="auto" w:fill="FFFFFF"/>
                <w:lang w:bidi="bn-BD"/>
              </w:rPr>
              <w:t>%</w:t>
            </w:r>
          </w:p>
          <w:p w:rsidR="00CA4D14" w:rsidRDefault="00091CD6" w:rsidP="00CA4D14">
            <w:pPr>
              <w:spacing w:line="480" w:lineRule="auto"/>
              <w:rPr>
                <w:rFonts w:ascii="Times New Roman" w:hAnsi="Times New Roman" w:cs="Times New Roman"/>
                <w:color w:val="000000"/>
                <w:sz w:val="28"/>
                <w:szCs w:val="28"/>
                <w:shd w:val="clear" w:color="auto" w:fill="FFFFFF"/>
                <w:lang w:bidi="bn-BD"/>
              </w:rPr>
            </w:pPr>
            <w:proofErr w:type="spellStart"/>
            <w:r w:rsidRPr="00091CD6">
              <w:rPr>
                <w:rFonts w:ascii="Times New Roman" w:hAnsi="Times New Roman" w:cs="Times New Roman"/>
                <w:color w:val="000000"/>
                <w:sz w:val="28"/>
                <w:szCs w:val="28"/>
                <w:shd w:val="clear" w:color="auto" w:fill="FFFFFF"/>
                <w:lang w:bidi="bn-BD"/>
              </w:rPr>
              <w:t>Injectables</w:t>
            </w:r>
            <w:proofErr w:type="spellEnd"/>
            <w:r w:rsidR="004374FE">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                                                 339                              </w:t>
            </w:r>
            <w:r w:rsidR="004374FE">
              <w:rPr>
                <w:rFonts w:ascii="Times New Roman" w:hAnsi="Times New Roman" w:cs="Times New Roman"/>
                <w:color w:val="000000"/>
                <w:sz w:val="28"/>
                <w:szCs w:val="28"/>
                <w:shd w:val="clear" w:color="auto" w:fill="FFFFFF"/>
                <w:lang w:bidi="bn-BD"/>
              </w:rPr>
              <w:t>94</w:t>
            </w:r>
            <w:r w:rsidR="004125F4">
              <w:rPr>
                <w:rFonts w:ascii="Times New Roman" w:hAnsi="Times New Roman" w:cs="Times New Roman"/>
                <w:color w:val="000000"/>
                <w:sz w:val="28"/>
                <w:szCs w:val="28"/>
                <w:shd w:val="clear" w:color="auto" w:fill="FFFFFF"/>
                <w:lang w:bidi="bn-BD"/>
              </w:rPr>
              <w:t>.17</w:t>
            </w:r>
            <w:r w:rsidR="004374FE">
              <w:rPr>
                <w:rFonts w:ascii="Times New Roman" w:hAnsi="Times New Roman" w:cs="Times New Roman"/>
                <w:color w:val="000000"/>
                <w:sz w:val="28"/>
                <w:szCs w:val="28"/>
                <w:shd w:val="clear" w:color="auto" w:fill="FFFFFF"/>
                <w:lang w:bidi="bn-BD"/>
              </w:rPr>
              <w:t>%</w:t>
            </w:r>
          </w:p>
          <w:p w:rsidR="00091CD6" w:rsidRPr="00E563E1" w:rsidRDefault="00091CD6" w:rsidP="00CA4D14">
            <w:pPr>
              <w:spacing w:line="480" w:lineRule="auto"/>
              <w:rPr>
                <w:rFonts w:ascii="Times New Roman" w:hAnsi="Times New Roman" w:cs="Times New Roman"/>
                <w:b/>
                <w:color w:val="000000"/>
                <w:sz w:val="28"/>
                <w:szCs w:val="28"/>
                <w:shd w:val="clear" w:color="auto" w:fill="FFFFFF"/>
                <w:lang w:bidi="bn-BD"/>
              </w:rPr>
            </w:pPr>
            <w:r w:rsidRPr="00E563E1">
              <w:rPr>
                <w:rFonts w:ascii="Times New Roman" w:hAnsi="Times New Roman" w:cs="Times New Roman"/>
                <w:b/>
                <w:color w:val="000000"/>
                <w:sz w:val="28"/>
                <w:szCs w:val="28"/>
                <w:shd w:val="clear" w:color="auto" w:fill="FFFFFF"/>
                <w:lang w:bidi="bn-BD"/>
              </w:rPr>
              <w:t>Long-term hormonal methods</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IUCD</w:t>
            </w:r>
            <w:r w:rsidR="004125F4">
              <w:rPr>
                <w:rFonts w:ascii="Times New Roman" w:hAnsi="Times New Roman" w:cs="Times New Roman"/>
                <w:color w:val="000000"/>
                <w:sz w:val="28"/>
                <w:szCs w:val="28"/>
                <w:shd w:val="clear" w:color="auto" w:fill="FFFFFF"/>
                <w:lang w:bidi="bn-BD"/>
              </w:rPr>
              <w:t xml:space="preserve">                                                          148                             </w:t>
            </w:r>
            <w:r w:rsidR="004374FE">
              <w:rPr>
                <w:rFonts w:ascii="Times New Roman" w:hAnsi="Times New Roman" w:cs="Times New Roman"/>
                <w:color w:val="000000"/>
                <w:sz w:val="28"/>
                <w:szCs w:val="28"/>
                <w:shd w:val="clear" w:color="auto" w:fill="FFFFFF"/>
                <w:lang w:bidi="bn-BD"/>
              </w:rPr>
              <w:t>41</w:t>
            </w:r>
            <w:r w:rsidR="004125F4">
              <w:rPr>
                <w:rFonts w:ascii="Times New Roman" w:hAnsi="Times New Roman" w:cs="Times New Roman"/>
                <w:color w:val="000000"/>
                <w:sz w:val="28"/>
                <w:szCs w:val="28"/>
                <w:shd w:val="clear" w:color="auto" w:fill="FFFFFF"/>
                <w:lang w:bidi="bn-BD"/>
              </w:rPr>
              <w:t>.11</w:t>
            </w:r>
            <w:r w:rsidR="004374FE">
              <w:rPr>
                <w:rFonts w:ascii="Times New Roman" w:hAnsi="Times New Roman" w:cs="Times New Roman"/>
                <w:color w:val="000000"/>
                <w:sz w:val="28"/>
                <w:szCs w:val="28"/>
                <w:shd w:val="clear" w:color="auto" w:fill="FFFFFF"/>
                <w:lang w:bidi="bn-BD"/>
              </w:rPr>
              <w:t>%</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Implants/Norplant</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285 </w:t>
            </w:r>
            <w:r w:rsidR="005010DB">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79</w:t>
            </w:r>
            <w:r w:rsidR="004125F4">
              <w:rPr>
                <w:rFonts w:ascii="Times New Roman" w:hAnsi="Times New Roman" w:cs="Times New Roman"/>
                <w:color w:val="000000"/>
                <w:sz w:val="28"/>
                <w:szCs w:val="28"/>
                <w:shd w:val="clear" w:color="auto" w:fill="FFFFFF"/>
                <w:lang w:bidi="bn-BD"/>
              </w:rPr>
              <w:t>.17</w:t>
            </w:r>
            <w:r w:rsidR="004374FE">
              <w:rPr>
                <w:rFonts w:ascii="Times New Roman" w:hAnsi="Times New Roman" w:cs="Times New Roman"/>
                <w:color w:val="000000"/>
                <w:sz w:val="28"/>
                <w:szCs w:val="28"/>
                <w:shd w:val="clear" w:color="auto" w:fill="FFFFFF"/>
                <w:lang w:bidi="bn-BD"/>
              </w:rPr>
              <w:t>%</w:t>
            </w:r>
          </w:p>
          <w:p w:rsidR="00091CD6" w:rsidRPr="00E563E1" w:rsidRDefault="00091CD6" w:rsidP="00CA4D14">
            <w:pPr>
              <w:spacing w:line="480" w:lineRule="auto"/>
              <w:rPr>
                <w:rFonts w:ascii="Times New Roman" w:hAnsi="Times New Roman" w:cs="Times New Roman"/>
                <w:b/>
                <w:color w:val="000000"/>
                <w:sz w:val="28"/>
                <w:szCs w:val="28"/>
                <w:shd w:val="clear" w:color="auto" w:fill="FFFFFF"/>
                <w:lang w:bidi="bn-BD"/>
              </w:rPr>
            </w:pPr>
            <w:r w:rsidRPr="00E563E1">
              <w:rPr>
                <w:rFonts w:ascii="Times New Roman" w:hAnsi="Times New Roman" w:cs="Times New Roman"/>
                <w:b/>
                <w:color w:val="000000"/>
                <w:sz w:val="28"/>
                <w:szCs w:val="28"/>
                <w:shd w:val="clear" w:color="auto" w:fill="FFFFFF"/>
                <w:lang w:bidi="bn-BD"/>
              </w:rPr>
              <w:t>Barrier methods</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Condom</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220 </w:t>
            </w:r>
            <w:r w:rsidR="005010DB">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61</w:t>
            </w:r>
            <w:r w:rsidR="004125F4">
              <w:rPr>
                <w:rFonts w:ascii="Times New Roman" w:hAnsi="Times New Roman" w:cs="Times New Roman"/>
                <w:color w:val="000000"/>
                <w:sz w:val="28"/>
                <w:szCs w:val="28"/>
                <w:shd w:val="clear" w:color="auto" w:fill="FFFFFF"/>
                <w:lang w:bidi="bn-BD"/>
              </w:rPr>
              <w:t>.11</w:t>
            </w:r>
            <w:r w:rsidR="004374FE">
              <w:rPr>
                <w:rFonts w:ascii="Times New Roman" w:hAnsi="Times New Roman" w:cs="Times New Roman"/>
                <w:color w:val="000000"/>
                <w:sz w:val="28"/>
                <w:szCs w:val="28"/>
                <w:shd w:val="clear" w:color="auto" w:fill="FFFFFF"/>
                <w:lang w:bidi="bn-BD"/>
              </w:rPr>
              <w:t>%</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Diaphragm/foam/jelly</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44 </w:t>
            </w:r>
            <w:r w:rsidR="005010DB">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12</w:t>
            </w:r>
            <w:r w:rsidR="004125F4">
              <w:rPr>
                <w:rFonts w:ascii="Times New Roman" w:hAnsi="Times New Roman" w:cs="Times New Roman"/>
                <w:color w:val="000000"/>
                <w:sz w:val="28"/>
                <w:szCs w:val="28"/>
                <w:shd w:val="clear" w:color="auto" w:fill="FFFFFF"/>
                <w:lang w:bidi="bn-BD"/>
              </w:rPr>
              <w:t>.22</w:t>
            </w:r>
            <w:r w:rsidR="004374FE">
              <w:rPr>
                <w:rFonts w:ascii="Times New Roman" w:hAnsi="Times New Roman" w:cs="Times New Roman"/>
                <w:color w:val="000000"/>
                <w:sz w:val="28"/>
                <w:szCs w:val="28"/>
                <w:shd w:val="clear" w:color="auto" w:fill="FFFFFF"/>
                <w:lang w:bidi="bn-BD"/>
              </w:rPr>
              <w:t>%</w:t>
            </w:r>
          </w:p>
          <w:p w:rsidR="00091CD6" w:rsidRPr="00E563E1" w:rsidRDefault="00091CD6" w:rsidP="00CA4D14">
            <w:pPr>
              <w:spacing w:line="480" w:lineRule="auto"/>
              <w:rPr>
                <w:rFonts w:ascii="Times New Roman" w:hAnsi="Times New Roman" w:cs="Times New Roman"/>
                <w:b/>
                <w:color w:val="000000"/>
                <w:sz w:val="28"/>
                <w:szCs w:val="28"/>
                <w:shd w:val="clear" w:color="auto" w:fill="FFFFFF"/>
                <w:lang w:bidi="bn-BD"/>
              </w:rPr>
            </w:pPr>
            <w:r w:rsidRPr="00E563E1">
              <w:rPr>
                <w:rFonts w:ascii="Times New Roman" w:hAnsi="Times New Roman" w:cs="Times New Roman"/>
                <w:b/>
                <w:color w:val="000000"/>
                <w:sz w:val="28"/>
                <w:szCs w:val="28"/>
                <w:shd w:val="clear" w:color="auto" w:fill="FFFFFF"/>
                <w:lang w:bidi="bn-BD"/>
              </w:rPr>
              <w:t>Permanent methods</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Female sterilization</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148 </w:t>
            </w:r>
            <w:r w:rsidR="005010DB">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41</w:t>
            </w:r>
            <w:r w:rsidR="004125F4">
              <w:rPr>
                <w:rFonts w:ascii="Times New Roman" w:hAnsi="Times New Roman" w:cs="Times New Roman"/>
                <w:color w:val="000000"/>
                <w:sz w:val="28"/>
                <w:szCs w:val="28"/>
                <w:shd w:val="clear" w:color="auto" w:fill="FFFFFF"/>
                <w:lang w:bidi="bn-BD"/>
              </w:rPr>
              <w:t>.11</w:t>
            </w:r>
            <w:r w:rsidR="004374FE">
              <w:rPr>
                <w:rFonts w:ascii="Times New Roman" w:hAnsi="Times New Roman" w:cs="Times New Roman"/>
                <w:color w:val="000000"/>
                <w:sz w:val="28"/>
                <w:szCs w:val="28"/>
                <w:shd w:val="clear" w:color="auto" w:fill="FFFFFF"/>
                <w:lang w:bidi="bn-BD"/>
              </w:rPr>
              <w:t>%</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Male sterilization</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w:t>
            </w:r>
            <w:r w:rsidR="004125F4">
              <w:rPr>
                <w:rFonts w:ascii="Times New Roman" w:hAnsi="Times New Roman" w:cs="Times New Roman"/>
                <w:color w:val="000000"/>
                <w:sz w:val="28"/>
                <w:szCs w:val="28"/>
                <w:shd w:val="clear" w:color="auto" w:fill="FFFFFF"/>
                <w:lang w:bidi="bn-BD"/>
              </w:rPr>
              <w:t xml:space="preserve">47 </w:t>
            </w:r>
            <w:r w:rsidR="005010DB">
              <w:rPr>
                <w:rFonts w:ascii="Times New Roman" w:hAnsi="Times New Roman" w:cs="Times New Roman"/>
                <w:color w:val="000000"/>
                <w:sz w:val="28"/>
                <w:szCs w:val="28"/>
                <w:shd w:val="clear" w:color="auto" w:fill="FFFFFF"/>
                <w:lang w:bidi="bn-BD"/>
              </w:rPr>
              <w:t xml:space="preserve">                               </w:t>
            </w:r>
            <w:r w:rsidR="004374FE">
              <w:rPr>
                <w:rFonts w:ascii="Times New Roman" w:hAnsi="Times New Roman" w:cs="Times New Roman"/>
                <w:color w:val="000000"/>
                <w:sz w:val="28"/>
                <w:szCs w:val="28"/>
                <w:shd w:val="clear" w:color="auto" w:fill="FFFFFF"/>
                <w:lang w:bidi="bn-BD"/>
              </w:rPr>
              <w:t>13</w:t>
            </w:r>
            <w:r w:rsidR="004125F4">
              <w:rPr>
                <w:rFonts w:ascii="Times New Roman" w:hAnsi="Times New Roman" w:cs="Times New Roman"/>
                <w:color w:val="000000"/>
                <w:sz w:val="28"/>
                <w:szCs w:val="28"/>
                <w:shd w:val="clear" w:color="auto" w:fill="FFFFFF"/>
                <w:lang w:bidi="bn-BD"/>
              </w:rPr>
              <w:t>.06</w:t>
            </w:r>
            <w:r w:rsidR="004374FE">
              <w:rPr>
                <w:rFonts w:ascii="Times New Roman" w:hAnsi="Times New Roman" w:cs="Times New Roman"/>
                <w:color w:val="000000"/>
                <w:sz w:val="28"/>
                <w:szCs w:val="28"/>
                <w:shd w:val="clear" w:color="auto" w:fill="FFFFFF"/>
                <w:lang w:bidi="bn-BD"/>
              </w:rPr>
              <w:t>%</w:t>
            </w:r>
          </w:p>
          <w:p w:rsidR="00091CD6" w:rsidRPr="00E563E1" w:rsidRDefault="00091CD6" w:rsidP="00CA4D14">
            <w:pPr>
              <w:spacing w:line="480" w:lineRule="auto"/>
              <w:rPr>
                <w:rFonts w:ascii="Times New Roman" w:hAnsi="Times New Roman" w:cs="Times New Roman"/>
                <w:b/>
                <w:color w:val="000000"/>
                <w:sz w:val="28"/>
                <w:szCs w:val="28"/>
                <w:shd w:val="clear" w:color="auto" w:fill="FFFFFF"/>
                <w:lang w:bidi="bn-BD"/>
              </w:rPr>
            </w:pPr>
            <w:r w:rsidRPr="00E563E1">
              <w:rPr>
                <w:rFonts w:ascii="Times New Roman" w:hAnsi="Times New Roman" w:cs="Times New Roman"/>
                <w:b/>
                <w:color w:val="000000"/>
                <w:sz w:val="28"/>
                <w:szCs w:val="28"/>
                <w:shd w:val="clear" w:color="auto" w:fill="FFFFFF"/>
                <w:lang w:bidi="bn-BD"/>
              </w:rPr>
              <w:t>Traditional methods</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Standard days method</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116                                </w:t>
            </w:r>
            <w:r w:rsidR="004374FE">
              <w:rPr>
                <w:rFonts w:ascii="Times New Roman" w:hAnsi="Times New Roman" w:cs="Times New Roman"/>
                <w:color w:val="000000"/>
                <w:sz w:val="28"/>
                <w:szCs w:val="28"/>
                <w:shd w:val="clear" w:color="auto" w:fill="FFFFFF"/>
                <w:lang w:bidi="bn-BD"/>
              </w:rPr>
              <w:t>32</w:t>
            </w:r>
            <w:r w:rsidR="005010DB">
              <w:rPr>
                <w:rFonts w:ascii="Times New Roman" w:hAnsi="Times New Roman" w:cs="Times New Roman"/>
                <w:color w:val="000000"/>
                <w:sz w:val="28"/>
                <w:szCs w:val="28"/>
                <w:shd w:val="clear" w:color="auto" w:fill="FFFFFF"/>
                <w:lang w:bidi="bn-BD"/>
              </w:rPr>
              <w:t>.22</w:t>
            </w:r>
            <w:r w:rsidR="004374FE">
              <w:rPr>
                <w:rFonts w:ascii="Times New Roman" w:hAnsi="Times New Roman" w:cs="Times New Roman"/>
                <w:color w:val="000000"/>
                <w:sz w:val="28"/>
                <w:szCs w:val="28"/>
                <w:shd w:val="clear" w:color="auto" w:fill="FFFFFF"/>
                <w:lang w:bidi="bn-BD"/>
              </w:rPr>
              <w:t>%</w:t>
            </w:r>
          </w:p>
          <w:p w:rsidR="00091CD6" w:rsidRDefault="00091CD6" w:rsidP="00CA4D14">
            <w:pPr>
              <w:spacing w:line="480" w:lineRule="auto"/>
              <w:rPr>
                <w:rFonts w:ascii="Times New Roman" w:hAnsi="Times New Roman" w:cs="Times New Roman"/>
                <w:color w:val="000000"/>
                <w:sz w:val="28"/>
                <w:szCs w:val="28"/>
                <w:shd w:val="clear" w:color="auto" w:fill="FFFFFF"/>
                <w:lang w:bidi="bn-BD"/>
              </w:rPr>
            </w:pPr>
            <w:r w:rsidRPr="00091CD6">
              <w:rPr>
                <w:rFonts w:ascii="Times New Roman" w:hAnsi="Times New Roman" w:cs="Times New Roman"/>
                <w:color w:val="000000"/>
                <w:sz w:val="28"/>
                <w:szCs w:val="28"/>
                <w:shd w:val="clear" w:color="auto" w:fill="FFFFFF"/>
                <w:lang w:bidi="bn-BD"/>
              </w:rPr>
              <w:t>Withdrawal</w:t>
            </w:r>
            <w:r w:rsidR="004374FE">
              <w:rPr>
                <w:rFonts w:ascii="Times New Roman" w:hAnsi="Times New Roman" w:cs="Times New Roman"/>
                <w:color w:val="000000"/>
                <w:sz w:val="28"/>
                <w:szCs w:val="28"/>
                <w:shd w:val="clear" w:color="auto" w:fill="FFFFFF"/>
                <w:lang w:bidi="bn-BD"/>
              </w:rPr>
              <w:t xml:space="preserve"> </w:t>
            </w:r>
            <w:r w:rsidR="005010DB">
              <w:rPr>
                <w:rFonts w:ascii="Times New Roman" w:hAnsi="Times New Roman" w:cs="Times New Roman"/>
                <w:color w:val="000000"/>
                <w:sz w:val="28"/>
                <w:szCs w:val="28"/>
                <w:shd w:val="clear" w:color="auto" w:fill="FFFFFF"/>
                <w:lang w:bidi="bn-BD"/>
              </w:rPr>
              <w:t xml:space="preserve">                                              76                                  </w:t>
            </w:r>
            <w:r w:rsidR="004374FE">
              <w:rPr>
                <w:rFonts w:ascii="Times New Roman" w:hAnsi="Times New Roman" w:cs="Times New Roman"/>
                <w:color w:val="000000"/>
                <w:sz w:val="28"/>
                <w:szCs w:val="28"/>
                <w:shd w:val="clear" w:color="auto" w:fill="FFFFFF"/>
                <w:lang w:bidi="bn-BD"/>
              </w:rPr>
              <w:t>21</w:t>
            </w:r>
            <w:r w:rsidR="005010DB">
              <w:rPr>
                <w:rFonts w:ascii="Times New Roman" w:hAnsi="Times New Roman" w:cs="Times New Roman"/>
                <w:color w:val="000000"/>
                <w:sz w:val="28"/>
                <w:szCs w:val="28"/>
                <w:shd w:val="clear" w:color="auto" w:fill="FFFFFF"/>
                <w:lang w:bidi="bn-BD"/>
              </w:rPr>
              <w:t>.11</w:t>
            </w:r>
            <w:r w:rsidR="004374FE">
              <w:rPr>
                <w:rFonts w:ascii="Times New Roman" w:hAnsi="Times New Roman" w:cs="Times New Roman"/>
                <w:color w:val="000000"/>
                <w:sz w:val="28"/>
                <w:szCs w:val="28"/>
                <w:shd w:val="clear" w:color="auto" w:fill="FFFFFF"/>
                <w:lang w:bidi="bn-BD"/>
              </w:rPr>
              <w:t>%</w:t>
            </w:r>
          </w:p>
        </w:tc>
      </w:tr>
    </w:tbl>
    <w:p w:rsidR="00CA4D14" w:rsidRDefault="00CA4D14" w:rsidP="00CA4D14">
      <w:pPr>
        <w:spacing w:line="480" w:lineRule="auto"/>
        <w:rPr>
          <w:rFonts w:asciiTheme="majorBidi" w:hAnsiTheme="majorBidi" w:cstheme="majorBidi"/>
          <w:b/>
          <w:color w:val="000000"/>
          <w:sz w:val="28"/>
          <w:szCs w:val="28"/>
          <w:shd w:val="clear" w:color="auto" w:fill="FFFFFF"/>
          <w:lang w:bidi="bn-BD"/>
        </w:rPr>
      </w:pPr>
    </w:p>
    <w:p w:rsidR="003B1D5D" w:rsidRDefault="00CA4D14" w:rsidP="003B1D5D">
      <w:pPr>
        <w:spacing w:line="480" w:lineRule="auto"/>
        <w:rPr>
          <w:rFonts w:asciiTheme="majorBidi" w:hAnsiTheme="majorBidi" w:cstheme="majorBidi"/>
          <w:bCs/>
          <w:color w:val="000000"/>
          <w:sz w:val="24"/>
          <w:szCs w:val="24"/>
          <w:shd w:val="clear" w:color="auto" w:fill="FFFFFF"/>
          <w:lang w:bidi="bn-BD"/>
        </w:rPr>
      </w:pPr>
      <w:r w:rsidRPr="002302FE">
        <w:rPr>
          <w:rFonts w:asciiTheme="majorBidi" w:hAnsiTheme="majorBidi" w:cstheme="majorBidi"/>
          <w:bCs/>
          <w:color w:val="000000"/>
          <w:sz w:val="24"/>
          <w:szCs w:val="24"/>
          <w:shd w:val="clear" w:color="auto" w:fill="FFFFFF"/>
          <w:lang w:bidi="bn-BD"/>
        </w:rPr>
        <w:lastRenderedPageBreak/>
        <w:t xml:space="preserve">Regarding </w:t>
      </w:r>
      <w:r w:rsidR="005010DB">
        <w:rPr>
          <w:rFonts w:asciiTheme="majorBidi" w:hAnsiTheme="majorBidi" w:cstheme="majorBidi"/>
          <w:bCs/>
          <w:color w:val="000000"/>
          <w:sz w:val="24"/>
          <w:szCs w:val="24"/>
          <w:shd w:val="clear" w:color="auto" w:fill="FFFFFF"/>
          <w:lang w:bidi="bn-BD"/>
        </w:rPr>
        <w:t>short-term, long-term, permanent and traditional methods,</w:t>
      </w:r>
      <w:r>
        <w:rPr>
          <w:rFonts w:asciiTheme="majorBidi" w:hAnsiTheme="majorBidi" w:cstheme="majorBidi"/>
          <w:bCs/>
          <w:color w:val="000000"/>
          <w:sz w:val="24"/>
          <w:szCs w:val="24"/>
          <w:shd w:val="clear" w:color="auto" w:fill="FFFFFF"/>
          <w:lang w:bidi="bn-BD"/>
        </w:rPr>
        <w:t xml:space="preserve"> </w:t>
      </w:r>
      <w:proofErr w:type="gramStart"/>
      <w:r w:rsidR="005010DB">
        <w:rPr>
          <w:rFonts w:asciiTheme="majorBidi" w:hAnsiTheme="majorBidi" w:cstheme="majorBidi"/>
          <w:bCs/>
          <w:color w:val="000000"/>
          <w:sz w:val="24"/>
          <w:szCs w:val="24"/>
          <w:shd w:val="clear" w:color="auto" w:fill="FFFFFF"/>
          <w:lang w:bidi="bn-BD"/>
        </w:rPr>
        <w:t>In</w:t>
      </w:r>
      <w:proofErr w:type="gramEnd"/>
      <w:r w:rsidR="005010DB">
        <w:rPr>
          <w:rFonts w:asciiTheme="majorBidi" w:hAnsiTheme="majorBidi" w:cstheme="majorBidi"/>
          <w:bCs/>
          <w:color w:val="000000"/>
          <w:sz w:val="24"/>
          <w:szCs w:val="24"/>
          <w:shd w:val="clear" w:color="auto" w:fill="FFFFFF"/>
          <w:lang w:bidi="bn-BD"/>
        </w:rPr>
        <w:t xml:space="preserve"> short-term methods 94.17%</w:t>
      </w:r>
      <w:r w:rsidRPr="002302FE">
        <w:rPr>
          <w:rFonts w:asciiTheme="majorBidi" w:hAnsiTheme="majorBidi" w:cstheme="majorBidi"/>
          <w:bCs/>
          <w:color w:val="000000"/>
          <w:sz w:val="24"/>
          <w:szCs w:val="24"/>
          <w:shd w:val="clear" w:color="auto" w:fill="FFFFFF"/>
          <w:lang w:bidi="bn-BD"/>
        </w:rPr>
        <w:t xml:space="preserve"> respondents’ </w:t>
      </w:r>
      <w:r w:rsidR="005010DB">
        <w:rPr>
          <w:rFonts w:asciiTheme="majorBidi" w:hAnsiTheme="majorBidi" w:cstheme="majorBidi"/>
          <w:bCs/>
          <w:color w:val="000000"/>
          <w:sz w:val="24"/>
          <w:szCs w:val="24"/>
          <w:shd w:val="clear" w:color="auto" w:fill="FFFFFF"/>
          <w:lang w:bidi="bn-BD"/>
        </w:rPr>
        <w:t xml:space="preserve">recall </w:t>
      </w:r>
      <w:r w:rsidR="00392811">
        <w:rPr>
          <w:rFonts w:asciiTheme="majorBidi" w:hAnsiTheme="majorBidi" w:cstheme="majorBidi"/>
          <w:bCs/>
          <w:color w:val="000000"/>
          <w:sz w:val="24"/>
          <w:szCs w:val="24"/>
          <w:shd w:val="clear" w:color="auto" w:fill="FFFFFF"/>
          <w:lang w:bidi="bn-BD"/>
        </w:rPr>
        <w:t>injectable.</w:t>
      </w:r>
    </w:p>
    <w:p w:rsidR="002660DF" w:rsidRDefault="002660DF" w:rsidP="003B1D5D">
      <w:pPr>
        <w:spacing w:line="480" w:lineRule="auto"/>
        <w:rPr>
          <w:rFonts w:asciiTheme="majorBidi" w:hAnsiTheme="majorBidi" w:cstheme="majorBidi"/>
          <w:bCs/>
          <w:color w:val="000000"/>
          <w:sz w:val="24"/>
          <w:szCs w:val="24"/>
          <w:shd w:val="clear" w:color="auto" w:fill="FFFFFF"/>
          <w:lang w:bidi="bn-BD"/>
        </w:rPr>
      </w:pPr>
    </w:p>
    <w:p w:rsidR="00D6451C" w:rsidRDefault="00616211" w:rsidP="001D27D1">
      <w:pPr>
        <w:spacing w:line="480" w:lineRule="auto"/>
        <w:rPr>
          <w:rFonts w:asciiTheme="majorBidi" w:hAnsiTheme="majorBidi" w:cstheme="majorBidi"/>
          <w:bCs/>
          <w:color w:val="000000"/>
          <w:sz w:val="24"/>
          <w:szCs w:val="24"/>
          <w:shd w:val="clear" w:color="auto" w:fill="FFFFFF"/>
          <w:lang w:bidi="bn-BD"/>
        </w:rPr>
      </w:pPr>
      <w:r>
        <w:rPr>
          <w:noProof/>
        </w:rPr>
        <w:drawing>
          <wp:inline distT="0" distB="0" distL="0" distR="0" wp14:anchorId="3E46F6C1" wp14:editId="7F02840B">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451C" w:rsidRDefault="00D6451C" w:rsidP="00AF4DD5">
      <w:pPr>
        <w:spacing w:line="480" w:lineRule="auto"/>
        <w:rPr>
          <w:rFonts w:asciiTheme="majorBidi" w:hAnsiTheme="majorBidi" w:cstheme="majorBidi"/>
          <w:bCs/>
          <w:color w:val="000000"/>
          <w:sz w:val="24"/>
          <w:szCs w:val="24"/>
          <w:shd w:val="clear" w:color="auto" w:fill="FFFFFF"/>
          <w:lang w:bidi="bn-BD"/>
        </w:rPr>
      </w:pPr>
    </w:p>
    <w:p w:rsidR="00425C89" w:rsidRPr="00FC3031" w:rsidRDefault="00616211" w:rsidP="00425C89">
      <w:pPr>
        <w:spacing w:line="480" w:lineRule="auto"/>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4: Pie</w:t>
      </w:r>
      <w:r w:rsidR="00425C89" w:rsidRPr="00FC3031">
        <w:rPr>
          <w:rFonts w:asciiTheme="majorBidi" w:hAnsiTheme="majorBidi" w:cstheme="majorBidi"/>
          <w:b/>
          <w:bCs/>
          <w:color w:val="000000"/>
          <w:sz w:val="24"/>
          <w:szCs w:val="24"/>
          <w:shd w:val="clear" w:color="auto" w:fill="FFFFFF"/>
          <w:lang w:bidi="bn-BD"/>
        </w:rPr>
        <w:t xml:space="preserve"> diagram showing respondents’ </w:t>
      </w:r>
      <w:r w:rsidRPr="00616211">
        <w:rPr>
          <w:rFonts w:asciiTheme="majorBidi" w:hAnsiTheme="majorBidi" w:cstheme="majorBidi"/>
          <w:b/>
          <w:bCs/>
          <w:color w:val="000000"/>
          <w:sz w:val="24"/>
          <w:szCs w:val="24"/>
          <w:shd w:val="clear" w:color="auto" w:fill="FFFFFF"/>
          <w:lang w:bidi="bn-BD"/>
        </w:rPr>
        <w:t xml:space="preserve">use </w:t>
      </w:r>
      <w:r>
        <w:rPr>
          <w:rFonts w:asciiTheme="majorBidi" w:hAnsiTheme="majorBidi" w:cstheme="majorBidi"/>
          <w:b/>
          <w:bCs/>
          <w:color w:val="000000"/>
          <w:sz w:val="24"/>
          <w:szCs w:val="24"/>
          <w:shd w:val="clear" w:color="auto" w:fill="FFFFFF"/>
          <w:lang w:bidi="bn-BD"/>
        </w:rPr>
        <w:t xml:space="preserve">of </w:t>
      </w:r>
      <w:r w:rsidRPr="00616211">
        <w:rPr>
          <w:rFonts w:asciiTheme="majorBidi" w:hAnsiTheme="majorBidi" w:cstheme="majorBidi"/>
          <w:b/>
          <w:bCs/>
          <w:color w:val="000000"/>
          <w:sz w:val="24"/>
          <w:szCs w:val="24"/>
          <w:shd w:val="clear" w:color="auto" w:fill="FFFFFF"/>
          <w:lang w:bidi="bn-BD"/>
        </w:rPr>
        <w:t>family planning methods</w:t>
      </w:r>
    </w:p>
    <w:p w:rsidR="00425C89" w:rsidRPr="00F737E1" w:rsidRDefault="00425C89" w:rsidP="00AF4DD5">
      <w:pPr>
        <w:spacing w:line="480" w:lineRule="auto"/>
        <w:rPr>
          <w:rFonts w:asciiTheme="majorBidi" w:hAnsiTheme="majorBidi" w:cstheme="majorBidi"/>
          <w:bCs/>
          <w:color w:val="000000"/>
          <w:sz w:val="24"/>
          <w:szCs w:val="24"/>
          <w:shd w:val="clear" w:color="auto" w:fill="FFFFFF"/>
          <w:lang w:bidi="bn-BD"/>
        </w:rPr>
      </w:pPr>
    </w:p>
    <w:p w:rsidR="001D27D1" w:rsidRDefault="00425C89" w:rsidP="001F0A13">
      <w:pPr>
        <w:spacing w:line="480" w:lineRule="auto"/>
        <w:rPr>
          <w:rFonts w:asciiTheme="majorBidi" w:hAnsiTheme="majorBidi" w:cstheme="majorBidi"/>
          <w:bCs/>
          <w:color w:val="000000"/>
          <w:sz w:val="24"/>
          <w:szCs w:val="24"/>
          <w:shd w:val="clear" w:color="auto" w:fill="FFFFFF"/>
          <w:lang w:bidi="bn-BD"/>
        </w:rPr>
      </w:pPr>
      <w:r w:rsidRPr="002302FE">
        <w:rPr>
          <w:rFonts w:asciiTheme="majorBidi" w:hAnsiTheme="majorBidi" w:cstheme="majorBidi"/>
          <w:bCs/>
          <w:color w:val="000000"/>
          <w:sz w:val="24"/>
          <w:szCs w:val="24"/>
          <w:shd w:val="clear" w:color="auto" w:fill="FFFFFF"/>
          <w:lang w:bidi="bn-BD"/>
        </w:rPr>
        <w:t>Regarding</w:t>
      </w:r>
      <w:r>
        <w:rPr>
          <w:rFonts w:asciiTheme="majorBidi" w:hAnsiTheme="majorBidi" w:cstheme="majorBidi"/>
          <w:bCs/>
          <w:color w:val="000000"/>
          <w:sz w:val="24"/>
          <w:szCs w:val="24"/>
          <w:shd w:val="clear" w:color="auto" w:fill="FFFFFF"/>
          <w:lang w:bidi="bn-BD"/>
        </w:rPr>
        <w:t xml:space="preserve"> </w:t>
      </w:r>
      <w:r w:rsidR="00616211">
        <w:rPr>
          <w:rFonts w:asciiTheme="majorBidi" w:hAnsiTheme="majorBidi" w:cstheme="majorBidi"/>
          <w:bCs/>
          <w:color w:val="000000"/>
          <w:sz w:val="24"/>
          <w:szCs w:val="24"/>
          <w:shd w:val="clear" w:color="auto" w:fill="FFFFFF"/>
          <w:lang w:bidi="bn-BD"/>
        </w:rPr>
        <w:t>use of family planning methods previously,</w:t>
      </w:r>
      <w:r w:rsidR="001D27D1">
        <w:rPr>
          <w:rFonts w:asciiTheme="majorBidi" w:hAnsiTheme="majorBidi" w:cstheme="majorBidi"/>
          <w:bCs/>
          <w:color w:val="000000"/>
          <w:sz w:val="24"/>
          <w:szCs w:val="24"/>
          <w:shd w:val="clear" w:color="auto" w:fill="FFFFFF"/>
          <w:lang w:bidi="bn-BD"/>
        </w:rPr>
        <w:t xml:space="preserve"> </w:t>
      </w:r>
      <w:r w:rsidR="001D27D1" w:rsidRPr="002302FE">
        <w:rPr>
          <w:rFonts w:asciiTheme="majorBidi" w:hAnsiTheme="majorBidi" w:cstheme="majorBidi"/>
          <w:bCs/>
          <w:color w:val="000000"/>
          <w:sz w:val="24"/>
          <w:szCs w:val="24"/>
          <w:shd w:val="clear" w:color="auto" w:fill="FFFFFF"/>
          <w:lang w:bidi="bn-BD"/>
        </w:rPr>
        <w:t>it was observed that</w:t>
      </w:r>
      <w:r w:rsidR="00616211">
        <w:rPr>
          <w:rFonts w:asciiTheme="majorBidi" w:hAnsiTheme="majorBidi" w:cstheme="majorBidi"/>
          <w:bCs/>
          <w:color w:val="000000"/>
          <w:sz w:val="24"/>
          <w:szCs w:val="24"/>
          <w:shd w:val="clear" w:color="auto" w:fill="FFFFFF"/>
          <w:lang w:bidi="bn-BD"/>
        </w:rPr>
        <w:t xml:space="preserve"> 312 </w:t>
      </w:r>
      <w:r w:rsidR="001D27D1" w:rsidRPr="002302FE">
        <w:rPr>
          <w:rFonts w:asciiTheme="majorBidi" w:hAnsiTheme="majorBidi" w:cstheme="majorBidi"/>
          <w:bCs/>
          <w:color w:val="000000"/>
          <w:sz w:val="24"/>
          <w:szCs w:val="24"/>
          <w:shd w:val="clear" w:color="auto" w:fill="FFFFFF"/>
          <w:lang w:bidi="bn-BD"/>
        </w:rPr>
        <w:t xml:space="preserve">respondents’ </w:t>
      </w:r>
      <w:r w:rsidR="00616211">
        <w:rPr>
          <w:rFonts w:asciiTheme="majorBidi" w:hAnsiTheme="majorBidi" w:cstheme="majorBidi"/>
          <w:bCs/>
          <w:color w:val="000000"/>
          <w:sz w:val="24"/>
          <w:szCs w:val="24"/>
          <w:shd w:val="clear" w:color="auto" w:fill="FFFFFF"/>
          <w:lang w:bidi="bn-BD"/>
        </w:rPr>
        <w:t>previously used family planning methods and only 48 were not use it before.</w:t>
      </w:r>
    </w:p>
    <w:p w:rsidR="001F0A13" w:rsidRDefault="001F0A13" w:rsidP="001F0A13">
      <w:pPr>
        <w:spacing w:line="480" w:lineRule="auto"/>
        <w:rPr>
          <w:rFonts w:asciiTheme="majorBidi" w:hAnsiTheme="majorBidi" w:cstheme="majorBidi"/>
          <w:bCs/>
          <w:color w:val="000000"/>
          <w:sz w:val="24"/>
          <w:szCs w:val="24"/>
          <w:shd w:val="clear" w:color="auto" w:fill="FFFFFF"/>
          <w:lang w:bidi="bn-BD"/>
        </w:rPr>
      </w:pPr>
    </w:p>
    <w:p w:rsidR="00C76417" w:rsidRDefault="00C76417" w:rsidP="001F0A13">
      <w:pPr>
        <w:spacing w:line="480" w:lineRule="auto"/>
        <w:rPr>
          <w:rFonts w:asciiTheme="majorBidi" w:hAnsiTheme="majorBidi" w:cstheme="majorBidi"/>
          <w:bCs/>
          <w:color w:val="000000"/>
          <w:sz w:val="24"/>
          <w:szCs w:val="24"/>
          <w:shd w:val="clear" w:color="auto" w:fill="FFFFFF"/>
          <w:lang w:bidi="bn-BD"/>
        </w:rPr>
      </w:pPr>
    </w:p>
    <w:p w:rsidR="00C76417" w:rsidRDefault="00720A28" w:rsidP="001F0A13">
      <w:pPr>
        <w:spacing w:line="480" w:lineRule="auto"/>
        <w:rPr>
          <w:rFonts w:asciiTheme="majorBidi" w:hAnsiTheme="majorBidi" w:cstheme="majorBidi"/>
          <w:bCs/>
          <w:color w:val="000000"/>
          <w:sz w:val="24"/>
          <w:szCs w:val="24"/>
          <w:shd w:val="clear" w:color="auto" w:fill="FFFFFF"/>
          <w:lang w:bidi="bn-BD"/>
        </w:rPr>
      </w:pPr>
      <w:r>
        <w:rPr>
          <w:noProof/>
        </w:rPr>
        <w:lastRenderedPageBreak/>
        <w:drawing>
          <wp:inline distT="0" distB="0" distL="0" distR="0" wp14:anchorId="24042A25" wp14:editId="56D2A2F7">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5C89" w:rsidRDefault="00425C89" w:rsidP="001F0A13">
      <w:pPr>
        <w:spacing w:line="480" w:lineRule="auto"/>
        <w:rPr>
          <w:rFonts w:asciiTheme="majorBidi" w:hAnsiTheme="majorBidi" w:cstheme="majorBidi"/>
          <w:bCs/>
          <w:color w:val="000000"/>
          <w:sz w:val="24"/>
          <w:szCs w:val="24"/>
          <w:shd w:val="clear" w:color="auto" w:fill="FFFFFF"/>
          <w:lang w:bidi="bn-BD"/>
        </w:rPr>
      </w:pPr>
    </w:p>
    <w:p w:rsidR="00425C89" w:rsidRPr="00616211" w:rsidRDefault="00425C89" w:rsidP="001F0A13">
      <w:pPr>
        <w:spacing w:line="480" w:lineRule="auto"/>
        <w:rPr>
          <w:rFonts w:ascii="Times New Roman" w:hAnsi="Times New Roman" w:cs="Times New Roman"/>
          <w:b/>
          <w:bCs/>
          <w:color w:val="000000"/>
          <w:sz w:val="24"/>
          <w:szCs w:val="24"/>
          <w:shd w:val="clear" w:color="auto" w:fill="FFFFFF"/>
          <w:lang w:bidi="bn-BD"/>
        </w:rPr>
      </w:pPr>
      <w:r w:rsidRPr="00616211">
        <w:rPr>
          <w:rFonts w:ascii="Times New Roman" w:hAnsi="Times New Roman" w:cs="Times New Roman"/>
          <w:b/>
          <w:bCs/>
          <w:color w:val="000000"/>
          <w:sz w:val="24"/>
          <w:szCs w:val="24"/>
          <w:shd w:val="clear" w:color="auto" w:fill="FFFFFF"/>
          <w:lang w:bidi="bn-BD"/>
        </w:rPr>
        <w:t xml:space="preserve">Fig 5:  Simple bar diagram showing </w:t>
      </w:r>
      <w:r w:rsidR="00616211" w:rsidRPr="00616211">
        <w:rPr>
          <w:rFonts w:ascii="Times New Roman" w:hAnsi="Times New Roman" w:cs="Times New Roman"/>
          <w:b/>
          <w:bCs/>
          <w:color w:val="000000"/>
          <w:sz w:val="24"/>
          <w:szCs w:val="24"/>
          <w:shd w:val="clear" w:color="auto" w:fill="FFFFFF"/>
          <w:lang w:bidi="bn-BD"/>
        </w:rPr>
        <w:t>contraceptive used previously</w:t>
      </w:r>
    </w:p>
    <w:p w:rsidR="001F0A13" w:rsidRDefault="00616211" w:rsidP="001F0A13">
      <w:pPr>
        <w:spacing w:line="480" w:lineRule="auto"/>
        <w:rPr>
          <w:rFonts w:asciiTheme="majorBidi" w:hAnsiTheme="majorBidi" w:cstheme="majorBidi"/>
          <w:bCs/>
          <w:color w:val="000000"/>
          <w:sz w:val="24"/>
          <w:szCs w:val="24"/>
          <w:shd w:val="clear" w:color="auto" w:fill="FFFFFF"/>
          <w:lang w:bidi="bn-BD"/>
        </w:rPr>
      </w:pPr>
      <w:r w:rsidRPr="002302FE">
        <w:rPr>
          <w:rFonts w:asciiTheme="majorBidi" w:hAnsiTheme="majorBidi" w:cstheme="majorBidi"/>
          <w:bCs/>
          <w:color w:val="000000"/>
          <w:sz w:val="24"/>
          <w:szCs w:val="24"/>
          <w:shd w:val="clear" w:color="auto" w:fill="FFFFFF"/>
          <w:lang w:bidi="bn-BD"/>
        </w:rPr>
        <w:t>Regarding</w:t>
      </w:r>
      <w:r>
        <w:rPr>
          <w:rFonts w:asciiTheme="majorBidi" w:hAnsiTheme="majorBidi" w:cstheme="majorBidi"/>
          <w:bCs/>
          <w:color w:val="000000"/>
          <w:sz w:val="24"/>
          <w:szCs w:val="24"/>
          <w:shd w:val="clear" w:color="auto" w:fill="FFFFFF"/>
          <w:lang w:bidi="bn-BD"/>
        </w:rPr>
        <w:t xml:space="preserve"> </w:t>
      </w:r>
      <w:r w:rsidRPr="002302FE">
        <w:rPr>
          <w:rFonts w:asciiTheme="majorBidi" w:hAnsiTheme="majorBidi" w:cstheme="majorBidi"/>
          <w:bCs/>
          <w:color w:val="000000"/>
          <w:sz w:val="24"/>
          <w:szCs w:val="24"/>
          <w:shd w:val="clear" w:color="auto" w:fill="FFFFFF"/>
          <w:lang w:bidi="bn-BD"/>
        </w:rPr>
        <w:t>contraceptive</w:t>
      </w:r>
      <w:r>
        <w:rPr>
          <w:rFonts w:asciiTheme="majorBidi" w:hAnsiTheme="majorBidi" w:cstheme="majorBidi"/>
          <w:bCs/>
          <w:color w:val="000000"/>
          <w:sz w:val="24"/>
          <w:szCs w:val="24"/>
          <w:shd w:val="clear" w:color="auto" w:fill="FFFFFF"/>
          <w:lang w:bidi="bn-BD"/>
        </w:rPr>
        <w:t xml:space="preserve"> method use it</w:t>
      </w:r>
      <w:r w:rsidR="00C76417" w:rsidRPr="002302FE">
        <w:rPr>
          <w:rFonts w:asciiTheme="majorBidi" w:hAnsiTheme="majorBidi" w:cstheme="majorBidi"/>
          <w:bCs/>
          <w:color w:val="000000"/>
          <w:sz w:val="24"/>
          <w:szCs w:val="24"/>
          <w:shd w:val="clear" w:color="auto" w:fill="FFFFFF"/>
          <w:lang w:bidi="bn-BD"/>
        </w:rPr>
        <w:t xml:space="preserve"> was observed that</w:t>
      </w:r>
      <w:r>
        <w:rPr>
          <w:rFonts w:asciiTheme="majorBidi" w:hAnsiTheme="majorBidi" w:cstheme="majorBidi"/>
          <w:bCs/>
          <w:color w:val="000000"/>
          <w:sz w:val="24"/>
          <w:szCs w:val="24"/>
          <w:shd w:val="clear" w:color="auto" w:fill="FFFFFF"/>
          <w:lang w:bidi="bn-BD"/>
        </w:rPr>
        <w:t xml:space="preserve"> 65</w:t>
      </w:r>
      <w:r w:rsidR="00C76417" w:rsidRPr="002302FE">
        <w:rPr>
          <w:rFonts w:asciiTheme="majorBidi" w:hAnsiTheme="majorBidi" w:cstheme="majorBidi"/>
          <w:bCs/>
          <w:color w:val="000000"/>
          <w:sz w:val="24"/>
          <w:szCs w:val="24"/>
          <w:shd w:val="clear" w:color="auto" w:fill="FFFFFF"/>
          <w:lang w:bidi="bn-BD"/>
        </w:rPr>
        <w:t xml:space="preserve"> respondents’ </w:t>
      </w:r>
      <w:r w:rsidR="00A43329">
        <w:rPr>
          <w:rFonts w:asciiTheme="majorBidi" w:hAnsiTheme="majorBidi" w:cstheme="majorBidi"/>
          <w:bCs/>
          <w:color w:val="000000"/>
          <w:sz w:val="24"/>
          <w:szCs w:val="24"/>
          <w:shd w:val="clear" w:color="auto" w:fill="FFFFFF"/>
          <w:lang w:bidi="bn-BD"/>
        </w:rPr>
        <w:t>used condom, 268 respondents’ used oral contraceptive pills, 34 used intrauterine devices, 142 injectable and 79</w:t>
      </w:r>
      <w:r w:rsidR="00C76417">
        <w:rPr>
          <w:rFonts w:asciiTheme="majorBidi" w:hAnsiTheme="majorBidi" w:cstheme="majorBidi"/>
          <w:bCs/>
          <w:color w:val="000000"/>
          <w:sz w:val="24"/>
          <w:szCs w:val="24"/>
          <w:shd w:val="clear" w:color="auto" w:fill="FFFFFF"/>
          <w:lang w:bidi="bn-BD"/>
        </w:rPr>
        <w:t xml:space="preserve"> respondents’ </w:t>
      </w:r>
      <w:r w:rsidR="00A43329">
        <w:rPr>
          <w:rFonts w:asciiTheme="majorBidi" w:hAnsiTheme="majorBidi" w:cstheme="majorBidi"/>
          <w:bCs/>
          <w:color w:val="000000"/>
          <w:sz w:val="24"/>
          <w:szCs w:val="24"/>
          <w:shd w:val="clear" w:color="auto" w:fill="FFFFFF"/>
          <w:lang w:bidi="bn-BD"/>
        </w:rPr>
        <w:t>used traditional methods.</w:t>
      </w:r>
    </w:p>
    <w:p w:rsidR="00C76417" w:rsidRDefault="00C76417" w:rsidP="00C76417">
      <w:pPr>
        <w:spacing w:line="480" w:lineRule="auto"/>
        <w:rPr>
          <w:rFonts w:asciiTheme="majorBidi" w:hAnsiTheme="majorBidi" w:cstheme="majorBidi"/>
          <w:b/>
          <w:color w:val="000000"/>
          <w:sz w:val="28"/>
          <w:szCs w:val="28"/>
          <w:shd w:val="clear" w:color="auto" w:fill="FFFFFF"/>
          <w:lang w:bidi="bn-BD"/>
        </w:rPr>
      </w:pPr>
    </w:p>
    <w:p w:rsidR="00C76417" w:rsidRDefault="00C76417" w:rsidP="00C76417">
      <w:pPr>
        <w:spacing w:line="480" w:lineRule="auto"/>
        <w:rPr>
          <w:rFonts w:asciiTheme="majorBidi" w:hAnsiTheme="majorBidi" w:cstheme="majorBidi"/>
          <w:b/>
          <w:color w:val="000000"/>
          <w:sz w:val="28"/>
          <w:szCs w:val="28"/>
          <w:shd w:val="clear" w:color="auto" w:fill="FFFFFF"/>
          <w:lang w:bidi="bn-BD"/>
        </w:rPr>
      </w:pPr>
    </w:p>
    <w:p w:rsidR="00720A28" w:rsidRDefault="00720A28">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br w:type="page"/>
      </w:r>
    </w:p>
    <w:p w:rsidR="00C76417" w:rsidRDefault="00720A28" w:rsidP="00C76417">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Table VII</w:t>
      </w:r>
      <w:r w:rsidR="00C76417">
        <w:rPr>
          <w:rFonts w:asciiTheme="majorBidi" w:hAnsiTheme="majorBidi" w:cstheme="majorBidi"/>
          <w:b/>
          <w:color w:val="000000"/>
          <w:sz w:val="28"/>
          <w:szCs w:val="28"/>
          <w:shd w:val="clear" w:color="auto" w:fill="FFFFFF"/>
          <w:lang w:bidi="bn-BD"/>
        </w:rPr>
        <w:t xml:space="preserve">: </w:t>
      </w:r>
      <w:r w:rsidR="00FC2D52" w:rsidRPr="00FC2D52">
        <w:rPr>
          <w:rFonts w:asciiTheme="majorBidi" w:hAnsiTheme="majorBidi" w:cstheme="majorBidi"/>
          <w:b/>
          <w:color w:val="000000"/>
          <w:sz w:val="28"/>
          <w:szCs w:val="28"/>
          <w:shd w:val="clear" w:color="auto" w:fill="FFFFFF"/>
          <w:lang w:bidi="bn-BD"/>
        </w:rPr>
        <w:t>Reasons for using specific contraceptive method previously</w:t>
      </w:r>
    </w:p>
    <w:tbl>
      <w:tblPr>
        <w:tblStyle w:val="TableGrid"/>
        <w:tblW w:w="0" w:type="auto"/>
        <w:tblLook w:val="04A0" w:firstRow="1" w:lastRow="0" w:firstColumn="1" w:lastColumn="0" w:noHBand="0" w:noVBand="1"/>
      </w:tblPr>
      <w:tblGrid>
        <w:gridCol w:w="8856"/>
      </w:tblGrid>
      <w:tr w:rsidR="00C76417" w:rsidTr="00B42F87">
        <w:tc>
          <w:tcPr>
            <w:tcW w:w="8856" w:type="dxa"/>
            <w:tcBorders>
              <w:left w:val="nil"/>
              <w:right w:val="nil"/>
            </w:tcBorders>
          </w:tcPr>
          <w:p w:rsidR="00C76417" w:rsidRDefault="00720A28" w:rsidP="00B42F87">
            <w:pPr>
              <w:spacing w:line="480"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                                                          </w:t>
            </w:r>
            <w:r w:rsidR="00C76417">
              <w:rPr>
                <w:rFonts w:ascii="Times New Roman" w:hAnsi="Times New Roman" w:cs="Times New Roman"/>
                <w:color w:val="000000"/>
                <w:sz w:val="28"/>
                <w:szCs w:val="28"/>
                <w:shd w:val="clear" w:color="auto" w:fill="FFFFFF"/>
                <w:lang w:bidi="bn-BD"/>
              </w:rPr>
              <w:t xml:space="preserve">Frequency            </w:t>
            </w:r>
            <w:r>
              <w:rPr>
                <w:rFonts w:ascii="Times New Roman" w:hAnsi="Times New Roman" w:cs="Times New Roman"/>
                <w:color w:val="000000"/>
                <w:sz w:val="28"/>
                <w:szCs w:val="28"/>
                <w:shd w:val="clear" w:color="auto" w:fill="FFFFFF"/>
                <w:lang w:bidi="bn-BD"/>
              </w:rPr>
              <w:t xml:space="preserve">   </w:t>
            </w:r>
            <w:r w:rsidR="00C76417">
              <w:rPr>
                <w:rFonts w:ascii="Times New Roman" w:hAnsi="Times New Roman" w:cs="Times New Roman"/>
                <w:color w:val="000000"/>
                <w:sz w:val="28"/>
                <w:szCs w:val="28"/>
                <w:shd w:val="clear" w:color="auto" w:fill="FFFFFF"/>
                <w:lang w:bidi="bn-BD"/>
              </w:rPr>
              <w:t xml:space="preserve">         Percentage</w:t>
            </w:r>
          </w:p>
        </w:tc>
      </w:tr>
      <w:tr w:rsidR="00C76417" w:rsidTr="00B42F87">
        <w:trPr>
          <w:trHeight w:val="2606"/>
        </w:trPr>
        <w:tc>
          <w:tcPr>
            <w:tcW w:w="8856" w:type="dxa"/>
            <w:tcBorders>
              <w:left w:val="nil"/>
              <w:right w:val="nil"/>
            </w:tcBorders>
          </w:tcPr>
          <w:p w:rsidR="00C76417" w:rsidRDefault="00720A28" w:rsidP="00B42F87">
            <w:pPr>
              <w:spacing w:line="480" w:lineRule="auto"/>
              <w:rPr>
                <w:rFonts w:ascii="Times New Roman" w:hAnsi="Times New Roman" w:cs="Times New Roman"/>
                <w:color w:val="000000"/>
                <w:sz w:val="28"/>
                <w:szCs w:val="28"/>
                <w:shd w:val="clear" w:color="auto" w:fill="FFFFFF"/>
                <w:lang w:bidi="bn-BD"/>
              </w:rPr>
            </w:pPr>
            <w:r w:rsidRPr="00720A28">
              <w:rPr>
                <w:rFonts w:ascii="Times New Roman" w:hAnsi="Times New Roman" w:cs="Times New Roman"/>
                <w:color w:val="000000"/>
                <w:sz w:val="28"/>
                <w:szCs w:val="28"/>
                <w:shd w:val="clear" w:color="auto" w:fill="FFFFFF"/>
                <w:lang w:bidi="bn-BD"/>
              </w:rPr>
              <w:t>Available</w:t>
            </w:r>
            <w:r>
              <w:rPr>
                <w:rFonts w:ascii="Times New Roman" w:hAnsi="Times New Roman" w:cs="Times New Roman"/>
                <w:color w:val="000000"/>
                <w:sz w:val="28"/>
                <w:szCs w:val="28"/>
                <w:shd w:val="clear" w:color="auto" w:fill="FFFFFF"/>
                <w:lang w:bidi="bn-BD"/>
              </w:rPr>
              <w:t xml:space="preserve">                                                333</w:t>
            </w:r>
            <w:r w:rsidR="00C76417">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92.50</w:t>
            </w:r>
          </w:p>
          <w:p w:rsidR="00C76417" w:rsidRDefault="00720A28" w:rsidP="00B42F87">
            <w:pPr>
              <w:spacing w:line="480" w:lineRule="auto"/>
              <w:rPr>
                <w:rFonts w:ascii="Times New Roman" w:hAnsi="Times New Roman" w:cs="Times New Roman"/>
                <w:color w:val="000000"/>
                <w:sz w:val="28"/>
                <w:szCs w:val="28"/>
                <w:shd w:val="clear" w:color="auto" w:fill="FFFFFF"/>
                <w:lang w:bidi="bn-BD"/>
              </w:rPr>
            </w:pPr>
            <w:r w:rsidRPr="00720A28">
              <w:rPr>
                <w:rFonts w:ascii="Times New Roman" w:hAnsi="Times New Roman" w:cs="Times New Roman"/>
                <w:color w:val="000000"/>
                <w:sz w:val="28"/>
                <w:szCs w:val="28"/>
                <w:shd w:val="clear" w:color="auto" w:fill="FFFFFF"/>
                <w:lang w:bidi="bn-BD"/>
              </w:rPr>
              <w:t>Comfortable and easy for use</w:t>
            </w:r>
            <w:r>
              <w:rPr>
                <w:rFonts w:ascii="Times New Roman" w:hAnsi="Times New Roman" w:cs="Times New Roman"/>
                <w:color w:val="000000"/>
                <w:sz w:val="28"/>
                <w:szCs w:val="28"/>
                <w:shd w:val="clear" w:color="auto" w:fill="FFFFFF"/>
                <w:lang w:bidi="bn-BD"/>
              </w:rPr>
              <w:t xml:space="preserve">                212</w:t>
            </w:r>
            <w:r w:rsidR="00C76417">
              <w:rPr>
                <w:rFonts w:ascii="Times New Roman" w:hAnsi="Times New Roman" w:cs="Times New Roman"/>
                <w:color w:val="000000"/>
                <w:sz w:val="28"/>
                <w:szCs w:val="28"/>
                <w:shd w:val="clear" w:color="auto" w:fill="FFFFFF"/>
                <w:lang w:bidi="bn-BD"/>
              </w:rPr>
              <w:t xml:space="preserve">       </w:t>
            </w:r>
            <w:r w:rsidR="00356EB6">
              <w:rPr>
                <w:rFonts w:ascii="Times New Roman" w:hAnsi="Times New Roman" w:cs="Times New Roman"/>
                <w:color w:val="000000"/>
                <w:sz w:val="28"/>
                <w:szCs w:val="28"/>
                <w:shd w:val="clear" w:color="auto" w:fill="FFFFFF"/>
                <w:lang w:bidi="bn-BD"/>
              </w:rPr>
              <w:t xml:space="preserve">                           58.89</w:t>
            </w:r>
          </w:p>
          <w:p w:rsidR="00C76417" w:rsidRDefault="00720A28" w:rsidP="00B42F87">
            <w:pPr>
              <w:spacing w:line="480" w:lineRule="auto"/>
              <w:rPr>
                <w:rFonts w:ascii="Times New Roman" w:hAnsi="Times New Roman" w:cs="Times New Roman"/>
                <w:color w:val="000000"/>
                <w:sz w:val="28"/>
                <w:szCs w:val="28"/>
                <w:shd w:val="clear" w:color="auto" w:fill="FFFFFF"/>
                <w:lang w:bidi="bn-BD"/>
              </w:rPr>
            </w:pPr>
            <w:r w:rsidRPr="00720A28">
              <w:rPr>
                <w:rFonts w:ascii="Times New Roman" w:hAnsi="Times New Roman" w:cs="Times New Roman"/>
                <w:color w:val="000000"/>
                <w:sz w:val="28"/>
                <w:szCs w:val="28"/>
                <w:shd w:val="clear" w:color="auto" w:fill="FFFFFF"/>
                <w:lang w:bidi="bn-BD"/>
              </w:rPr>
              <w:t>Inexpensive</w:t>
            </w:r>
            <w:r>
              <w:rPr>
                <w:rFonts w:ascii="Times New Roman" w:hAnsi="Times New Roman" w:cs="Times New Roman"/>
                <w:color w:val="000000"/>
                <w:sz w:val="28"/>
                <w:szCs w:val="28"/>
                <w:shd w:val="clear" w:color="auto" w:fill="FFFFFF"/>
                <w:lang w:bidi="bn-BD"/>
              </w:rPr>
              <w:t xml:space="preserve">                                            197</w:t>
            </w:r>
            <w:r w:rsidR="00C76417">
              <w:rPr>
                <w:rFonts w:ascii="Times New Roman" w:hAnsi="Times New Roman" w:cs="Times New Roman"/>
                <w:color w:val="000000"/>
                <w:sz w:val="28"/>
                <w:szCs w:val="28"/>
                <w:shd w:val="clear" w:color="auto" w:fill="FFFFFF"/>
                <w:lang w:bidi="bn-BD"/>
              </w:rPr>
              <w:t xml:space="preserve">       </w:t>
            </w:r>
            <w:r w:rsidR="00356EB6">
              <w:rPr>
                <w:rFonts w:ascii="Times New Roman" w:hAnsi="Times New Roman" w:cs="Times New Roman"/>
                <w:color w:val="000000"/>
                <w:sz w:val="28"/>
                <w:szCs w:val="28"/>
                <w:shd w:val="clear" w:color="auto" w:fill="FFFFFF"/>
                <w:lang w:bidi="bn-BD"/>
              </w:rPr>
              <w:t xml:space="preserve">                           54.72</w:t>
            </w:r>
          </w:p>
          <w:p w:rsidR="00C76417" w:rsidRDefault="00720A28" w:rsidP="00B42F87">
            <w:pPr>
              <w:spacing w:line="480" w:lineRule="auto"/>
              <w:rPr>
                <w:rFonts w:ascii="Times New Roman" w:hAnsi="Times New Roman" w:cs="Times New Roman"/>
                <w:color w:val="000000"/>
                <w:sz w:val="28"/>
                <w:szCs w:val="28"/>
                <w:shd w:val="clear" w:color="auto" w:fill="FFFFFF"/>
                <w:lang w:bidi="bn-BD"/>
              </w:rPr>
            </w:pPr>
            <w:r w:rsidRPr="00720A28">
              <w:rPr>
                <w:rFonts w:ascii="Times New Roman" w:hAnsi="Times New Roman" w:cs="Times New Roman"/>
                <w:color w:val="000000"/>
                <w:sz w:val="28"/>
                <w:szCs w:val="28"/>
                <w:shd w:val="clear" w:color="auto" w:fill="FFFFFF"/>
                <w:lang w:bidi="bn-BD"/>
              </w:rPr>
              <w:t>Husband choice</w:t>
            </w:r>
            <w:r w:rsidR="00C76417">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30</w:t>
            </w:r>
            <w:r w:rsidR="00C76417">
              <w:rPr>
                <w:rFonts w:ascii="Times New Roman" w:hAnsi="Times New Roman" w:cs="Times New Roman"/>
                <w:color w:val="000000"/>
                <w:sz w:val="28"/>
                <w:szCs w:val="28"/>
                <w:shd w:val="clear" w:color="auto" w:fill="FFFFFF"/>
                <w:lang w:bidi="bn-BD"/>
              </w:rPr>
              <w:t xml:space="preserve">     </w:t>
            </w:r>
            <w:r w:rsidR="00FC2D52">
              <w:rPr>
                <w:rFonts w:ascii="Times New Roman" w:hAnsi="Times New Roman" w:cs="Times New Roman"/>
                <w:color w:val="000000"/>
                <w:sz w:val="28"/>
                <w:szCs w:val="28"/>
                <w:shd w:val="clear" w:color="auto" w:fill="FFFFFF"/>
                <w:lang w:bidi="bn-BD"/>
              </w:rPr>
              <w:t xml:space="preserve">                               </w:t>
            </w:r>
            <w:r w:rsidR="00356EB6">
              <w:rPr>
                <w:rFonts w:ascii="Times New Roman" w:hAnsi="Times New Roman" w:cs="Times New Roman"/>
                <w:color w:val="000000"/>
                <w:sz w:val="28"/>
                <w:szCs w:val="28"/>
                <w:shd w:val="clear" w:color="auto" w:fill="FFFFFF"/>
                <w:lang w:bidi="bn-BD"/>
              </w:rPr>
              <w:t>8.33</w:t>
            </w:r>
          </w:p>
          <w:p w:rsidR="00C76417" w:rsidRDefault="00720A28" w:rsidP="00720A28">
            <w:pPr>
              <w:spacing w:line="480" w:lineRule="auto"/>
              <w:rPr>
                <w:rFonts w:ascii="Times New Roman" w:hAnsi="Times New Roman" w:cs="Times New Roman"/>
                <w:color w:val="000000"/>
                <w:sz w:val="28"/>
                <w:szCs w:val="28"/>
                <w:shd w:val="clear" w:color="auto" w:fill="FFFFFF"/>
                <w:lang w:bidi="bn-BD"/>
              </w:rPr>
            </w:pPr>
            <w:r w:rsidRPr="00720A28">
              <w:rPr>
                <w:rFonts w:ascii="Times New Roman" w:hAnsi="Times New Roman" w:cs="Times New Roman"/>
                <w:color w:val="000000"/>
                <w:sz w:val="28"/>
                <w:szCs w:val="28"/>
                <w:shd w:val="clear" w:color="auto" w:fill="FFFFFF"/>
                <w:lang w:bidi="bn-BD"/>
              </w:rPr>
              <w:t>Doctor’s advice</w:t>
            </w:r>
            <w:r w:rsidR="00C76417">
              <w:rPr>
                <w:rFonts w:ascii="Times New Roman" w:hAnsi="Times New Roman" w:cs="Times New Roman"/>
                <w:color w:val="000000"/>
                <w:sz w:val="28"/>
                <w:szCs w:val="28"/>
                <w:shd w:val="clear" w:color="auto" w:fill="FFFFFF"/>
                <w:lang w:bidi="bn-BD"/>
              </w:rPr>
              <w:t xml:space="preserve">                   </w:t>
            </w:r>
            <w:r>
              <w:rPr>
                <w:rFonts w:ascii="Times New Roman" w:hAnsi="Times New Roman" w:cs="Times New Roman"/>
                <w:color w:val="000000"/>
                <w:sz w:val="28"/>
                <w:szCs w:val="28"/>
                <w:shd w:val="clear" w:color="auto" w:fill="FFFFFF"/>
                <w:lang w:bidi="bn-BD"/>
              </w:rPr>
              <w:t xml:space="preserve">                  201</w:t>
            </w:r>
            <w:r w:rsidR="00C76417">
              <w:rPr>
                <w:rFonts w:ascii="Times New Roman" w:hAnsi="Times New Roman" w:cs="Times New Roman"/>
                <w:color w:val="000000"/>
                <w:sz w:val="28"/>
                <w:szCs w:val="28"/>
                <w:shd w:val="clear" w:color="auto" w:fill="FFFFFF"/>
                <w:lang w:bidi="bn-BD"/>
              </w:rPr>
              <w:t xml:space="preserve">      </w:t>
            </w:r>
            <w:r w:rsidR="00356EB6">
              <w:rPr>
                <w:rFonts w:ascii="Times New Roman" w:hAnsi="Times New Roman" w:cs="Times New Roman"/>
                <w:color w:val="000000"/>
                <w:sz w:val="28"/>
                <w:szCs w:val="28"/>
                <w:shd w:val="clear" w:color="auto" w:fill="FFFFFF"/>
                <w:lang w:bidi="bn-BD"/>
              </w:rPr>
              <w:t xml:space="preserve">                             55.83</w:t>
            </w:r>
          </w:p>
        </w:tc>
      </w:tr>
    </w:tbl>
    <w:p w:rsidR="00C76417" w:rsidRDefault="00C76417" w:rsidP="00C76417">
      <w:pPr>
        <w:spacing w:line="480" w:lineRule="auto"/>
        <w:rPr>
          <w:rFonts w:asciiTheme="majorBidi" w:hAnsiTheme="majorBidi" w:cstheme="majorBidi"/>
          <w:b/>
          <w:color w:val="000000"/>
          <w:sz w:val="28"/>
          <w:szCs w:val="28"/>
          <w:shd w:val="clear" w:color="auto" w:fill="FFFFFF"/>
          <w:lang w:bidi="bn-BD"/>
        </w:rPr>
      </w:pPr>
    </w:p>
    <w:p w:rsidR="00C76417" w:rsidRDefault="00C76417" w:rsidP="00C76417">
      <w:pPr>
        <w:spacing w:line="480" w:lineRule="auto"/>
        <w:rPr>
          <w:rFonts w:asciiTheme="majorBidi" w:hAnsiTheme="majorBidi" w:cstheme="majorBidi"/>
          <w:bCs/>
          <w:color w:val="000000"/>
          <w:sz w:val="24"/>
          <w:szCs w:val="24"/>
          <w:shd w:val="clear" w:color="auto" w:fill="FFFFFF"/>
          <w:lang w:bidi="bn-BD"/>
        </w:rPr>
      </w:pPr>
      <w:r w:rsidRPr="002302FE">
        <w:rPr>
          <w:rFonts w:asciiTheme="majorBidi" w:hAnsiTheme="majorBidi" w:cstheme="majorBidi"/>
          <w:bCs/>
          <w:color w:val="000000"/>
          <w:sz w:val="24"/>
          <w:szCs w:val="24"/>
          <w:shd w:val="clear" w:color="auto" w:fill="FFFFFF"/>
          <w:lang w:bidi="bn-BD"/>
        </w:rPr>
        <w:t xml:space="preserve">Regarding </w:t>
      </w:r>
      <w:r w:rsidR="00FC2D52">
        <w:rPr>
          <w:rFonts w:asciiTheme="majorBidi" w:hAnsiTheme="majorBidi" w:cstheme="majorBidi"/>
          <w:bCs/>
          <w:color w:val="000000"/>
          <w:sz w:val="24"/>
          <w:szCs w:val="24"/>
          <w:shd w:val="clear" w:color="auto" w:fill="FFFFFF"/>
          <w:lang w:bidi="bn-BD"/>
        </w:rPr>
        <w:t>reason for using specific contraceptive method</w:t>
      </w:r>
      <w:r>
        <w:rPr>
          <w:rFonts w:asciiTheme="majorBidi" w:hAnsiTheme="majorBidi" w:cstheme="majorBidi"/>
          <w:bCs/>
          <w:color w:val="000000"/>
          <w:sz w:val="24"/>
          <w:szCs w:val="24"/>
          <w:shd w:val="clear" w:color="auto" w:fill="FFFFFF"/>
          <w:lang w:bidi="bn-BD"/>
        </w:rPr>
        <w:t xml:space="preserve"> </w:t>
      </w:r>
      <w:r w:rsidRPr="002302FE">
        <w:rPr>
          <w:rFonts w:asciiTheme="majorBidi" w:hAnsiTheme="majorBidi" w:cstheme="majorBidi"/>
          <w:bCs/>
          <w:color w:val="000000"/>
          <w:sz w:val="24"/>
          <w:szCs w:val="24"/>
          <w:shd w:val="clear" w:color="auto" w:fill="FFFFFF"/>
          <w:lang w:bidi="bn-BD"/>
        </w:rPr>
        <w:t>it was observed that</w:t>
      </w:r>
      <w:r>
        <w:rPr>
          <w:rFonts w:asciiTheme="majorBidi" w:hAnsiTheme="majorBidi" w:cstheme="majorBidi"/>
          <w:bCs/>
          <w:color w:val="000000"/>
          <w:sz w:val="24"/>
          <w:szCs w:val="24"/>
          <w:shd w:val="clear" w:color="auto" w:fill="FFFFFF"/>
          <w:lang w:bidi="bn-BD"/>
        </w:rPr>
        <w:t xml:space="preserve"> </w:t>
      </w:r>
      <w:r w:rsidR="00FC2D52">
        <w:rPr>
          <w:rFonts w:asciiTheme="majorBidi" w:hAnsiTheme="majorBidi" w:cstheme="majorBidi"/>
          <w:bCs/>
          <w:color w:val="000000"/>
          <w:sz w:val="24"/>
          <w:szCs w:val="24"/>
          <w:shd w:val="clear" w:color="auto" w:fill="FFFFFF"/>
          <w:lang w:bidi="bn-BD"/>
        </w:rPr>
        <w:t>most 333 (92.50%) of the respondents use contraceptive method for is availability and lowest 30 (8.33%) use as for husband choice</w:t>
      </w: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210AAB" w:rsidRDefault="00210AAB" w:rsidP="00C76417">
      <w:pPr>
        <w:spacing w:line="480" w:lineRule="auto"/>
        <w:rPr>
          <w:rFonts w:asciiTheme="majorBidi" w:hAnsiTheme="majorBidi" w:cstheme="majorBidi"/>
          <w:bCs/>
          <w:color w:val="000000"/>
          <w:sz w:val="24"/>
          <w:szCs w:val="24"/>
          <w:shd w:val="clear" w:color="auto" w:fill="FFFFFF"/>
          <w:lang w:bidi="bn-BD"/>
        </w:rPr>
      </w:pPr>
    </w:p>
    <w:p w:rsidR="0043179A" w:rsidRDefault="000F7EDE" w:rsidP="00C76417">
      <w:pPr>
        <w:spacing w:line="480" w:lineRule="auto"/>
        <w:rPr>
          <w:rFonts w:asciiTheme="majorBidi" w:hAnsiTheme="majorBidi" w:cstheme="majorBidi"/>
          <w:bCs/>
          <w:color w:val="000000"/>
          <w:sz w:val="24"/>
          <w:szCs w:val="24"/>
          <w:shd w:val="clear" w:color="auto" w:fill="FFFFFF"/>
          <w:lang w:bidi="bn-BD"/>
        </w:rPr>
      </w:pPr>
      <w:r>
        <w:rPr>
          <w:noProof/>
        </w:rPr>
        <w:lastRenderedPageBreak/>
        <w:drawing>
          <wp:inline distT="0" distB="0" distL="0" distR="0" wp14:anchorId="4E6BBBDE" wp14:editId="756C1565">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7BA6" w:rsidRDefault="000A7BA6" w:rsidP="00210AAB">
      <w:pPr>
        <w:spacing w:line="480" w:lineRule="auto"/>
        <w:rPr>
          <w:rFonts w:asciiTheme="majorBidi" w:hAnsiTheme="majorBidi" w:cstheme="majorBidi"/>
          <w:bCs/>
          <w:color w:val="000000"/>
          <w:sz w:val="24"/>
          <w:szCs w:val="24"/>
          <w:shd w:val="clear" w:color="auto" w:fill="FFFFFF"/>
          <w:lang w:bidi="bn-BD"/>
        </w:rPr>
      </w:pPr>
    </w:p>
    <w:p w:rsidR="000A7BA6" w:rsidRPr="001B2844" w:rsidRDefault="000A7BA6" w:rsidP="000A7BA6">
      <w:pPr>
        <w:spacing w:line="480" w:lineRule="auto"/>
        <w:rPr>
          <w:rFonts w:asciiTheme="majorBidi" w:hAnsiTheme="majorBidi" w:cstheme="majorBidi"/>
          <w:b/>
          <w:bCs/>
          <w:color w:val="000000"/>
          <w:sz w:val="24"/>
          <w:szCs w:val="24"/>
          <w:shd w:val="clear" w:color="auto" w:fill="FFFFFF"/>
          <w:lang w:bidi="bn-BD"/>
        </w:rPr>
      </w:pPr>
      <w:r w:rsidRPr="001B2844">
        <w:rPr>
          <w:rFonts w:asciiTheme="majorBidi" w:hAnsiTheme="majorBidi" w:cstheme="majorBidi"/>
          <w:b/>
          <w:bCs/>
          <w:color w:val="000000"/>
          <w:sz w:val="24"/>
          <w:szCs w:val="24"/>
          <w:shd w:val="clear" w:color="auto" w:fill="FFFFFF"/>
          <w:lang w:bidi="bn-BD"/>
        </w:rPr>
        <w:t xml:space="preserve">Fig 6:  Simple bar diagram showing </w:t>
      </w:r>
      <w:r w:rsidR="000F7EDE">
        <w:rPr>
          <w:rFonts w:asciiTheme="majorBidi" w:hAnsiTheme="majorBidi" w:cstheme="majorBidi"/>
          <w:b/>
          <w:bCs/>
          <w:color w:val="000000"/>
          <w:sz w:val="24"/>
          <w:szCs w:val="24"/>
          <w:shd w:val="clear" w:color="auto" w:fill="FFFFFF"/>
          <w:lang w:bidi="bn-BD"/>
        </w:rPr>
        <w:t>the source of FP product</w:t>
      </w:r>
    </w:p>
    <w:p w:rsidR="000A7BA6" w:rsidRDefault="000A7BA6" w:rsidP="00210AAB">
      <w:pPr>
        <w:spacing w:line="480" w:lineRule="auto"/>
        <w:rPr>
          <w:rFonts w:asciiTheme="majorBidi" w:hAnsiTheme="majorBidi" w:cstheme="majorBidi"/>
          <w:bCs/>
          <w:color w:val="000000"/>
          <w:sz w:val="24"/>
          <w:szCs w:val="24"/>
          <w:shd w:val="clear" w:color="auto" w:fill="FFFFFF"/>
          <w:lang w:bidi="bn-BD"/>
        </w:rPr>
      </w:pPr>
    </w:p>
    <w:p w:rsidR="000A7BA6" w:rsidRDefault="000A7BA6" w:rsidP="00210AAB">
      <w:pPr>
        <w:spacing w:line="480" w:lineRule="auto"/>
        <w:rPr>
          <w:rFonts w:asciiTheme="majorBidi" w:hAnsiTheme="majorBidi" w:cstheme="majorBidi"/>
          <w:bCs/>
          <w:color w:val="000000"/>
          <w:sz w:val="24"/>
          <w:szCs w:val="24"/>
          <w:shd w:val="clear" w:color="auto" w:fill="FFFFFF"/>
          <w:lang w:bidi="bn-BD"/>
        </w:rPr>
      </w:pPr>
    </w:p>
    <w:p w:rsidR="008B6E84" w:rsidRDefault="000F7EDE" w:rsidP="00210AAB">
      <w:pPr>
        <w:spacing w:line="480" w:lineRule="auto"/>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Regarding the source of family planning </w:t>
      </w:r>
      <w:r w:rsidR="00810AF1">
        <w:rPr>
          <w:rFonts w:asciiTheme="majorBidi" w:hAnsiTheme="majorBidi" w:cstheme="majorBidi"/>
          <w:bCs/>
          <w:color w:val="000000"/>
          <w:sz w:val="24"/>
          <w:szCs w:val="24"/>
          <w:shd w:val="clear" w:color="auto" w:fill="FFFFFF"/>
          <w:lang w:bidi="bn-BD"/>
        </w:rPr>
        <w:t>product it</w:t>
      </w:r>
      <w:r w:rsidR="00210AAB" w:rsidRPr="002302FE">
        <w:rPr>
          <w:rFonts w:asciiTheme="majorBidi" w:hAnsiTheme="majorBidi" w:cstheme="majorBidi"/>
          <w:bCs/>
          <w:color w:val="000000"/>
          <w:sz w:val="24"/>
          <w:szCs w:val="24"/>
          <w:shd w:val="clear" w:color="auto" w:fill="FFFFFF"/>
          <w:lang w:bidi="bn-BD"/>
        </w:rPr>
        <w:t xml:space="preserve"> was observed that</w:t>
      </w:r>
      <w:r w:rsidR="00810AF1">
        <w:rPr>
          <w:rFonts w:asciiTheme="majorBidi" w:hAnsiTheme="majorBidi" w:cstheme="majorBidi"/>
          <w:bCs/>
          <w:color w:val="000000"/>
          <w:sz w:val="24"/>
          <w:szCs w:val="24"/>
          <w:shd w:val="clear" w:color="auto" w:fill="FFFFFF"/>
          <w:lang w:bidi="bn-BD"/>
        </w:rPr>
        <w:t xml:space="preserve"> 255 respondents’ collected family planning product from Govt. source</w:t>
      </w:r>
      <w:r w:rsidR="00210AAB">
        <w:rPr>
          <w:rFonts w:asciiTheme="majorBidi" w:hAnsiTheme="majorBidi" w:cstheme="majorBidi"/>
          <w:bCs/>
          <w:color w:val="000000"/>
          <w:sz w:val="24"/>
          <w:szCs w:val="24"/>
          <w:shd w:val="clear" w:color="auto" w:fill="FFFFFF"/>
          <w:lang w:bidi="bn-BD"/>
        </w:rPr>
        <w:t xml:space="preserve"> </w:t>
      </w:r>
      <w:r w:rsidR="00810AF1">
        <w:rPr>
          <w:rFonts w:asciiTheme="majorBidi" w:hAnsiTheme="majorBidi" w:cstheme="majorBidi"/>
          <w:bCs/>
          <w:color w:val="000000"/>
          <w:sz w:val="24"/>
          <w:szCs w:val="24"/>
          <w:shd w:val="clear" w:color="auto" w:fill="FFFFFF"/>
          <w:lang w:bidi="bn-BD"/>
        </w:rPr>
        <w:t>and 160 collected from husband.</w:t>
      </w:r>
    </w:p>
    <w:p w:rsidR="008B6E84" w:rsidRDefault="008B6E84" w:rsidP="00210AAB">
      <w:pPr>
        <w:spacing w:line="480" w:lineRule="auto"/>
        <w:rPr>
          <w:rFonts w:asciiTheme="majorBidi" w:hAnsiTheme="majorBidi" w:cstheme="majorBidi"/>
          <w:bCs/>
          <w:color w:val="000000"/>
          <w:sz w:val="24"/>
          <w:szCs w:val="24"/>
          <w:shd w:val="clear" w:color="auto" w:fill="FFFFFF"/>
          <w:lang w:bidi="bn-BD"/>
        </w:rPr>
      </w:pPr>
    </w:p>
    <w:p w:rsidR="0028022C" w:rsidRDefault="0028022C"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Chapter V</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Conclusion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Recommendation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br w:type="page"/>
      </w:r>
    </w:p>
    <w:p w:rsidR="003C1715" w:rsidRDefault="003C1715" w:rsidP="003C1715">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Discussion</w:t>
      </w:r>
    </w:p>
    <w:p w:rsidR="003C1715" w:rsidRPr="00C26997" w:rsidRDefault="003C1715" w:rsidP="00C26997">
      <w:pPr>
        <w:spacing w:after="360" w:line="480" w:lineRule="auto"/>
        <w:jc w:val="both"/>
        <w:rPr>
          <w:rFonts w:ascii="Times New Roman" w:hAnsi="Times New Roman" w:cs="Times New Roman"/>
          <w:color w:val="000000"/>
          <w:sz w:val="24"/>
          <w:szCs w:val="24"/>
        </w:rPr>
      </w:pPr>
      <w:r w:rsidRPr="00C26997">
        <w:rPr>
          <w:rFonts w:ascii="Times New Roman" w:hAnsi="Times New Roman" w:cs="Times New Roman"/>
          <w:color w:val="000000"/>
          <w:sz w:val="24"/>
          <w:szCs w:val="24"/>
          <w:shd w:val="clear" w:color="auto" w:fill="FFFFFF"/>
          <w:lang w:bidi="bn-BD"/>
        </w:rPr>
        <w:t>This descriptive type of cr</w:t>
      </w:r>
      <w:r w:rsidR="00493DD6">
        <w:rPr>
          <w:rFonts w:ascii="Times New Roman" w:hAnsi="Times New Roman" w:cs="Times New Roman"/>
          <w:color w:val="000000"/>
          <w:sz w:val="24"/>
          <w:szCs w:val="24"/>
          <w:shd w:val="clear" w:color="auto" w:fill="FFFFFF"/>
          <w:lang w:bidi="bn-BD"/>
        </w:rPr>
        <w:t xml:space="preserve">oss sectional study was carried out </w:t>
      </w:r>
      <w:r w:rsidRPr="00C26997">
        <w:rPr>
          <w:rFonts w:ascii="Times New Roman" w:hAnsi="Times New Roman" w:cs="Times New Roman"/>
          <w:color w:val="000000"/>
          <w:sz w:val="24"/>
          <w:szCs w:val="24"/>
          <w:shd w:val="clear" w:color="auto" w:fill="FFFFFF"/>
          <w:lang w:bidi="bn-BD"/>
        </w:rPr>
        <w:t xml:space="preserve">to </w:t>
      </w:r>
      <w:r w:rsidRPr="00C26997">
        <w:rPr>
          <w:rFonts w:ascii="Times New Roman" w:eastAsia="Times New Roman" w:hAnsi="Times New Roman" w:cs="Times New Roman"/>
          <w:color w:val="000000"/>
          <w:sz w:val="24"/>
          <w:szCs w:val="24"/>
        </w:rPr>
        <w:t xml:space="preserve">assess </w:t>
      </w:r>
      <w:r w:rsidR="00493DD6" w:rsidRPr="00187B9A">
        <w:rPr>
          <w:rFonts w:ascii="Times New Roman" w:hAnsi="Times New Roman" w:cs="Times New Roman"/>
          <w:color w:val="000000"/>
          <w:sz w:val="28"/>
          <w:szCs w:val="28"/>
          <w:shd w:val="clear" w:color="auto" w:fill="FFFFFF"/>
          <w:lang w:bidi="bn-BD"/>
        </w:rPr>
        <w:t xml:space="preserve">the </w:t>
      </w:r>
      <w:r w:rsidR="00493DD6" w:rsidRPr="00187B9A">
        <w:rPr>
          <w:rFonts w:ascii="Times New Roman" w:hAnsi="Times New Roman" w:cs="Times New Roman"/>
          <w:color w:val="000000"/>
          <w:sz w:val="28"/>
          <w:szCs w:val="28"/>
        </w:rPr>
        <w:t>Knowledge and practice of Newly Married Couple regarding family planning method</w:t>
      </w:r>
      <w:r w:rsidR="00493DD6">
        <w:rPr>
          <w:rFonts w:ascii="Times New Roman" w:hAnsi="Times New Roman" w:cs="Times New Roman"/>
          <w:color w:val="000000"/>
          <w:sz w:val="28"/>
          <w:szCs w:val="28"/>
        </w:rPr>
        <w:t xml:space="preserve"> among</w:t>
      </w:r>
      <w:r w:rsidRPr="00C26997">
        <w:rPr>
          <w:rFonts w:ascii="Times New Roman" w:eastAsia="Times New Roman" w:hAnsi="Times New Roman" w:cs="Times New Roman"/>
          <w:color w:val="000000"/>
          <w:sz w:val="24"/>
          <w:szCs w:val="24"/>
        </w:rPr>
        <w:t xml:space="preserve"> </w:t>
      </w:r>
      <w:proofErr w:type="spellStart"/>
      <w:r w:rsidR="00493DD6" w:rsidRPr="00187B9A">
        <w:rPr>
          <w:rFonts w:ascii="Times New Roman" w:hAnsi="Times New Roman" w:cs="Times New Roman"/>
          <w:color w:val="000000"/>
          <w:sz w:val="28"/>
          <w:szCs w:val="28"/>
        </w:rPr>
        <w:t>Golapgonj</w:t>
      </w:r>
      <w:proofErr w:type="spellEnd"/>
      <w:r w:rsidR="00493DD6" w:rsidRPr="00187B9A">
        <w:rPr>
          <w:rFonts w:ascii="Times New Roman" w:hAnsi="Times New Roman" w:cs="Times New Roman"/>
          <w:color w:val="000000"/>
          <w:sz w:val="28"/>
          <w:szCs w:val="28"/>
        </w:rPr>
        <w:t xml:space="preserve"> and </w:t>
      </w:r>
      <w:proofErr w:type="spellStart"/>
      <w:r w:rsidR="00493DD6" w:rsidRPr="00187B9A">
        <w:rPr>
          <w:rFonts w:ascii="Times New Roman" w:hAnsi="Times New Roman" w:cs="Times New Roman"/>
          <w:color w:val="000000"/>
          <w:sz w:val="28"/>
          <w:szCs w:val="28"/>
        </w:rPr>
        <w:t>Fenchugonj</w:t>
      </w:r>
      <w:proofErr w:type="spellEnd"/>
      <w:r w:rsidR="00493DD6" w:rsidRPr="00187B9A">
        <w:rPr>
          <w:rFonts w:ascii="Times New Roman" w:hAnsi="Times New Roman" w:cs="Times New Roman"/>
          <w:color w:val="000000"/>
          <w:sz w:val="28"/>
          <w:szCs w:val="28"/>
          <w:shd w:val="clear" w:color="auto" w:fill="FFFFFF"/>
          <w:lang w:bidi="bn-BD"/>
        </w:rPr>
        <w:t xml:space="preserve"> in Sylhet</w:t>
      </w:r>
      <w:r w:rsidR="00493DD6">
        <w:rPr>
          <w:rFonts w:ascii="Times New Roman" w:eastAsia="Times New Roman" w:hAnsi="Times New Roman" w:cs="Times New Roman"/>
          <w:color w:val="000000"/>
          <w:sz w:val="24"/>
          <w:szCs w:val="24"/>
        </w:rPr>
        <w:t>.</w:t>
      </w:r>
    </w:p>
    <w:p w:rsidR="00493DD6" w:rsidRDefault="0078547A" w:rsidP="00A157EC">
      <w:pPr>
        <w:spacing w:line="480" w:lineRule="auto"/>
        <w:rPr>
          <w:rFonts w:ascii="Times New Roman" w:hAnsi="Times New Roman" w:cs="Times New Roman"/>
          <w:color w:val="000000"/>
          <w:sz w:val="24"/>
          <w:szCs w:val="24"/>
        </w:rPr>
      </w:pPr>
      <w:r w:rsidRPr="0078547A">
        <w:rPr>
          <w:rFonts w:ascii="Times New Roman" w:hAnsi="Times New Roman" w:cs="Times New Roman"/>
          <w:color w:val="000000"/>
          <w:sz w:val="24"/>
          <w:szCs w:val="24"/>
        </w:rPr>
        <w:t>Findings show that the knowledge about family planning methods is very high among the respondents</w:t>
      </w:r>
      <w:r w:rsidR="00493DD6">
        <w:rPr>
          <w:rFonts w:ascii="Times New Roman" w:hAnsi="Times New Roman" w:cs="Times New Roman"/>
          <w:color w:val="000000"/>
          <w:sz w:val="24"/>
          <w:szCs w:val="24"/>
        </w:rPr>
        <w:t xml:space="preserve"> since 92.22</w:t>
      </w:r>
      <w:r w:rsidRPr="0078547A">
        <w:rPr>
          <w:rFonts w:ascii="Times New Roman" w:hAnsi="Times New Roman" w:cs="Times New Roman"/>
          <w:color w:val="000000"/>
          <w:sz w:val="24"/>
          <w:szCs w:val="24"/>
        </w:rPr>
        <w:t xml:space="preserve">% of the total respondents agreed to </w:t>
      </w:r>
      <w:r w:rsidR="00493DD6">
        <w:rPr>
          <w:rFonts w:ascii="Times New Roman" w:hAnsi="Times New Roman" w:cs="Times New Roman"/>
          <w:color w:val="000000"/>
          <w:sz w:val="24"/>
          <w:szCs w:val="24"/>
        </w:rPr>
        <w:t>have heard about contraceptive method</w:t>
      </w:r>
      <w:r w:rsidRPr="0078547A">
        <w:rPr>
          <w:rFonts w:ascii="Times New Roman" w:hAnsi="Times New Roman" w:cs="Times New Roman"/>
          <w:color w:val="000000"/>
          <w:sz w:val="24"/>
          <w:szCs w:val="24"/>
        </w:rPr>
        <w:t xml:space="preserve">, this result is similar to other study relating to the reproductive health issues of </w:t>
      </w:r>
      <w:proofErr w:type="spellStart"/>
      <w:r w:rsidRPr="0078547A">
        <w:rPr>
          <w:rFonts w:ascii="Times New Roman" w:hAnsi="Times New Roman" w:cs="Times New Roman"/>
          <w:color w:val="000000"/>
          <w:sz w:val="24"/>
          <w:szCs w:val="24"/>
        </w:rPr>
        <w:t>At</w:t>
      </w:r>
      <w:r w:rsidR="003D2107">
        <w:rPr>
          <w:rFonts w:ascii="Times New Roman" w:hAnsi="Times New Roman" w:cs="Times New Roman"/>
          <w:color w:val="000000"/>
          <w:sz w:val="24"/>
          <w:szCs w:val="24"/>
        </w:rPr>
        <w:t>yaps</w:t>
      </w:r>
      <w:proofErr w:type="spellEnd"/>
      <w:r w:rsidR="003D2107">
        <w:rPr>
          <w:rFonts w:ascii="Times New Roman" w:hAnsi="Times New Roman" w:cs="Times New Roman"/>
          <w:color w:val="000000"/>
          <w:sz w:val="24"/>
          <w:szCs w:val="24"/>
        </w:rPr>
        <w:t xml:space="preserve"> people in Kaduna State</w:t>
      </w:r>
      <w:r w:rsidR="003D2107">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{"citationItems":[{"id":"ITEM-1","itemData":{"PMID":"8829295","abstract":"In this article, local perceptions of family planning programs and federal population policy are examined, based on responses to a childbirth survey and on interviews with a range of individuals in one northern Nigerian town. The respondents' differing perceptions of the relationship between population and national development reflect distinctive ideas about political authority, population policy, and family planning programs, about development, and about domestic and international political affairs. Local suspicions about the Nigerian population policy and family planning programs suggest that they cannot be implemented in isolation from broader political and economic concerns. This distrust has ramifications for current family planning programs and reproductive health initiatives undertaken by Western-sponsored aid projects.\\n\\nThe author examines how federal population policy and family planning programs are being interpreted within the broader context of development by local Muslim women, Islamic legal scholars, university medical personnel, and aid officials in Zaria City, a town in northern Nigeria. Findings are based upon responses to a childbirth survey and interviews with a range of people in one area of the town. First, 100 women aged 15-59 years were surveyed between November 1994 and January 1995. Then during May-July 1995, formal interviews were conducted with 10 people, involving structured questionnaires and taping or note-taking, and 8 other people were interviewed informally. The Nigerian government's implementation of a structural adjustment program and federal population policy, together with stories of the mismanagement of government revenues, has undermined the sense among some northern Nigerians that the government is either concerned for the welfare of its citizens or is acting in accord with their beliefs. Existing local suspicions about the Nigerian population policy and family planning programs indicate that they cannot be implemented in isolation from broader political and economic concerns.","author":[{"dropping-particle":"","family":"Renne","given":"Elisha P.","non-dropping-particle":"","parse-names":false,"suffix":""}],"container-title":"Studies in Family Planning","id":"ITEM-1","issue":"3","issued":{"date-parts":[["1996","5"]]},"page":"127","publisher":"JSTOR","title":"Perceptions of Population Policy, Development, and Family Planning Programs in Northern Nigeria","type":"article-journal","volume":"27"},"uris":["http://www.mendeley.com/documents/?uuid=92a75e3e-2603-3ed5-adc9-e719110fe3f3"]}],"mendeley":{"formattedCitation":"(Renne, 1996)","plainTextFormattedCitation":"(Renne, 1996)","previouslyFormattedCitation":"&lt;sup&gt;14&lt;/sup&gt;"},"properties":{"noteIndex":0},"schema":"https://github.com/citation-style-language/schema/raw/master/csl-citation.json"}</w:instrText>
      </w:r>
      <w:r w:rsidR="003D2107">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w:t>
      </w:r>
      <w:proofErr w:type="spellStart"/>
      <w:r w:rsidR="005C499A" w:rsidRPr="005C499A">
        <w:rPr>
          <w:rFonts w:ascii="Times New Roman" w:hAnsi="Times New Roman" w:cs="Times New Roman"/>
          <w:noProof/>
          <w:color w:val="000000"/>
          <w:sz w:val="24"/>
          <w:szCs w:val="24"/>
        </w:rPr>
        <w:t>Renne</w:t>
      </w:r>
      <w:proofErr w:type="spellEnd"/>
      <w:r w:rsidR="005C499A" w:rsidRPr="005C499A">
        <w:rPr>
          <w:rFonts w:ascii="Times New Roman" w:hAnsi="Times New Roman" w:cs="Times New Roman"/>
          <w:noProof/>
          <w:color w:val="000000"/>
          <w:sz w:val="24"/>
          <w:szCs w:val="24"/>
        </w:rPr>
        <w:t>, 1996)</w:t>
      </w:r>
      <w:r w:rsidR="003D2107">
        <w:rPr>
          <w:rFonts w:ascii="Times New Roman" w:hAnsi="Times New Roman" w:cs="Times New Roman"/>
          <w:color w:val="000000"/>
          <w:sz w:val="24"/>
          <w:szCs w:val="24"/>
        </w:rPr>
        <w:fldChar w:fldCharType="end"/>
      </w:r>
      <w:r w:rsidR="003D2107">
        <w:rPr>
          <w:rFonts w:ascii="Times New Roman" w:hAnsi="Times New Roman" w:cs="Times New Roman"/>
          <w:color w:val="000000"/>
          <w:sz w:val="24"/>
          <w:szCs w:val="24"/>
        </w:rPr>
        <w:t>.</w:t>
      </w:r>
      <w:r w:rsidRPr="0078547A">
        <w:rPr>
          <w:rFonts w:ascii="Times New Roman" w:hAnsi="Times New Roman" w:cs="Times New Roman"/>
          <w:color w:val="000000"/>
          <w:sz w:val="24"/>
          <w:szCs w:val="24"/>
        </w:rPr>
        <w:t xml:space="preserve"> The same goes for another study done in Cambodia showed that 99.3% of respondents had</w:t>
      </w:r>
      <w:r w:rsidR="009B3A42">
        <w:rPr>
          <w:rFonts w:ascii="Times New Roman" w:hAnsi="Times New Roman" w:cs="Times New Roman"/>
          <w:color w:val="000000"/>
          <w:sz w:val="24"/>
          <w:szCs w:val="24"/>
        </w:rPr>
        <w:t xml:space="preserve"> heard about contraceptives </w:t>
      </w:r>
      <w:r w:rsidR="009B3A42">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{"citationItems":[{"id":"ITEM-1","itemData":{"abstract":"Realizing the benefits of family planning, the government of Cambodia, along with other international organizations, has prioritized the family planning program since its introduction in 1991. However, only an approximate 7% of women were using modern contraceptive methods by 1997, and although this increased to 27% by 2005, Cambodia still has the lowest fi gures of all the Sub-Mekong region countries, which include Vietnam, Thailand, Laos, Myanmar and Cambodia. A survey was conducted to study the Knowledge, Attitude, and Practice (KAP) of family planning in a community located in Banteay Meanchey, where unmet contraceptive need is highest. Structured interviews were performed with 139 married women in rural Cambodia, selected through a simple random sampling method. The collected data were used to ascertain the KAP of family planning among the married women in the study area. In addition, the reasons for discouraging or encouraging women to practice family planning were defi ned. The results showed that knowledge of modern contraceptives among the respondents is universal, with 99% of women being aware of at least one modern method of contraceptive. The respondents and stakeholders showed a positive attitude in their support of family planning programs, and more than half of the respondents knew where to obtain contraceptive methods. Around 56% of the women were practicing family planning at the time the survey was conducted, with their main reasons being fertility desire despite the side effects of some methods, and to maintain their standard of living.","author":[{"dropping-particle":"","family":"Sreytouch","given":"Vong","non-dropping-particle":"","parse-names":false,"suffix":""},{"dropping-particle":"","family":"Student","given":"Graduate","non-dropping-particle":"","parse-names":false,"suffix":""},{"dropping-particle":"","family":"Asia Pacifi","given":"Ritsumeikan","non-dropping-particle":"","parse-names":false,"suffix":""}],"id":"ITEM-1","issued":{"date-parts":[["0"]]},"title":"Knowledge, Attitude and Practice (KAP) of Family Planning among Married Women in Banteay Meanchey, Cambodia","type":"article-journal"},"uris":["http://www.mendeley.com/documents/?uuid=20f8b9cb-da25-3a9a-bcda-5550d8c07cb8"]}],"mendeley":{"formattedCitation":"(Sreytouch, Student and Asia Pacifi, no date)","plainTextFormattedCitation":"(Sreytouch, Student and Asia Pacifi, no date)","previouslyFormattedCitation":"&lt;sup&gt;15&lt;/sup&gt;"},"properties":{"noteIndex":0},"schema":"https://github.com/citation-style-language/schema/raw/master/csl-citation.json"}</w:instrText>
      </w:r>
      <w:r w:rsidR="009B3A42">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(Sreytouch, Student and Asia Pacifi, no date)</w:t>
      </w:r>
      <w:r w:rsidR="009B3A42">
        <w:rPr>
          <w:rFonts w:ascii="Times New Roman" w:hAnsi="Times New Roman" w:cs="Times New Roman"/>
          <w:color w:val="000000"/>
          <w:sz w:val="24"/>
          <w:szCs w:val="24"/>
        </w:rPr>
        <w:fldChar w:fldCharType="end"/>
      </w:r>
      <w:r w:rsidR="009B3A42">
        <w:rPr>
          <w:rFonts w:ascii="Times New Roman" w:hAnsi="Times New Roman" w:cs="Times New Roman"/>
          <w:color w:val="000000"/>
          <w:sz w:val="24"/>
          <w:szCs w:val="24"/>
        </w:rPr>
        <w:t xml:space="preserve">. </w:t>
      </w:r>
      <w:r w:rsidRPr="0078547A">
        <w:rPr>
          <w:rFonts w:ascii="Times New Roman" w:hAnsi="Times New Roman" w:cs="Times New Roman"/>
          <w:color w:val="000000"/>
          <w:sz w:val="24"/>
          <w:szCs w:val="24"/>
        </w:rPr>
        <w:t xml:space="preserve"> Also as compared with t</w:t>
      </w:r>
      <w:r w:rsidR="009B3A42">
        <w:rPr>
          <w:rFonts w:ascii="Times New Roman" w:hAnsi="Times New Roman" w:cs="Times New Roman"/>
          <w:color w:val="000000"/>
          <w:sz w:val="24"/>
          <w:szCs w:val="24"/>
        </w:rPr>
        <w:t xml:space="preserve">he study of Sara Barer et al </w:t>
      </w:r>
      <w:r w:rsidRPr="0078547A">
        <w:rPr>
          <w:rFonts w:ascii="Times New Roman" w:hAnsi="Times New Roman" w:cs="Times New Roman"/>
          <w:color w:val="000000"/>
          <w:sz w:val="24"/>
          <w:szCs w:val="24"/>
        </w:rPr>
        <w:t xml:space="preserve"> who carried out study on Barriers to family planning service utilization among Sudanese women in Khartoum locality, the knowledge of contraceptive use is (87%) which is same and comparable with our study</w:t>
      </w:r>
      <w:r w:rsidR="009B3A42">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{"citationItems":[{"id":"ITEM-1","itemData":{"DOI":"10.1111/1467-8268.12045","ISSN":"1467-8268","abstract":"Barriers to family planning are examined in three states in Sudan; White Nile, Kassala and Al-Gadarif. The study adopted a two-stage cluster sampling design with calculated sample size of 520 households. Data on households' characteristics as well as the background characteristics of ever married women regarding reproductive health, their knowledge, attitude and practice of family planning, was collected. Both descriptive and analytical statistics were used to examine the factors influencing use of family planning methods. Analytical analysis showed that respondents being satisfied with family planning methods, being wealthy, husband's knowledge about contraceptives and spousal discussions on family planning issues have a positive and statistically significant effect on use of family planning methods, whereas the educational level of both the respondents and their husbands has no statistically significant effect. © 2014 African Development Bank.","author":[{"dropping-particle":"","family":"Ahmed","given":"Huda Mohamed Mukhtar","non-dropping-particle":"","parse-names":false,"suffix":""}],"container-title":"African Development Review","id":"ITEM-1","issue":"4","issued":{"date-parts":[["2013","12","1"]]},"page":"499-512","publisher":"John Wiley &amp; Sons, Ltd","title":"Barriers to Family Planning in Sudan: Results from a Survey in White Nile, Kassala and Al-Gadarif, 2008","type":"article-journal","volume":"25"},"uris":["http://www.mendeley.com/documents/?uuid=3a5dc4a6-1998-375d-9bc8-b3ce6d14a725"]}],"mendeley":{"formattedCitation":"(Ahmed, 2013)","plainTextFormattedCitation":"(Ahmed, 2013)","previouslyFormattedCitation":"&lt;sup&gt;16&lt;/sup&gt;"},"properties":{"noteIndex":0},"schema":"https://github.com/citation-style-language/schema/raw/master/csl-citation.json"}</w:instrText>
      </w:r>
      <w:r w:rsidR="009B3A42">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(Ahmed, 2013)</w:t>
      </w:r>
      <w:r w:rsidR="009B3A42">
        <w:rPr>
          <w:rFonts w:ascii="Times New Roman" w:hAnsi="Times New Roman" w:cs="Times New Roman"/>
          <w:color w:val="000000"/>
          <w:sz w:val="24"/>
          <w:szCs w:val="24"/>
        </w:rPr>
        <w:fldChar w:fldCharType="end"/>
      </w:r>
      <w:r w:rsidRPr="0078547A">
        <w:rPr>
          <w:rFonts w:ascii="Times New Roman" w:hAnsi="Times New Roman" w:cs="Times New Roman"/>
          <w:color w:val="000000"/>
          <w:sz w:val="24"/>
          <w:szCs w:val="24"/>
        </w:rPr>
        <w:t>. High level of knowledge 99% has also</w:t>
      </w:r>
      <w:r>
        <w:rPr>
          <w:rFonts w:ascii="Times New Roman" w:hAnsi="Times New Roman" w:cs="Times New Roman"/>
          <w:color w:val="000000"/>
          <w:sz w:val="24"/>
          <w:szCs w:val="24"/>
        </w:rPr>
        <w:t xml:space="preserve"> </w:t>
      </w:r>
      <w:r w:rsidRPr="0078547A">
        <w:rPr>
          <w:rFonts w:ascii="Times New Roman" w:hAnsi="Times New Roman" w:cs="Times New Roman"/>
          <w:color w:val="000000"/>
          <w:sz w:val="24"/>
          <w:szCs w:val="24"/>
        </w:rPr>
        <w:t>been report</w:t>
      </w:r>
      <w:r w:rsidR="009B3A42">
        <w:rPr>
          <w:rFonts w:ascii="Times New Roman" w:hAnsi="Times New Roman" w:cs="Times New Roman"/>
          <w:color w:val="000000"/>
          <w:sz w:val="24"/>
          <w:szCs w:val="24"/>
        </w:rPr>
        <w:t xml:space="preserve">ed at Lahore study Pakistan </w:t>
      </w:r>
      <w:r w:rsidR="009B3A42">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{"citationItems":[{"id":"ITEM-1","itemData":{"ISSN":"1022386X","abstract":"Objective: To determine the knowledge, practice and attitude of grandmultiparas towards the contraception as well as reason for having large family. Design: A crosst sectional descriptive study. Place and Duration of Study: The study was carried out in the antenatal clinic of Sir Ganga Ram Hospital, Lahore, over a period of one year. Subjects and Methods: Two hundred Grandmultiparas between 5th to 8th pregnancies, visiting OPD for antenatal checkup were included in the study through a systematic random sampling. A pre-designed proforma was filled by interviewing each pregnant woman attending antenatal clinic. Results: The awareness about contraceptives was almost universal (99%). Ever-use of contraceptives was very high (94.5%) but only 40% had ever used any effective contraceptive method. Tubal ligation was the most commonly known method (98%), followed by intrauterine contraceptive device (91%), Pill (73%) and Condom (53%). Response about the practice revealed that among ever-users 75% had used withdrawal, 50% had used Condom, and 30% had used IUCDs. Reasons for not using pills and injectables were menstrual irregularities, repeated vaginal infections, husband's disapproval and religious taboos. Unplanned pregnancy and desire for male issues were the main contributing factors towards large family. Conclusion: It is concluded that there is a knowledge/practice gap in the use of family planning methods. The size of the family is based on religious, cultural/social factors.","author":[{"dropping-particle":"","family":"Humayun","given":"Shamsa","non-dropping-particle":"","parse-names":false,"suffix":""}],"container-title":"Journal of the College of Physicians and Surgeons Pakistan","id":"ITEM-1","issue":"9","issued":{"date-parts":[["2002"]]},"page":"522-525","title":"Knowledge and practices of family planning in grandmultiparas","type":"article-journal","volume":"12"},"uris":["http://www.mendeley.com/documents/?uuid=51e998fd-0eed-3b96-ba51-2c0dc3ea55c6"]}],"mendeley":{"formattedCitation":"(Humayun, 2002)","plainTextFormattedCitation":"(Humayun, 2002)","previouslyFormattedCitation":"&lt;sup&gt;17&lt;/sup&gt;"},"properties":{"noteIndex":0},"schema":"https://github.com/citation-style-language/schema/raw/master/csl-citation.json"}</w:instrText>
      </w:r>
      <w:r w:rsidR="009B3A42">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(Humayun, 2002)</w:t>
      </w:r>
      <w:r w:rsidR="009B3A42">
        <w:rPr>
          <w:rFonts w:ascii="Times New Roman" w:hAnsi="Times New Roman" w:cs="Times New Roman"/>
          <w:color w:val="000000"/>
          <w:sz w:val="24"/>
          <w:szCs w:val="24"/>
        </w:rPr>
        <w:fldChar w:fldCharType="end"/>
      </w:r>
      <w:r w:rsidR="009B3A42">
        <w:rPr>
          <w:rFonts w:ascii="Times New Roman" w:hAnsi="Times New Roman" w:cs="Times New Roman"/>
          <w:color w:val="000000"/>
          <w:sz w:val="24"/>
          <w:szCs w:val="24"/>
        </w:rPr>
        <w:t>.</w:t>
      </w:r>
      <w:r w:rsidRPr="0078547A">
        <w:rPr>
          <w:rFonts w:ascii="Times New Roman" w:hAnsi="Times New Roman" w:cs="Times New Roman"/>
          <w:color w:val="000000"/>
          <w:sz w:val="24"/>
          <w:szCs w:val="24"/>
        </w:rPr>
        <w:t xml:space="preserve"> In our study </w:t>
      </w:r>
      <w:r w:rsidR="00493DD6">
        <w:rPr>
          <w:rFonts w:ascii="Times New Roman" w:hAnsi="Times New Roman" w:cs="Times New Roman"/>
          <w:color w:val="000000"/>
          <w:sz w:val="24"/>
          <w:szCs w:val="24"/>
        </w:rPr>
        <w:t>injectable</w:t>
      </w:r>
      <w:r w:rsidRPr="0078547A">
        <w:rPr>
          <w:rFonts w:ascii="Times New Roman" w:hAnsi="Times New Roman" w:cs="Times New Roman"/>
          <w:color w:val="000000"/>
          <w:sz w:val="24"/>
          <w:szCs w:val="24"/>
        </w:rPr>
        <w:t xml:space="preserve"> was the most </w:t>
      </w:r>
      <w:r w:rsidR="00493DD6" w:rsidRPr="0078547A">
        <w:rPr>
          <w:rFonts w:ascii="Times New Roman" w:hAnsi="Times New Roman" w:cs="Times New Roman"/>
          <w:color w:val="000000"/>
          <w:sz w:val="24"/>
          <w:szCs w:val="24"/>
        </w:rPr>
        <w:t>well-known</w:t>
      </w:r>
      <w:r w:rsidRPr="0078547A">
        <w:rPr>
          <w:rFonts w:ascii="Times New Roman" w:hAnsi="Times New Roman" w:cs="Times New Roman"/>
          <w:color w:val="000000"/>
          <w:sz w:val="24"/>
          <w:szCs w:val="24"/>
        </w:rPr>
        <w:t xml:space="preserve"> method followed by pills and </w:t>
      </w:r>
      <w:r w:rsidR="00493DD6">
        <w:rPr>
          <w:rFonts w:ascii="Times New Roman" w:hAnsi="Times New Roman" w:cs="Times New Roman"/>
          <w:color w:val="000000"/>
          <w:sz w:val="24"/>
          <w:szCs w:val="24"/>
        </w:rPr>
        <w:t>implants method</w:t>
      </w:r>
      <w:r w:rsidRPr="0078547A">
        <w:rPr>
          <w:rFonts w:ascii="Times New Roman" w:hAnsi="Times New Roman" w:cs="Times New Roman"/>
          <w:color w:val="000000"/>
          <w:sz w:val="24"/>
          <w:szCs w:val="24"/>
        </w:rPr>
        <w:t xml:space="preserve">. Similar results are seen in other developing countries </w:t>
      </w:r>
      <w:r w:rsidR="009B3A42">
        <w:rPr>
          <w:rFonts w:ascii="Times New Roman" w:hAnsi="Times New Roman" w:cs="Times New Roman"/>
          <w:color w:val="000000"/>
          <w:sz w:val="24"/>
          <w:szCs w:val="24"/>
        </w:rPr>
        <w:t>and demographic survey</w:t>
      </w:r>
      <w:r w:rsidR="009B3A42">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author":[{"dropping-particle":"","family":"Khan","given":"Shane","non-dropping-particle":"","parse-names":false,"suffix":""},{"dropping-particle":"","family":"Mishra","given":"Vinod","non-dropping-particle":"","parse-names":false,"suffix":""},{"dropping-particle":"","family":"Arnold","given":"Fred","non-dropping-particle":"","parse-names":false,"suffix":""},{"dropping-particle":"","family":"Abderrahim","given":"Noureddine","non-dropping-particle":"","parse-names":false,"suffix":""}],"id":"ITEM-1","issued":{"date-parts":[["2007","12","1"]]},"title":"Contraceptive trends in developing countries","type":"article"},"uris":["http://www.mendeley.com/documents/?uuid=de92b698-9c37-3bda-858a-99e0eef71283"]}],"mendeley":{"formattedCitation":"(Khan &lt;i&gt;et al.&lt;/i&gt;, 2007)","plainTextFormattedCitation":"(Khan et al., 2007)","previouslyFormattedCitation":"&lt;sup&gt;18&lt;/sup&gt;"},"properties":{"noteIndex":0},"schema":"https://github.com/citation-style-language/schema/raw/master/csl-citation.json"}</w:instrText>
      </w:r>
      <w:r w:rsidR="009B3A42">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 xml:space="preserve">(Khan </w:t>
      </w:r>
      <w:r w:rsidR="005C499A" w:rsidRPr="005C499A">
        <w:rPr>
          <w:rFonts w:ascii="Times New Roman" w:hAnsi="Times New Roman" w:cs="Times New Roman"/>
          <w:i/>
          <w:noProof/>
          <w:color w:val="000000"/>
          <w:sz w:val="24"/>
          <w:szCs w:val="24"/>
        </w:rPr>
        <w:t>et al.</w:t>
      </w:r>
      <w:r w:rsidR="005C499A" w:rsidRPr="005C499A">
        <w:rPr>
          <w:rFonts w:ascii="Times New Roman" w:hAnsi="Times New Roman" w:cs="Times New Roman"/>
          <w:noProof/>
          <w:color w:val="000000"/>
          <w:sz w:val="24"/>
          <w:szCs w:val="24"/>
        </w:rPr>
        <w:t>, 2007)</w:t>
      </w:r>
      <w:r w:rsidR="009B3A42">
        <w:rPr>
          <w:rFonts w:ascii="Times New Roman" w:hAnsi="Times New Roman" w:cs="Times New Roman"/>
          <w:color w:val="000000"/>
          <w:sz w:val="24"/>
          <w:szCs w:val="24"/>
        </w:rPr>
        <w:fldChar w:fldCharType="end"/>
      </w:r>
      <w:r w:rsidR="009B3A42">
        <w:rPr>
          <w:rFonts w:ascii="Times New Roman" w:hAnsi="Times New Roman" w:cs="Times New Roman"/>
          <w:color w:val="000000"/>
          <w:sz w:val="24"/>
          <w:szCs w:val="24"/>
        </w:rPr>
        <w:t xml:space="preserve">. </w:t>
      </w:r>
      <w:r w:rsidRPr="0078547A">
        <w:rPr>
          <w:rFonts w:ascii="Times New Roman" w:hAnsi="Times New Roman" w:cs="Times New Roman"/>
          <w:color w:val="000000"/>
          <w:sz w:val="24"/>
          <w:szCs w:val="24"/>
        </w:rPr>
        <w:t xml:space="preserve">In contrast, a study conducted in Kashi </w:t>
      </w:r>
      <w:proofErr w:type="spellStart"/>
      <w:r w:rsidRPr="0078547A">
        <w:rPr>
          <w:rFonts w:ascii="Times New Roman" w:hAnsi="Times New Roman" w:cs="Times New Roman"/>
          <w:color w:val="000000"/>
          <w:sz w:val="24"/>
          <w:szCs w:val="24"/>
        </w:rPr>
        <w:t>Vidyapeeth</w:t>
      </w:r>
      <w:proofErr w:type="spellEnd"/>
      <w:r w:rsidRPr="0078547A">
        <w:rPr>
          <w:rFonts w:ascii="Times New Roman" w:hAnsi="Times New Roman" w:cs="Times New Roman"/>
          <w:color w:val="000000"/>
          <w:sz w:val="24"/>
          <w:szCs w:val="24"/>
        </w:rPr>
        <w:t xml:space="preserve"> Block showed that, the common sources of information were Mass media (35.0%) followed by health personnel 31.3%, magazines 20.0% and personal relations i.e. spouse fr</w:t>
      </w:r>
      <w:r w:rsidR="005C499A">
        <w:rPr>
          <w:rFonts w:ascii="Times New Roman" w:hAnsi="Times New Roman" w:cs="Times New Roman"/>
          <w:color w:val="000000"/>
          <w:sz w:val="24"/>
          <w:szCs w:val="24"/>
        </w:rPr>
        <w:t>iends and relatives 13.8%</w:t>
      </w:r>
      <w:r w:rsidR="005C499A">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{"citationItems":[{"id":"ITEM-1","itemData":{"DOI":"10.1080/01443610410001722662","ISSN":"0144-3615","PMID":"15369942","abstract":"Pakistan is one of the most populous nations in the world, with an annual growth rate of 2.8 and high total fertility rate, even among developing nations. The Pakistan Reproductive Health and Family Planning Survey highlighted the wide gap between knowledge (97%) and use of contraceptives (28%) among currently married women. Our actual need is to enhance contraceptive practice in our country. This study was designed to investigate contraceptive knowledge and practice in Pakistani women attending a tertiary care hospital. This questionnaire-based study was conducted at the Gynaecology Unit II of Sir Ganga Ram Hospital, Fatima Jinnah Medical College, Lahore, Pakistan. A total of 204 married women of reproductive age were interviewed by a registrar to record their age, occupation, educational status, number of children, knowledge about contraceptive methods, source of the knowledge, attitudes and practices of contraception. About 57% of women were between 26 and 35 years of age, while 52% of men were between 31 and 40 years. Educational status of the majority of females was below matriculation (33%), while 34% males were above matriculation; 88% of females were housewives and less than 1% of men were out of work. Regarding the social status of couples, 64% were living on income less than 5000 rupees /month (about £60). Of the women, 67% were para 2-5; 68% had some sort of awareness regarding contraception. The main source of information was television (26%) and relatives (24%). The majority knew about the pill (68%) and IUCD (55%). Only 47% were using some sort of contraception. The most common method chosen was the barrier method (15%), followed by IUCD (10%) and the pill (10%). The least common methods were sterilisation (2%) and the rhythm method (2%); 85% of the women and 74% of the men in the study group had a positive attitude toward contraception. In order to improve contraceptive use in Pakistan we need to use multiple media sources to educate couples and their parents regarding contraceptive services, strengthen the perceptions that religion not only allows but also recommends family planning and to create awareness among women to have their rights and opinions about the size of family. The concept of differentiation between sons and daughters should be discouraged. In addition government and non-governmental organisations (NGOs) should organise groups to provide counselling and promotion of contraceptive services at the doorstep. We must act as a…","author":[{"dropping-particle":"","family":"NP","given":"Khawaja","non-dropping-particle":"","parse-names":false,"suffix":""},{"dropping-particle":"","family":"R","given":"Tayyeb","non-dropping-particle":"","parse-names":false,"suffix":""},{"dropping-particle":"","family":"N","given":"Malik","non-dropping-particle":"","parse-names":false,"suffix":""}],"container-title":"Journal of obstetrics and gynaecology : the journal of the Institute of Obstetrics and Gynaecology","id":"ITEM-1","issue":"5","issued":{"date-parts":[["2004","8"]]},"page":"564-567","publisher":"J Obstet Gynaecol","title":"Awareness and practices of contraception among Pakistani women attending a tertiary care hospital","type":"article-journal","volume":"24"},"uris":["http://www.mendeley.com/documents/?uuid=0682dca4-001b-30e9-acce-8053b1d1c9ff"]}],"mendeley":{"formattedCitation":"(NP, R and N, 2004)","plainTextFormattedCitation":"(NP, R and N, 2004)","previouslyFormattedCitation":"&lt;sup&gt;19&lt;/sup&gt;"},"properties":{"noteIndex":0},"schema":"https://github.com/citation-style-language/schema/raw/master/csl-citation.json"}</w:instrText>
      </w:r>
      <w:r w:rsidR="005C499A">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(NP, R and N, 2004)</w:t>
      </w:r>
      <w:r w:rsidR="005C499A">
        <w:rPr>
          <w:rFonts w:ascii="Times New Roman" w:hAnsi="Times New Roman" w:cs="Times New Roman"/>
          <w:color w:val="000000"/>
          <w:sz w:val="24"/>
          <w:szCs w:val="24"/>
        </w:rPr>
        <w:fldChar w:fldCharType="end"/>
      </w:r>
      <w:r w:rsidR="005C499A">
        <w:rPr>
          <w:rFonts w:ascii="Times New Roman" w:hAnsi="Times New Roman" w:cs="Times New Roman"/>
          <w:color w:val="000000"/>
          <w:sz w:val="24"/>
          <w:szCs w:val="24"/>
        </w:rPr>
        <w:t>.</w:t>
      </w:r>
    </w:p>
    <w:p w:rsidR="009469D3" w:rsidRDefault="0078547A" w:rsidP="00A157EC">
      <w:pPr>
        <w:spacing w:line="480" w:lineRule="auto"/>
        <w:rPr>
          <w:rFonts w:asciiTheme="majorBidi" w:hAnsiTheme="majorBidi" w:cstheme="majorBidi"/>
          <w:color w:val="000000"/>
          <w:sz w:val="24"/>
          <w:szCs w:val="24"/>
          <w:shd w:val="clear" w:color="auto" w:fill="FFFFFF"/>
          <w:lang w:bidi="bn-BD"/>
        </w:rPr>
      </w:pPr>
      <w:r w:rsidRPr="0078547A">
        <w:rPr>
          <w:rFonts w:ascii="Times New Roman" w:hAnsi="Times New Roman" w:cs="Times New Roman"/>
          <w:color w:val="000000"/>
          <w:sz w:val="24"/>
          <w:szCs w:val="24"/>
        </w:rPr>
        <w:lastRenderedPageBreak/>
        <w:t>Th</w:t>
      </w:r>
      <w:r w:rsidR="00493DD6">
        <w:rPr>
          <w:rFonts w:ascii="Times New Roman" w:hAnsi="Times New Roman" w:cs="Times New Roman"/>
          <w:color w:val="000000"/>
          <w:sz w:val="24"/>
          <w:szCs w:val="24"/>
        </w:rPr>
        <w:t>e study revealed that out of 312 study participants were previously used</w:t>
      </w:r>
      <w:r w:rsidRPr="0078547A">
        <w:rPr>
          <w:rFonts w:ascii="Times New Roman" w:hAnsi="Times New Roman" w:cs="Times New Roman"/>
          <w:color w:val="000000"/>
          <w:sz w:val="24"/>
          <w:szCs w:val="24"/>
        </w:rPr>
        <w:t xml:space="preserve"> contraceptive methods. A study conducted in Kashi </w:t>
      </w:r>
      <w:proofErr w:type="spellStart"/>
      <w:r w:rsidRPr="0078547A">
        <w:rPr>
          <w:rFonts w:ascii="Times New Roman" w:hAnsi="Times New Roman" w:cs="Times New Roman"/>
          <w:color w:val="000000"/>
          <w:sz w:val="24"/>
          <w:szCs w:val="24"/>
        </w:rPr>
        <w:t>Vidyapeeth</w:t>
      </w:r>
      <w:proofErr w:type="spellEnd"/>
      <w:r w:rsidRPr="0078547A">
        <w:rPr>
          <w:rFonts w:ascii="Times New Roman" w:hAnsi="Times New Roman" w:cs="Times New Roman"/>
          <w:color w:val="000000"/>
          <w:sz w:val="24"/>
          <w:szCs w:val="24"/>
        </w:rPr>
        <w:t xml:space="preserve"> Block showed that, of t</w:t>
      </w:r>
      <w:r w:rsidR="005C499A">
        <w:rPr>
          <w:rFonts w:ascii="Times New Roman" w:hAnsi="Times New Roman" w:cs="Times New Roman"/>
          <w:color w:val="000000"/>
          <w:sz w:val="24"/>
          <w:szCs w:val="24"/>
        </w:rPr>
        <w:t>he 71.5% were current users</w:t>
      </w:r>
      <w:r w:rsidRPr="0078547A">
        <w:rPr>
          <w:rFonts w:ascii="Times New Roman" w:hAnsi="Times New Roman" w:cs="Times New Roman"/>
          <w:color w:val="000000"/>
          <w:sz w:val="24"/>
          <w:szCs w:val="24"/>
        </w:rPr>
        <w:t xml:space="preserve">, </w:t>
      </w:r>
      <w:r w:rsidR="005C499A" w:rsidRPr="0078547A">
        <w:rPr>
          <w:rFonts w:ascii="Times New Roman" w:hAnsi="Times New Roman" w:cs="Times New Roman"/>
          <w:color w:val="000000"/>
          <w:sz w:val="24"/>
          <w:szCs w:val="24"/>
        </w:rPr>
        <w:t>similarly</w:t>
      </w:r>
      <w:r w:rsidRPr="0078547A">
        <w:rPr>
          <w:rFonts w:ascii="Times New Roman" w:hAnsi="Times New Roman" w:cs="Times New Roman"/>
          <w:color w:val="000000"/>
          <w:sz w:val="24"/>
          <w:szCs w:val="24"/>
        </w:rPr>
        <w:t>, a study conducted in Cambodia showed 56% of respondents were using contracept</w:t>
      </w:r>
      <w:r w:rsidR="005C499A">
        <w:rPr>
          <w:rFonts w:ascii="Times New Roman" w:hAnsi="Times New Roman" w:cs="Times New Roman"/>
          <w:color w:val="000000"/>
          <w:sz w:val="24"/>
          <w:szCs w:val="24"/>
        </w:rPr>
        <w:t xml:space="preserve">ion at the time of the study </w:t>
      </w:r>
      <w:r w:rsidR="005C499A">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{"citationItems":[{"id":"ITEM-1","itemData":{"DOI":"10.2147/RMHP.S288579","ISSN":"11791594","abstract":"Introduction: In the absence of vaccines and specific drugs, prevention effort has been attributed as the primary control mechanism of COVID-19. Knowledge, attitude, and practice are used to determine the current situation and formulate appropriate control interventions as well as risk communication. This study, therefore, aims to assess knowledge, attitude, practice and information needs about COVID-19 in Indonesian society. Methods: A cross-sectional study was conducted through an online survey in the third week of August 2020. Purposive and random sampling was used to select the respondents. People with a minimum age of 18 years and residing in Indonesia were allowed to participate in this study. The survey was conducted with an online questionnaire that spread on several platforms such as WhatsApp, Instagram and Facebook by distributing the link and continuous chain messages on that platform. Data were analysed using descriptive, chi-square and logistic regression test. Results: A total of 816 respondents were included in this study. In general, public knowledge about COVID-19 was sufficient, but some topic areas were still low. Most people had a positive attitude about the COVID-19, but they provided a negative response to government policies. Most of the community has taken preventive measures for COVID-19. However, some behaviours received a low percentage. Information about how to prevent COVID-19 was the most wanted information during this pandemic. Social media was a favourite source of information, with the most popular type of visualisation was a table containing numbers. Age and education were significantly associated with knowledge. Some attitudes were affected by age and occupation scope. Gender and health insurance ownership significantly associated with preventive measures. Conclusion: This research highlights the importance of providing valid, effective, efficient, and continuous information to the public through appropriate channels to increase under-standing about COVID-19 precautions.","author":[{"dropping-particle":"","family":"Sulistyawati","given":"Sulistyawati","non-dropping-particle":"","parse-names":false,"suffix":""},{"dropping-particle":"","family":"Rokhmayanti","given":"Rokhmayanti","non-dropping-particle":"","parse-names":false,"suffix":""},{"dropping-particle":"","family":"Aji","given":"Budi","non-dropping-particle":"","parse-names":false,"suffix":""},{"dropping-particle":"","family":"Wijayanti","given":"Siwi Pramatama Mars","non-dropping-particle":"","parse-names":false,"suffix":""},{"dropping-particle":"","family":"Hastuti","given":"Siti Kurnia Widi","non-dropping-particle":"","parse-names":false,"suffix":""},{"dropping-particle":"","family":"Sukesi","given":"Tri Wahyuni","non-dropping-particle":"","parse-names":false,"suffix":""},{"dropping-particle":"","family":"Mulasari","given":"Surahma Asti","non-dropping-particle":"","parse-names":false,"suffix":""}],"container-title":"Risk Management and Healthcare Policy","id":"ITEM-1","issued":{"date-parts":[["2021","1","14"]]},"page":"163-175","publisher":"Dove Press","title":"Knowledge, attitudes, practices and information needs during the covid-19 pandemic in indonesia","type":"article-journal","volume":"14"},"uris":["http://www.mendeley.com/documents/?uuid=a97047de-2361-38cf-a283-5a879b966969"]}],"mendeley":{"formattedCitation":"(Sulistyawati &lt;i&gt;et al.&lt;/i&gt;, 2021)","plainTextFormattedCitation":"(Sulistyawati et al., 2021)","previouslyFormattedCitation":"&lt;sup&gt;20&lt;/sup&gt;"},"properties":{"noteIndex":0},"schema":"https://github.com/citation-style-language/schema/raw/master/csl-citation.json"}</w:instrText>
      </w:r>
      <w:r w:rsidR="005C499A">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 xml:space="preserve">(Sulistyawati </w:t>
      </w:r>
      <w:r w:rsidR="005C499A" w:rsidRPr="005C499A">
        <w:rPr>
          <w:rFonts w:ascii="Times New Roman" w:hAnsi="Times New Roman" w:cs="Times New Roman"/>
          <w:i/>
          <w:noProof/>
          <w:color w:val="000000"/>
          <w:sz w:val="24"/>
          <w:szCs w:val="24"/>
        </w:rPr>
        <w:t>et al.</w:t>
      </w:r>
      <w:r w:rsidR="005C499A" w:rsidRPr="005C499A">
        <w:rPr>
          <w:rFonts w:ascii="Times New Roman" w:hAnsi="Times New Roman" w:cs="Times New Roman"/>
          <w:noProof/>
          <w:color w:val="000000"/>
          <w:sz w:val="24"/>
          <w:szCs w:val="24"/>
        </w:rPr>
        <w:t>, 2021)</w:t>
      </w:r>
      <w:r w:rsidR="005C499A">
        <w:rPr>
          <w:rFonts w:ascii="Times New Roman" w:hAnsi="Times New Roman" w:cs="Times New Roman"/>
          <w:color w:val="000000"/>
          <w:sz w:val="24"/>
          <w:szCs w:val="24"/>
        </w:rPr>
        <w:fldChar w:fldCharType="end"/>
      </w:r>
      <w:r w:rsidRPr="0078547A">
        <w:rPr>
          <w:rFonts w:ascii="Times New Roman" w:hAnsi="Times New Roman" w:cs="Times New Roman"/>
          <w:color w:val="000000"/>
          <w:sz w:val="24"/>
          <w:szCs w:val="24"/>
        </w:rPr>
        <w:t xml:space="preserve">. In our study the most common among them was Oral Contraceptive Pills and </w:t>
      </w:r>
      <w:r w:rsidR="00493DD6">
        <w:rPr>
          <w:rFonts w:ascii="Times New Roman" w:hAnsi="Times New Roman" w:cs="Times New Roman"/>
          <w:color w:val="000000"/>
          <w:sz w:val="24"/>
          <w:szCs w:val="24"/>
        </w:rPr>
        <w:t>injectable</w:t>
      </w:r>
      <w:r w:rsidRPr="0078547A">
        <w:rPr>
          <w:rFonts w:ascii="Times New Roman" w:hAnsi="Times New Roman" w:cs="Times New Roman"/>
          <w:color w:val="000000"/>
          <w:sz w:val="24"/>
          <w:szCs w:val="24"/>
        </w:rPr>
        <w:t xml:space="preserve">. The main reason of not utilizing contraceptives was </w:t>
      </w:r>
      <w:r w:rsidR="003D2107">
        <w:rPr>
          <w:rFonts w:ascii="Times New Roman" w:hAnsi="Times New Roman" w:cs="Times New Roman"/>
          <w:color w:val="000000"/>
          <w:sz w:val="24"/>
          <w:szCs w:val="24"/>
        </w:rPr>
        <w:t>risk of weight gain</w:t>
      </w:r>
      <w:r w:rsidRPr="0078547A">
        <w:rPr>
          <w:rFonts w:ascii="Times New Roman" w:hAnsi="Times New Roman" w:cs="Times New Roman"/>
          <w:color w:val="000000"/>
          <w:sz w:val="24"/>
          <w:szCs w:val="24"/>
        </w:rPr>
        <w:t xml:space="preserve"> of </w:t>
      </w:r>
      <w:r w:rsidR="003D2107">
        <w:rPr>
          <w:rFonts w:ascii="Times New Roman" w:hAnsi="Times New Roman" w:cs="Times New Roman"/>
          <w:color w:val="000000"/>
          <w:sz w:val="24"/>
          <w:szCs w:val="24"/>
        </w:rPr>
        <w:t>67.78% participants, followed by 22.22</w:t>
      </w:r>
      <w:r w:rsidRPr="0078547A">
        <w:rPr>
          <w:rFonts w:ascii="Times New Roman" w:hAnsi="Times New Roman" w:cs="Times New Roman"/>
          <w:color w:val="000000"/>
          <w:sz w:val="24"/>
          <w:szCs w:val="24"/>
        </w:rPr>
        <w:t xml:space="preserve">% husband </w:t>
      </w:r>
      <w:r w:rsidR="003D2107">
        <w:rPr>
          <w:rFonts w:ascii="Times New Roman" w:hAnsi="Times New Roman" w:cs="Times New Roman"/>
          <w:color w:val="000000"/>
          <w:sz w:val="24"/>
          <w:szCs w:val="24"/>
        </w:rPr>
        <w:t>nausea and vomiting</w:t>
      </w:r>
      <w:r w:rsidRPr="0078547A">
        <w:rPr>
          <w:rFonts w:ascii="Times New Roman" w:hAnsi="Times New Roman" w:cs="Times New Roman"/>
          <w:color w:val="000000"/>
          <w:sz w:val="24"/>
          <w:szCs w:val="24"/>
        </w:rPr>
        <w:t xml:space="preserve"> and </w:t>
      </w:r>
      <w:r w:rsidR="003D2107">
        <w:rPr>
          <w:rFonts w:ascii="Times New Roman" w:hAnsi="Times New Roman" w:cs="Times New Roman"/>
          <w:color w:val="000000"/>
          <w:sz w:val="24"/>
          <w:szCs w:val="24"/>
        </w:rPr>
        <w:t>15.56</w:t>
      </w:r>
      <w:r w:rsidRPr="0078547A">
        <w:rPr>
          <w:rFonts w:ascii="Times New Roman" w:hAnsi="Times New Roman" w:cs="Times New Roman"/>
          <w:color w:val="000000"/>
          <w:sz w:val="24"/>
          <w:szCs w:val="24"/>
        </w:rPr>
        <w:t xml:space="preserve">% fear of </w:t>
      </w:r>
      <w:r w:rsidR="003D2107">
        <w:rPr>
          <w:rFonts w:ascii="Times New Roman" w:hAnsi="Times New Roman" w:cs="Times New Roman"/>
          <w:color w:val="000000"/>
          <w:sz w:val="24"/>
          <w:szCs w:val="24"/>
        </w:rPr>
        <w:t>fear of affecting fertility</w:t>
      </w:r>
      <w:r w:rsidRPr="0078547A">
        <w:rPr>
          <w:rFonts w:ascii="Times New Roman" w:hAnsi="Times New Roman" w:cs="Times New Roman"/>
          <w:color w:val="000000"/>
          <w:sz w:val="24"/>
          <w:szCs w:val="24"/>
        </w:rPr>
        <w:t>. This is in line with f</w:t>
      </w:r>
      <w:r w:rsidR="005C499A">
        <w:rPr>
          <w:rFonts w:ascii="Times New Roman" w:hAnsi="Times New Roman" w:cs="Times New Roman"/>
          <w:color w:val="000000"/>
          <w:sz w:val="24"/>
          <w:szCs w:val="24"/>
        </w:rPr>
        <w:t xml:space="preserve">indings from Major study </w:t>
      </w:r>
      <w:r w:rsidR="005C499A">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{"citationItems":[{"id":"ITEM-1","itemData":{"DOI":"10.1186/1472-6874-14-50","ISSN":"1472-6874","abstract":"Induced abortion is one of the greatest human rights dilemmas of our time. Yet, abortion is a very common experience in every culture and society. According to the World Health Organization, Ethiopia had the fifth largest number of maternal deaths in 2005 and unsafe abortion was estimated to account for 32% of all maternal deaths in Ethiopia. Youth are disproportionately affected by the consequences of unsafe abortion. The objective of this study was, therefore, to determine the magnitude and identify factors associated with abortion among female Wolaita Sodo University students. A descriptive, cross-sectional study was conducted in Wolaita Sodo University between May and June 2011. Data were collected from 493 randomly selected female students using structured and pre-tested questionnaires. The rate of abortion among students was found to be 65 per 1000 women, making it three fold the national rate of abortion for Ethiopia (23/1000 women aged 15–44). Virtually all of the abortions (96.9%) were induced and only half (16) were reported to be safe. Students with history of alcohol use, who are first-year and those enrolled in faculties with no post-Grade 10 Natural Science background had higher risk of abortion than their counterparts. About 23.7% reported sexual experience. Less than half of the respondents (44%) ever heard of emergency contraception and only 35.9% of those who are sexually experienced ever used condom. High rate of abortion was detected among female Wolaita Sodo University students and half of the abortions took place/initiated under unsafe circumstances. Knowledge of students on legal and safe abortion services was found to be considerably poor. It is imperative that improved sexual health education, with focus on safe and legal abortion services is rendered and wider availability of Youth Friendly family planning services are realized in Universities and other places where young men and women congregate.","author":[{"dropping-particle":"","family":"Gelaye","given":"Amha Admasie","non-dropping-particle":"","parse-names":false,"suffix":""},{"dropping-particle":"","family":"Taye","given":"Kalemelekot Nigussie","non-dropping-particle":"","parse-names":false,"suffix":""},{"dropping-particle":"","family":"Mekonen","given":"Tesfa","non-dropping-particle":"","parse-names":false,"suffix":""}],"container-title":"BMC Women's Health 2014 14:1","id":"ITEM-1","issue":"1","issued":{"date-parts":[["2014","3","26"]]},"page":"1-9","publisher":"BioMed Central","title":"Magnitude and risk factors of abortion among regular female students in Wolaita Sodo University, Ethiopia","type":"article-journal","volume":"14"},"uris":["http://www.mendeley.com/documents/?uuid=c8a7eaa3-4908-3da2-8abc-c7d1b83131c1"]}],"mendeley":{"formattedCitation":"(Gelaye, Taye and Mekonen, 2014)","plainTextFormattedCitation":"(Gelaye, Taye and Mekonen, 2014)","previouslyFormattedCitation":"&lt;sup&gt;21&lt;/sup&gt;"},"properties":{"noteIndex":0},"schema":"https://github.com/citation-style-language/schema/raw/master/csl-citation.json"}</w:instrText>
      </w:r>
      <w:r w:rsidR="005C499A">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(Gelaye, Taye and Mekonen, 2014)</w:t>
      </w:r>
      <w:r w:rsidR="005C499A">
        <w:rPr>
          <w:rFonts w:ascii="Times New Roman" w:hAnsi="Times New Roman" w:cs="Times New Roman"/>
          <w:color w:val="000000"/>
          <w:sz w:val="24"/>
          <w:szCs w:val="24"/>
        </w:rPr>
        <w:fldChar w:fldCharType="end"/>
      </w:r>
      <w:r w:rsidRPr="0078547A">
        <w:rPr>
          <w:rFonts w:ascii="Times New Roman" w:hAnsi="Times New Roman" w:cs="Times New Roman"/>
          <w:color w:val="000000"/>
          <w:sz w:val="24"/>
          <w:szCs w:val="24"/>
        </w:rPr>
        <w:t>. A study conducted in Iraq also revealed that, the main reasons for not using contraceptives side effects (44.4%), followed by the desire to have children as stated by 23.2% of the respondents and other reasons were husband objection, cost of contraceptives and religious beliefs respec</w:t>
      </w:r>
      <w:r w:rsidR="005C499A">
        <w:rPr>
          <w:rFonts w:ascii="Times New Roman" w:hAnsi="Times New Roman" w:cs="Times New Roman"/>
          <w:color w:val="000000"/>
          <w:sz w:val="24"/>
          <w:szCs w:val="24"/>
        </w:rPr>
        <w:t xml:space="preserve">tively </w:t>
      </w:r>
      <w:r w:rsidR="005C499A">
        <w:rPr>
          <w:rFonts w:ascii="Times New Roman" w:hAnsi="Times New Roman" w:cs="Times New Roman"/>
          <w:color w:val="000000"/>
          <w:sz w:val="24"/>
          <w:szCs w:val="24"/>
        </w:rPr>
        <w:fldChar w:fldCharType="begin" w:fldLock="1"/>
      </w:r>
      <w:r w:rsidR="005C499A">
        <w:rPr>
          <w:rFonts w:ascii="Times New Roman" w:hAnsi="Times New Roman" w:cs="Times New Roman"/>
          <w:color w:val="000000"/>
          <w:sz w:val="24"/>
          <w:szCs w:val="24"/>
        </w:rPr>
        <w:instrText>ADDIN CSL_CITATION {"citationItems":[{"id":"ITEM-1","itemData":{"DOI":"10.33762/MJBU.2011.49488","ISSN":"0253-0759","abstract":"Objectives: to estimate the prevalence of contraceptive use, and investigate the factors associated with knowledge, attitudes and practices of family planning. Method: A cross sectional, household multi-stage sampling. A sample of 900 currently married non pregnant women aged 15-49 years were selected from 30 household clusters in Basrah city, south of Iraq. Results: Current prevalence of contraceptive use (any method) among 900 non-pregnant women was 53.7%, use of modern methods was 37% and traditional methods was 16.7%. The use of traditional methods of contraceptives was significantly associated with older age, higher educational level. The main cause for not using contraceptives was health reasons. Husband's objection and cost of contraceptives also had role in non use of contraception methods. Conclusions: The rate of use of contraceptives was low for both any method and for modern types. The pill was the most popular method of contraceptives and the next more popular method was the withdrawal method. The study reveals good knowledge about family planning. Recommendations: Establishment of sensitive and modern family planning services through all primary health care services in all districts of Basrah. Increase Community awareness of family planning and the advantages of child spacing through mass media, Coordination between public and private sector to provide adequate family planning services and supplies and Policy-makers and health providers should target men since they are primary decision-makers in the home.","author":[{"dropping-particle":"","family":"M. Ebrahim","given":"Samira","non-dropping-particle":"","parse-names":false,"suffix":""},{"dropping-particle":"","family":"K. Muhammed","given":"Nihad","non-dropping-particle":"","parse-names":false,"suffix":""}],"container-title":"University of Basrah","id":"ITEM-1","issue":"1","issued":{"date-parts":[["2011","12","28"]]},"page":"70-76","publisher":"University of Basrah","title":"KNOWLEDGE, ATTITUDE AND PRACTICE OF FAMILY PLANNING AMONG WOMEN IN BASRAH CITY SOUTH OF IRAQ","type":"article-journal","volume":"29"},"uris":["http://www.mendeley.com/documents/?uuid=538175f5-f707-3b26-a0f2-3e77a6d464e2"]}],"mendeley":{"formattedCitation":"(M. Ebrahim and K. Muhammed, 2011)","plainTextFormattedCitation":"(M. Ebrahim and K. Muhammed, 2011)","previouslyFormattedCitation":"&lt;sup&gt;22&lt;/sup&gt;"},"properties":{"noteIndex":0},"schema":"https://github.com/citation-style-language/schema/raw/master/csl-citation.json"}</w:instrText>
      </w:r>
      <w:r w:rsidR="005C499A">
        <w:rPr>
          <w:rFonts w:ascii="Times New Roman" w:hAnsi="Times New Roman" w:cs="Times New Roman"/>
          <w:color w:val="000000"/>
          <w:sz w:val="24"/>
          <w:szCs w:val="24"/>
        </w:rPr>
        <w:fldChar w:fldCharType="separate"/>
      </w:r>
      <w:r w:rsidR="005C499A" w:rsidRPr="005C499A">
        <w:rPr>
          <w:rFonts w:ascii="Times New Roman" w:hAnsi="Times New Roman" w:cs="Times New Roman"/>
          <w:noProof/>
          <w:color w:val="000000"/>
          <w:sz w:val="24"/>
          <w:szCs w:val="24"/>
        </w:rPr>
        <w:t>(M. Ebrahim and K. Muhammed, 2011)</w:t>
      </w:r>
      <w:r w:rsidR="005C499A">
        <w:rPr>
          <w:rFonts w:ascii="Times New Roman" w:hAnsi="Times New Roman" w:cs="Times New Roman"/>
          <w:color w:val="000000"/>
          <w:sz w:val="24"/>
          <w:szCs w:val="24"/>
        </w:rPr>
        <w:fldChar w:fldCharType="end"/>
      </w:r>
      <w:r w:rsidRPr="0078547A">
        <w:rPr>
          <w:rFonts w:ascii="Times New Roman" w:hAnsi="Times New Roman" w:cs="Times New Roman"/>
          <w:color w:val="000000"/>
          <w:sz w:val="24"/>
          <w:szCs w:val="24"/>
        </w:rPr>
        <w:t>. In addition, family planning experts should prioritize further research and development into minimizing the side effects of contraception. There are some limitations of this study which are. This study did not include FP methods utilization among married men and that information about men was collected from their wives indirectly. As it is a cross-sectional study it could be difficult to establish cause and effect relationship between the variables and study was conducted in certain cantonment of displaced population so finding cannot be generalized to overall population.</w:t>
      </w:r>
    </w:p>
    <w:p w:rsidR="003D2107" w:rsidRDefault="003D2107">
      <w:pPr>
        <w:rPr>
          <w:rFonts w:asciiTheme="majorBidi" w:hAnsiTheme="majorBidi" w:cstheme="majorBidi"/>
          <w:b/>
          <w:color w:val="000000"/>
          <w:sz w:val="24"/>
          <w:szCs w:val="24"/>
          <w:shd w:val="clear" w:color="auto" w:fill="FFFFFF"/>
          <w:lang w:bidi="bn-BD"/>
        </w:rPr>
      </w:pPr>
      <w:r>
        <w:rPr>
          <w:rFonts w:asciiTheme="majorBidi" w:hAnsiTheme="majorBidi" w:cstheme="majorBidi"/>
          <w:b/>
          <w:color w:val="000000"/>
          <w:sz w:val="24"/>
          <w:szCs w:val="24"/>
          <w:shd w:val="clear" w:color="auto" w:fill="FFFFFF"/>
          <w:lang w:bidi="bn-BD"/>
        </w:rPr>
        <w:br w:type="page"/>
      </w:r>
    </w:p>
    <w:p w:rsidR="009469D3" w:rsidRPr="009469D3" w:rsidRDefault="009469D3" w:rsidP="00A157EC">
      <w:pPr>
        <w:spacing w:line="480" w:lineRule="auto"/>
        <w:rPr>
          <w:rFonts w:asciiTheme="majorBidi" w:hAnsiTheme="majorBidi" w:cstheme="majorBidi"/>
          <w:b/>
          <w:color w:val="000000"/>
          <w:sz w:val="24"/>
          <w:szCs w:val="24"/>
          <w:shd w:val="clear" w:color="auto" w:fill="FFFFFF"/>
          <w:lang w:bidi="bn-BD"/>
        </w:rPr>
      </w:pPr>
      <w:r w:rsidRPr="009469D3">
        <w:rPr>
          <w:rFonts w:asciiTheme="majorBidi" w:hAnsiTheme="majorBidi" w:cstheme="majorBidi"/>
          <w:b/>
          <w:color w:val="000000"/>
          <w:sz w:val="24"/>
          <w:szCs w:val="24"/>
          <w:shd w:val="clear" w:color="auto" w:fill="FFFFFF"/>
          <w:lang w:bidi="bn-BD"/>
        </w:rPr>
        <w:lastRenderedPageBreak/>
        <w:t>Conclusion</w:t>
      </w:r>
      <w:r w:rsidR="003D2107">
        <w:rPr>
          <w:rFonts w:asciiTheme="majorBidi" w:hAnsiTheme="majorBidi" w:cstheme="majorBidi"/>
          <w:b/>
          <w:color w:val="000000"/>
          <w:sz w:val="24"/>
          <w:szCs w:val="24"/>
          <w:shd w:val="clear" w:color="auto" w:fill="FFFFFF"/>
          <w:lang w:bidi="bn-BD"/>
        </w:rPr>
        <w:t xml:space="preserve"> and R</w:t>
      </w:r>
      <w:r w:rsidR="003D2107" w:rsidRPr="00B94F58">
        <w:rPr>
          <w:rFonts w:asciiTheme="majorBidi" w:hAnsiTheme="majorBidi" w:cstheme="majorBidi"/>
          <w:b/>
          <w:color w:val="000000"/>
          <w:sz w:val="24"/>
          <w:szCs w:val="24"/>
          <w:shd w:val="clear" w:color="auto" w:fill="FFFFFF"/>
          <w:lang w:bidi="bn-BD"/>
        </w:rPr>
        <w:t>ecommendations</w:t>
      </w:r>
      <w:r w:rsidRPr="009469D3">
        <w:rPr>
          <w:rFonts w:asciiTheme="majorBidi" w:hAnsiTheme="majorBidi" w:cstheme="majorBidi"/>
          <w:b/>
          <w:color w:val="000000"/>
          <w:sz w:val="24"/>
          <w:szCs w:val="24"/>
          <w:shd w:val="clear" w:color="auto" w:fill="FFFFFF"/>
          <w:lang w:bidi="bn-BD"/>
        </w:rPr>
        <w:t>:</w:t>
      </w:r>
    </w:p>
    <w:p w:rsidR="00E25FAF" w:rsidRDefault="003D2107" w:rsidP="00A157EC">
      <w:pPr>
        <w:spacing w:line="480" w:lineRule="auto"/>
        <w:rPr>
          <w:rFonts w:asciiTheme="majorBidi" w:hAnsiTheme="majorBidi" w:cstheme="majorBidi"/>
          <w:color w:val="000000"/>
          <w:sz w:val="24"/>
          <w:szCs w:val="24"/>
          <w:shd w:val="clear" w:color="auto" w:fill="FFFFFF"/>
          <w:lang w:bidi="bn-BD"/>
        </w:rPr>
      </w:pPr>
      <w:r w:rsidRPr="003D2107">
        <w:rPr>
          <w:rFonts w:asciiTheme="majorBidi" w:hAnsiTheme="majorBidi" w:cstheme="majorBidi"/>
          <w:color w:val="000000"/>
          <w:sz w:val="24"/>
          <w:szCs w:val="24"/>
          <w:shd w:val="clear" w:color="auto" w:fill="FFFFFF"/>
          <w:lang w:bidi="bn-BD"/>
        </w:rPr>
        <w:t xml:space="preserve">The study provides insights into the local contexts related to family planning knowledge, and practices and also highlights the need for contraceptives, especially for long acting and reversible contraceptives. Addressing obstacles such as access, affordability, and availability will help meet these needs and ensure that women and couples can meet their childbearing and reproductive health goals. In addition, a very low perceived need for contraception was found amongst the respondent’s wanting more children expressed almost equally by male and female respondents. In addition, the study findings reveal that mostly men and women do not use contraception either because they are newly married or because they have few children. Despite this, many young women and men expressed their intention to use contraception, though late in married life, depending on the quality and availability of the services. Well targeted behavior change and communication campaigns can change the attitudes regarding birth spacing practices. These behavior change campaigns should encourage both men and women to adopt healthy birth spacing practices from the start or during the early period of marriage instead of letting them wait for completing their desired family size and then starting with contraception as is the current practice. Young, especially first time, fathers need support and empowerment. Encouraging communication between wife and husband about family planning and birth spacing should also be part of such campaigns to promote mutual decision-making between wife and husband and make husbands responsible partners in family planning/birth spacing decisions and ease the burden of decision-making on women. Furthermore, family planning and birth spacing interventions need to focus on alleviating fears about side-effects among men and women through effective counseling and </w:t>
      </w:r>
      <w:r w:rsidRPr="003D2107">
        <w:rPr>
          <w:rFonts w:asciiTheme="majorBidi" w:hAnsiTheme="majorBidi" w:cstheme="majorBidi"/>
          <w:color w:val="000000"/>
          <w:sz w:val="24"/>
          <w:szCs w:val="24"/>
          <w:shd w:val="clear" w:color="auto" w:fill="FFFFFF"/>
          <w:lang w:bidi="bn-BD"/>
        </w:rPr>
        <w:lastRenderedPageBreak/>
        <w:t>providing adequate information to both men and women about method-related side-effects and how to manage them. In addition, involving community leaders, religious clerics, and health workers in awareness raising campaigns can help address sociocultural and religious concerns.</w:t>
      </w:r>
    </w:p>
    <w:p w:rsidR="002C7D51" w:rsidRDefault="006B38C4" w:rsidP="00913A63">
      <w:pPr>
        <w:spacing w:after="240" w:line="480" w:lineRule="auto"/>
        <w:jc w:val="both"/>
        <w:rPr>
          <w:rFonts w:asciiTheme="majorBidi" w:hAnsiTheme="majorBidi" w:cstheme="majorBidi"/>
          <w:color w:val="000000"/>
          <w:sz w:val="24"/>
          <w:szCs w:val="24"/>
          <w:shd w:val="clear" w:color="auto" w:fill="FFFFFF"/>
          <w:lang w:bidi="bn-BD"/>
        </w:rPr>
      </w:pPr>
      <w:r w:rsidRPr="002C7D51">
        <w:rPr>
          <w:rFonts w:asciiTheme="majorBidi" w:hAnsiTheme="majorBidi" w:cstheme="majorBidi"/>
          <w:b/>
          <w:bCs/>
          <w:color w:val="000000"/>
          <w:sz w:val="28"/>
          <w:szCs w:val="28"/>
          <w:shd w:val="clear" w:color="auto" w:fill="FFFFFF"/>
          <w:lang w:bidi="bn-BD"/>
        </w:rPr>
        <w:t>References:</w:t>
      </w:r>
      <w:r w:rsidRPr="00913A63">
        <w:rPr>
          <w:rFonts w:asciiTheme="majorBidi" w:hAnsiTheme="majorBidi" w:cstheme="majorBidi"/>
          <w:color w:val="000000"/>
          <w:sz w:val="24"/>
          <w:szCs w:val="24"/>
          <w:shd w:val="clear" w:color="auto" w:fill="FFFFFF"/>
          <w:lang w:bidi="bn-BD"/>
        </w:rPr>
        <w:t xml:space="preserve"> </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 xml:space="preserve">ADDIN Mendeley Bibliography CSL_BIBLIOGRAPHY </w:instrText>
      </w:r>
      <w:r>
        <w:rPr>
          <w:rFonts w:asciiTheme="majorBidi" w:hAnsiTheme="majorBidi" w:cstheme="majorBidi"/>
          <w:color w:val="000000"/>
          <w:sz w:val="24"/>
          <w:szCs w:val="24"/>
        </w:rPr>
        <w:fldChar w:fldCharType="separate"/>
      </w:r>
      <w:r w:rsidRPr="005C499A">
        <w:rPr>
          <w:rFonts w:ascii="Times New Roman" w:hAnsi="Times New Roman" w:cs="Times New Roman"/>
          <w:noProof/>
          <w:sz w:val="24"/>
          <w:szCs w:val="24"/>
        </w:rPr>
        <w:t xml:space="preserve">Ahmed, H. M. M. (2013) ‘Barriers to Family Planning in Sudan: Results from a Survey in White Nile, Kassala and Al-Gadarif, 2008’, </w:t>
      </w:r>
      <w:r w:rsidRPr="005C499A">
        <w:rPr>
          <w:rFonts w:ascii="Times New Roman" w:hAnsi="Times New Roman" w:cs="Times New Roman"/>
          <w:i/>
          <w:iCs/>
          <w:noProof/>
          <w:sz w:val="24"/>
          <w:szCs w:val="24"/>
        </w:rPr>
        <w:t>African Development Review</w:t>
      </w:r>
      <w:r w:rsidRPr="005C499A">
        <w:rPr>
          <w:rFonts w:ascii="Times New Roman" w:hAnsi="Times New Roman" w:cs="Times New Roman"/>
          <w:noProof/>
          <w:sz w:val="24"/>
          <w:szCs w:val="24"/>
        </w:rPr>
        <w:t>, 25(4), pp. 499–512. doi: 10.1111/1467-8268.12045.</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Akhter Huda, F.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(2017) ‘Expanding Access to Integrated Family Planning Intervention Packages for Married Adolescent Girls in Urban Slums of Dhaka, Bangladesh RESEARCH REPORT’. Available at: www.stepup.popcouncil.org (Accessed: 11 July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BDHS (2019) ‘Bangladesh Demographic and Health Survey 2017-18’.</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Gelaye, A. A., Taye, K. N. and Mekonen, T. (2014) ‘Magnitude and risk factors of abortion among regular female students in Wolaita Sodo University, Ethiopia’, </w:t>
      </w:r>
      <w:r w:rsidRPr="005C499A">
        <w:rPr>
          <w:rFonts w:ascii="Times New Roman" w:hAnsi="Times New Roman" w:cs="Times New Roman"/>
          <w:i/>
          <w:iCs/>
          <w:noProof/>
          <w:sz w:val="24"/>
          <w:szCs w:val="24"/>
        </w:rPr>
        <w:t>BMC Women’s Health 2014 14:1</w:t>
      </w:r>
      <w:r w:rsidRPr="005C499A">
        <w:rPr>
          <w:rFonts w:ascii="Times New Roman" w:hAnsi="Times New Roman" w:cs="Times New Roman"/>
          <w:noProof/>
          <w:sz w:val="24"/>
          <w:szCs w:val="24"/>
        </w:rPr>
        <w:t>, 14(1), pp. 1–9. doi: 10.1186/1472-6874-14-50.</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Hossain, M. M. and Manni, U. J. A. (2016) ‘Acceptance of Family Planning Methods Among the Married Male of A Selected Rural Area in Bangladesh’, </w:t>
      </w:r>
      <w:r w:rsidRPr="005C499A">
        <w:rPr>
          <w:rFonts w:ascii="Times New Roman" w:hAnsi="Times New Roman" w:cs="Times New Roman"/>
          <w:i/>
          <w:iCs/>
          <w:noProof/>
          <w:sz w:val="24"/>
          <w:szCs w:val="24"/>
        </w:rPr>
        <w:t>Chattagram Maa-O-Shishu Hospital Medical College Journal</w:t>
      </w:r>
      <w:r w:rsidRPr="005C499A">
        <w:rPr>
          <w:rFonts w:ascii="Times New Roman" w:hAnsi="Times New Roman" w:cs="Times New Roman"/>
          <w:noProof/>
          <w:sz w:val="24"/>
          <w:szCs w:val="24"/>
        </w:rPr>
        <w:t>, 15(1), pp. 49–52. doi: 10.3329/CMOSHMCJ.V15I1.28763.</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lastRenderedPageBreak/>
        <w:t>HPNSP (2011) ‘4th Health, Population and Nutrition Sector Program’, (14). Available at: https://www.researchgate.net/publication/322750173_Program_Implementation_Report_2017_of_the_4th_Health_Population_and_Nutrition_Sector_Program_4th_HPNSP (Accessed: 11 July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Huda, F. A.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(2017) ‘Contraceptive practices among married women of reproductive age in Bangladesh: a review of the evidence’, </w:t>
      </w:r>
      <w:r w:rsidRPr="005C499A">
        <w:rPr>
          <w:rFonts w:ascii="Times New Roman" w:hAnsi="Times New Roman" w:cs="Times New Roman"/>
          <w:i/>
          <w:iCs/>
          <w:noProof/>
          <w:sz w:val="24"/>
          <w:szCs w:val="24"/>
        </w:rPr>
        <w:t>Reproductive Health 2017 14:1</w:t>
      </w:r>
      <w:r w:rsidRPr="005C499A">
        <w:rPr>
          <w:rFonts w:ascii="Times New Roman" w:hAnsi="Times New Roman" w:cs="Times New Roman"/>
          <w:noProof/>
          <w:sz w:val="24"/>
          <w:szCs w:val="24"/>
        </w:rPr>
        <w:t>, 14(1), pp. 1–9. doi: 10.1186/S12978-017-0333-2.</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Humayun, S. (2002) ‘Knowledge and practices of family planning in grandmultiparas’, </w:t>
      </w:r>
      <w:r w:rsidRPr="005C499A">
        <w:rPr>
          <w:rFonts w:ascii="Times New Roman" w:hAnsi="Times New Roman" w:cs="Times New Roman"/>
          <w:i/>
          <w:iCs/>
          <w:noProof/>
          <w:sz w:val="24"/>
          <w:szCs w:val="24"/>
        </w:rPr>
        <w:t>Journal of the College of Physicians and Surgeons Pakistan</w:t>
      </w:r>
      <w:r w:rsidRPr="005C499A">
        <w:rPr>
          <w:rFonts w:ascii="Times New Roman" w:hAnsi="Times New Roman" w:cs="Times New Roman"/>
          <w:noProof/>
          <w:sz w:val="24"/>
          <w:szCs w:val="24"/>
        </w:rPr>
        <w:t>, 12(9), pp. 522–525. Available at: https://www.researchgate.net/publication/289805258_Knowledge_and_practices_of_family_planning_in_grandmultiparas (Accessed: 13 September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Kamruzzman and Hakim, A. (2015) ‘Family Planning Practice Among Married Women Attending Primary Health Care Centers in Bangladesh’, </w:t>
      </w:r>
      <w:r w:rsidRPr="005C499A">
        <w:rPr>
          <w:rFonts w:ascii="Times New Roman" w:hAnsi="Times New Roman" w:cs="Times New Roman"/>
          <w:i/>
          <w:iCs/>
          <w:noProof/>
          <w:sz w:val="24"/>
          <w:szCs w:val="24"/>
        </w:rPr>
        <w:t>International Journal of Bioinformatics and Biomedical Engineering Vol.</w:t>
      </w:r>
      <w:r w:rsidRPr="005C499A">
        <w:rPr>
          <w:rFonts w:ascii="Times New Roman" w:hAnsi="Times New Roman" w:cs="Times New Roman"/>
          <w:noProof/>
          <w:sz w:val="24"/>
          <w:szCs w:val="24"/>
        </w:rPr>
        <w:t>, 1(3), pp. 251–255. Available at: https://www.researchgate.net/publication/318835121_Family_Planning_Practice_Among_Married_Women_Attending_Primary_Health_Care_Centers_in_Bangladesh (Accessed: 11 July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Khan, S.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(2007) ‘Contraceptive trends in developing countries’. Available at: https://dhsprogram.com/publications/publication-cr16-comparative-reports.cfm (Accessed: 13 September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lastRenderedPageBreak/>
        <w:t xml:space="preserve">L, M.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(2011) ‘What works in family planning interventions: a systematic review’, </w:t>
      </w:r>
      <w:r w:rsidRPr="005C499A">
        <w:rPr>
          <w:rFonts w:ascii="Times New Roman" w:hAnsi="Times New Roman" w:cs="Times New Roman"/>
          <w:i/>
          <w:iCs/>
          <w:noProof/>
          <w:sz w:val="24"/>
          <w:szCs w:val="24"/>
        </w:rPr>
        <w:t>Studies in family planning</w:t>
      </w:r>
      <w:r w:rsidRPr="005C499A">
        <w:rPr>
          <w:rFonts w:ascii="Times New Roman" w:hAnsi="Times New Roman" w:cs="Times New Roman"/>
          <w:noProof/>
          <w:sz w:val="24"/>
          <w:szCs w:val="24"/>
        </w:rPr>
        <w:t>, 42(2), pp. 67–82. doi: 10.1111/J.1728-4465.2011.00267.X.</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Lanre, O. (2011) ‘Factors influencing the choice of family planning among couples in Southwest Nigeria’, </w:t>
      </w:r>
      <w:r w:rsidRPr="005C499A">
        <w:rPr>
          <w:rFonts w:ascii="Times New Roman" w:hAnsi="Times New Roman" w:cs="Times New Roman"/>
          <w:i/>
          <w:iCs/>
          <w:noProof/>
          <w:sz w:val="24"/>
          <w:szCs w:val="24"/>
        </w:rPr>
        <w:t>International Journal of Medicine and Medical Sciences</w:t>
      </w:r>
      <w:r w:rsidRPr="005C499A">
        <w:rPr>
          <w:rFonts w:ascii="Times New Roman" w:hAnsi="Times New Roman" w:cs="Times New Roman"/>
          <w:noProof/>
          <w:sz w:val="24"/>
          <w:szCs w:val="24"/>
        </w:rPr>
        <w:t>, 3(7), pp. 227–232.</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M. Ebrahim, S. and K. Muhammed, N. (2011) ‘KNOWLEDGE, ATTITUDE AND PRACTICE OF FAMILY PLANNING AMONG WOMEN IN BASRAH CITY SOUTH OF IRAQ’, </w:t>
      </w:r>
      <w:r w:rsidRPr="005C499A">
        <w:rPr>
          <w:rFonts w:ascii="Times New Roman" w:hAnsi="Times New Roman" w:cs="Times New Roman"/>
          <w:i/>
          <w:iCs/>
          <w:noProof/>
          <w:sz w:val="24"/>
          <w:szCs w:val="24"/>
        </w:rPr>
        <w:t>University of Basrah</w:t>
      </w:r>
      <w:r w:rsidRPr="005C499A">
        <w:rPr>
          <w:rFonts w:ascii="Times New Roman" w:hAnsi="Times New Roman" w:cs="Times New Roman"/>
          <w:noProof/>
          <w:sz w:val="24"/>
          <w:szCs w:val="24"/>
        </w:rPr>
        <w:t>, 29(1), pp. 70–76. doi: 10.33762/MJBU.2011.49488.</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NIPORT (2016) </w:t>
      </w:r>
      <w:r w:rsidRPr="005C499A">
        <w:rPr>
          <w:rFonts w:ascii="Times New Roman" w:hAnsi="Times New Roman" w:cs="Times New Roman"/>
          <w:i/>
          <w:iCs/>
          <w:noProof/>
          <w:sz w:val="24"/>
          <w:szCs w:val="24"/>
        </w:rPr>
        <w:t>Bangladesh Demographic and Health Survey 2014. National Institute of Population Research and Training (NIPORT), Mitra and Associates and ICF International. Dhaka, Bangladesh, and Rockville, Maryland, USA: NIPORT, Mitra and Associates, and ICF Internationa</w:t>
      </w:r>
      <w:r w:rsidRPr="005C499A">
        <w:rPr>
          <w:rFonts w:ascii="Times New Roman" w:hAnsi="Times New Roman" w:cs="Times New Roman"/>
          <w:noProof/>
          <w:sz w:val="24"/>
          <w:szCs w:val="24"/>
        </w:rPr>
        <w:t>.</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NP, K., R, T. and N, M. (2004) ‘Awareness and practices of contraception among Pakistani women attending a tertiary care hospital’, </w:t>
      </w:r>
      <w:r w:rsidRPr="005C499A">
        <w:rPr>
          <w:rFonts w:ascii="Times New Roman" w:hAnsi="Times New Roman" w:cs="Times New Roman"/>
          <w:i/>
          <w:iCs/>
          <w:noProof/>
          <w:sz w:val="24"/>
          <w:szCs w:val="24"/>
        </w:rPr>
        <w:t>Journal of obstetrics and gynaecology : the journal of the Institute of Obstetrics and Gynaecology</w:t>
      </w:r>
      <w:r w:rsidRPr="005C499A">
        <w:rPr>
          <w:rFonts w:ascii="Times New Roman" w:hAnsi="Times New Roman" w:cs="Times New Roman"/>
          <w:noProof/>
          <w:sz w:val="24"/>
          <w:szCs w:val="24"/>
        </w:rPr>
        <w:t>, 24(5), pp. 564–567. doi: 10.1080/01443610410001722662.</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Omo-Aghoja, L. O.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(2009) ‘Factors Associated With the Knowledge, Practice and Perceptions of Contraception in Rural Southern Nigeria’, </w:t>
      </w:r>
      <w:r w:rsidRPr="005C499A">
        <w:rPr>
          <w:rFonts w:ascii="Times New Roman" w:hAnsi="Times New Roman" w:cs="Times New Roman"/>
          <w:i/>
          <w:iCs/>
          <w:noProof/>
          <w:sz w:val="24"/>
          <w:szCs w:val="24"/>
        </w:rPr>
        <w:t>Ghana Medical Journal</w:t>
      </w:r>
      <w:r w:rsidRPr="005C499A">
        <w:rPr>
          <w:rFonts w:ascii="Times New Roman" w:hAnsi="Times New Roman" w:cs="Times New Roman"/>
          <w:noProof/>
          <w:sz w:val="24"/>
          <w:szCs w:val="24"/>
        </w:rPr>
        <w:t>, 43(3), p. 115. doi: 10.4314/GMJ.V43I3.55326.</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Program, I. of M. (US) C. on a C. R. of the H. O. of F. P. T. X., Butler, A. S. and Clayton, E. W. (2009) ‘Overview of Family Planning in the United States’. Available at: </w:t>
      </w:r>
      <w:r w:rsidRPr="005C499A">
        <w:rPr>
          <w:rFonts w:ascii="Times New Roman" w:hAnsi="Times New Roman" w:cs="Times New Roman"/>
          <w:noProof/>
          <w:sz w:val="24"/>
          <w:szCs w:val="24"/>
        </w:rPr>
        <w:lastRenderedPageBreak/>
        <w:t>https://www.ncbi.nlm.nih.gov/books/NBK215219/ (Accessed: 11 July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Reis, H. and Sprecher, S. (2012) </w:t>
      </w:r>
      <w:r w:rsidRPr="005C499A">
        <w:rPr>
          <w:rFonts w:ascii="Times New Roman" w:hAnsi="Times New Roman" w:cs="Times New Roman"/>
          <w:i/>
          <w:iCs/>
          <w:noProof/>
          <w:sz w:val="24"/>
          <w:szCs w:val="24"/>
        </w:rPr>
        <w:t>Encyclopedia of Human Relationships</w:t>
      </w:r>
      <w:r w:rsidRPr="005C499A">
        <w:rPr>
          <w:rFonts w:ascii="Times New Roman" w:hAnsi="Times New Roman" w:cs="Times New Roman"/>
          <w:noProof/>
          <w:sz w:val="24"/>
          <w:szCs w:val="24"/>
        </w:rPr>
        <w:t xml:space="preserve">, </w:t>
      </w:r>
      <w:r w:rsidRPr="005C499A">
        <w:rPr>
          <w:rFonts w:ascii="Times New Roman" w:hAnsi="Times New Roman" w:cs="Times New Roman"/>
          <w:i/>
          <w:iCs/>
          <w:noProof/>
          <w:sz w:val="24"/>
          <w:szCs w:val="24"/>
        </w:rPr>
        <w:t>Encyclopedia of Human Relationships</w:t>
      </w:r>
      <w:r w:rsidRPr="005C499A">
        <w:rPr>
          <w:rFonts w:ascii="Times New Roman" w:hAnsi="Times New Roman" w:cs="Times New Roman"/>
          <w:noProof/>
          <w:sz w:val="24"/>
          <w:szCs w:val="24"/>
        </w:rPr>
        <w:t>. doi: 10.4135/9781412958479.</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Renne, E. P. (1996) ‘Perceptions of Population Policy, Development, and Family Planning Programs in Northern Nigeria’, </w:t>
      </w:r>
      <w:r w:rsidRPr="005C499A">
        <w:rPr>
          <w:rFonts w:ascii="Times New Roman" w:hAnsi="Times New Roman" w:cs="Times New Roman"/>
          <w:i/>
          <w:iCs/>
          <w:noProof/>
          <w:sz w:val="24"/>
          <w:szCs w:val="24"/>
        </w:rPr>
        <w:t>Studies in Family Planning</w:t>
      </w:r>
      <w:r w:rsidRPr="005C499A">
        <w:rPr>
          <w:rFonts w:ascii="Times New Roman" w:hAnsi="Times New Roman" w:cs="Times New Roman"/>
          <w:noProof/>
          <w:sz w:val="24"/>
          <w:szCs w:val="24"/>
        </w:rPr>
        <w:t>, 27(3), p. 127.</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 xml:space="preserve">Smith, R.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(2009) ‘FAMILY PLANNING SAVES LIVES fourth edition Population Reference Bureau’. Available at: www.prb.org/Reports/2009/fpsl.aspx (Accessed: 11 July 2021).</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szCs w:val="24"/>
        </w:rPr>
      </w:pPr>
      <w:r w:rsidRPr="005C499A">
        <w:rPr>
          <w:rFonts w:ascii="Times New Roman" w:hAnsi="Times New Roman" w:cs="Times New Roman"/>
          <w:noProof/>
          <w:sz w:val="24"/>
          <w:szCs w:val="24"/>
        </w:rPr>
        <w:t>Sreytouch, V., Student, G. and Asia Pacifi, R. (no date) ‘Knowledge, Attitude and Practice (KAP) of Family Planning among Married Women in Banteay Meanchey, Cambodia’.</w:t>
      </w:r>
    </w:p>
    <w:p w:rsidR="005C499A" w:rsidRPr="005C499A" w:rsidRDefault="005C499A" w:rsidP="005C499A">
      <w:pPr>
        <w:widowControl w:val="0"/>
        <w:autoSpaceDE w:val="0"/>
        <w:autoSpaceDN w:val="0"/>
        <w:adjustRightInd w:val="0"/>
        <w:spacing w:after="240" w:line="480" w:lineRule="auto"/>
        <w:rPr>
          <w:rFonts w:ascii="Times New Roman" w:hAnsi="Times New Roman" w:cs="Times New Roman"/>
          <w:noProof/>
          <w:sz w:val="24"/>
        </w:rPr>
      </w:pPr>
      <w:r w:rsidRPr="005C499A">
        <w:rPr>
          <w:rFonts w:ascii="Times New Roman" w:hAnsi="Times New Roman" w:cs="Times New Roman"/>
          <w:noProof/>
          <w:sz w:val="24"/>
          <w:szCs w:val="24"/>
        </w:rPr>
        <w:t xml:space="preserve">Sulistyawati, S. </w:t>
      </w:r>
      <w:r w:rsidRPr="005C499A">
        <w:rPr>
          <w:rFonts w:ascii="Times New Roman" w:hAnsi="Times New Roman" w:cs="Times New Roman"/>
          <w:i/>
          <w:iCs/>
          <w:noProof/>
          <w:sz w:val="24"/>
          <w:szCs w:val="24"/>
        </w:rPr>
        <w:t>et al.</w:t>
      </w:r>
      <w:r w:rsidRPr="005C499A">
        <w:rPr>
          <w:rFonts w:ascii="Times New Roman" w:hAnsi="Times New Roman" w:cs="Times New Roman"/>
          <w:noProof/>
          <w:sz w:val="24"/>
          <w:szCs w:val="24"/>
        </w:rPr>
        <w:t xml:space="preserve"> (2021) ‘Knowledge, attitudes, practices and information needs during the covid-19 pandemic in indonesia’, </w:t>
      </w:r>
      <w:r w:rsidRPr="005C499A">
        <w:rPr>
          <w:rFonts w:ascii="Times New Roman" w:hAnsi="Times New Roman" w:cs="Times New Roman"/>
          <w:i/>
          <w:iCs/>
          <w:noProof/>
          <w:sz w:val="24"/>
          <w:szCs w:val="24"/>
        </w:rPr>
        <w:t>Risk Management and Healthcare Policy</w:t>
      </w:r>
      <w:r w:rsidRPr="005C499A">
        <w:rPr>
          <w:rFonts w:ascii="Times New Roman" w:hAnsi="Times New Roman" w:cs="Times New Roman"/>
          <w:noProof/>
          <w:sz w:val="24"/>
          <w:szCs w:val="24"/>
        </w:rPr>
        <w:t>, 14, pp. 163–175. doi: 10.2147/RMHP.S288579.</w:t>
      </w:r>
    </w:p>
    <w:p w:rsidR="006B38C4" w:rsidRDefault="005C499A" w:rsidP="00913A63">
      <w:pPr>
        <w:spacing w:after="240"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fldChar w:fldCharType="end"/>
      </w:r>
      <w:bookmarkStart w:id="0" w:name="_GoBack"/>
      <w:bookmarkEnd w:id="0"/>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8F6EE8" w:rsidRDefault="008F6EE8" w:rsidP="00913A63">
      <w:pPr>
        <w:spacing w:after="240" w:line="480" w:lineRule="auto"/>
        <w:jc w:val="both"/>
        <w:rPr>
          <w:rFonts w:asciiTheme="majorBidi" w:hAnsiTheme="majorBidi" w:cstheme="majorBidi"/>
          <w:color w:val="000000"/>
          <w:sz w:val="24"/>
          <w:szCs w:val="24"/>
        </w:rPr>
      </w:pPr>
    </w:p>
    <w:p w:rsidR="005D76FE" w:rsidRPr="00913A63" w:rsidRDefault="005D76FE" w:rsidP="00913A63">
      <w:pPr>
        <w:spacing w:before="120"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Attachment:</w:t>
      </w:r>
    </w:p>
    <w:p w:rsidR="005D76FE" w:rsidRPr="00913A63" w:rsidRDefault="005D76FE" w:rsidP="00913A63">
      <w:pPr>
        <w:spacing w:after="120" w:line="480" w:lineRule="auto"/>
        <w:jc w:val="both"/>
        <w:rPr>
          <w:rFonts w:asciiTheme="majorBidi" w:hAnsiTheme="majorBidi" w:cstheme="majorBidi"/>
          <w:color w:val="000000"/>
          <w:sz w:val="24"/>
          <w:szCs w:val="24"/>
        </w:rPr>
      </w:pPr>
    </w:p>
    <w:p w:rsidR="005D76FE" w:rsidRPr="00913A63" w:rsidRDefault="005D76FE" w:rsidP="00913A63">
      <w:pPr>
        <w:spacing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Appendix-I: Data collection instrument</w:t>
      </w:r>
      <w:r w:rsidR="007752D7">
        <w:rPr>
          <w:rFonts w:asciiTheme="majorBidi" w:hAnsiTheme="majorBidi" w:cstheme="majorBidi"/>
          <w:color w:val="000000"/>
          <w:sz w:val="24"/>
          <w:szCs w:val="24"/>
        </w:rPr>
        <w:t xml:space="preserve"> with informed written consent in English.</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Appendix-I</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DATA COLLECTION SHEET</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Questionnaire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I am a student of </w:t>
      </w:r>
      <w:proofErr w:type="gramStart"/>
      <w:r w:rsidRPr="00913A63">
        <w:rPr>
          <w:rFonts w:asciiTheme="majorBidi" w:hAnsiTheme="majorBidi" w:cstheme="majorBidi"/>
          <w:color w:val="000000"/>
          <w:sz w:val="24"/>
          <w:szCs w:val="24"/>
        </w:rPr>
        <w:t>MPH ,</w:t>
      </w:r>
      <w:proofErr w:type="gramEnd"/>
      <w:r w:rsidRPr="00913A63">
        <w:rPr>
          <w:rFonts w:asciiTheme="majorBidi" w:hAnsiTheme="majorBidi" w:cstheme="majorBidi"/>
          <w:color w:val="000000"/>
          <w:sz w:val="24"/>
          <w:szCs w:val="24"/>
        </w:rPr>
        <w:t xml:space="preserve"> Department of public Health , North East University , Sylhet. I am conducting a thesis work titled Knowledge regarding safe water and sanitation at rural area in Sylhet </w:t>
      </w:r>
      <w:proofErr w:type="spellStart"/>
      <w:r w:rsidRPr="00913A63">
        <w:rPr>
          <w:rFonts w:asciiTheme="majorBidi" w:hAnsiTheme="majorBidi" w:cstheme="majorBidi"/>
          <w:color w:val="000000"/>
          <w:sz w:val="24"/>
          <w:szCs w:val="24"/>
        </w:rPr>
        <w:t>sadar</w:t>
      </w:r>
      <w:proofErr w:type="spellEnd"/>
      <w:r w:rsidRPr="00913A63">
        <w:rPr>
          <w:rFonts w:asciiTheme="majorBidi" w:hAnsiTheme="majorBidi" w:cstheme="majorBidi"/>
          <w:color w:val="000000"/>
          <w:sz w:val="24"/>
          <w:szCs w:val="24"/>
        </w:rPr>
        <w:t>, Bangladesh. Hope you will co-operate by providing correct answer to the questions. Your supplied data will be kept confidential and will be used for thesis work only.</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SL  No</w:t>
      </w:r>
      <w:proofErr w:type="gramEnd"/>
      <w:r w:rsidRPr="00913A63">
        <w:rPr>
          <w:rFonts w:asciiTheme="majorBidi" w:hAnsiTheme="majorBidi" w:cstheme="majorBidi"/>
          <w:color w:val="000000"/>
          <w:sz w:val="24"/>
          <w:szCs w:val="24"/>
        </w:rPr>
        <w:t xml:space="preserve">                                                                                                                        Date: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General Information</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Name :</w:t>
      </w:r>
      <w:proofErr w:type="gramEnd"/>
      <w:r w:rsidRPr="00913A63">
        <w:rPr>
          <w:rFonts w:asciiTheme="majorBidi" w:hAnsiTheme="majorBidi" w:cstheme="majorBidi"/>
          <w:color w:val="000000"/>
          <w:sz w:val="24"/>
          <w:szCs w:val="24"/>
        </w:rPr>
        <w:t>-</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Father’s/Husband Name: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Present Address:</w:t>
      </w:r>
    </w:p>
    <w:p w:rsidR="005D76FE" w:rsidRDefault="005D76FE" w:rsidP="00913A63">
      <w:pPr>
        <w:numPr>
          <w:ilvl w:val="0"/>
          <w:numId w:val="21"/>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Socio demographic Characteristics:</w:t>
      </w:r>
    </w:p>
    <w:p w:rsidR="0091103E" w:rsidRPr="00913A63" w:rsidRDefault="0091103E" w:rsidP="0091103E">
      <w:pPr>
        <w:spacing w:after="240" w:line="480" w:lineRule="auto"/>
        <w:ind w:left="720"/>
        <w:rPr>
          <w:rFonts w:asciiTheme="majorBidi" w:hAnsiTheme="majorBidi" w:cstheme="majorBidi"/>
          <w:color w:val="000000"/>
          <w:sz w:val="24"/>
          <w:szCs w:val="24"/>
        </w:rPr>
      </w:pP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How old are you?---------------------------------------------------------------Years</w:t>
      </w:r>
    </w:p>
    <w:p w:rsidR="005D76FE" w:rsidRDefault="00832AF4"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5" o:spid="_x0000_s1158" style="position:absolute;left:0;text-align:left;margin-left:35.6pt;margin-top:27.45pt;width:14.85pt;height:13.4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"/>
        </w:pict>
      </w:r>
      <w:r>
        <w:rPr>
          <w:rFonts w:asciiTheme="majorBidi" w:hAnsiTheme="majorBidi" w:cstheme="majorBidi"/>
          <w:noProof/>
          <w:color w:val="000000"/>
          <w:sz w:val="24"/>
          <w:szCs w:val="24"/>
        </w:rPr>
        <w:pict>
          <v:roundrect id="Rounded Rectangle 104" o:spid="_x0000_s1157" style="position:absolute;left:0;text-align:left;margin-left:362.7pt;margin-top:.8pt;width:14.85pt;height:13.4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"/>
        </w:pict>
      </w:r>
      <w:r>
        <w:rPr>
          <w:rFonts w:asciiTheme="majorBidi" w:hAnsiTheme="majorBidi" w:cstheme="majorBidi"/>
          <w:noProof/>
          <w:color w:val="000000"/>
          <w:sz w:val="24"/>
          <w:szCs w:val="24"/>
        </w:rPr>
        <w:pict>
          <v:roundrect id="Rounded Rectangle 103" o:spid="_x0000_s1156" style="position:absolute;left:0;text-align:left;margin-left:285.25pt;margin-top:.8pt;width:14.85pt;height:13.4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"/>
        </w:pict>
      </w:r>
      <w:r>
        <w:rPr>
          <w:rFonts w:asciiTheme="majorBidi" w:hAnsiTheme="majorBidi" w:cstheme="majorBidi"/>
          <w:noProof/>
          <w:color w:val="000000"/>
          <w:sz w:val="24"/>
          <w:szCs w:val="24"/>
        </w:rPr>
        <w:pict>
          <v:roundrect id="Rounded Rectangle 102" o:spid="_x0000_s1155" style="position:absolute;left:0;text-align:left;margin-left:217.15pt;margin-top:.8pt;width:14.85pt;height:13.4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hl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"/>
        </w:pict>
      </w:r>
      <w:r>
        <w:rPr>
          <w:rFonts w:asciiTheme="majorBidi" w:hAnsiTheme="majorBidi" w:cstheme="majorBidi"/>
          <w:noProof/>
          <w:color w:val="000000"/>
          <w:sz w:val="24"/>
          <w:szCs w:val="24"/>
        </w:rPr>
        <w:pict>
          <v:roundrect id="Rounded Rectangle 101" o:spid="_x0000_s1154" style="position:absolute;left:0;text-align:left;margin-left:167.5pt;margin-top:.8pt;width:14.85pt;height:13.4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"/>
        </w:pict>
      </w:r>
      <w:r w:rsidR="005D76FE" w:rsidRPr="00913A63">
        <w:rPr>
          <w:rFonts w:asciiTheme="majorBidi" w:hAnsiTheme="majorBidi" w:cstheme="majorBidi"/>
          <w:color w:val="000000"/>
          <w:sz w:val="24"/>
          <w:szCs w:val="24"/>
        </w:rPr>
        <w:t>What is your religion?        Islam        Hindu              Christian            Buddhist Others</w:t>
      </w:r>
    </w:p>
    <w:p w:rsidR="00993F1C" w:rsidRPr="00913A63" w:rsidRDefault="00832AF4" w:rsidP="00993F1C">
      <w:p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7" o:spid="_x0000_s1160" style="position:absolute;margin-left:352.9pt;margin-top:39pt;width:14.85pt;height:13.4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"/>
        </w:pict>
      </w:r>
      <w:r>
        <w:rPr>
          <w:rFonts w:asciiTheme="majorBidi" w:hAnsiTheme="majorBidi" w:cstheme="majorBidi"/>
          <w:noProof/>
          <w:color w:val="000000"/>
          <w:sz w:val="24"/>
          <w:szCs w:val="24"/>
        </w:rPr>
        <w:pict>
          <v:roundrect id="Rounded Rectangle 106" o:spid="_x0000_s1159" style="position:absolute;margin-left:271.7pt;margin-top:39pt;width:14.85pt;height:13.4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L3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gV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"/>
        </w:pict>
      </w:r>
      <w:r>
        <w:rPr>
          <w:rFonts w:asciiTheme="majorBidi" w:hAnsiTheme="majorBidi" w:cstheme="majorBidi"/>
          <w:noProof/>
          <w:color w:val="000000"/>
          <w:sz w:val="24"/>
          <w:szCs w:val="24"/>
        </w:rPr>
        <w:pict>
          <v:roundrect id="Rounded Rectangle 109" o:spid="_x0000_s1162" style="position:absolute;margin-left:198.55pt;margin-top:39pt;width:14.85pt;height:13.4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"/>
        </w:pict>
      </w:r>
    </w:p>
    <w:p w:rsidR="005D76FE" w:rsidRPr="00913A63" w:rsidRDefault="00832AF4"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8" o:spid="_x0000_s1161" style="position:absolute;left:0;text-align:left;margin-left:36.75pt;margin-top:27.6pt;width:14.85pt;height:13.4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"/>
        </w:pict>
      </w:r>
      <w:r w:rsidR="005D76FE" w:rsidRPr="00913A63">
        <w:rPr>
          <w:rFonts w:asciiTheme="majorBidi" w:hAnsiTheme="majorBidi" w:cstheme="majorBidi"/>
          <w:color w:val="000000"/>
          <w:sz w:val="24"/>
          <w:szCs w:val="24"/>
        </w:rPr>
        <w:t>What is your Marital Status?          Married           Unmarried         Divorced      Window/Widower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occupation</w:t>
      </w:r>
      <w:proofErr w:type="gramStart"/>
      <w:r w:rsidRPr="00913A63">
        <w:rPr>
          <w:rFonts w:asciiTheme="majorBidi" w:hAnsiTheme="majorBidi" w:cstheme="majorBidi"/>
          <w:color w:val="000000"/>
          <w:sz w:val="24"/>
          <w:szCs w:val="24"/>
        </w:rPr>
        <w:t>?------------------------------</w:t>
      </w:r>
      <w:proofErr w:type="gramEnd"/>
    </w:p>
    <w:p w:rsidR="005D76FE" w:rsidRPr="00913A63" w:rsidRDefault="00832AF4"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0" o:spid="_x0000_s1153" style="position:absolute;left:0;text-align:left;margin-left:297.15pt;margin-top:28.15pt;width:14.85pt;height:13.4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"/>
        </w:pict>
      </w:r>
      <w:r>
        <w:rPr>
          <w:rFonts w:asciiTheme="majorBidi" w:hAnsiTheme="majorBidi" w:cstheme="majorBidi"/>
          <w:noProof/>
          <w:color w:val="000000"/>
          <w:sz w:val="24"/>
          <w:szCs w:val="24"/>
        </w:rPr>
        <w:pict>
          <v:roundrect id="Rounded Rectangle 99" o:spid="_x0000_s1152" style="position:absolute;left:0;text-align:left;margin-left:157.3pt;margin-top:28.15pt;width:14.85pt;height:13.4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c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5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"/>
        </w:pict>
      </w:r>
      <w:r>
        <w:rPr>
          <w:rFonts w:asciiTheme="majorBidi" w:hAnsiTheme="majorBidi" w:cstheme="majorBidi"/>
          <w:noProof/>
          <w:color w:val="000000"/>
          <w:sz w:val="24"/>
          <w:szCs w:val="24"/>
        </w:rPr>
        <w:pict>
          <v:roundrect id="Rounded Rectangle 98" o:spid="_x0000_s1151" style="position:absolute;left:0;text-align:left;margin-left:36.75pt;margin-top:28.15pt;width:14.85pt;height:13.4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pj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"/>
        </w:pict>
      </w:r>
      <w:r>
        <w:rPr>
          <w:rFonts w:asciiTheme="majorBidi" w:hAnsiTheme="majorBidi" w:cstheme="majorBidi"/>
          <w:noProof/>
          <w:color w:val="000000"/>
          <w:sz w:val="24"/>
          <w:szCs w:val="24"/>
        </w:rPr>
        <w:pict>
          <v:roundrect id="Rounded Rectangle 97" o:spid="_x0000_s1150" style="position:absolute;left:0;text-align:left;margin-left:333.35pt;margin-top:0;width:14.85pt;height:13.4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UNA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"/>
        </w:pict>
      </w:r>
      <w:r>
        <w:rPr>
          <w:rFonts w:asciiTheme="majorBidi" w:hAnsiTheme="majorBidi" w:cstheme="majorBidi"/>
          <w:noProof/>
          <w:color w:val="000000"/>
          <w:sz w:val="24"/>
          <w:szCs w:val="24"/>
        </w:rPr>
        <w:pict>
          <v:roundrect id="Rounded Rectangle 96" o:spid="_x0000_s1149" style="position:absolute;left:0;text-align:left;margin-left:256.85pt;margin-top:0;width:14.85pt;height:13.4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r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"/>
        </w:pict>
      </w:r>
      <w:r w:rsidR="005D76FE" w:rsidRPr="00913A63">
        <w:rPr>
          <w:rFonts w:asciiTheme="majorBidi" w:hAnsiTheme="majorBidi" w:cstheme="majorBidi"/>
          <w:color w:val="000000"/>
          <w:sz w:val="24"/>
          <w:szCs w:val="24"/>
        </w:rPr>
        <w:t>What is your Educational Qualification?           Illiterate            Can only sign        Primary (1-5</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Secondary (6-10</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Higher secondary level and above</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Monthly</w:t>
      </w:r>
      <w:r w:rsidR="0091103E">
        <w:rPr>
          <w:rFonts w:asciiTheme="majorBidi" w:hAnsiTheme="majorBidi" w:cstheme="majorBidi"/>
          <w:color w:val="000000"/>
          <w:sz w:val="24"/>
          <w:szCs w:val="24"/>
        </w:rPr>
        <w:t xml:space="preserve"> family</w:t>
      </w:r>
      <w:r w:rsidRPr="00913A63">
        <w:rPr>
          <w:rFonts w:asciiTheme="majorBidi" w:hAnsiTheme="majorBidi" w:cstheme="majorBidi"/>
          <w:color w:val="000000"/>
          <w:sz w:val="24"/>
          <w:szCs w:val="24"/>
        </w:rPr>
        <w:t xml:space="preserve"> income?--------------------BDT</w:t>
      </w:r>
    </w:p>
    <w:p w:rsidR="005D76FE" w:rsidRPr="00913A63" w:rsidRDefault="0091103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Number </w:t>
      </w:r>
      <w:proofErr w:type="gramStart"/>
      <w:r>
        <w:rPr>
          <w:rFonts w:asciiTheme="majorBidi" w:hAnsiTheme="majorBidi" w:cstheme="majorBidi"/>
          <w:color w:val="000000"/>
          <w:sz w:val="24"/>
          <w:szCs w:val="24"/>
        </w:rPr>
        <w:t xml:space="preserve">of </w:t>
      </w:r>
      <w:r w:rsidR="005D76FE" w:rsidRPr="00913A63">
        <w:rPr>
          <w:rFonts w:asciiTheme="majorBidi" w:hAnsiTheme="majorBidi" w:cstheme="majorBidi"/>
          <w:color w:val="000000"/>
          <w:sz w:val="24"/>
          <w:szCs w:val="24"/>
        </w:rPr>
        <w:t xml:space="preserve"> family</w:t>
      </w:r>
      <w:proofErr w:type="gramEnd"/>
      <w:r>
        <w:rPr>
          <w:rFonts w:asciiTheme="majorBidi" w:hAnsiTheme="majorBidi" w:cstheme="majorBidi"/>
          <w:color w:val="000000"/>
          <w:sz w:val="24"/>
          <w:szCs w:val="24"/>
        </w:rPr>
        <w:t xml:space="preserve"> members</w:t>
      </w:r>
      <w:r w:rsidR="005D76FE" w:rsidRPr="00913A63">
        <w:rPr>
          <w:rFonts w:asciiTheme="majorBidi" w:hAnsiTheme="majorBidi" w:cstheme="majorBidi"/>
          <w:color w:val="000000"/>
          <w:sz w:val="24"/>
          <w:szCs w:val="24"/>
        </w:rPr>
        <w:t>?-----------------</w:t>
      </w:r>
    </w:p>
    <w:p w:rsidR="00E5060E" w:rsidRPr="00E5060E" w:rsidRDefault="005D76FE" w:rsidP="00E5060E">
      <w:pPr>
        <w:numPr>
          <w:ilvl w:val="0"/>
          <w:numId w:val="21"/>
        </w:numPr>
        <w:spacing w:after="240" w:line="480" w:lineRule="auto"/>
        <w:rPr>
          <w:rFonts w:asciiTheme="majorBidi" w:hAnsiTheme="majorBidi" w:cstheme="majorBidi"/>
          <w:b/>
          <w:color w:val="000000"/>
          <w:sz w:val="24"/>
          <w:szCs w:val="24"/>
        </w:rPr>
      </w:pPr>
      <w:r w:rsidRPr="00E5060E">
        <w:rPr>
          <w:rFonts w:asciiTheme="majorBidi" w:hAnsiTheme="majorBidi" w:cstheme="majorBidi"/>
          <w:b/>
          <w:color w:val="000000"/>
          <w:sz w:val="24"/>
          <w:szCs w:val="24"/>
        </w:rPr>
        <w:t>Health and Hygiene related data (water source and using , latrine use )</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mean by safe water?</w:t>
      </w:r>
    </w:p>
    <w:p w:rsidR="00E5060E" w:rsidRDefault="00832AF4" w:rsidP="00E5060E">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1" style="position:absolute;left:0;text-align:left;margin-left:187.3pt;margin-top:2.45pt;width:14.85pt;height:13.45pt;z-index:251800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sidR="007B468B">
        <w:rPr>
          <w:rFonts w:asciiTheme="majorBidi" w:hAnsiTheme="majorBidi" w:cstheme="majorBidi"/>
          <w:color w:val="000000"/>
          <w:sz w:val="24"/>
          <w:szCs w:val="24"/>
        </w:rPr>
        <w:t xml:space="preserve">        Free from organism             Transparent              Free from odor</w:t>
      </w:r>
    </w:p>
    <w:p w:rsidR="00E5060E" w:rsidRPr="00913A63" w:rsidRDefault="007B468B"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According to your </w:t>
      </w:r>
      <w:r w:rsidR="008B0763">
        <w:rPr>
          <w:rFonts w:asciiTheme="majorBidi" w:hAnsiTheme="majorBidi" w:cstheme="majorBidi"/>
          <w:color w:val="000000"/>
          <w:sz w:val="24"/>
          <w:szCs w:val="24"/>
        </w:rPr>
        <w:t>opinion</w:t>
      </w:r>
      <w:r>
        <w:rPr>
          <w:rFonts w:asciiTheme="majorBidi" w:hAnsiTheme="majorBidi" w:cstheme="majorBidi"/>
          <w:color w:val="000000"/>
          <w:sz w:val="24"/>
          <w:szCs w:val="24"/>
        </w:rPr>
        <w:t xml:space="preserve"> which source of water is safe water?</w:t>
      </w:r>
    </w:p>
    <w:p w:rsidR="005D76FE"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pict>
          <v:roundrect id="_x0000_s1184" style="position:absolute;left:0;text-align:left;margin-left:59.4pt;margin-top:39.35pt;width:14.85pt;height:13.45pt;z-index:251802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4" o:spid="_x0000_s1147" style="position:absolute;left:0;text-align:left;margin-left:333.35pt;margin-top:1.85pt;width:14.85pt;height:13.45pt;z-index:251693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"/>
        </w:pict>
      </w:r>
      <w:r>
        <w:rPr>
          <w:rFonts w:asciiTheme="majorBidi" w:hAnsiTheme="majorBidi" w:cstheme="majorBidi"/>
          <w:noProof/>
          <w:color w:val="000000"/>
          <w:sz w:val="24"/>
          <w:szCs w:val="24"/>
        </w:rPr>
        <w:pict>
          <v:roundrect id="Rounded Rectangle 93" o:spid="_x0000_s1146" style="position:absolute;left:0;text-align:left;margin-left:166.7pt;margin-top:1.85pt;width:14.85pt;height:13.4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"/>
        </w:pict>
      </w:r>
      <w:r>
        <w:rPr>
          <w:rFonts w:asciiTheme="majorBidi" w:hAnsiTheme="majorBidi" w:cstheme="majorBidi"/>
          <w:noProof/>
          <w:color w:val="000000"/>
          <w:sz w:val="24"/>
          <w:szCs w:val="24"/>
        </w:rPr>
        <w:pict>
          <v:roundrect id="Rounded Rectangle 92" o:spid="_x0000_s1145" style="position:absolute;left:0;text-align:left;margin-left:59.4pt;margin-top:1.85pt;width:14.85pt;height:13.45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5" o:spid="_x0000_s1148" style="position:absolute;left:0;text-align:left;margin-left:250.35pt;margin-top:1.85pt;width:14.85pt;height:13.4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"/>
        </w:pict>
      </w:r>
      <w:r w:rsidR="005D76FE" w:rsidRPr="00913A63">
        <w:rPr>
          <w:rFonts w:asciiTheme="majorBidi" w:hAnsiTheme="majorBidi" w:cstheme="majorBidi"/>
          <w:color w:val="000000"/>
          <w:sz w:val="24"/>
          <w:szCs w:val="24"/>
        </w:rPr>
        <w:t xml:space="preserve">         Tube well water          Well water          Pond water         Bottle water</w:t>
      </w:r>
    </w:p>
    <w:p w:rsidR="00E5060E" w:rsidRPr="00913A63" w:rsidRDefault="007B468B"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color w:val="000000"/>
          <w:sz w:val="24"/>
          <w:szCs w:val="24"/>
        </w:rPr>
        <w:t xml:space="preserve">         Rain water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t>
      </w:r>
      <w:r w:rsidR="00EF4A64">
        <w:rPr>
          <w:rFonts w:asciiTheme="majorBidi" w:hAnsiTheme="majorBidi" w:cstheme="majorBidi"/>
          <w:color w:val="000000"/>
          <w:sz w:val="24"/>
          <w:szCs w:val="24"/>
        </w:rPr>
        <w:t xml:space="preserve">your </w:t>
      </w:r>
      <w:r w:rsidRPr="00913A63">
        <w:rPr>
          <w:rFonts w:asciiTheme="majorBidi" w:hAnsiTheme="majorBidi" w:cstheme="majorBidi"/>
          <w:color w:val="000000"/>
          <w:sz w:val="24"/>
          <w:szCs w:val="24"/>
        </w:rPr>
        <w:t xml:space="preserve">drinking water </w:t>
      </w:r>
    </w:p>
    <w:p w:rsidR="005D76FE" w:rsidRPr="00913A63"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2" style="position:absolute;left:0;text-align:left;margin-left:282.3pt;margin-top:-195.55pt;width:14.85pt;height:13.45pt;z-index:251801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_x0000_s1180" style="position:absolute;left:0;text-align:left;margin-left:59.4pt;margin-top:-195.55pt;width:14.85pt;height:13.45pt;z-index:251799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1" o:spid="_x0000_s1144" style="position:absolute;left:0;text-align:left;margin-left:51.6pt;margin-top:1.7pt;width:14.85pt;height:13.4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iNg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"/>
        </w:pict>
      </w:r>
      <w:r>
        <w:rPr>
          <w:rFonts w:asciiTheme="majorBidi" w:hAnsiTheme="majorBidi" w:cstheme="majorBidi"/>
          <w:noProof/>
          <w:color w:val="000000"/>
          <w:sz w:val="24"/>
          <w:szCs w:val="24"/>
        </w:rPr>
        <w:pict>
          <v:roundrect id="Rounded Rectangle 90" o:spid="_x0000_s1143" style="position:absolute;left:0;text-align:left;margin-left:239.5pt;margin-top:1.7pt;width:14.85pt;height:13.4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d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"/>
        </w:pict>
      </w:r>
      <w:r>
        <w:rPr>
          <w:rFonts w:asciiTheme="majorBidi" w:hAnsiTheme="majorBidi" w:cstheme="majorBidi"/>
          <w:noProof/>
          <w:color w:val="000000"/>
          <w:sz w:val="24"/>
          <w:szCs w:val="24"/>
        </w:rPr>
        <w:pict>
          <v:roundrect id="Rounded Rectangle 89" o:spid="_x0000_s1142" style="position:absolute;left:0;text-align:left;margin-left:176.95pt;margin-top:.8pt;width:14.85pt;height:13.45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l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"/>
        </w:pict>
      </w:r>
      <w:r>
        <w:rPr>
          <w:rFonts w:asciiTheme="majorBidi" w:hAnsiTheme="majorBidi" w:cstheme="majorBidi"/>
          <w:noProof/>
          <w:color w:val="000000"/>
          <w:sz w:val="24"/>
          <w:szCs w:val="24"/>
        </w:rPr>
        <w:pict>
          <v:roundrect id="Rounded Rectangle 88" o:spid="_x0000_s1141" style="position:absolute;left:0;text-align:left;margin-left:123.2pt;margin-top:1.7pt;width:14.85pt;height:13.4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kaMw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sidR="00CC233D">
        <w:rPr>
          <w:rFonts w:asciiTheme="majorBidi" w:hAnsiTheme="majorBidi" w:cstheme="majorBidi"/>
          <w:color w:val="000000"/>
          <w:sz w:val="24"/>
          <w:szCs w:val="24"/>
        </w:rPr>
        <w:t xml:space="preserve">family </w:t>
      </w:r>
      <w:r w:rsidR="00CC233D" w:rsidRPr="00913A63">
        <w:rPr>
          <w:rFonts w:asciiTheme="majorBidi" w:hAnsiTheme="majorBidi" w:cstheme="majorBidi"/>
          <w:color w:val="000000"/>
          <w:sz w:val="24"/>
          <w:szCs w:val="24"/>
        </w:rPr>
        <w:t>for</w:t>
      </w:r>
      <w:r w:rsidR="00CC233D">
        <w:rPr>
          <w:rFonts w:asciiTheme="majorBidi" w:hAnsiTheme="majorBidi" w:cstheme="majorBidi"/>
          <w:color w:val="000000"/>
          <w:sz w:val="24"/>
          <w:szCs w:val="24"/>
        </w:rPr>
        <w:t xml:space="preserve"> </w:t>
      </w:r>
      <w:r w:rsidRPr="00913A63">
        <w:rPr>
          <w:rFonts w:asciiTheme="majorBidi" w:hAnsiTheme="majorBidi" w:cstheme="majorBidi"/>
          <w:color w:val="000000"/>
          <w:sz w:val="24"/>
          <w:szCs w:val="24"/>
        </w:rPr>
        <w:t>cooking?</w:t>
      </w:r>
    </w:p>
    <w:p w:rsidR="005D76FE" w:rsidRDefault="00832AF4"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7" o:spid="_x0000_s1140" style="position:absolute;left:0;text-align:left;margin-left:51.6pt;margin-top:.8pt;width:14.85pt;height:13.45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Rounded Rectangle 86" o:spid="_x0000_s1139" style="position:absolute;left:0;text-align:left;margin-left:239.5pt;margin-top:1.7pt;width:14.85pt;height:13.4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Rounded Rectangle 85" o:spid="_x0000_s1138" style="position:absolute;left:0;text-align:left;margin-left:176.95pt;margin-top:.8pt;width:14.85pt;height:13.45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Rounded Rectangle 84" o:spid="_x0000_s1137" style="position:absolute;left:0;text-align:left;margin-left:123.2pt;margin-top:1.7pt;width:14.85pt;height:13.4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w:t>
      </w:r>
    </w:p>
    <w:p w:rsidR="00CC233D" w:rsidRPr="00913A63" w:rsidRDefault="00CC233D" w:rsidP="00CC233D">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Pr>
          <w:rFonts w:asciiTheme="majorBidi" w:hAnsiTheme="majorBidi" w:cstheme="majorBidi"/>
          <w:color w:val="000000"/>
          <w:sz w:val="24"/>
          <w:szCs w:val="24"/>
        </w:rPr>
        <w:t xml:space="preserve">family </w:t>
      </w:r>
      <w:r w:rsidRPr="00913A63">
        <w:rPr>
          <w:rFonts w:asciiTheme="majorBidi" w:hAnsiTheme="majorBidi" w:cstheme="majorBidi"/>
          <w:color w:val="000000"/>
          <w:sz w:val="24"/>
          <w:szCs w:val="24"/>
        </w:rPr>
        <w:t>for</w:t>
      </w:r>
      <w:r>
        <w:rPr>
          <w:rFonts w:asciiTheme="majorBidi" w:hAnsiTheme="majorBidi" w:cstheme="majorBidi"/>
          <w:color w:val="000000"/>
          <w:sz w:val="24"/>
          <w:szCs w:val="24"/>
        </w:rPr>
        <w:t xml:space="preserve"> bathing</w:t>
      </w:r>
      <w:r w:rsidRPr="00913A63">
        <w:rPr>
          <w:rFonts w:asciiTheme="majorBidi" w:hAnsiTheme="majorBidi" w:cstheme="majorBidi"/>
          <w:color w:val="000000"/>
          <w:sz w:val="24"/>
          <w:szCs w:val="24"/>
        </w:rPr>
        <w:t>?</w:t>
      </w:r>
    </w:p>
    <w:p w:rsidR="00CC233D" w:rsidRPr="00913A63" w:rsidRDefault="00832AF4" w:rsidP="00CC233D">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8" style="position:absolute;left:0;text-align:left;margin-left:51.6pt;margin-top:.8pt;width:14.85pt;height:13.45pt;z-index:251807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_x0000_s1187" style="position:absolute;left:0;text-align:left;margin-left:239.5pt;margin-top:1.7pt;width:14.85pt;height:13.45pt;z-index:251806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_x0000_s1186" style="position:absolute;left:0;text-align:left;margin-left:176.95pt;margin-top:.8pt;width:14.85pt;height:13.45pt;z-index:251805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_x0000_s1185" style="position:absolute;left:0;text-align:left;margin-left:123.2pt;margin-top:1.7pt;width:14.85pt;height:13.45pt;z-index:251804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CC233D" w:rsidRPr="00913A63">
        <w:rPr>
          <w:rFonts w:asciiTheme="majorBidi" w:hAnsiTheme="majorBidi" w:cstheme="majorBidi"/>
          <w:color w:val="000000"/>
          <w:sz w:val="24"/>
          <w:szCs w:val="24"/>
        </w:rPr>
        <w:t xml:space="preserve">            Tube well         </w:t>
      </w:r>
      <w:proofErr w:type="spellStart"/>
      <w:r w:rsidR="00CC233D" w:rsidRPr="00913A63">
        <w:rPr>
          <w:rFonts w:asciiTheme="majorBidi" w:hAnsiTheme="majorBidi" w:cstheme="majorBidi"/>
          <w:color w:val="000000"/>
          <w:sz w:val="24"/>
          <w:szCs w:val="24"/>
        </w:rPr>
        <w:t>Well</w:t>
      </w:r>
      <w:proofErr w:type="spellEnd"/>
      <w:r w:rsidR="00CC233D" w:rsidRPr="00913A63">
        <w:rPr>
          <w:rFonts w:asciiTheme="majorBidi" w:hAnsiTheme="majorBidi" w:cstheme="majorBidi"/>
          <w:color w:val="000000"/>
          <w:sz w:val="24"/>
          <w:szCs w:val="24"/>
        </w:rPr>
        <w:t xml:space="preserve">           Pond             Others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the distance of water source from your household</w:t>
      </w:r>
      <w:proofErr w:type="gramStart"/>
      <w:r w:rsidRPr="00913A63">
        <w:rPr>
          <w:rFonts w:asciiTheme="majorBidi" w:hAnsiTheme="majorBidi" w:cstheme="majorBidi"/>
          <w:color w:val="000000"/>
          <w:sz w:val="24"/>
          <w:szCs w:val="24"/>
        </w:rPr>
        <w:t>?--------------</w:t>
      </w:r>
      <w:proofErr w:type="gramEnd"/>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wash your hand before taking food?</w:t>
      </w:r>
    </w:p>
    <w:p w:rsidR="005D76FE" w:rsidRPr="00913A63"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3" o:spid="_x0000_s1136" style="position:absolute;left:0;text-align:left;margin-left:44.55pt;margin-top:1.05pt;width:14.85pt;height:13.4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77/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9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"/>
        </w:pict>
      </w:r>
      <w:r>
        <w:rPr>
          <w:rFonts w:asciiTheme="majorBidi" w:hAnsiTheme="majorBidi" w:cstheme="majorBidi"/>
          <w:noProof/>
          <w:color w:val="000000"/>
          <w:sz w:val="24"/>
          <w:szCs w:val="24"/>
        </w:rPr>
        <w:pict>
          <v:roundrect id="Rounded Rectangle 82" o:spid="_x0000_s1135" style="position:absolute;left:0;text-align:left;margin-left:92.45pt;margin-top:1.05pt;width:14.85pt;height:13.4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tA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"/>
        </w:pict>
      </w:r>
      <w:r w:rsidR="005D76FE" w:rsidRPr="00913A63">
        <w:rPr>
          <w:rFonts w:asciiTheme="majorBidi" w:hAnsiTheme="majorBidi" w:cstheme="majorBidi"/>
          <w:color w:val="000000"/>
          <w:sz w:val="24"/>
          <w:szCs w:val="24"/>
        </w:rPr>
        <w:t xml:space="preserve">     Yes        No      If Yes then -------------------</w:t>
      </w:r>
    </w:p>
    <w:p w:rsidR="005D76FE" w:rsidRPr="00913A63" w:rsidRDefault="00832AF4"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1" o:spid="_x0000_s1134" style="position:absolute;left:0;text-align:left;margin-left:254.35pt;margin-top:38.4pt;width:14.85pt;height:13.4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RbNw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"/>
        </w:pict>
      </w:r>
      <w:r w:rsidR="005D76FE" w:rsidRPr="00913A63">
        <w:rPr>
          <w:rFonts w:asciiTheme="majorBidi" w:hAnsiTheme="majorBidi" w:cstheme="majorBidi"/>
          <w:color w:val="000000"/>
          <w:sz w:val="24"/>
          <w:szCs w:val="24"/>
        </w:rPr>
        <w:t>What do you use to wash your hand before taking food?</w:t>
      </w:r>
    </w:p>
    <w:p w:rsidR="005D76FE" w:rsidRPr="00913A63"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0" o:spid="_x0000_s1133" style="position:absolute;left:0;text-align:left;margin-left:199.6pt;margin-top:3.55pt;width:14.85pt;height:13.4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HkNA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"/>
        </w:pict>
      </w:r>
      <w:r>
        <w:rPr>
          <w:rFonts w:asciiTheme="majorBidi" w:hAnsiTheme="majorBidi" w:cstheme="majorBidi"/>
          <w:noProof/>
          <w:color w:val="000000"/>
          <w:sz w:val="24"/>
          <w:szCs w:val="24"/>
        </w:rPr>
        <w:pict>
          <v:roundrect id="Rounded Rectangle 79" o:spid="_x0000_s1132" style="position:absolute;left:0;text-align:left;margin-left:151.85pt;margin-top:3.55pt;width:14.85pt;height:13.45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"/>
        </w:pict>
      </w:r>
      <w:r>
        <w:rPr>
          <w:rFonts w:asciiTheme="majorBidi" w:hAnsiTheme="majorBidi" w:cstheme="majorBidi"/>
          <w:noProof/>
          <w:color w:val="000000"/>
          <w:sz w:val="24"/>
          <w:szCs w:val="24"/>
        </w:rPr>
        <w:pict>
          <v:roundrect id="Rounded Rectangle 78" o:spid="_x0000_s1131" style="position:absolute;left:0;text-align:left;margin-left:107.3pt;margin-top:3.55pt;width:14.85pt;height:13.4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nS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"/>
        </w:pict>
      </w:r>
      <w:r>
        <w:rPr>
          <w:rFonts w:asciiTheme="majorBidi" w:hAnsiTheme="majorBidi" w:cstheme="majorBidi"/>
          <w:noProof/>
          <w:color w:val="000000"/>
          <w:sz w:val="24"/>
          <w:szCs w:val="24"/>
        </w:rPr>
        <w:pict>
          <v:roundrect id="Rounded Rectangle 77" o:spid="_x0000_s1130" style="position:absolute;left:0;text-align:left;margin-left:44.55pt;margin-top:3.55pt;width:14.85pt;height:13.4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"/>
        </w:pict>
      </w:r>
      <w:r w:rsidR="005D76FE"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use latrine</w:t>
      </w:r>
      <w:r w:rsidR="00314E79">
        <w:rPr>
          <w:rFonts w:asciiTheme="majorBidi" w:hAnsiTheme="majorBidi" w:cstheme="majorBidi"/>
          <w:color w:val="000000"/>
          <w:sz w:val="24"/>
          <w:szCs w:val="24"/>
        </w:rPr>
        <w:t xml:space="preserve"> for </w:t>
      </w:r>
      <w:r w:rsidR="002C512A">
        <w:rPr>
          <w:rFonts w:asciiTheme="majorBidi" w:hAnsiTheme="majorBidi" w:cstheme="majorBidi"/>
          <w:color w:val="000000"/>
          <w:sz w:val="24"/>
          <w:szCs w:val="24"/>
        </w:rPr>
        <w:t>defecation</w:t>
      </w:r>
      <w:r w:rsidRPr="00913A63">
        <w:rPr>
          <w:rFonts w:asciiTheme="majorBidi" w:hAnsiTheme="majorBidi" w:cstheme="majorBidi"/>
          <w:color w:val="000000"/>
          <w:sz w:val="24"/>
          <w:szCs w:val="24"/>
        </w:rPr>
        <w:t>?</w:t>
      </w:r>
    </w:p>
    <w:p w:rsidR="005D76FE"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1" style="position:absolute;left:0;text-align:left;margin-left:96.35pt;margin-top:81.75pt;width:14.85pt;height:13.45pt;z-index:251811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_x0000_s1190" style="position:absolute;left:0;text-align:left;margin-left:51.6pt;margin-top:81.75pt;width:14.85pt;height:13.45pt;z-index:251810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6" o:spid="_x0000_s1129" style="position:absolute;left:0;text-align:left;margin-left:43.15pt;margin-top:1.25pt;width:14.85pt;height:13.45pt;z-index:2517667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5" o:spid="_x0000_s1128" style="position:absolute;left:0;text-align:left;margin-left:90.9pt;margin-top:1.25pt;width:14.85pt;height:13.45pt;z-index:2517678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"/>
        </w:pict>
      </w:r>
      <w:r w:rsidR="005D76FE" w:rsidRPr="00913A63">
        <w:rPr>
          <w:rFonts w:asciiTheme="majorBidi" w:hAnsiTheme="majorBidi" w:cstheme="majorBidi"/>
          <w:color w:val="000000"/>
          <w:sz w:val="24"/>
          <w:szCs w:val="24"/>
        </w:rPr>
        <w:t xml:space="preserve">   Yes          No</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w:t>
      </w:r>
      <w:r>
        <w:rPr>
          <w:rFonts w:asciiTheme="majorBidi" w:hAnsiTheme="majorBidi" w:cstheme="majorBidi"/>
          <w:color w:val="000000"/>
          <w:sz w:val="24"/>
          <w:szCs w:val="24"/>
        </w:rPr>
        <w:t>ou wash hand after defecation</w:t>
      </w:r>
      <w:r w:rsidRPr="00913A63">
        <w:rPr>
          <w:rFonts w:asciiTheme="majorBidi" w:hAnsiTheme="majorBidi" w:cstheme="majorBidi"/>
          <w:color w:val="000000"/>
          <w:sz w:val="24"/>
          <w:szCs w:val="24"/>
        </w:rPr>
        <w:t>?</w:t>
      </w:r>
    </w:p>
    <w:p w:rsidR="002C512A" w:rsidRPr="00913A63" w:rsidRDefault="002C512A" w:rsidP="002C512A">
      <w:pPr>
        <w:spacing w:after="240" w:line="480" w:lineRule="auto"/>
        <w:ind w:left="1080"/>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      Yes        No    If Yes--------------</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What do you use to wash your hand after using latrine?</w:t>
      </w:r>
    </w:p>
    <w:p w:rsidR="002C512A" w:rsidRPr="00913A63" w:rsidRDefault="00832AF4" w:rsidP="002C512A">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4" style="position:absolute;left:0;text-align:left;margin-left:218.95pt;margin-top:2.8pt;width:14.85pt;height:13.45pt;z-index:251814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5" style="position:absolute;left:0;text-align:left;margin-left:275.2pt;margin-top:2.8pt;width:14.85pt;height:13.45pt;z-index:251815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3" style="position:absolute;left:0;text-align:left;margin-left:173.15pt;margin-top:2.8pt;width:14.85pt;height:13.45pt;z-index:251813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2" style="position:absolute;left:0;text-align:left;margin-left:122.15pt;margin-top:2.8pt;width:14.85pt;height:13.45pt;z-index:251812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Rounded Rectangle 62" o:spid="_x0000_s1189" style="position:absolute;left:0;text-align:left;margin-left:56.3pt;margin-top:2.8pt;width:14.85pt;height:13.45pt;z-index:251809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sidR="002C512A"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kind of latrine do you use?</w:t>
      </w:r>
    </w:p>
    <w:p w:rsidR="005D76FE" w:rsidRPr="00913A63"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74" o:spid="_x0000_s1127" style="position:absolute;left:0;text-align:left;margin-left:269.2pt;margin-top:1.15pt;width:14.85pt;height:13.4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"/>
        </w:pict>
      </w:r>
      <w:r>
        <w:rPr>
          <w:rFonts w:asciiTheme="majorBidi" w:hAnsiTheme="majorBidi" w:cstheme="majorBidi"/>
          <w:noProof/>
          <w:color w:val="000000"/>
          <w:sz w:val="24"/>
          <w:szCs w:val="24"/>
        </w:rPr>
        <w:pict>
          <v:roundrect id="Rounded Rectangle 73" o:spid="_x0000_s1126" style="position:absolute;left:0;text-align:left;margin-left:203.55pt;margin-top:1.15pt;width:14.85pt;height:13.45pt;z-index:2516961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"/>
        </w:pict>
      </w:r>
      <w:r>
        <w:rPr>
          <w:rFonts w:asciiTheme="majorBidi" w:hAnsiTheme="majorBidi" w:cstheme="majorBidi"/>
          <w:noProof/>
          <w:color w:val="000000"/>
          <w:sz w:val="24"/>
          <w:szCs w:val="24"/>
        </w:rPr>
        <w:pict>
          <v:roundrect id="Rounded Rectangle 72" o:spid="_x0000_s1125" style="position:absolute;left:0;text-align:left;margin-left:111.1pt;margin-top:1.15pt;width:14.85pt;height:13.45pt;z-index:2516951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I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w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"/>
        </w:pict>
      </w:r>
      <w:r>
        <w:rPr>
          <w:rFonts w:asciiTheme="majorBidi" w:hAnsiTheme="majorBidi" w:cstheme="majorBidi"/>
          <w:noProof/>
          <w:color w:val="000000"/>
          <w:sz w:val="24"/>
          <w:szCs w:val="24"/>
        </w:rPr>
        <w:pict>
          <v:roundrect id="Rounded Rectangle 71" o:spid="_x0000_s1124" style="position:absolute;left:0;text-align:left;margin-left:49.2pt;margin-top:1.15pt;width:14.85pt;height:13.45pt;z-index:2516940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"/>
        </w:pict>
      </w:r>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Kacha</w:t>
      </w:r>
      <w:proofErr w:type="spellEnd"/>
      <w:r w:rsidR="005D76FE" w:rsidRPr="00913A63">
        <w:rPr>
          <w:rFonts w:asciiTheme="majorBidi" w:hAnsiTheme="majorBidi" w:cstheme="majorBidi"/>
          <w:color w:val="000000"/>
          <w:sz w:val="24"/>
          <w:szCs w:val="24"/>
        </w:rPr>
        <w:t xml:space="preserve">             Semi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Others-------</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regularly clean your latrine?</w:t>
      </w:r>
    </w:p>
    <w:p w:rsidR="00D17B39" w:rsidRPr="00D17B39" w:rsidRDefault="00832AF4" w:rsidP="00D17B39">
      <w:pPr>
        <w:spacing w:after="240" w:line="480" w:lineRule="auto"/>
        <w:rPr>
          <w:rFonts w:asciiTheme="majorBidi" w:hAnsiTheme="majorBidi" w:cstheme="majorBidi"/>
          <w:color w:val="000000"/>
          <w:sz w:val="24"/>
          <w:szCs w:val="24"/>
        </w:rPr>
      </w:pPr>
      <w:r>
        <w:rPr>
          <w:noProof/>
        </w:rPr>
        <w:pict>
          <v:roundrect id="_x0000_s1197" style="position:absolute;margin-left:96.25pt;margin-top:1.55pt;width:14.85pt;height:13.45pt;z-index:251819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noProof/>
        </w:rPr>
        <w:pict>
          <v:roundrect id="_x0000_s1196" style="position:absolute;margin-left:50.25pt;margin-top:1.55pt;width:14.85pt;height:13.45pt;z-index:251817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D17B39" w:rsidRPr="00D17B39">
        <w:rPr>
          <w:rFonts w:asciiTheme="majorBidi" w:hAnsiTheme="majorBidi" w:cstheme="majorBidi"/>
          <w:color w:val="000000"/>
        </w:rPr>
        <w:t xml:space="preserve">                       </w:t>
      </w:r>
      <w:r w:rsidR="00D17B39">
        <w:rPr>
          <w:rFonts w:asciiTheme="majorBidi" w:hAnsiTheme="majorBidi" w:cstheme="majorBidi"/>
          <w:color w:val="000000"/>
        </w:rPr>
        <w:t xml:space="preserve">   </w:t>
      </w:r>
      <w:r w:rsidR="00D17B39" w:rsidRPr="00D17B39">
        <w:rPr>
          <w:rFonts w:asciiTheme="majorBidi" w:hAnsiTheme="majorBidi" w:cstheme="majorBidi"/>
          <w:color w:val="000000"/>
          <w:sz w:val="24"/>
          <w:szCs w:val="24"/>
        </w:rPr>
        <w:t xml:space="preserve">Yes       </w:t>
      </w:r>
      <w:r w:rsidR="00D17B39">
        <w:rPr>
          <w:rFonts w:asciiTheme="majorBidi" w:hAnsiTheme="majorBidi" w:cstheme="majorBidi"/>
          <w:color w:val="000000"/>
          <w:sz w:val="24"/>
          <w:szCs w:val="24"/>
        </w:rPr>
        <w:t xml:space="preserve">   </w:t>
      </w:r>
      <w:r w:rsidR="00D17B39" w:rsidRPr="00D17B39">
        <w:rPr>
          <w:rFonts w:asciiTheme="majorBidi" w:hAnsiTheme="majorBidi" w:cstheme="majorBidi"/>
          <w:color w:val="000000"/>
          <w:sz w:val="24"/>
          <w:szCs w:val="24"/>
        </w:rPr>
        <w:t>No</w:t>
      </w:r>
    </w:p>
    <w:p w:rsidR="00D17B39" w:rsidRPr="00913A63" w:rsidRDefault="00D17B39"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Is your latrine is near to your drinking water source?</w:t>
      </w:r>
    </w:p>
    <w:p w:rsidR="005D76FE" w:rsidRPr="00913A63" w:rsidRDefault="00832AF4"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9" o:spid="_x0000_s1122" style="position:absolute;left:0;text-align:left;margin-left:88.5pt;margin-top:1.55pt;width:14.85pt;height:13.4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rFonts w:asciiTheme="majorBidi" w:hAnsiTheme="majorBidi" w:cstheme="majorBidi"/>
          <w:noProof/>
          <w:color w:val="000000"/>
          <w:sz w:val="24"/>
          <w:szCs w:val="24"/>
        </w:rPr>
        <w:pict>
          <v:roundrect id="Rounded Rectangle 70" o:spid="_x0000_s1123" style="position:absolute;left:0;text-align:left;margin-left:46.35pt;margin-top:1.55pt;width:14.85pt;height:13.45pt;z-index:2516981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5D76FE" w:rsidRPr="00913A63">
        <w:rPr>
          <w:rFonts w:asciiTheme="majorBidi" w:hAnsiTheme="majorBidi" w:cstheme="majorBidi"/>
          <w:color w:val="000000"/>
          <w:sz w:val="24"/>
          <w:szCs w:val="24"/>
        </w:rPr>
        <w:t xml:space="preserve">    Yes       </w:t>
      </w:r>
      <w:r w:rsidR="00206892">
        <w:rPr>
          <w:rFonts w:asciiTheme="majorBidi" w:hAnsiTheme="majorBidi" w:cstheme="majorBidi"/>
          <w:color w:val="000000"/>
          <w:sz w:val="24"/>
          <w:szCs w:val="24"/>
        </w:rPr>
        <w:t xml:space="preserve"> </w:t>
      </w:r>
      <w:r w:rsidR="005D76FE" w:rsidRPr="00913A63">
        <w:rPr>
          <w:rFonts w:asciiTheme="majorBidi" w:hAnsiTheme="majorBidi" w:cstheme="majorBidi"/>
          <w:color w:val="000000"/>
          <w:sz w:val="24"/>
          <w:szCs w:val="24"/>
        </w:rPr>
        <w:t>No</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Does your </w:t>
      </w:r>
      <w:r w:rsidR="002C512A">
        <w:rPr>
          <w:rFonts w:asciiTheme="majorBidi" w:hAnsiTheme="majorBidi" w:cstheme="majorBidi"/>
          <w:color w:val="000000"/>
          <w:sz w:val="24"/>
          <w:szCs w:val="24"/>
        </w:rPr>
        <w:t xml:space="preserve">children and other </w:t>
      </w:r>
      <w:r w:rsidRPr="00913A63">
        <w:rPr>
          <w:rFonts w:asciiTheme="majorBidi" w:hAnsiTheme="majorBidi" w:cstheme="majorBidi"/>
          <w:color w:val="000000"/>
          <w:sz w:val="24"/>
          <w:szCs w:val="24"/>
        </w:rPr>
        <w:t xml:space="preserve">family member </w:t>
      </w:r>
      <w:r w:rsidR="002C512A">
        <w:rPr>
          <w:rFonts w:asciiTheme="majorBidi" w:hAnsiTheme="majorBidi" w:cstheme="majorBidi"/>
          <w:color w:val="000000"/>
          <w:sz w:val="24"/>
          <w:szCs w:val="24"/>
        </w:rPr>
        <w:t>u</w:t>
      </w:r>
      <w:r w:rsidRPr="00913A63">
        <w:rPr>
          <w:rFonts w:asciiTheme="majorBidi" w:hAnsiTheme="majorBidi" w:cstheme="majorBidi"/>
          <w:color w:val="000000"/>
          <w:sz w:val="24"/>
          <w:szCs w:val="24"/>
        </w:rPr>
        <w:t>se latrine?</w:t>
      </w:r>
    </w:p>
    <w:p w:rsidR="005D76FE" w:rsidRDefault="00832AF4"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4" o:spid="_x0000_s1117" style="position:absolute;left:0;text-align:left;margin-left:107.5pt;margin-top:1.4pt;width:14.85pt;height:13.45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bH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s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"/>
        </w:pict>
      </w:r>
      <w:r>
        <w:rPr>
          <w:rFonts w:asciiTheme="majorBidi" w:hAnsiTheme="majorBidi" w:cstheme="majorBidi"/>
          <w:noProof/>
          <w:color w:val="000000"/>
          <w:sz w:val="24"/>
          <w:szCs w:val="24"/>
        </w:rPr>
        <w:pict>
          <v:roundrect id="Rounded Rectangle 63" o:spid="_x0000_s1116" style="position:absolute;left:0;text-align:left;margin-left:59.85pt;margin-top:-.1pt;width:14.85pt;height:13.45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1O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5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"/>
        </w:pict>
      </w:r>
      <w:r w:rsidR="005D76FE" w:rsidRPr="00913A63">
        <w:rPr>
          <w:rFonts w:asciiTheme="majorBidi" w:hAnsiTheme="majorBidi" w:cstheme="majorBidi"/>
          <w:color w:val="000000"/>
          <w:sz w:val="24"/>
          <w:szCs w:val="24"/>
        </w:rPr>
        <w:t xml:space="preserve">                Yes        No    </w:t>
      </w:r>
    </w:p>
    <w:p w:rsidR="00E60981" w:rsidRDefault="00E60981" w:rsidP="00576B18">
      <w:pPr>
        <w:spacing w:after="240" w:line="360" w:lineRule="auto"/>
        <w:rPr>
          <w:rFonts w:asciiTheme="majorBidi" w:hAnsiTheme="majorBidi" w:cstheme="majorBidi"/>
          <w:color w:val="000000"/>
          <w:sz w:val="24"/>
          <w:szCs w:val="24"/>
        </w:rPr>
      </w:pPr>
      <w:r>
        <w:rPr>
          <w:rFonts w:asciiTheme="majorBidi" w:hAnsiTheme="majorBidi" w:cstheme="majorBidi"/>
          <w:color w:val="000000"/>
          <w:sz w:val="24"/>
          <w:szCs w:val="24"/>
        </w:rPr>
        <w:t>I am</w:t>
      </w:r>
      <w:r w:rsidRPr="00913A63">
        <w:rPr>
          <w:rFonts w:asciiTheme="majorBidi" w:hAnsiTheme="majorBidi" w:cstheme="majorBidi"/>
          <w:color w:val="000000"/>
          <w:sz w:val="24"/>
          <w:szCs w:val="24"/>
        </w:rPr>
        <w:t xml:space="preserve">-----------------------------------------------------------------hereby giving informed consent </w:t>
      </w:r>
      <w:r w:rsidR="00FD2CCA" w:rsidRPr="00913A63">
        <w:rPr>
          <w:rFonts w:asciiTheme="majorBidi" w:hAnsiTheme="majorBidi" w:cstheme="majorBidi"/>
          <w:color w:val="000000"/>
          <w:sz w:val="24"/>
          <w:szCs w:val="24"/>
        </w:rPr>
        <w:t>willingly to</w:t>
      </w:r>
      <w:r w:rsidRPr="00913A63">
        <w:rPr>
          <w:rFonts w:asciiTheme="majorBidi" w:hAnsiTheme="majorBidi" w:cstheme="majorBidi"/>
          <w:color w:val="000000"/>
          <w:sz w:val="24"/>
          <w:szCs w:val="24"/>
        </w:rPr>
        <w:t xml:space="preserve"> participate in the study to be conducted by </w:t>
      </w:r>
      <w:proofErr w:type="spellStart"/>
      <w:r w:rsidRPr="00913A63">
        <w:rPr>
          <w:rFonts w:asciiTheme="majorBidi" w:hAnsiTheme="majorBidi" w:cstheme="majorBidi"/>
          <w:color w:val="000000"/>
          <w:sz w:val="24"/>
          <w:szCs w:val="24"/>
        </w:rPr>
        <w:t>Shafiqul</w:t>
      </w:r>
      <w:proofErr w:type="spellEnd"/>
      <w:r w:rsidRPr="00913A63">
        <w:rPr>
          <w:rFonts w:asciiTheme="majorBidi" w:hAnsiTheme="majorBidi" w:cstheme="majorBidi"/>
          <w:color w:val="000000"/>
          <w:sz w:val="24"/>
          <w:szCs w:val="24"/>
        </w:rPr>
        <w:t xml:space="preserve"> Islam without any prejudice. I am fully convinced that during study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will not suffer from any serious physical or psychological problems. I am also informed that this study was carried out previously in the developed countries safely and my participation will bring fruitful result that will beneficial for most of the rural people in our country. I have right to withdraw myself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 from this study at any time.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the respondent) will not receive any financial benefit. I have understood that the personal information will be kept strictly confidential and will be used for research purpose only.</w:t>
      </w:r>
    </w:p>
    <w:p w:rsidR="003A6167" w:rsidRPr="00913A63"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E60981"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the participant</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lastRenderedPageBreak/>
        <w:t>-------------------------------------------------------------</w:t>
      </w:r>
    </w:p>
    <w:p w:rsidR="003A6167"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a witness</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5D76FE" w:rsidRPr="00913A63" w:rsidRDefault="008A5B79" w:rsidP="003B593B">
      <w:pPr>
        <w:spacing w:after="240" w:line="240" w:lineRule="auto"/>
        <w:rPr>
          <w:rFonts w:asciiTheme="majorBidi" w:hAnsiTheme="majorBidi" w:cstheme="majorBidi"/>
          <w:bCs/>
          <w:sz w:val="24"/>
          <w:szCs w:val="24"/>
        </w:rPr>
      </w:pPr>
      <w:r>
        <w:rPr>
          <w:rFonts w:asciiTheme="majorBidi" w:hAnsiTheme="majorBidi" w:cstheme="majorBidi"/>
          <w:color w:val="000000"/>
          <w:sz w:val="24"/>
          <w:szCs w:val="24"/>
        </w:rPr>
        <w:t xml:space="preserve">Signature of data </w:t>
      </w:r>
      <w:r w:rsidR="00576B18">
        <w:rPr>
          <w:rFonts w:asciiTheme="majorBidi" w:hAnsiTheme="majorBidi" w:cstheme="majorBidi"/>
          <w:color w:val="000000"/>
          <w:sz w:val="24"/>
          <w:szCs w:val="24"/>
        </w:rPr>
        <w:t>collector and</w:t>
      </w:r>
      <w:r>
        <w:rPr>
          <w:rFonts w:asciiTheme="majorBidi" w:hAnsiTheme="majorBidi" w:cstheme="majorBidi"/>
          <w:color w:val="000000"/>
          <w:sz w:val="24"/>
          <w:szCs w:val="24"/>
        </w:rPr>
        <w:t xml:space="preserve"> date:</w:t>
      </w:r>
    </w:p>
    <w:sectPr w:rsidR="005D76FE" w:rsidRPr="00913A63" w:rsidSect="00661B57">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5BD" w:rsidRDefault="006E75BD" w:rsidP="00B81BBE">
      <w:pPr>
        <w:spacing w:after="0" w:line="240" w:lineRule="auto"/>
      </w:pPr>
      <w:r>
        <w:separator/>
      </w:r>
    </w:p>
  </w:endnote>
  <w:endnote w:type="continuationSeparator" w:id="0">
    <w:p w:rsidR="006E75BD" w:rsidRDefault="006E75BD" w:rsidP="00B8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3362"/>
      <w:docPartObj>
        <w:docPartGallery w:val="Page Numbers (Bottom of Page)"/>
        <w:docPartUnique/>
      </w:docPartObj>
    </w:sdtPr>
    <w:sdtEndPr>
      <w:rPr>
        <w:noProof/>
      </w:rPr>
    </w:sdtEndPr>
    <w:sdtContent>
      <w:p w:rsidR="009B3A42" w:rsidRDefault="009B3A42">
        <w:pPr>
          <w:pStyle w:val="Footer"/>
          <w:jc w:val="center"/>
        </w:pPr>
        <w:r>
          <w:fldChar w:fldCharType="begin"/>
        </w:r>
        <w:r>
          <w:instrText xml:space="preserve"> PAGE   \* MERGEFORMAT </w:instrText>
        </w:r>
        <w:r>
          <w:fldChar w:fldCharType="separate"/>
        </w:r>
        <w:r w:rsidR="005C499A">
          <w:rPr>
            <w:noProof/>
          </w:rPr>
          <w:t>19</w:t>
        </w:r>
        <w:r>
          <w:rPr>
            <w:noProof/>
          </w:rPr>
          <w:fldChar w:fldCharType="end"/>
        </w:r>
      </w:p>
    </w:sdtContent>
  </w:sdt>
  <w:p w:rsidR="009B3A42" w:rsidRDefault="009B3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5BD" w:rsidRDefault="006E75BD" w:rsidP="00B81BBE">
      <w:pPr>
        <w:spacing w:after="0" w:line="240" w:lineRule="auto"/>
      </w:pPr>
      <w:r>
        <w:separator/>
      </w:r>
    </w:p>
  </w:footnote>
  <w:footnote w:type="continuationSeparator" w:id="0">
    <w:p w:rsidR="006E75BD" w:rsidRDefault="006E75BD" w:rsidP="00B8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B15"/>
    <w:multiLevelType w:val="hybridMultilevel"/>
    <w:tmpl w:val="8BDC0FF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CED0C36"/>
    <w:multiLevelType w:val="hybridMultilevel"/>
    <w:tmpl w:val="3B3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4B15"/>
    <w:multiLevelType w:val="hybridMultilevel"/>
    <w:tmpl w:val="2FEE1996"/>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4409DC"/>
    <w:multiLevelType w:val="multilevel"/>
    <w:tmpl w:val="DAC2F4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E7A9A"/>
    <w:multiLevelType w:val="hybridMultilevel"/>
    <w:tmpl w:val="8E2A7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46BB"/>
    <w:multiLevelType w:val="hybridMultilevel"/>
    <w:tmpl w:val="60806288"/>
    <w:lvl w:ilvl="0" w:tplc="7D549EA6">
      <w:start w:val="1"/>
      <w:numFmt w:val="decimal"/>
      <w:lvlText w:val="%1."/>
      <w:lvlJc w:val="left"/>
      <w:pPr>
        <w:tabs>
          <w:tab w:val="num" w:pos="720"/>
        </w:tabs>
        <w:ind w:left="720" w:hanging="360"/>
      </w:pPr>
    </w:lvl>
    <w:lvl w:ilvl="1" w:tplc="BCE2CA2A" w:tentative="1">
      <w:start w:val="1"/>
      <w:numFmt w:val="decimal"/>
      <w:lvlText w:val="%2."/>
      <w:lvlJc w:val="left"/>
      <w:pPr>
        <w:tabs>
          <w:tab w:val="num" w:pos="1440"/>
        </w:tabs>
        <w:ind w:left="1440" w:hanging="360"/>
      </w:pPr>
    </w:lvl>
    <w:lvl w:ilvl="2" w:tplc="66E866AC" w:tentative="1">
      <w:start w:val="1"/>
      <w:numFmt w:val="decimal"/>
      <w:lvlText w:val="%3."/>
      <w:lvlJc w:val="left"/>
      <w:pPr>
        <w:tabs>
          <w:tab w:val="num" w:pos="2160"/>
        </w:tabs>
        <w:ind w:left="2160" w:hanging="360"/>
      </w:pPr>
    </w:lvl>
    <w:lvl w:ilvl="3" w:tplc="5BB81180" w:tentative="1">
      <w:start w:val="1"/>
      <w:numFmt w:val="decimal"/>
      <w:lvlText w:val="%4."/>
      <w:lvlJc w:val="left"/>
      <w:pPr>
        <w:tabs>
          <w:tab w:val="num" w:pos="2880"/>
        </w:tabs>
        <w:ind w:left="2880" w:hanging="360"/>
      </w:pPr>
    </w:lvl>
    <w:lvl w:ilvl="4" w:tplc="B68EF1EA" w:tentative="1">
      <w:start w:val="1"/>
      <w:numFmt w:val="decimal"/>
      <w:lvlText w:val="%5."/>
      <w:lvlJc w:val="left"/>
      <w:pPr>
        <w:tabs>
          <w:tab w:val="num" w:pos="3600"/>
        </w:tabs>
        <w:ind w:left="3600" w:hanging="360"/>
      </w:pPr>
    </w:lvl>
    <w:lvl w:ilvl="5" w:tplc="27C04726" w:tentative="1">
      <w:start w:val="1"/>
      <w:numFmt w:val="decimal"/>
      <w:lvlText w:val="%6."/>
      <w:lvlJc w:val="left"/>
      <w:pPr>
        <w:tabs>
          <w:tab w:val="num" w:pos="4320"/>
        </w:tabs>
        <w:ind w:left="4320" w:hanging="360"/>
      </w:pPr>
    </w:lvl>
    <w:lvl w:ilvl="6" w:tplc="D9B80F1A" w:tentative="1">
      <w:start w:val="1"/>
      <w:numFmt w:val="decimal"/>
      <w:lvlText w:val="%7."/>
      <w:lvlJc w:val="left"/>
      <w:pPr>
        <w:tabs>
          <w:tab w:val="num" w:pos="5040"/>
        </w:tabs>
        <w:ind w:left="5040" w:hanging="360"/>
      </w:pPr>
    </w:lvl>
    <w:lvl w:ilvl="7" w:tplc="D73CBB34" w:tentative="1">
      <w:start w:val="1"/>
      <w:numFmt w:val="decimal"/>
      <w:lvlText w:val="%8."/>
      <w:lvlJc w:val="left"/>
      <w:pPr>
        <w:tabs>
          <w:tab w:val="num" w:pos="5760"/>
        </w:tabs>
        <w:ind w:left="5760" w:hanging="360"/>
      </w:pPr>
    </w:lvl>
    <w:lvl w:ilvl="8" w:tplc="2AC2BFB8" w:tentative="1">
      <w:start w:val="1"/>
      <w:numFmt w:val="decimal"/>
      <w:lvlText w:val="%9."/>
      <w:lvlJc w:val="left"/>
      <w:pPr>
        <w:tabs>
          <w:tab w:val="num" w:pos="6480"/>
        </w:tabs>
        <w:ind w:left="6480" w:hanging="360"/>
      </w:pPr>
    </w:lvl>
  </w:abstractNum>
  <w:abstractNum w:abstractNumId="6" w15:restartNumberingAfterBreak="0">
    <w:nsid w:val="1E1072FC"/>
    <w:multiLevelType w:val="hybridMultilevel"/>
    <w:tmpl w:val="80B87564"/>
    <w:lvl w:ilvl="0" w:tplc="6FA8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25E39"/>
    <w:multiLevelType w:val="hybridMultilevel"/>
    <w:tmpl w:val="DD0468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4A931F5"/>
    <w:multiLevelType w:val="hybridMultilevel"/>
    <w:tmpl w:val="5F72FB26"/>
    <w:lvl w:ilvl="0" w:tplc="8334FCE4">
      <w:start w:val="2"/>
      <w:numFmt w:val="decimal"/>
      <w:lvlText w:val="%1."/>
      <w:lvlJc w:val="left"/>
      <w:pPr>
        <w:tabs>
          <w:tab w:val="num" w:pos="720"/>
        </w:tabs>
        <w:ind w:left="720" w:hanging="360"/>
      </w:pPr>
    </w:lvl>
    <w:lvl w:ilvl="1" w:tplc="8420676C" w:tentative="1">
      <w:start w:val="1"/>
      <w:numFmt w:val="decimal"/>
      <w:lvlText w:val="%2."/>
      <w:lvlJc w:val="left"/>
      <w:pPr>
        <w:tabs>
          <w:tab w:val="num" w:pos="1440"/>
        </w:tabs>
        <w:ind w:left="1440" w:hanging="360"/>
      </w:pPr>
    </w:lvl>
    <w:lvl w:ilvl="2" w:tplc="1C8C8270" w:tentative="1">
      <w:start w:val="1"/>
      <w:numFmt w:val="decimal"/>
      <w:lvlText w:val="%3."/>
      <w:lvlJc w:val="left"/>
      <w:pPr>
        <w:tabs>
          <w:tab w:val="num" w:pos="2160"/>
        </w:tabs>
        <w:ind w:left="2160" w:hanging="360"/>
      </w:pPr>
    </w:lvl>
    <w:lvl w:ilvl="3" w:tplc="9D50AF62" w:tentative="1">
      <w:start w:val="1"/>
      <w:numFmt w:val="decimal"/>
      <w:lvlText w:val="%4."/>
      <w:lvlJc w:val="left"/>
      <w:pPr>
        <w:tabs>
          <w:tab w:val="num" w:pos="2880"/>
        </w:tabs>
        <w:ind w:left="2880" w:hanging="360"/>
      </w:pPr>
    </w:lvl>
    <w:lvl w:ilvl="4" w:tplc="C680BCC2" w:tentative="1">
      <w:start w:val="1"/>
      <w:numFmt w:val="decimal"/>
      <w:lvlText w:val="%5."/>
      <w:lvlJc w:val="left"/>
      <w:pPr>
        <w:tabs>
          <w:tab w:val="num" w:pos="3600"/>
        </w:tabs>
        <w:ind w:left="3600" w:hanging="360"/>
      </w:pPr>
    </w:lvl>
    <w:lvl w:ilvl="5" w:tplc="D8BA012A" w:tentative="1">
      <w:start w:val="1"/>
      <w:numFmt w:val="decimal"/>
      <w:lvlText w:val="%6."/>
      <w:lvlJc w:val="left"/>
      <w:pPr>
        <w:tabs>
          <w:tab w:val="num" w:pos="4320"/>
        </w:tabs>
        <w:ind w:left="4320" w:hanging="360"/>
      </w:pPr>
    </w:lvl>
    <w:lvl w:ilvl="6" w:tplc="E0DCE7A0" w:tentative="1">
      <w:start w:val="1"/>
      <w:numFmt w:val="decimal"/>
      <w:lvlText w:val="%7."/>
      <w:lvlJc w:val="left"/>
      <w:pPr>
        <w:tabs>
          <w:tab w:val="num" w:pos="5040"/>
        </w:tabs>
        <w:ind w:left="5040" w:hanging="360"/>
      </w:pPr>
    </w:lvl>
    <w:lvl w:ilvl="7" w:tplc="A3AC9542" w:tentative="1">
      <w:start w:val="1"/>
      <w:numFmt w:val="decimal"/>
      <w:lvlText w:val="%8."/>
      <w:lvlJc w:val="left"/>
      <w:pPr>
        <w:tabs>
          <w:tab w:val="num" w:pos="5760"/>
        </w:tabs>
        <w:ind w:left="5760" w:hanging="360"/>
      </w:pPr>
    </w:lvl>
    <w:lvl w:ilvl="8" w:tplc="80B654AA" w:tentative="1">
      <w:start w:val="1"/>
      <w:numFmt w:val="decimal"/>
      <w:lvlText w:val="%9."/>
      <w:lvlJc w:val="left"/>
      <w:pPr>
        <w:tabs>
          <w:tab w:val="num" w:pos="6480"/>
        </w:tabs>
        <w:ind w:left="6480" w:hanging="360"/>
      </w:pPr>
    </w:lvl>
  </w:abstractNum>
  <w:abstractNum w:abstractNumId="9" w15:restartNumberingAfterBreak="0">
    <w:nsid w:val="25BF5616"/>
    <w:multiLevelType w:val="hybridMultilevel"/>
    <w:tmpl w:val="062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F60397"/>
    <w:multiLevelType w:val="hybridMultilevel"/>
    <w:tmpl w:val="C2D85E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FE9025B"/>
    <w:multiLevelType w:val="hybridMultilevel"/>
    <w:tmpl w:val="EDD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675BD"/>
    <w:multiLevelType w:val="hybridMultilevel"/>
    <w:tmpl w:val="4C409E8C"/>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 w15:restartNumberingAfterBreak="0">
    <w:nsid w:val="49D77EB5"/>
    <w:multiLevelType w:val="hybridMultilevel"/>
    <w:tmpl w:val="8A6E28A2"/>
    <w:lvl w:ilvl="0" w:tplc="63E248F0">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B5833A7"/>
    <w:multiLevelType w:val="hybridMultilevel"/>
    <w:tmpl w:val="BB7AAC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15:restartNumberingAfterBreak="0">
    <w:nsid w:val="4D741F6C"/>
    <w:multiLevelType w:val="hybridMultilevel"/>
    <w:tmpl w:val="28C6B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E2BCE"/>
    <w:multiLevelType w:val="hybridMultilevel"/>
    <w:tmpl w:val="DFC4E51C"/>
    <w:lvl w:ilvl="0" w:tplc="62D8846E">
      <w:start w:val="1"/>
      <w:numFmt w:val="decimal"/>
      <w:lvlText w:val="%1."/>
      <w:lvlJc w:val="left"/>
      <w:pPr>
        <w:ind w:left="1080" w:hanging="360"/>
      </w:pPr>
      <w:rPr>
        <w:rFonts w:eastAsia="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A310F5"/>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631EE"/>
    <w:multiLevelType w:val="hybridMultilevel"/>
    <w:tmpl w:val="8AF20316"/>
    <w:lvl w:ilvl="0" w:tplc="38CC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170B0A"/>
    <w:multiLevelType w:val="hybridMultilevel"/>
    <w:tmpl w:val="6B00528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15:restartNumberingAfterBreak="0">
    <w:nsid w:val="5E413B01"/>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57D3A"/>
    <w:multiLevelType w:val="hybridMultilevel"/>
    <w:tmpl w:val="52725A46"/>
    <w:lvl w:ilvl="0" w:tplc="F83804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05B11"/>
    <w:multiLevelType w:val="hybridMultilevel"/>
    <w:tmpl w:val="690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75948"/>
    <w:multiLevelType w:val="hybridMultilevel"/>
    <w:tmpl w:val="B696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542FE"/>
    <w:multiLevelType w:val="multilevel"/>
    <w:tmpl w:val="B7908B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6851568"/>
    <w:multiLevelType w:val="hybridMultilevel"/>
    <w:tmpl w:val="3FBA4348"/>
    <w:lvl w:ilvl="0" w:tplc="767A85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93CE5"/>
    <w:multiLevelType w:val="hybridMultilevel"/>
    <w:tmpl w:val="C616DEC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7" w15:restartNumberingAfterBreak="0">
    <w:nsid w:val="7B2B7ABF"/>
    <w:multiLevelType w:val="hybridMultilevel"/>
    <w:tmpl w:val="2F80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681443"/>
    <w:multiLevelType w:val="hybridMultilevel"/>
    <w:tmpl w:val="ECBEDB4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5"/>
  </w:num>
  <w:num w:numId="2">
    <w:abstractNumId w:val="8"/>
  </w:num>
  <w:num w:numId="3">
    <w:abstractNumId w:val="25"/>
  </w:num>
  <w:num w:numId="4">
    <w:abstractNumId w:val="14"/>
  </w:num>
  <w:num w:numId="5">
    <w:abstractNumId w:val="26"/>
  </w:num>
  <w:num w:numId="6">
    <w:abstractNumId w:val="0"/>
  </w:num>
  <w:num w:numId="7">
    <w:abstractNumId w:val="1"/>
  </w:num>
  <w:num w:numId="8">
    <w:abstractNumId w:val="19"/>
  </w:num>
  <w:num w:numId="9">
    <w:abstractNumId w:val="2"/>
  </w:num>
  <w:num w:numId="10">
    <w:abstractNumId w:val="12"/>
  </w:num>
  <w:num w:numId="11">
    <w:abstractNumId w:val="23"/>
  </w:num>
  <w:num w:numId="12">
    <w:abstractNumId w:val="28"/>
  </w:num>
  <w:num w:numId="13">
    <w:abstractNumId w:val="9"/>
  </w:num>
  <w:num w:numId="14">
    <w:abstractNumId w:val="21"/>
  </w:num>
  <w:num w:numId="15">
    <w:abstractNumId w:val="18"/>
  </w:num>
  <w:num w:numId="16">
    <w:abstractNumId w:val="22"/>
  </w:num>
  <w:num w:numId="17">
    <w:abstractNumId w:val="11"/>
  </w:num>
  <w:num w:numId="18">
    <w:abstractNumId w:val="17"/>
  </w:num>
  <w:num w:numId="19">
    <w:abstractNumId w:val="15"/>
  </w:num>
  <w:num w:numId="20">
    <w:abstractNumId w:val="20"/>
  </w:num>
  <w:num w:numId="21">
    <w:abstractNumId w:val="27"/>
  </w:num>
  <w:num w:numId="22">
    <w:abstractNumId w:val="6"/>
  </w:num>
  <w:num w:numId="23">
    <w:abstractNumId w:val="24"/>
  </w:num>
  <w:num w:numId="24">
    <w:abstractNumId w:val="3"/>
  </w:num>
  <w:num w:numId="25">
    <w:abstractNumId w:val="16"/>
  </w:num>
  <w:num w:numId="26">
    <w:abstractNumId w:val="13"/>
  </w:num>
  <w:num w:numId="27">
    <w:abstractNumId w:val="1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981"/>
    <w:rsid w:val="0000219D"/>
    <w:rsid w:val="00007577"/>
    <w:rsid w:val="00015467"/>
    <w:rsid w:val="0002078B"/>
    <w:rsid w:val="000217FB"/>
    <w:rsid w:val="00022287"/>
    <w:rsid w:val="00031331"/>
    <w:rsid w:val="00043470"/>
    <w:rsid w:val="00052C8C"/>
    <w:rsid w:val="00053F8B"/>
    <w:rsid w:val="00057AAD"/>
    <w:rsid w:val="00062872"/>
    <w:rsid w:val="00063045"/>
    <w:rsid w:val="00066327"/>
    <w:rsid w:val="000700FC"/>
    <w:rsid w:val="00070BCF"/>
    <w:rsid w:val="00074DBC"/>
    <w:rsid w:val="000838CE"/>
    <w:rsid w:val="00086012"/>
    <w:rsid w:val="00087D74"/>
    <w:rsid w:val="00091CD6"/>
    <w:rsid w:val="0009492B"/>
    <w:rsid w:val="00097B76"/>
    <w:rsid w:val="000A3002"/>
    <w:rsid w:val="000A485F"/>
    <w:rsid w:val="000A6F29"/>
    <w:rsid w:val="000A7BA6"/>
    <w:rsid w:val="000B4C4F"/>
    <w:rsid w:val="000B7B6E"/>
    <w:rsid w:val="000C0B1B"/>
    <w:rsid w:val="000C15B6"/>
    <w:rsid w:val="000C1736"/>
    <w:rsid w:val="000C562F"/>
    <w:rsid w:val="000C7505"/>
    <w:rsid w:val="000D25A6"/>
    <w:rsid w:val="000D6BC5"/>
    <w:rsid w:val="000E5839"/>
    <w:rsid w:val="000E73A9"/>
    <w:rsid w:val="000E7914"/>
    <w:rsid w:val="000F4942"/>
    <w:rsid w:val="000F7EDE"/>
    <w:rsid w:val="00105185"/>
    <w:rsid w:val="00111361"/>
    <w:rsid w:val="00114B89"/>
    <w:rsid w:val="00115D73"/>
    <w:rsid w:val="0012244E"/>
    <w:rsid w:val="00130311"/>
    <w:rsid w:val="00130562"/>
    <w:rsid w:val="001328B9"/>
    <w:rsid w:val="001408DD"/>
    <w:rsid w:val="00141152"/>
    <w:rsid w:val="0014194C"/>
    <w:rsid w:val="00141F0A"/>
    <w:rsid w:val="00143E1B"/>
    <w:rsid w:val="0014553B"/>
    <w:rsid w:val="00150BC1"/>
    <w:rsid w:val="00156095"/>
    <w:rsid w:val="001579F4"/>
    <w:rsid w:val="00167CD8"/>
    <w:rsid w:val="0017416A"/>
    <w:rsid w:val="00176C30"/>
    <w:rsid w:val="00180001"/>
    <w:rsid w:val="0018032E"/>
    <w:rsid w:val="0018219D"/>
    <w:rsid w:val="0018355E"/>
    <w:rsid w:val="00187B9A"/>
    <w:rsid w:val="00192612"/>
    <w:rsid w:val="001934D2"/>
    <w:rsid w:val="00194A16"/>
    <w:rsid w:val="0019541E"/>
    <w:rsid w:val="001A1C48"/>
    <w:rsid w:val="001A267F"/>
    <w:rsid w:val="001A45A6"/>
    <w:rsid w:val="001A74D1"/>
    <w:rsid w:val="001B230E"/>
    <w:rsid w:val="001B249B"/>
    <w:rsid w:val="001B2844"/>
    <w:rsid w:val="001B2BD8"/>
    <w:rsid w:val="001B545B"/>
    <w:rsid w:val="001B691A"/>
    <w:rsid w:val="001C63AB"/>
    <w:rsid w:val="001D27D1"/>
    <w:rsid w:val="001D3089"/>
    <w:rsid w:val="001D5925"/>
    <w:rsid w:val="001E0145"/>
    <w:rsid w:val="001E2C4B"/>
    <w:rsid w:val="001E572F"/>
    <w:rsid w:val="001F0A13"/>
    <w:rsid w:val="001F2902"/>
    <w:rsid w:val="001F2E07"/>
    <w:rsid w:val="001F4D5A"/>
    <w:rsid w:val="001F5A3B"/>
    <w:rsid w:val="002007D7"/>
    <w:rsid w:val="00200A65"/>
    <w:rsid w:val="00203D57"/>
    <w:rsid w:val="002042D0"/>
    <w:rsid w:val="00206892"/>
    <w:rsid w:val="00210AAB"/>
    <w:rsid w:val="002204CB"/>
    <w:rsid w:val="00226627"/>
    <w:rsid w:val="002302FE"/>
    <w:rsid w:val="00231FA3"/>
    <w:rsid w:val="00232916"/>
    <w:rsid w:val="00233645"/>
    <w:rsid w:val="00234B7D"/>
    <w:rsid w:val="00235B1D"/>
    <w:rsid w:val="00237597"/>
    <w:rsid w:val="002473FE"/>
    <w:rsid w:val="00250CCE"/>
    <w:rsid w:val="00263898"/>
    <w:rsid w:val="00264A24"/>
    <w:rsid w:val="002660DF"/>
    <w:rsid w:val="00270E72"/>
    <w:rsid w:val="002737BE"/>
    <w:rsid w:val="00274C40"/>
    <w:rsid w:val="002767B0"/>
    <w:rsid w:val="0028022C"/>
    <w:rsid w:val="00281272"/>
    <w:rsid w:val="002836EE"/>
    <w:rsid w:val="00293F23"/>
    <w:rsid w:val="0029584E"/>
    <w:rsid w:val="002A1DDB"/>
    <w:rsid w:val="002A517F"/>
    <w:rsid w:val="002B5390"/>
    <w:rsid w:val="002B7B19"/>
    <w:rsid w:val="002C2E27"/>
    <w:rsid w:val="002C512A"/>
    <w:rsid w:val="002C72D0"/>
    <w:rsid w:val="002C7D51"/>
    <w:rsid w:val="002D012D"/>
    <w:rsid w:val="002D1FC5"/>
    <w:rsid w:val="002E3086"/>
    <w:rsid w:val="002E6C16"/>
    <w:rsid w:val="00301B2E"/>
    <w:rsid w:val="003038EE"/>
    <w:rsid w:val="00303D5E"/>
    <w:rsid w:val="003118DC"/>
    <w:rsid w:val="003128E8"/>
    <w:rsid w:val="003141E2"/>
    <w:rsid w:val="00314E79"/>
    <w:rsid w:val="0031528F"/>
    <w:rsid w:val="0031788E"/>
    <w:rsid w:val="00326866"/>
    <w:rsid w:val="0033052C"/>
    <w:rsid w:val="00334022"/>
    <w:rsid w:val="0034401D"/>
    <w:rsid w:val="0034441D"/>
    <w:rsid w:val="00346A87"/>
    <w:rsid w:val="00350CF3"/>
    <w:rsid w:val="00350E0D"/>
    <w:rsid w:val="0035101B"/>
    <w:rsid w:val="00356EB6"/>
    <w:rsid w:val="0036213D"/>
    <w:rsid w:val="00363C5A"/>
    <w:rsid w:val="00370F67"/>
    <w:rsid w:val="00373AB1"/>
    <w:rsid w:val="0037613F"/>
    <w:rsid w:val="003809BD"/>
    <w:rsid w:val="00380CFE"/>
    <w:rsid w:val="00382770"/>
    <w:rsid w:val="00386C58"/>
    <w:rsid w:val="00392811"/>
    <w:rsid w:val="003966BE"/>
    <w:rsid w:val="003A0FC4"/>
    <w:rsid w:val="003A538A"/>
    <w:rsid w:val="003A6167"/>
    <w:rsid w:val="003B1D5D"/>
    <w:rsid w:val="003B593B"/>
    <w:rsid w:val="003B6B43"/>
    <w:rsid w:val="003C1715"/>
    <w:rsid w:val="003C4A31"/>
    <w:rsid w:val="003C4B27"/>
    <w:rsid w:val="003C4E2A"/>
    <w:rsid w:val="003C560C"/>
    <w:rsid w:val="003C6745"/>
    <w:rsid w:val="003D1AD7"/>
    <w:rsid w:val="003D2107"/>
    <w:rsid w:val="003F204F"/>
    <w:rsid w:val="003F3811"/>
    <w:rsid w:val="003F3D7E"/>
    <w:rsid w:val="00401D7A"/>
    <w:rsid w:val="00403026"/>
    <w:rsid w:val="00403201"/>
    <w:rsid w:val="004046D4"/>
    <w:rsid w:val="004049CA"/>
    <w:rsid w:val="004125F4"/>
    <w:rsid w:val="00425BD7"/>
    <w:rsid w:val="00425C89"/>
    <w:rsid w:val="004268CA"/>
    <w:rsid w:val="00427D22"/>
    <w:rsid w:val="0043055E"/>
    <w:rsid w:val="0043179A"/>
    <w:rsid w:val="0043273E"/>
    <w:rsid w:val="00434F44"/>
    <w:rsid w:val="00435A7B"/>
    <w:rsid w:val="00437238"/>
    <w:rsid w:val="004374FE"/>
    <w:rsid w:val="00442614"/>
    <w:rsid w:val="00445F51"/>
    <w:rsid w:val="00447271"/>
    <w:rsid w:val="00456A5A"/>
    <w:rsid w:val="00457B77"/>
    <w:rsid w:val="004710C4"/>
    <w:rsid w:val="004758EB"/>
    <w:rsid w:val="00477F0A"/>
    <w:rsid w:val="0048035A"/>
    <w:rsid w:val="004811EE"/>
    <w:rsid w:val="0048652B"/>
    <w:rsid w:val="00493DD6"/>
    <w:rsid w:val="00496983"/>
    <w:rsid w:val="004A1493"/>
    <w:rsid w:val="004A1CB3"/>
    <w:rsid w:val="004B0D48"/>
    <w:rsid w:val="004B3898"/>
    <w:rsid w:val="004C096E"/>
    <w:rsid w:val="004C5038"/>
    <w:rsid w:val="004D143A"/>
    <w:rsid w:val="004D23C5"/>
    <w:rsid w:val="004D4B06"/>
    <w:rsid w:val="004D60EC"/>
    <w:rsid w:val="004E1AB7"/>
    <w:rsid w:val="004E2FC8"/>
    <w:rsid w:val="004E65A5"/>
    <w:rsid w:val="004F067F"/>
    <w:rsid w:val="005007CB"/>
    <w:rsid w:val="005010DB"/>
    <w:rsid w:val="005038E1"/>
    <w:rsid w:val="00505175"/>
    <w:rsid w:val="00506083"/>
    <w:rsid w:val="005153C5"/>
    <w:rsid w:val="00516C04"/>
    <w:rsid w:val="0053022C"/>
    <w:rsid w:val="0053169C"/>
    <w:rsid w:val="00533193"/>
    <w:rsid w:val="00536852"/>
    <w:rsid w:val="00542EE1"/>
    <w:rsid w:val="00543DB2"/>
    <w:rsid w:val="005531A4"/>
    <w:rsid w:val="005563B6"/>
    <w:rsid w:val="00561E69"/>
    <w:rsid w:val="00576B18"/>
    <w:rsid w:val="00577647"/>
    <w:rsid w:val="005802A2"/>
    <w:rsid w:val="00580D4F"/>
    <w:rsid w:val="005850EF"/>
    <w:rsid w:val="0058541B"/>
    <w:rsid w:val="00590A88"/>
    <w:rsid w:val="00592D35"/>
    <w:rsid w:val="00596ABB"/>
    <w:rsid w:val="00597C55"/>
    <w:rsid w:val="005A52EA"/>
    <w:rsid w:val="005A7FD8"/>
    <w:rsid w:val="005B678E"/>
    <w:rsid w:val="005C034E"/>
    <w:rsid w:val="005C499A"/>
    <w:rsid w:val="005C64F4"/>
    <w:rsid w:val="005C74CE"/>
    <w:rsid w:val="005D76FE"/>
    <w:rsid w:val="005E754D"/>
    <w:rsid w:val="005F14D4"/>
    <w:rsid w:val="005F58F2"/>
    <w:rsid w:val="005F76B6"/>
    <w:rsid w:val="00612DD0"/>
    <w:rsid w:val="00616211"/>
    <w:rsid w:val="0062380E"/>
    <w:rsid w:val="0063659A"/>
    <w:rsid w:val="00637C61"/>
    <w:rsid w:val="0065021E"/>
    <w:rsid w:val="00655F52"/>
    <w:rsid w:val="0065728E"/>
    <w:rsid w:val="00660595"/>
    <w:rsid w:val="00661A48"/>
    <w:rsid w:val="00661B57"/>
    <w:rsid w:val="006665C5"/>
    <w:rsid w:val="00672461"/>
    <w:rsid w:val="0068193C"/>
    <w:rsid w:val="0069309B"/>
    <w:rsid w:val="00694BF9"/>
    <w:rsid w:val="00697963"/>
    <w:rsid w:val="006A55B4"/>
    <w:rsid w:val="006B1970"/>
    <w:rsid w:val="006B2F3F"/>
    <w:rsid w:val="006B38C4"/>
    <w:rsid w:val="006C4B4C"/>
    <w:rsid w:val="006C5D6A"/>
    <w:rsid w:val="006C7065"/>
    <w:rsid w:val="006D3CA9"/>
    <w:rsid w:val="006D535B"/>
    <w:rsid w:val="006D6660"/>
    <w:rsid w:val="006E6F23"/>
    <w:rsid w:val="006E75BD"/>
    <w:rsid w:val="006F53E5"/>
    <w:rsid w:val="00703F68"/>
    <w:rsid w:val="00704AC7"/>
    <w:rsid w:val="00704FF2"/>
    <w:rsid w:val="00711A49"/>
    <w:rsid w:val="00720A28"/>
    <w:rsid w:val="00720DE3"/>
    <w:rsid w:val="0072741C"/>
    <w:rsid w:val="00727A27"/>
    <w:rsid w:val="00734F99"/>
    <w:rsid w:val="00741E39"/>
    <w:rsid w:val="00742949"/>
    <w:rsid w:val="0075290E"/>
    <w:rsid w:val="00760F45"/>
    <w:rsid w:val="00765420"/>
    <w:rsid w:val="007752D7"/>
    <w:rsid w:val="007774DF"/>
    <w:rsid w:val="0078239B"/>
    <w:rsid w:val="0078547A"/>
    <w:rsid w:val="0078739B"/>
    <w:rsid w:val="007873CE"/>
    <w:rsid w:val="0079080A"/>
    <w:rsid w:val="007919AE"/>
    <w:rsid w:val="00792CFC"/>
    <w:rsid w:val="00793E98"/>
    <w:rsid w:val="007A1ED1"/>
    <w:rsid w:val="007A2ACE"/>
    <w:rsid w:val="007A6F25"/>
    <w:rsid w:val="007B468B"/>
    <w:rsid w:val="007B7424"/>
    <w:rsid w:val="007C05A2"/>
    <w:rsid w:val="007C2BDE"/>
    <w:rsid w:val="007C4B76"/>
    <w:rsid w:val="007D6375"/>
    <w:rsid w:val="007D71E8"/>
    <w:rsid w:val="007D7809"/>
    <w:rsid w:val="007E0C5D"/>
    <w:rsid w:val="007E44C9"/>
    <w:rsid w:val="007E7982"/>
    <w:rsid w:val="007F0172"/>
    <w:rsid w:val="007F02FD"/>
    <w:rsid w:val="007F0F07"/>
    <w:rsid w:val="007F2FE8"/>
    <w:rsid w:val="007F5934"/>
    <w:rsid w:val="00801E30"/>
    <w:rsid w:val="00802BFE"/>
    <w:rsid w:val="00806F7E"/>
    <w:rsid w:val="00810AF1"/>
    <w:rsid w:val="00812629"/>
    <w:rsid w:val="008127A7"/>
    <w:rsid w:val="00817C13"/>
    <w:rsid w:val="00825944"/>
    <w:rsid w:val="00832AF4"/>
    <w:rsid w:val="00832FCB"/>
    <w:rsid w:val="00834639"/>
    <w:rsid w:val="0085058D"/>
    <w:rsid w:val="00854A52"/>
    <w:rsid w:val="00854C24"/>
    <w:rsid w:val="00855C4C"/>
    <w:rsid w:val="00856CF1"/>
    <w:rsid w:val="00857F6F"/>
    <w:rsid w:val="00861513"/>
    <w:rsid w:val="00863870"/>
    <w:rsid w:val="00865333"/>
    <w:rsid w:val="0087687E"/>
    <w:rsid w:val="00876CBF"/>
    <w:rsid w:val="008849AD"/>
    <w:rsid w:val="00886B1E"/>
    <w:rsid w:val="00887185"/>
    <w:rsid w:val="00890AC7"/>
    <w:rsid w:val="00890B19"/>
    <w:rsid w:val="008A1284"/>
    <w:rsid w:val="008A14E1"/>
    <w:rsid w:val="008A5B79"/>
    <w:rsid w:val="008B0763"/>
    <w:rsid w:val="008B30D5"/>
    <w:rsid w:val="008B6E84"/>
    <w:rsid w:val="008B729F"/>
    <w:rsid w:val="008C2689"/>
    <w:rsid w:val="008C6DB8"/>
    <w:rsid w:val="008D3E0E"/>
    <w:rsid w:val="008D57E6"/>
    <w:rsid w:val="008D78B9"/>
    <w:rsid w:val="008E5B70"/>
    <w:rsid w:val="008E6554"/>
    <w:rsid w:val="008E6760"/>
    <w:rsid w:val="008E718A"/>
    <w:rsid w:val="008F3975"/>
    <w:rsid w:val="008F51A2"/>
    <w:rsid w:val="008F60FC"/>
    <w:rsid w:val="008F6EE8"/>
    <w:rsid w:val="008F77D9"/>
    <w:rsid w:val="00905A7D"/>
    <w:rsid w:val="0091103E"/>
    <w:rsid w:val="00913A63"/>
    <w:rsid w:val="009150C8"/>
    <w:rsid w:val="0091538D"/>
    <w:rsid w:val="00916E5E"/>
    <w:rsid w:val="00930D59"/>
    <w:rsid w:val="00932358"/>
    <w:rsid w:val="00932974"/>
    <w:rsid w:val="0094658E"/>
    <w:rsid w:val="009469D3"/>
    <w:rsid w:val="00952BAE"/>
    <w:rsid w:val="00954E1C"/>
    <w:rsid w:val="00963259"/>
    <w:rsid w:val="00964ACE"/>
    <w:rsid w:val="00965457"/>
    <w:rsid w:val="00965D42"/>
    <w:rsid w:val="009668BF"/>
    <w:rsid w:val="0097057C"/>
    <w:rsid w:val="009711BC"/>
    <w:rsid w:val="00973A36"/>
    <w:rsid w:val="0097588A"/>
    <w:rsid w:val="009813A0"/>
    <w:rsid w:val="00985A59"/>
    <w:rsid w:val="00993D1A"/>
    <w:rsid w:val="00993F1C"/>
    <w:rsid w:val="00997CF3"/>
    <w:rsid w:val="00997F56"/>
    <w:rsid w:val="009A3F21"/>
    <w:rsid w:val="009B3A42"/>
    <w:rsid w:val="009B4D0D"/>
    <w:rsid w:val="009B55A3"/>
    <w:rsid w:val="009B74CB"/>
    <w:rsid w:val="009D3D9F"/>
    <w:rsid w:val="009E208E"/>
    <w:rsid w:val="009E2BBB"/>
    <w:rsid w:val="009F1701"/>
    <w:rsid w:val="009F1760"/>
    <w:rsid w:val="009F1968"/>
    <w:rsid w:val="00A02EB9"/>
    <w:rsid w:val="00A127E7"/>
    <w:rsid w:val="00A157EC"/>
    <w:rsid w:val="00A159CA"/>
    <w:rsid w:val="00A26D76"/>
    <w:rsid w:val="00A37571"/>
    <w:rsid w:val="00A43329"/>
    <w:rsid w:val="00A43A87"/>
    <w:rsid w:val="00A51485"/>
    <w:rsid w:val="00A52CA6"/>
    <w:rsid w:val="00A61579"/>
    <w:rsid w:val="00A64A4A"/>
    <w:rsid w:val="00A67FAE"/>
    <w:rsid w:val="00A721AD"/>
    <w:rsid w:val="00A74C07"/>
    <w:rsid w:val="00A80D1E"/>
    <w:rsid w:val="00A80E38"/>
    <w:rsid w:val="00A838F4"/>
    <w:rsid w:val="00A8700D"/>
    <w:rsid w:val="00A9099D"/>
    <w:rsid w:val="00A95D7E"/>
    <w:rsid w:val="00A97C6C"/>
    <w:rsid w:val="00AB0260"/>
    <w:rsid w:val="00AB4C51"/>
    <w:rsid w:val="00AB6C9A"/>
    <w:rsid w:val="00AC16A6"/>
    <w:rsid w:val="00AC16B8"/>
    <w:rsid w:val="00AC1F40"/>
    <w:rsid w:val="00AC2264"/>
    <w:rsid w:val="00AC54AD"/>
    <w:rsid w:val="00AD166A"/>
    <w:rsid w:val="00AD2792"/>
    <w:rsid w:val="00AD4E44"/>
    <w:rsid w:val="00AE1D75"/>
    <w:rsid w:val="00AE385C"/>
    <w:rsid w:val="00AE6C9E"/>
    <w:rsid w:val="00AF4DD5"/>
    <w:rsid w:val="00AF4E81"/>
    <w:rsid w:val="00AF5E99"/>
    <w:rsid w:val="00AF72E6"/>
    <w:rsid w:val="00AF7498"/>
    <w:rsid w:val="00AF768A"/>
    <w:rsid w:val="00B00B47"/>
    <w:rsid w:val="00B06BA7"/>
    <w:rsid w:val="00B16E8E"/>
    <w:rsid w:val="00B37CD6"/>
    <w:rsid w:val="00B42F87"/>
    <w:rsid w:val="00B47D19"/>
    <w:rsid w:val="00B527E8"/>
    <w:rsid w:val="00B55F26"/>
    <w:rsid w:val="00B56A84"/>
    <w:rsid w:val="00B624EB"/>
    <w:rsid w:val="00B62BF7"/>
    <w:rsid w:val="00B6347A"/>
    <w:rsid w:val="00B65E6B"/>
    <w:rsid w:val="00B675DF"/>
    <w:rsid w:val="00B7517E"/>
    <w:rsid w:val="00B77880"/>
    <w:rsid w:val="00B81BBE"/>
    <w:rsid w:val="00B81F51"/>
    <w:rsid w:val="00B836E2"/>
    <w:rsid w:val="00B85417"/>
    <w:rsid w:val="00B859D8"/>
    <w:rsid w:val="00B9003C"/>
    <w:rsid w:val="00B91F28"/>
    <w:rsid w:val="00B93A2D"/>
    <w:rsid w:val="00B94F58"/>
    <w:rsid w:val="00B968F2"/>
    <w:rsid w:val="00BA0FA9"/>
    <w:rsid w:val="00BA237C"/>
    <w:rsid w:val="00BA5E3E"/>
    <w:rsid w:val="00BA61D7"/>
    <w:rsid w:val="00BB07E6"/>
    <w:rsid w:val="00BB34A6"/>
    <w:rsid w:val="00BB5CB6"/>
    <w:rsid w:val="00BC6E72"/>
    <w:rsid w:val="00BD522A"/>
    <w:rsid w:val="00BD5F7F"/>
    <w:rsid w:val="00BD66BE"/>
    <w:rsid w:val="00BE0132"/>
    <w:rsid w:val="00BE2A93"/>
    <w:rsid w:val="00BE7681"/>
    <w:rsid w:val="00BE7CC7"/>
    <w:rsid w:val="00BF032D"/>
    <w:rsid w:val="00BF4848"/>
    <w:rsid w:val="00BF6791"/>
    <w:rsid w:val="00BF7BA3"/>
    <w:rsid w:val="00C06240"/>
    <w:rsid w:val="00C13647"/>
    <w:rsid w:val="00C14CBC"/>
    <w:rsid w:val="00C1690C"/>
    <w:rsid w:val="00C20A80"/>
    <w:rsid w:val="00C26997"/>
    <w:rsid w:val="00C311F7"/>
    <w:rsid w:val="00C329CC"/>
    <w:rsid w:val="00C35836"/>
    <w:rsid w:val="00C37669"/>
    <w:rsid w:val="00C40039"/>
    <w:rsid w:val="00C43434"/>
    <w:rsid w:val="00C4379B"/>
    <w:rsid w:val="00C50DCC"/>
    <w:rsid w:val="00C51192"/>
    <w:rsid w:val="00C518F3"/>
    <w:rsid w:val="00C5192F"/>
    <w:rsid w:val="00C56E6C"/>
    <w:rsid w:val="00C62924"/>
    <w:rsid w:val="00C677FF"/>
    <w:rsid w:val="00C71146"/>
    <w:rsid w:val="00C7407F"/>
    <w:rsid w:val="00C76417"/>
    <w:rsid w:val="00C82EC2"/>
    <w:rsid w:val="00C84FB2"/>
    <w:rsid w:val="00C87BAE"/>
    <w:rsid w:val="00C9520E"/>
    <w:rsid w:val="00CA4BD0"/>
    <w:rsid w:val="00CA4D14"/>
    <w:rsid w:val="00CB1D28"/>
    <w:rsid w:val="00CB2D67"/>
    <w:rsid w:val="00CB31F1"/>
    <w:rsid w:val="00CB390D"/>
    <w:rsid w:val="00CC233D"/>
    <w:rsid w:val="00CC3C68"/>
    <w:rsid w:val="00CC4989"/>
    <w:rsid w:val="00CD0A66"/>
    <w:rsid w:val="00CD0FAC"/>
    <w:rsid w:val="00CD3A04"/>
    <w:rsid w:val="00CD7954"/>
    <w:rsid w:val="00CE2FEE"/>
    <w:rsid w:val="00CE5754"/>
    <w:rsid w:val="00CE68C9"/>
    <w:rsid w:val="00CE7A22"/>
    <w:rsid w:val="00D05AB1"/>
    <w:rsid w:val="00D060AF"/>
    <w:rsid w:val="00D1197D"/>
    <w:rsid w:val="00D13DA9"/>
    <w:rsid w:val="00D17B39"/>
    <w:rsid w:val="00D21FA8"/>
    <w:rsid w:val="00D41C68"/>
    <w:rsid w:val="00D441FF"/>
    <w:rsid w:val="00D46AC6"/>
    <w:rsid w:val="00D47E49"/>
    <w:rsid w:val="00D50603"/>
    <w:rsid w:val="00D5525D"/>
    <w:rsid w:val="00D6451C"/>
    <w:rsid w:val="00D65B7B"/>
    <w:rsid w:val="00D66A77"/>
    <w:rsid w:val="00D71A2C"/>
    <w:rsid w:val="00D76ACE"/>
    <w:rsid w:val="00D76BD7"/>
    <w:rsid w:val="00D85DF5"/>
    <w:rsid w:val="00DA5732"/>
    <w:rsid w:val="00DA6597"/>
    <w:rsid w:val="00DB2443"/>
    <w:rsid w:val="00DB5516"/>
    <w:rsid w:val="00DB7782"/>
    <w:rsid w:val="00DC43AA"/>
    <w:rsid w:val="00DD5970"/>
    <w:rsid w:val="00DE2B5A"/>
    <w:rsid w:val="00DE6FA8"/>
    <w:rsid w:val="00DF2312"/>
    <w:rsid w:val="00E002C3"/>
    <w:rsid w:val="00E003B6"/>
    <w:rsid w:val="00E0297F"/>
    <w:rsid w:val="00E0371A"/>
    <w:rsid w:val="00E071B6"/>
    <w:rsid w:val="00E077A9"/>
    <w:rsid w:val="00E13A78"/>
    <w:rsid w:val="00E229AF"/>
    <w:rsid w:val="00E25FAF"/>
    <w:rsid w:val="00E30FEE"/>
    <w:rsid w:val="00E3165E"/>
    <w:rsid w:val="00E34A05"/>
    <w:rsid w:val="00E470E5"/>
    <w:rsid w:val="00E5021D"/>
    <w:rsid w:val="00E5060E"/>
    <w:rsid w:val="00E54B64"/>
    <w:rsid w:val="00E563E1"/>
    <w:rsid w:val="00E56DBF"/>
    <w:rsid w:val="00E56E15"/>
    <w:rsid w:val="00E57398"/>
    <w:rsid w:val="00E60981"/>
    <w:rsid w:val="00E63FEF"/>
    <w:rsid w:val="00E643F6"/>
    <w:rsid w:val="00E7448D"/>
    <w:rsid w:val="00E8498D"/>
    <w:rsid w:val="00E86013"/>
    <w:rsid w:val="00E9333E"/>
    <w:rsid w:val="00EA0A46"/>
    <w:rsid w:val="00EA0B5D"/>
    <w:rsid w:val="00EA0F9C"/>
    <w:rsid w:val="00EA15A1"/>
    <w:rsid w:val="00EA69B6"/>
    <w:rsid w:val="00EB1DBD"/>
    <w:rsid w:val="00EB21CA"/>
    <w:rsid w:val="00EB43AC"/>
    <w:rsid w:val="00EB7559"/>
    <w:rsid w:val="00EC0380"/>
    <w:rsid w:val="00EC0901"/>
    <w:rsid w:val="00EC77FB"/>
    <w:rsid w:val="00ED0C0E"/>
    <w:rsid w:val="00ED12D7"/>
    <w:rsid w:val="00ED1AAD"/>
    <w:rsid w:val="00ED4A9F"/>
    <w:rsid w:val="00EE2C9F"/>
    <w:rsid w:val="00EF2DE7"/>
    <w:rsid w:val="00EF4A64"/>
    <w:rsid w:val="00EF5811"/>
    <w:rsid w:val="00EF7642"/>
    <w:rsid w:val="00EF786A"/>
    <w:rsid w:val="00F034AF"/>
    <w:rsid w:val="00F11058"/>
    <w:rsid w:val="00F11E20"/>
    <w:rsid w:val="00F1276D"/>
    <w:rsid w:val="00F129C4"/>
    <w:rsid w:val="00F14847"/>
    <w:rsid w:val="00F21E27"/>
    <w:rsid w:val="00F22BE4"/>
    <w:rsid w:val="00F2469C"/>
    <w:rsid w:val="00F24CC7"/>
    <w:rsid w:val="00F26920"/>
    <w:rsid w:val="00F30D94"/>
    <w:rsid w:val="00F42685"/>
    <w:rsid w:val="00F47981"/>
    <w:rsid w:val="00F65B3E"/>
    <w:rsid w:val="00F71BB0"/>
    <w:rsid w:val="00F73221"/>
    <w:rsid w:val="00F737E1"/>
    <w:rsid w:val="00F836E8"/>
    <w:rsid w:val="00F83A41"/>
    <w:rsid w:val="00F87512"/>
    <w:rsid w:val="00F91CF8"/>
    <w:rsid w:val="00F93F64"/>
    <w:rsid w:val="00F94A2D"/>
    <w:rsid w:val="00F94F9C"/>
    <w:rsid w:val="00F97BB8"/>
    <w:rsid w:val="00FA037A"/>
    <w:rsid w:val="00FA24C4"/>
    <w:rsid w:val="00FA4622"/>
    <w:rsid w:val="00FA5501"/>
    <w:rsid w:val="00FA686F"/>
    <w:rsid w:val="00FC0E2B"/>
    <w:rsid w:val="00FC22AA"/>
    <w:rsid w:val="00FC2AC2"/>
    <w:rsid w:val="00FC2D52"/>
    <w:rsid w:val="00FC3031"/>
    <w:rsid w:val="00FC30E8"/>
    <w:rsid w:val="00FC560F"/>
    <w:rsid w:val="00FC67E0"/>
    <w:rsid w:val="00FD0043"/>
    <w:rsid w:val="00FD2CCA"/>
    <w:rsid w:val="00FF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D4FC3-FDDF-4E49-A696-09E6F7B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CE"/>
    <w:pPr>
      <w:spacing w:after="0" w:line="240" w:lineRule="auto"/>
      <w:ind w:left="720"/>
      <w:contextualSpacing/>
    </w:pPr>
    <w:rPr>
      <w:rFonts w:ascii="Times New Roman" w:eastAsia="Times New Roman" w:hAnsi="Times New Roman" w:cs="Times New Roman"/>
      <w:sz w:val="24"/>
      <w:szCs w:val="24"/>
    </w:rPr>
  </w:style>
  <w:style w:type="character" w:customStyle="1" w:styleId="a">
    <w:name w:val="a"/>
    <w:basedOn w:val="DefaultParagraphFont"/>
    <w:rsid w:val="00DB7782"/>
  </w:style>
  <w:style w:type="paragraph" w:styleId="NoSpacing">
    <w:name w:val="No Spacing"/>
    <w:uiPriority w:val="1"/>
    <w:qFormat/>
    <w:rsid w:val="008B30D5"/>
    <w:pPr>
      <w:spacing w:after="0" w:line="240" w:lineRule="auto"/>
    </w:pPr>
  </w:style>
  <w:style w:type="paragraph" w:styleId="BalloonText">
    <w:name w:val="Balloon Text"/>
    <w:basedOn w:val="Normal"/>
    <w:link w:val="BalloonTextChar"/>
    <w:uiPriority w:val="99"/>
    <w:semiHidden/>
    <w:unhideWhenUsed/>
    <w:rsid w:val="0031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DC"/>
    <w:rPr>
      <w:rFonts w:ascii="Tahoma" w:hAnsi="Tahoma" w:cs="Tahoma"/>
      <w:sz w:val="16"/>
      <w:szCs w:val="16"/>
    </w:rPr>
  </w:style>
  <w:style w:type="character" w:styleId="Strong">
    <w:name w:val="Strong"/>
    <w:basedOn w:val="DefaultParagraphFont"/>
    <w:uiPriority w:val="22"/>
    <w:qFormat/>
    <w:rsid w:val="002836EE"/>
    <w:rPr>
      <w:b/>
      <w:bCs/>
    </w:rPr>
  </w:style>
  <w:style w:type="character" w:styleId="PlaceholderText">
    <w:name w:val="Placeholder Text"/>
    <w:basedOn w:val="DefaultParagraphFont"/>
    <w:uiPriority w:val="99"/>
    <w:semiHidden/>
    <w:rsid w:val="007E44C9"/>
    <w:rPr>
      <w:color w:val="808080"/>
    </w:rPr>
  </w:style>
  <w:style w:type="paragraph" w:styleId="Header">
    <w:name w:val="header"/>
    <w:basedOn w:val="Normal"/>
    <w:link w:val="HeaderChar"/>
    <w:uiPriority w:val="99"/>
    <w:unhideWhenUsed/>
    <w:rsid w:val="00B8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BBE"/>
  </w:style>
  <w:style w:type="paragraph" w:styleId="Footer">
    <w:name w:val="footer"/>
    <w:basedOn w:val="Normal"/>
    <w:link w:val="FooterChar"/>
    <w:uiPriority w:val="99"/>
    <w:unhideWhenUsed/>
    <w:rsid w:val="00B8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BBE"/>
  </w:style>
  <w:style w:type="character" w:styleId="Hyperlink">
    <w:name w:val="Hyperlink"/>
    <w:basedOn w:val="DefaultParagraphFont"/>
    <w:uiPriority w:val="99"/>
    <w:semiHidden/>
    <w:unhideWhenUsed/>
    <w:rsid w:val="0034441D"/>
    <w:rPr>
      <w:color w:val="0000FF"/>
      <w:u w:val="single"/>
    </w:rPr>
  </w:style>
  <w:style w:type="paragraph" w:customStyle="1" w:styleId="Default">
    <w:name w:val="Default"/>
    <w:rsid w:val="00B56A84"/>
    <w:pPr>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6C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268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167">
      <w:bodyDiv w:val="1"/>
      <w:marLeft w:val="0"/>
      <w:marRight w:val="0"/>
      <w:marTop w:val="0"/>
      <w:marBottom w:val="0"/>
      <w:divBdr>
        <w:top w:val="none" w:sz="0" w:space="0" w:color="auto"/>
        <w:left w:val="none" w:sz="0" w:space="0" w:color="auto"/>
        <w:bottom w:val="none" w:sz="0" w:space="0" w:color="auto"/>
        <w:right w:val="none" w:sz="0" w:space="0" w:color="auto"/>
      </w:divBdr>
    </w:div>
    <w:div w:id="542179778">
      <w:bodyDiv w:val="1"/>
      <w:marLeft w:val="0"/>
      <w:marRight w:val="0"/>
      <w:marTop w:val="0"/>
      <w:marBottom w:val="0"/>
      <w:divBdr>
        <w:top w:val="none" w:sz="0" w:space="0" w:color="auto"/>
        <w:left w:val="none" w:sz="0" w:space="0" w:color="auto"/>
        <w:bottom w:val="none" w:sz="0" w:space="0" w:color="auto"/>
        <w:right w:val="none" w:sz="0" w:space="0" w:color="auto"/>
      </w:divBdr>
    </w:div>
    <w:div w:id="895360134">
      <w:bodyDiv w:val="1"/>
      <w:marLeft w:val="0"/>
      <w:marRight w:val="0"/>
      <w:marTop w:val="0"/>
      <w:marBottom w:val="0"/>
      <w:divBdr>
        <w:top w:val="none" w:sz="0" w:space="0" w:color="auto"/>
        <w:left w:val="none" w:sz="0" w:space="0" w:color="auto"/>
        <w:bottom w:val="none" w:sz="0" w:space="0" w:color="auto"/>
        <w:right w:val="none" w:sz="0" w:space="0" w:color="auto"/>
      </w:divBdr>
    </w:div>
    <w:div w:id="914363852">
      <w:bodyDiv w:val="1"/>
      <w:marLeft w:val="0"/>
      <w:marRight w:val="0"/>
      <w:marTop w:val="0"/>
      <w:marBottom w:val="0"/>
      <w:divBdr>
        <w:top w:val="none" w:sz="0" w:space="0" w:color="auto"/>
        <w:left w:val="none" w:sz="0" w:space="0" w:color="auto"/>
        <w:bottom w:val="none" w:sz="0" w:space="0" w:color="auto"/>
        <w:right w:val="none" w:sz="0" w:space="0" w:color="auto"/>
      </w:divBdr>
    </w:div>
    <w:div w:id="962806966">
      <w:bodyDiv w:val="1"/>
      <w:marLeft w:val="0"/>
      <w:marRight w:val="0"/>
      <w:marTop w:val="0"/>
      <w:marBottom w:val="0"/>
      <w:divBdr>
        <w:top w:val="none" w:sz="0" w:space="0" w:color="auto"/>
        <w:left w:val="none" w:sz="0" w:space="0" w:color="auto"/>
        <w:bottom w:val="none" w:sz="0" w:space="0" w:color="auto"/>
        <w:right w:val="none" w:sz="0" w:space="0" w:color="auto"/>
      </w:divBdr>
    </w:div>
    <w:div w:id="1064795437">
      <w:bodyDiv w:val="1"/>
      <w:marLeft w:val="0"/>
      <w:marRight w:val="0"/>
      <w:marTop w:val="0"/>
      <w:marBottom w:val="0"/>
      <w:divBdr>
        <w:top w:val="none" w:sz="0" w:space="0" w:color="auto"/>
        <w:left w:val="none" w:sz="0" w:space="0" w:color="auto"/>
        <w:bottom w:val="none" w:sz="0" w:space="0" w:color="auto"/>
        <w:right w:val="none" w:sz="0" w:space="0" w:color="auto"/>
      </w:divBdr>
    </w:div>
    <w:div w:id="1217745193">
      <w:bodyDiv w:val="1"/>
      <w:marLeft w:val="0"/>
      <w:marRight w:val="0"/>
      <w:marTop w:val="0"/>
      <w:marBottom w:val="0"/>
      <w:divBdr>
        <w:top w:val="none" w:sz="0" w:space="0" w:color="auto"/>
        <w:left w:val="none" w:sz="0" w:space="0" w:color="auto"/>
        <w:bottom w:val="none" w:sz="0" w:space="0" w:color="auto"/>
        <w:right w:val="none" w:sz="0" w:space="0" w:color="auto"/>
      </w:divBdr>
    </w:div>
    <w:div w:id="12594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Client%20Task\Sydul%20Bhai\Grap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'[Chart in Microsoft Word]Sheet1'!$A$2:$A$3</c:f>
              <c:strCache>
                <c:ptCount val="2"/>
                <c:pt idx="0">
                  <c:v>Male</c:v>
                </c:pt>
                <c:pt idx="1">
                  <c:v>Female</c:v>
                </c:pt>
              </c:strCache>
            </c:strRef>
          </c:cat>
          <c:val>
            <c:numRef>
              <c:f>'[Chart in Microsoft Word]Sheet1'!$B$2:$B$3</c:f>
              <c:numCache>
                <c:formatCode>General</c:formatCode>
                <c:ptCount val="2"/>
                <c:pt idx="0">
                  <c:v>45</c:v>
                </c:pt>
                <c:pt idx="1">
                  <c:v>315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alpha val="90000"/>
                </a:schemeClr>
              </a:solidFill>
              <a:ln w="19050">
                <a:solidFill>
                  <a:schemeClr val="accent1">
                    <a:lumMod val="75000"/>
                  </a:schemeClr>
                </a:solidFill>
              </a:ln>
              <a:effectLst>
                <a:innerShdw blurRad="114300">
                  <a:schemeClr val="accent1">
                    <a:lumMod val="75000"/>
                  </a:schemeClr>
                </a:innerShdw>
              </a:effectLst>
              <a:scene3d>
                <a:camera prst="orthographicFront"/>
                <a:lightRig rig="threePt" dir="t"/>
              </a:scene3d>
              <a:sp3d contourW="19050" prstMaterial="flat">
                <a:contourClr>
                  <a:schemeClr val="accent1">
                    <a:lumMod val="75000"/>
                  </a:schemeClr>
                </a:contourClr>
              </a:sp3d>
            </c:spPr>
          </c:dPt>
          <c:dPt>
            <c:idx val="1"/>
            <c:bubble3D val="0"/>
            <c:spPr>
              <a:solidFill>
                <a:schemeClr val="accent2">
                  <a:alpha val="90000"/>
                </a:schemeClr>
              </a:solidFill>
              <a:ln w="19050">
                <a:solidFill>
                  <a:schemeClr val="accent2">
                    <a:lumMod val="75000"/>
                  </a:schemeClr>
                </a:solidFill>
              </a:ln>
              <a:effectLst>
                <a:innerShdw blurRad="114300">
                  <a:schemeClr val="accent2">
                    <a:lumMod val="75000"/>
                  </a:schemeClr>
                </a:innerShdw>
              </a:effectLst>
              <a:scene3d>
                <a:camera prst="orthographicFront"/>
                <a:lightRig rig="threePt" dir="t"/>
              </a:scene3d>
              <a:sp3d contourW="19050" prstMaterial="flat">
                <a:contourClr>
                  <a:schemeClr val="accent2">
                    <a:lumMod val="75000"/>
                  </a:schemeClr>
                </a:contourClr>
              </a:sp3d>
            </c:spPr>
          </c:dPt>
          <c:dLbls>
            <c:dLbl>
              <c:idx val="0"/>
              <c:spPr>
                <a:solidFill>
                  <a:schemeClr val="lt1">
                    <a:alpha val="90000"/>
                  </a:schemeClr>
                </a:solidFill>
                <a:ln w="12700" cap="flat" cmpd="sng" algn="ctr">
                  <a:solidFill>
                    <a:schemeClr val="accent1"/>
                  </a:solidFill>
                  <a:round/>
                </a:ln>
                <a:effectLst>
                  <a:outerShdw blurRad="50800" dist="38100" dir="2700000" algn="tl" rotWithShape="0">
                    <a:schemeClr val="accent1">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1"/>
                      </a:solidFill>
                      <a:effectLst/>
                      <a:latin typeface="+mn-lt"/>
                      <a:ea typeface="+mn-ea"/>
                      <a:cs typeface="+mn-cs"/>
                    </a:defRPr>
                  </a:pPr>
                  <a:endParaRPr lang="en-US"/>
                </a:p>
              </c:txPr>
              <c:dLblPos val="inEnd"/>
              <c:showLegendKey val="0"/>
              <c:showVal val="0"/>
              <c:showCatName val="1"/>
              <c:showSerName val="0"/>
              <c:showPercent val="0"/>
              <c:showBubbleSize val="0"/>
            </c:dLbl>
            <c:dLbl>
              <c:idx val="1"/>
              <c:spPr>
                <a:solidFill>
                  <a:schemeClr val="lt1">
                    <a:alpha val="90000"/>
                  </a:schemeClr>
                </a:solidFill>
                <a:ln w="12700" cap="flat" cmpd="sng" algn="ctr">
                  <a:solidFill>
                    <a:schemeClr val="accent2"/>
                  </a:solidFill>
                  <a:round/>
                </a:ln>
                <a:effectLst>
                  <a:outerShdw blurRad="50800" dist="38100" dir="2700000" algn="tl" rotWithShape="0">
                    <a:schemeClr val="accent2">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accent2"/>
                      </a:solidFill>
                      <a:effectLst/>
                      <a:latin typeface="+mn-lt"/>
                      <a:ea typeface="+mn-ea"/>
                      <a:cs typeface="+mn-cs"/>
                    </a:defRPr>
                  </a:pPr>
                  <a:endParaRPr lang="en-US"/>
                </a:p>
              </c:txPr>
              <c:dLblPos val="inEnd"/>
              <c:showLegendKey val="0"/>
              <c:showVal val="0"/>
              <c:showCatName val="1"/>
              <c:showSerName val="0"/>
              <c:showPercent val="0"/>
              <c:showBubbleSize val="0"/>
            </c:dLbl>
            <c:spPr>
              <a:solidFill>
                <a:sysClr val="window" lastClr="FFFFFF">
                  <a:alpha val="90000"/>
                </a:sysClr>
              </a:solidFill>
              <a:ln w="12700" cap="flat" cmpd="sng" algn="ctr">
                <a:solidFill>
                  <a:srgbClr val="4F81BD"/>
                </a:solidFill>
                <a:round/>
              </a:ln>
              <a:effectLst>
                <a:outerShdw blurRad="50800" dist="38100" dir="2700000" algn="tl" rotWithShape="0">
                  <a:srgbClr val="4F81BD">
                    <a:lumMod val="75000"/>
                    <a:alpha val="40000"/>
                  </a:srgbClr>
                </a:outerShdw>
              </a:effectLst>
            </c:spPr>
            <c:dLblPos val="inEnd"/>
            <c:showLegendKey val="0"/>
            <c:showVal val="0"/>
            <c:showCatName val="1"/>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Sheet1!$A$1:$A$2</c:f>
              <c:strCache>
                <c:ptCount val="2"/>
                <c:pt idx="0">
                  <c:v>Necessary</c:v>
                </c:pt>
                <c:pt idx="1">
                  <c:v>Un-necessary</c:v>
                </c:pt>
              </c:strCache>
            </c:strRef>
          </c:cat>
          <c:val>
            <c:numRef>
              <c:f>Sheet1!$B$1:$B$2</c:f>
              <c:numCache>
                <c:formatCode>General</c:formatCode>
                <c:ptCount val="2"/>
                <c:pt idx="0">
                  <c:v>332</c:v>
                </c:pt>
                <c:pt idx="1">
                  <c:v>28</c:v>
                </c:pt>
              </c:numCache>
            </c:numRef>
          </c:val>
        </c:ser>
        <c:dLbls>
          <c:dLblPos val="inEnd"/>
          <c:showLegendKey val="0"/>
          <c:showVal val="0"/>
          <c:showCatName val="1"/>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Sheet1!$A$22:$A$25</c:f>
              <c:strCache>
                <c:ptCount val="4"/>
                <c:pt idx="0">
                  <c:v>Contraceptive effectiveness</c:v>
                </c:pt>
                <c:pt idx="1">
                  <c:v>The feeling of using contraceptive methods</c:v>
                </c:pt>
                <c:pt idx="2">
                  <c:v>The convenience of buying or using contraceptive tools</c:v>
                </c:pt>
                <c:pt idx="3">
                  <c:v>The safety of contraceptive methods</c:v>
                </c:pt>
              </c:strCache>
            </c:strRef>
          </c:cat>
          <c:val>
            <c:numRef>
              <c:f>Sheet1!$B$22:$B$25</c:f>
              <c:numCache>
                <c:formatCode>General</c:formatCode>
                <c:ptCount val="4"/>
                <c:pt idx="0">
                  <c:v>312</c:v>
                </c:pt>
                <c:pt idx="1">
                  <c:v>248</c:v>
                </c:pt>
                <c:pt idx="2">
                  <c:v>219</c:v>
                </c:pt>
                <c:pt idx="3">
                  <c:v>128</c:v>
                </c:pt>
              </c:numCache>
            </c:numRef>
          </c:val>
        </c:ser>
        <c:dLbls>
          <c:dLblPos val="outEnd"/>
          <c:showLegendKey val="0"/>
          <c:showVal val="1"/>
          <c:showCatName val="0"/>
          <c:showSerName val="0"/>
          <c:showPercent val="0"/>
          <c:showBubbleSize val="0"/>
        </c:dLbls>
        <c:gapWidth val="444"/>
        <c:overlap val="-90"/>
        <c:axId val="-1115326944"/>
        <c:axId val="-1115328576"/>
      </c:barChart>
      <c:catAx>
        <c:axId val="-111532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15328576"/>
        <c:crosses val="autoZero"/>
        <c:auto val="1"/>
        <c:lblAlgn val="ctr"/>
        <c:lblOffset val="100"/>
        <c:noMultiLvlLbl val="0"/>
      </c:catAx>
      <c:valAx>
        <c:axId val="-1115328576"/>
        <c:scaling>
          <c:orientation val="minMax"/>
        </c:scaling>
        <c:delete val="1"/>
        <c:axPos val="l"/>
        <c:numFmt formatCode="General" sourceLinked="1"/>
        <c:majorTickMark val="none"/>
        <c:minorTickMark val="none"/>
        <c:tickLblPos val="nextTo"/>
        <c:crossAx val="-11153269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Sheet1!$A$38:$A$41</c:f>
              <c:strCache>
                <c:ptCount val="4"/>
                <c:pt idx="0">
                  <c:v>ECP tablets</c:v>
                </c:pt>
                <c:pt idx="1">
                  <c:v>Intrauterine device </c:v>
                </c:pt>
                <c:pt idx="2">
                  <c:v>Vaginal douching</c:v>
                </c:pt>
                <c:pt idx="3">
                  <c:v>Don’t know at all</c:v>
                </c:pt>
              </c:strCache>
            </c:strRef>
          </c:cat>
          <c:val>
            <c:numRef>
              <c:f>Sheet1!$B$38:$B$41</c:f>
              <c:numCache>
                <c:formatCode>General</c:formatCode>
                <c:ptCount val="4"/>
                <c:pt idx="0">
                  <c:v>289</c:v>
                </c:pt>
                <c:pt idx="1">
                  <c:v>25</c:v>
                </c:pt>
                <c:pt idx="2">
                  <c:v>11</c:v>
                </c:pt>
                <c:pt idx="3">
                  <c:v>35</c:v>
                </c:pt>
              </c:numCache>
            </c:numRef>
          </c:val>
        </c:ser>
        <c:dLbls>
          <c:dLblPos val="outEnd"/>
          <c:showLegendKey val="0"/>
          <c:showVal val="1"/>
          <c:showCatName val="0"/>
          <c:showSerName val="0"/>
          <c:showPercent val="0"/>
          <c:showBubbleSize val="0"/>
        </c:dLbls>
        <c:gapWidth val="444"/>
        <c:overlap val="-90"/>
        <c:axId val="-1115331840"/>
        <c:axId val="-1048638928"/>
      </c:barChart>
      <c:catAx>
        <c:axId val="-1115331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48638928"/>
        <c:crosses val="autoZero"/>
        <c:auto val="1"/>
        <c:lblAlgn val="ctr"/>
        <c:lblOffset val="100"/>
        <c:noMultiLvlLbl val="0"/>
      </c:catAx>
      <c:valAx>
        <c:axId val="-1048638928"/>
        <c:scaling>
          <c:orientation val="minMax"/>
        </c:scaling>
        <c:delete val="1"/>
        <c:axPos val="l"/>
        <c:numFmt formatCode="General" sourceLinked="1"/>
        <c:majorTickMark val="none"/>
        <c:minorTickMark val="none"/>
        <c:tickLblPos val="nextTo"/>
        <c:crossAx val="-11153318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Sheet1!$A$59:$A$60</c:f>
              <c:strCache>
                <c:ptCount val="2"/>
                <c:pt idx="0">
                  <c:v>Yes</c:v>
                </c:pt>
                <c:pt idx="1">
                  <c:v>No</c:v>
                </c:pt>
              </c:strCache>
            </c:strRef>
          </c:cat>
          <c:val>
            <c:numRef>
              <c:f>Sheet1!$B$59:$B$60</c:f>
              <c:numCache>
                <c:formatCode>General</c:formatCode>
                <c:ptCount val="2"/>
                <c:pt idx="0">
                  <c:v>312</c:v>
                </c:pt>
                <c:pt idx="1">
                  <c:v>62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Sheet1!$A$80:$A$87</c:f>
              <c:strCache>
                <c:ptCount val="8"/>
                <c:pt idx="0">
                  <c:v>Condom </c:v>
                </c:pt>
                <c:pt idx="1">
                  <c:v>Oral contraceptive pills </c:v>
                </c:pt>
                <c:pt idx="2">
                  <c:v>Intrauterine devices </c:v>
                </c:pt>
                <c:pt idx="3">
                  <c:v>Injectable </c:v>
                </c:pt>
                <c:pt idx="4">
                  <c:v>Traditional methods</c:v>
                </c:pt>
                <c:pt idx="5">
                  <c:v>Emergency contraceptive </c:v>
                </c:pt>
                <c:pt idx="6">
                  <c:v>Female sterilization </c:v>
                </c:pt>
                <c:pt idx="7">
                  <c:v>Male sterilization</c:v>
                </c:pt>
              </c:strCache>
            </c:strRef>
          </c:cat>
          <c:val>
            <c:numRef>
              <c:f>Sheet1!$B$80:$B$87</c:f>
              <c:numCache>
                <c:formatCode>General</c:formatCode>
                <c:ptCount val="8"/>
                <c:pt idx="0">
                  <c:v>65</c:v>
                </c:pt>
                <c:pt idx="1">
                  <c:v>268</c:v>
                </c:pt>
                <c:pt idx="2">
                  <c:v>34</c:v>
                </c:pt>
                <c:pt idx="3">
                  <c:v>142</c:v>
                </c:pt>
                <c:pt idx="4">
                  <c:v>79</c:v>
                </c:pt>
                <c:pt idx="5">
                  <c:v>12</c:v>
                </c:pt>
                <c:pt idx="6">
                  <c:v>34</c:v>
                </c:pt>
                <c:pt idx="7">
                  <c:v>41</c:v>
                </c:pt>
              </c:numCache>
            </c:numRef>
          </c:val>
        </c:ser>
        <c:dLbls>
          <c:dLblPos val="outEnd"/>
          <c:showLegendKey val="0"/>
          <c:showVal val="1"/>
          <c:showCatName val="0"/>
          <c:showSerName val="0"/>
          <c:showPercent val="0"/>
          <c:showBubbleSize val="0"/>
        </c:dLbls>
        <c:gapWidth val="219"/>
        <c:overlap val="-27"/>
        <c:axId val="-1048636208"/>
        <c:axId val="-1048635664"/>
      </c:barChart>
      <c:catAx>
        <c:axId val="-104863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635664"/>
        <c:crosses val="autoZero"/>
        <c:auto val="1"/>
        <c:lblAlgn val="ctr"/>
        <c:lblOffset val="100"/>
        <c:noMultiLvlLbl val="0"/>
      </c:catAx>
      <c:valAx>
        <c:axId val="-104863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63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Sheet1!$A$94:$A$97</c:f>
              <c:strCache>
                <c:ptCount val="4"/>
                <c:pt idx="0">
                  <c:v>From Govt. source</c:v>
                </c:pt>
                <c:pt idx="1">
                  <c:v>From the private source</c:v>
                </c:pt>
                <c:pt idx="2">
                  <c:v>Pharmacy</c:v>
                </c:pt>
                <c:pt idx="3">
                  <c:v>By Husband     </c:v>
                </c:pt>
              </c:strCache>
            </c:strRef>
          </c:cat>
          <c:val>
            <c:numRef>
              <c:f>Sheet1!$B$94:$B$97</c:f>
              <c:numCache>
                <c:formatCode>General</c:formatCode>
                <c:ptCount val="4"/>
                <c:pt idx="0">
                  <c:v>255</c:v>
                </c:pt>
                <c:pt idx="1">
                  <c:v>121</c:v>
                </c:pt>
                <c:pt idx="2">
                  <c:v>55</c:v>
                </c:pt>
                <c:pt idx="3">
                  <c:v>160</c:v>
                </c:pt>
              </c:numCache>
            </c:numRef>
          </c:val>
        </c:ser>
        <c:dLbls>
          <c:dLblPos val="outEnd"/>
          <c:showLegendKey val="0"/>
          <c:showVal val="1"/>
          <c:showCatName val="0"/>
          <c:showSerName val="0"/>
          <c:showPercent val="0"/>
          <c:showBubbleSize val="0"/>
        </c:dLbls>
        <c:gapWidth val="444"/>
        <c:overlap val="-90"/>
        <c:axId val="-1048635120"/>
        <c:axId val="-1048641104"/>
      </c:barChart>
      <c:catAx>
        <c:axId val="-104863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48641104"/>
        <c:crosses val="autoZero"/>
        <c:auto val="1"/>
        <c:lblAlgn val="ctr"/>
        <c:lblOffset val="100"/>
        <c:noMultiLvlLbl val="0"/>
      </c:catAx>
      <c:valAx>
        <c:axId val="-1048641104"/>
        <c:scaling>
          <c:orientation val="minMax"/>
        </c:scaling>
        <c:delete val="1"/>
        <c:axPos val="l"/>
        <c:numFmt formatCode="General" sourceLinked="1"/>
        <c:majorTickMark val="none"/>
        <c:minorTickMark val="none"/>
        <c:tickLblPos val="nextTo"/>
        <c:crossAx val="-104863512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5D563-95AD-4720-8E5F-D7D35B10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Pages>
  <Words>13428</Words>
  <Characters>76540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Microsoft account</cp:lastModifiedBy>
  <cp:revision>117</cp:revision>
  <cp:lastPrinted>2019-07-08T12:39:00Z</cp:lastPrinted>
  <dcterms:created xsi:type="dcterms:W3CDTF">2019-05-06T13:48:00Z</dcterms:created>
  <dcterms:modified xsi:type="dcterms:W3CDTF">2021-09-13T18:02:00Z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ies>
</file>