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F50" w:rsidRPr="00562F50" w:rsidRDefault="00562F50" w:rsidP="00562F50">
      <w:pPr>
        <w:rPr>
          <w:b/>
          <w:bCs/>
          <w:lang w:val="en-CA"/>
        </w:rPr>
      </w:pPr>
      <w:bookmarkStart w:id="0" w:name="_Hlk128265264"/>
      <w:r w:rsidRPr="00562F50">
        <w:rPr>
          <w:b/>
          <w:bCs/>
          <w:lang w:val="en-CA"/>
        </w:rPr>
        <w:t>Association of reproductive factors with triple-negative breast cancer and hormone receptor–positive breast cancer among Bangladeshi women</w:t>
      </w:r>
    </w:p>
    <w:p w:rsidR="00562F50" w:rsidRPr="00562F50" w:rsidRDefault="00562F50" w:rsidP="00562F50">
      <w:pPr>
        <w:rPr>
          <w:bCs/>
          <w:vertAlign w:val="superscript"/>
          <w:lang w:val="en-CA"/>
        </w:rPr>
      </w:pPr>
      <w:r w:rsidRPr="00562F50">
        <w:rPr>
          <w:bCs/>
          <w:lang w:val="en-CA"/>
        </w:rPr>
        <w:t>Muhammad Rafiqul Islam</w:t>
      </w:r>
      <w:r w:rsidRPr="00562F50">
        <w:rPr>
          <w:bCs/>
          <w:vertAlign w:val="superscript"/>
          <w:lang w:val="en-CA"/>
        </w:rPr>
        <w:t>1*</w:t>
      </w:r>
      <w:r w:rsidRPr="00562F50">
        <w:rPr>
          <w:bCs/>
          <w:lang w:val="en-CA"/>
        </w:rPr>
        <w:t xml:space="preserve">, </w:t>
      </w:r>
      <w:proofErr w:type="spellStart"/>
      <w:r w:rsidRPr="00562F50">
        <w:rPr>
          <w:bCs/>
          <w:lang w:val="en-CA"/>
        </w:rPr>
        <w:t>Hongxu</w:t>
      </w:r>
      <w:proofErr w:type="spellEnd"/>
      <w:r w:rsidRPr="00562F50">
        <w:rPr>
          <w:bCs/>
          <w:lang w:val="en-CA"/>
        </w:rPr>
        <w:t xml:space="preserve"> Zhu</w:t>
      </w:r>
      <w:r w:rsidRPr="00562F50">
        <w:rPr>
          <w:bCs/>
          <w:vertAlign w:val="superscript"/>
          <w:lang w:val="en-CA"/>
        </w:rPr>
        <w:t>2</w:t>
      </w:r>
      <w:r w:rsidRPr="00562F50">
        <w:rPr>
          <w:bCs/>
          <w:lang w:val="en-CA"/>
        </w:rPr>
        <w:t>, Syeda Masuma Siddiqua</w:t>
      </w:r>
      <w:r w:rsidRPr="00562F50">
        <w:rPr>
          <w:bCs/>
          <w:vertAlign w:val="superscript"/>
          <w:lang w:val="en-CA"/>
        </w:rPr>
        <w:t>3</w:t>
      </w:r>
      <w:r w:rsidRPr="00562F50">
        <w:rPr>
          <w:bCs/>
          <w:lang w:val="en-CA"/>
        </w:rPr>
        <w:t xml:space="preserve">, Syed Mohammad </w:t>
      </w:r>
      <w:proofErr w:type="spellStart"/>
      <w:r w:rsidRPr="00562F50">
        <w:rPr>
          <w:bCs/>
          <w:lang w:val="en-CA"/>
        </w:rPr>
        <w:t>Ariful</w:t>
      </w:r>
      <w:proofErr w:type="spellEnd"/>
      <w:r w:rsidRPr="00562F50">
        <w:rPr>
          <w:bCs/>
          <w:lang w:val="en-CA"/>
        </w:rPr>
        <w:t xml:space="preserve"> Islam</w:t>
      </w:r>
      <w:r w:rsidRPr="00562F50">
        <w:rPr>
          <w:bCs/>
          <w:vertAlign w:val="superscript"/>
          <w:lang w:val="en-CA"/>
        </w:rPr>
        <w:t>4</w:t>
      </w:r>
      <w:r w:rsidRPr="00562F50">
        <w:rPr>
          <w:bCs/>
          <w:lang w:val="en-CA"/>
        </w:rPr>
        <w:t>, ATM Kamrul Hasan</w:t>
      </w:r>
      <w:r w:rsidRPr="00562F50">
        <w:rPr>
          <w:bCs/>
          <w:vertAlign w:val="superscript"/>
          <w:lang w:val="en-CA"/>
        </w:rPr>
        <w:t>1</w:t>
      </w:r>
      <w:r w:rsidRPr="00562F50">
        <w:rPr>
          <w:bCs/>
          <w:lang w:val="en-CA"/>
        </w:rPr>
        <w:t>, Beauty Saha</w:t>
      </w:r>
      <w:r w:rsidRPr="00562F50">
        <w:rPr>
          <w:bCs/>
          <w:vertAlign w:val="superscript"/>
          <w:lang w:val="en-CA"/>
        </w:rPr>
        <w:t>5</w:t>
      </w:r>
      <w:r w:rsidRPr="00562F50">
        <w:rPr>
          <w:bCs/>
          <w:lang w:val="en-CA"/>
        </w:rPr>
        <w:t>, Nargis Akter</w:t>
      </w:r>
      <w:r w:rsidRPr="00562F50">
        <w:rPr>
          <w:bCs/>
          <w:vertAlign w:val="superscript"/>
          <w:lang w:val="en-CA"/>
        </w:rPr>
        <w:t>6</w:t>
      </w:r>
      <w:r w:rsidRPr="00562F50">
        <w:rPr>
          <w:bCs/>
          <w:lang w:val="en-CA"/>
        </w:rPr>
        <w:t xml:space="preserve">, </w:t>
      </w:r>
      <w:proofErr w:type="spellStart"/>
      <w:r w:rsidRPr="00562F50">
        <w:rPr>
          <w:bCs/>
          <w:lang w:val="en-CA"/>
        </w:rPr>
        <w:t>Nazrina</w:t>
      </w:r>
      <w:proofErr w:type="spellEnd"/>
      <w:r w:rsidRPr="00562F50">
        <w:rPr>
          <w:bCs/>
          <w:lang w:val="en-CA"/>
        </w:rPr>
        <w:t xml:space="preserve"> Khatun</w:t>
      </w:r>
      <w:r w:rsidRPr="00562F50">
        <w:rPr>
          <w:bCs/>
          <w:vertAlign w:val="superscript"/>
          <w:lang w:val="en-CA"/>
        </w:rPr>
        <w:t>1</w:t>
      </w:r>
      <w:r w:rsidRPr="00562F50">
        <w:rPr>
          <w:bCs/>
          <w:lang w:val="en-CA"/>
        </w:rPr>
        <w:t>, James P. Long</w:t>
      </w:r>
      <w:r w:rsidRPr="00562F50">
        <w:rPr>
          <w:bCs/>
          <w:vertAlign w:val="superscript"/>
          <w:lang w:val="en-CA"/>
        </w:rPr>
        <w:t>7</w:t>
      </w:r>
      <w:r w:rsidRPr="00562F50">
        <w:rPr>
          <w:bCs/>
          <w:lang w:val="en-CA"/>
        </w:rPr>
        <w:t xml:space="preserve">, </w:t>
      </w:r>
      <w:r w:rsidRPr="00562F50">
        <w:rPr>
          <w:iCs/>
          <w:lang w:val="en-CA"/>
        </w:rPr>
        <w:t>Naoto T. Ueno</w:t>
      </w:r>
      <w:r w:rsidRPr="00562F50">
        <w:rPr>
          <w:iCs/>
          <w:vertAlign w:val="superscript"/>
          <w:lang w:val="en-CA"/>
        </w:rPr>
        <w:t>8,9</w:t>
      </w:r>
    </w:p>
    <w:p w:rsidR="00562F50" w:rsidRPr="00562F50" w:rsidRDefault="00562F50" w:rsidP="00562F50">
      <w:pPr>
        <w:rPr>
          <w:vertAlign w:val="superscript"/>
          <w:lang w:val="en-CA"/>
        </w:rPr>
      </w:pPr>
    </w:p>
    <w:p w:rsidR="00562F50" w:rsidRPr="00562F50" w:rsidRDefault="00562F50" w:rsidP="00562F50">
      <w:pPr>
        <w:rPr>
          <w:lang w:val="en-CA"/>
        </w:rPr>
      </w:pPr>
      <w:r w:rsidRPr="00562F50">
        <w:rPr>
          <w:vertAlign w:val="superscript"/>
          <w:lang w:val="en-CA"/>
        </w:rPr>
        <w:t xml:space="preserve">1 </w:t>
      </w:r>
      <w:r w:rsidRPr="00562F50">
        <w:rPr>
          <w:lang w:val="en-CA"/>
        </w:rPr>
        <w:t>Department of Medical Oncology, National Institute of Cancer Research and Hospital, Dhaka-1212, Bangladesh</w:t>
      </w:r>
    </w:p>
    <w:p w:rsidR="00562F50" w:rsidRPr="00562F50" w:rsidRDefault="00562F50" w:rsidP="00562F50">
      <w:pPr>
        <w:rPr>
          <w:iCs/>
          <w:lang w:val="en-CA"/>
        </w:rPr>
      </w:pPr>
      <w:r w:rsidRPr="00562F50">
        <w:rPr>
          <w:iCs/>
          <w:vertAlign w:val="superscript"/>
          <w:lang w:val="en-CA"/>
        </w:rPr>
        <w:t xml:space="preserve">2 </w:t>
      </w:r>
      <w:r w:rsidRPr="00562F50">
        <w:rPr>
          <w:iCs/>
          <w:lang w:val="en-CA"/>
        </w:rPr>
        <w:t>The University of Texas MD Anderson Cancer Center UT Health Graduate School of Biomedical Sciences,</w:t>
      </w:r>
      <w:r w:rsidRPr="00562F50">
        <w:rPr>
          <w:lang w:val="en-CA"/>
        </w:rPr>
        <w:t xml:space="preserve"> </w:t>
      </w:r>
      <w:r w:rsidRPr="00562F50">
        <w:rPr>
          <w:iCs/>
          <w:lang w:val="en-CA"/>
        </w:rPr>
        <w:t>Houston, Texas 77225-0334, USA</w:t>
      </w:r>
    </w:p>
    <w:p w:rsidR="00562F50" w:rsidRPr="00562F50" w:rsidRDefault="00562F50" w:rsidP="00562F50">
      <w:pPr>
        <w:rPr>
          <w:iCs/>
          <w:lang w:val="en-CA"/>
        </w:rPr>
      </w:pPr>
      <w:r w:rsidRPr="00562F50">
        <w:rPr>
          <w:iCs/>
          <w:vertAlign w:val="superscript"/>
          <w:lang w:val="en-CA"/>
        </w:rPr>
        <w:t xml:space="preserve">3 </w:t>
      </w:r>
      <w:r w:rsidRPr="00562F50">
        <w:rPr>
          <w:iCs/>
          <w:lang w:val="en-CA"/>
        </w:rPr>
        <w:t>Unity Through Population Service, Dhaka-1230, Bangladesh</w:t>
      </w:r>
    </w:p>
    <w:p w:rsidR="00562F50" w:rsidRPr="00562F50" w:rsidRDefault="00562F50" w:rsidP="00562F50">
      <w:pPr>
        <w:rPr>
          <w:iCs/>
          <w:lang w:val="en-CA"/>
        </w:rPr>
      </w:pPr>
      <w:r w:rsidRPr="00562F50">
        <w:rPr>
          <w:iCs/>
          <w:vertAlign w:val="superscript"/>
          <w:lang w:val="en-CA"/>
        </w:rPr>
        <w:t xml:space="preserve">4 </w:t>
      </w:r>
      <w:r w:rsidRPr="00562F50">
        <w:rPr>
          <w:iCs/>
          <w:lang w:val="en-CA"/>
        </w:rPr>
        <w:t xml:space="preserve">Department of Medicine, </w:t>
      </w:r>
      <w:proofErr w:type="spellStart"/>
      <w:r w:rsidRPr="00562F50">
        <w:rPr>
          <w:iCs/>
          <w:lang w:val="en-CA"/>
        </w:rPr>
        <w:t>Kurmitola</w:t>
      </w:r>
      <w:proofErr w:type="spellEnd"/>
      <w:r w:rsidRPr="00562F50">
        <w:rPr>
          <w:iCs/>
          <w:lang w:val="en-CA"/>
        </w:rPr>
        <w:t xml:space="preserve"> General Hospital, Dhaka-1212, Bangladesh</w:t>
      </w:r>
    </w:p>
    <w:p w:rsidR="00562F50" w:rsidRPr="00562F50" w:rsidRDefault="00562F50" w:rsidP="00562F50">
      <w:pPr>
        <w:rPr>
          <w:iCs/>
          <w:lang w:val="en-CA"/>
        </w:rPr>
      </w:pPr>
      <w:r w:rsidRPr="00562F50">
        <w:rPr>
          <w:iCs/>
          <w:vertAlign w:val="superscript"/>
          <w:lang w:val="en-CA"/>
        </w:rPr>
        <w:t xml:space="preserve">5 </w:t>
      </w:r>
      <w:r w:rsidRPr="00562F50">
        <w:rPr>
          <w:iCs/>
          <w:lang w:val="en-CA"/>
        </w:rPr>
        <w:t>Department of Radiotherapy, Mymensingh Medical College &amp; Hospital, Mymensingh-2200, Bangladesh</w:t>
      </w:r>
    </w:p>
    <w:p w:rsidR="00562F50" w:rsidRPr="00562F50" w:rsidRDefault="00562F50" w:rsidP="00562F50">
      <w:pPr>
        <w:rPr>
          <w:iCs/>
          <w:lang w:val="en-CA"/>
        </w:rPr>
      </w:pPr>
      <w:r w:rsidRPr="00562F50">
        <w:rPr>
          <w:iCs/>
          <w:vertAlign w:val="superscript"/>
          <w:lang w:val="en-CA"/>
        </w:rPr>
        <w:t>6</w:t>
      </w:r>
      <w:r w:rsidRPr="00562F50">
        <w:rPr>
          <w:iCs/>
          <w:lang w:val="en-CA"/>
        </w:rPr>
        <w:t xml:space="preserve"> </w:t>
      </w:r>
      <w:proofErr w:type="spellStart"/>
      <w:r w:rsidRPr="00562F50">
        <w:rPr>
          <w:iCs/>
          <w:lang w:val="en-CA"/>
        </w:rPr>
        <w:t>Ahsania</w:t>
      </w:r>
      <w:proofErr w:type="spellEnd"/>
      <w:r w:rsidRPr="00562F50">
        <w:rPr>
          <w:iCs/>
          <w:lang w:val="en-CA"/>
        </w:rPr>
        <w:t xml:space="preserve"> Mission Cancer and General Hospital, Dhaka-1230, Bangladesh</w:t>
      </w:r>
    </w:p>
    <w:p w:rsidR="00562F50" w:rsidRPr="00562F50" w:rsidRDefault="00562F50" w:rsidP="00562F50">
      <w:pPr>
        <w:rPr>
          <w:iCs/>
          <w:lang w:val="en-CA"/>
        </w:rPr>
      </w:pPr>
      <w:r w:rsidRPr="00562F50">
        <w:rPr>
          <w:iCs/>
          <w:vertAlign w:val="superscript"/>
          <w:lang w:val="en-CA"/>
        </w:rPr>
        <w:t xml:space="preserve">7 </w:t>
      </w:r>
      <w:r w:rsidRPr="00562F50">
        <w:rPr>
          <w:iCs/>
          <w:lang w:val="en-CA"/>
        </w:rPr>
        <w:t>Department of Biostatistics, The University of Texas MD Anderson Cancer Center, Houston, Texas 77030, USA</w:t>
      </w:r>
    </w:p>
    <w:p w:rsidR="00562F50" w:rsidRPr="00562F50" w:rsidRDefault="00562F50" w:rsidP="00562F50">
      <w:pPr>
        <w:rPr>
          <w:lang w:val="en-CA"/>
        </w:rPr>
      </w:pPr>
      <w:r w:rsidRPr="00562F50">
        <w:rPr>
          <w:vertAlign w:val="superscript"/>
          <w:lang w:val="en-CA"/>
        </w:rPr>
        <w:t xml:space="preserve">8 </w:t>
      </w:r>
      <w:r w:rsidRPr="00562F50">
        <w:rPr>
          <w:lang w:val="en-CA"/>
        </w:rPr>
        <w:t>Section of Translational Breast Cancer Research, Department of Breast Medical Oncology, and Morgan Welch Inflammatory Breast Cancer Research Program and Clinic, The University of Texas MD Anderson Cancer Center, Houston, Texas 77030, USA</w:t>
      </w:r>
    </w:p>
    <w:p w:rsidR="00562F50" w:rsidRPr="00562F50" w:rsidRDefault="00562F50" w:rsidP="00562F50">
      <w:pPr>
        <w:rPr>
          <w:lang w:val="en-CA"/>
        </w:rPr>
      </w:pPr>
      <w:r w:rsidRPr="00562F50">
        <w:rPr>
          <w:vertAlign w:val="superscript"/>
          <w:lang w:val="en-CA"/>
        </w:rPr>
        <w:t>9</w:t>
      </w:r>
      <w:r w:rsidRPr="00562F50">
        <w:rPr>
          <w:lang w:val="en-CA"/>
        </w:rPr>
        <w:t xml:space="preserve">University of </w:t>
      </w:r>
      <w:proofErr w:type="spellStart"/>
      <w:r w:rsidRPr="00562F50">
        <w:rPr>
          <w:lang w:val="en-CA"/>
        </w:rPr>
        <w:t>Hawaiʻi</w:t>
      </w:r>
      <w:proofErr w:type="spellEnd"/>
      <w:r w:rsidRPr="00562F50">
        <w:rPr>
          <w:lang w:val="en-CA"/>
        </w:rPr>
        <w:t xml:space="preserve"> Cancer Center, Cancer Biology Program, Honolulu, HI, 96813</w:t>
      </w:r>
    </w:p>
    <w:p w:rsidR="00562F50" w:rsidRPr="00562F50" w:rsidRDefault="00562F50" w:rsidP="00562F50">
      <w:pPr>
        <w:rPr>
          <w:lang w:val="en-CA"/>
        </w:rPr>
      </w:pPr>
    </w:p>
    <w:p w:rsidR="00562F50" w:rsidRPr="00562F50" w:rsidRDefault="00562F50" w:rsidP="00562F50">
      <w:pPr>
        <w:rPr>
          <w:b/>
          <w:lang w:val="en-CA"/>
        </w:rPr>
      </w:pPr>
      <w:r w:rsidRPr="00562F50">
        <w:rPr>
          <w:b/>
          <w:lang w:val="en-CA"/>
        </w:rPr>
        <w:t xml:space="preserve">*Corresponding author: </w:t>
      </w:r>
      <w:r w:rsidRPr="00562F50">
        <w:rPr>
          <w:lang w:val="en-CA"/>
        </w:rPr>
        <w:t xml:space="preserve">Department of Medical Oncology, National Institute of Cancer Research and Hospital, Dhaka-1212, Bangladesh. email: </w:t>
      </w:r>
      <w:hyperlink r:id="rId7" w:history="1">
        <w:r w:rsidRPr="00562F50">
          <w:rPr>
            <w:rStyle w:val="Hyperlink"/>
            <w:lang w:val="en-CA"/>
          </w:rPr>
          <w:t>alongsinger@gmail.com</w:t>
        </w:r>
      </w:hyperlink>
    </w:p>
    <w:p w:rsidR="00562F50" w:rsidRPr="00562F50" w:rsidRDefault="00562F50" w:rsidP="00562F50">
      <w:pPr>
        <w:rPr>
          <w:lang w:val="en-CA"/>
        </w:rPr>
      </w:pPr>
    </w:p>
    <w:p w:rsidR="00562F50" w:rsidRPr="00562F50" w:rsidRDefault="00562F50" w:rsidP="00562F50">
      <w:pPr>
        <w:rPr>
          <w:b/>
          <w:bCs/>
          <w:lang w:val="en-CA"/>
        </w:rPr>
      </w:pPr>
      <w:r w:rsidRPr="00562F50">
        <w:rPr>
          <w:b/>
          <w:bCs/>
          <w:lang w:val="en-CA"/>
        </w:rPr>
        <w:br w:type="page"/>
      </w:r>
      <w:r w:rsidRPr="00562F50">
        <w:rPr>
          <w:b/>
          <w:bCs/>
          <w:lang w:val="en-CA"/>
        </w:rPr>
        <w:lastRenderedPageBreak/>
        <w:t>ABSTRACT</w:t>
      </w:r>
    </w:p>
    <w:p w:rsidR="00562F50" w:rsidRPr="00562F50" w:rsidRDefault="00562F50" w:rsidP="00562F50">
      <w:pPr>
        <w:rPr>
          <w:b/>
          <w:bCs/>
          <w:lang w:val="en-CA"/>
        </w:rPr>
      </w:pPr>
      <w:r w:rsidRPr="00562F50">
        <w:rPr>
          <w:b/>
          <w:bCs/>
          <w:lang w:val="en-CA"/>
        </w:rPr>
        <w:t>Objective</w:t>
      </w:r>
    </w:p>
    <w:p w:rsidR="00562F50" w:rsidRPr="00562F50" w:rsidRDefault="00562F50" w:rsidP="00562F50">
      <w:pPr>
        <w:jc w:val="both"/>
        <w:rPr>
          <w:b/>
          <w:bCs/>
          <w:lang w:val="en-CA"/>
        </w:rPr>
      </w:pPr>
      <w:r w:rsidRPr="00562F50">
        <w:rPr>
          <w:lang w:val="en-CA"/>
        </w:rPr>
        <w:t>Despite Bangladesh's high breast cancer prevalence (19.3 cases per 100,000 individuals), data are scarce regarding the reproductive epidemiology of breast cancer in Bangladesh. We investigated whether reproductive factors are associated with hormone receptor–positive breast cancer (</w:t>
      </w:r>
      <w:proofErr w:type="spellStart"/>
      <w:r w:rsidRPr="00562F50">
        <w:rPr>
          <w:lang w:val="en-CA"/>
        </w:rPr>
        <w:t>Hr+BC</w:t>
      </w:r>
      <w:proofErr w:type="spellEnd"/>
      <w:r w:rsidRPr="00562F50">
        <w:rPr>
          <w:lang w:val="en-CA"/>
        </w:rPr>
        <w:t>) and triple-negative breast cancer (TNBC) in Bangladeshi women.</w:t>
      </w:r>
    </w:p>
    <w:p w:rsidR="00562F50" w:rsidRPr="00562F50" w:rsidRDefault="00562F50" w:rsidP="00562F50">
      <w:pPr>
        <w:jc w:val="both"/>
        <w:rPr>
          <w:lang w:val="en-CA"/>
        </w:rPr>
      </w:pPr>
      <w:r w:rsidRPr="00562F50">
        <w:rPr>
          <w:b/>
          <w:bCs/>
          <w:lang w:val="en-CA"/>
        </w:rPr>
        <w:t>Methods and Analysis</w:t>
      </w:r>
      <w:r w:rsidRPr="00562F50">
        <w:rPr>
          <w:lang w:val="en-CA"/>
        </w:rPr>
        <w:t xml:space="preserve"> </w:t>
      </w:r>
    </w:p>
    <w:p w:rsidR="00562F50" w:rsidRPr="00562F50" w:rsidRDefault="00562F50" w:rsidP="00562F50">
      <w:pPr>
        <w:jc w:val="both"/>
        <w:rPr>
          <w:lang w:val="en-CA"/>
        </w:rPr>
      </w:pPr>
      <w:r w:rsidRPr="00562F50">
        <w:rPr>
          <w:lang w:val="en-CA"/>
        </w:rPr>
        <w:t xml:space="preserve">In a tertiary hospital-based setting, we surveyed 1000 adult Bangladeshi females aged 18 or older. Of which 250 had TNBC, 250 had </w:t>
      </w:r>
      <w:proofErr w:type="spellStart"/>
      <w:r w:rsidRPr="00562F50">
        <w:rPr>
          <w:lang w:val="en-CA"/>
        </w:rPr>
        <w:t>Hr+BC</w:t>
      </w:r>
      <w:proofErr w:type="spellEnd"/>
      <w:r w:rsidRPr="00562F50">
        <w:rPr>
          <w:lang w:val="en-CA"/>
        </w:rPr>
        <w:t xml:space="preserve">, and the remaining 500 were non-cancer individuals. Propensity score matching (PSM) was carried out to match the age and age of menarche of the potential 500 healthy individual with 250 TNBC and 250 </w:t>
      </w:r>
      <w:proofErr w:type="spellStart"/>
      <w:r w:rsidRPr="00562F50">
        <w:rPr>
          <w:lang w:val="en-CA"/>
        </w:rPr>
        <w:t>Hr+BC</w:t>
      </w:r>
      <w:proofErr w:type="spellEnd"/>
      <w:r w:rsidRPr="00562F50">
        <w:rPr>
          <w:lang w:val="en-CA"/>
        </w:rPr>
        <w:t xml:space="preserve"> individuals in separate estimates. The presence of TNBC or </w:t>
      </w:r>
      <w:proofErr w:type="spellStart"/>
      <w:r w:rsidRPr="00562F50">
        <w:rPr>
          <w:lang w:val="en-CA"/>
        </w:rPr>
        <w:t>Hr+BC</w:t>
      </w:r>
      <w:proofErr w:type="spellEnd"/>
      <w:r w:rsidRPr="00562F50">
        <w:rPr>
          <w:lang w:val="en-CA"/>
        </w:rPr>
        <w:t xml:space="preserve"> was the outcome variable, and the participants’ previous histopathology report confirmed it. We collected participants; detailed reproductive characteristics and demographics through a structured questionnaire. Those significant variables in the bivariate model were finally included in the adjusted multivariate multinomial logistic regression. </w:t>
      </w:r>
      <w:r w:rsidRPr="00562F50">
        <w:rPr>
          <w:lang w:val="en-CA"/>
        </w:rPr>
        <w:tab/>
      </w:r>
    </w:p>
    <w:p w:rsidR="00562F50" w:rsidRPr="00562F50" w:rsidRDefault="00562F50" w:rsidP="00562F50">
      <w:pPr>
        <w:jc w:val="both"/>
        <w:rPr>
          <w:b/>
          <w:bCs/>
          <w:lang w:val="en-CA"/>
        </w:rPr>
      </w:pPr>
      <w:r w:rsidRPr="00562F50">
        <w:rPr>
          <w:b/>
          <w:bCs/>
          <w:lang w:val="en-CA"/>
        </w:rPr>
        <w:t>Results</w:t>
      </w:r>
    </w:p>
    <w:p w:rsidR="00562F50" w:rsidRPr="00562F50" w:rsidRDefault="00562F50" w:rsidP="00562F50">
      <w:pPr>
        <w:jc w:val="both"/>
        <w:rPr>
          <w:lang w:val="en-CA"/>
        </w:rPr>
      </w:pPr>
      <w:r w:rsidRPr="00562F50">
        <w:rPr>
          <w:lang w:val="en-CA"/>
        </w:rPr>
        <w:t xml:space="preserve">The mean ages of participants in the </w:t>
      </w:r>
      <w:proofErr w:type="spellStart"/>
      <w:r w:rsidRPr="00562F50">
        <w:rPr>
          <w:lang w:val="en-CA"/>
        </w:rPr>
        <w:t>Hr+BC</w:t>
      </w:r>
      <w:proofErr w:type="spellEnd"/>
      <w:r w:rsidRPr="00562F50">
        <w:rPr>
          <w:lang w:val="en-CA"/>
        </w:rPr>
        <w:t xml:space="preserve">, TNBC, and healthy groups were 44.96, 42.74 and 39.31 years, respectively. Adjusted binary multivariate logistic regression suggested that women living in rural areas with increased number of abortions, experiencing irregular menstruation, and consumption of hormonal contraceptives increased the risk for </w:t>
      </w:r>
      <w:proofErr w:type="spellStart"/>
      <w:r w:rsidRPr="00562F50">
        <w:rPr>
          <w:lang w:val="en-CA"/>
        </w:rPr>
        <w:t>Hr+BC</w:t>
      </w:r>
      <w:proofErr w:type="spellEnd"/>
      <w:r w:rsidRPr="00562F50">
        <w:rPr>
          <w:lang w:val="en-CA"/>
        </w:rPr>
        <w:t xml:space="preserve"> and TNBC compared to the healthy individuals. However, the magnitude of the risk varies across the types of breast cancer. One year increase in the age of menarche significantly increased the risk for </w:t>
      </w:r>
      <w:proofErr w:type="spellStart"/>
      <w:r w:rsidRPr="00562F50">
        <w:rPr>
          <w:lang w:val="en-CA"/>
        </w:rPr>
        <w:t>Hr+BC</w:t>
      </w:r>
      <w:proofErr w:type="spellEnd"/>
      <w:r w:rsidRPr="00562F50">
        <w:rPr>
          <w:lang w:val="en-CA"/>
        </w:rPr>
        <w:t xml:space="preserve"> by 1.71 times; however, it decreased the risk for TNBC by 30%. </w:t>
      </w:r>
    </w:p>
    <w:p w:rsidR="00562F50" w:rsidRPr="00562F50" w:rsidRDefault="00562F50" w:rsidP="00562F50">
      <w:pPr>
        <w:jc w:val="both"/>
        <w:rPr>
          <w:b/>
          <w:bCs/>
          <w:lang w:val="en-CA"/>
        </w:rPr>
      </w:pPr>
      <w:r w:rsidRPr="00562F50">
        <w:rPr>
          <w:b/>
          <w:bCs/>
          <w:lang w:val="en-CA"/>
        </w:rPr>
        <w:t>Conclusion</w:t>
      </w:r>
    </w:p>
    <w:p w:rsidR="00562F50" w:rsidRPr="00562F50" w:rsidRDefault="00562F50" w:rsidP="00562F50">
      <w:pPr>
        <w:jc w:val="both"/>
        <w:rPr>
          <w:lang w:val="en-CA"/>
        </w:rPr>
      </w:pPr>
      <w:r w:rsidRPr="00562F50">
        <w:rPr>
          <w:lang w:val="en-CA"/>
        </w:rPr>
        <w:t xml:space="preserve">Our findings imply that women's reproductive factors play a pivotal role in developing </w:t>
      </w:r>
      <w:proofErr w:type="spellStart"/>
      <w:r w:rsidRPr="00562F50">
        <w:rPr>
          <w:lang w:val="en-CA"/>
        </w:rPr>
        <w:t>Hr+BC</w:t>
      </w:r>
      <w:proofErr w:type="spellEnd"/>
      <w:r w:rsidRPr="00562F50">
        <w:rPr>
          <w:lang w:val="en-CA"/>
        </w:rPr>
        <w:t xml:space="preserve"> and TNBC; however, the degree of risk differs between the different types of breast cancer. </w:t>
      </w:r>
    </w:p>
    <w:p w:rsidR="00562F50" w:rsidRDefault="00562F50" w:rsidP="00562F50">
      <w:pPr>
        <w:jc w:val="both"/>
        <w:rPr>
          <w:lang w:val="en-CA"/>
        </w:rPr>
      </w:pPr>
      <w:r w:rsidRPr="00562F50">
        <w:rPr>
          <w:b/>
          <w:bCs/>
          <w:lang w:val="en-CA"/>
        </w:rPr>
        <w:t>Keywords:</w:t>
      </w:r>
      <w:r w:rsidRPr="00562F50">
        <w:rPr>
          <w:lang w:val="en-CA"/>
        </w:rPr>
        <w:t xml:space="preserve"> Breast cancer, Bangladesh, Reproductive factors, Hospital-based study.</w:t>
      </w: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Default="00562F50" w:rsidP="00562F50">
      <w:pPr>
        <w:rPr>
          <w:lang w:val="en-CA"/>
        </w:rPr>
      </w:pPr>
    </w:p>
    <w:p w:rsidR="00562F50" w:rsidRPr="00562F50" w:rsidRDefault="00562F50" w:rsidP="00562F50">
      <w:pPr>
        <w:rPr>
          <w:b/>
          <w:bCs/>
          <w:lang w:val="en-CA"/>
        </w:rPr>
      </w:pPr>
      <w:r w:rsidRPr="00562F50">
        <w:rPr>
          <w:b/>
          <w:bCs/>
          <w:lang w:val="en-CA"/>
        </w:rPr>
        <w:lastRenderedPageBreak/>
        <w:t>INTRODUCTION</w:t>
      </w:r>
    </w:p>
    <w:p w:rsidR="00562F50" w:rsidRPr="00562F50" w:rsidRDefault="00562F50" w:rsidP="00562F50">
      <w:pPr>
        <w:jc w:val="both"/>
        <w:rPr>
          <w:lang w:val="en-CA"/>
        </w:rPr>
      </w:pPr>
      <w:r w:rsidRPr="00562F50">
        <w:rPr>
          <w:lang w:val="en-CA"/>
        </w:rPr>
        <w:tab/>
        <w:t xml:space="preserve">Breast cancer is the leading cause of cancer-related death in women worldwide and in Bangladesh </w:t>
      </w:r>
      <w:sdt>
        <w:sdtPr>
          <w:rPr>
            <w:lang w:val="en-CA"/>
          </w:rPr>
          <w:tag w:val="MENDELEY_CITATION_v3_eyJjaXRhdGlvbklEIjoiTUVOREVMRVlfQ0lUQVRJT05fZTc2NDFhZDktOTA5MC00OThkLTg3NjMtZmM3YjA3MWIxY2VkIiwicHJvcGVydGllcyI6eyJub3RlSW5kZXgiOjB9LCJpc0VkaXRlZCI6ZmFsc2UsIm1hbnVhbE92ZXJyaWRlIjp7ImNpdGVwcm9jVGV4dCI6IigxKSIsImlzTWFudWFsbHlPdmVycmlkZGVuIjpmYWxzZSwibWFudWFsT3ZlcnJpZGVUZXh0IjoiIn0sImNpdGF0aW9uSXRlbXMiOlt7ImlkIjoiZmI3MzEyYzgtN2VjMi0zMDBlLTlhZDYtOWNmYWM1MjI3NzNhIiwiaXRlbURhdGEiOnsidHlwZSI6ImFydGljbGUtam91cm5hbCIsImlkIjoiZmI3MzEyYzgtN2VjMi0zMDBlLTlhZDYtOWNmYWM1MjI3NzNh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"/>
          <w:id w:val="-1236013625"/>
          <w:placeholder>
            <w:docPart w:val="411E5603DC184B078F8FAF27352697CC"/>
          </w:placeholder>
        </w:sdtPr>
        <w:sdtContent>
          <w:r w:rsidRPr="00562F50">
            <w:rPr>
              <w:lang w:val="en-CA"/>
            </w:rPr>
            <w:t>(1)</w:t>
          </w:r>
        </w:sdtContent>
      </w:sdt>
      <w:r w:rsidRPr="00562F50">
        <w:rPr>
          <w:lang w:val="en-CA"/>
        </w:rPr>
        <w:t xml:space="preserve">. </w:t>
      </w:r>
      <w:bookmarkStart w:id="1" w:name="_Hlk114008610"/>
      <w:r w:rsidRPr="00562F50">
        <w:rPr>
          <w:lang w:val="en-CA"/>
        </w:rPr>
        <w:t>The rate of breast cancer occurrence in Bangladesh is 22.5 cases per 100,000 females of all ages per year and among females aged 15 to 44 years, breast cancer has a higher incident rate of 19.5 cases per 100,000 women, than any other type of cancer</w:t>
      </w:r>
      <w:bookmarkEnd w:id="1"/>
      <w:r w:rsidRPr="00562F50">
        <w:rPr>
          <w:lang w:val="en-CA"/>
        </w:rPr>
        <w:t xml:space="preserve"> </w:t>
      </w:r>
      <w:sdt>
        <w:sdtPr>
          <w:rPr>
            <w:lang w:val="en-CA"/>
          </w:rPr>
          <w:tag w:val="MENDELEY_CITATION_v3_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"/>
          <w:id w:val="1510031324"/>
          <w:placeholder>
            <w:docPart w:val="411E5603DC184B078F8FAF27352697CC"/>
          </w:placeholder>
        </w:sdtPr>
        <w:sdtContent>
          <w:r w:rsidRPr="00562F50">
            <w:rPr>
              <w:lang w:val="en-CA"/>
            </w:rPr>
            <w:t>(2)</w:t>
          </w:r>
        </w:sdtContent>
      </w:sdt>
      <w:r w:rsidRPr="00562F50">
        <w:rPr>
          <w:lang w:val="en-CA"/>
        </w:rPr>
        <w:t xml:space="preserve">. Among the most aggressive types of breast cancer is triple-negative breast cancer (TNBC), which is immunohistochemically negative for estrogen receptors, progesterone receptors, and HER2 receptors and has a high metastatic potential, relapse tendency, and poor prognosis </w:t>
      </w:r>
      <w:sdt>
        <w:sdtPr>
          <w:rPr>
            <w:lang w:val="en-CA"/>
          </w:rPr>
          <w:tag w:val="MENDELEY_CITATION_v3_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"/>
          <w:id w:val="-1257044656"/>
          <w:placeholder>
            <w:docPart w:val="411E5603DC184B078F8FAF27352697CC"/>
          </w:placeholder>
        </w:sdtPr>
        <w:sdtContent>
          <w:r w:rsidRPr="00562F50">
            <w:rPr>
              <w:lang w:val="en-CA"/>
            </w:rPr>
            <w:t>(3)</w:t>
          </w:r>
        </w:sdtContent>
      </w:sdt>
      <w:r w:rsidRPr="00562F50">
        <w:rPr>
          <w:lang w:val="en-CA"/>
        </w:rPr>
        <w:t xml:space="preserve">. There is a racial and geographic disparity in the incidence of TNBC, which accounts for 10% to 25% of all cases of invasive breast cancer </w:t>
      </w:r>
      <w:sdt>
        <w:sdtPr>
          <w:rPr>
            <w:lang w:val="en-CA"/>
          </w:rPr>
          <w:tag w:val="MENDELEY_CITATION_v3_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"/>
          <w:id w:val="921677742"/>
          <w:placeholder>
            <w:docPart w:val="411E5603DC184B078F8FAF27352697CC"/>
          </w:placeholder>
        </w:sdtPr>
        <w:sdtContent>
          <w:r w:rsidRPr="00562F50">
            <w:rPr>
              <w:lang w:val="en-CA"/>
            </w:rPr>
            <w:t>(4)</w:t>
          </w:r>
        </w:sdtContent>
      </w:sdt>
      <w:r w:rsidRPr="00562F50">
        <w:rPr>
          <w:lang w:val="en-CA"/>
        </w:rPr>
        <w:t xml:space="preserve">. A luminal A-like subtype (ER-positive, PR-positive, and HER2-negative, low Ki67) accounts for 62%-67% of all invasive cases of breast cancer </w:t>
      </w:r>
      <w:sdt>
        <w:sdtPr>
          <w:rPr>
            <w:lang w:val="en-CA"/>
          </w:rPr>
          <w:tag w:val="MENDELEY_CITATION_v3_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"/>
          <w:id w:val="518985477"/>
          <w:placeholder>
            <w:docPart w:val="411E5603DC184B078F8FAF27352697CC"/>
          </w:placeholder>
        </w:sdtPr>
        <w:sdtContent>
          <w:r w:rsidRPr="00562F50">
            <w:rPr>
              <w:lang w:val="en-CA"/>
            </w:rPr>
            <w:t>(5)</w:t>
          </w:r>
        </w:sdtContent>
      </w:sdt>
      <w:r w:rsidRPr="00562F50">
        <w:rPr>
          <w:lang w:val="en-CA"/>
        </w:rPr>
        <w:t xml:space="preserve">; whereas a luminal B–like (ER-positive and/or PR-positive, HER2-negative, high Ki67) subtype only accounts for 11.2% </w:t>
      </w:r>
      <w:sdt>
        <w:sdtPr>
          <w:rPr>
            <w:lang w:val="en-CA"/>
          </w:rPr>
          <w:tag w:val="MENDELEY_CITATION_v3_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"/>
          <w:id w:val="2115015966"/>
          <w:placeholder>
            <w:docPart w:val="411E5603DC184B078F8FAF27352697CC"/>
          </w:placeholder>
        </w:sdtPr>
        <w:sdtContent>
          <w:r w:rsidRPr="00562F50">
            <w:rPr>
              <w:lang w:val="en-CA"/>
            </w:rPr>
            <w:t>(6)</w:t>
          </w:r>
        </w:sdtContent>
      </w:sdt>
      <w:r w:rsidRPr="00562F50">
        <w:rPr>
          <w:lang w:val="en-CA"/>
        </w:rPr>
        <w:t xml:space="preserve">. Younger and premenopausal women are more likely than older and postmenopausal women to develop TNBC. TNBC occurs more often in Asian and African American women than in women of other races </w:t>
      </w:r>
      <w:sdt>
        <w:sdtPr>
          <w:rPr>
            <w:lang w:val="en-CA"/>
          </w:rPr>
          <w:tag w:val="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"/>
          <w:id w:val="1141541122"/>
          <w:placeholder>
            <w:docPart w:val="411E5603DC184B078F8FAF27352697CC"/>
          </w:placeholder>
        </w:sdtPr>
        <w:sdtContent>
          <w:r w:rsidRPr="00562F50">
            <w:rPr>
              <w:lang w:val="en-CA"/>
            </w:rPr>
            <w:t>(7–9)</w:t>
          </w:r>
        </w:sdtContent>
      </w:sdt>
      <w:r w:rsidRPr="00562F50">
        <w:rPr>
          <w:lang w:val="en-CA"/>
        </w:rPr>
        <w:t xml:space="preserve">. Patients with TNBC have a 5-year survival rate at least 10% lower than that of women with the luminal A–like type. Furthermore, treatment options for TNBC are limited to chemotherapy, PARP inhibitor therapy, and immunotherapy </w:t>
      </w:r>
      <w:sdt>
        <w:sdtPr>
          <w:rPr>
            <w:lang w:val="en-CA"/>
          </w:rPr>
          <w:tag w:val="MENDELEY_CITATION_v3_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"/>
          <w:id w:val="736368432"/>
          <w:placeholder>
            <w:docPart w:val="411E5603DC184B078F8FAF27352697CC"/>
          </w:placeholder>
        </w:sdtPr>
        <w:sdtContent>
          <w:r w:rsidRPr="00562F50">
            <w:rPr>
              <w:lang w:val="en-CA"/>
            </w:rPr>
            <w:t>(10).</w:t>
          </w:r>
        </w:sdtContent>
      </w:sdt>
    </w:p>
    <w:p w:rsidR="00562F50" w:rsidRPr="00562F50" w:rsidRDefault="00562F50" w:rsidP="00562F50">
      <w:pPr>
        <w:jc w:val="both"/>
        <w:rPr>
          <w:lang w:val="en-CA"/>
        </w:rPr>
      </w:pPr>
      <w:r w:rsidRPr="00562F50">
        <w:rPr>
          <w:lang w:val="en-CA"/>
        </w:rPr>
        <w:tab/>
        <w:t xml:space="preserve">Breast cancer incidence is increasing in Asia, and there is evidence that urbanization is one of the key factors contributing to the increase </w:t>
      </w:r>
      <w:sdt>
        <w:sdtPr>
          <w:rPr>
            <w:lang w:val="en-CA"/>
          </w:rPr>
          <w:tag w:val="MENDELEY_CITATION_v3_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"/>
          <w:id w:val="-1796293849"/>
          <w:placeholder>
            <w:docPart w:val="411E5603DC184B078F8FAF27352697CC"/>
          </w:placeholder>
        </w:sdtPr>
        <w:sdtContent>
          <w:r w:rsidRPr="00562F50">
            <w:rPr>
              <w:lang w:val="en-CA"/>
            </w:rPr>
            <w:t>(11,12)</w:t>
          </w:r>
        </w:sdtContent>
      </w:sdt>
      <w:r w:rsidRPr="00562F50">
        <w:rPr>
          <w:lang w:val="en-CA"/>
        </w:rPr>
        <w:t xml:space="preserve">. Bangladesh is one of South Asia's most rapidly urbanizing countries, with the proportion of the country classified as urban increasing by 1.69% per year. In previous studies in the United States and China, modified lifestyles and altered reproductive behaviors due to urbanization were shown to be directly related to a higher incidence of breast cancer </w:t>
      </w:r>
      <w:sdt>
        <w:sdtPr>
          <w:rPr>
            <w:lang w:val="en-CA"/>
          </w:rPr>
          <w:tag w:val="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"/>
          <w:id w:val="-1127851044"/>
          <w:placeholder>
            <w:docPart w:val="411E5603DC184B078F8FAF27352697CC"/>
          </w:placeholder>
        </w:sdtPr>
        <w:sdtContent>
          <w:r w:rsidRPr="00562F50">
            <w:rPr>
              <w:lang w:val="en-CA"/>
            </w:rPr>
            <w:t>(13,14)</w:t>
          </w:r>
        </w:sdtContent>
      </w:sdt>
      <w:r w:rsidRPr="00562F50">
        <w:rPr>
          <w:lang w:val="en-CA"/>
        </w:rPr>
        <w:t xml:space="preserve">. Modified lifestyles and familial histories have also been shown to impact survival and other breast cancer outcomes in developing countries </w:t>
      </w:r>
      <w:sdt>
        <w:sdtPr>
          <w:rPr>
            <w:lang w:val="en-CA"/>
          </w:rPr>
          <w:tag w:val="MENDELEY_CITATION_v3_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"/>
          <w:id w:val="-524096984"/>
          <w:placeholder>
            <w:docPart w:val="348B8CF771244972B593628994FC0D29"/>
          </w:placeholder>
        </w:sdtPr>
        <w:sdtContent>
          <w:r w:rsidRPr="00562F50">
            <w:rPr>
              <w:lang w:val="en-CA"/>
            </w:rPr>
            <w:t>(15)</w:t>
          </w:r>
        </w:sdtContent>
      </w:sdt>
      <w:r w:rsidRPr="00562F50">
        <w:rPr>
          <w:lang w:val="en-CA"/>
        </w:rPr>
        <w:t>.</w:t>
      </w:r>
    </w:p>
    <w:p w:rsidR="00562F50" w:rsidRPr="00562F50" w:rsidRDefault="00562F50" w:rsidP="00562F50">
      <w:pPr>
        <w:jc w:val="both"/>
        <w:rPr>
          <w:lang w:val="en-CA"/>
        </w:rPr>
      </w:pPr>
      <w:r w:rsidRPr="00562F50">
        <w:rPr>
          <w:lang w:val="en-CA"/>
        </w:rPr>
        <w:t xml:space="preserve"> A literature review showed that alterations in reproductive factors like age at menarche, age at menopause, parity, breastfeeding, age at first marriage, age at first birth, use of hormonal contraceptives, and use of hormone replacement therapy are some of the primary reasons associated with the breast cancer incidence </w:t>
      </w:r>
      <w:sdt>
        <w:sdtPr>
          <w:rPr>
            <w:lang w:val="en-CA"/>
          </w:rPr>
          <w:tag w:val="MENDELEY_CITATION_v3_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"/>
          <w:id w:val="2112389890"/>
          <w:placeholder>
            <w:docPart w:val="411E5603DC184B078F8FAF27352697CC"/>
          </w:placeholder>
        </w:sdtPr>
        <w:sdtContent>
          <w:r w:rsidRPr="00562F50">
            <w:rPr>
              <w:lang w:val="en-CA"/>
            </w:rPr>
            <w:t>(16)</w:t>
          </w:r>
        </w:sdtContent>
      </w:sdt>
      <w:r w:rsidRPr="00562F50">
        <w:rPr>
          <w:lang w:val="en-CA"/>
        </w:rPr>
        <w:t>. A number of relationships between reproductive risk factors and the risk of breast cancer have been established. However, the reproductive patterns and breast cancer risk are different for TNBC and HR-positive breast cancer (</w:t>
      </w:r>
      <w:proofErr w:type="spellStart"/>
      <w:r w:rsidRPr="00562F50">
        <w:rPr>
          <w:lang w:val="en-CA"/>
        </w:rPr>
        <w:t>Hr+BC</w:t>
      </w:r>
      <w:proofErr w:type="spellEnd"/>
      <w:r w:rsidRPr="00562F50">
        <w:rPr>
          <w:lang w:val="en-CA"/>
        </w:rPr>
        <w:t xml:space="preserve">). For example, nulliparity is associated with decreased risk of TNBC but increased </w:t>
      </w:r>
      <w:proofErr w:type="spellStart"/>
      <w:r w:rsidRPr="00562F50">
        <w:rPr>
          <w:lang w:val="en-CA"/>
        </w:rPr>
        <w:t>Hr+BC</w:t>
      </w:r>
      <w:proofErr w:type="spellEnd"/>
      <w:r w:rsidRPr="00562F50">
        <w:rPr>
          <w:lang w:val="en-CA"/>
        </w:rPr>
        <w:t xml:space="preserve"> </w:t>
      </w:r>
      <w:sdt>
        <w:sdtPr>
          <w:rPr>
            <w:lang w:val="en-CA"/>
          </w:rPr>
          <w:tag w:val="MENDELEY_CITATION_v3_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"/>
          <w:id w:val="-2143411899"/>
          <w:placeholder>
            <w:docPart w:val="411E5603DC184B078F8FAF27352697CC"/>
          </w:placeholder>
        </w:sdtPr>
        <w:sdtContent>
          <w:r w:rsidRPr="00562F50">
            <w:rPr>
              <w:lang w:val="en-CA"/>
            </w:rPr>
            <w:t>(17)</w:t>
          </w:r>
        </w:sdtContent>
      </w:sdt>
      <w:r w:rsidRPr="00562F50">
        <w:rPr>
          <w:lang w:val="en-CA"/>
        </w:rPr>
        <w:t xml:space="preserve">. Additionally, earlier age at first full-term pregnancy and earlier age at menopause is associated with an increased risk of TNBC </w:t>
      </w:r>
      <w:sdt>
        <w:sdtPr>
          <w:rPr>
            <w:lang w:val="en-CA"/>
          </w:rPr>
          <w:tag w:val="MENDELEY_CITATION_v3_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"/>
          <w:id w:val="949739834"/>
          <w:placeholder>
            <w:docPart w:val="C69D77C04E0944D7966C8690CABC71E1"/>
          </w:placeholder>
        </w:sdtPr>
        <w:sdtContent>
          <w:r w:rsidRPr="00562F50">
            <w:rPr>
              <w:lang w:val="en-CA"/>
            </w:rPr>
            <w:t>(18)</w:t>
          </w:r>
        </w:sdtContent>
      </w:sdt>
      <w:r w:rsidRPr="00562F50">
        <w:rPr>
          <w:lang w:val="en-CA"/>
        </w:rPr>
        <w:t xml:space="preserve">. A history of breastfeeding for more than 36 months is associated with a lower risk of TNBC </w:t>
      </w:r>
      <w:sdt>
        <w:sdtPr>
          <w:rPr>
            <w:lang w:val="en-CA"/>
          </w:rPr>
          <w:tag w:val="MENDELEY_CITATION_v3_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"/>
          <w:id w:val="1543481441"/>
          <w:placeholder>
            <w:docPart w:val="411E5603DC184B078F8FAF27352697CC"/>
          </w:placeholder>
        </w:sdtPr>
        <w:sdtContent>
          <w:r w:rsidRPr="00562F50">
            <w:rPr>
              <w:lang w:val="en-CA"/>
            </w:rPr>
            <w:t>(18)</w:t>
          </w:r>
        </w:sdtContent>
      </w:sdt>
      <w:r w:rsidRPr="00562F50">
        <w:rPr>
          <w:lang w:val="en-CA"/>
        </w:rPr>
        <w:t xml:space="preserve">. Women who use oral contraceptives have a greater risk of TNBC than those who do not </w:t>
      </w:r>
      <w:sdt>
        <w:sdtPr>
          <w:rPr>
            <w:lang w:val="en-CA"/>
          </w:rPr>
          <w:tag w:val="MENDELEY_CITATION_v3_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"/>
          <w:id w:val="-46913399"/>
          <w:placeholder>
            <w:docPart w:val="411E5603DC184B078F8FAF27352697CC"/>
          </w:placeholder>
        </w:sdtPr>
        <w:sdtContent>
          <w:r w:rsidRPr="00562F50">
            <w:rPr>
              <w:lang w:val="en-CA"/>
            </w:rPr>
            <w:t>(19)</w:t>
          </w:r>
        </w:sdtContent>
      </w:sdt>
      <w:r w:rsidRPr="00562F50">
        <w:rPr>
          <w:lang w:val="en-CA"/>
        </w:rPr>
        <w:t xml:space="preserve">. But some other studies have shown that oral contraceptives are associated with reduced risk of TNBC since reproductive factors vary with the types of breast cancer </w:t>
      </w:r>
      <w:sdt>
        <w:sdtPr>
          <w:rPr>
            <w:lang w:val="en-CA"/>
          </w:rPr>
          <w:tag w:val="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"/>
          <w:id w:val="-1063251728"/>
          <w:placeholder>
            <w:docPart w:val="411E5603DC184B078F8FAF27352697CC"/>
          </w:placeholder>
        </w:sdtPr>
        <w:sdtContent>
          <w:r w:rsidRPr="00562F50">
            <w:rPr>
              <w:lang w:val="en-CA"/>
            </w:rPr>
            <w:t>(19–21)</w:t>
          </w:r>
        </w:sdtContent>
      </w:sdt>
      <w:r w:rsidRPr="00562F50">
        <w:rPr>
          <w:lang w:val="en-CA"/>
        </w:rPr>
        <w:t xml:space="preserve">. Reproductive risk factors for TNBC were unclear in earlier studies, partly because most published studies had lower sample sizes </w:t>
      </w:r>
      <w:sdt>
        <w:sdtPr>
          <w:rPr>
            <w:lang w:val="en-CA"/>
          </w:rPr>
          <w:tag w:val="MENDELEY_CITATION_v3_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"/>
          <w:id w:val="1089281467"/>
          <w:placeholder>
            <w:docPart w:val="411E5603DC184B078F8FAF27352697CC"/>
          </w:placeholder>
        </w:sdtPr>
        <w:sdtContent>
          <w:r w:rsidRPr="00562F50">
            <w:rPr>
              <w:lang w:val="en-CA"/>
            </w:rPr>
            <w:t>(9)</w:t>
          </w:r>
        </w:sdtContent>
      </w:sdt>
      <w:r w:rsidRPr="00562F50">
        <w:rPr>
          <w:lang w:val="en-CA"/>
        </w:rPr>
        <w:t xml:space="preserve">. </w:t>
      </w:r>
    </w:p>
    <w:p w:rsidR="00562F50" w:rsidRPr="00562F50" w:rsidRDefault="00562F50" w:rsidP="00562F50">
      <w:pPr>
        <w:jc w:val="both"/>
        <w:rPr>
          <w:lang w:val="en-CA"/>
        </w:rPr>
      </w:pPr>
      <w:r w:rsidRPr="00562F50">
        <w:rPr>
          <w:lang w:val="en-CA"/>
        </w:rPr>
        <w:tab/>
        <w:t xml:space="preserve">Breast cancer mortality remained a significant hidden burden in Bangladesh despite recent gains in screening programs and treatment facilities, accounting for 69% of deaths among women in the nation </w:t>
      </w:r>
      <w:sdt>
        <w:sdtPr>
          <w:rPr>
            <w:lang w:val="en-CA"/>
          </w:rPr>
          <w:tag w:val="MENDELEY_CITATION_v3_eyJjaXRhdGlvbklEIjoiTUVOREVMRVlfQ0lUQVRJT05fNGU3ZTVkOWEtMmQ2YS00MGJkLWEwY2UtNmI2YjNkNGRhYTdlIiwicHJvcGVydGllcyI6eyJub3RlSW5kZXgiOjB9LCJpc0VkaXRlZCI6ZmFsc2UsIm1hbnVhbE92ZXJyaWRlIjp7ImlzTWFudWFsbHlPdmVycmlkZGVuIjpmYWxzZSwiY2l0ZXByb2NUZXh0IjoiKDEpIiwibWFudWFsT3ZlcnJpZGVUZXh0IjoiIn0sImNpdGF0aW9uSXRlbXMiOlt7ImlkIjoiZmI3MzEyYzgtN2VjMi0zMDBlLTlhZDYtOWNmYWM1MjI3NzNhIiwiaXRlbURhdGEiOnsidHlwZSI6ImFydGljbGUtam91cm5hbCIsImlkIjoiZmI3MzEyYzgtN2VjMi0zMDBlLTlhZDYtOWNmYWM1MjI3NzNh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"/>
          <w:id w:val="-500126391"/>
          <w:placeholder>
            <w:docPart w:val="411E5603DC184B078F8FAF27352697CC"/>
          </w:placeholder>
        </w:sdtPr>
        <w:sdtContent>
          <w:r w:rsidRPr="00562F50">
            <w:rPr>
              <w:lang w:val="en-CA"/>
            </w:rPr>
            <w:t>(1)</w:t>
          </w:r>
        </w:sdtContent>
      </w:sdt>
      <w:r w:rsidRPr="00562F50">
        <w:rPr>
          <w:lang w:val="en-CA"/>
        </w:rPr>
        <w:t xml:space="preserve">. Although the relationships between female reproductive factors and female breast cancer have been well documented in earlier studies, data are scarce in Bangladesh. Therefore, we investigated whether TNBC and </w:t>
      </w:r>
      <w:proofErr w:type="spellStart"/>
      <w:r w:rsidRPr="00562F50">
        <w:rPr>
          <w:lang w:val="en-CA"/>
        </w:rPr>
        <w:t>Hr+BC</w:t>
      </w:r>
      <w:proofErr w:type="spellEnd"/>
      <w:r w:rsidRPr="00562F50">
        <w:rPr>
          <w:lang w:val="en-CA"/>
        </w:rPr>
        <w:t xml:space="preserve"> are associated with female reproductive factors among Bangladeshi women.</w:t>
      </w:r>
    </w:p>
    <w:p w:rsidR="00562F50" w:rsidRPr="00562F50" w:rsidRDefault="00562F50" w:rsidP="00562F50">
      <w:pPr>
        <w:jc w:val="both"/>
        <w:rPr>
          <w:b/>
          <w:bCs/>
          <w:lang w:val="en-CA"/>
        </w:rPr>
      </w:pPr>
      <w:r w:rsidRPr="00562F50">
        <w:rPr>
          <w:b/>
          <w:bCs/>
          <w:lang w:val="en-CA"/>
        </w:rPr>
        <w:t>MATERIALS AND METHODS</w:t>
      </w:r>
    </w:p>
    <w:p w:rsidR="00562F50" w:rsidRPr="00562F50" w:rsidRDefault="00562F50" w:rsidP="00562F50">
      <w:pPr>
        <w:jc w:val="both"/>
        <w:rPr>
          <w:b/>
          <w:bCs/>
          <w:lang w:val="en-CA"/>
        </w:rPr>
      </w:pPr>
      <w:r w:rsidRPr="00562F50">
        <w:rPr>
          <w:b/>
          <w:bCs/>
          <w:lang w:val="en-CA"/>
        </w:rPr>
        <w:lastRenderedPageBreak/>
        <w:t>Carers involvement</w:t>
      </w:r>
    </w:p>
    <w:p w:rsidR="00562F50" w:rsidRPr="00562F50" w:rsidRDefault="00562F50" w:rsidP="00562F50">
      <w:pPr>
        <w:jc w:val="both"/>
        <w:rPr>
          <w:lang w:val="en-CA"/>
        </w:rPr>
      </w:pPr>
      <w:r w:rsidRPr="00562F50">
        <w:rPr>
          <w:lang w:val="en-CA"/>
        </w:rPr>
        <w:t xml:space="preserve">This study's concept and execution included input from caregivers (medication officers serving both outpatients and inpatients). They were first invited to attend the initial brainstorming session on the study topic, and among those who attended that session were asked if they would voluntarily participate in the study design. The hospital medical officers took part in a discussion on formulating the research question, anticipating possible outcomes, and recruiting of study participants. The published copy of the study will be shared with all outpatients and inpatients medical officers working in the study site hospital. </w:t>
      </w:r>
    </w:p>
    <w:p w:rsidR="00562F50" w:rsidRPr="00562F50" w:rsidRDefault="00562F50" w:rsidP="00562F50">
      <w:pPr>
        <w:jc w:val="both"/>
        <w:rPr>
          <w:b/>
          <w:bCs/>
          <w:i/>
          <w:iCs/>
          <w:lang w:val="en-CA"/>
        </w:rPr>
      </w:pPr>
      <w:r w:rsidRPr="00562F50">
        <w:rPr>
          <w:b/>
          <w:bCs/>
          <w:i/>
          <w:iCs/>
          <w:lang w:val="en-CA"/>
        </w:rPr>
        <w:t>Study design and population</w:t>
      </w:r>
    </w:p>
    <w:p w:rsidR="00562F50" w:rsidRPr="00562F50" w:rsidRDefault="00562F50" w:rsidP="00562F50">
      <w:pPr>
        <w:jc w:val="both"/>
        <w:rPr>
          <w:lang w:val="en-CA"/>
        </w:rPr>
      </w:pPr>
      <w:r w:rsidRPr="00562F50">
        <w:rPr>
          <w:lang w:val="en-CA"/>
        </w:rPr>
        <w:tab/>
        <w:t xml:space="preserve">We conducted a hospital-based cross-sectional comparative survey among 1000 Bangladeshi women aged 18 years or older. In the study, we recruited 250 women with TNBC, 250 women with </w:t>
      </w:r>
      <w:proofErr w:type="spellStart"/>
      <w:r w:rsidRPr="00562F50">
        <w:rPr>
          <w:lang w:val="en-CA"/>
        </w:rPr>
        <w:t>Hr+BC</w:t>
      </w:r>
      <w:proofErr w:type="spellEnd"/>
      <w:r w:rsidRPr="00562F50">
        <w:rPr>
          <w:lang w:val="en-CA"/>
        </w:rPr>
        <w:t>, and 500 women who were generally healthy with no known cancer or existing disease. Participants were recruited between 2019 and 2020 from the outpatient department of medical oncology of the National Institute of Cancer Research &amp; Hospital (NICRH), a tertiary care center in Dhaka, Bangladesh. NICRH is a government-funded 500-bed tertiary dedicated to multidisciplinary cancer patient care and research; it treats patients across all disease stages. The outpatient medical oncology department is estimated to see 400 patients per day.</w:t>
      </w:r>
    </w:p>
    <w:p w:rsidR="00562F50" w:rsidRPr="00562F50" w:rsidRDefault="00562F50" w:rsidP="00562F50">
      <w:pPr>
        <w:jc w:val="both"/>
        <w:rPr>
          <w:b/>
          <w:bCs/>
          <w:i/>
          <w:iCs/>
          <w:lang w:val="en-CA"/>
        </w:rPr>
      </w:pPr>
      <w:r w:rsidRPr="00562F50">
        <w:rPr>
          <w:b/>
          <w:bCs/>
          <w:i/>
          <w:iCs/>
          <w:lang w:val="en-CA"/>
        </w:rPr>
        <w:t>Data collection tools and techniques</w:t>
      </w:r>
    </w:p>
    <w:p w:rsidR="00562F50" w:rsidRPr="00562F50" w:rsidRDefault="00562F50" w:rsidP="00562F50">
      <w:pPr>
        <w:jc w:val="both"/>
        <w:rPr>
          <w:lang w:val="en-CA"/>
        </w:rPr>
      </w:pPr>
      <w:r w:rsidRPr="00562F50">
        <w:rPr>
          <w:lang w:val="en-CA"/>
        </w:rPr>
        <w:tab/>
        <w:t xml:space="preserve">Data were collected by six trained interviewers (outpatient medical officers) through a structured questionnaire. All interviewers were registered physicians with experience in oncology and were trained for data collection by the principal investigator (RI). At first, interviewers evaluated the previous histopathology reports for incoming patients aged 18 years or older to confirm whether they had TNBC or </w:t>
      </w:r>
      <w:proofErr w:type="spellStart"/>
      <w:r w:rsidRPr="00562F50">
        <w:rPr>
          <w:lang w:val="en-CA"/>
        </w:rPr>
        <w:t>Hr+BC</w:t>
      </w:r>
      <w:proofErr w:type="spellEnd"/>
      <w:r w:rsidRPr="00562F50">
        <w:rPr>
          <w:lang w:val="en-CA"/>
        </w:rPr>
        <w:t>. Patients with these breast cancer types were asked if they were willing to participate in our study. Patients who gave verbal consent were then given the written informed consent form and asked to read it carefully. If they agreed to participate, they were requested to sign the form to indicate their consent. For patients who could not read, interviewers read the consent form aloud. Regardless of the ability to read and sign, a patient attendant was present during the informed consent process. Each patient was interviewed separately and individually in the outpatient clinical room by a female outpatient medical officer since the questionnaire had sensitive questions regarding female reproductive health.</w:t>
      </w:r>
    </w:p>
    <w:p w:rsidR="00562F50" w:rsidRPr="00562F50" w:rsidRDefault="00562F50" w:rsidP="00562F50">
      <w:pPr>
        <w:jc w:val="both"/>
        <w:rPr>
          <w:lang w:val="en-CA"/>
        </w:rPr>
      </w:pPr>
      <w:r w:rsidRPr="00562F50">
        <w:rPr>
          <w:lang w:val="en-CA"/>
        </w:rPr>
        <w:tab/>
        <w:t>For the healthy-individuals group, the medical officers enrolled female attendants of hospital patients from any hospital department. Similar informed consent and interview procedures were followed for this group, except that interviews were conducted in the inpatient medical oncology department.</w:t>
      </w:r>
    </w:p>
    <w:p w:rsidR="00562F50" w:rsidRPr="00562F50" w:rsidRDefault="00562F50" w:rsidP="00562F50">
      <w:pPr>
        <w:jc w:val="both"/>
        <w:rPr>
          <w:b/>
          <w:bCs/>
          <w:i/>
          <w:iCs/>
          <w:lang w:val="en-CA"/>
        </w:rPr>
      </w:pPr>
      <w:r w:rsidRPr="00562F50">
        <w:rPr>
          <w:b/>
          <w:bCs/>
          <w:i/>
          <w:iCs/>
          <w:lang w:val="en-CA"/>
        </w:rPr>
        <w:t>Variables assessed</w:t>
      </w:r>
    </w:p>
    <w:p w:rsidR="00562F50" w:rsidRPr="00562F50" w:rsidRDefault="00562F50" w:rsidP="00562F50">
      <w:pPr>
        <w:jc w:val="both"/>
        <w:rPr>
          <w:lang w:val="en-CA"/>
        </w:rPr>
      </w:pPr>
      <w:r w:rsidRPr="00562F50">
        <w:rPr>
          <w:lang w:val="en-CA"/>
        </w:rPr>
        <w:tab/>
        <w:t xml:space="preserve">The outcome variable of the study was the presence of TNBC or </w:t>
      </w:r>
      <w:proofErr w:type="spellStart"/>
      <w:r w:rsidRPr="00562F50">
        <w:rPr>
          <w:lang w:val="en-CA"/>
        </w:rPr>
        <w:t>Hr+BC</w:t>
      </w:r>
      <w:proofErr w:type="spellEnd"/>
      <w:r w:rsidRPr="00562F50">
        <w:rPr>
          <w:lang w:val="en-CA"/>
        </w:rPr>
        <w:t xml:space="preserve">. We relied on the previous histopathology report signed by a registered medical histopathologist; however, we did not differentiate between recent and earlier diagnoses. TNBC was defined as the absence of ER, PR, and Her-2 in the immunohistochemistry (IHC) report. In contrast, </w:t>
      </w:r>
      <w:proofErr w:type="spellStart"/>
      <w:r w:rsidRPr="00562F50">
        <w:rPr>
          <w:lang w:val="en-CA"/>
        </w:rPr>
        <w:t>Hr+BC</w:t>
      </w:r>
      <w:proofErr w:type="spellEnd"/>
      <w:r w:rsidRPr="00562F50">
        <w:rPr>
          <w:lang w:val="en-CA"/>
        </w:rPr>
        <w:t xml:space="preserve"> was defined as the presence of ER, PR, or Her-2 in the IHC report. Our study medical officer did not participate in diagnosing the patients’ breast cancer.</w:t>
      </w:r>
    </w:p>
    <w:p w:rsidR="00562F50" w:rsidRPr="00562F50" w:rsidRDefault="00562F50" w:rsidP="00562F50">
      <w:pPr>
        <w:jc w:val="both"/>
        <w:rPr>
          <w:lang w:val="en-CA"/>
        </w:rPr>
      </w:pPr>
      <w:r w:rsidRPr="00562F50">
        <w:rPr>
          <w:lang w:val="en-CA"/>
        </w:rPr>
        <w:tab/>
        <w:t xml:space="preserve">Regarding the reproductive factors of the study participants, we collected their age at first marriage, age at first birth, parity, number of abortions, the time between menarche and first birth (in full </w:t>
      </w:r>
      <w:r w:rsidRPr="00562F50">
        <w:rPr>
          <w:lang w:val="en-CA"/>
        </w:rPr>
        <w:lastRenderedPageBreak/>
        <w:t xml:space="preserve">years), and time between menarche and first birth (in full years). In addition, we collected demographic variables, including age, height, weight, residence (urban or rural), and years of education (0-5; 6-12; or &gt;12 years). We used the standard method to calculate body mass index (BMI) (weight in kg divided by the square of the height in meters) </w:t>
      </w:r>
      <w:sdt>
        <w:sdtPr>
          <w:rPr>
            <w:lang w:val="en-CA"/>
          </w:rPr>
          <w:tag w:val="MENDELEY_CITATION_v3_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"/>
          <w:id w:val="-1057859501"/>
          <w:placeholder>
            <w:docPart w:val="411E5603DC184B078F8FAF27352697CC"/>
          </w:placeholder>
        </w:sdtPr>
        <w:sdtContent>
          <w:r w:rsidRPr="00562F50">
            <w:rPr>
              <w:lang w:val="en-CA"/>
            </w:rPr>
            <w:t>(22)</w:t>
          </w:r>
        </w:sdtContent>
      </w:sdt>
      <w:r w:rsidRPr="00562F50">
        <w:rPr>
          <w:lang w:val="en-CA"/>
        </w:rPr>
        <w:t>, and we used the World Health Organization cut-offs to categorize BMI (underweight, &lt;18.5 kg/m</w:t>
      </w:r>
      <w:r w:rsidRPr="00562F50">
        <w:rPr>
          <w:vertAlign w:val="superscript"/>
          <w:lang w:val="en-CA"/>
        </w:rPr>
        <w:t>2</w:t>
      </w:r>
      <w:r w:rsidRPr="00562F50">
        <w:rPr>
          <w:lang w:val="en-CA"/>
        </w:rPr>
        <w:t>; normal, 18.5-24.9 kg/m</w:t>
      </w:r>
      <w:r w:rsidRPr="00562F50">
        <w:rPr>
          <w:vertAlign w:val="superscript"/>
          <w:lang w:val="en-CA"/>
        </w:rPr>
        <w:t>2</w:t>
      </w:r>
      <w:r w:rsidRPr="00562F50">
        <w:rPr>
          <w:lang w:val="en-CA"/>
        </w:rPr>
        <w:t>; pre-obese, 25-29.9 kg/m</w:t>
      </w:r>
      <w:r w:rsidRPr="00562F50">
        <w:rPr>
          <w:vertAlign w:val="superscript"/>
          <w:lang w:val="en-CA"/>
        </w:rPr>
        <w:t>2</w:t>
      </w:r>
      <w:r w:rsidRPr="00562F50">
        <w:rPr>
          <w:lang w:val="en-CA"/>
        </w:rPr>
        <w:t xml:space="preserve">; and obese, </w:t>
      </w:r>
      <w:r w:rsidRPr="00562F50">
        <w:rPr>
          <w:lang w:val="en-CA"/>
        </w:rPr>
        <w:sym w:font="Symbol" w:char="F0B3"/>
      </w:r>
      <w:r w:rsidRPr="00562F50">
        <w:rPr>
          <w:lang w:val="en-CA"/>
        </w:rPr>
        <w:t xml:space="preserve"> 30 kg/m</w:t>
      </w:r>
      <w:r w:rsidRPr="00562F50">
        <w:rPr>
          <w:vertAlign w:val="superscript"/>
          <w:lang w:val="en-CA"/>
        </w:rPr>
        <w:t>2</w:t>
      </w:r>
      <w:r w:rsidRPr="00562F50">
        <w:rPr>
          <w:lang w:val="en-CA"/>
        </w:rPr>
        <w:t xml:space="preserve">) </w:t>
      </w:r>
      <w:sdt>
        <w:sdtPr>
          <w:rPr>
            <w:lang w:val="en-CA"/>
          </w:rPr>
          <w:tag w:val="MENDELEY_CITATION_v3_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"/>
          <w:id w:val="-2077658313"/>
          <w:placeholder>
            <w:docPart w:val="411E5603DC184B078F8FAF27352697CC"/>
          </w:placeholder>
        </w:sdtPr>
        <w:sdtContent>
          <w:r w:rsidRPr="00562F50">
            <w:rPr>
              <w:lang w:val="en-CA"/>
            </w:rPr>
            <w:t>(23)</w:t>
          </w:r>
        </w:sdtContent>
      </w:sdt>
      <w:r w:rsidRPr="00562F50">
        <w:rPr>
          <w:lang w:val="en-CA"/>
        </w:rPr>
        <w:t xml:space="preserve">. Additionally, the study collected several reproductive categorical variables, including current menstrual status (premenopausal or post-menopausal), menstrual regularity among premenopausal women (regular or irregular), history of continuous breastfeeding for at least 6 months (yes or no), type of contraceptive use (hormonal or non-hormonal), and mode of delivery (vaginal or caesarian), and continuous variables, including </w:t>
      </w:r>
    </w:p>
    <w:p w:rsidR="00562F50" w:rsidRPr="00562F50" w:rsidRDefault="00562F50" w:rsidP="00562F50">
      <w:pPr>
        <w:jc w:val="both"/>
        <w:rPr>
          <w:b/>
          <w:bCs/>
          <w:i/>
          <w:iCs/>
          <w:lang w:val="en-CA"/>
        </w:rPr>
      </w:pPr>
      <w:r w:rsidRPr="00562F50">
        <w:rPr>
          <w:b/>
          <w:bCs/>
          <w:i/>
          <w:iCs/>
          <w:lang w:val="en-CA"/>
        </w:rPr>
        <w:t>Statistical analysis</w:t>
      </w:r>
    </w:p>
    <w:p w:rsidR="00562F50" w:rsidRPr="00562F50" w:rsidRDefault="00562F50" w:rsidP="00562F50">
      <w:pPr>
        <w:jc w:val="both"/>
        <w:rPr>
          <w:lang w:val="en-CA"/>
        </w:rPr>
      </w:pPr>
      <w:r w:rsidRPr="00562F50">
        <w:rPr>
          <w:lang w:val="en-CA"/>
        </w:rPr>
        <w:tab/>
        <w:t xml:space="preserve">We used STATA version 14 to run two separate propensity score matching models to match the 250 participants with TNBC and the 250 participants with </w:t>
      </w:r>
      <w:proofErr w:type="spellStart"/>
      <w:r w:rsidRPr="00562F50">
        <w:rPr>
          <w:lang w:val="en-CA"/>
        </w:rPr>
        <w:t>Hr+BC</w:t>
      </w:r>
      <w:proofErr w:type="spellEnd"/>
      <w:r w:rsidRPr="00562F50">
        <w:rPr>
          <w:lang w:val="en-CA"/>
        </w:rPr>
        <w:t xml:space="preserve"> to the sampling frame of 500 healthy individuals. Two sets of propensity score matching (PSM) </w:t>
      </w:r>
      <w:r w:rsidR="00276FA3" w:rsidRPr="00562F50">
        <w:rPr>
          <w:lang w:val="en-CA"/>
        </w:rPr>
        <w:t>was</w:t>
      </w:r>
      <w:r w:rsidRPr="00562F50">
        <w:rPr>
          <w:lang w:val="en-CA"/>
        </w:rPr>
        <w:t xml:space="preserve"> carried by age and age at menarche, one PSM between 250 </w:t>
      </w:r>
      <w:proofErr w:type="spellStart"/>
      <w:r w:rsidRPr="00562F50">
        <w:rPr>
          <w:lang w:val="en-CA"/>
        </w:rPr>
        <w:t>Hr+BC</w:t>
      </w:r>
      <w:proofErr w:type="spellEnd"/>
      <w:r w:rsidRPr="00562F50">
        <w:rPr>
          <w:lang w:val="en-CA"/>
        </w:rPr>
        <w:t xml:space="preserve"> patients and 500 healthy individuals, and another PSM set was between 250 TNBC and 500 healthy individuals. It revealed that 714 (n=243 </w:t>
      </w:r>
      <w:proofErr w:type="spellStart"/>
      <w:r w:rsidRPr="00562F50">
        <w:rPr>
          <w:lang w:val="en-CA"/>
        </w:rPr>
        <w:t>Hr+BC</w:t>
      </w:r>
      <w:proofErr w:type="spellEnd"/>
      <w:r w:rsidRPr="00562F50">
        <w:rPr>
          <w:lang w:val="en-CA"/>
        </w:rPr>
        <w:t xml:space="preserve"> and n=471 healthy) matched participants out of the total of 750 participants in the </w:t>
      </w:r>
      <w:proofErr w:type="spellStart"/>
      <w:r w:rsidRPr="00562F50">
        <w:rPr>
          <w:lang w:val="en-CA"/>
        </w:rPr>
        <w:t>Hr+BC</w:t>
      </w:r>
      <w:proofErr w:type="spellEnd"/>
      <w:r w:rsidRPr="00562F50">
        <w:rPr>
          <w:lang w:val="en-CA"/>
        </w:rPr>
        <w:t xml:space="preserve"> PSM set and 715 (n=244 TNBC and n=471 healthy). Descriptive and inferential statistics were run on the matched participants. The continuous measures are presented as means with standard errors, and the group differences [(</w:t>
      </w:r>
      <w:proofErr w:type="spellStart"/>
      <w:r w:rsidRPr="00562F50">
        <w:rPr>
          <w:lang w:val="en-CA"/>
        </w:rPr>
        <w:t>Hr+BC</w:t>
      </w:r>
      <w:proofErr w:type="spellEnd"/>
      <w:r w:rsidRPr="00562F50">
        <w:rPr>
          <w:lang w:val="en-CA"/>
        </w:rPr>
        <w:t xml:space="preserve"> vs healthy) and (TNBC vs. healthy)] were determined using independent Student’s t-test. Normality was considered based on Skewness value between − 3 and + 3 (Griffin &amp; </w:t>
      </w:r>
      <w:proofErr w:type="spellStart"/>
      <w:r w:rsidRPr="00562F50">
        <w:rPr>
          <w:lang w:val="en-CA"/>
        </w:rPr>
        <w:t>Steinbrecher</w:t>
      </w:r>
      <w:proofErr w:type="spellEnd"/>
      <w:r w:rsidRPr="00562F50">
        <w:rPr>
          <w:lang w:val="en-CA"/>
        </w:rPr>
        <w:t xml:space="preserve">, 2013). Categorical variables are presented as numbers and percentages by groups. We used the chi-square test to measure the association among categorical variables. Finally, we ran multivariate binary logistic regression to calculate the likelihood of suffering from TNBC or </w:t>
      </w:r>
      <w:proofErr w:type="spellStart"/>
      <w:r w:rsidRPr="00562F50">
        <w:rPr>
          <w:lang w:val="en-CA"/>
        </w:rPr>
        <w:t>Hr+BC</w:t>
      </w:r>
      <w:proofErr w:type="spellEnd"/>
      <w:r w:rsidRPr="00562F50">
        <w:rPr>
          <w:lang w:val="en-CA"/>
        </w:rPr>
        <w:t xml:space="preserve"> compared to healthy individuals (as a reference category) after adjustment for the potential reproductive factors. Collinearity statistics were run to determine possible multicollinearity among the continuous variables before they were included in the final model. The age at first birth and the gap between menarche and first birth had high variance inflation factors (7.11 and 7.94, respectively); therefore, there were removed from the final model. Additionally, we excluded age at first marriage from the final model because participants’ mean age by groups was not meaningfully early years of age. Data analyses were carried out using SPSS software, version 28.0.1.1. Both bivariate and multivariate analyses were done in </w:t>
      </w:r>
      <w:proofErr w:type="spellStart"/>
      <w:r w:rsidRPr="00562F50">
        <w:rPr>
          <w:lang w:val="en-CA"/>
        </w:rPr>
        <w:t>jamovi</w:t>
      </w:r>
      <w:proofErr w:type="spellEnd"/>
      <w:r w:rsidRPr="00562F50">
        <w:rPr>
          <w:lang w:val="en-CA"/>
        </w:rPr>
        <w:t>, version 2.0 (</w:t>
      </w:r>
      <w:proofErr w:type="spellStart"/>
      <w:r w:rsidRPr="00562F50">
        <w:rPr>
          <w:lang w:val="en-CA"/>
        </w:rPr>
        <w:t>jamovi</w:t>
      </w:r>
      <w:proofErr w:type="spellEnd"/>
      <w:r w:rsidRPr="00562F50">
        <w:rPr>
          <w:lang w:val="en-CA"/>
        </w:rPr>
        <w:t xml:space="preserve"> project, 2021). The significance cut-off was set at p &lt;0.05.</w:t>
      </w:r>
    </w:p>
    <w:p w:rsidR="00562F50" w:rsidRPr="00562F50" w:rsidRDefault="00562F50" w:rsidP="00562F50">
      <w:pPr>
        <w:jc w:val="both"/>
        <w:rPr>
          <w:b/>
          <w:bCs/>
          <w:lang w:val="en-CA"/>
        </w:rPr>
      </w:pPr>
      <w:r w:rsidRPr="00562F50">
        <w:rPr>
          <w:b/>
          <w:bCs/>
          <w:lang w:val="en-CA"/>
        </w:rPr>
        <w:t>RESULTS</w:t>
      </w:r>
    </w:p>
    <w:p w:rsidR="00562F50" w:rsidRPr="00562F50" w:rsidRDefault="00562F50" w:rsidP="00562F50">
      <w:pPr>
        <w:jc w:val="both"/>
        <w:rPr>
          <w:lang w:val="en-CA"/>
        </w:rPr>
      </w:pPr>
      <w:r w:rsidRPr="00562F50">
        <w:rPr>
          <w:lang w:val="en-CA"/>
        </w:rPr>
        <w:tab/>
        <w:t xml:space="preserve">Table 1 presents the demographic and reproductive characteristics of the study participants in the </w:t>
      </w:r>
      <w:proofErr w:type="spellStart"/>
      <w:r w:rsidRPr="00562F50">
        <w:rPr>
          <w:lang w:val="en-CA"/>
        </w:rPr>
        <w:t>Hr+BC</w:t>
      </w:r>
      <w:proofErr w:type="spellEnd"/>
      <w:r w:rsidRPr="00562F50">
        <w:rPr>
          <w:lang w:val="en-CA"/>
        </w:rPr>
        <w:t xml:space="preserve">, TNBC, and healthy groups. The mean ±SEM age was 44.96±0.65 years in the </w:t>
      </w:r>
      <w:proofErr w:type="spellStart"/>
      <w:r w:rsidRPr="00562F50">
        <w:rPr>
          <w:lang w:val="en-CA"/>
        </w:rPr>
        <w:t>Hr+BC</w:t>
      </w:r>
      <w:proofErr w:type="spellEnd"/>
      <w:r w:rsidRPr="00562F50">
        <w:rPr>
          <w:lang w:val="en-CA"/>
        </w:rPr>
        <w:t xml:space="preserve"> group, 42.74±0.65 years in the TNBC group, and 39.31±0.55 years in the healthy group. Compared to the healthy patients, patients with </w:t>
      </w:r>
      <w:proofErr w:type="spellStart"/>
      <w:r w:rsidRPr="00562F50">
        <w:rPr>
          <w:lang w:val="en-CA"/>
        </w:rPr>
        <w:t>Hr+BC</w:t>
      </w:r>
      <w:proofErr w:type="spellEnd"/>
      <w:r w:rsidRPr="00562F50">
        <w:rPr>
          <w:lang w:val="en-CA"/>
        </w:rPr>
        <w:t xml:space="preserve"> and TNBC were older, were older at first marriage, were older at first birth, and had had more abortions. In addition, both demographic and reproductive categorical factors were found to be associated with </w:t>
      </w:r>
      <w:proofErr w:type="spellStart"/>
      <w:r w:rsidRPr="00562F50">
        <w:rPr>
          <w:lang w:val="en-CA"/>
        </w:rPr>
        <w:t>Hr+BC</w:t>
      </w:r>
      <w:proofErr w:type="spellEnd"/>
      <w:r w:rsidRPr="00562F50">
        <w:rPr>
          <w:lang w:val="en-CA"/>
        </w:rPr>
        <w:t xml:space="preserve"> and TNBC. Compared to the healthy patients, patients with </w:t>
      </w:r>
      <w:proofErr w:type="spellStart"/>
      <w:r w:rsidRPr="00562F50">
        <w:rPr>
          <w:lang w:val="en-CA"/>
        </w:rPr>
        <w:t>Hr+BC</w:t>
      </w:r>
      <w:proofErr w:type="spellEnd"/>
      <w:r w:rsidRPr="00562F50">
        <w:rPr>
          <w:lang w:val="en-CA"/>
        </w:rPr>
        <w:t xml:space="preserve"> and TNBC were more likely to be postmenopausal, have irregular menstruation, have had vaginal delivery, and have breastfed for more than 6 months, and to have used hormonal contraceptives.</w:t>
      </w:r>
    </w:p>
    <w:p w:rsidR="00562F50" w:rsidRPr="00562F50" w:rsidRDefault="00562F50" w:rsidP="00562F50">
      <w:pPr>
        <w:jc w:val="both"/>
        <w:rPr>
          <w:lang w:val="en-CA"/>
        </w:rPr>
      </w:pPr>
      <w:r w:rsidRPr="00562F50">
        <w:rPr>
          <w:lang w:val="en-CA"/>
        </w:rPr>
        <w:lastRenderedPageBreak/>
        <w:tab/>
        <w:t xml:space="preserve">Table 2 presents the association of various reproductive factors with the risk of having </w:t>
      </w:r>
      <w:proofErr w:type="spellStart"/>
      <w:r w:rsidRPr="00562F50">
        <w:rPr>
          <w:lang w:val="en-CA"/>
        </w:rPr>
        <w:t>Hr+BC</w:t>
      </w:r>
      <w:proofErr w:type="spellEnd"/>
      <w:r w:rsidRPr="00562F50">
        <w:rPr>
          <w:lang w:val="en-CA"/>
        </w:rPr>
        <w:t xml:space="preserve"> or TNBC. The adjusted model showed that delayed menarche was associated with an increased risk of </w:t>
      </w:r>
      <w:proofErr w:type="spellStart"/>
      <w:r w:rsidRPr="00562F50">
        <w:rPr>
          <w:lang w:val="en-CA"/>
        </w:rPr>
        <w:t>Hr+BC</w:t>
      </w:r>
      <w:proofErr w:type="spellEnd"/>
      <w:r w:rsidRPr="00562F50">
        <w:rPr>
          <w:lang w:val="en-CA"/>
        </w:rPr>
        <w:t xml:space="preserve"> (odds ratio [OR] 1.71) but decreased risk of TNBC (OR 0.70). A longer time between first marriage and first birth (OR, 1.4), irregular menstruation (OR 2.83), and use of hormonal contraceptives (OR 5.68) were associated with increased risk of </w:t>
      </w:r>
      <w:proofErr w:type="spellStart"/>
      <w:r w:rsidRPr="00562F50">
        <w:rPr>
          <w:lang w:val="en-CA"/>
        </w:rPr>
        <w:t>Hr+BC</w:t>
      </w:r>
      <w:proofErr w:type="spellEnd"/>
      <w:r w:rsidRPr="00562F50">
        <w:rPr>
          <w:lang w:val="en-CA"/>
        </w:rPr>
        <w:t xml:space="preserve">; pre-obesity was associated with decreased risk of </w:t>
      </w:r>
      <w:proofErr w:type="spellStart"/>
      <w:r w:rsidRPr="00562F50">
        <w:rPr>
          <w:lang w:val="en-CA"/>
        </w:rPr>
        <w:t>Hr+BC</w:t>
      </w:r>
      <w:proofErr w:type="spellEnd"/>
      <w:r w:rsidRPr="00562F50">
        <w:rPr>
          <w:lang w:val="en-CA"/>
        </w:rPr>
        <w:t xml:space="preserve"> (OR 0.36). Irregular menstruation (OR 4.30) and use of hormonal contraceptives (OR 8.54) were also associated with a higher risk of TNBC. Higher number of abortions was associated with increased risk of TNBC (OR 2.27) but not </w:t>
      </w:r>
      <w:proofErr w:type="spellStart"/>
      <w:r w:rsidRPr="00562F50">
        <w:rPr>
          <w:lang w:val="en-CA"/>
        </w:rPr>
        <w:t>Hr+BC</w:t>
      </w:r>
      <w:proofErr w:type="spellEnd"/>
      <w:r w:rsidRPr="00562F50">
        <w:rPr>
          <w:lang w:val="en-CA"/>
        </w:rPr>
        <w:t xml:space="preserve">. For both </w:t>
      </w:r>
      <w:proofErr w:type="spellStart"/>
      <w:r w:rsidRPr="00562F50">
        <w:rPr>
          <w:lang w:val="en-CA"/>
        </w:rPr>
        <w:t>Hr+BC</w:t>
      </w:r>
      <w:proofErr w:type="spellEnd"/>
      <w:r w:rsidRPr="00562F50">
        <w:rPr>
          <w:lang w:val="en-CA"/>
        </w:rPr>
        <w:t xml:space="preserve"> and TNBC, living in a rural area of Bangladesh was associated with increased risk of disease (</w:t>
      </w:r>
      <w:proofErr w:type="spellStart"/>
      <w:r w:rsidRPr="00562F50">
        <w:rPr>
          <w:lang w:val="en-CA"/>
        </w:rPr>
        <w:t>Hr+BC</w:t>
      </w:r>
      <w:proofErr w:type="spellEnd"/>
      <w:r w:rsidRPr="00562F50">
        <w:rPr>
          <w:lang w:val="en-CA"/>
        </w:rPr>
        <w:t>: OR 4.81; TNBC: OR 16.77).</w:t>
      </w:r>
    </w:p>
    <w:p w:rsidR="00562F50" w:rsidRPr="00562F50" w:rsidRDefault="00562F50" w:rsidP="00562F50">
      <w:pPr>
        <w:jc w:val="both"/>
        <w:rPr>
          <w:b/>
          <w:bCs/>
          <w:lang w:val="en-CA"/>
        </w:rPr>
      </w:pPr>
      <w:r w:rsidRPr="00562F50">
        <w:rPr>
          <w:b/>
          <w:bCs/>
          <w:lang w:val="en-CA"/>
        </w:rPr>
        <w:t>DISCUSSION</w:t>
      </w:r>
    </w:p>
    <w:p w:rsidR="00562F50" w:rsidRPr="00562F50" w:rsidRDefault="00562F50" w:rsidP="00562F50">
      <w:pPr>
        <w:jc w:val="both"/>
        <w:rPr>
          <w:lang w:val="en-CA"/>
        </w:rPr>
      </w:pPr>
      <w:r w:rsidRPr="00562F50">
        <w:rPr>
          <w:lang w:val="en-CA"/>
        </w:rPr>
        <w:tab/>
        <w:t xml:space="preserve">In the study reported here, we investigated the relationships between female reproductive factors and the risk of </w:t>
      </w:r>
      <w:proofErr w:type="spellStart"/>
      <w:r w:rsidRPr="00562F50">
        <w:rPr>
          <w:lang w:val="en-CA"/>
        </w:rPr>
        <w:t>Hr+BC</w:t>
      </w:r>
      <w:proofErr w:type="spellEnd"/>
      <w:r w:rsidRPr="00562F50">
        <w:rPr>
          <w:lang w:val="en-CA"/>
        </w:rPr>
        <w:t xml:space="preserve"> and TNBC among adult Bangladeshi women. We found that delayed menarche was associated with increased risk of </w:t>
      </w:r>
      <w:proofErr w:type="spellStart"/>
      <w:r w:rsidRPr="00562F50">
        <w:rPr>
          <w:lang w:val="en-CA"/>
        </w:rPr>
        <w:t>Hr+BC</w:t>
      </w:r>
      <w:proofErr w:type="spellEnd"/>
      <w:r w:rsidRPr="00562F50">
        <w:rPr>
          <w:lang w:val="en-CA"/>
        </w:rPr>
        <w:t xml:space="preserve">; however, we noted reduced risk of TNBC. We also found that rural residence, experiencing irregular menstruation, and using hormonal contraceptives were risk factors for both </w:t>
      </w:r>
      <w:proofErr w:type="spellStart"/>
      <w:r w:rsidRPr="00562F50">
        <w:rPr>
          <w:lang w:val="en-CA"/>
        </w:rPr>
        <w:t>Hr+BC</w:t>
      </w:r>
      <w:proofErr w:type="spellEnd"/>
      <w:r w:rsidRPr="00562F50">
        <w:rPr>
          <w:lang w:val="en-CA"/>
        </w:rPr>
        <w:t xml:space="preserve"> and TNBC. In addition, longer time between first marriage and first birth was associated with higher risk of </w:t>
      </w:r>
      <w:proofErr w:type="spellStart"/>
      <w:r w:rsidRPr="00562F50">
        <w:rPr>
          <w:lang w:val="en-CA"/>
        </w:rPr>
        <w:t>Hr+BC</w:t>
      </w:r>
      <w:proofErr w:type="spellEnd"/>
      <w:r w:rsidRPr="00562F50">
        <w:rPr>
          <w:lang w:val="en-CA"/>
        </w:rPr>
        <w:t>, and abortion was associated with higher risk of TNBC.</w:t>
      </w:r>
    </w:p>
    <w:p w:rsidR="00562F50" w:rsidRPr="00562F50" w:rsidRDefault="00562F50" w:rsidP="00562F50">
      <w:pPr>
        <w:jc w:val="both"/>
        <w:rPr>
          <w:lang w:val="en-CA"/>
        </w:rPr>
      </w:pPr>
      <w:r w:rsidRPr="00562F50">
        <w:rPr>
          <w:lang w:val="en-CA"/>
        </w:rPr>
        <w:tab/>
        <w:t xml:space="preserve">Our finding that late menarche was associated with a reduced risk of TNBC is consistent with findings from an epidemiological study of African American women, which showed that the risk of ER-negative breast cancer was reduced with later age at menarche </w:t>
      </w:r>
      <w:sdt>
        <w:sdtPr>
          <w:rPr>
            <w:lang w:val="en-CA"/>
          </w:rPr>
          <w:tag w:val="MENDELEY_CITATION_v3_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"/>
          <w:id w:val="-1746710213"/>
          <w:placeholder>
            <w:docPart w:val="411E5603DC184B078F8FAF27352697CC"/>
          </w:placeholder>
        </w:sdtPr>
        <w:sdtContent>
          <w:r w:rsidRPr="00562F50">
            <w:rPr>
              <w:lang w:val="en-CA"/>
            </w:rPr>
            <w:t>(21)</w:t>
          </w:r>
        </w:sdtContent>
      </w:sdt>
      <w:r w:rsidRPr="00562F50">
        <w:rPr>
          <w:lang w:val="en-CA"/>
        </w:rPr>
        <w:t xml:space="preserve">. One of the potential </w:t>
      </w:r>
      <w:proofErr w:type="gramStart"/>
      <w:r w:rsidRPr="00562F50">
        <w:rPr>
          <w:lang w:val="en-CA"/>
        </w:rPr>
        <w:t>reason</w:t>
      </w:r>
      <w:proofErr w:type="gramEnd"/>
      <w:r w:rsidRPr="00562F50">
        <w:rPr>
          <w:lang w:val="en-CA"/>
        </w:rPr>
        <w:t xml:space="preserve"> could be the breast tissue maturation that begins at menarche and continues at a constant rate until the first birth </w:t>
      </w:r>
      <w:sdt>
        <w:sdtPr>
          <w:rPr>
            <w:lang w:val="en-CA"/>
          </w:rPr>
          <w:tag w:val="MENDELEY_CITATION_v3_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"/>
          <w:id w:val="-75371339"/>
          <w:placeholder>
            <w:docPart w:val="411E5603DC184B078F8FAF27352697CC"/>
          </w:placeholder>
        </w:sdtPr>
        <w:sdtContent>
          <w:r w:rsidRPr="00562F50">
            <w:rPr>
              <w:lang w:val="en-CA"/>
            </w:rPr>
            <w:t>(24)</w:t>
          </w:r>
        </w:sdtContent>
      </w:sdt>
      <w:r w:rsidRPr="00562F50">
        <w:rPr>
          <w:lang w:val="en-CA"/>
        </w:rPr>
        <w:t xml:space="preserve">. According to experimental rodent research, ductal cells are vulnerable to carcinogens and DNA damage prior to terminal differentiation in the breast ducts, which is considered to occur during a full-term pregnancy </w:t>
      </w:r>
      <w:sdt>
        <w:sdtPr>
          <w:rPr>
            <w:lang w:val="en-CA"/>
          </w:rPr>
          <w:tag w:val="MENDELEY_CITATION_v3_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"/>
          <w:id w:val="-1007278047"/>
          <w:placeholder>
            <w:docPart w:val="411E5603DC184B078F8FAF27352697CC"/>
          </w:placeholder>
        </w:sdtPr>
        <w:sdtContent>
          <w:r w:rsidRPr="00562F50">
            <w:rPr>
              <w:lang w:val="en-CA"/>
            </w:rPr>
            <w:t>(25)</w:t>
          </w:r>
        </w:sdtContent>
      </w:sdt>
      <w:r w:rsidRPr="00562F50">
        <w:rPr>
          <w:lang w:val="en-CA"/>
        </w:rPr>
        <w:t xml:space="preserve">. There is some evidence that ER-positive and ER-negative tumors may both originate from a standard luminal progenitor cell population, which then differentiates into ER-positive and ER-negative cells with the pattern of differentiation possibly influenced by the hormonal environment during critical windows of vulnerability </w:t>
      </w:r>
      <w:sdt>
        <w:sdtPr>
          <w:rPr>
            <w:lang w:val="en-CA"/>
          </w:rPr>
          <w:tag w:val="MENDELEY_CITATION_v3_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"/>
          <w:id w:val="-1688517503"/>
          <w:placeholder>
            <w:docPart w:val="411E5603DC184B078F8FAF27352697CC"/>
          </w:placeholder>
        </w:sdtPr>
        <w:sdtContent>
          <w:r w:rsidRPr="00562F50">
            <w:rPr>
              <w:lang w:val="en-CA"/>
            </w:rPr>
            <w:t>(26,27)</w:t>
          </w:r>
        </w:sdtContent>
      </w:sdt>
      <w:r w:rsidRPr="00562F50">
        <w:rPr>
          <w:lang w:val="en-CA"/>
        </w:rPr>
        <w:t xml:space="preserve">. This could be a reasonable explanation for why the impact of the timing of menarche appears to be different for different types of breast cancer. Contrary, several prospective studies showed an inverse relationship between age at menarche and risk of </w:t>
      </w:r>
      <w:proofErr w:type="spellStart"/>
      <w:r w:rsidRPr="00562F50">
        <w:rPr>
          <w:lang w:val="en-CA"/>
        </w:rPr>
        <w:t>Hr+BC</w:t>
      </w:r>
      <w:proofErr w:type="spellEnd"/>
      <w:r w:rsidRPr="00562F50">
        <w:rPr>
          <w:lang w:val="en-CA"/>
        </w:rPr>
        <w:t xml:space="preserve"> </w:t>
      </w:r>
      <w:sdt>
        <w:sdtPr>
          <w:rPr>
            <w:lang w:val="en-CA"/>
          </w:rPr>
          <w:tag w:val="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"/>
          <w:id w:val="606237479"/>
          <w:placeholder>
            <w:docPart w:val="411E5603DC184B078F8FAF27352697CC"/>
          </w:placeholder>
        </w:sdtPr>
        <w:sdtContent>
          <w:r w:rsidRPr="00562F50">
            <w:rPr>
              <w:lang w:val="en-CA"/>
            </w:rPr>
            <w:t>(28–30)</w:t>
          </w:r>
        </w:sdtContent>
      </w:sdt>
      <w:r w:rsidRPr="00562F50">
        <w:rPr>
          <w:lang w:val="en-CA"/>
        </w:rPr>
        <w:t xml:space="preserve">. Our finding of significantly higher risk of </w:t>
      </w:r>
      <w:proofErr w:type="spellStart"/>
      <w:r w:rsidRPr="00562F50">
        <w:rPr>
          <w:lang w:val="en-CA"/>
        </w:rPr>
        <w:t>Hr+BC</w:t>
      </w:r>
      <w:proofErr w:type="spellEnd"/>
      <w:r w:rsidRPr="00562F50">
        <w:rPr>
          <w:lang w:val="en-CA"/>
        </w:rPr>
        <w:t xml:space="preserve"> among women with a longer time between first marriage and first birth is in line with earlier findings. A woman whose first birth happens at an early age is protected from developing breast cancer, and a woman whose hormonal status produces a delay in becoming pregnant has an increased risk of breast cancer </w:t>
      </w:r>
      <w:sdt>
        <w:sdtPr>
          <w:rPr>
            <w:lang w:val="en-CA"/>
          </w:rPr>
          <w:tag w:val="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"/>
          <w:id w:val="2039309498"/>
          <w:placeholder>
            <w:docPart w:val="411E5603DC184B078F8FAF27352697CC"/>
          </w:placeholder>
        </w:sdtPr>
        <w:sdtContent>
          <w:r w:rsidRPr="00562F50">
            <w:rPr>
              <w:lang w:val="en-CA"/>
            </w:rPr>
            <w:t>(31–34)</w:t>
          </w:r>
        </w:sdtContent>
      </w:sdt>
      <w:r w:rsidRPr="00562F50">
        <w:rPr>
          <w:lang w:val="en-CA"/>
        </w:rPr>
        <w:t>.</w:t>
      </w:r>
    </w:p>
    <w:p w:rsidR="00562F50" w:rsidRPr="00562F50" w:rsidRDefault="00562F50" w:rsidP="00562F50">
      <w:pPr>
        <w:jc w:val="both"/>
        <w:rPr>
          <w:lang w:val="en-CA"/>
        </w:rPr>
      </w:pPr>
      <w:r w:rsidRPr="00562F50">
        <w:rPr>
          <w:lang w:val="en-CA"/>
        </w:rPr>
        <w:t xml:space="preserve">Our finding indicated that those who used hormonal contraceptive are at higher risk for </w:t>
      </w:r>
      <w:proofErr w:type="spellStart"/>
      <w:r w:rsidRPr="00562F50">
        <w:rPr>
          <w:lang w:val="en-CA"/>
        </w:rPr>
        <w:t>Hr+BC</w:t>
      </w:r>
      <w:proofErr w:type="spellEnd"/>
      <w:r w:rsidRPr="00562F50">
        <w:rPr>
          <w:lang w:val="en-CA"/>
        </w:rPr>
        <w:t xml:space="preserve"> or TNBC. These findings are in line with earlier evidence that use of hormonal contraceptive methods, either pills or another form of hormonal intervention, increases the risk of developing breast cancer because of prolonged exposure to estrogen </w:t>
      </w:r>
      <w:sdt>
        <w:sdtPr>
          <w:rPr>
            <w:lang w:val="en-CA"/>
          </w:rPr>
          <w:tag w:val="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"/>
          <w:id w:val="-1328973380"/>
          <w:placeholder>
            <w:docPart w:val="411E5603DC184B078F8FAF27352697CC"/>
          </w:placeholder>
        </w:sdtPr>
        <w:sdtContent>
          <w:r w:rsidRPr="00562F50">
            <w:rPr>
              <w:lang w:val="en-CA"/>
            </w:rPr>
            <w:t>(35–38)</w:t>
          </w:r>
        </w:sdtContent>
      </w:sdt>
      <w:r w:rsidRPr="00562F50">
        <w:rPr>
          <w:lang w:val="en-CA"/>
        </w:rPr>
        <w:t xml:space="preserve">. Other studies supported this pathway because they showed that pregnancy lowers the long-term risk of developing breast cancer </w:t>
      </w:r>
      <w:sdt>
        <w:sdtPr>
          <w:rPr>
            <w:lang w:val="en-CA"/>
          </w:rPr>
          <w:tag w:val="MENDELEY_CITATION_v3_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"/>
          <w:id w:val="-1495257385"/>
          <w:placeholder>
            <w:docPart w:val="411E5603DC184B078F8FAF27352697CC"/>
          </w:placeholder>
        </w:sdtPr>
        <w:sdtContent>
          <w:r w:rsidRPr="00562F50">
            <w:rPr>
              <w:lang w:val="en-CA"/>
            </w:rPr>
            <w:t>(39)</w:t>
          </w:r>
        </w:sdtContent>
      </w:sdt>
      <w:r w:rsidRPr="00562F50">
        <w:rPr>
          <w:lang w:val="en-CA"/>
        </w:rPr>
        <w:t xml:space="preserve">. Increased breast cancer risk has previously been shown to be associated with late marriage, a late first birth, and a longer interval between pregnancies </w:t>
      </w:r>
      <w:sdt>
        <w:sdtPr>
          <w:rPr>
            <w:lang w:val="en-CA"/>
          </w:rPr>
          <w:tag w:val="MENDELEY_CITATION_v3_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"/>
          <w:id w:val="-1650282629"/>
          <w:placeholder>
            <w:docPart w:val="411E5603DC184B078F8FAF27352697CC"/>
          </w:placeholder>
        </w:sdtPr>
        <w:sdtContent>
          <w:r w:rsidRPr="00562F50">
            <w:rPr>
              <w:lang w:val="en-CA"/>
            </w:rPr>
            <w:t>(40)</w:t>
          </w:r>
        </w:sdtContent>
      </w:sdt>
      <w:r w:rsidRPr="00562F50">
        <w:rPr>
          <w:lang w:val="en-CA"/>
        </w:rPr>
        <w:t xml:space="preserve">. Greater risk of hormonally sensitive breast cancer is linked to a longer time between menarche and the first pregnancy in white women. In a case-control study from the United States, women who had at least 21 years between menarche and their first child had a 1.45-times higher risk of breast cancer than those who had only 10 years or less between these two milestones. </w:t>
      </w:r>
      <w:sdt>
        <w:sdtPr>
          <w:rPr>
            <w:lang w:val="en-CA"/>
          </w:rPr>
          <w:tag w:val="MENDELEY_CITATION_v3_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"/>
          <w:id w:val="1249690246"/>
          <w:placeholder>
            <w:docPart w:val="411E5603DC184B078F8FAF27352697CC"/>
          </w:placeholder>
        </w:sdtPr>
        <w:sdtContent>
          <w:r w:rsidRPr="00562F50">
            <w:rPr>
              <w:lang w:val="en-CA"/>
            </w:rPr>
            <w:t>(41)</w:t>
          </w:r>
        </w:sdtContent>
      </w:sdt>
      <w:r w:rsidRPr="00562F50">
        <w:rPr>
          <w:lang w:val="en-CA"/>
        </w:rPr>
        <w:t xml:space="preserve">. Late pregnancy was </w:t>
      </w:r>
      <w:r w:rsidRPr="00562F50">
        <w:rPr>
          <w:lang w:val="en-CA"/>
        </w:rPr>
        <w:lastRenderedPageBreak/>
        <w:t xml:space="preserve">a substantial and independent risk factor for developing breast cancer in a meta-analysis of eight population-based studies of breast cancer and reproductive factors in the Nordic nations, which included a total of 5568 cases </w:t>
      </w:r>
      <w:sdt>
        <w:sdtPr>
          <w:rPr>
            <w:lang w:val="en-CA"/>
          </w:rPr>
          <w:tag w:val="MENDELEY_CITATION_v3_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"/>
          <w:id w:val="1577550971"/>
          <w:placeholder>
            <w:docPart w:val="411E5603DC184B078F8FAF27352697CC"/>
          </w:placeholder>
        </w:sdtPr>
        <w:sdtContent>
          <w:r w:rsidRPr="00562F50">
            <w:rPr>
              <w:lang w:val="en-CA"/>
            </w:rPr>
            <w:t>(42)</w:t>
          </w:r>
        </w:sdtContent>
      </w:sdt>
      <w:r w:rsidRPr="00562F50">
        <w:rPr>
          <w:lang w:val="en-CA"/>
        </w:rPr>
        <w:t xml:space="preserve">. An unanticipated finding of our study was that use of hormonal contraceptives was associated with a much greater increase in the risk of TNBC (OR 8.54) than in the risk of </w:t>
      </w:r>
      <w:proofErr w:type="spellStart"/>
      <w:r w:rsidRPr="00562F50">
        <w:rPr>
          <w:lang w:val="en-CA"/>
        </w:rPr>
        <w:t>Hr+BC</w:t>
      </w:r>
      <w:proofErr w:type="spellEnd"/>
      <w:r w:rsidRPr="00562F50">
        <w:rPr>
          <w:lang w:val="en-CA"/>
        </w:rPr>
        <w:t xml:space="preserve"> (5.68). These results may be due to TNBC participants’ having used oral combined hormonal contraceptives. Previous research found that using oral combined hormonal contraceptives increased the risk of breast cancer by 0-60% </w:t>
      </w:r>
      <w:sdt>
        <w:sdtPr>
          <w:rPr>
            <w:lang w:val="en-CA"/>
          </w:rPr>
          <w:tag w:val="MENDELEY_CITATION_v3_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"/>
          <w:id w:val="846061297"/>
          <w:placeholder>
            <w:docPart w:val="411E5603DC184B078F8FAF27352697CC"/>
          </w:placeholder>
        </w:sdtPr>
        <w:sdtContent>
          <w:r w:rsidRPr="00562F50">
            <w:rPr>
              <w:lang w:val="en-CA"/>
            </w:rPr>
            <w:t>(43)</w:t>
          </w:r>
        </w:sdtContent>
      </w:sdt>
      <w:r w:rsidRPr="00562F50">
        <w:rPr>
          <w:lang w:val="en-CA"/>
        </w:rPr>
        <w:t>.</w:t>
      </w:r>
    </w:p>
    <w:p w:rsidR="00562F50" w:rsidRPr="00562F50" w:rsidRDefault="00562F50" w:rsidP="00562F50">
      <w:pPr>
        <w:jc w:val="both"/>
        <w:rPr>
          <w:lang w:val="en-CA"/>
        </w:rPr>
      </w:pPr>
      <w:r w:rsidRPr="00562F50">
        <w:rPr>
          <w:lang w:val="en-CA"/>
        </w:rPr>
        <w:t xml:space="preserve">We did not find a relationship between parity and risk of </w:t>
      </w:r>
      <w:proofErr w:type="spellStart"/>
      <w:r w:rsidRPr="00562F50">
        <w:rPr>
          <w:lang w:val="en-CA"/>
        </w:rPr>
        <w:t>Hr+BC</w:t>
      </w:r>
      <w:proofErr w:type="spellEnd"/>
      <w:r w:rsidRPr="00562F50">
        <w:rPr>
          <w:lang w:val="en-CA"/>
        </w:rPr>
        <w:t xml:space="preserve"> or TNBC; however, prior evidence suggested a lower risk of breast cancer for parous women than for nulliparous women </w:t>
      </w:r>
      <w:sdt>
        <w:sdtPr>
          <w:rPr>
            <w:lang w:val="en-CA"/>
          </w:rPr>
          <w:tag w:val="MENDELEY_CITATION_v3_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"/>
          <w:id w:val="1402323706"/>
          <w:placeholder>
            <w:docPart w:val="411E5603DC184B078F8FAF27352697CC"/>
          </w:placeholder>
        </w:sdtPr>
        <w:sdtContent>
          <w:r w:rsidRPr="00562F50">
            <w:rPr>
              <w:lang w:val="en-CA"/>
            </w:rPr>
            <w:t>(44)</w:t>
          </w:r>
        </w:sdtContent>
      </w:sdt>
      <w:r w:rsidRPr="00562F50">
        <w:rPr>
          <w:lang w:val="en-CA"/>
        </w:rPr>
        <w:t xml:space="preserve">. The relationship between breast cancer and parity is not straightforward. After the first pregnancy, the chance of having breast cancer increases, although it drops after 10 to 15 years </w:t>
      </w:r>
      <w:sdt>
        <w:sdtPr>
          <w:rPr>
            <w:lang w:val="en-CA"/>
          </w:rPr>
          <w:tag w:val="MENDELEY_CITATION_v3_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"/>
          <w:id w:val="1833098267"/>
          <w:placeholder>
            <w:docPart w:val="411E5603DC184B078F8FAF27352697CC"/>
          </w:placeholder>
        </w:sdtPr>
        <w:sdtContent>
          <w:r w:rsidRPr="00562F50">
            <w:rPr>
              <w:lang w:val="en-CA"/>
            </w:rPr>
            <w:t>(45)</w:t>
          </w:r>
        </w:sdtContent>
      </w:sdt>
      <w:r w:rsidRPr="00562F50">
        <w:rPr>
          <w:lang w:val="en-CA"/>
        </w:rPr>
        <w:t xml:space="preserve">. Furthermore, prior research suggested that only women over 40 years of age may benefit from parity's preventive effects </w:t>
      </w:r>
      <w:sdt>
        <w:sdtPr>
          <w:rPr>
            <w:lang w:val="en-CA"/>
          </w:rPr>
          <w:tag w:val="MENDELEY_CITATION_v3_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"/>
          <w:id w:val="1664738802"/>
          <w:placeholder>
            <w:docPart w:val="411E5603DC184B078F8FAF27352697CC"/>
          </w:placeholder>
        </w:sdtPr>
        <w:sdtContent>
          <w:r w:rsidRPr="00562F50">
            <w:rPr>
              <w:lang w:val="en-CA"/>
            </w:rPr>
            <w:t>(44)</w:t>
          </w:r>
        </w:sdtContent>
      </w:sdt>
      <w:r w:rsidRPr="00562F50">
        <w:rPr>
          <w:lang w:val="en-CA"/>
        </w:rPr>
        <w:t xml:space="preserve">. We speculate that other reproductive factors may have also played a role in our cohorts. We found that women who experienced irregular menstrual cycles had a higher chance of developing </w:t>
      </w:r>
      <w:proofErr w:type="spellStart"/>
      <w:r w:rsidRPr="00562F50">
        <w:rPr>
          <w:lang w:val="en-CA"/>
        </w:rPr>
        <w:t>Hr+BC</w:t>
      </w:r>
      <w:proofErr w:type="spellEnd"/>
      <w:r w:rsidRPr="00562F50">
        <w:rPr>
          <w:lang w:val="en-CA"/>
        </w:rPr>
        <w:t xml:space="preserve"> or TNBC, and the odds were greater for TNBC. An earlier study showed that women with irregular cycles had a higher risk of developing postmenopausal breast cancer </w:t>
      </w:r>
      <w:sdt>
        <w:sdtPr>
          <w:rPr>
            <w:lang w:val="en-CA"/>
          </w:rPr>
          <w:tag w:val="MENDELEY_CITATION_v3_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"/>
          <w:id w:val="-1287577928"/>
          <w:placeholder>
            <w:docPart w:val="411E5603DC184B078F8FAF27352697CC"/>
          </w:placeholder>
        </w:sdtPr>
        <w:sdtContent>
          <w:r w:rsidRPr="00562F50">
            <w:rPr>
              <w:lang w:val="en-CA"/>
            </w:rPr>
            <w:t>(46)</w:t>
          </w:r>
        </w:sdtContent>
      </w:sdt>
      <w:r w:rsidRPr="00562F50">
        <w:rPr>
          <w:lang w:val="en-CA"/>
        </w:rPr>
        <w:t xml:space="preserve">. In contrast, one study found that a longer menstrual cycle was protective against breast cancer </w:t>
      </w:r>
      <w:sdt>
        <w:sdtPr>
          <w:rPr>
            <w:lang w:val="en-CA"/>
          </w:rPr>
          <w:tag w:val="MENDELEY_CITATION_v3_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"/>
          <w:id w:val="-1966800699"/>
          <w:placeholder>
            <w:docPart w:val="411E5603DC184B078F8FAF27352697CC"/>
          </w:placeholder>
        </w:sdtPr>
        <w:sdtContent>
          <w:r w:rsidRPr="00562F50">
            <w:rPr>
              <w:lang w:val="en-CA"/>
            </w:rPr>
            <w:t>(47)</w:t>
          </w:r>
        </w:sdtContent>
      </w:sdt>
      <w:r w:rsidRPr="00562F50">
        <w:rPr>
          <w:lang w:val="en-CA"/>
        </w:rPr>
        <w:t xml:space="preserve">. </w:t>
      </w:r>
    </w:p>
    <w:p w:rsidR="00562F50" w:rsidRPr="00562F50" w:rsidRDefault="00562F50" w:rsidP="00562F50">
      <w:pPr>
        <w:jc w:val="both"/>
        <w:rPr>
          <w:lang w:val="en-CA"/>
        </w:rPr>
      </w:pPr>
      <w:r w:rsidRPr="00562F50">
        <w:rPr>
          <w:lang w:val="en-CA"/>
        </w:rPr>
        <w:t xml:space="preserve">We found that abortion was associated with increased risk of TNBC. Two ecological epidemiological studies, the 1989 </w:t>
      </w:r>
      <w:proofErr w:type="spellStart"/>
      <w:r w:rsidRPr="00562F50">
        <w:rPr>
          <w:lang w:val="en-CA"/>
        </w:rPr>
        <w:t>Remennick</w:t>
      </w:r>
      <w:proofErr w:type="spellEnd"/>
      <w:r w:rsidRPr="00562F50">
        <w:rPr>
          <w:lang w:val="en-CA"/>
        </w:rPr>
        <w:t xml:space="preserve"> study and the 2007 Carroll study found an association between induced abortion and breast cancer </w:t>
      </w:r>
      <w:sdt>
        <w:sdtPr>
          <w:rPr>
            <w:lang w:val="en-CA"/>
          </w:rPr>
          <w:tag w:val="MENDELEY_CITATION_v3_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"/>
          <w:id w:val="1659504651"/>
          <w:placeholder>
            <w:docPart w:val="411E5603DC184B078F8FAF27352697CC"/>
          </w:placeholder>
        </w:sdtPr>
        <w:sdtContent>
          <w:r w:rsidRPr="00562F50">
            <w:rPr>
              <w:lang w:val="en-CA"/>
            </w:rPr>
            <w:t>(48,49)</w:t>
          </w:r>
        </w:sdtContent>
      </w:sdt>
      <w:r w:rsidRPr="00562F50">
        <w:rPr>
          <w:lang w:val="en-CA"/>
        </w:rPr>
        <w:t xml:space="preserve">. However, a recent systemic review and meta-analysis comprises of 14 articles covering cohort and case-control studies concluded that no association between abortion (induced or spontaneous) and breast cancer among the nulliparous women </w:t>
      </w:r>
      <w:sdt>
        <w:sdtPr>
          <w:rPr>
            <w:lang w:val="en-CA"/>
          </w:rPr>
          <w:tag w:val="MENDELEY_CITATION_v3_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"/>
          <w:id w:val="-1839378493"/>
          <w:placeholder>
            <w:docPart w:val="411E5603DC184B078F8FAF27352697CC"/>
          </w:placeholder>
        </w:sdtPr>
        <w:sdtContent>
          <w:r w:rsidRPr="00562F50">
            <w:rPr>
              <w:lang w:val="en-CA"/>
            </w:rPr>
            <w:t xml:space="preserve">(Tong et al., 2020). </w:t>
          </w:r>
        </w:sdtContent>
      </w:sdt>
      <w:r w:rsidRPr="00562F50">
        <w:rPr>
          <w:lang w:val="en-CA"/>
        </w:rPr>
        <w:t xml:space="preserve">However, these studies on abortion and breast cancer are retrospective in nature and threat to recall bias because women with breast cancer were, on average, more likely to disclose past abortions than other women. </w:t>
      </w:r>
    </w:p>
    <w:p w:rsidR="00562F50" w:rsidRPr="00562F50" w:rsidRDefault="00562F50" w:rsidP="00562F50">
      <w:pPr>
        <w:jc w:val="both"/>
        <w:rPr>
          <w:lang w:val="en-CA"/>
        </w:rPr>
      </w:pPr>
      <w:r w:rsidRPr="00562F50">
        <w:rPr>
          <w:lang w:val="en-CA"/>
        </w:rPr>
        <w:t xml:space="preserve">In our study, we found that TNBC patients was younger (by their mean age) than the </w:t>
      </w:r>
      <w:proofErr w:type="spellStart"/>
      <w:r w:rsidRPr="00562F50">
        <w:rPr>
          <w:lang w:val="en-CA"/>
        </w:rPr>
        <w:t>Hr+BC</w:t>
      </w:r>
      <w:proofErr w:type="spellEnd"/>
      <w:r w:rsidRPr="00562F50">
        <w:rPr>
          <w:lang w:val="en-CA"/>
        </w:rPr>
        <w:t xml:space="preserve"> patients, and women living in rural areas. Most rural women, particularly those without formal education, are reluctant to seek health care </w:t>
      </w:r>
      <w:sdt>
        <w:sdtPr>
          <w:rPr>
            <w:lang w:val="en-CA"/>
          </w:rPr>
          <w:tag w:val="MENDELEY_CITATION_v3_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"/>
          <w:id w:val="1444805931"/>
          <w:placeholder>
            <w:docPart w:val="411E5603DC184B078F8FAF27352697CC"/>
          </w:placeholder>
        </w:sdtPr>
        <w:sdtContent>
          <w:r w:rsidRPr="00562F50">
            <w:rPr>
              <w:lang w:val="en-CA"/>
            </w:rPr>
            <w:t>(51)</w:t>
          </w:r>
        </w:sdtContent>
      </w:sdt>
      <w:r w:rsidRPr="00562F50">
        <w:rPr>
          <w:lang w:val="en-CA"/>
        </w:rPr>
        <w:t xml:space="preserve">. Proper education of patients is a key factor in prevention and early detection of breast cancer </w:t>
      </w:r>
      <w:sdt>
        <w:sdtPr>
          <w:rPr>
            <w:lang w:val="en-CA"/>
          </w:rPr>
          <w:tag w:val="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"/>
          <w:id w:val="1788937132"/>
          <w:placeholder>
            <w:docPart w:val="411E5603DC184B078F8FAF27352697CC"/>
          </w:placeholder>
        </w:sdtPr>
        <w:sdtContent>
          <w:r w:rsidRPr="00562F50">
            <w:rPr>
              <w:lang w:val="en-CA"/>
            </w:rPr>
            <w:t>(52–54)</w:t>
          </w:r>
        </w:sdtContent>
      </w:sdt>
      <w:r w:rsidRPr="00562F50">
        <w:rPr>
          <w:lang w:val="en-CA"/>
        </w:rPr>
        <w:t xml:space="preserve">. There are significant barriers to breast cancer research and management due to a lack of formal education and awareness </w:t>
      </w:r>
      <w:sdt>
        <w:sdtPr>
          <w:rPr>
            <w:lang w:val="en-CA"/>
          </w:rPr>
          <w:tag w:val="MENDELEY_CITATION_v3_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"/>
          <w:id w:val="-529106366"/>
          <w:placeholder>
            <w:docPart w:val="411E5603DC184B078F8FAF27352697CC"/>
          </w:placeholder>
        </w:sdtPr>
        <w:sdtContent>
          <w:r w:rsidRPr="00562F50">
            <w:rPr>
              <w:lang w:val="en-CA"/>
            </w:rPr>
            <w:t>(55)</w:t>
          </w:r>
        </w:sdtContent>
      </w:sdt>
      <w:r w:rsidRPr="00562F50">
        <w:rPr>
          <w:lang w:val="en-CA"/>
        </w:rPr>
        <w:t>. As TNBC is the most aggressive subtype of breast cancer and associated with a poor prognosis regardless of stage, only early detection and prevention can bring a change in overall survival of patients with TNBC. Special attention to women's education on breast cancer risk factors, self-examination practices, national health programs, and availability of treatment options may facilitate early detection and aid in combating ignorance and misinformation about TNBC in Bangladesh.</w:t>
      </w:r>
    </w:p>
    <w:p w:rsidR="00562F50" w:rsidRPr="00562F50" w:rsidRDefault="00562F50" w:rsidP="00562F50">
      <w:pPr>
        <w:jc w:val="both"/>
        <w:rPr>
          <w:lang w:val="en-CA"/>
        </w:rPr>
      </w:pPr>
      <w:r w:rsidRPr="00562F50">
        <w:rPr>
          <w:lang w:val="en-CA"/>
        </w:rPr>
        <w:t xml:space="preserve">Our results showed that rural residents are at risk for developing both </w:t>
      </w:r>
      <w:proofErr w:type="spellStart"/>
      <w:r w:rsidRPr="00562F50">
        <w:rPr>
          <w:lang w:val="en-CA"/>
        </w:rPr>
        <w:t>Hr+BC</w:t>
      </w:r>
      <w:proofErr w:type="spellEnd"/>
      <w:r w:rsidRPr="00562F50">
        <w:rPr>
          <w:lang w:val="en-CA"/>
        </w:rPr>
        <w:t xml:space="preserve"> and TNBC, which is in line with another study that additionally reported that rural residents had a higher risk of being diagnosed with later-stage breast cancer </w:t>
      </w:r>
      <w:sdt>
        <w:sdtPr>
          <w:rPr>
            <w:lang w:val="en-CA"/>
          </w:rPr>
          <w:tag w:val="MENDELEY_CITATION_v3_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"/>
          <w:id w:val="97077201"/>
          <w:placeholder>
            <w:docPart w:val="411E5603DC184B078F8FAF27352697CC"/>
          </w:placeholder>
        </w:sdtPr>
        <w:sdtContent>
          <w:r w:rsidRPr="00562F50">
            <w:rPr>
              <w:lang w:val="en-CA"/>
            </w:rPr>
            <w:t>(56)</w:t>
          </w:r>
        </w:sdtContent>
      </w:sdt>
      <w:r w:rsidRPr="00562F50">
        <w:rPr>
          <w:lang w:val="en-CA"/>
        </w:rPr>
        <w:t xml:space="preserve">. However, the exact reason for the relationship between rural residence and breast cancer risk is not clear. As would be consistent with the results of the above-mentioned study, one possible explanation could be that rural Bangladeshi women were diagnosed with late-stage breast cancer; hence, sought treatment at the tertiary hospital. Since the study is based on tertiary hospital setting, it is likely that we captured more rural residents with </w:t>
      </w:r>
      <w:proofErr w:type="spellStart"/>
      <w:r w:rsidRPr="00562F50">
        <w:rPr>
          <w:lang w:val="en-CA"/>
        </w:rPr>
        <w:t>Hr+BC</w:t>
      </w:r>
      <w:proofErr w:type="spellEnd"/>
      <w:r w:rsidRPr="00562F50">
        <w:rPr>
          <w:lang w:val="en-CA"/>
        </w:rPr>
        <w:t xml:space="preserve"> and TNBC in our sample. This pattern would result in a relatively high proportion of rural residents among patients with </w:t>
      </w:r>
      <w:r w:rsidRPr="00562F50">
        <w:rPr>
          <w:lang w:val="en-CA"/>
        </w:rPr>
        <w:lastRenderedPageBreak/>
        <w:t xml:space="preserve">breast cancer seen at our hospital. However, we did not have any evidence to support such explanation. While several studies indicated that changes in a woman's reproductive lifestyle due to rapid urbanization may be one of the major causes of breast cancer </w:t>
      </w:r>
      <w:sdt>
        <w:sdtPr>
          <w:rPr>
            <w:lang w:val="en-CA"/>
          </w:rPr>
          <w:tag w:val="MENDELEY_CITATION_v3_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"/>
          <w:id w:val="-1438140434"/>
          <w:placeholder>
            <w:docPart w:val="411E5603DC184B078F8FAF27352697CC"/>
          </w:placeholder>
        </w:sdtPr>
        <w:sdtContent>
          <w:r w:rsidRPr="00562F50">
            <w:rPr>
              <w:lang w:val="en-CA"/>
            </w:rPr>
            <w:t>(57–59)</w:t>
          </w:r>
        </w:sdtContent>
      </w:sdt>
      <w:r w:rsidRPr="00562F50">
        <w:rPr>
          <w:lang w:val="en-CA"/>
        </w:rPr>
        <w:t xml:space="preserve">. </w:t>
      </w:r>
    </w:p>
    <w:p w:rsidR="00562F50" w:rsidRPr="00562F50" w:rsidRDefault="00562F50" w:rsidP="00562F50">
      <w:pPr>
        <w:jc w:val="both"/>
        <w:rPr>
          <w:lang w:val="en-CA"/>
        </w:rPr>
      </w:pPr>
      <w:r w:rsidRPr="00562F50">
        <w:rPr>
          <w:lang w:val="en-CA"/>
        </w:rPr>
        <w:t xml:space="preserve">Like other studies, this study is not immune to limitations. We could not establish a causal relationship between reproductive factors and the development of </w:t>
      </w:r>
      <w:proofErr w:type="spellStart"/>
      <w:r w:rsidRPr="00562F50">
        <w:rPr>
          <w:lang w:val="en-CA"/>
        </w:rPr>
        <w:t>Hr+BC</w:t>
      </w:r>
      <w:proofErr w:type="spellEnd"/>
      <w:r w:rsidRPr="00562F50">
        <w:rPr>
          <w:lang w:val="en-CA"/>
        </w:rPr>
        <w:t xml:space="preserve"> and TNBC because of the cross-sectional data. We recommend exercising caution when interpreting the findings. Another limitation is </w:t>
      </w:r>
      <w:proofErr w:type="gramStart"/>
      <w:r w:rsidRPr="00562F50">
        <w:rPr>
          <w:lang w:val="en-CA"/>
        </w:rPr>
        <w:t>recall</w:t>
      </w:r>
      <w:proofErr w:type="gramEnd"/>
      <w:r w:rsidRPr="00562F50">
        <w:rPr>
          <w:lang w:val="en-CA"/>
        </w:rPr>
        <w:t xml:space="preserve"> bias, as we asked older women, including postmenopausal women, to recall their age at menarche, menopausal date, age at first marriage, age at first birth, number of abortions, number of years between menarche and first birth, and number of years between first marriage and first birth. We assumed that women with and without breast cancer would experience recall bias equally. This assumption is based on another Bangladeshi study </w:t>
      </w:r>
      <w:sdt>
        <w:sdtPr>
          <w:rPr>
            <w:lang w:val="en-CA"/>
          </w:rPr>
          <w:tag w:val="MENDELEY_CITATION_v3_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"/>
          <w:id w:val="1420210414"/>
          <w:placeholder>
            <w:docPart w:val="411E5603DC184B078F8FAF27352697CC"/>
          </w:placeholder>
        </w:sdtPr>
        <w:sdtContent>
          <w:r w:rsidRPr="00562F50">
            <w:rPr>
              <w:lang w:val="en-CA"/>
            </w:rPr>
            <w:t>(60)</w:t>
          </w:r>
        </w:sdtContent>
      </w:sdt>
      <w:r w:rsidRPr="00562F50">
        <w:rPr>
          <w:lang w:val="en-CA"/>
        </w:rPr>
        <w:t xml:space="preserve">. Additionally, the risk of nondifferential misclassification among the participants with </w:t>
      </w:r>
      <w:proofErr w:type="spellStart"/>
      <w:r w:rsidRPr="00562F50">
        <w:rPr>
          <w:lang w:val="en-CA"/>
        </w:rPr>
        <w:t>Hr+BC</w:t>
      </w:r>
      <w:proofErr w:type="spellEnd"/>
      <w:r w:rsidRPr="00562F50">
        <w:rPr>
          <w:lang w:val="en-CA"/>
        </w:rPr>
        <w:t xml:space="preserve"> and TNBC likely occurred as random since they were unaware of the potential risk factors for breast cancer. In addition, because the age at menarche is concentrated at 13 years, more densely in the </w:t>
      </w:r>
      <w:proofErr w:type="spellStart"/>
      <w:r w:rsidRPr="00562F50">
        <w:rPr>
          <w:lang w:val="en-CA"/>
        </w:rPr>
        <w:t>Hr+BC</w:t>
      </w:r>
      <w:proofErr w:type="spellEnd"/>
      <w:r w:rsidRPr="00562F50">
        <w:rPr>
          <w:lang w:val="en-CA"/>
        </w:rPr>
        <w:t xml:space="preserve"> groups than in the TNBC groups, it may introduce a nonprobability sampling bias and affect the results. </w:t>
      </w:r>
    </w:p>
    <w:p w:rsidR="00562F50" w:rsidRPr="00562F50" w:rsidRDefault="00562F50" w:rsidP="00562F50">
      <w:pPr>
        <w:jc w:val="both"/>
        <w:rPr>
          <w:lang w:val="en-CA"/>
        </w:rPr>
      </w:pPr>
      <w:r w:rsidRPr="00562F50">
        <w:rPr>
          <w:lang w:val="en-CA"/>
        </w:rPr>
        <w:tab/>
        <w:t xml:space="preserve">This study has several implications. First, it adds to our understanding of breast cancer epidemiology in Bangladesh. We did not find other studies that covered the association between reproductive factors and </w:t>
      </w:r>
      <w:proofErr w:type="spellStart"/>
      <w:r w:rsidRPr="00562F50">
        <w:rPr>
          <w:lang w:val="en-CA"/>
        </w:rPr>
        <w:t>Hr+BC</w:t>
      </w:r>
      <w:proofErr w:type="spellEnd"/>
      <w:r w:rsidRPr="00562F50">
        <w:rPr>
          <w:lang w:val="en-CA"/>
        </w:rPr>
        <w:t xml:space="preserve"> and TNBC. Second, the study findings will help public health professionals to design appropriate reproductive health education programs focusing on breast cancer screening and family planning, particularly among the rural residents. Third, the study sheds light on the important associations between the reproductive life of Bangladeshi women and their risk of breast cancer which may motivate future researchers to design prospective studies to establish causal inferences.</w:t>
      </w:r>
    </w:p>
    <w:p w:rsidR="00562F50" w:rsidRPr="00562F50" w:rsidRDefault="00562F50" w:rsidP="00562F50">
      <w:pPr>
        <w:jc w:val="both"/>
        <w:rPr>
          <w:b/>
          <w:bCs/>
          <w:lang w:val="en-CA"/>
        </w:rPr>
      </w:pPr>
      <w:r w:rsidRPr="00562F50">
        <w:rPr>
          <w:b/>
          <w:bCs/>
          <w:lang w:val="en-CA"/>
        </w:rPr>
        <w:t>CONCLUSION</w:t>
      </w:r>
    </w:p>
    <w:p w:rsidR="00562F50" w:rsidRPr="00562F50" w:rsidRDefault="00562F50" w:rsidP="00562F50">
      <w:pPr>
        <w:jc w:val="both"/>
        <w:rPr>
          <w:lang w:val="en-CA"/>
        </w:rPr>
      </w:pPr>
      <w:r w:rsidRPr="00562F50">
        <w:rPr>
          <w:lang w:val="en-CA"/>
        </w:rPr>
        <w:tab/>
        <w:t xml:space="preserve">In Bangladeshi women, several reproductive health factors were significant predictors of </w:t>
      </w:r>
      <w:proofErr w:type="spellStart"/>
      <w:r w:rsidRPr="00562F50">
        <w:rPr>
          <w:lang w:val="en-CA"/>
        </w:rPr>
        <w:t>Hr+BC</w:t>
      </w:r>
      <w:proofErr w:type="spellEnd"/>
      <w:r w:rsidRPr="00562F50">
        <w:rPr>
          <w:lang w:val="en-CA"/>
        </w:rPr>
        <w:t xml:space="preserve"> and TNBC. All of these factors except for age at menarche and the regularity of menstrual cycles are modifiable. They can be improved through proper reproductive education, mainly focusing on family planning education. </w:t>
      </w:r>
    </w:p>
    <w:p w:rsidR="00B1193C" w:rsidRDefault="00B1193C" w:rsidP="00B1193C">
      <w:pPr>
        <w:jc w:val="both"/>
        <w:rPr>
          <w:b/>
          <w:bCs/>
        </w:rPr>
      </w:pPr>
      <w:bookmarkStart w:id="2" w:name="_Hlk131457146"/>
      <w:r>
        <w:rPr>
          <w:b/>
          <w:bCs/>
        </w:rPr>
        <w:t xml:space="preserve">Declarations </w:t>
      </w:r>
    </w:p>
    <w:bookmarkEnd w:id="2"/>
    <w:p w:rsidR="007F7398" w:rsidRDefault="00AD5B0C" w:rsidP="00562F50">
      <w:pPr>
        <w:jc w:val="both"/>
      </w:pPr>
      <w:r w:rsidRPr="00AD5B0C">
        <w:rPr>
          <w:b/>
          <w:bCs/>
        </w:rPr>
        <w:t>Ethics approval and consent to participate:</w:t>
      </w:r>
      <w:r w:rsidR="007F7398" w:rsidRPr="007F7398">
        <w:t xml:space="preserve"> </w:t>
      </w:r>
    </w:p>
    <w:p w:rsidR="007F7398" w:rsidRDefault="007F7398" w:rsidP="00562F50">
      <w:pPr>
        <w:jc w:val="both"/>
        <w:rPr>
          <w:lang w:val="en-CA"/>
        </w:rPr>
      </w:pPr>
      <w:r>
        <w:t>A</w:t>
      </w:r>
      <w:r w:rsidRPr="007F7398">
        <w:t>ll experiments were performed in accordance with relevant guidelines and regulations</w:t>
      </w:r>
      <w:r w:rsidR="00562F50" w:rsidRPr="007F7398">
        <w:rPr>
          <w:lang w:val="en-CA"/>
        </w:rPr>
        <w:t xml:space="preserve"> </w:t>
      </w:r>
      <w:r w:rsidR="00FD018D" w:rsidRPr="00FD018D">
        <w:rPr>
          <w:lang w:val="en-CA"/>
        </w:rPr>
        <w:t>following the Declaration of Helsinki.</w:t>
      </w:r>
    </w:p>
    <w:p w:rsidR="007F7398" w:rsidRDefault="007F7398" w:rsidP="00562F50">
      <w:pPr>
        <w:jc w:val="both"/>
        <w:rPr>
          <w:lang w:val="en-CA"/>
        </w:rPr>
      </w:pPr>
      <w:r>
        <w:rPr>
          <w:lang w:val="en-CA"/>
        </w:rPr>
        <w:t>I</w:t>
      </w:r>
      <w:r w:rsidRPr="007F7398">
        <w:rPr>
          <w:lang w:val="en-CA"/>
        </w:rPr>
        <w:t>nformed consent was obtained from all subjects and their legal guardian(s)</w:t>
      </w:r>
      <w:r>
        <w:rPr>
          <w:lang w:val="en-CA"/>
        </w:rPr>
        <w:t xml:space="preserve">. </w:t>
      </w:r>
    </w:p>
    <w:p w:rsidR="00FD018D" w:rsidRDefault="00562F50" w:rsidP="00562F50">
      <w:pPr>
        <w:jc w:val="both"/>
        <w:rPr>
          <w:lang w:val="en-CA"/>
        </w:rPr>
      </w:pPr>
      <w:r w:rsidRPr="00562F50">
        <w:rPr>
          <w:lang w:val="en-CA"/>
        </w:rPr>
        <w:t>The study received ethical approval from the National Institute of Cancer Research and Hospital Ethics committee (Ref: NICHR/Ethics/2021/89).</w:t>
      </w:r>
      <w:r w:rsidR="002B2D3D" w:rsidRPr="002B2D3D">
        <w:t xml:space="preserve"> </w:t>
      </w:r>
    </w:p>
    <w:p w:rsidR="00AD5B0C" w:rsidRDefault="00AD5B0C" w:rsidP="00562F50">
      <w:pPr>
        <w:jc w:val="both"/>
        <w:rPr>
          <w:lang w:val="en-CA"/>
        </w:rPr>
      </w:pPr>
      <w:r w:rsidRPr="00562F50">
        <w:rPr>
          <w:b/>
          <w:bCs/>
          <w:lang w:val="en-CA"/>
        </w:rPr>
        <w:t>Consent for publication:</w:t>
      </w:r>
      <w:r w:rsidRPr="00562F50">
        <w:rPr>
          <w:lang w:val="en-CA"/>
        </w:rPr>
        <w:t xml:space="preserve"> </w:t>
      </w:r>
      <w:r w:rsidR="0037712F">
        <w:rPr>
          <w:lang w:val="en-CA"/>
        </w:rPr>
        <w:t>Not applicable</w:t>
      </w:r>
    </w:p>
    <w:p w:rsidR="00AD5B0C" w:rsidRDefault="00AD5B0C" w:rsidP="00562F50">
      <w:pPr>
        <w:jc w:val="both"/>
        <w:rPr>
          <w:lang w:val="en-CA"/>
        </w:rPr>
      </w:pPr>
      <w:r w:rsidRPr="00562F50">
        <w:rPr>
          <w:b/>
          <w:bCs/>
          <w:lang w:val="en-CA"/>
        </w:rPr>
        <w:t>Availability of data and material:</w:t>
      </w:r>
      <w:r w:rsidRPr="00562F50">
        <w:rPr>
          <w:lang w:val="en-CA"/>
        </w:rPr>
        <w:t xml:space="preserve"> </w:t>
      </w:r>
      <w:r w:rsidRPr="00AD5B0C">
        <w:rPr>
          <w:lang w:val="en-CA"/>
        </w:rPr>
        <w:t>The datasets used and/or analysed during the current study available from the corresponding author on reasonable request</w:t>
      </w:r>
      <w:r w:rsidRPr="00562F50">
        <w:rPr>
          <w:lang w:val="en-CA"/>
        </w:rPr>
        <w:t>.</w:t>
      </w:r>
    </w:p>
    <w:p w:rsidR="0037712F" w:rsidRDefault="0037712F" w:rsidP="00562F50">
      <w:pPr>
        <w:jc w:val="both"/>
        <w:rPr>
          <w:lang w:val="en-CA"/>
        </w:rPr>
      </w:pPr>
      <w:r w:rsidRPr="00562F50">
        <w:rPr>
          <w:b/>
          <w:bCs/>
          <w:lang w:val="en-CA"/>
        </w:rPr>
        <w:t>Competing interests:</w:t>
      </w:r>
      <w:r w:rsidRPr="00562F50">
        <w:rPr>
          <w:lang w:val="en-CA"/>
        </w:rPr>
        <w:t xml:space="preserve"> Authors have no conflict of interest to disclose.</w:t>
      </w:r>
    </w:p>
    <w:p w:rsidR="00B1193C" w:rsidRPr="00B1193C" w:rsidRDefault="0037712F" w:rsidP="0037712F">
      <w:pPr>
        <w:jc w:val="both"/>
        <w:rPr>
          <w:lang w:val="en-CA"/>
        </w:rPr>
      </w:pPr>
      <w:r w:rsidRPr="0037712F">
        <w:rPr>
          <w:b/>
          <w:bCs/>
          <w:lang w:val="en-CA"/>
        </w:rPr>
        <w:lastRenderedPageBreak/>
        <w:t>Funding:</w:t>
      </w:r>
      <w:r>
        <w:rPr>
          <w:lang w:val="en-CA"/>
        </w:rPr>
        <w:t xml:space="preserve"> </w:t>
      </w:r>
      <w:r w:rsidRPr="0037712F">
        <w:rPr>
          <w:lang w:val="en-CA"/>
        </w:rPr>
        <w:t>The authors received no specific funding for this work</w:t>
      </w:r>
    </w:p>
    <w:p w:rsidR="00313418" w:rsidRDefault="0037712F" w:rsidP="0037712F">
      <w:pPr>
        <w:jc w:val="both"/>
        <w:rPr>
          <w:b/>
          <w:bCs/>
        </w:rPr>
      </w:pPr>
      <w:r w:rsidRPr="002B2D3D">
        <w:rPr>
          <w:b/>
          <w:bCs/>
        </w:rPr>
        <w:t>Authors' contributions</w:t>
      </w:r>
      <w:r>
        <w:rPr>
          <w:b/>
          <w:bCs/>
        </w:rPr>
        <w:t xml:space="preserve">: </w:t>
      </w:r>
    </w:p>
    <w:p w:rsidR="00E1715E" w:rsidRDefault="00313418" w:rsidP="0037712F">
      <w:pPr>
        <w:jc w:val="both"/>
      </w:pPr>
      <w:r w:rsidRPr="00313418">
        <w:t>M</w:t>
      </w:r>
      <w:r>
        <w:t>uhammad Rafiqul Islam</w:t>
      </w:r>
      <w:r w:rsidRPr="00313418">
        <w:t xml:space="preserve">: </w:t>
      </w:r>
      <w:r>
        <w:t>C</w:t>
      </w:r>
      <w:r w:rsidRPr="00313418">
        <w:t>onceptualization</w:t>
      </w:r>
      <w:r>
        <w:t xml:space="preserve">, </w:t>
      </w:r>
      <w:r w:rsidRPr="00313418">
        <w:t>Data curation, Investigation, Methodology, Project administration, Validation, Visualization, Writing - original draft, Writing - review &amp; editing</w:t>
      </w:r>
    </w:p>
    <w:p w:rsidR="00E567AD" w:rsidRDefault="00313418" w:rsidP="0037712F">
      <w:pPr>
        <w:jc w:val="both"/>
      </w:pPr>
      <w:proofErr w:type="spellStart"/>
      <w:r w:rsidRPr="00313418">
        <w:t>Hongxu</w:t>
      </w:r>
      <w:proofErr w:type="spellEnd"/>
      <w:r w:rsidRPr="00313418">
        <w:t xml:space="preserve"> Zhu</w:t>
      </w:r>
      <w:r>
        <w:t xml:space="preserve">: </w:t>
      </w:r>
      <w:r w:rsidR="00E567AD" w:rsidRPr="00E567AD">
        <w:t>Data curation, Resources, Software</w:t>
      </w:r>
      <w:r w:rsidR="00E567AD">
        <w:t xml:space="preserve">, </w:t>
      </w:r>
      <w:r w:rsidR="00E567AD" w:rsidRPr="00313418">
        <w:t>Formal analysis</w:t>
      </w:r>
      <w:r w:rsidRPr="00313418">
        <w:t xml:space="preserve"> </w:t>
      </w:r>
    </w:p>
    <w:p w:rsidR="00E567AD" w:rsidRDefault="00313418" w:rsidP="0037712F">
      <w:pPr>
        <w:jc w:val="both"/>
      </w:pPr>
      <w:r w:rsidRPr="00313418">
        <w:t xml:space="preserve">Syeda Masuma </w:t>
      </w:r>
      <w:proofErr w:type="spellStart"/>
      <w:r w:rsidRPr="00313418">
        <w:t>Siddiqua</w:t>
      </w:r>
      <w:proofErr w:type="spellEnd"/>
      <w:r w:rsidR="00E567AD">
        <w:t xml:space="preserve">: </w:t>
      </w:r>
      <w:r w:rsidR="00E567AD" w:rsidRPr="00E567AD">
        <w:t>Investigation, Project administration, Resources, Supervision,</w:t>
      </w:r>
    </w:p>
    <w:p w:rsidR="00E567AD" w:rsidRDefault="00313418" w:rsidP="0037712F">
      <w:pPr>
        <w:jc w:val="both"/>
      </w:pPr>
      <w:r w:rsidRPr="00313418">
        <w:t xml:space="preserve">Syed Mohammad </w:t>
      </w:r>
      <w:proofErr w:type="spellStart"/>
      <w:r w:rsidRPr="00313418">
        <w:t>Ariful</w:t>
      </w:r>
      <w:proofErr w:type="spellEnd"/>
      <w:r w:rsidRPr="00313418">
        <w:t xml:space="preserve"> Islam</w:t>
      </w:r>
      <w:r w:rsidR="00E567AD">
        <w:t>:</w:t>
      </w:r>
      <w:r w:rsidR="00E567AD" w:rsidRPr="00E567AD">
        <w:t xml:space="preserve"> Data curation, Writing - review &amp; editing</w:t>
      </w:r>
    </w:p>
    <w:p w:rsidR="00E1715E" w:rsidRDefault="00313418" w:rsidP="0037712F">
      <w:pPr>
        <w:jc w:val="both"/>
      </w:pPr>
      <w:r w:rsidRPr="00313418">
        <w:t>ATM Kamrul Hasan</w:t>
      </w:r>
      <w:r w:rsidR="00E567AD">
        <w:t>:</w:t>
      </w:r>
      <w:r w:rsidR="00A65ED5" w:rsidRPr="00A65ED5">
        <w:t xml:space="preserve"> </w:t>
      </w:r>
      <w:r w:rsidR="00C978EA">
        <w:t xml:space="preserve">Supervision, </w:t>
      </w:r>
      <w:r w:rsidR="00E1715E">
        <w:t>R</w:t>
      </w:r>
      <w:r w:rsidR="00E1715E" w:rsidRPr="00E1715E">
        <w:t>eview &amp; editing</w:t>
      </w:r>
      <w:r w:rsidRPr="00313418">
        <w:t xml:space="preserve">, </w:t>
      </w:r>
    </w:p>
    <w:p w:rsidR="00E1715E" w:rsidRDefault="00313418" w:rsidP="0037712F">
      <w:pPr>
        <w:jc w:val="both"/>
      </w:pPr>
      <w:r w:rsidRPr="00313418">
        <w:t xml:space="preserve">Beauty </w:t>
      </w:r>
      <w:proofErr w:type="spellStart"/>
      <w:r w:rsidRPr="00313418">
        <w:t>Saha</w:t>
      </w:r>
      <w:proofErr w:type="spellEnd"/>
      <w:r w:rsidR="00E1715E">
        <w:t>:</w:t>
      </w:r>
      <w:r w:rsidR="00E1715E" w:rsidRPr="00E1715E">
        <w:t xml:space="preserve"> Investigation, Supervision, Visualization</w:t>
      </w:r>
      <w:r w:rsidR="00E1715E">
        <w:t xml:space="preserve"> </w:t>
      </w:r>
    </w:p>
    <w:p w:rsidR="00E1715E" w:rsidRDefault="00313418" w:rsidP="0037712F">
      <w:pPr>
        <w:jc w:val="both"/>
      </w:pPr>
      <w:r w:rsidRPr="00313418">
        <w:t xml:space="preserve">Nargis </w:t>
      </w:r>
      <w:proofErr w:type="spellStart"/>
      <w:r w:rsidRPr="00313418">
        <w:t>Akter</w:t>
      </w:r>
      <w:proofErr w:type="spellEnd"/>
      <w:r w:rsidR="00E1715E">
        <w:t>:</w:t>
      </w:r>
      <w:r w:rsidR="00E1715E" w:rsidRPr="00E1715E">
        <w:t xml:space="preserve"> Data curation, Supervision</w:t>
      </w:r>
    </w:p>
    <w:p w:rsidR="00E1715E" w:rsidRDefault="00313418" w:rsidP="0037712F">
      <w:pPr>
        <w:jc w:val="both"/>
      </w:pPr>
      <w:proofErr w:type="spellStart"/>
      <w:r w:rsidRPr="00313418">
        <w:t>Nazrina</w:t>
      </w:r>
      <w:proofErr w:type="spellEnd"/>
      <w:r w:rsidRPr="00313418">
        <w:t xml:space="preserve"> Khatun</w:t>
      </w:r>
      <w:r w:rsidR="00E1715E">
        <w:t>:</w:t>
      </w:r>
      <w:r w:rsidR="00E1715E" w:rsidRPr="00E1715E">
        <w:t xml:space="preserve"> Investigation, Supervision, Resources</w:t>
      </w:r>
    </w:p>
    <w:p w:rsidR="00E1715E" w:rsidRDefault="00313418" w:rsidP="0037712F">
      <w:pPr>
        <w:jc w:val="both"/>
      </w:pPr>
      <w:r w:rsidRPr="00313418">
        <w:t>James P. Long</w:t>
      </w:r>
      <w:r w:rsidR="00E1715E">
        <w:t>:</w:t>
      </w:r>
      <w:r w:rsidR="00E1715E" w:rsidRPr="00E1715E">
        <w:t xml:space="preserve">  Resources, Software, Formal analysis</w:t>
      </w:r>
    </w:p>
    <w:p w:rsidR="00313418" w:rsidRDefault="00313418" w:rsidP="0037712F">
      <w:pPr>
        <w:jc w:val="both"/>
      </w:pPr>
      <w:r w:rsidRPr="00313418">
        <w:t>Naoto T. Ueno</w:t>
      </w:r>
      <w:r w:rsidR="00E1715E">
        <w:t xml:space="preserve">: </w:t>
      </w:r>
      <w:r w:rsidR="00E1715E" w:rsidRPr="00E1715E">
        <w:t>Investigation, Methodology, Resources, Supervision, Validation, Visualization, Writing - review &amp; editing.</w:t>
      </w:r>
    </w:p>
    <w:p w:rsidR="00562F50" w:rsidRPr="00562F50" w:rsidRDefault="00562F50" w:rsidP="00562F50">
      <w:pPr>
        <w:jc w:val="both"/>
        <w:rPr>
          <w:lang w:val="en-CA"/>
        </w:rPr>
      </w:pPr>
      <w:r w:rsidRPr="00562F50">
        <w:rPr>
          <w:b/>
          <w:bCs/>
          <w:lang w:val="en-CA"/>
        </w:rPr>
        <w:t>Acknowledgments:</w:t>
      </w:r>
      <w:r w:rsidRPr="00562F50">
        <w:rPr>
          <w:lang w:val="en-CA"/>
        </w:rPr>
        <w:t xml:space="preserve"> We appreciate Stephanie P Deming for English editing the manuscript. We are thankful to the oncologists and staff of the Department of Medical Oncology, National Institute of Cancer Research and Hospital. We would like to sincerely thank </w:t>
      </w:r>
      <w:r w:rsidR="00B1193C">
        <w:rPr>
          <w:lang w:val="en-CA"/>
        </w:rPr>
        <w:t>P</w:t>
      </w:r>
      <w:r w:rsidR="00E1715E">
        <w:rPr>
          <w:lang w:val="en-CA"/>
        </w:rPr>
        <w:t xml:space="preserve">rof Dr. M. </w:t>
      </w:r>
      <w:proofErr w:type="spellStart"/>
      <w:r w:rsidR="00E1715E">
        <w:rPr>
          <w:lang w:val="en-CA"/>
        </w:rPr>
        <w:t>Nizamul</w:t>
      </w:r>
      <w:proofErr w:type="spellEnd"/>
      <w:r w:rsidR="00E1715E">
        <w:rPr>
          <w:lang w:val="en-CA"/>
        </w:rPr>
        <w:t xml:space="preserve"> Ha</w:t>
      </w:r>
      <w:r w:rsidR="00B1193C">
        <w:rPr>
          <w:lang w:val="en-CA"/>
        </w:rPr>
        <w:t xml:space="preserve">que, </w:t>
      </w:r>
      <w:r w:rsidRPr="00562F50">
        <w:rPr>
          <w:lang w:val="en-CA"/>
        </w:rPr>
        <w:t xml:space="preserve">Dr. Ferdous Ara Begum, Dr. Md. Rafiqul Islam, Dr. </w:t>
      </w:r>
      <w:proofErr w:type="spellStart"/>
      <w:r w:rsidRPr="00562F50">
        <w:rPr>
          <w:lang w:val="en-CA"/>
        </w:rPr>
        <w:t>Asaduzzaman</w:t>
      </w:r>
      <w:proofErr w:type="spellEnd"/>
      <w:r w:rsidRPr="00562F50">
        <w:rPr>
          <w:lang w:val="en-CA"/>
        </w:rPr>
        <w:t xml:space="preserve">, Dr. Jahangir </w:t>
      </w:r>
      <w:proofErr w:type="spellStart"/>
      <w:r w:rsidRPr="00562F50">
        <w:rPr>
          <w:lang w:val="en-CA"/>
        </w:rPr>
        <w:t>Alam</w:t>
      </w:r>
      <w:proofErr w:type="spellEnd"/>
      <w:r w:rsidRPr="00562F50">
        <w:rPr>
          <w:lang w:val="en-CA"/>
        </w:rPr>
        <w:t xml:space="preserve">, </w:t>
      </w:r>
      <w:r w:rsidR="00B1193C">
        <w:rPr>
          <w:lang w:val="en-CA"/>
        </w:rPr>
        <w:t xml:space="preserve">Dr. Abdullah Al Mamun </w:t>
      </w:r>
      <w:r w:rsidRPr="00562F50">
        <w:rPr>
          <w:lang w:val="en-CA"/>
        </w:rPr>
        <w:t xml:space="preserve">and Dr. </w:t>
      </w:r>
      <w:proofErr w:type="spellStart"/>
      <w:r w:rsidRPr="00562F50">
        <w:rPr>
          <w:lang w:val="en-CA"/>
        </w:rPr>
        <w:t>Mosfika</w:t>
      </w:r>
      <w:proofErr w:type="spellEnd"/>
      <w:r w:rsidRPr="00562F50">
        <w:rPr>
          <w:lang w:val="en-CA"/>
        </w:rPr>
        <w:t xml:space="preserve"> Rahman for their support in data collection and for providing organizational support.</w:t>
      </w:r>
    </w:p>
    <w:p w:rsidR="00562F50" w:rsidRPr="00562F50" w:rsidRDefault="00562F50" w:rsidP="00562F50">
      <w:pPr>
        <w:rPr>
          <w:b/>
          <w:bCs/>
          <w:lang w:val="en-CA"/>
        </w:rPr>
        <w:sectPr w:rsidR="00562F50" w:rsidRPr="00562F50" w:rsidSect="00BC50FE">
          <w:footerReference w:type="default" r:id="rId8"/>
          <w:pgSz w:w="12240" w:h="15840"/>
          <w:pgMar w:top="1440" w:right="1440" w:bottom="1440" w:left="1440" w:header="708" w:footer="708" w:gutter="0"/>
          <w:cols w:space="708"/>
          <w:docGrid w:linePitch="360"/>
        </w:sectPr>
      </w:pPr>
    </w:p>
    <w:p w:rsidR="00562F50" w:rsidRPr="00562F50" w:rsidRDefault="00562F50" w:rsidP="00562F50">
      <w:pPr>
        <w:rPr>
          <w:b/>
          <w:bCs/>
          <w:lang w:val="en-CA"/>
        </w:rPr>
      </w:pPr>
      <w:r w:rsidRPr="00562F50">
        <w:rPr>
          <w:b/>
          <w:bCs/>
          <w:lang w:val="en-CA"/>
        </w:rPr>
        <w:lastRenderedPageBreak/>
        <w:t>REFERENCES</w:t>
      </w:r>
    </w:p>
    <w:sdt>
      <w:sdtPr>
        <w:rPr>
          <w:lang w:val="en-CA"/>
        </w:rPr>
        <w:tag w:val="MENDELEY_BIBLIOGRAPHY"/>
        <w:id w:val="892936730"/>
        <w:placeholder>
          <w:docPart w:val="411E5603DC184B078F8FAF27352697CC"/>
        </w:placeholder>
      </w:sdtPr>
      <w:sdtContent>
        <w:p w:rsidR="00562F50" w:rsidRPr="00562F50" w:rsidRDefault="00562F50" w:rsidP="00562F50">
          <w:pPr>
            <w:rPr>
              <w:lang w:val="en-CA"/>
            </w:rPr>
          </w:pPr>
          <w:r w:rsidRPr="00562F50">
            <w:rPr>
              <w:lang w:val="en-CA"/>
            </w:rPr>
            <w:t>1.</w:t>
          </w:r>
          <w:r w:rsidRPr="00562F50">
            <w:rPr>
              <w:lang w:val="en-CA"/>
            </w:rPr>
            <w:tab/>
            <w:t>Shamsi T. Burden of breast cancer in Bangladesh-current and future and financing treatment with link to willingness to pay. Int J Community Med Public Health [Internet]. 2021 Oct 27 [cited 2022 Sep 22];8(11):5525–8. Available from: https://www.ijcmph.com/index.php/ijcmph/article/view/8717</w:t>
          </w:r>
        </w:p>
        <w:p w:rsidR="00562F50" w:rsidRPr="00562F50" w:rsidRDefault="00562F50" w:rsidP="00562F50">
          <w:pPr>
            <w:rPr>
              <w:lang w:val="en-CA"/>
            </w:rPr>
          </w:pPr>
          <w:r w:rsidRPr="00562F50">
            <w:rPr>
              <w:lang w:val="en-CA"/>
            </w:rPr>
            <w:t>2.</w:t>
          </w:r>
          <w:r w:rsidRPr="00562F50">
            <w:rPr>
              <w:lang w:val="en-CA"/>
            </w:rPr>
            <w:tab/>
            <w:t xml:space="preserve">Begum S, Mahmud T, Rahman T, </w:t>
          </w:r>
          <w:proofErr w:type="spellStart"/>
          <w:r w:rsidRPr="00562F50">
            <w:rPr>
              <w:lang w:val="en-CA"/>
            </w:rPr>
            <w:t>Zannat</w:t>
          </w:r>
          <w:proofErr w:type="spellEnd"/>
          <w:r w:rsidRPr="00562F50">
            <w:rPr>
              <w:lang w:val="en-CA"/>
            </w:rPr>
            <w:t xml:space="preserve"> J, Khatun F, Nahar K, et al. Knowledge, Attitude and Practice of Bangladeshi Women towards Breast Cancer: A Cross Sectional Study. Mymensingh Med </w:t>
          </w:r>
          <w:proofErr w:type="gramStart"/>
          <w:r w:rsidRPr="00562F50">
            <w:rPr>
              <w:lang w:val="en-CA"/>
            </w:rPr>
            <w:t>J .</w:t>
          </w:r>
          <w:proofErr w:type="gramEnd"/>
          <w:r w:rsidRPr="00562F50">
            <w:rPr>
              <w:lang w:val="en-CA"/>
            </w:rPr>
            <w:t xml:space="preserve"> 2019; </w:t>
          </w:r>
        </w:p>
        <w:p w:rsidR="00562F50" w:rsidRPr="00562F50" w:rsidRDefault="00562F50" w:rsidP="00562F50">
          <w:pPr>
            <w:rPr>
              <w:lang w:val="en-CA"/>
            </w:rPr>
          </w:pPr>
          <w:r w:rsidRPr="00562F50">
            <w:rPr>
              <w:lang w:val="en-CA"/>
            </w:rPr>
            <w:t>3.</w:t>
          </w:r>
          <w:r w:rsidRPr="00562F50">
            <w:rPr>
              <w:lang w:val="en-CA"/>
            </w:rPr>
            <w:tab/>
            <w:t xml:space="preserve">Yao H, He G, Yan S, Chen C, Song L, </w:t>
          </w:r>
          <w:proofErr w:type="spellStart"/>
          <w:r w:rsidRPr="00562F50">
            <w:rPr>
              <w:lang w:val="en-CA"/>
            </w:rPr>
            <w:t>Rosol</w:t>
          </w:r>
          <w:proofErr w:type="spellEnd"/>
          <w:r w:rsidRPr="00562F50">
            <w:rPr>
              <w:lang w:val="en-CA"/>
            </w:rPr>
            <w:t xml:space="preserve"> TJ, et al. Triple-negative breast cancer: is there a treatment on the horizon? </w:t>
          </w:r>
          <w:proofErr w:type="spellStart"/>
          <w:r w:rsidRPr="00562F50">
            <w:rPr>
              <w:lang w:val="en-CA"/>
            </w:rPr>
            <w:t>Oncotarget</w:t>
          </w:r>
          <w:proofErr w:type="spellEnd"/>
          <w:r w:rsidRPr="00562F50">
            <w:rPr>
              <w:lang w:val="en-CA"/>
            </w:rPr>
            <w:t xml:space="preserve"> [Internet]. 2017 Jan 1 [cited 2022 Dec 27];8(1):1913. Available from: /</w:t>
          </w:r>
          <w:proofErr w:type="spellStart"/>
          <w:r w:rsidRPr="00562F50">
            <w:rPr>
              <w:lang w:val="en-CA"/>
            </w:rPr>
            <w:t>pmc</w:t>
          </w:r>
          <w:proofErr w:type="spellEnd"/>
          <w:r w:rsidRPr="00562F50">
            <w:rPr>
              <w:lang w:val="en-CA"/>
            </w:rPr>
            <w:t>/articles/PMC5352107/</w:t>
          </w:r>
        </w:p>
        <w:p w:rsidR="00562F50" w:rsidRPr="00562F50" w:rsidRDefault="00562F50" w:rsidP="00562F50">
          <w:pPr>
            <w:rPr>
              <w:lang w:val="en-CA"/>
            </w:rPr>
          </w:pPr>
          <w:r w:rsidRPr="00562F50">
            <w:rPr>
              <w:lang w:val="en-CA"/>
            </w:rPr>
            <w:t>4.</w:t>
          </w:r>
          <w:r w:rsidRPr="00562F50">
            <w:rPr>
              <w:lang w:val="en-CA"/>
            </w:rPr>
            <w:tab/>
            <w:t>Yin L, Duan JJ, Bian XW, Yu SC. Triple-negative breast cancer molecular subtyping and treatment progress. Breast Cancer Research [Internet]. 2020 Jun 9 [cited 2022 Dec 25];22(1):1–13. Available from: https://breast-cancer-research.biomedcentral.com/articles/10.1186/s13058-020-01296-5</w:t>
          </w:r>
        </w:p>
        <w:p w:rsidR="00562F50" w:rsidRPr="00562F50" w:rsidRDefault="00562F50" w:rsidP="00562F50">
          <w:pPr>
            <w:rPr>
              <w:lang w:val="en-CA"/>
            </w:rPr>
          </w:pPr>
          <w:r w:rsidRPr="00562F50">
            <w:rPr>
              <w:lang w:val="en-CA"/>
            </w:rPr>
            <w:t>5.</w:t>
          </w:r>
          <w:r w:rsidRPr="00562F50">
            <w:rPr>
              <w:lang w:val="en-CA"/>
            </w:rPr>
            <w:tab/>
          </w:r>
          <w:proofErr w:type="spellStart"/>
          <w:r w:rsidRPr="00562F50">
            <w:rPr>
              <w:lang w:val="en-CA"/>
            </w:rPr>
            <w:t>Perou</w:t>
          </w:r>
          <w:proofErr w:type="spellEnd"/>
          <w:r w:rsidRPr="00562F50">
            <w:rPr>
              <w:lang w:val="en-CA"/>
            </w:rPr>
            <w:t xml:space="preserve"> CM. Molecular stratification of triple-negative breast cancers. Oncologist [Internet]. 2010 Nov 1 [cited 2022 Sep 4];15 Suppl 5(S5):39–48. Available from: https://pubmed.ncbi.nlm.nih.gov/21138954/</w:t>
          </w:r>
        </w:p>
        <w:p w:rsidR="00562F50" w:rsidRPr="00562F50" w:rsidRDefault="00562F50" w:rsidP="00562F50">
          <w:pPr>
            <w:rPr>
              <w:lang w:val="en-CA"/>
            </w:rPr>
          </w:pPr>
          <w:r w:rsidRPr="00562F50">
            <w:rPr>
              <w:lang w:val="en-CA"/>
            </w:rPr>
            <w:t>6.</w:t>
          </w:r>
          <w:r w:rsidRPr="00562F50">
            <w:rPr>
              <w:lang w:val="en-CA"/>
            </w:rPr>
            <w:tab/>
            <w:t xml:space="preserve">Acheampong T, </w:t>
          </w:r>
          <w:proofErr w:type="spellStart"/>
          <w:r w:rsidRPr="00562F50">
            <w:rPr>
              <w:lang w:val="en-CA"/>
            </w:rPr>
            <w:t>Kehm</w:t>
          </w:r>
          <w:proofErr w:type="spellEnd"/>
          <w:r w:rsidRPr="00562F50">
            <w:rPr>
              <w:lang w:val="en-CA"/>
            </w:rPr>
            <w:t xml:space="preserve"> RD, Terry MB, </w:t>
          </w:r>
          <w:proofErr w:type="spellStart"/>
          <w:r w:rsidRPr="00562F50">
            <w:rPr>
              <w:lang w:val="en-CA"/>
            </w:rPr>
            <w:t>Argov</w:t>
          </w:r>
          <w:proofErr w:type="spellEnd"/>
          <w:r w:rsidRPr="00562F50">
            <w:rPr>
              <w:lang w:val="en-CA"/>
            </w:rPr>
            <w:t xml:space="preserve"> EL, </w:t>
          </w:r>
          <w:proofErr w:type="spellStart"/>
          <w:r w:rsidRPr="00562F50">
            <w:rPr>
              <w:lang w:val="en-CA"/>
            </w:rPr>
            <w:t>Tehranifar</w:t>
          </w:r>
          <w:proofErr w:type="spellEnd"/>
          <w:r w:rsidRPr="00562F50">
            <w:rPr>
              <w:lang w:val="en-CA"/>
            </w:rPr>
            <w:t xml:space="preserve"> P. Incidence Trends of Breast Cancer Molecular Subtypes by Age and Race/Ethnicity in the US From 2010 to 2016. JAMA </w:t>
          </w:r>
          <w:proofErr w:type="spellStart"/>
          <w:r w:rsidRPr="00562F50">
            <w:rPr>
              <w:lang w:val="en-CA"/>
            </w:rPr>
            <w:t>Netw</w:t>
          </w:r>
          <w:proofErr w:type="spellEnd"/>
          <w:r w:rsidRPr="00562F50">
            <w:rPr>
              <w:lang w:val="en-CA"/>
            </w:rPr>
            <w:t xml:space="preserve"> Open [Internet]. 2020 Aug 3 [cited 2022 Dec 25];3(8</w:t>
          </w:r>
          <w:proofErr w:type="gramStart"/>
          <w:r w:rsidRPr="00562F50">
            <w:rPr>
              <w:lang w:val="en-CA"/>
            </w:rPr>
            <w:t>):e</w:t>
          </w:r>
          <w:proofErr w:type="gramEnd"/>
          <w:r w:rsidRPr="00562F50">
            <w:rPr>
              <w:lang w:val="en-CA"/>
            </w:rPr>
            <w:t>2013226–e2013226. Available from: https://jamanetwork.com/journals/jamanetworkopen/fullarticle/2769316</w:t>
          </w:r>
        </w:p>
        <w:p w:rsidR="00562F50" w:rsidRPr="00562F50" w:rsidRDefault="00562F50" w:rsidP="00562F50">
          <w:pPr>
            <w:rPr>
              <w:lang w:val="en-CA"/>
            </w:rPr>
          </w:pPr>
          <w:r w:rsidRPr="00562F50">
            <w:rPr>
              <w:lang w:val="en-CA"/>
            </w:rPr>
            <w:t>7.</w:t>
          </w:r>
          <w:r w:rsidRPr="00562F50">
            <w:rPr>
              <w:lang w:val="en-CA"/>
            </w:rPr>
            <w:tab/>
            <w:t xml:space="preserve">Kulkarni A, Kelkar DA, Parikh N, </w:t>
          </w:r>
          <w:proofErr w:type="spellStart"/>
          <w:r w:rsidRPr="00562F50">
            <w:rPr>
              <w:lang w:val="en-CA"/>
            </w:rPr>
            <w:t>Shashidhara</w:t>
          </w:r>
          <w:proofErr w:type="spellEnd"/>
          <w:r w:rsidRPr="00562F50">
            <w:rPr>
              <w:lang w:val="en-CA"/>
            </w:rPr>
            <w:t xml:space="preserve"> LS, </w:t>
          </w:r>
          <w:proofErr w:type="spellStart"/>
          <w:r w:rsidRPr="00562F50">
            <w:rPr>
              <w:lang w:val="en-CA"/>
            </w:rPr>
            <w:t>Koppiker</w:t>
          </w:r>
          <w:proofErr w:type="spellEnd"/>
          <w:r w:rsidRPr="00562F50">
            <w:rPr>
              <w:lang w:val="en-CA"/>
            </w:rPr>
            <w:t xml:space="preserve"> CB, Kulkarni M. Meta-analysis of prevalence of triple-negative breast cancer and its clinical features at incidence in Indian patients with breast cancer. JCO Glob Oncol [Internet]. 2020 Nov [cited 2022 Sep 4];6(6):1052–62. Available from: https://pubmed.ncbi.nlm.nih.gov/32639876/</w:t>
          </w:r>
        </w:p>
        <w:p w:rsidR="00562F50" w:rsidRPr="00562F50" w:rsidRDefault="00562F50" w:rsidP="00562F50">
          <w:pPr>
            <w:rPr>
              <w:lang w:val="en-CA"/>
            </w:rPr>
          </w:pPr>
          <w:r w:rsidRPr="00562F50">
            <w:rPr>
              <w:lang w:val="en-CA"/>
            </w:rPr>
            <w:t>8.</w:t>
          </w:r>
          <w:r w:rsidRPr="00562F50">
            <w:rPr>
              <w:lang w:val="en-CA"/>
            </w:rPr>
            <w:tab/>
            <w:t>Boyle P. Triple-negative breast cancer: epidemiological considerations and recommendations. Ann Oncol [Internet]. 2012 [cited 2022 Sep 4];23 Suppl 6(SUPPL. 6). Available from: https://pubmed.ncbi.nlm.nih.gov/23012306/</w:t>
          </w:r>
        </w:p>
        <w:p w:rsidR="00562F50" w:rsidRPr="00562F50" w:rsidRDefault="00562F50" w:rsidP="00562F50">
          <w:pPr>
            <w:rPr>
              <w:lang w:val="en-CA"/>
            </w:rPr>
          </w:pPr>
          <w:r w:rsidRPr="00562F50">
            <w:rPr>
              <w:lang w:val="en-CA"/>
            </w:rPr>
            <w:t>9.</w:t>
          </w:r>
          <w:r w:rsidRPr="00562F50">
            <w:rPr>
              <w:lang w:val="en-CA"/>
            </w:rPr>
            <w:tab/>
            <w:t xml:space="preserve">Ma H, Ursin G, Xu X, Lee E, </w:t>
          </w:r>
          <w:proofErr w:type="spellStart"/>
          <w:r w:rsidRPr="00562F50">
            <w:rPr>
              <w:lang w:val="en-CA"/>
            </w:rPr>
            <w:t>Togawa</w:t>
          </w:r>
          <w:proofErr w:type="spellEnd"/>
          <w:r w:rsidRPr="00562F50">
            <w:rPr>
              <w:lang w:val="en-CA"/>
            </w:rPr>
            <w:t xml:space="preserve"> K, Duan L, et al. Reproductive factors and the risk of triple-negative breast cancer in white women and African-American women: a pooled analysis. Breast Cancer Res. 2017 Jan 13;19(1). </w:t>
          </w:r>
        </w:p>
        <w:p w:rsidR="00562F50" w:rsidRPr="00562F50" w:rsidRDefault="00562F50" w:rsidP="00562F50">
          <w:pPr>
            <w:rPr>
              <w:lang w:val="en-CA"/>
            </w:rPr>
          </w:pPr>
          <w:r w:rsidRPr="00562F50">
            <w:rPr>
              <w:lang w:val="en-CA"/>
            </w:rPr>
            <w:t>10.</w:t>
          </w:r>
          <w:r w:rsidRPr="00562F50">
            <w:rPr>
              <w:lang w:val="en-CA"/>
            </w:rPr>
            <w:tab/>
            <w:t>Anders CK, Carey LA. Biology, metastatic patterns, and treatment of patients with triple-negative breast cancer. Clin Breast Cancer [Internet]. 2009 [cited 2022 Sep 4];9(Suppl 2</w:t>
          </w:r>
          <w:proofErr w:type="gramStart"/>
          <w:r w:rsidRPr="00562F50">
            <w:rPr>
              <w:lang w:val="en-CA"/>
            </w:rPr>
            <w:t>):S</w:t>
          </w:r>
          <w:proofErr w:type="gramEnd"/>
          <w:r w:rsidRPr="00562F50">
            <w:rPr>
              <w:lang w:val="en-CA"/>
            </w:rPr>
            <w:t>73. Available from: /</w:t>
          </w:r>
          <w:proofErr w:type="spellStart"/>
          <w:r w:rsidRPr="00562F50">
            <w:rPr>
              <w:lang w:val="en-CA"/>
            </w:rPr>
            <w:t>pmc</w:t>
          </w:r>
          <w:proofErr w:type="spellEnd"/>
          <w:r w:rsidRPr="00562F50">
            <w:rPr>
              <w:lang w:val="en-CA"/>
            </w:rPr>
            <w:t>/articles/PMC2919761/</w:t>
          </w:r>
        </w:p>
        <w:p w:rsidR="00562F50" w:rsidRPr="00562F50" w:rsidRDefault="00562F50" w:rsidP="00562F50">
          <w:pPr>
            <w:rPr>
              <w:lang w:val="en-CA"/>
            </w:rPr>
          </w:pPr>
          <w:r w:rsidRPr="00562F50">
            <w:rPr>
              <w:lang w:val="en-CA"/>
            </w:rPr>
            <w:t>11.</w:t>
          </w:r>
          <w:r w:rsidRPr="00562F50">
            <w:rPr>
              <w:lang w:val="en-CA"/>
            </w:rPr>
            <w:tab/>
          </w:r>
          <w:proofErr w:type="spellStart"/>
          <w:r w:rsidRPr="00562F50">
            <w:rPr>
              <w:lang w:val="en-CA"/>
            </w:rPr>
            <w:t>Binns</w:t>
          </w:r>
          <w:proofErr w:type="spellEnd"/>
          <w:r w:rsidRPr="00562F50">
            <w:rPr>
              <w:lang w:val="en-CA"/>
            </w:rPr>
            <w:t xml:space="preserve"> C, Low WY, Lee MK. Breast cancer: An increasing public health problem in the Asia Pacific region. Asia Pac J Public Health [Internet]. 2013 Sep 19 [cited 2022 Sep 4];25(5):364–7. Available from: https://journals.sagepub.com/doi/full/10.1177/1010539513505050</w:t>
          </w:r>
        </w:p>
        <w:p w:rsidR="00562F50" w:rsidRPr="00562F50" w:rsidRDefault="00562F50" w:rsidP="00562F50">
          <w:pPr>
            <w:rPr>
              <w:lang w:val="en-CA"/>
            </w:rPr>
          </w:pPr>
          <w:r w:rsidRPr="00562F50">
            <w:rPr>
              <w:lang w:val="en-CA"/>
            </w:rPr>
            <w:t>12.</w:t>
          </w:r>
          <w:r w:rsidRPr="00562F50">
            <w:rPr>
              <w:lang w:val="en-CA"/>
            </w:rPr>
            <w:tab/>
          </w:r>
          <w:proofErr w:type="spellStart"/>
          <w:r w:rsidRPr="00562F50">
            <w:rPr>
              <w:lang w:val="en-CA"/>
            </w:rPr>
            <w:t>Hudis</w:t>
          </w:r>
          <w:proofErr w:type="spellEnd"/>
          <w:r w:rsidRPr="00562F50">
            <w:rPr>
              <w:lang w:val="en-CA"/>
            </w:rPr>
            <w:t xml:space="preserve"> CA, Gianni L. Triple-negative breast cancer: an unmet medical need. Oncologist. 2011 Jan 1;16 Suppl 1(S1):1–11. </w:t>
          </w:r>
        </w:p>
        <w:p w:rsidR="00562F50" w:rsidRPr="00562F50" w:rsidRDefault="00562F50" w:rsidP="00562F50">
          <w:pPr>
            <w:rPr>
              <w:lang w:val="en-CA"/>
            </w:rPr>
          </w:pPr>
          <w:r w:rsidRPr="00562F50">
            <w:rPr>
              <w:lang w:val="en-CA"/>
            </w:rPr>
            <w:lastRenderedPageBreak/>
            <w:t>13.</w:t>
          </w:r>
          <w:r w:rsidRPr="00562F50">
            <w:rPr>
              <w:lang w:val="en-CA"/>
            </w:rPr>
            <w:tab/>
            <w:t xml:space="preserve">Wen D, Wen X, Yang Y, Chen Y, Wei L, He Y, et al. Urban rural disparity in female breast cancer incidence rate in China and the increasing trend in parallel with socioeconomic development and urbanization in a rural setting. </w:t>
          </w:r>
          <w:proofErr w:type="spellStart"/>
          <w:r w:rsidRPr="00562F50">
            <w:rPr>
              <w:lang w:val="en-CA"/>
            </w:rPr>
            <w:t>Thorac</w:t>
          </w:r>
          <w:proofErr w:type="spellEnd"/>
          <w:r w:rsidRPr="00562F50">
            <w:rPr>
              <w:lang w:val="en-CA"/>
            </w:rPr>
            <w:t xml:space="preserve"> Cancer. 2018 Feb 1;9(2):262. </w:t>
          </w:r>
        </w:p>
        <w:p w:rsidR="00562F50" w:rsidRPr="00562F50" w:rsidRDefault="00562F50" w:rsidP="00562F50">
          <w:pPr>
            <w:rPr>
              <w:lang w:val="en-CA"/>
            </w:rPr>
          </w:pPr>
          <w:r w:rsidRPr="00562F50">
            <w:rPr>
              <w:lang w:val="en-CA"/>
            </w:rPr>
            <w:t>14.</w:t>
          </w:r>
          <w:r w:rsidRPr="00562F50">
            <w:rPr>
              <w:lang w:val="en-CA"/>
            </w:rPr>
            <w:tab/>
            <w:t xml:space="preserve">Hall SA, Kaufman JS, Millikan RC, Ricketts TC, Herman D, </w:t>
          </w:r>
          <w:proofErr w:type="spellStart"/>
          <w:r w:rsidRPr="00562F50">
            <w:rPr>
              <w:lang w:val="en-CA"/>
            </w:rPr>
            <w:t>Savitz</w:t>
          </w:r>
          <w:proofErr w:type="spellEnd"/>
          <w:r w:rsidRPr="00562F50">
            <w:rPr>
              <w:lang w:val="en-CA"/>
            </w:rPr>
            <w:t xml:space="preserve"> DA. Urbanization and breast cancer incidence in North Carolina, 1995-1999. Ann Epidemiol [Internet]. 2005 Nov [cited 2022 Sep 4];15(10):796–803. Available from: https://pubmed.ncbi.nlm.nih.gov/15922628/</w:t>
          </w:r>
        </w:p>
        <w:p w:rsidR="00562F50" w:rsidRPr="00562F50" w:rsidRDefault="00562F50" w:rsidP="00562F50">
          <w:pPr>
            <w:rPr>
              <w:lang w:val="en-CA"/>
            </w:rPr>
          </w:pPr>
          <w:r w:rsidRPr="00562F50">
            <w:rPr>
              <w:lang w:val="en-CA"/>
            </w:rPr>
            <w:t>15.</w:t>
          </w:r>
          <w:r w:rsidRPr="00562F50">
            <w:rPr>
              <w:lang w:val="en-CA"/>
            </w:rPr>
            <w:tab/>
          </w:r>
          <w:proofErr w:type="spellStart"/>
          <w:r w:rsidRPr="00562F50">
            <w:rPr>
              <w:lang w:val="en-CA"/>
            </w:rPr>
            <w:t>Francies</w:t>
          </w:r>
          <w:proofErr w:type="spellEnd"/>
          <w:r w:rsidRPr="00562F50">
            <w:rPr>
              <w:lang w:val="en-CA"/>
            </w:rPr>
            <w:t xml:space="preserve"> FZ, Hull R, </w:t>
          </w:r>
          <w:proofErr w:type="spellStart"/>
          <w:r w:rsidRPr="00562F50">
            <w:rPr>
              <w:lang w:val="en-CA"/>
            </w:rPr>
            <w:t>Khanyile</w:t>
          </w:r>
          <w:proofErr w:type="spellEnd"/>
          <w:r w:rsidRPr="00562F50">
            <w:rPr>
              <w:lang w:val="en-CA"/>
            </w:rPr>
            <w:t xml:space="preserve"> R, Dlamini Z. Breast cancer in low-middle income countries: abnormality in splicing and lack of targeted treatment options. Am J Cancer Res [Internet]. 2020 [cited 2022 Sep 4];10(5):1568. Available from: /</w:t>
          </w:r>
          <w:proofErr w:type="spellStart"/>
          <w:r w:rsidRPr="00562F50">
            <w:rPr>
              <w:lang w:val="en-CA"/>
            </w:rPr>
            <w:t>pmc</w:t>
          </w:r>
          <w:proofErr w:type="spellEnd"/>
          <w:r w:rsidRPr="00562F50">
            <w:rPr>
              <w:lang w:val="en-CA"/>
            </w:rPr>
            <w:t>/articles/PMC7269781/</w:t>
          </w:r>
        </w:p>
        <w:p w:rsidR="00562F50" w:rsidRPr="00562F50" w:rsidRDefault="00562F50" w:rsidP="00562F50">
          <w:pPr>
            <w:rPr>
              <w:lang w:val="en-CA"/>
            </w:rPr>
          </w:pPr>
          <w:r w:rsidRPr="00562F50">
            <w:rPr>
              <w:lang w:val="en-CA"/>
            </w:rPr>
            <w:t>16.</w:t>
          </w:r>
          <w:r w:rsidRPr="00562F50">
            <w:rPr>
              <w:lang w:val="en-CA"/>
            </w:rPr>
            <w:tab/>
            <w:t>Anderson KN, Schwab RB, Martinez ME. Reproductive risk factors and breast cancer subtypes: a review of the literature. Breast Cancer Res Treat [Internet]. 2014 [cited 2022 Sep 4];144(1):1–10. Available from: https://pubmed.ncbi.nlm.nih.gov/24477977/</w:t>
          </w:r>
        </w:p>
        <w:p w:rsidR="00562F50" w:rsidRPr="00562F50" w:rsidRDefault="00562F50" w:rsidP="00562F50">
          <w:pPr>
            <w:rPr>
              <w:lang w:val="en-CA"/>
            </w:rPr>
          </w:pPr>
          <w:r w:rsidRPr="00562F50">
            <w:rPr>
              <w:lang w:val="en-CA"/>
            </w:rPr>
            <w:t>17.</w:t>
          </w:r>
          <w:r w:rsidRPr="00562F50">
            <w:rPr>
              <w:lang w:val="en-CA"/>
            </w:rPr>
            <w:tab/>
            <w:t xml:space="preserve">Foulkes WD, Smith IE, Reis-Filho JS. Triple-negative breast cancer. N </w:t>
          </w:r>
          <w:proofErr w:type="spellStart"/>
          <w:r w:rsidRPr="00562F50">
            <w:rPr>
              <w:lang w:val="en-CA"/>
            </w:rPr>
            <w:t>Engl</w:t>
          </w:r>
          <w:proofErr w:type="spellEnd"/>
          <w:r w:rsidRPr="00562F50">
            <w:rPr>
              <w:lang w:val="en-CA"/>
            </w:rPr>
            <w:t xml:space="preserve"> J Med [Internet]. 2010 Nov 11 [cited 2022 Sep 4];363(20):1938–48. Available from: https://pubmed.ncbi.nlm.nih.gov/21067385/</w:t>
          </w:r>
        </w:p>
        <w:p w:rsidR="00562F50" w:rsidRPr="00562F50" w:rsidRDefault="00562F50" w:rsidP="00562F50">
          <w:pPr>
            <w:rPr>
              <w:lang w:val="en-CA"/>
            </w:rPr>
          </w:pPr>
          <w:r w:rsidRPr="00562F50">
            <w:rPr>
              <w:lang w:val="en-CA"/>
            </w:rPr>
            <w:t>18.</w:t>
          </w:r>
          <w:r w:rsidRPr="00562F50">
            <w:rPr>
              <w:lang w:val="en-CA"/>
            </w:rPr>
            <w:tab/>
            <w:t xml:space="preserve">Chen L, Li CI, Tang MTC, Porter P, Hill DA, Wiggins CL, et al. Reproductive factors and risk of luminal, HER2-overexpressing, and triple-negative breast cancer among multiethnic women. Cancer Epidemiol Biomarkers </w:t>
          </w:r>
          <w:proofErr w:type="spellStart"/>
          <w:r w:rsidRPr="00562F50">
            <w:rPr>
              <w:lang w:val="en-CA"/>
            </w:rPr>
            <w:t>Prev</w:t>
          </w:r>
          <w:proofErr w:type="spellEnd"/>
          <w:r w:rsidRPr="00562F50">
            <w:rPr>
              <w:lang w:val="en-CA"/>
            </w:rPr>
            <w:t xml:space="preserve"> [Internet]. 2016 Sep 1 [cited 2022 Sep 4];25(9):1297–304. Available from: https://pubmed.ncbi.nlm.nih.gov/27307466/</w:t>
          </w:r>
        </w:p>
        <w:p w:rsidR="00562F50" w:rsidRPr="00562F50" w:rsidRDefault="00562F50" w:rsidP="00562F50">
          <w:pPr>
            <w:rPr>
              <w:lang w:val="en-CA"/>
            </w:rPr>
          </w:pPr>
          <w:r w:rsidRPr="00562F50">
            <w:rPr>
              <w:lang w:val="en-CA"/>
            </w:rPr>
            <w:t>19.</w:t>
          </w:r>
          <w:r w:rsidRPr="00562F50">
            <w:rPr>
              <w:lang w:val="en-CA"/>
            </w:rPr>
            <w:tab/>
            <w:t>Li L, Zhong Y, Zhang H, Yu H, Huang Y, Li Z, et al. Association between oral contraceptive use as a risk factor and triple-negative breast cancer: a systematic review and meta-analysis. Mol Clin Oncol [Internet]. 2017 Jul [cited 2022 Sep 4];7(1):76. Available from: /</w:t>
          </w:r>
          <w:proofErr w:type="spellStart"/>
          <w:r w:rsidRPr="00562F50">
            <w:rPr>
              <w:lang w:val="en-CA"/>
            </w:rPr>
            <w:t>pmc</w:t>
          </w:r>
          <w:proofErr w:type="spellEnd"/>
          <w:r w:rsidRPr="00562F50">
            <w:rPr>
              <w:lang w:val="en-CA"/>
            </w:rPr>
            <w:t>/articles/PMC5492671/</w:t>
          </w:r>
        </w:p>
        <w:p w:rsidR="00562F50" w:rsidRPr="00562F50" w:rsidRDefault="00562F50" w:rsidP="00562F50">
          <w:pPr>
            <w:rPr>
              <w:lang w:val="en-CA"/>
            </w:rPr>
          </w:pPr>
          <w:r w:rsidRPr="00562F50">
            <w:rPr>
              <w:lang w:val="en-CA"/>
            </w:rPr>
            <w:t>20.</w:t>
          </w:r>
          <w:r w:rsidRPr="00562F50">
            <w:rPr>
              <w:lang w:val="en-CA"/>
            </w:rPr>
            <w:tab/>
            <w:t xml:space="preserve">White E, Malone KE, Weiss NS, </w:t>
          </w:r>
          <w:proofErr w:type="spellStart"/>
          <w:r w:rsidRPr="00562F50">
            <w:rPr>
              <w:lang w:val="en-CA"/>
            </w:rPr>
            <w:t>Daling</w:t>
          </w:r>
          <w:proofErr w:type="spellEnd"/>
          <w:r w:rsidRPr="00562F50">
            <w:rPr>
              <w:lang w:val="en-CA"/>
            </w:rPr>
            <w:t xml:space="preserve"> JR. Breast cancer among young U.S. women in relation to oral contraceptive use. J Natl Cancer Inst [Internet]. 1994 Apr 6 [cited 2022 Sep 4];86(7):505–14. Available from: https://pubmed.ncbi.nlm.nih.gov/8133534/</w:t>
          </w:r>
        </w:p>
        <w:p w:rsidR="00562F50" w:rsidRPr="00562F50" w:rsidRDefault="00562F50" w:rsidP="00562F50">
          <w:pPr>
            <w:rPr>
              <w:lang w:val="en-CA"/>
            </w:rPr>
          </w:pPr>
          <w:r w:rsidRPr="00562F50">
            <w:rPr>
              <w:lang w:val="en-CA"/>
            </w:rPr>
            <w:t>21.</w:t>
          </w:r>
          <w:r w:rsidRPr="00562F50">
            <w:rPr>
              <w:lang w:val="en-CA"/>
            </w:rPr>
            <w:tab/>
          </w:r>
          <w:proofErr w:type="spellStart"/>
          <w:r w:rsidRPr="00562F50">
            <w:rPr>
              <w:lang w:val="en-CA"/>
            </w:rPr>
            <w:t>Ambrosone</w:t>
          </w:r>
          <w:proofErr w:type="spellEnd"/>
          <w:r w:rsidRPr="00562F50">
            <w:rPr>
              <w:lang w:val="en-CA"/>
            </w:rPr>
            <w:t xml:space="preserve"> CB, </w:t>
          </w:r>
          <w:proofErr w:type="spellStart"/>
          <w:r w:rsidRPr="00562F50">
            <w:rPr>
              <w:lang w:val="en-CA"/>
            </w:rPr>
            <w:t>Zirpoli</w:t>
          </w:r>
          <w:proofErr w:type="spellEnd"/>
          <w:r w:rsidRPr="00562F50">
            <w:rPr>
              <w:lang w:val="en-CA"/>
            </w:rPr>
            <w:t xml:space="preserve"> G, Hong CC, Yao S, </w:t>
          </w:r>
          <w:proofErr w:type="spellStart"/>
          <w:r w:rsidRPr="00562F50">
            <w:rPr>
              <w:lang w:val="en-CA"/>
            </w:rPr>
            <w:t>Troester</w:t>
          </w:r>
          <w:proofErr w:type="spellEnd"/>
          <w:r w:rsidRPr="00562F50">
            <w:rPr>
              <w:lang w:val="en-CA"/>
            </w:rPr>
            <w:t xml:space="preserve"> MA, Bandera E v., et al. Important role of menarche in development of estrogen receptor–negative breast cancer in African American women. J Natl Cancer Inst [Internet]. 2015 Sep 1 [cited 2022 Sep 4];107(9). Available from: /</w:t>
          </w:r>
          <w:proofErr w:type="spellStart"/>
          <w:r w:rsidRPr="00562F50">
            <w:rPr>
              <w:lang w:val="en-CA"/>
            </w:rPr>
            <w:t>pmc</w:t>
          </w:r>
          <w:proofErr w:type="spellEnd"/>
          <w:r w:rsidRPr="00562F50">
            <w:rPr>
              <w:lang w:val="en-CA"/>
            </w:rPr>
            <w:t>/articles/PMC4836800/</w:t>
          </w:r>
        </w:p>
        <w:p w:rsidR="00562F50" w:rsidRPr="00562F50" w:rsidRDefault="00562F50" w:rsidP="00562F50">
          <w:pPr>
            <w:rPr>
              <w:lang w:val="en-CA"/>
            </w:rPr>
          </w:pPr>
          <w:r w:rsidRPr="00562F50">
            <w:rPr>
              <w:lang w:val="en-CA"/>
            </w:rPr>
            <w:t>22.</w:t>
          </w:r>
          <w:r w:rsidRPr="00562F50">
            <w:rPr>
              <w:lang w:val="en-CA"/>
            </w:rPr>
            <w:tab/>
            <w:t xml:space="preserve">Shetty P, James W. Body mass index. A measure of chronic energy deficiency in adults. FAO Food </w:t>
          </w:r>
          <w:proofErr w:type="spellStart"/>
          <w:r w:rsidRPr="00562F50">
            <w:rPr>
              <w:lang w:val="en-CA"/>
            </w:rPr>
            <w:t>Nutr</w:t>
          </w:r>
          <w:proofErr w:type="spellEnd"/>
          <w:r w:rsidRPr="00562F50">
            <w:rPr>
              <w:lang w:val="en-CA"/>
            </w:rPr>
            <w:t xml:space="preserve"> Pap 56. Rome, Italy; 1994. </w:t>
          </w:r>
        </w:p>
        <w:p w:rsidR="00562F50" w:rsidRPr="00562F50" w:rsidRDefault="00562F50" w:rsidP="00562F50">
          <w:pPr>
            <w:rPr>
              <w:lang w:val="en-CA"/>
            </w:rPr>
          </w:pPr>
          <w:r w:rsidRPr="00562F50">
            <w:rPr>
              <w:lang w:val="en-CA"/>
            </w:rPr>
            <w:t>23.</w:t>
          </w:r>
          <w:r w:rsidRPr="00562F50">
            <w:rPr>
              <w:lang w:val="en-CA"/>
            </w:rPr>
            <w:tab/>
            <w:t>World Health Organization (WHO). Body mass index - BMI [Internet]. World Health Organization (WHO). 2010 [cited 2022 Sep 8]. Available from: https://www.who.int/europe/news-room/fact-sheets/item/a-healthy-lifestyle---who-recommendations</w:t>
          </w:r>
        </w:p>
        <w:p w:rsidR="00562F50" w:rsidRPr="00562F50" w:rsidRDefault="00562F50" w:rsidP="00562F50">
          <w:pPr>
            <w:rPr>
              <w:lang w:val="en-CA"/>
            </w:rPr>
          </w:pPr>
          <w:r w:rsidRPr="00562F50">
            <w:rPr>
              <w:lang w:val="en-CA"/>
            </w:rPr>
            <w:t>24.</w:t>
          </w:r>
          <w:r w:rsidRPr="00562F50">
            <w:rPr>
              <w:lang w:val="en-CA"/>
            </w:rPr>
            <w:tab/>
            <w:t xml:space="preserve">Javed A, </w:t>
          </w:r>
          <w:proofErr w:type="spellStart"/>
          <w:r w:rsidRPr="00562F50">
            <w:rPr>
              <w:lang w:val="en-CA"/>
            </w:rPr>
            <w:t>Lteif</w:t>
          </w:r>
          <w:proofErr w:type="spellEnd"/>
          <w:r w:rsidRPr="00562F50">
            <w:rPr>
              <w:lang w:val="en-CA"/>
            </w:rPr>
            <w:t xml:space="preserve"> A. Development of the human breast. Semin </w:t>
          </w:r>
          <w:proofErr w:type="spellStart"/>
          <w:r w:rsidRPr="00562F50">
            <w:rPr>
              <w:lang w:val="en-CA"/>
            </w:rPr>
            <w:t>Plast</w:t>
          </w:r>
          <w:proofErr w:type="spellEnd"/>
          <w:r w:rsidRPr="00562F50">
            <w:rPr>
              <w:lang w:val="en-CA"/>
            </w:rPr>
            <w:t xml:space="preserve"> Surg [Internet]. 2013 [cited 2022 Sep 22];27(1):5. Available from: /</w:t>
          </w:r>
          <w:proofErr w:type="spellStart"/>
          <w:r w:rsidRPr="00562F50">
            <w:rPr>
              <w:lang w:val="en-CA"/>
            </w:rPr>
            <w:t>pmc</w:t>
          </w:r>
          <w:proofErr w:type="spellEnd"/>
          <w:r w:rsidRPr="00562F50">
            <w:rPr>
              <w:lang w:val="en-CA"/>
            </w:rPr>
            <w:t>/articles/PMC3706056/</w:t>
          </w:r>
        </w:p>
        <w:p w:rsidR="00562F50" w:rsidRPr="00562F50" w:rsidRDefault="00562F50" w:rsidP="00562F50">
          <w:pPr>
            <w:rPr>
              <w:lang w:val="en-CA"/>
            </w:rPr>
          </w:pPr>
          <w:r w:rsidRPr="00562F50">
            <w:rPr>
              <w:lang w:val="en-CA"/>
            </w:rPr>
            <w:lastRenderedPageBreak/>
            <w:t>25.</w:t>
          </w:r>
          <w:r w:rsidRPr="00562F50">
            <w:rPr>
              <w:lang w:val="en-CA"/>
            </w:rPr>
            <w:tab/>
            <w:t>Russo J, Tay LK, Russo IH. Differentiation of the mammary gland and susceptibility to carcinogenesis. Breast Cancer Res Treat [Internet]. 1982 Mar [cited 2022 Sep 4];2(1):5–73. Available from: https://pubmed.ncbi.nlm.nih.gov/6216933/</w:t>
          </w:r>
        </w:p>
        <w:p w:rsidR="00562F50" w:rsidRPr="00562F50" w:rsidRDefault="00562F50" w:rsidP="00562F50">
          <w:pPr>
            <w:rPr>
              <w:lang w:val="en-CA"/>
            </w:rPr>
          </w:pPr>
          <w:r w:rsidRPr="00562F50">
            <w:rPr>
              <w:lang w:val="en-CA"/>
            </w:rPr>
            <w:t>26.</w:t>
          </w:r>
          <w:r w:rsidRPr="00562F50">
            <w:rPr>
              <w:lang w:val="en-CA"/>
            </w:rPr>
            <w:tab/>
          </w:r>
          <w:proofErr w:type="spellStart"/>
          <w:r w:rsidRPr="00562F50">
            <w:rPr>
              <w:lang w:val="en-CA"/>
            </w:rPr>
            <w:t>Visvader</w:t>
          </w:r>
          <w:proofErr w:type="spellEnd"/>
          <w:r w:rsidRPr="00562F50">
            <w:rPr>
              <w:lang w:val="en-CA"/>
            </w:rPr>
            <w:t xml:space="preserve"> JE, </w:t>
          </w:r>
          <w:proofErr w:type="spellStart"/>
          <w:r w:rsidRPr="00562F50">
            <w:rPr>
              <w:lang w:val="en-CA"/>
            </w:rPr>
            <w:t>Stingl</w:t>
          </w:r>
          <w:proofErr w:type="spellEnd"/>
          <w:r w:rsidRPr="00562F50">
            <w:rPr>
              <w:lang w:val="en-CA"/>
            </w:rPr>
            <w:t xml:space="preserve"> J. Mammary stem cells and the differentiation hierarchy: current status and perspectives. Genes Dev [Internet]. 2014 Jun 1 [cited 2022 Sep 4];28(11):1143–58. Available from: https://pubmed.ncbi.nlm.nih.gov/24888586/</w:t>
          </w:r>
        </w:p>
        <w:p w:rsidR="00562F50" w:rsidRPr="00562F50" w:rsidRDefault="00562F50" w:rsidP="00562F50">
          <w:pPr>
            <w:rPr>
              <w:lang w:val="en-CA"/>
            </w:rPr>
          </w:pPr>
          <w:r w:rsidRPr="00562F50">
            <w:rPr>
              <w:lang w:val="en-CA"/>
            </w:rPr>
            <w:t>27.</w:t>
          </w:r>
          <w:r w:rsidRPr="00562F50">
            <w:rPr>
              <w:lang w:val="en-CA"/>
            </w:rPr>
            <w:tab/>
            <w:t xml:space="preserve">Keller PJ, Arendt LM, </w:t>
          </w:r>
          <w:proofErr w:type="spellStart"/>
          <w:r w:rsidRPr="00562F50">
            <w:rPr>
              <w:lang w:val="en-CA"/>
            </w:rPr>
            <w:t>Skibinski</w:t>
          </w:r>
          <w:proofErr w:type="spellEnd"/>
          <w:r w:rsidRPr="00562F50">
            <w:rPr>
              <w:lang w:val="en-CA"/>
            </w:rPr>
            <w:t xml:space="preserve"> A, </w:t>
          </w:r>
          <w:proofErr w:type="spellStart"/>
          <w:r w:rsidRPr="00562F50">
            <w:rPr>
              <w:lang w:val="en-CA"/>
            </w:rPr>
            <w:t>Logvinenko</w:t>
          </w:r>
          <w:proofErr w:type="spellEnd"/>
          <w:r w:rsidRPr="00562F50">
            <w:rPr>
              <w:lang w:val="en-CA"/>
            </w:rPr>
            <w:t xml:space="preserve"> T, </w:t>
          </w:r>
          <w:proofErr w:type="spellStart"/>
          <w:r w:rsidRPr="00562F50">
            <w:rPr>
              <w:lang w:val="en-CA"/>
            </w:rPr>
            <w:t>Klebba</w:t>
          </w:r>
          <w:proofErr w:type="spellEnd"/>
          <w:r w:rsidRPr="00562F50">
            <w:rPr>
              <w:lang w:val="en-CA"/>
            </w:rPr>
            <w:t xml:space="preserve"> I, Dong S, et al. Defining the cellular precursors to human breast cancer. Proc Natl </w:t>
          </w:r>
          <w:proofErr w:type="spellStart"/>
          <w:r w:rsidRPr="00562F50">
            <w:rPr>
              <w:lang w:val="en-CA"/>
            </w:rPr>
            <w:t>Acad</w:t>
          </w:r>
          <w:proofErr w:type="spellEnd"/>
          <w:r w:rsidRPr="00562F50">
            <w:rPr>
              <w:lang w:val="en-CA"/>
            </w:rPr>
            <w:t xml:space="preserve"> Sci USA [Internet]. 2012 Feb 21 [cited 2022 Sep 4];109(8):2772–7. Available from: https://www.pnas.org/doi/abs/10.1073/pnas.1017626108</w:t>
          </w:r>
        </w:p>
        <w:p w:rsidR="00562F50" w:rsidRPr="00562F50" w:rsidRDefault="00562F50" w:rsidP="00562F50">
          <w:pPr>
            <w:rPr>
              <w:lang w:val="en-CA"/>
            </w:rPr>
          </w:pPr>
          <w:r w:rsidRPr="00562F50">
            <w:rPr>
              <w:lang w:val="en-CA"/>
            </w:rPr>
            <w:t>28.</w:t>
          </w:r>
          <w:r w:rsidRPr="00562F50">
            <w:rPr>
              <w:lang w:val="en-CA"/>
            </w:rPr>
            <w:tab/>
          </w:r>
          <w:proofErr w:type="spellStart"/>
          <w:r w:rsidRPr="00562F50">
            <w:rPr>
              <w:lang w:val="en-CA"/>
            </w:rPr>
            <w:t>Khalis</w:t>
          </w:r>
          <w:proofErr w:type="spellEnd"/>
          <w:r w:rsidRPr="00562F50">
            <w:rPr>
              <w:lang w:val="en-CA"/>
            </w:rPr>
            <w:t xml:space="preserve"> M, </w:t>
          </w:r>
          <w:proofErr w:type="spellStart"/>
          <w:r w:rsidRPr="00562F50">
            <w:rPr>
              <w:lang w:val="en-CA"/>
            </w:rPr>
            <w:t>Charbotel</w:t>
          </w:r>
          <w:proofErr w:type="spellEnd"/>
          <w:r w:rsidRPr="00562F50">
            <w:rPr>
              <w:lang w:val="en-CA"/>
            </w:rPr>
            <w:t xml:space="preserve"> B, </w:t>
          </w:r>
          <w:proofErr w:type="spellStart"/>
          <w:r w:rsidRPr="00562F50">
            <w:rPr>
              <w:lang w:val="en-CA"/>
            </w:rPr>
            <w:t>Chajès</w:t>
          </w:r>
          <w:proofErr w:type="spellEnd"/>
          <w:r w:rsidRPr="00562F50">
            <w:rPr>
              <w:lang w:val="en-CA"/>
            </w:rPr>
            <w:t xml:space="preserve"> V, Rinaldi S, </w:t>
          </w:r>
          <w:proofErr w:type="spellStart"/>
          <w:r w:rsidRPr="00562F50">
            <w:rPr>
              <w:lang w:val="en-CA"/>
            </w:rPr>
            <w:t>Moskal</w:t>
          </w:r>
          <w:proofErr w:type="spellEnd"/>
          <w:r w:rsidRPr="00562F50">
            <w:rPr>
              <w:lang w:val="en-CA"/>
            </w:rPr>
            <w:t xml:space="preserve"> A, </w:t>
          </w:r>
          <w:proofErr w:type="spellStart"/>
          <w:r w:rsidRPr="00562F50">
            <w:rPr>
              <w:lang w:val="en-CA"/>
            </w:rPr>
            <w:t>Biessy</w:t>
          </w:r>
          <w:proofErr w:type="spellEnd"/>
          <w:r w:rsidRPr="00562F50">
            <w:rPr>
              <w:lang w:val="en-CA"/>
            </w:rPr>
            <w:t xml:space="preserve"> C, et al. Menstrual and reproductive factors and risk of breast cancer: a case-control study in the Fez region, Morocco. </w:t>
          </w:r>
          <w:proofErr w:type="spellStart"/>
          <w:r w:rsidRPr="00562F50">
            <w:rPr>
              <w:lang w:val="en-CA"/>
            </w:rPr>
            <w:t>PLoS</w:t>
          </w:r>
          <w:proofErr w:type="spellEnd"/>
          <w:r w:rsidRPr="00562F50">
            <w:rPr>
              <w:lang w:val="en-CA"/>
            </w:rPr>
            <w:t xml:space="preserve"> One [Internet]. 2018 Jan 1 [cited 2022 Sep 4];13(1). Available from: https://pubmed.ncbi.nlm.nih.gov/29338058/</w:t>
          </w:r>
        </w:p>
        <w:p w:rsidR="00562F50" w:rsidRPr="00562F50" w:rsidRDefault="00562F50" w:rsidP="00562F50">
          <w:pPr>
            <w:rPr>
              <w:lang w:val="en-CA"/>
            </w:rPr>
          </w:pPr>
          <w:r w:rsidRPr="00562F50">
            <w:rPr>
              <w:lang w:val="en-CA"/>
            </w:rPr>
            <w:t>29.</w:t>
          </w:r>
          <w:r w:rsidRPr="00562F50">
            <w:rPr>
              <w:lang w:val="en-CA"/>
            </w:rPr>
            <w:tab/>
          </w:r>
          <w:proofErr w:type="spellStart"/>
          <w:r w:rsidRPr="00562F50">
            <w:rPr>
              <w:lang w:val="en-CA"/>
            </w:rPr>
            <w:t>Kvåle</w:t>
          </w:r>
          <w:proofErr w:type="spellEnd"/>
          <w:r w:rsidRPr="00562F50">
            <w:rPr>
              <w:lang w:val="en-CA"/>
            </w:rPr>
            <w:t xml:space="preserve"> G. Reproductive factors in breast cancer epidemiology. Acta Oncol [Internet]. 2009 [cited 2022 Sep 4];31(2):187–94. Available from: https://www.tandfonline.com/action/journalInformation?journalCode=ionc20</w:t>
          </w:r>
        </w:p>
        <w:p w:rsidR="00562F50" w:rsidRPr="00562F50" w:rsidRDefault="00562F50" w:rsidP="00562F50">
          <w:pPr>
            <w:rPr>
              <w:lang w:val="en-CA"/>
            </w:rPr>
          </w:pPr>
          <w:r w:rsidRPr="00562F50">
            <w:rPr>
              <w:lang w:val="en-CA"/>
            </w:rPr>
            <w:t>30.</w:t>
          </w:r>
          <w:r w:rsidRPr="00562F50">
            <w:rPr>
              <w:lang w:val="en-CA"/>
            </w:rPr>
            <w:tab/>
          </w:r>
          <w:proofErr w:type="spellStart"/>
          <w:r w:rsidRPr="00562F50">
            <w:rPr>
              <w:lang w:val="en-CA"/>
            </w:rPr>
            <w:t>Tulinius</w:t>
          </w:r>
          <w:proofErr w:type="spellEnd"/>
          <w:r w:rsidRPr="00562F50">
            <w:rPr>
              <w:lang w:val="en-CA"/>
            </w:rPr>
            <w:t xml:space="preserve"> H, </w:t>
          </w:r>
          <w:proofErr w:type="spellStart"/>
          <w:r w:rsidRPr="00562F50">
            <w:rPr>
              <w:lang w:val="en-CA"/>
            </w:rPr>
            <w:t>Sigvaldason</w:t>
          </w:r>
          <w:proofErr w:type="spellEnd"/>
          <w:r w:rsidRPr="00562F50">
            <w:rPr>
              <w:lang w:val="en-CA"/>
            </w:rPr>
            <w:t xml:space="preserve"> H, </w:t>
          </w:r>
          <w:proofErr w:type="spellStart"/>
          <w:r w:rsidRPr="00562F50">
            <w:rPr>
              <w:lang w:val="en-CA"/>
            </w:rPr>
            <w:t>Hrafnkelsson</w:t>
          </w:r>
          <w:proofErr w:type="spellEnd"/>
          <w:r w:rsidRPr="00562F50">
            <w:rPr>
              <w:lang w:val="en-CA"/>
            </w:rPr>
            <w:t xml:space="preserve"> J, </w:t>
          </w:r>
          <w:proofErr w:type="spellStart"/>
          <w:r w:rsidRPr="00562F50">
            <w:rPr>
              <w:lang w:val="en-CA"/>
            </w:rPr>
            <w:t>Ólafsdóttir</w:t>
          </w:r>
          <w:proofErr w:type="spellEnd"/>
          <w:r w:rsidRPr="00562F50">
            <w:rPr>
              <w:lang w:val="en-CA"/>
            </w:rPr>
            <w:t xml:space="preserve"> G, </w:t>
          </w:r>
          <w:proofErr w:type="spellStart"/>
          <w:r w:rsidRPr="00562F50">
            <w:rPr>
              <w:lang w:val="en-CA"/>
            </w:rPr>
            <w:t>Tryggvadóttir</w:t>
          </w:r>
          <w:proofErr w:type="spellEnd"/>
          <w:r w:rsidRPr="00562F50">
            <w:rPr>
              <w:lang w:val="en-CA"/>
            </w:rPr>
            <w:t xml:space="preserve"> L, </w:t>
          </w:r>
          <w:proofErr w:type="spellStart"/>
          <w:r w:rsidRPr="00562F50">
            <w:rPr>
              <w:lang w:val="en-CA"/>
            </w:rPr>
            <w:t>Sigurðsson</w:t>
          </w:r>
          <w:proofErr w:type="spellEnd"/>
          <w:r w:rsidRPr="00562F50">
            <w:rPr>
              <w:lang w:val="en-CA"/>
            </w:rPr>
            <w:t xml:space="preserve"> K. Reproductive factors and breast cancer risk in Iceland. A second cohort study. Int J Cancer [Internet]. 1990 Dec 15 [cited 2022 Sep 4];46(6):972–5. Available from: https://onlinelibrary.wiley.com/doi/full/10.1002/ijc.2910460604</w:t>
          </w:r>
        </w:p>
        <w:p w:rsidR="00562F50" w:rsidRPr="00562F50" w:rsidRDefault="00562F50" w:rsidP="00562F50">
          <w:pPr>
            <w:rPr>
              <w:lang w:val="en-CA"/>
            </w:rPr>
          </w:pPr>
          <w:r w:rsidRPr="00562F50">
            <w:rPr>
              <w:lang w:val="en-CA"/>
            </w:rPr>
            <w:t>31.</w:t>
          </w:r>
          <w:r w:rsidRPr="00562F50">
            <w:rPr>
              <w:lang w:val="en-CA"/>
            </w:rPr>
            <w:tab/>
            <w:t xml:space="preserve">Lilienfeld AM, Coombs J, </w:t>
          </w:r>
          <w:proofErr w:type="spellStart"/>
          <w:r w:rsidRPr="00562F50">
            <w:rPr>
              <w:lang w:val="en-CA"/>
            </w:rPr>
            <w:t>Bross</w:t>
          </w:r>
          <w:proofErr w:type="spellEnd"/>
          <w:r w:rsidRPr="00562F50">
            <w:rPr>
              <w:lang w:val="en-CA"/>
            </w:rPr>
            <w:t xml:space="preserve"> ID, Chamberlain A. Marital and reproductive experience in a community-wide epidemiological study </w:t>
          </w:r>
          <w:proofErr w:type="gramStart"/>
          <w:r w:rsidRPr="00562F50">
            <w:rPr>
              <w:lang w:val="en-CA"/>
            </w:rPr>
            <w:t>of  breast</w:t>
          </w:r>
          <w:proofErr w:type="gramEnd"/>
          <w:r w:rsidRPr="00562F50">
            <w:rPr>
              <w:lang w:val="en-CA"/>
            </w:rPr>
            <w:t xml:space="preserve"> cancer. Johns Hopkins Med J. 1975 Apr;136(4):157–62. </w:t>
          </w:r>
        </w:p>
        <w:p w:rsidR="00562F50" w:rsidRPr="00562F50" w:rsidRDefault="00562F50" w:rsidP="00562F50">
          <w:pPr>
            <w:rPr>
              <w:lang w:val="en-CA"/>
            </w:rPr>
          </w:pPr>
          <w:r w:rsidRPr="00562F50">
            <w:rPr>
              <w:lang w:val="en-CA"/>
            </w:rPr>
            <w:t>32.</w:t>
          </w:r>
          <w:r w:rsidRPr="00562F50">
            <w:rPr>
              <w:lang w:val="en-CA"/>
            </w:rPr>
            <w:tab/>
            <w:t>Newcomb PA, Trentham-Dietz A, Hampton JM, Egan KM, Titus-</w:t>
          </w:r>
          <w:proofErr w:type="spellStart"/>
          <w:r w:rsidRPr="00562F50">
            <w:rPr>
              <w:lang w:val="en-CA"/>
            </w:rPr>
            <w:t>Ernstoff</w:t>
          </w:r>
          <w:proofErr w:type="spellEnd"/>
          <w:r w:rsidRPr="00562F50">
            <w:rPr>
              <w:lang w:val="en-CA"/>
            </w:rPr>
            <w:t xml:space="preserve"> L, Warren Andersen S, et al. Late age at first full term birth is strongly associated with lobular breast cancer. Cancer. 2011 May 5;117(9):1946. </w:t>
          </w:r>
        </w:p>
        <w:p w:rsidR="00562F50" w:rsidRPr="00562F50" w:rsidRDefault="00562F50" w:rsidP="00562F50">
          <w:pPr>
            <w:rPr>
              <w:lang w:val="en-CA"/>
            </w:rPr>
          </w:pPr>
          <w:r w:rsidRPr="00562F50">
            <w:rPr>
              <w:lang w:val="en-CA"/>
            </w:rPr>
            <w:t>33.</w:t>
          </w:r>
          <w:r w:rsidRPr="00562F50">
            <w:rPr>
              <w:lang w:val="en-CA"/>
            </w:rPr>
            <w:tab/>
          </w:r>
          <w:proofErr w:type="spellStart"/>
          <w:r w:rsidRPr="00562F50">
            <w:rPr>
              <w:lang w:val="en-CA"/>
            </w:rPr>
            <w:t>Kumle</w:t>
          </w:r>
          <w:proofErr w:type="spellEnd"/>
          <w:r w:rsidRPr="00562F50">
            <w:rPr>
              <w:lang w:val="en-CA"/>
            </w:rPr>
            <w:t xml:space="preserve"> M, </w:t>
          </w:r>
          <w:proofErr w:type="spellStart"/>
          <w:r w:rsidRPr="00562F50">
            <w:rPr>
              <w:lang w:val="en-CA"/>
            </w:rPr>
            <w:t>Weiderpass</w:t>
          </w:r>
          <w:proofErr w:type="spellEnd"/>
          <w:r w:rsidRPr="00562F50">
            <w:rPr>
              <w:lang w:val="en-CA"/>
            </w:rPr>
            <w:t xml:space="preserve"> E, Braaten T, Persson I, </w:t>
          </w:r>
          <w:proofErr w:type="spellStart"/>
          <w:r w:rsidRPr="00562F50">
            <w:rPr>
              <w:lang w:val="en-CA"/>
            </w:rPr>
            <w:t>Adami</w:t>
          </w:r>
          <w:proofErr w:type="spellEnd"/>
          <w:r w:rsidRPr="00562F50">
            <w:rPr>
              <w:lang w:val="en-CA"/>
            </w:rPr>
            <w:t xml:space="preserve"> HO, Lund E. Use of oral contraceptives and breast cancer risk: The Norwegian-Swedish </w:t>
          </w:r>
          <w:proofErr w:type="gramStart"/>
          <w:r w:rsidRPr="00562F50">
            <w:rPr>
              <w:lang w:val="en-CA"/>
            </w:rPr>
            <w:t>women’s  lifestyle</w:t>
          </w:r>
          <w:proofErr w:type="gramEnd"/>
          <w:r w:rsidRPr="00562F50">
            <w:rPr>
              <w:lang w:val="en-CA"/>
            </w:rPr>
            <w:t xml:space="preserve"> and health cohort study. Cancer Epidemiol Biomarkers Prev. 2002 Nov;11(11):1375–81. </w:t>
          </w:r>
        </w:p>
        <w:p w:rsidR="00562F50" w:rsidRPr="00562F50" w:rsidRDefault="00562F50" w:rsidP="00562F50">
          <w:pPr>
            <w:rPr>
              <w:lang w:val="en-CA"/>
            </w:rPr>
          </w:pPr>
          <w:r w:rsidRPr="00562F50">
            <w:rPr>
              <w:lang w:val="en-CA"/>
            </w:rPr>
            <w:t>34.</w:t>
          </w:r>
          <w:r w:rsidRPr="00562F50">
            <w:rPr>
              <w:lang w:val="en-CA"/>
            </w:rPr>
            <w:tab/>
          </w:r>
          <w:proofErr w:type="spellStart"/>
          <w:r w:rsidRPr="00562F50">
            <w:rPr>
              <w:lang w:val="en-CA"/>
            </w:rPr>
            <w:t>Dolle</w:t>
          </w:r>
          <w:proofErr w:type="spellEnd"/>
          <w:r w:rsidRPr="00562F50">
            <w:rPr>
              <w:lang w:val="en-CA"/>
            </w:rPr>
            <w:t xml:space="preserve"> JM, </w:t>
          </w:r>
          <w:proofErr w:type="spellStart"/>
          <w:r w:rsidRPr="00562F50">
            <w:rPr>
              <w:lang w:val="en-CA"/>
            </w:rPr>
            <w:t>Daling</w:t>
          </w:r>
          <w:proofErr w:type="spellEnd"/>
          <w:r w:rsidRPr="00562F50">
            <w:rPr>
              <w:lang w:val="en-CA"/>
            </w:rPr>
            <w:t xml:space="preserve"> JR, White E, Brinton LA, Doody DR, Porter PL, et al. Risk factors for triple-negative breast cancer in women under age 45. Cancer Epidemiol Biomarkers </w:t>
          </w:r>
          <w:proofErr w:type="spellStart"/>
          <w:r w:rsidRPr="00562F50">
            <w:rPr>
              <w:lang w:val="en-CA"/>
            </w:rPr>
            <w:t>Prev</w:t>
          </w:r>
          <w:proofErr w:type="spellEnd"/>
          <w:r w:rsidRPr="00562F50">
            <w:rPr>
              <w:lang w:val="en-CA"/>
            </w:rPr>
            <w:t xml:space="preserve"> [Internet]. 2009 Apr [cited 2022 Sep 4];18(4):1157. Available from: /</w:t>
          </w:r>
          <w:proofErr w:type="spellStart"/>
          <w:r w:rsidRPr="00562F50">
            <w:rPr>
              <w:lang w:val="en-CA"/>
            </w:rPr>
            <w:t>pmc</w:t>
          </w:r>
          <w:proofErr w:type="spellEnd"/>
          <w:r w:rsidRPr="00562F50">
            <w:rPr>
              <w:lang w:val="en-CA"/>
            </w:rPr>
            <w:t>/articles/PMC2754710/</w:t>
          </w:r>
        </w:p>
        <w:p w:rsidR="00562F50" w:rsidRPr="00562F50" w:rsidRDefault="00562F50" w:rsidP="00562F50">
          <w:pPr>
            <w:rPr>
              <w:lang w:val="en-CA"/>
            </w:rPr>
          </w:pPr>
          <w:r w:rsidRPr="00562F50">
            <w:rPr>
              <w:lang w:val="en-CA"/>
            </w:rPr>
            <w:t>35.</w:t>
          </w:r>
          <w:r w:rsidRPr="00562F50">
            <w:rPr>
              <w:lang w:val="en-CA"/>
            </w:rPr>
            <w:tab/>
            <w:t xml:space="preserve">Pike MC, Spicer D v., </w:t>
          </w:r>
          <w:proofErr w:type="spellStart"/>
          <w:r w:rsidRPr="00562F50">
            <w:rPr>
              <w:lang w:val="en-CA"/>
            </w:rPr>
            <w:t>Dahmoush</w:t>
          </w:r>
          <w:proofErr w:type="spellEnd"/>
          <w:r w:rsidRPr="00562F50">
            <w:rPr>
              <w:lang w:val="en-CA"/>
            </w:rPr>
            <w:t xml:space="preserve"> L, Press MF. Estrogens, progestogens, normal breast cell proliferation, and breast cancer risk. Epidemiol Rev [Internet]. 1993 [cited 2022 Sep 22];15(1):17–30. Available from: https://pubmed.ncbi.nlm.nih.gov/8405201/</w:t>
          </w:r>
        </w:p>
        <w:p w:rsidR="00562F50" w:rsidRPr="00562F50" w:rsidRDefault="00562F50" w:rsidP="00562F50">
          <w:pPr>
            <w:rPr>
              <w:lang w:val="en-CA"/>
            </w:rPr>
          </w:pPr>
          <w:r w:rsidRPr="00562F50">
            <w:rPr>
              <w:lang w:val="en-CA"/>
            </w:rPr>
            <w:t>36.</w:t>
          </w:r>
          <w:r w:rsidRPr="00562F50">
            <w:rPr>
              <w:lang w:val="en-CA"/>
            </w:rPr>
            <w:tab/>
            <w:t>Dickson RB, Lippman ME. Control of human breast cancer by estrogen, growth factors, and oncogenes. Cancer Treat Res [Internet]. 1988 [cited 2022 Sep 22</w:t>
          </w:r>
          <w:proofErr w:type="gramStart"/>
          <w:r w:rsidRPr="00562F50">
            <w:rPr>
              <w:lang w:val="en-CA"/>
            </w:rPr>
            <w:t>];40:119</w:t>
          </w:r>
          <w:proofErr w:type="gramEnd"/>
          <w:r w:rsidRPr="00562F50">
            <w:rPr>
              <w:lang w:val="en-CA"/>
            </w:rPr>
            <w:t>–65. Available from: https://pubmed.ncbi.nlm.nih.gov/2908648/</w:t>
          </w:r>
        </w:p>
        <w:p w:rsidR="00562F50" w:rsidRPr="00562F50" w:rsidRDefault="00562F50" w:rsidP="00562F50">
          <w:pPr>
            <w:rPr>
              <w:lang w:val="en-CA"/>
            </w:rPr>
          </w:pPr>
          <w:r w:rsidRPr="00562F50">
            <w:rPr>
              <w:lang w:val="en-CA"/>
            </w:rPr>
            <w:lastRenderedPageBreak/>
            <w:t>37.</w:t>
          </w:r>
          <w:r w:rsidRPr="00562F50">
            <w:rPr>
              <w:lang w:val="en-CA"/>
            </w:rPr>
            <w:tab/>
            <w:t>Travis RC, Key TJ. Oestrogen exposure and breast cancer risk. Breast Cancer Res [Internet]. 2003 [cited 2022 Sep 22];5(5):239. Available from: /</w:t>
          </w:r>
          <w:proofErr w:type="spellStart"/>
          <w:r w:rsidRPr="00562F50">
            <w:rPr>
              <w:lang w:val="en-CA"/>
            </w:rPr>
            <w:t>pmc</w:t>
          </w:r>
          <w:proofErr w:type="spellEnd"/>
          <w:r w:rsidRPr="00562F50">
            <w:rPr>
              <w:lang w:val="en-CA"/>
            </w:rPr>
            <w:t>/articles/PMC314432/</w:t>
          </w:r>
        </w:p>
        <w:p w:rsidR="00562F50" w:rsidRPr="00562F50" w:rsidRDefault="00562F50" w:rsidP="00562F50">
          <w:pPr>
            <w:rPr>
              <w:lang w:val="en-CA"/>
            </w:rPr>
          </w:pPr>
          <w:r w:rsidRPr="00562F50">
            <w:rPr>
              <w:lang w:val="en-CA"/>
            </w:rPr>
            <w:t>38.</w:t>
          </w:r>
          <w:r w:rsidRPr="00562F50">
            <w:rPr>
              <w:lang w:val="en-CA"/>
            </w:rPr>
            <w:tab/>
            <w:t>Calle EE, Heath CW, Miracle-</w:t>
          </w:r>
          <w:proofErr w:type="spellStart"/>
          <w:r w:rsidRPr="00562F50">
            <w:rPr>
              <w:lang w:val="en-CA"/>
            </w:rPr>
            <w:t>McMahill</w:t>
          </w:r>
          <w:proofErr w:type="spellEnd"/>
          <w:r w:rsidRPr="00562F50">
            <w:rPr>
              <w:lang w:val="en-CA"/>
            </w:rPr>
            <w:t xml:space="preserve"> HL, Coates RJ, </w:t>
          </w:r>
          <w:proofErr w:type="spellStart"/>
          <w:r w:rsidRPr="00562F50">
            <w:rPr>
              <w:lang w:val="en-CA"/>
            </w:rPr>
            <w:t>Liff</w:t>
          </w:r>
          <w:proofErr w:type="spellEnd"/>
          <w:r w:rsidRPr="00562F50">
            <w:rPr>
              <w:lang w:val="en-CA"/>
            </w:rPr>
            <w:t xml:space="preserve"> JM, </w:t>
          </w:r>
          <w:proofErr w:type="spellStart"/>
          <w:r w:rsidRPr="00562F50">
            <w:rPr>
              <w:lang w:val="en-CA"/>
            </w:rPr>
            <w:t>Franceschi</w:t>
          </w:r>
          <w:proofErr w:type="spellEnd"/>
          <w:r w:rsidRPr="00562F50">
            <w:rPr>
              <w:lang w:val="en-CA"/>
            </w:rPr>
            <w:t xml:space="preserve"> S, et al. Breast cancer and hormonal contraceptives: collaborative reanalysis of individual data on 53 297 women with breast cancer and 100 239 women without breast cancer from 54 epidemiological studies. Lancet [Internet]. 1996 Jun 22 [cited 2022 Sep 23];347(9017):1713–27. Available from: https://pubmed.ncbi.nlm.nih.gov/8656904/</w:t>
          </w:r>
        </w:p>
        <w:p w:rsidR="00562F50" w:rsidRPr="00562F50" w:rsidRDefault="00562F50" w:rsidP="00562F50">
          <w:pPr>
            <w:rPr>
              <w:lang w:val="en-CA"/>
            </w:rPr>
          </w:pPr>
          <w:r w:rsidRPr="00562F50">
            <w:rPr>
              <w:lang w:val="en-CA"/>
            </w:rPr>
            <w:t>39.</w:t>
          </w:r>
          <w:r w:rsidRPr="00562F50">
            <w:rPr>
              <w:lang w:val="en-CA"/>
            </w:rPr>
            <w:tab/>
            <w:t xml:space="preserve">Hsieh C, Pavia M, </w:t>
          </w:r>
          <w:proofErr w:type="spellStart"/>
          <w:r w:rsidRPr="00562F50">
            <w:rPr>
              <w:lang w:val="en-CA"/>
            </w:rPr>
            <w:t>Lambe</w:t>
          </w:r>
          <w:proofErr w:type="spellEnd"/>
          <w:r w:rsidRPr="00562F50">
            <w:rPr>
              <w:lang w:val="en-CA"/>
            </w:rPr>
            <w:t xml:space="preserve"> M, Lan SJ, Colditz GA, Ekbom A, et al. Dual effect of parity on breast cancer risk. </w:t>
          </w:r>
          <w:proofErr w:type="spellStart"/>
          <w:r w:rsidRPr="00562F50">
            <w:rPr>
              <w:lang w:val="en-CA"/>
            </w:rPr>
            <w:t>Eur</w:t>
          </w:r>
          <w:proofErr w:type="spellEnd"/>
          <w:r w:rsidRPr="00562F50">
            <w:rPr>
              <w:lang w:val="en-CA"/>
            </w:rPr>
            <w:t xml:space="preserve"> J Cancer [Internet]. 1994 [cited 2022 Sep 22];30</w:t>
          </w:r>
          <w:proofErr w:type="gramStart"/>
          <w:r w:rsidRPr="00562F50">
            <w:rPr>
              <w:lang w:val="en-CA"/>
            </w:rPr>
            <w:t>A(</w:t>
          </w:r>
          <w:proofErr w:type="gramEnd"/>
          <w:r w:rsidRPr="00562F50">
            <w:rPr>
              <w:lang w:val="en-CA"/>
            </w:rPr>
            <w:t>7):969–73. Available from: https://pubmed.ncbi.nlm.nih.gov/7946593/</w:t>
          </w:r>
        </w:p>
        <w:p w:rsidR="00562F50" w:rsidRPr="00562F50" w:rsidRDefault="00562F50" w:rsidP="00562F50">
          <w:pPr>
            <w:rPr>
              <w:lang w:val="en-CA"/>
            </w:rPr>
          </w:pPr>
          <w:r w:rsidRPr="00562F50">
            <w:rPr>
              <w:lang w:val="en-CA"/>
            </w:rPr>
            <w:t>40.</w:t>
          </w:r>
          <w:r w:rsidRPr="00562F50">
            <w:rPr>
              <w:lang w:val="en-CA"/>
            </w:rPr>
            <w:tab/>
          </w:r>
          <w:proofErr w:type="spellStart"/>
          <w:r w:rsidRPr="00562F50">
            <w:rPr>
              <w:lang w:val="en-CA"/>
            </w:rPr>
            <w:t>Kinlen</w:t>
          </w:r>
          <w:proofErr w:type="spellEnd"/>
          <w:r w:rsidRPr="00562F50">
            <w:rPr>
              <w:lang w:val="en-CA"/>
            </w:rPr>
            <w:t xml:space="preserve"> LJ. Breast cancer and ages at first marriage and first birth: a new hypothesis. </w:t>
          </w:r>
          <w:proofErr w:type="spellStart"/>
          <w:r w:rsidRPr="00562F50">
            <w:rPr>
              <w:lang w:val="en-CA"/>
            </w:rPr>
            <w:t>Eur</w:t>
          </w:r>
          <w:proofErr w:type="spellEnd"/>
          <w:r w:rsidRPr="00562F50">
            <w:rPr>
              <w:lang w:val="en-CA"/>
            </w:rPr>
            <w:t xml:space="preserve"> J Cancer </w:t>
          </w:r>
          <w:proofErr w:type="spellStart"/>
          <w:r w:rsidRPr="00562F50">
            <w:rPr>
              <w:lang w:val="en-CA"/>
            </w:rPr>
            <w:t>Prev</w:t>
          </w:r>
          <w:proofErr w:type="spellEnd"/>
          <w:r w:rsidRPr="00562F50">
            <w:rPr>
              <w:lang w:val="en-CA"/>
            </w:rPr>
            <w:t xml:space="preserve"> [Internet]. 2014 Jan [cited 2022 Sep 23];23(1):53–7. Available from: https://journals.lww.com/eurjcancerprev/Fulltext/2014/01000/Breast_cancer_and_ages_at_first_marriage_and_first.8.aspx</w:t>
          </w:r>
        </w:p>
        <w:p w:rsidR="00562F50" w:rsidRPr="00562F50" w:rsidRDefault="00562F50" w:rsidP="00562F50">
          <w:pPr>
            <w:rPr>
              <w:lang w:val="en-CA"/>
            </w:rPr>
          </w:pPr>
          <w:r w:rsidRPr="00562F50">
            <w:rPr>
              <w:lang w:val="en-CA"/>
            </w:rPr>
            <w:t>41.</w:t>
          </w:r>
          <w:r w:rsidRPr="00562F50">
            <w:rPr>
              <w:lang w:val="en-CA"/>
            </w:rPr>
            <w:tab/>
            <w:t xml:space="preserve">Li CI, Malone KE, </w:t>
          </w:r>
          <w:proofErr w:type="spellStart"/>
          <w:r w:rsidRPr="00562F50">
            <w:rPr>
              <w:lang w:val="en-CA"/>
            </w:rPr>
            <w:t>Daling</w:t>
          </w:r>
          <w:proofErr w:type="spellEnd"/>
          <w:r w:rsidRPr="00562F50">
            <w:rPr>
              <w:lang w:val="en-CA"/>
            </w:rPr>
            <w:t xml:space="preserve"> JR, Potter JD, Bernstein L, </w:t>
          </w:r>
          <w:proofErr w:type="spellStart"/>
          <w:r w:rsidRPr="00562F50">
            <w:rPr>
              <w:lang w:val="en-CA"/>
            </w:rPr>
            <w:t>Marchbanks</w:t>
          </w:r>
          <w:proofErr w:type="spellEnd"/>
          <w:r w:rsidRPr="00562F50">
            <w:rPr>
              <w:lang w:val="en-CA"/>
            </w:rPr>
            <w:t xml:space="preserve"> PA, et al. Timing of menarche and first full-term birth in relation to breast cancer risk. Am J Epidemiol [Internet]. 2008 Jan 1 [cited 2022 Sep 4];167(2):230. Available from: /</w:t>
          </w:r>
          <w:proofErr w:type="spellStart"/>
          <w:r w:rsidRPr="00562F50">
            <w:rPr>
              <w:lang w:val="en-CA"/>
            </w:rPr>
            <w:t>pmc</w:t>
          </w:r>
          <w:proofErr w:type="spellEnd"/>
          <w:r w:rsidRPr="00562F50">
            <w:rPr>
              <w:lang w:val="en-CA"/>
            </w:rPr>
            <w:t>/articles/PMC3804121/</w:t>
          </w:r>
        </w:p>
        <w:p w:rsidR="00562F50" w:rsidRPr="00562F50" w:rsidRDefault="00562F50" w:rsidP="00562F50">
          <w:pPr>
            <w:rPr>
              <w:lang w:val="en-CA"/>
            </w:rPr>
          </w:pPr>
          <w:r w:rsidRPr="00562F50">
            <w:rPr>
              <w:lang w:val="en-CA"/>
            </w:rPr>
            <w:t>42.</w:t>
          </w:r>
          <w:r w:rsidRPr="00562F50">
            <w:rPr>
              <w:lang w:val="en-CA"/>
            </w:rPr>
            <w:tab/>
          </w:r>
          <w:proofErr w:type="spellStart"/>
          <w:r w:rsidRPr="00562F50">
            <w:rPr>
              <w:lang w:val="en-CA"/>
            </w:rPr>
            <w:t>Ewertz</w:t>
          </w:r>
          <w:proofErr w:type="spellEnd"/>
          <w:r w:rsidRPr="00562F50">
            <w:rPr>
              <w:lang w:val="en-CA"/>
            </w:rPr>
            <w:t xml:space="preserve"> M, Duffy SW, </w:t>
          </w:r>
          <w:proofErr w:type="spellStart"/>
          <w:r w:rsidRPr="00562F50">
            <w:rPr>
              <w:lang w:val="en-CA"/>
            </w:rPr>
            <w:t>Adami</w:t>
          </w:r>
          <w:proofErr w:type="spellEnd"/>
          <w:r w:rsidRPr="00562F50">
            <w:rPr>
              <w:lang w:val="en-CA"/>
            </w:rPr>
            <w:t xml:space="preserve"> HO, </w:t>
          </w:r>
          <w:proofErr w:type="spellStart"/>
          <w:r w:rsidRPr="00562F50">
            <w:rPr>
              <w:lang w:val="en-CA"/>
            </w:rPr>
            <w:t>Kvåle</w:t>
          </w:r>
          <w:proofErr w:type="spellEnd"/>
          <w:r w:rsidRPr="00562F50">
            <w:rPr>
              <w:lang w:val="en-CA"/>
            </w:rPr>
            <w:t xml:space="preserve"> G, Lund E, </w:t>
          </w:r>
          <w:proofErr w:type="spellStart"/>
          <w:r w:rsidRPr="00562F50">
            <w:rPr>
              <w:lang w:val="en-CA"/>
            </w:rPr>
            <w:t>Meirik</w:t>
          </w:r>
          <w:proofErr w:type="spellEnd"/>
          <w:r w:rsidRPr="00562F50">
            <w:rPr>
              <w:lang w:val="en-CA"/>
            </w:rPr>
            <w:t xml:space="preserve"> O, et al. Age at first birth, parity and risk of breast cancer: a meta-analysis of 8 studies from the Nordic countries. Int J Cancer [Internet]. 1990 [cited 2022 Sep 4];46(4):597–603. Available from: https://pubmed.ncbi.nlm.nih.gov/2145231/</w:t>
          </w:r>
        </w:p>
        <w:p w:rsidR="00562F50" w:rsidRPr="00562F50" w:rsidRDefault="00562F50" w:rsidP="00562F50">
          <w:pPr>
            <w:rPr>
              <w:lang w:val="en-CA"/>
            </w:rPr>
          </w:pPr>
          <w:r w:rsidRPr="00562F50">
            <w:rPr>
              <w:lang w:val="en-CA"/>
            </w:rPr>
            <w:t>43.</w:t>
          </w:r>
          <w:r w:rsidRPr="00562F50">
            <w:rPr>
              <w:lang w:val="en-CA"/>
            </w:rPr>
            <w:tab/>
          </w:r>
          <w:proofErr w:type="spellStart"/>
          <w:r w:rsidRPr="00562F50">
            <w:rPr>
              <w:lang w:val="en-CA"/>
            </w:rPr>
            <w:t>Mørch</w:t>
          </w:r>
          <w:proofErr w:type="spellEnd"/>
          <w:r w:rsidRPr="00562F50">
            <w:rPr>
              <w:lang w:val="en-CA"/>
            </w:rPr>
            <w:t xml:space="preserve"> LS, </w:t>
          </w:r>
          <w:proofErr w:type="spellStart"/>
          <w:r w:rsidRPr="00562F50">
            <w:rPr>
              <w:lang w:val="en-CA"/>
            </w:rPr>
            <w:t>Skovlund</w:t>
          </w:r>
          <w:proofErr w:type="spellEnd"/>
          <w:r w:rsidRPr="00562F50">
            <w:rPr>
              <w:lang w:val="en-CA"/>
            </w:rPr>
            <w:t xml:space="preserve"> CW, Hannaford PC, Iversen L, Fielding S, </w:t>
          </w:r>
          <w:proofErr w:type="spellStart"/>
          <w:r w:rsidRPr="00562F50">
            <w:rPr>
              <w:lang w:val="en-CA"/>
            </w:rPr>
            <w:t>Lidegaard</w:t>
          </w:r>
          <w:proofErr w:type="spellEnd"/>
          <w:r w:rsidRPr="00562F50">
            <w:rPr>
              <w:lang w:val="en-CA"/>
            </w:rPr>
            <w:t xml:space="preserve"> Ø. Contemporary hormonal contraception and the risk of breast cancer. N </w:t>
          </w:r>
          <w:proofErr w:type="spellStart"/>
          <w:r w:rsidRPr="00562F50">
            <w:rPr>
              <w:lang w:val="en-CA"/>
            </w:rPr>
            <w:t>Engl</w:t>
          </w:r>
          <w:proofErr w:type="spellEnd"/>
          <w:r w:rsidRPr="00562F50">
            <w:rPr>
              <w:lang w:val="en-CA"/>
            </w:rPr>
            <w:t xml:space="preserve"> J Med [Internet]. 2017 Dec 7 [cited 2022 Sep 23];377(23):2228–39. Available from: https://pubmed.ncbi.nlm.nih.gov/29211679/</w:t>
          </w:r>
        </w:p>
        <w:p w:rsidR="00562F50" w:rsidRPr="00562F50" w:rsidRDefault="00562F50" w:rsidP="00562F50">
          <w:pPr>
            <w:rPr>
              <w:lang w:val="en-CA"/>
            </w:rPr>
          </w:pPr>
          <w:r w:rsidRPr="00562F50">
            <w:rPr>
              <w:lang w:val="en-CA"/>
            </w:rPr>
            <w:t>44.</w:t>
          </w:r>
          <w:r w:rsidRPr="00562F50">
            <w:rPr>
              <w:lang w:val="en-CA"/>
            </w:rPr>
            <w:tab/>
            <w:t xml:space="preserve">Antoniou AC, Shenton A, Maher ER, Watson E, Woodward E, </w:t>
          </w:r>
          <w:proofErr w:type="spellStart"/>
          <w:r w:rsidRPr="00562F50">
            <w:rPr>
              <w:lang w:val="en-CA"/>
            </w:rPr>
            <w:t>Lalloo</w:t>
          </w:r>
          <w:proofErr w:type="spellEnd"/>
          <w:r w:rsidRPr="00562F50">
            <w:rPr>
              <w:lang w:val="en-CA"/>
            </w:rPr>
            <w:t xml:space="preserve"> F, et al. Parity and breast cancer risk among BRCA1 and BRCA2 mutation carriers. Breast Cancer Res [Internet]. 2006 Dec 22 [cited 2022 Sep 23];8(6</w:t>
          </w:r>
          <w:proofErr w:type="gramStart"/>
          <w:r w:rsidRPr="00562F50">
            <w:rPr>
              <w:lang w:val="en-CA"/>
            </w:rPr>
            <w:t>):R</w:t>
          </w:r>
          <w:proofErr w:type="gramEnd"/>
          <w:r w:rsidRPr="00562F50">
            <w:rPr>
              <w:lang w:val="en-CA"/>
            </w:rPr>
            <w:t>72. Available from: /</w:t>
          </w:r>
          <w:proofErr w:type="spellStart"/>
          <w:r w:rsidRPr="00562F50">
            <w:rPr>
              <w:lang w:val="en-CA"/>
            </w:rPr>
            <w:t>pmc</w:t>
          </w:r>
          <w:proofErr w:type="spellEnd"/>
          <w:r w:rsidRPr="00562F50">
            <w:rPr>
              <w:lang w:val="en-CA"/>
            </w:rPr>
            <w:t>/articles/PMC1797022/</w:t>
          </w:r>
        </w:p>
        <w:p w:rsidR="00562F50" w:rsidRPr="00562F50" w:rsidRDefault="00562F50" w:rsidP="00562F50">
          <w:pPr>
            <w:rPr>
              <w:lang w:val="en-CA"/>
            </w:rPr>
          </w:pPr>
          <w:r w:rsidRPr="00562F50">
            <w:rPr>
              <w:lang w:val="en-CA"/>
            </w:rPr>
            <w:t>45.</w:t>
          </w:r>
          <w:r w:rsidRPr="00562F50">
            <w:rPr>
              <w:lang w:val="en-CA"/>
            </w:rPr>
            <w:tab/>
            <w:t xml:space="preserve">Huo D, </w:t>
          </w:r>
          <w:proofErr w:type="spellStart"/>
          <w:r w:rsidRPr="00562F50">
            <w:rPr>
              <w:lang w:val="en-CA"/>
            </w:rPr>
            <w:t>Adebamowo</w:t>
          </w:r>
          <w:proofErr w:type="spellEnd"/>
          <w:r w:rsidRPr="00562F50">
            <w:rPr>
              <w:lang w:val="en-CA"/>
            </w:rPr>
            <w:t xml:space="preserve"> CA, </w:t>
          </w:r>
          <w:proofErr w:type="spellStart"/>
          <w:r w:rsidRPr="00562F50">
            <w:rPr>
              <w:lang w:val="en-CA"/>
            </w:rPr>
            <w:t>Ogundiran</w:t>
          </w:r>
          <w:proofErr w:type="spellEnd"/>
          <w:r w:rsidRPr="00562F50">
            <w:rPr>
              <w:lang w:val="en-CA"/>
            </w:rPr>
            <w:t xml:space="preserve"> TO, </w:t>
          </w:r>
          <w:proofErr w:type="spellStart"/>
          <w:r w:rsidRPr="00562F50">
            <w:rPr>
              <w:lang w:val="en-CA"/>
            </w:rPr>
            <w:t>Akang</w:t>
          </w:r>
          <w:proofErr w:type="spellEnd"/>
          <w:r w:rsidRPr="00562F50">
            <w:rPr>
              <w:lang w:val="en-CA"/>
            </w:rPr>
            <w:t xml:space="preserve"> EE, Campbell O, </w:t>
          </w:r>
          <w:proofErr w:type="spellStart"/>
          <w:r w:rsidRPr="00562F50">
            <w:rPr>
              <w:lang w:val="en-CA"/>
            </w:rPr>
            <w:t>Adenipekun</w:t>
          </w:r>
          <w:proofErr w:type="spellEnd"/>
          <w:r w:rsidRPr="00562F50">
            <w:rPr>
              <w:lang w:val="en-CA"/>
            </w:rPr>
            <w:t xml:space="preserve"> A, et al. Parity and breastfeeding are protective against breast cancer in Nigerian women. Br J Cancer [Internet]. 2008 Feb 26 [cited 2022 Sep 22];98(5):992–6. Available from: https://www.nature.com/articles/6604275</w:t>
          </w:r>
        </w:p>
        <w:p w:rsidR="00562F50" w:rsidRPr="00562F50" w:rsidRDefault="00562F50" w:rsidP="00562F50">
          <w:pPr>
            <w:rPr>
              <w:lang w:val="en-CA"/>
            </w:rPr>
          </w:pPr>
          <w:r w:rsidRPr="00562F50">
            <w:rPr>
              <w:lang w:val="en-CA"/>
            </w:rPr>
            <w:t>46.</w:t>
          </w:r>
          <w:r w:rsidRPr="00562F50">
            <w:rPr>
              <w:lang w:val="en-CA"/>
            </w:rPr>
            <w:tab/>
            <w:t>Wang S, Wang YX, Sandoval-</w:t>
          </w:r>
          <w:proofErr w:type="spellStart"/>
          <w:r w:rsidRPr="00562F50">
            <w:rPr>
              <w:lang w:val="en-CA"/>
            </w:rPr>
            <w:t>Insausti</w:t>
          </w:r>
          <w:proofErr w:type="spellEnd"/>
          <w:r w:rsidRPr="00562F50">
            <w:rPr>
              <w:lang w:val="en-CA"/>
            </w:rPr>
            <w:t xml:space="preserve"> H, </w:t>
          </w:r>
          <w:proofErr w:type="spellStart"/>
          <w:r w:rsidRPr="00562F50">
            <w:rPr>
              <w:lang w:val="en-CA"/>
            </w:rPr>
            <w:t>Farland</w:t>
          </w:r>
          <w:proofErr w:type="spellEnd"/>
          <w:r w:rsidRPr="00562F50">
            <w:rPr>
              <w:lang w:val="en-CA"/>
            </w:rPr>
            <w:t xml:space="preserve"> L v., </w:t>
          </w:r>
          <w:proofErr w:type="spellStart"/>
          <w:r w:rsidRPr="00562F50">
            <w:rPr>
              <w:lang w:val="en-CA"/>
            </w:rPr>
            <w:t>Shifren</w:t>
          </w:r>
          <w:proofErr w:type="spellEnd"/>
          <w:r w:rsidRPr="00562F50">
            <w:rPr>
              <w:lang w:val="en-CA"/>
            </w:rPr>
            <w:t xml:space="preserve"> JL, Zhang D, et al. Menstrual cycle characteristics and incident cancer: a prospective cohort study. Hum </w:t>
          </w:r>
          <w:proofErr w:type="spellStart"/>
          <w:r w:rsidRPr="00562F50">
            <w:rPr>
              <w:lang w:val="en-CA"/>
            </w:rPr>
            <w:t>Reprod</w:t>
          </w:r>
          <w:proofErr w:type="spellEnd"/>
          <w:r w:rsidRPr="00562F50">
            <w:rPr>
              <w:lang w:val="en-CA"/>
            </w:rPr>
            <w:t xml:space="preserve"> [Internet]. 2022 Feb 1 [cited 2022 Sep 22];37(2):341–51. Available from: https://pubmed.ncbi.nlm.nih.gov/34893843/</w:t>
          </w:r>
        </w:p>
        <w:p w:rsidR="00562F50" w:rsidRPr="00562F50" w:rsidRDefault="00562F50" w:rsidP="00562F50">
          <w:pPr>
            <w:rPr>
              <w:lang w:val="en-CA"/>
            </w:rPr>
          </w:pPr>
          <w:r w:rsidRPr="00562F50">
            <w:rPr>
              <w:lang w:val="en-CA"/>
            </w:rPr>
            <w:t>47.</w:t>
          </w:r>
          <w:r w:rsidRPr="00562F50">
            <w:rPr>
              <w:lang w:val="en-CA"/>
            </w:rPr>
            <w:tab/>
            <w:t xml:space="preserve">den </w:t>
          </w:r>
          <w:proofErr w:type="spellStart"/>
          <w:r w:rsidRPr="00562F50">
            <w:rPr>
              <w:lang w:val="en-CA"/>
            </w:rPr>
            <w:t>Tonkelaar</w:t>
          </w:r>
          <w:proofErr w:type="spellEnd"/>
          <w:r w:rsidRPr="00562F50">
            <w:rPr>
              <w:lang w:val="en-CA"/>
            </w:rPr>
            <w:t xml:space="preserve"> I, de </w:t>
          </w:r>
          <w:proofErr w:type="spellStart"/>
          <w:r w:rsidRPr="00562F50">
            <w:rPr>
              <w:lang w:val="en-CA"/>
            </w:rPr>
            <w:t>Waard</w:t>
          </w:r>
          <w:proofErr w:type="spellEnd"/>
          <w:r w:rsidRPr="00562F50">
            <w:rPr>
              <w:lang w:val="en-CA"/>
            </w:rPr>
            <w:t xml:space="preserve"> F. Regularity and length of menstrual cycles in women aged 41-46 in relation to breast cancer risk: results from the DOM-project. Breast Cancer Res Treat [Internet]. 1996 [cited 2022 Sep 22];38(3):253–8. Available from: https://pubmed.ncbi.nlm.nih.gov/8739077/</w:t>
          </w:r>
        </w:p>
        <w:p w:rsidR="00562F50" w:rsidRPr="00562F50" w:rsidRDefault="00562F50" w:rsidP="00562F50">
          <w:pPr>
            <w:rPr>
              <w:lang w:val="en-CA"/>
            </w:rPr>
          </w:pPr>
          <w:r w:rsidRPr="00562F50">
            <w:rPr>
              <w:lang w:val="en-CA"/>
            </w:rPr>
            <w:t>48.</w:t>
          </w:r>
          <w:r w:rsidRPr="00562F50">
            <w:rPr>
              <w:lang w:val="en-CA"/>
            </w:rPr>
            <w:tab/>
            <w:t xml:space="preserve">Carroll PS. The Breast Cancer Epidemic: Modeling and Forecasts Based on Abortion and Other Risk Factors. Journal of American Physicians and Surgeons. 2007;12(3). </w:t>
          </w:r>
        </w:p>
        <w:p w:rsidR="00562F50" w:rsidRPr="00562F50" w:rsidRDefault="00562F50" w:rsidP="00562F50">
          <w:pPr>
            <w:rPr>
              <w:lang w:val="en-CA"/>
            </w:rPr>
          </w:pPr>
          <w:r w:rsidRPr="00562F50">
            <w:rPr>
              <w:lang w:val="en-CA"/>
            </w:rPr>
            <w:lastRenderedPageBreak/>
            <w:t>49.</w:t>
          </w:r>
          <w:r w:rsidRPr="00562F50">
            <w:rPr>
              <w:lang w:val="en-CA"/>
            </w:rPr>
            <w:tab/>
          </w:r>
          <w:proofErr w:type="spellStart"/>
          <w:r w:rsidRPr="00562F50">
            <w:rPr>
              <w:lang w:val="en-CA"/>
            </w:rPr>
            <w:t>Remennick</w:t>
          </w:r>
          <w:proofErr w:type="spellEnd"/>
          <w:r w:rsidRPr="00562F50">
            <w:rPr>
              <w:lang w:val="en-CA"/>
            </w:rPr>
            <w:t xml:space="preserve"> LI. Reproductive patterns and cancer incidence in women: a population-based correlation study in the USSR. Int J Epidemiol [Internet]. 1989 Sep [cited 2022 Dec 15];18(3):498–510. Available from: https://pubmed.ncbi.nlm.nih.gov/2807650/</w:t>
          </w:r>
        </w:p>
        <w:p w:rsidR="00562F50" w:rsidRPr="00562F50" w:rsidRDefault="00562F50" w:rsidP="00562F50">
          <w:pPr>
            <w:rPr>
              <w:lang w:val="en-CA"/>
            </w:rPr>
          </w:pPr>
          <w:r w:rsidRPr="00562F50">
            <w:rPr>
              <w:lang w:val="en-CA"/>
            </w:rPr>
            <w:t>50.</w:t>
          </w:r>
          <w:r w:rsidRPr="00562F50">
            <w:rPr>
              <w:lang w:val="en-CA"/>
            </w:rPr>
            <w:tab/>
            <w:t>Tong H, Wu Y, Yan Y, Dong Y, Guan X, Liu Y, et al. No association between abortion and risk of breast cancer among nulliparous women: Evidence from a meta-analysis. Medicine [Internet]. 2020 May 1 [cited 2022 Dec 15];99(19</w:t>
          </w:r>
          <w:proofErr w:type="gramStart"/>
          <w:r w:rsidRPr="00562F50">
            <w:rPr>
              <w:lang w:val="en-CA"/>
            </w:rPr>
            <w:t>):e</w:t>
          </w:r>
          <w:proofErr w:type="gramEnd"/>
          <w:r w:rsidRPr="00562F50">
            <w:rPr>
              <w:lang w:val="en-CA"/>
            </w:rPr>
            <w:t>20251. Available from: /</w:t>
          </w:r>
          <w:proofErr w:type="spellStart"/>
          <w:r w:rsidRPr="00562F50">
            <w:rPr>
              <w:lang w:val="en-CA"/>
            </w:rPr>
            <w:t>pmc</w:t>
          </w:r>
          <w:proofErr w:type="spellEnd"/>
          <w:r w:rsidRPr="00562F50">
            <w:rPr>
              <w:lang w:val="en-CA"/>
            </w:rPr>
            <w:t>/articles/PMC7220471/</w:t>
          </w:r>
        </w:p>
        <w:p w:rsidR="00562F50" w:rsidRPr="00562F50" w:rsidRDefault="00562F50" w:rsidP="00562F50">
          <w:pPr>
            <w:rPr>
              <w:lang w:val="en-CA"/>
            </w:rPr>
          </w:pPr>
          <w:r w:rsidRPr="00562F50">
            <w:rPr>
              <w:lang w:val="en-CA"/>
            </w:rPr>
            <w:t>51.</w:t>
          </w:r>
          <w:r w:rsidRPr="00562F50">
            <w:rPr>
              <w:lang w:val="en-CA"/>
            </w:rPr>
            <w:tab/>
            <w:t xml:space="preserve">Lam Y, Broaddus ET, </w:t>
          </w:r>
          <w:proofErr w:type="spellStart"/>
          <w:r w:rsidRPr="00562F50">
            <w:rPr>
              <w:lang w:val="en-CA"/>
            </w:rPr>
            <w:t>Surkan</w:t>
          </w:r>
          <w:proofErr w:type="spellEnd"/>
          <w:r w:rsidRPr="00562F50">
            <w:rPr>
              <w:lang w:val="en-CA"/>
            </w:rPr>
            <w:t xml:space="preserve"> PJ. Literacy and healthcare-seeking among women with low educational attainment: Analysis of cross-sectional data from the 2011 Nepal demographic and health survey. Int J Equity Health [Internet]. 2013 Dec 13 [cited 2022 Dec 15];12(1):1–12. Available from: https://equityhealthj.biomedcentral.com/articles/10.1186/1475-9276-12-95</w:t>
          </w:r>
        </w:p>
        <w:p w:rsidR="00562F50" w:rsidRPr="00562F50" w:rsidRDefault="00562F50" w:rsidP="00562F50">
          <w:pPr>
            <w:rPr>
              <w:lang w:val="en-CA"/>
            </w:rPr>
          </w:pPr>
          <w:r w:rsidRPr="00562F50">
            <w:rPr>
              <w:lang w:val="en-CA"/>
            </w:rPr>
            <w:t>52.</w:t>
          </w:r>
          <w:r w:rsidRPr="00562F50">
            <w:rPr>
              <w:lang w:val="en-CA"/>
            </w:rPr>
            <w:tab/>
          </w:r>
          <w:proofErr w:type="spellStart"/>
          <w:r w:rsidRPr="00562F50">
            <w:rPr>
              <w:lang w:val="en-CA"/>
            </w:rPr>
            <w:t>Alam</w:t>
          </w:r>
          <w:proofErr w:type="spellEnd"/>
          <w:r w:rsidRPr="00562F50">
            <w:rPr>
              <w:lang w:val="en-CA"/>
            </w:rPr>
            <w:t xml:space="preserve"> AA. Knowledge of breast cancer and its risk and protective factors among women in Riyadh. Ann Saudi Med [Internet]. 2006 [cited 2022 Sep 4];26(4):272. Available from: /</w:t>
          </w:r>
          <w:proofErr w:type="spellStart"/>
          <w:r w:rsidRPr="00562F50">
            <w:rPr>
              <w:lang w:val="en-CA"/>
            </w:rPr>
            <w:t>pmc</w:t>
          </w:r>
          <w:proofErr w:type="spellEnd"/>
          <w:r w:rsidRPr="00562F50">
            <w:rPr>
              <w:lang w:val="en-CA"/>
            </w:rPr>
            <w:t>/articles/PMC6074496/</w:t>
          </w:r>
        </w:p>
        <w:p w:rsidR="00562F50" w:rsidRPr="00562F50" w:rsidRDefault="00562F50" w:rsidP="00562F50">
          <w:pPr>
            <w:rPr>
              <w:lang w:val="en-CA"/>
            </w:rPr>
          </w:pPr>
          <w:r w:rsidRPr="00562F50">
            <w:rPr>
              <w:lang w:val="en-CA"/>
            </w:rPr>
            <w:t>53.</w:t>
          </w:r>
          <w:r w:rsidRPr="00562F50">
            <w:rPr>
              <w:lang w:val="en-CA"/>
            </w:rPr>
            <w:tab/>
          </w:r>
          <w:proofErr w:type="spellStart"/>
          <w:r w:rsidRPr="00562F50">
            <w:rPr>
              <w:lang w:val="en-CA"/>
            </w:rPr>
            <w:t>Rasu</w:t>
          </w:r>
          <w:proofErr w:type="spellEnd"/>
          <w:r w:rsidRPr="00562F50">
            <w:rPr>
              <w:lang w:val="en-CA"/>
            </w:rPr>
            <w:t xml:space="preserve"> RS, </w:t>
          </w:r>
          <w:proofErr w:type="spellStart"/>
          <w:r w:rsidRPr="00562F50">
            <w:rPr>
              <w:lang w:val="en-CA"/>
            </w:rPr>
            <w:t>Rianon</w:t>
          </w:r>
          <w:proofErr w:type="spellEnd"/>
          <w:r w:rsidRPr="00562F50">
            <w:rPr>
              <w:lang w:val="en-CA"/>
            </w:rPr>
            <w:t xml:space="preserve"> NJ, Shahidullah SM, </w:t>
          </w:r>
          <w:proofErr w:type="spellStart"/>
          <w:r w:rsidRPr="00562F50">
            <w:rPr>
              <w:lang w:val="en-CA"/>
            </w:rPr>
            <w:t>Faisel</w:t>
          </w:r>
          <w:proofErr w:type="spellEnd"/>
          <w:r w:rsidRPr="00562F50">
            <w:rPr>
              <w:lang w:val="en-CA"/>
            </w:rPr>
            <w:t xml:space="preserve"> AJ, Selwyn BJ. Effect of educational level on knowledge and use of breast cancer screening practices in Bangladeshi women. Health care Women Int [Internet]. 2011 Mar [cited 2022 Sep 4];32(3):177–89. Available from: https://pubmed.ncbi.nlm.nih.gov/21337241/</w:t>
          </w:r>
        </w:p>
        <w:p w:rsidR="00562F50" w:rsidRPr="00562F50" w:rsidRDefault="00562F50" w:rsidP="00562F50">
          <w:pPr>
            <w:rPr>
              <w:lang w:val="en-CA"/>
            </w:rPr>
          </w:pPr>
          <w:r w:rsidRPr="00562F50">
            <w:rPr>
              <w:lang w:val="en-CA"/>
            </w:rPr>
            <w:t>54.</w:t>
          </w:r>
          <w:r w:rsidRPr="00562F50">
            <w:rPr>
              <w:lang w:val="en-CA"/>
            </w:rPr>
            <w:tab/>
          </w:r>
          <w:proofErr w:type="spellStart"/>
          <w:r w:rsidRPr="00562F50">
            <w:rPr>
              <w:lang w:val="en-CA"/>
            </w:rPr>
            <w:t>Sarker</w:t>
          </w:r>
          <w:proofErr w:type="spellEnd"/>
          <w:r w:rsidRPr="00562F50">
            <w:rPr>
              <w:lang w:val="en-CA"/>
            </w:rPr>
            <w:t xml:space="preserve"> R, Islam MS, </w:t>
          </w:r>
          <w:proofErr w:type="spellStart"/>
          <w:r w:rsidRPr="00562F50">
            <w:rPr>
              <w:lang w:val="en-CA"/>
            </w:rPr>
            <w:t>Moonajilin</w:t>
          </w:r>
          <w:proofErr w:type="spellEnd"/>
          <w:r w:rsidRPr="00562F50">
            <w:rPr>
              <w:lang w:val="en-CA"/>
            </w:rPr>
            <w:t xml:space="preserve"> MS, Rahman M, </w:t>
          </w:r>
          <w:proofErr w:type="spellStart"/>
          <w:r w:rsidRPr="00562F50">
            <w:rPr>
              <w:lang w:val="en-CA"/>
            </w:rPr>
            <w:t>Gesesew</w:t>
          </w:r>
          <w:proofErr w:type="spellEnd"/>
          <w:r w:rsidRPr="00562F50">
            <w:rPr>
              <w:lang w:val="en-CA"/>
            </w:rPr>
            <w:t xml:space="preserve"> HA, Ward PR. Effectiveness of educational intervention on breast cancer knowledge and breast self-examination among female university students in Bangladesh: a pre-post quasi-experimental study. BMC Cancer. 2022 Dec 1;22(1). </w:t>
          </w:r>
        </w:p>
        <w:p w:rsidR="00562F50" w:rsidRPr="00562F50" w:rsidRDefault="00562F50" w:rsidP="00562F50">
          <w:pPr>
            <w:rPr>
              <w:lang w:val="en-CA"/>
            </w:rPr>
          </w:pPr>
          <w:r w:rsidRPr="00562F50">
            <w:rPr>
              <w:lang w:val="en-CA"/>
            </w:rPr>
            <w:t>55.</w:t>
          </w:r>
          <w:r w:rsidRPr="00562F50">
            <w:rPr>
              <w:lang w:val="en-CA"/>
            </w:rPr>
            <w:tab/>
            <w:t>Tetteh DA, Faulkner SL. Sociocultural factors and breast cancer in Sub-Saharan Africa: implications for diagnosis and management. Women’s Health [Internet]. 2016 Jan 1 [cited 2022 Sep 4];12(1):147. Available from: /</w:t>
          </w:r>
          <w:proofErr w:type="spellStart"/>
          <w:r w:rsidRPr="00562F50">
            <w:rPr>
              <w:lang w:val="en-CA"/>
            </w:rPr>
            <w:t>pmc</w:t>
          </w:r>
          <w:proofErr w:type="spellEnd"/>
          <w:r w:rsidRPr="00562F50">
            <w:rPr>
              <w:lang w:val="en-CA"/>
            </w:rPr>
            <w:t>/articles/PMC5779571/</w:t>
          </w:r>
        </w:p>
        <w:p w:rsidR="00562F50" w:rsidRPr="00562F50" w:rsidRDefault="00562F50" w:rsidP="00562F50">
          <w:pPr>
            <w:rPr>
              <w:lang w:val="en-CA"/>
            </w:rPr>
          </w:pPr>
          <w:r w:rsidRPr="00562F50">
            <w:rPr>
              <w:lang w:val="en-CA"/>
            </w:rPr>
            <w:t>56.</w:t>
          </w:r>
          <w:r w:rsidRPr="00562F50">
            <w:rPr>
              <w:lang w:val="en-CA"/>
            </w:rPr>
            <w:tab/>
            <w:t xml:space="preserve">LeBlanc G, Lee I, </w:t>
          </w:r>
          <w:proofErr w:type="spellStart"/>
          <w:r w:rsidRPr="00562F50">
            <w:rPr>
              <w:lang w:val="en-CA"/>
            </w:rPr>
            <w:t>Carretta</w:t>
          </w:r>
          <w:proofErr w:type="spellEnd"/>
          <w:r w:rsidRPr="00562F50">
            <w:rPr>
              <w:lang w:val="en-CA"/>
            </w:rPr>
            <w:t xml:space="preserve"> H, Luo Y, Sinha D, Rust G. Rural-Urban differences in breast cancer stage at diagnosis. </w:t>
          </w:r>
          <w:proofErr w:type="spellStart"/>
          <w:r w:rsidRPr="00562F50">
            <w:rPr>
              <w:lang w:val="en-CA"/>
            </w:rPr>
            <w:t>Womens</w:t>
          </w:r>
          <w:proofErr w:type="spellEnd"/>
          <w:r w:rsidRPr="00562F50">
            <w:rPr>
              <w:lang w:val="en-CA"/>
            </w:rPr>
            <w:t xml:space="preserve"> Health Rep (New Rochelle) [Internet]. 2022 Feb 15 [cited 2022 Oct 22];3(1):207–14. Available from: https://www.liebertpub.com/doi/10.1089/whr.2021.0082</w:t>
          </w:r>
        </w:p>
        <w:p w:rsidR="00562F50" w:rsidRPr="00562F50" w:rsidRDefault="00562F50" w:rsidP="00562F50">
          <w:pPr>
            <w:rPr>
              <w:lang w:val="en-CA"/>
            </w:rPr>
          </w:pPr>
          <w:r w:rsidRPr="00562F50">
            <w:rPr>
              <w:lang w:val="en-CA"/>
            </w:rPr>
            <w:t>57.</w:t>
          </w:r>
          <w:r w:rsidRPr="00562F50">
            <w:rPr>
              <w:lang w:val="en-CA"/>
            </w:rPr>
            <w:tab/>
          </w:r>
          <w:proofErr w:type="spellStart"/>
          <w:r w:rsidRPr="00562F50">
            <w:rPr>
              <w:lang w:val="en-CA"/>
            </w:rPr>
            <w:t>Akinyemiju</w:t>
          </w:r>
          <w:proofErr w:type="spellEnd"/>
          <w:r w:rsidRPr="00562F50">
            <w:rPr>
              <w:lang w:val="en-CA"/>
            </w:rPr>
            <w:t xml:space="preserve"> TF, </w:t>
          </w:r>
          <w:proofErr w:type="spellStart"/>
          <w:r w:rsidRPr="00562F50">
            <w:rPr>
              <w:lang w:val="en-CA"/>
            </w:rPr>
            <w:t>Genkinger</w:t>
          </w:r>
          <w:proofErr w:type="spellEnd"/>
          <w:r w:rsidRPr="00562F50">
            <w:rPr>
              <w:lang w:val="en-CA"/>
            </w:rPr>
            <w:t xml:space="preserve"> JM, Farhat M, Wilson A, Gary-Webb TL, </w:t>
          </w:r>
          <w:proofErr w:type="spellStart"/>
          <w:r w:rsidRPr="00562F50">
            <w:rPr>
              <w:lang w:val="en-CA"/>
            </w:rPr>
            <w:t>Tehranifar</w:t>
          </w:r>
          <w:proofErr w:type="spellEnd"/>
          <w:r w:rsidRPr="00562F50">
            <w:rPr>
              <w:lang w:val="en-CA"/>
            </w:rPr>
            <w:t xml:space="preserve"> P. Residential environment and breast cancer incidence and mortality: A systematic review and meta-analysis. BMC Cancer [Internet]. 2015 Mar 28 [cited 2022 Sep 4];15(1):1–22. Available from: https://bmccancer.biomedcentral.com/articles/10.1186/s12885-015-1098-z</w:t>
          </w:r>
        </w:p>
        <w:p w:rsidR="00562F50" w:rsidRPr="00562F50" w:rsidRDefault="00562F50" w:rsidP="00562F50">
          <w:pPr>
            <w:rPr>
              <w:lang w:val="en-CA"/>
            </w:rPr>
          </w:pPr>
          <w:r w:rsidRPr="00562F50">
            <w:rPr>
              <w:lang w:val="en-CA"/>
            </w:rPr>
            <w:t>58.</w:t>
          </w:r>
          <w:r w:rsidRPr="00562F50">
            <w:rPr>
              <w:lang w:val="en-CA"/>
            </w:rPr>
            <w:tab/>
            <w:t xml:space="preserve">Wild C, </w:t>
          </w:r>
          <w:proofErr w:type="spellStart"/>
          <w:r w:rsidRPr="00562F50">
            <w:rPr>
              <w:lang w:val="en-CA"/>
            </w:rPr>
            <w:t>Weiderpass</w:t>
          </w:r>
          <w:proofErr w:type="spellEnd"/>
          <w:r w:rsidRPr="00562F50">
            <w:rPr>
              <w:lang w:val="en-CA"/>
            </w:rPr>
            <w:t xml:space="preserve"> E, Stewart B. World Cancer Report: Cancer Research for Cancer Prevention. Lyon, France; 2020. </w:t>
          </w:r>
        </w:p>
        <w:p w:rsidR="00562F50" w:rsidRPr="00562F50" w:rsidRDefault="00562F50" w:rsidP="00562F50">
          <w:pPr>
            <w:rPr>
              <w:lang w:val="en-CA"/>
            </w:rPr>
          </w:pPr>
          <w:r w:rsidRPr="00562F50">
            <w:rPr>
              <w:lang w:val="en-CA"/>
            </w:rPr>
            <w:t>59.</w:t>
          </w:r>
          <w:r w:rsidRPr="00562F50">
            <w:rPr>
              <w:lang w:val="en-CA"/>
            </w:rPr>
            <w:tab/>
            <w:t>Islam MR. Urbanization in Bangladesh: the prevalence of breast cancer brings unique challenges [Internet]. The ASCO Post. 2021 [cited 2022 Sep 4]. Available from: https://ascopost.com/issues/october-25-2021/urbanization-in-bangladesh-the-prevalence-of-breast-cancer-brings-unique-challenges/</w:t>
          </w:r>
        </w:p>
        <w:p w:rsidR="00562F50" w:rsidRPr="00562F50" w:rsidRDefault="00562F50" w:rsidP="00562F50">
          <w:pPr>
            <w:rPr>
              <w:lang w:val="en-CA"/>
            </w:rPr>
          </w:pPr>
          <w:r w:rsidRPr="00562F50">
            <w:rPr>
              <w:lang w:val="en-CA"/>
            </w:rPr>
            <w:t>60.</w:t>
          </w:r>
          <w:r w:rsidRPr="00562F50">
            <w:rPr>
              <w:lang w:val="en-CA"/>
            </w:rPr>
            <w:tab/>
          </w:r>
          <w:proofErr w:type="spellStart"/>
          <w:r w:rsidRPr="00562F50">
            <w:rPr>
              <w:lang w:val="en-CA"/>
            </w:rPr>
            <w:t>Yunus</w:t>
          </w:r>
          <w:proofErr w:type="spellEnd"/>
          <w:r w:rsidRPr="00562F50">
            <w:rPr>
              <w:lang w:val="en-CA"/>
            </w:rPr>
            <w:t xml:space="preserve"> FM, Rahman MJ, </w:t>
          </w:r>
          <w:proofErr w:type="spellStart"/>
          <w:r w:rsidRPr="00562F50">
            <w:rPr>
              <w:lang w:val="en-CA"/>
            </w:rPr>
            <w:t>Alam</w:t>
          </w:r>
          <w:proofErr w:type="spellEnd"/>
          <w:r w:rsidRPr="00562F50">
            <w:rPr>
              <w:lang w:val="en-CA"/>
            </w:rPr>
            <w:t xml:space="preserve"> MZ, </w:t>
          </w:r>
          <w:proofErr w:type="spellStart"/>
          <w:r w:rsidRPr="00562F50">
            <w:rPr>
              <w:lang w:val="en-CA"/>
            </w:rPr>
            <w:t>Hore</w:t>
          </w:r>
          <w:proofErr w:type="spellEnd"/>
          <w:r w:rsidRPr="00562F50">
            <w:rPr>
              <w:lang w:val="en-CA"/>
            </w:rPr>
            <w:t xml:space="preserve"> SK, Rahman M. Relationship between arsenic skin lesions and the age of natural menopause. BMC Public Health. 2014 Jan;14(1):419. </w:t>
          </w:r>
        </w:p>
        <w:p w:rsidR="00562F50" w:rsidRPr="00562F50" w:rsidRDefault="00562F50" w:rsidP="00562F50">
          <w:pPr>
            <w:rPr>
              <w:lang w:val="en-CA"/>
            </w:rPr>
          </w:pPr>
          <w:r w:rsidRPr="00562F50">
            <w:rPr>
              <w:lang w:val="en-CA"/>
            </w:rPr>
            <w:lastRenderedPageBreak/>
            <w:t> </w:t>
          </w:r>
        </w:p>
      </w:sdtContent>
    </w:sdt>
    <w:p w:rsidR="00562F50" w:rsidRPr="00562F50" w:rsidRDefault="00562F50" w:rsidP="00562F50">
      <w:pPr>
        <w:rPr>
          <w:lang w:val="en-CA"/>
        </w:rPr>
        <w:sectPr w:rsidR="00562F50" w:rsidRPr="00562F50">
          <w:pgSz w:w="12240" w:h="15840"/>
          <w:pgMar w:top="1440" w:right="1440" w:bottom="1440" w:left="1440" w:header="708" w:footer="708" w:gutter="0"/>
          <w:cols w:space="708"/>
          <w:docGrid w:linePitch="360"/>
        </w:sectPr>
      </w:pPr>
    </w:p>
    <w:p w:rsidR="00562F50" w:rsidRPr="00562F50" w:rsidRDefault="00562F50" w:rsidP="00562F50">
      <w:pPr>
        <w:rPr>
          <w:lang w:val="en-CA"/>
        </w:rPr>
      </w:pPr>
      <w:r w:rsidRPr="00562F50">
        <w:rPr>
          <w:lang w:val="en-CA"/>
        </w:rPr>
        <w:lastRenderedPageBreak/>
        <w:t>Table 1: Participant characteristics.</w:t>
      </w:r>
    </w:p>
    <w:tbl>
      <w:tblPr>
        <w:tblW w:w="12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104"/>
        <w:gridCol w:w="1709"/>
        <w:gridCol w:w="892"/>
        <w:gridCol w:w="2019"/>
        <w:gridCol w:w="1708"/>
        <w:gridCol w:w="983"/>
      </w:tblGrid>
      <w:tr w:rsidR="00562F50" w:rsidRPr="00562F50" w:rsidTr="0018550B">
        <w:trPr>
          <w:trHeight w:val="675"/>
        </w:trPr>
        <w:tc>
          <w:tcPr>
            <w:tcW w:w="3256" w:type="dxa"/>
            <w:vMerge w:val="restart"/>
            <w:shd w:val="clear" w:color="000000" w:fill="D9D9D9"/>
            <w:hideMark/>
          </w:tcPr>
          <w:p w:rsidR="00562F50" w:rsidRPr="00562F50" w:rsidRDefault="00562F50" w:rsidP="00562F50">
            <w:pPr>
              <w:rPr>
                <w:b/>
                <w:bCs/>
                <w:lang w:val="en-CA"/>
              </w:rPr>
            </w:pPr>
            <w:r w:rsidRPr="00562F50">
              <w:rPr>
                <w:b/>
                <w:bCs/>
                <w:lang w:val="en-CA"/>
              </w:rPr>
              <w:t>Characteristic</w:t>
            </w:r>
          </w:p>
        </w:tc>
        <w:tc>
          <w:tcPr>
            <w:tcW w:w="2104" w:type="dxa"/>
            <w:shd w:val="clear" w:color="000000" w:fill="D9D9D9"/>
            <w:hideMark/>
          </w:tcPr>
          <w:p w:rsidR="00562F50" w:rsidRPr="00562F50" w:rsidRDefault="00562F50" w:rsidP="00562F50">
            <w:pPr>
              <w:rPr>
                <w:b/>
                <w:bCs/>
                <w:lang w:val="en-CA"/>
              </w:rPr>
            </w:pPr>
            <w:r w:rsidRPr="00562F50">
              <w:rPr>
                <w:b/>
                <w:bCs/>
                <w:lang w:val="en-CA"/>
              </w:rPr>
              <w:t>Hormone receptor–positive breast cancer (n=243)</w:t>
            </w:r>
          </w:p>
        </w:tc>
        <w:tc>
          <w:tcPr>
            <w:tcW w:w="1709" w:type="dxa"/>
            <w:shd w:val="clear" w:color="000000" w:fill="D9D9D9"/>
            <w:hideMark/>
          </w:tcPr>
          <w:p w:rsidR="00562F50" w:rsidRPr="00562F50" w:rsidRDefault="00562F50" w:rsidP="00562F50">
            <w:pPr>
              <w:rPr>
                <w:b/>
                <w:bCs/>
                <w:lang w:val="en-CA"/>
              </w:rPr>
            </w:pPr>
            <w:r w:rsidRPr="00562F50">
              <w:rPr>
                <w:b/>
                <w:bCs/>
                <w:lang w:val="en-CA"/>
              </w:rPr>
              <w:t>Healthy (n=471)</w:t>
            </w:r>
          </w:p>
        </w:tc>
        <w:tc>
          <w:tcPr>
            <w:tcW w:w="892" w:type="dxa"/>
            <w:vMerge w:val="restart"/>
            <w:shd w:val="clear" w:color="000000" w:fill="D9D9D9"/>
            <w:vAlign w:val="center"/>
            <w:hideMark/>
          </w:tcPr>
          <w:p w:rsidR="00562F50" w:rsidRPr="00562F50" w:rsidRDefault="00562F50" w:rsidP="00562F50">
            <w:pPr>
              <w:rPr>
                <w:b/>
                <w:bCs/>
                <w:lang w:val="en-CA"/>
              </w:rPr>
            </w:pPr>
            <w:r w:rsidRPr="00562F50">
              <w:rPr>
                <w:b/>
                <w:bCs/>
                <w:lang w:val="en-CA"/>
              </w:rPr>
              <w:t>p*</w:t>
            </w:r>
          </w:p>
        </w:tc>
        <w:tc>
          <w:tcPr>
            <w:tcW w:w="2019" w:type="dxa"/>
            <w:shd w:val="clear" w:color="000000" w:fill="D9D9D9"/>
            <w:hideMark/>
          </w:tcPr>
          <w:p w:rsidR="00562F50" w:rsidRPr="00562F50" w:rsidRDefault="00562F50" w:rsidP="00562F50">
            <w:pPr>
              <w:rPr>
                <w:b/>
                <w:bCs/>
                <w:lang w:val="en-CA"/>
              </w:rPr>
            </w:pPr>
            <w:r w:rsidRPr="00562F50">
              <w:rPr>
                <w:b/>
                <w:bCs/>
                <w:lang w:val="en-CA"/>
              </w:rPr>
              <w:t>Triple-negative breast cancer (n=244)</w:t>
            </w:r>
          </w:p>
        </w:tc>
        <w:tc>
          <w:tcPr>
            <w:tcW w:w="1708" w:type="dxa"/>
            <w:shd w:val="clear" w:color="000000" w:fill="D9D9D9"/>
            <w:hideMark/>
          </w:tcPr>
          <w:p w:rsidR="00562F50" w:rsidRPr="00562F50" w:rsidRDefault="00562F50" w:rsidP="00562F50">
            <w:pPr>
              <w:rPr>
                <w:b/>
                <w:bCs/>
                <w:lang w:val="en-CA"/>
              </w:rPr>
            </w:pPr>
            <w:r w:rsidRPr="00562F50">
              <w:rPr>
                <w:b/>
                <w:bCs/>
                <w:lang w:val="en-CA"/>
              </w:rPr>
              <w:t>Healthy (n=471)</w:t>
            </w:r>
          </w:p>
        </w:tc>
        <w:tc>
          <w:tcPr>
            <w:tcW w:w="983" w:type="dxa"/>
            <w:vMerge w:val="restart"/>
            <w:shd w:val="clear" w:color="000000" w:fill="D9D9D9"/>
            <w:vAlign w:val="center"/>
            <w:hideMark/>
          </w:tcPr>
          <w:p w:rsidR="00562F50" w:rsidRPr="00562F50" w:rsidRDefault="00562F50" w:rsidP="00562F50">
            <w:pPr>
              <w:rPr>
                <w:b/>
                <w:bCs/>
                <w:lang w:val="en-CA"/>
              </w:rPr>
            </w:pPr>
            <w:r w:rsidRPr="00562F50">
              <w:rPr>
                <w:b/>
                <w:bCs/>
                <w:lang w:val="en-CA"/>
              </w:rPr>
              <w:t>p*</w:t>
            </w:r>
          </w:p>
        </w:tc>
      </w:tr>
      <w:tr w:rsidR="00562F50" w:rsidRPr="00562F50" w:rsidTr="0018550B">
        <w:trPr>
          <w:trHeight w:val="465"/>
        </w:trPr>
        <w:tc>
          <w:tcPr>
            <w:tcW w:w="3256" w:type="dxa"/>
            <w:vMerge/>
            <w:vAlign w:val="center"/>
            <w:hideMark/>
          </w:tcPr>
          <w:p w:rsidR="00562F50" w:rsidRPr="00562F50" w:rsidRDefault="00562F50" w:rsidP="00562F50">
            <w:pPr>
              <w:rPr>
                <w:b/>
                <w:bCs/>
                <w:lang w:val="en-CA"/>
              </w:rPr>
            </w:pPr>
          </w:p>
        </w:tc>
        <w:tc>
          <w:tcPr>
            <w:tcW w:w="3813" w:type="dxa"/>
            <w:gridSpan w:val="2"/>
            <w:shd w:val="clear" w:color="000000" w:fill="D9D9D9"/>
            <w:hideMark/>
          </w:tcPr>
          <w:p w:rsidR="00562F50" w:rsidRPr="00562F50" w:rsidRDefault="00562F50" w:rsidP="00562F50">
            <w:pPr>
              <w:rPr>
                <w:b/>
                <w:bCs/>
                <w:lang w:val="en-CA"/>
              </w:rPr>
            </w:pPr>
          </w:p>
        </w:tc>
        <w:tc>
          <w:tcPr>
            <w:tcW w:w="892" w:type="dxa"/>
            <w:vMerge/>
            <w:vAlign w:val="center"/>
            <w:hideMark/>
          </w:tcPr>
          <w:p w:rsidR="00562F50" w:rsidRPr="00562F50" w:rsidRDefault="00562F50" w:rsidP="00562F50">
            <w:pPr>
              <w:rPr>
                <w:b/>
                <w:bCs/>
                <w:lang w:val="en-CA"/>
              </w:rPr>
            </w:pPr>
          </w:p>
        </w:tc>
        <w:tc>
          <w:tcPr>
            <w:tcW w:w="3727" w:type="dxa"/>
            <w:gridSpan w:val="2"/>
            <w:shd w:val="clear" w:color="000000" w:fill="D9D9D9"/>
            <w:hideMark/>
          </w:tcPr>
          <w:p w:rsidR="00562F50" w:rsidRPr="00562F50" w:rsidRDefault="00562F50" w:rsidP="00562F50">
            <w:pPr>
              <w:rPr>
                <w:b/>
                <w:bCs/>
                <w:lang w:val="en-CA"/>
              </w:rPr>
            </w:pPr>
          </w:p>
        </w:tc>
        <w:tc>
          <w:tcPr>
            <w:tcW w:w="983" w:type="dxa"/>
            <w:vMerge/>
            <w:vAlign w:val="center"/>
            <w:hideMark/>
          </w:tcPr>
          <w:p w:rsidR="00562F50" w:rsidRPr="00562F50" w:rsidRDefault="00562F50" w:rsidP="00562F50">
            <w:pPr>
              <w:rPr>
                <w:b/>
                <w:bCs/>
                <w:lang w:val="en-CA"/>
              </w:rPr>
            </w:pPr>
          </w:p>
        </w:tc>
      </w:tr>
      <w:tr w:rsidR="00562F50" w:rsidRPr="00562F50" w:rsidTr="0018550B">
        <w:trPr>
          <w:trHeight w:val="285"/>
        </w:trPr>
        <w:tc>
          <w:tcPr>
            <w:tcW w:w="12671" w:type="dxa"/>
            <w:gridSpan w:val="7"/>
            <w:shd w:val="clear" w:color="auto" w:fill="auto"/>
          </w:tcPr>
          <w:p w:rsidR="00562F50" w:rsidRPr="00562F50" w:rsidRDefault="00562F50" w:rsidP="00562F50">
            <w:pPr>
              <w:rPr>
                <w:lang w:val="en-CA"/>
              </w:rPr>
            </w:pPr>
            <w:r w:rsidRPr="00562F50">
              <w:rPr>
                <w:b/>
                <w:bCs/>
                <w:lang w:val="en-CA"/>
              </w:rPr>
              <w:t>Continuous variables, reported as mean (SEM)</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Age, years</w:t>
            </w:r>
          </w:p>
        </w:tc>
        <w:tc>
          <w:tcPr>
            <w:tcW w:w="2104" w:type="dxa"/>
            <w:shd w:val="clear" w:color="auto" w:fill="auto"/>
            <w:hideMark/>
          </w:tcPr>
          <w:p w:rsidR="00562F50" w:rsidRPr="00562F50" w:rsidRDefault="00562F50" w:rsidP="00562F50">
            <w:pPr>
              <w:rPr>
                <w:lang w:val="en-CA"/>
              </w:rPr>
            </w:pPr>
            <w:r w:rsidRPr="00562F50">
              <w:rPr>
                <w:lang w:val="en-CA"/>
              </w:rPr>
              <w:t>44.96 (0.65)</w:t>
            </w:r>
          </w:p>
        </w:tc>
        <w:tc>
          <w:tcPr>
            <w:tcW w:w="1709" w:type="dxa"/>
            <w:shd w:val="clear" w:color="auto" w:fill="auto"/>
            <w:hideMark/>
          </w:tcPr>
          <w:p w:rsidR="00562F50" w:rsidRPr="00562F50" w:rsidRDefault="00562F50" w:rsidP="00562F50">
            <w:pPr>
              <w:rPr>
                <w:lang w:val="en-CA"/>
              </w:rPr>
            </w:pPr>
            <w:r w:rsidRPr="00562F50">
              <w:rPr>
                <w:lang w:val="en-CA"/>
              </w:rPr>
              <w:t>39.31 (0.55)</w:t>
            </w:r>
          </w:p>
        </w:tc>
        <w:tc>
          <w:tcPr>
            <w:tcW w:w="892" w:type="dxa"/>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42.74 (0.65)</w:t>
            </w:r>
          </w:p>
        </w:tc>
        <w:tc>
          <w:tcPr>
            <w:tcW w:w="1708" w:type="dxa"/>
            <w:shd w:val="clear" w:color="auto" w:fill="auto"/>
            <w:hideMark/>
          </w:tcPr>
          <w:p w:rsidR="00562F50" w:rsidRPr="00562F50" w:rsidRDefault="00562F50" w:rsidP="00562F50">
            <w:pPr>
              <w:rPr>
                <w:lang w:val="en-CA"/>
              </w:rPr>
            </w:pPr>
            <w:r w:rsidRPr="00562F50">
              <w:rPr>
                <w:lang w:val="en-CA"/>
              </w:rPr>
              <w:t>39.31 (0.55)</w:t>
            </w:r>
          </w:p>
        </w:tc>
        <w:tc>
          <w:tcPr>
            <w:tcW w:w="983" w:type="dxa"/>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Age at menarche, years</w:t>
            </w:r>
          </w:p>
        </w:tc>
        <w:tc>
          <w:tcPr>
            <w:tcW w:w="2104" w:type="dxa"/>
            <w:shd w:val="clear" w:color="auto" w:fill="auto"/>
            <w:hideMark/>
          </w:tcPr>
          <w:p w:rsidR="00562F50" w:rsidRPr="00562F50" w:rsidRDefault="00562F50" w:rsidP="00562F50">
            <w:pPr>
              <w:rPr>
                <w:lang w:val="en-CA"/>
              </w:rPr>
            </w:pPr>
            <w:r w:rsidRPr="00562F50">
              <w:rPr>
                <w:lang w:val="en-CA"/>
              </w:rPr>
              <w:t>13.03 (0.02)</w:t>
            </w:r>
          </w:p>
        </w:tc>
        <w:tc>
          <w:tcPr>
            <w:tcW w:w="1709" w:type="dxa"/>
            <w:shd w:val="clear" w:color="auto" w:fill="auto"/>
            <w:hideMark/>
          </w:tcPr>
          <w:p w:rsidR="00562F50" w:rsidRPr="00562F50" w:rsidRDefault="00562F50" w:rsidP="00562F50">
            <w:pPr>
              <w:rPr>
                <w:lang w:val="en-CA"/>
              </w:rPr>
            </w:pPr>
            <w:r w:rsidRPr="00562F50">
              <w:rPr>
                <w:lang w:val="en-CA"/>
              </w:rPr>
              <w:t>12.66 (0.50)</w:t>
            </w:r>
          </w:p>
        </w:tc>
        <w:tc>
          <w:tcPr>
            <w:tcW w:w="892" w:type="dxa"/>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12.06 (0.07)</w:t>
            </w:r>
          </w:p>
        </w:tc>
        <w:tc>
          <w:tcPr>
            <w:tcW w:w="1708" w:type="dxa"/>
            <w:shd w:val="clear" w:color="auto" w:fill="auto"/>
            <w:hideMark/>
          </w:tcPr>
          <w:p w:rsidR="00562F50" w:rsidRPr="00562F50" w:rsidRDefault="00562F50" w:rsidP="00562F50">
            <w:pPr>
              <w:rPr>
                <w:lang w:val="en-CA"/>
              </w:rPr>
            </w:pPr>
            <w:r w:rsidRPr="00562F50">
              <w:rPr>
                <w:lang w:val="en-CA"/>
              </w:rPr>
              <w:t>12.66 (0.50)</w:t>
            </w:r>
          </w:p>
        </w:tc>
        <w:tc>
          <w:tcPr>
            <w:tcW w:w="983" w:type="dxa"/>
            <w:shd w:val="clear" w:color="auto" w:fill="auto"/>
            <w:noWrap/>
            <w:hideMark/>
          </w:tcPr>
          <w:p w:rsidR="00562F50" w:rsidRPr="00562F50" w:rsidRDefault="00562F50" w:rsidP="00562F50">
            <w:pPr>
              <w:rPr>
                <w:lang w:val="en-CA"/>
              </w:rPr>
            </w:pPr>
            <w:r w:rsidRPr="00562F50">
              <w:rPr>
                <w:lang w:val="en-CA"/>
              </w:rPr>
              <w:t>0.759</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Age at first marriage, years</w:t>
            </w:r>
          </w:p>
        </w:tc>
        <w:tc>
          <w:tcPr>
            <w:tcW w:w="2104" w:type="dxa"/>
            <w:shd w:val="clear" w:color="auto" w:fill="auto"/>
            <w:hideMark/>
          </w:tcPr>
          <w:p w:rsidR="00562F50" w:rsidRPr="00562F50" w:rsidRDefault="00562F50" w:rsidP="00562F50">
            <w:pPr>
              <w:rPr>
                <w:lang w:val="en-CA"/>
              </w:rPr>
            </w:pPr>
            <w:r w:rsidRPr="00562F50">
              <w:rPr>
                <w:lang w:val="en-CA"/>
              </w:rPr>
              <w:t>18.59 (0.22)</w:t>
            </w:r>
          </w:p>
        </w:tc>
        <w:tc>
          <w:tcPr>
            <w:tcW w:w="1709" w:type="dxa"/>
            <w:shd w:val="clear" w:color="auto" w:fill="auto"/>
            <w:hideMark/>
          </w:tcPr>
          <w:p w:rsidR="00562F50" w:rsidRPr="00562F50" w:rsidRDefault="00562F50" w:rsidP="00562F50">
            <w:pPr>
              <w:rPr>
                <w:lang w:val="en-CA"/>
              </w:rPr>
            </w:pPr>
            <w:r w:rsidRPr="00562F50">
              <w:rPr>
                <w:lang w:val="en-CA"/>
              </w:rPr>
              <w:t>17.14 (0.23)</w:t>
            </w:r>
          </w:p>
        </w:tc>
        <w:tc>
          <w:tcPr>
            <w:tcW w:w="892" w:type="dxa"/>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17.49 (0.19)</w:t>
            </w:r>
          </w:p>
        </w:tc>
        <w:tc>
          <w:tcPr>
            <w:tcW w:w="1708" w:type="dxa"/>
            <w:shd w:val="clear" w:color="auto" w:fill="auto"/>
            <w:hideMark/>
          </w:tcPr>
          <w:p w:rsidR="00562F50" w:rsidRPr="00562F50" w:rsidRDefault="00562F50" w:rsidP="00562F50">
            <w:pPr>
              <w:rPr>
                <w:lang w:val="en-CA"/>
              </w:rPr>
            </w:pPr>
            <w:r w:rsidRPr="00562F50">
              <w:rPr>
                <w:lang w:val="en-CA"/>
              </w:rPr>
              <w:t>17.14 (0.23)</w:t>
            </w:r>
          </w:p>
        </w:tc>
        <w:tc>
          <w:tcPr>
            <w:tcW w:w="983" w:type="dxa"/>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Age at first birth, years</w:t>
            </w:r>
          </w:p>
        </w:tc>
        <w:tc>
          <w:tcPr>
            <w:tcW w:w="2104" w:type="dxa"/>
            <w:shd w:val="clear" w:color="auto" w:fill="auto"/>
            <w:hideMark/>
          </w:tcPr>
          <w:p w:rsidR="00562F50" w:rsidRPr="00562F50" w:rsidRDefault="00562F50" w:rsidP="00562F50">
            <w:pPr>
              <w:rPr>
                <w:lang w:val="en-CA"/>
              </w:rPr>
            </w:pPr>
            <w:r w:rsidRPr="00562F50">
              <w:rPr>
                <w:lang w:val="en-CA"/>
              </w:rPr>
              <w:t>20.07 (0.35)</w:t>
            </w:r>
          </w:p>
        </w:tc>
        <w:tc>
          <w:tcPr>
            <w:tcW w:w="1709" w:type="dxa"/>
            <w:shd w:val="clear" w:color="auto" w:fill="auto"/>
            <w:hideMark/>
          </w:tcPr>
          <w:p w:rsidR="00562F50" w:rsidRPr="00562F50" w:rsidRDefault="00562F50" w:rsidP="00562F50">
            <w:pPr>
              <w:rPr>
                <w:lang w:val="en-CA"/>
              </w:rPr>
            </w:pPr>
            <w:r w:rsidRPr="00562F50">
              <w:rPr>
                <w:lang w:val="en-CA"/>
              </w:rPr>
              <w:t>17.63 (0.32)</w:t>
            </w:r>
          </w:p>
        </w:tc>
        <w:tc>
          <w:tcPr>
            <w:tcW w:w="892" w:type="dxa"/>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19.25 (0.26)</w:t>
            </w:r>
          </w:p>
        </w:tc>
        <w:tc>
          <w:tcPr>
            <w:tcW w:w="1708" w:type="dxa"/>
            <w:shd w:val="clear" w:color="auto" w:fill="auto"/>
            <w:hideMark/>
          </w:tcPr>
          <w:p w:rsidR="00562F50" w:rsidRPr="00562F50" w:rsidRDefault="00562F50" w:rsidP="00562F50">
            <w:pPr>
              <w:rPr>
                <w:lang w:val="en-CA"/>
              </w:rPr>
            </w:pPr>
            <w:r w:rsidRPr="00562F50">
              <w:rPr>
                <w:lang w:val="en-CA"/>
              </w:rPr>
              <w:t>17.63 (0.32)</w:t>
            </w:r>
          </w:p>
        </w:tc>
        <w:tc>
          <w:tcPr>
            <w:tcW w:w="983" w:type="dxa"/>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 xml:space="preserve">Parity </w:t>
            </w:r>
          </w:p>
        </w:tc>
        <w:tc>
          <w:tcPr>
            <w:tcW w:w="2104" w:type="dxa"/>
            <w:shd w:val="clear" w:color="auto" w:fill="auto"/>
            <w:hideMark/>
          </w:tcPr>
          <w:p w:rsidR="00562F50" w:rsidRPr="00562F50" w:rsidRDefault="00562F50" w:rsidP="00562F50">
            <w:pPr>
              <w:rPr>
                <w:lang w:val="en-CA"/>
              </w:rPr>
            </w:pPr>
            <w:r w:rsidRPr="00562F50">
              <w:rPr>
                <w:lang w:val="en-CA"/>
              </w:rPr>
              <w:t>2.67 (0.08)</w:t>
            </w:r>
          </w:p>
        </w:tc>
        <w:tc>
          <w:tcPr>
            <w:tcW w:w="1709" w:type="dxa"/>
            <w:shd w:val="clear" w:color="auto" w:fill="auto"/>
            <w:hideMark/>
          </w:tcPr>
          <w:p w:rsidR="00562F50" w:rsidRPr="00562F50" w:rsidRDefault="00562F50" w:rsidP="00562F50">
            <w:pPr>
              <w:rPr>
                <w:lang w:val="en-CA"/>
              </w:rPr>
            </w:pPr>
            <w:r w:rsidRPr="00562F50">
              <w:rPr>
                <w:lang w:val="en-CA"/>
              </w:rPr>
              <w:t>2.18 (0.06)</w:t>
            </w:r>
          </w:p>
        </w:tc>
        <w:tc>
          <w:tcPr>
            <w:tcW w:w="892" w:type="dxa"/>
            <w:shd w:val="clear" w:color="auto" w:fill="auto"/>
            <w:noWrap/>
            <w:hideMark/>
          </w:tcPr>
          <w:p w:rsidR="00562F50" w:rsidRPr="00562F50" w:rsidRDefault="00562F50" w:rsidP="00562F50">
            <w:pPr>
              <w:rPr>
                <w:lang w:val="en-CA"/>
              </w:rPr>
            </w:pPr>
            <w:r w:rsidRPr="00562F50">
              <w:rPr>
                <w:lang w:val="en-CA"/>
              </w:rPr>
              <w:t>0.593</w:t>
            </w:r>
          </w:p>
        </w:tc>
        <w:tc>
          <w:tcPr>
            <w:tcW w:w="2019" w:type="dxa"/>
            <w:shd w:val="clear" w:color="auto" w:fill="auto"/>
            <w:hideMark/>
          </w:tcPr>
          <w:p w:rsidR="00562F50" w:rsidRPr="00562F50" w:rsidRDefault="00562F50" w:rsidP="00562F50">
            <w:pPr>
              <w:rPr>
                <w:lang w:val="en-CA"/>
              </w:rPr>
            </w:pPr>
            <w:r w:rsidRPr="00562F50">
              <w:rPr>
                <w:lang w:val="en-CA"/>
              </w:rPr>
              <w:t>2.50 (0.07)</w:t>
            </w:r>
          </w:p>
        </w:tc>
        <w:tc>
          <w:tcPr>
            <w:tcW w:w="1708" w:type="dxa"/>
            <w:shd w:val="clear" w:color="auto" w:fill="auto"/>
            <w:hideMark/>
          </w:tcPr>
          <w:p w:rsidR="00562F50" w:rsidRPr="00562F50" w:rsidRDefault="00562F50" w:rsidP="00562F50">
            <w:pPr>
              <w:rPr>
                <w:lang w:val="en-CA"/>
              </w:rPr>
            </w:pPr>
            <w:r w:rsidRPr="00562F50">
              <w:rPr>
                <w:lang w:val="en-CA"/>
              </w:rPr>
              <w:t>2.18 (0.06)</w:t>
            </w:r>
          </w:p>
        </w:tc>
        <w:tc>
          <w:tcPr>
            <w:tcW w:w="983" w:type="dxa"/>
            <w:shd w:val="clear" w:color="auto" w:fill="auto"/>
            <w:noWrap/>
            <w:hideMark/>
          </w:tcPr>
          <w:p w:rsidR="00562F50" w:rsidRPr="00562F50" w:rsidRDefault="00562F50" w:rsidP="00562F50">
            <w:pPr>
              <w:rPr>
                <w:lang w:val="en-CA"/>
              </w:rPr>
            </w:pPr>
            <w:r w:rsidRPr="00562F50">
              <w:rPr>
                <w:lang w:val="en-CA"/>
              </w:rPr>
              <w:t>0.014</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Number of abortions</w:t>
            </w:r>
          </w:p>
        </w:tc>
        <w:tc>
          <w:tcPr>
            <w:tcW w:w="2104" w:type="dxa"/>
            <w:shd w:val="clear" w:color="auto" w:fill="auto"/>
            <w:hideMark/>
          </w:tcPr>
          <w:p w:rsidR="00562F50" w:rsidRPr="00562F50" w:rsidRDefault="00562F50" w:rsidP="00562F50">
            <w:pPr>
              <w:rPr>
                <w:lang w:val="en-CA"/>
              </w:rPr>
            </w:pPr>
            <w:r w:rsidRPr="00562F50">
              <w:rPr>
                <w:lang w:val="en-CA"/>
              </w:rPr>
              <w:t>0.35 (0.04)</w:t>
            </w:r>
          </w:p>
        </w:tc>
        <w:tc>
          <w:tcPr>
            <w:tcW w:w="1709" w:type="dxa"/>
            <w:shd w:val="clear" w:color="auto" w:fill="auto"/>
            <w:hideMark/>
          </w:tcPr>
          <w:p w:rsidR="00562F50" w:rsidRPr="00562F50" w:rsidRDefault="00562F50" w:rsidP="00562F50">
            <w:pPr>
              <w:rPr>
                <w:lang w:val="en-CA"/>
              </w:rPr>
            </w:pPr>
            <w:r w:rsidRPr="00562F50">
              <w:rPr>
                <w:lang w:val="en-CA"/>
              </w:rPr>
              <w:t>0.25 (0.02)</w:t>
            </w:r>
          </w:p>
        </w:tc>
        <w:tc>
          <w:tcPr>
            <w:tcW w:w="892" w:type="dxa"/>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0.45 (0.03)</w:t>
            </w:r>
          </w:p>
        </w:tc>
        <w:tc>
          <w:tcPr>
            <w:tcW w:w="1708" w:type="dxa"/>
            <w:shd w:val="clear" w:color="auto" w:fill="auto"/>
            <w:hideMark/>
          </w:tcPr>
          <w:p w:rsidR="00562F50" w:rsidRPr="00562F50" w:rsidRDefault="00562F50" w:rsidP="00562F50">
            <w:pPr>
              <w:rPr>
                <w:lang w:val="en-CA"/>
              </w:rPr>
            </w:pPr>
            <w:r w:rsidRPr="00562F50">
              <w:rPr>
                <w:lang w:val="en-CA"/>
              </w:rPr>
              <w:t>0.25 (0.02)</w:t>
            </w:r>
          </w:p>
        </w:tc>
        <w:tc>
          <w:tcPr>
            <w:tcW w:w="983" w:type="dxa"/>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532"/>
        </w:trPr>
        <w:tc>
          <w:tcPr>
            <w:tcW w:w="3256" w:type="dxa"/>
            <w:shd w:val="clear" w:color="auto" w:fill="auto"/>
            <w:hideMark/>
          </w:tcPr>
          <w:p w:rsidR="00562F50" w:rsidRPr="00562F50" w:rsidRDefault="00562F50" w:rsidP="00562F50">
            <w:pPr>
              <w:rPr>
                <w:lang w:val="en-CA"/>
              </w:rPr>
            </w:pPr>
            <w:r w:rsidRPr="00562F50">
              <w:rPr>
                <w:lang w:val="en-CA"/>
              </w:rPr>
              <w:t>Time between menarche and first birth, years</w:t>
            </w:r>
          </w:p>
        </w:tc>
        <w:tc>
          <w:tcPr>
            <w:tcW w:w="2104" w:type="dxa"/>
            <w:shd w:val="clear" w:color="auto" w:fill="auto"/>
            <w:hideMark/>
          </w:tcPr>
          <w:p w:rsidR="00562F50" w:rsidRPr="00562F50" w:rsidRDefault="00562F50" w:rsidP="00562F50">
            <w:pPr>
              <w:rPr>
                <w:lang w:val="en-CA"/>
              </w:rPr>
            </w:pPr>
            <w:r w:rsidRPr="00562F50">
              <w:rPr>
                <w:lang w:val="en-CA"/>
              </w:rPr>
              <w:t>7.58 (0.24)</w:t>
            </w:r>
          </w:p>
        </w:tc>
        <w:tc>
          <w:tcPr>
            <w:tcW w:w="1709" w:type="dxa"/>
            <w:shd w:val="clear" w:color="auto" w:fill="auto"/>
            <w:hideMark/>
          </w:tcPr>
          <w:p w:rsidR="00562F50" w:rsidRPr="00562F50" w:rsidRDefault="00562F50" w:rsidP="00562F50">
            <w:pPr>
              <w:rPr>
                <w:lang w:val="en-CA"/>
              </w:rPr>
            </w:pPr>
            <w:r w:rsidRPr="00562F50">
              <w:rPr>
                <w:lang w:val="en-CA"/>
              </w:rPr>
              <w:t>6.28 (0.18)</w:t>
            </w:r>
          </w:p>
        </w:tc>
        <w:tc>
          <w:tcPr>
            <w:tcW w:w="892" w:type="dxa"/>
            <w:shd w:val="clear" w:color="auto" w:fill="auto"/>
            <w:noWrap/>
            <w:hideMark/>
          </w:tcPr>
          <w:p w:rsidR="00562F50" w:rsidRPr="00562F50" w:rsidRDefault="00562F50" w:rsidP="00562F50">
            <w:pPr>
              <w:rPr>
                <w:lang w:val="en-CA"/>
              </w:rPr>
            </w:pPr>
            <w:r w:rsidRPr="00562F50">
              <w:rPr>
                <w:lang w:val="en-CA"/>
              </w:rPr>
              <w:t>0.123</w:t>
            </w:r>
          </w:p>
        </w:tc>
        <w:tc>
          <w:tcPr>
            <w:tcW w:w="2019" w:type="dxa"/>
            <w:shd w:val="clear" w:color="auto" w:fill="auto"/>
            <w:hideMark/>
          </w:tcPr>
          <w:p w:rsidR="00562F50" w:rsidRPr="00562F50" w:rsidRDefault="00562F50" w:rsidP="00562F50">
            <w:pPr>
              <w:rPr>
                <w:lang w:val="en-CA"/>
              </w:rPr>
            </w:pPr>
            <w:r w:rsidRPr="00562F50">
              <w:rPr>
                <w:lang w:val="en-CA"/>
              </w:rPr>
              <w:t>7.41 (0.21)</w:t>
            </w:r>
          </w:p>
        </w:tc>
        <w:tc>
          <w:tcPr>
            <w:tcW w:w="1708" w:type="dxa"/>
            <w:shd w:val="clear" w:color="auto" w:fill="auto"/>
            <w:hideMark/>
          </w:tcPr>
          <w:p w:rsidR="00562F50" w:rsidRPr="00562F50" w:rsidRDefault="00562F50" w:rsidP="00562F50">
            <w:pPr>
              <w:rPr>
                <w:lang w:val="en-CA"/>
              </w:rPr>
            </w:pPr>
            <w:r w:rsidRPr="00562F50">
              <w:rPr>
                <w:lang w:val="en-CA"/>
              </w:rPr>
              <w:t>6.28 (0.18)</w:t>
            </w:r>
          </w:p>
        </w:tc>
        <w:tc>
          <w:tcPr>
            <w:tcW w:w="983" w:type="dxa"/>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532"/>
        </w:trPr>
        <w:tc>
          <w:tcPr>
            <w:tcW w:w="3256" w:type="dxa"/>
            <w:shd w:val="clear" w:color="auto" w:fill="auto"/>
            <w:hideMark/>
          </w:tcPr>
          <w:p w:rsidR="00562F50" w:rsidRPr="00562F50" w:rsidRDefault="00562F50" w:rsidP="00562F50">
            <w:pPr>
              <w:rPr>
                <w:lang w:val="en-CA"/>
              </w:rPr>
            </w:pPr>
            <w:r w:rsidRPr="00562F50">
              <w:rPr>
                <w:lang w:val="en-CA"/>
              </w:rPr>
              <w:t>Time between first marriage and first birth, years</w:t>
            </w:r>
          </w:p>
        </w:tc>
        <w:tc>
          <w:tcPr>
            <w:tcW w:w="2104" w:type="dxa"/>
            <w:shd w:val="clear" w:color="auto" w:fill="auto"/>
            <w:hideMark/>
          </w:tcPr>
          <w:p w:rsidR="00562F50" w:rsidRPr="00562F50" w:rsidRDefault="00562F50" w:rsidP="00562F50">
            <w:pPr>
              <w:rPr>
                <w:lang w:val="en-CA"/>
              </w:rPr>
            </w:pPr>
            <w:r w:rsidRPr="00562F50">
              <w:rPr>
                <w:lang w:val="en-CA"/>
              </w:rPr>
              <w:t>2.27 (0.11)</w:t>
            </w:r>
          </w:p>
        </w:tc>
        <w:tc>
          <w:tcPr>
            <w:tcW w:w="1709" w:type="dxa"/>
            <w:shd w:val="clear" w:color="auto" w:fill="auto"/>
            <w:hideMark/>
          </w:tcPr>
          <w:p w:rsidR="00562F50" w:rsidRPr="00562F50" w:rsidRDefault="00562F50" w:rsidP="00562F50">
            <w:pPr>
              <w:rPr>
                <w:lang w:val="en-CA"/>
              </w:rPr>
            </w:pPr>
            <w:r w:rsidRPr="00562F50">
              <w:rPr>
                <w:lang w:val="en-CA"/>
              </w:rPr>
              <w:t>1.84 (0.07)</w:t>
            </w:r>
          </w:p>
        </w:tc>
        <w:tc>
          <w:tcPr>
            <w:tcW w:w="892" w:type="dxa"/>
            <w:shd w:val="clear" w:color="auto" w:fill="auto"/>
            <w:noWrap/>
            <w:hideMark/>
          </w:tcPr>
          <w:p w:rsidR="00562F50" w:rsidRPr="00562F50" w:rsidRDefault="00562F50" w:rsidP="00562F50">
            <w:pPr>
              <w:rPr>
                <w:lang w:val="en-CA"/>
              </w:rPr>
            </w:pPr>
            <w:r w:rsidRPr="00562F50">
              <w:rPr>
                <w:lang w:val="en-CA"/>
              </w:rPr>
              <w:t>0.157</w:t>
            </w:r>
          </w:p>
        </w:tc>
        <w:tc>
          <w:tcPr>
            <w:tcW w:w="2019" w:type="dxa"/>
            <w:shd w:val="clear" w:color="auto" w:fill="auto"/>
            <w:hideMark/>
          </w:tcPr>
          <w:p w:rsidR="00562F50" w:rsidRPr="00562F50" w:rsidRDefault="00562F50" w:rsidP="00562F50">
            <w:pPr>
              <w:rPr>
                <w:lang w:val="en-CA"/>
              </w:rPr>
            </w:pPr>
            <w:r w:rsidRPr="00562F50">
              <w:rPr>
                <w:lang w:val="en-CA"/>
              </w:rPr>
              <w:t>2.08 (0.09)</w:t>
            </w:r>
          </w:p>
        </w:tc>
        <w:tc>
          <w:tcPr>
            <w:tcW w:w="1708" w:type="dxa"/>
            <w:shd w:val="clear" w:color="auto" w:fill="auto"/>
            <w:hideMark/>
          </w:tcPr>
          <w:p w:rsidR="00562F50" w:rsidRPr="00562F50" w:rsidRDefault="00562F50" w:rsidP="00562F50">
            <w:pPr>
              <w:rPr>
                <w:lang w:val="en-CA"/>
              </w:rPr>
            </w:pPr>
            <w:r w:rsidRPr="00562F50">
              <w:rPr>
                <w:lang w:val="en-CA"/>
              </w:rPr>
              <w:t>1.84 (0.07)</w:t>
            </w:r>
          </w:p>
        </w:tc>
        <w:tc>
          <w:tcPr>
            <w:tcW w:w="983" w:type="dxa"/>
            <w:shd w:val="clear" w:color="auto" w:fill="auto"/>
            <w:noWrap/>
            <w:hideMark/>
          </w:tcPr>
          <w:p w:rsidR="00562F50" w:rsidRPr="00562F50" w:rsidRDefault="00562F50" w:rsidP="00562F50">
            <w:pPr>
              <w:rPr>
                <w:lang w:val="en-CA"/>
              </w:rPr>
            </w:pPr>
            <w:r w:rsidRPr="00562F50">
              <w:rPr>
                <w:lang w:val="en-CA"/>
              </w:rPr>
              <w:t>0.356</w:t>
            </w:r>
          </w:p>
        </w:tc>
      </w:tr>
      <w:tr w:rsidR="00562F50" w:rsidRPr="00562F50" w:rsidTr="0018550B">
        <w:trPr>
          <w:trHeight w:val="285"/>
        </w:trPr>
        <w:tc>
          <w:tcPr>
            <w:tcW w:w="12671" w:type="dxa"/>
            <w:gridSpan w:val="7"/>
            <w:shd w:val="clear" w:color="000000" w:fill="F2F2F2"/>
          </w:tcPr>
          <w:p w:rsidR="00562F50" w:rsidRPr="00562F50" w:rsidRDefault="00562F50" w:rsidP="00562F50">
            <w:pPr>
              <w:rPr>
                <w:lang w:val="en-CA"/>
              </w:rPr>
            </w:pPr>
            <w:r w:rsidRPr="00562F50">
              <w:rPr>
                <w:b/>
                <w:bCs/>
                <w:lang w:val="en-CA"/>
              </w:rPr>
              <w:t>Categorical variables, reported as n (%)</w:t>
            </w: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Residence</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Rural</w:t>
            </w:r>
          </w:p>
        </w:tc>
        <w:tc>
          <w:tcPr>
            <w:tcW w:w="2104" w:type="dxa"/>
            <w:shd w:val="clear" w:color="auto" w:fill="auto"/>
            <w:hideMark/>
          </w:tcPr>
          <w:p w:rsidR="00562F50" w:rsidRPr="00562F50" w:rsidRDefault="00562F50" w:rsidP="00562F50">
            <w:pPr>
              <w:rPr>
                <w:lang w:val="en-CA"/>
              </w:rPr>
            </w:pPr>
            <w:r w:rsidRPr="00562F50">
              <w:rPr>
                <w:lang w:val="en-CA"/>
              </w:rPr>
              <w:t>149 (20.9)</w:t>
            </w:r>
          </w:p>
        </w:tc>
        <w:tc>
          <w:tcPr>
            <w:tcW w:w="1709" w:type="dxa"/>
            <w:shd w:val="clear" w:color="auto" w:fill="auto"/>
            <w:hideMark/>
          </w:tcPr>
          <w:p w:rsidR="00562F50" w:rsidRPr="00562F50" w:rsidRDefault="00562F50" w:rsidP="00562F50">
            <w:pPr>
              <w:rPr>
                <w:lang w:val="en-CA"/>
              </w:rPr>
            </w:pPr>
            <w:r w:rsidRPr="00562F50">
              <w:rPr>
                <w:lang w:val="en-CA"/>
              </w:rPr>
              <w:t>101 (14.1)</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185 (25.9)</w:t>
            </w:r>
          </w:p>
        </w:tc>
        <w:tc>
          <w:tcPr>
            <w:tcW w:w="1708" w:type="dxa"/>
            <w:shd w:val="clear" w:color="auto" w:fill="auto"/>
            <w:hideMark/>
          </w:tcPr>
          <w:p w:rsidR="00562F50" w:rsidRPr="00562F50" w:rsidRDefault="00562F50" w:rsidP="00562F50">
            <w:pPr>
              <w:rPr>
                <w:lang w:val="en-CA"/>
              </w:rPr>
            </w:pPr>
            <w:r w:rsidRPr="00562F50">
              <w:rPr>
                <w:lang w:val="en-CA"/>
              </w:rPr>
              <w:t>101 (14.1)</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Urban</w:t>
            </w:r>
          </w:p>
        </w:tc>
        <w:tc>
          <w:tcPr>
            <w:tcW w:w="2104" w:type="dxa"/>
            <w:shd w:val="clear" w:color="auto" w:fill="auto"/>
            <w:hideMark/>
          </w:tcPr>
          <w:p w:rsidR="00562F50" w:rsidRPr="00562F50" w:rsidRDefault="00562F50" w:rsidP="00562F50">
            <w:pPr>
              <w:rPr>
                <w:lang w:val="en-CA"/>
              </w:rPr>
            </w:pPr>
            <w:r w:rsidRPr="00562F50">
              <w:rPr>
                <w:lang w:val="en-CA"/>
              </w:rPr>
              <w:t>94 (13.2)</w:t>
            </w:r>
          </w:p>
        </w:tc>
        <w:tc>
          <w:tcPr>
            <w:tcW w:w="1709" w:type="dxa"/>
            <w:shd w:val="clear" w:color="auto" w:fill="auto"/>
            <w:hideMark/>
          </w:tcPr>
          <w:p w:rsidR="00562F50" w:rsidRPr="00562F50" w:rsidRDefault="00562F50" w:rsidP="00562F50">
            <w:pPr>
              <w:rPr>
                <w:lang w:val="en-CA"/>
              </w:rPr>
            </w:pPr>
            <w:r w:rsidRPr="00562F50">
              <w:rPr>
                <w:lang w:val="en-CA"/>
              </w:rPr>
              <w:t>370 (51.8)</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58 (8.3)</w:t>
            </w:r>
          </w:p>
        </w:tc>
        <w:tc>
          <w:tcPr>
            <w:tcW w:w="1708" w:type="dxa"/>
            <w:shd w:val="clear" w:color="auto" w:fill="auto"/>
            <w:hideMark/>
          </w:tcPr>
          <w:p w:rsidR="00562F50" w:rsidRPr="00562F50" w:rsidRDefault="00562F50" w:rsidP="00562F50">
            <w:pPr>
              <w:rPr>
                <w:lang w:val="en-CA"/>
              </w:rPr>
            </w:pPr>
            <w:r w:rsidRPr="00562F50">
              <w:rPr>
                <w:lang w:val="en-CA"/>
              </w:rPr>
              <w:t>370 (51.7)</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Years of education</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lastRenderedPageBreak/>
              <w:t>0-5</w:t>
            </w:r>
          </w:p>
        </w:tc>
        <w:tc>
          <w:tcPr>
            <w:tcW w:w="2104" w:type="dxa"/>
            <w:shd w:val="clear" w:color="auto" w:fill="auto"/>
            <w:hideMark/>
          </w:tcPr>
          <w:p w:rsidR="00562F50" w:rsidRPr="00562F50" w:rsidRDefault="00562F50" w:rsidP="00562F50">
            <w:pPr>
              <w:rPr>
                <w:lang w:val="en-CA"/>
              </w:rPr>
            </w:pPr>
            <w:r w:rsidRPr="00562F50">
              <w:rPr>
                <w:lang w:val="en-CA"/>
              </w:rPr>
              <w:t>192 (26.9)</w:t>
            </w:r>
          </w:p>
        </w:tc>
        <w:tc>
          <w:tcPr>
            <w:tcW w:w="1709" w:type="dxa"/>
            <w:shd w:val="clear" w:color="auto" w:fill="auto"/>
            <w:hideMark/>
          </w:tcPr>
          <w:p w:rsidR="00562F50" w:rsidRPr="00562F50" w:rsidRDefault="00562F50" w:rsidP="00562F50">
            <w:pPr>
              <w:rPr>
                <w:lang w:val="en-CA"/>
              </w:rPr>
            </w:pPr>
            <w:r w:rsidRPr="00562F50">
              <w:rPr>
                <w:lang w:val="en-CA"/>
              </w:rPr>
              <w:t>87 (12.2)</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194 (27.1)</w:t>
            </w:r>
          </w:p>
        </w:tc>
        <w:tc>
          <w:tcPr>
            <w:tcW w:w="1708" w:type="dxa"/>
            <w:shd w:val="clear" w:color="auto" w:fill="auto"/>
            <w:hideMark/>
          </w:tcPr>
          <w:p w:rsidR="00562F50" w:rsidRPr="00562F50" w:rsidRDefault="00562F50" w:rsidP="00562F50">
            <w:pPr>
              <w:rPr>
                <w:lang w:val="en-CA"/>
              </w:rPr>
            </w:pPr>
            <w:r w:rsidRPr="00562F50">
              <w:rPr>
                <w:lang w:val="en-CA"/>
              </w:rPr>
              <w:t>87 (12.2)</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6-12</w:t>
            </w:r>
          </w:p>
        </w:tc>
        <w:tc>
          <w:tcPr>
            <w:tcW w:w="2104" w:type="dxa"/>
            <w:shd w:val="clear" w:color="auto" w:fill="auto"/>
            <w:hideMark/>
          </w:tcPr>
          <w:p w:rsidR="00562F50" w:rsidRPr="00562F50" w:rsidRDefault="00562F50" w:rsidP="00562F50">
            <w:pPr>
              <w:rPr>
                <w:lang w:val="en-CA"/>
              </w:rPr>
            </w:pPr>
            <w:r w:rsidRPr="00562F50">
              <w:rPr>
                <w:lang w:val="en-CA"/>
              </w:rPr>
              <w:t>38 (5.3)</w:t>
            </w:r>
          </w:p>
        </w:tc>
        <w:tc>
          <w:tcPr>
            <w:tcW w:w="1709" w:type="dxa"/>
            <w:shd w:val="clear" w:color="auto" w:fill="auto"/>
            <w:hideMark/>
          </w:tcPr>
          <w:p w:rsidR="00562F50" w:rsidRPr="00562F50" w:rsidRDefault="00562F50" w:rsidP="00562F50">
            <w:pPr>
              <w:rPr>
                <w:lang w:val="en-CA"/>
              </w:rPr>
            </w:pPr>
            <w:r w:rsidRPr="00562F50">
              <w:rPr>
                <w:lang w:val="en-CA"/>
              </w:rPr>
              <w:t>247 (34.6)</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39 (5.5)</w:t>
            </w:r>
          </w:p>
        </w:tc>
        <w:tc>
          <w:tcPr>
            <w:tcW w:w="1708" w:type="dxa"/>
            <w:shd w:val="clear" w:color="auto" w:fill="auto"/>
            <w:hideMark/>
          </w:tcPr>
          <w:p w:rsidR="00562F50" w:rsidRPr="00562F50" w:rsidRDefault="00562F50" w:rsidP="00562F50">
            <w:pPr>
              <w:rPr>
                <w:lang w:val="en-CA"/>
              </w:rPr>
            </w:pPr>
            <w:r w:rsidRPr="00562F50">
              <w:rPr>
                <w:lang w:val="en-CA"/>
              </w:rPr>
              <w:t>247 (34.5)</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&gt;12</w:t>
            </w:r>
          </w:p>
        </w:tc>
        <w:tc>
          <w:tcPr>
            <w:tcW w:w="2104" w:type="dxa"/>
            <w:shd w:val="clear" w:color="auto" w:fill="auto"/>
            <w:hideMark/>
          </w:tcPr>
          <w:p w:rsidR="00562F50" w:rsidRPr="00562F50" w:rsidRDefault="00562F50" w:rsidP="00562F50">
            <w:pPr>
              <w:rPr>
                <w:lang w:val="en-CA"/>
              </w:rPr>
            </w:pPr>
            <w:r w:rsidRPr="00562F50">
              <w:rPr>
                <w:lang w:val="en-CA"/>
              </w:rPr>
              <w:t>13 (1.8)</w:t>
            </w:r>
          </w:p>
        </w:tc>
        <w:tc>
          <w:tcPr>
            <w:tcW w:w="1709" w:type="dxa"/>
            <w:shd w:val="clear" w:color="auto" w:fill="auto"/>
            <w:hideMark/>
          </w:tcPr>
          <w:p w:rsidR="00562F50" w:rsidRPr="00562F50" w:rsidRDefault="00562F50" w:rsidP="00562F50">
            <w:pPr>
              <w:rPr>
                <w:lang w:val="en-CA"/>
              </w:rPr>
            </w:pPr>
            <w:r w:rsidRPr="00562F50">
              <w:rPr>
                <w:lang w:val="en-CA"/>
              </w:rPr>
              <w:t>137 (19.2)</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11 (1.5)</w:t>
            </w:r>
          </w:p>
        </w:tc>
        <w:tc>
          <w:tcPr>
            <w:tcW w:w="1708" w:type="dxa"/>
            <w:shd w:val="clear" w:color="auto" w:fill="auto"/>
            <w:hideMark/>
          </w:tcPr>
          <w:p w:rsidR="00562F50" w:rsidRPr="00562F50" w:rsidRDefault="00562F50" w:rsidP="00562F50">
            <w:pPr>
              <w:rPr>
                <w:lang w:val="en-CA"/>
              </w:rPr>
            </w:pPr>
            <w:r w:rsidRPr="00562F50">
              <w:rPr>
                <w:lang w:val="en-CA"/>
              </w:rPr>
              <w:t>137 (19.2)</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Body mass index, kg/m</w:t>
            </w:r>
            <w:r w:rsidRPr="00562F50">
              <w:rPr>
                <w:vertAlign w:val="superscript"/>
                <w:lang w:val="en-CA"/>
              </w:rPr>
              <w:t>2</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Underweight (&lt;18.5)</w:t>
            </w:r>
          </w:p>
        </w:tc>
        <w:tc>
          <w:tcPr>
            <w:tcW w:w="2104" w:type="dxa"/>
            <w:shd w:val="clear" w:color="auto" w:fill="auto"/>
            <w:hideMark/>
          </w:tcPr>
          <w:p w:rsidR="00562F50" w:rsidRPr="00562F50" w:rsidRDefault="00562F50" w:rsidP="00562F50">
            <w:pPr>
              <w:rPr>
                <w:lang w:val="en-CA"/>
              </w:rPr>
            </w:pPr>
            <w:r w:rsidRPr="00562F50">
              <w:rPr>
                <w:lang w:val="en-CA"/>
              </w:rPr>
              <w:t>16 (2.2)</w:t>
            </w:r>
          </w:p>
        </w:tc>
        <w:tc>
          <w:tcPr>
            <w:tcW w:w="1709" w:type="dxa"/>
            <w:shd w:val="clear" w:color="auto" w:fill="auto"/>
            <w:hideMark/>
          </w:tcPr>
          <w:p w:rsidR="00562F50" w:rsidRPr="00562F50" w:rsidRDefault="00562F50" w:rsidP="00562F50">
            <w:pPr>
              <w:rPr>
                <w:lang w:val="en-CA"/>
              </w:rPr>
            </w:pPr>
            <w:r w:rsidRPr="00562F50">
              <w:rPr>
                <w:lang w:val="en-CA"/>
              </w:rPr>
              <w:t>15 (2.1)</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12 (1.7)</w:t>
            </w:r>
          </w:p>
        </w:tc>
        <w:tc>
          <w:tcPr>
            <w:tcW w:w="1708" w:type="dxa"/>
            <w:shd w:val="clear" w:color="auto" w:fill="auto"/>
            <w:hideMark/>
          </w:tcPr>
          <w:p w:rsidR="00562F50" w:rsidRPr="00562F50" w:rsidRDefault="00562F50" w:rsidP="00562F50">
            <w:pPr>
              <w:rPr>
                <w:lang w:val="en-CA"/>
              </w:rPr>
            </w:pPr>
            <w:r w:rsidRPr="00562F50">
              <w:rPr>
                <w:lang w:val="en-CA"/>
              </w:rPr>
              <w:t>15 (2.1)</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Normal (18.5-24.9)</w:t>
            </w:r>
          </w:p>
        </w:tc>
        <w:tc>
          <w:tcPr>
            <w:tcW w:w="2104" w:type="dxa"/>
            <w:shd w:val="clear" w:color="auto" w:fill="auto"/>
            <w:hideMark/>
          </w:tcPr>
          <w:p w:rsidR="00562F50" w:rsidRPr="00562F50" w:rsidRDefault="00562F50" w:rsidP="00562F50">
            <w:pPr>
              <w:rPr>
                <w:lang w:val="en-CA"/>
              </w:rPr>
            </w:pPr>
            <w:r w:rsidRPr="00562F50">
              <w:rPr>
                <w:lang w:val="en-CA"/>
              </w:rPr>
              <w:t>93 (13.0)</w:t>
            </w:r>
          </w:p>
        </w:tc>
        <w:tc>
          <w:tcPr>
            <w:tcW w:w="1709" w:type="dxa"/>
            <w:shd w:val="clear" w:color="auto" w:fill="auto"/>
            <w:hideMark/>
          </w:tcPr>
          <w:p w:rsidR="00562F50" w:rsidRPr="00562F50" w:rsidRDefault="00562F50" w:rsidP="00562F50">
            <w:pPr>
              <w:rPr>
                <w:lang w:val="en-CA"/>
              </w:rPr>
            </w:pPr>
            <w:r w:rsidRPr="00562F50">
              <w:rPr>
                <w:lang w:val="en-CA"/>
              </w:rPr>
              <w:t>142 (19.9)</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103 (14.4)</w:t>
            </w:r>
          </w:p>
        </w:tc>
        <w:tc>
          <w:tcPr>
            <w:tcW w:w="1708" w:type="dxa"/>
            <w:shd w:val="clear" w:color="auto" w:fill="auto"/>
            <w:hideMark/>
          </w:tcPr>
          <w:p w:rsidR="00562F50" w:rsidRPr="00562F50" w:rsidRDefault="00562F50" w:rsidP="00562F50">
            <w:pPr>
              <w:rPr>
                <w:lang w:val="en-CA"/>
              </w:rPr>
            </w:pPr>
            <w:r w:rsidRPr="00562F50">
              <w:rPr>
                <w:lang w:val="en-CA"/>
              </w:rPr>
              <w:t>142 (19.9)</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Pre-obese (25-29.9)</w:t>
            </w:r>
          </w:p>
        </w:tc>
        <w:tc>
          <w:tcPr>
            <w:tcW w:w="2104" w:type="dxa"/>
            <w:shd w:val="clear" w:color="auto" w:fill="auto"/>
            <w:hideMark/>
          </w:tcPr>
          <w:p w:rsidR="00562F50" w:rsidRPr="00562F50" w:rsidRDefault="00562F50" w:rsidP="00562F50">
            <w:pPr>
              <w:rPr>
                <w:lang w:val="en-CA"/>
              </w:rPr>
            </w:pPr>
            <w:r w:rsidRPr="00562F50">
              <w:rPr>
                <w:lang w:val="en-CA"/>
              </w:rPr>
              <w:t>91 (12.7)</w:t>
            </w:r>
          </w:p>
        </w:tc>
        <w:tc>
          <w:tcPr>
            <w:tcW w:w="1709" w:type="dxa"/>
            <w:shd w:val="clear" w:color="auto" w:fill="auto"/>
            <w:hideMark/>
          </w:tcPr>
          <w:p w:rsidR="00562F50" w:rsidRPr="00562F50" w:rsidRDefault="00562F50" w:rsidP="00562F50">
            <w:pPr>
              <w:rPr>
                <w:lang w:val="en-CA"/>
              </w:rPr>
            </w:pPr>
            <w:r w:rsidRPr="00562F50">
              <w:rPr>
                <w:lang w:val="en-CA"/>
              </w:rPr>
              <w:t>258 (36.1)</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93 (13.0)</w:t>
            </w:r>
          </w:p>
        </w:tc>
        <w:tc>
          <w:tcPr>
            <w:tcW w:w="1708" w:type="dxa"/>
            <w:shd w:val="clear" w:color="auto" w:fill="auto"/>
            <w:hideMark/>
          </w:tcPr>
          <w:p w:rsidR="00562F50" w:rsidRPr="00562F50" w:rsidRDefault="00562F50" w:rsidP="00562F50">
            <w:pPr>
              <w:rPr>
                <w:lang w:val="en-CA"/>
              </w:rPr>
            </w:pPr>
            <w:r w:rsidRPr="00562F50">
              <w:rPr>
                <w:lang w:val="en-CA"/>
              </w:rPr>
              <w:t>258 (36.1)</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Obese (≥30)</w:t>
            </w:r>
          </w:p>
        </w:tc>
        <w:tc>
          <w:tcPr>
            <w:tcW w:w="2104" w:type="dxa"/>
            <w:shd w:val="clear" w:color="auto" w:fill="auto"/>
            <w:hideMark/>
          </w:tcPr>
          <w:p w:rsidR="00562F50" w:rsidRPr="00562F50" w:rsidRDefault="00562F50" w:rsidP="00562F50">
            <w:pPr>
              <w:rPr>
                <w:lang w:val="en-CA"/>
              </w:rPr>
            </w:pPr>
            <w:r w:rsidRPr="00562F50">
              <w:rPr>
                <w:lang w:val="en-CA"/>
              </w:rPr>
              <w:t>43 (6.0)</w:t>
            </w:r>
          </w:p>
        </w:tc>
        <w:tc>
          <w:tcPr>
            <w:tcW w:w="1709" w:type="dxa"/>
            <w:shd w:val="clear" w:color="auto" w:fill="auto"/>
            <w:hideMark/>
          </w:tcPr>
          <w:p w:rsidR="00562F50" w:rsidRPr="00562F50" w:rsidRDefault="00562F50" w:rsidP="00562F50">
            <w:pPr>
              <w:rPr>
                <w:lang w:val="en-CA"/>
              </w:rPr>
            </w:pPr>
            <w:r w:rsidRPr="00562F50">
              <w:rPr>
                <w:lang w:val="en-CA"/>
              </w:rPr>
              <w:t>56 (7.8)</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36 (5.0)</w:t>
            </w:r>
          </w:p>
        </w:tc>
        <w:tc>
          <w:tcPr>
            <w:tcW w:w="1708" w:type="dxa"/>
            <w:shd w:val="clear" w:color="auto" w:fill="auto"/>
            <w:hideMark/>
          </w:tcPr>
          <w:p w:rsidR="00562F50" w:rsidRPr="00562F50" w:rsidRDefault="00562F50" w:rsidP="00562F50">
            <w:pPr>
              <w:rPr>
                <w:lang w:val="en-CA"/>
              </w:rPr>
            </w:pPr>
            <w:r w:rsidRPr="00562F50">
              <w:rPr>
                <w:lang w:val="en-CA"/>
              </w:rPr>
              <w:t>56 (7.8)</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Menstrual status</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 xml:space="preserve">Premenopausal </w:t>
            </w:r>
          </w:p>
        </w:tc>
        <w:tc>
          <w:tcPr>
            <w:tcW w:w="2104" w:type="dxa"/>
            <w:shd w:val="clear" w:color="auto" w:fill="auto"/>
            <w:hideMark/>
          </w:tcPr>
          <w:p w:rsidR="00562F50" w:rsidRPr="00562F50" w:rsidRDefault="00562F50" w:rsidP="00562F50">
            <w:pPr>
              <w:rPr>
                <w:lang w:val="en-CA"/>
              </w:rPr>
            </w:pPr>
            <w:r w:rsidRPr="00562F50">
              <w:rPr>
                <w:lang w:val="en-CA"/>
              </w:rPr>
              <w:t>101 (14.1)</w:t>
            </w:r>
          </w:p>
        </w:tc>
        <w:tc>
          <w:tcPr>
            <w:tcW w:w="1709" w:type="dxa"/>
            <w:shd w:val="clear" w:color="auto" w:fill="auto"/>
            <w:hideMark/>
          </w:tcPr>
          <w:p w:rsidR="00562F50" w:rsidRPr="00562F50" w:rsidRDefault="00562F50" w:rsidP="00562F50">
            <w:pPr>
              <w:rPr>
                <w:lang w:val="en-CA"/>
              </w:rPr>
            </w:pPr>
            <w:r w:rsidRPr="00562F50">
              <w:rPr>
                <w:lang w:val="en-CA"/>
              </w:rPr>
              <w:t>311 (43.6)</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131 (18.3)</w:t>
            </w:r>
          </w:p>
        </w:tc>
        <w:tc>
          <w:tcPr>
            <w:tcW w:w="1708" w:type="dxa"/>
            <w:shd w:val="clear" w:color="auto" w:fill="auto"/>
            <w:hideMark/>
          </w:tcPr>
          <w:p w:rsidR="00562F50" w:rsidRPr="00562F50" w:rsidRDefault="00562F50" w:rsidP="00562F50">
            <w:pPr>
              <w:rPr>
                <w:lang w:val="en-CA"/>
              </w:rPr>
            </w:pPr>
            <w:r w:rsidRPr="00562F50">
              <w:rPr>
                <w:lang w:val="en-CA"/>
              </w:rPr>
              <w:t>311 (43.5)</w:t>
            </w:r>
          </w:p>
        </w:tc>
        <w:tc>
          <w:tcPr>
            <w:tcW w:w="983" w:type="dxa"/>
            <w:vMerge w:val="restart"/>
            <w:shd w:val="clear" w:color="auto" w:fill="auto"/>
            <w:noWrap/>
            <w:hideMark/>
          </w:tcPr>
          <w:p w:rsidR="00562F50" w:rsidRPr="00562F50" w:rsidRDefault="00562F50" w:rsidP="00562F50">
            <w:pPr>
              <w:rPr>
                <w:lang w:val="en-CA"/>
              </w:rPr>
            </w:pPr>
            <w:r w:rsidRPr="00562F50">
              <w:rPr>
                <w:lang w:val="en-CA"/>
              </w:rPr>
              <w: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Postmenopausal</w:t>
            </w:r>
          </w:p>
        </w:tc>
        <w:tc>
          <w:tcPr>
            <w:tcW w:w="2104" w:type="dxa"/>
            <w:shd w:val="clear" w:color="auto" w:fill="auto"/>
            <w:hideMark/>
          </w:tcPr>
          <w:p w:rsidR="00562F50" w:rsidRPr="00562F50" w:rsidRDefault="00562F50" w:rsidP="00562F50">
            <w:pPr>
              <w:rPr>
                <w:lang w:val="en-CA"/>
              </w:rPr>
            </w:pPr>
            <w:r w:rsidRPr="00562F50">
              <w:rPr>
                <w:lang w:val="en-CA"/>
              </w:rPr>
              <w:t>142 (19.9)</w:t>
            </w:r>
          </w:p>
        </w:tc>
        <w:tc>
          <w:tcPr>
            <w:tcW w:w="1709" w:type="dxa"/>
            <w:shd w:val="clear" w:color="auto" w:fill="auto"/>
            <w:hideMark/>
          </w:tcPr>
          <w:p w:rsidR="00562F50" w:rsidRPr="00562F50" w:rsidRDefault="00562F50" w:rsidP="00562F50">
            <w:pPr>
              <w:rPr>
                <w:lang w:val="en-CA"/>
              </w:rPr>
            </w:pPr>
            <w:r w:rsidRPr="00562F50">
              <w:rPr>
                <w:lang w:val="en-CA"/>
              </w:rPr>
              <w:t>160 (22.4)</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113 (15.8)</w:t>
            </w:r>
          </w:p>
        </w:tc>
        <w:tc>
          <w:tcPr>
            <w:tcW w:w="1708" w:type="dxa"/>
            <w:shd w:val="clear" w:color="auto" w:fill="auto"/>
            <w:hideMark/>
          </w:tcPr>
          <w:p w:rsidR="00562F50" w:rsidRPr="00562F50" w:rsidRDefault="00562F50" w:rsidP="00562F50">
            <w:pPr>
              <w:rPr>
                <w:lang w:val="en-CA"/>
              </w:rPr>
            </w:pPr>
            <w:r w:rsidRPr="00562F50">
              <w:rPr>
                <w:lang w:val="en-CA"/>
              </w:rPr>
              <w:t>160 (22.4)</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Menstrual regularity</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Regular</w:t>
            </w:r>
          </w:p>
        </w:tc>
        <w:tc>
          <w:tcPr>
            <w:tcW w:w="2104" w:type="dxa"/>
            <w:shd w:val="clear" w:color="auto" w:fill="auto"/>
            <w:hideMark/>
          </w:tcPr>
          <w:p w:rsidR="00562F50" w:rsidRPr="00562F50" w:rsidRDefault="00562F50" w:rsidP="00562F50">
            <w:pPr>
              <w:rPr>
                <w:lang w:val="en-CA"/>
              </w:rPr>
            </w:pPr>
            <w:r w:rsidRPr="00562F50">
              <w:rPr>
                <w:lang w:val="en-CA"/>
              </w:rPr>
              <w:t>162 (22.7)</w:t>
            </w:r>
          </w:p>
        </w:tc>
        <w:tc>
          <w:tcPr>
            <w:tcW w:w="1709" w:type="dxa"/>
            <w:shd w:val="clear" w:color="auto" w:fill="auto"/>
            <w:hideMark/>
          </w:tcPr>
          <w:p w:rsidR="00562F50" w:rsidRPr="00562F50" w:rsidRDefault="00562F50" w:rsidP="00562F50">
            <w:pPr>
              <w:rPr>
                <w:lang w:val="en-CA"/>
              </w:rPr>
            </w:pPr>
            <w:r w:rsidRPr="00562F50">
              <w:rPr>
                <w:lang w:val="en-CA"/>
              </w:rPr>
              <w:t>389 (54.6)</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170 (23.8)</w:t>
            </w:r>
          </w:p>
        </w:tc>
        <w:tc>
          <w:tcPr>
            <w:tcW w:w="1708" w:type="dxa"/>
            <w:shd w:val="clear" w:color="auto" w:fill="auto"/>
            <w:hideMark/>
          </w:tcPr>
          <w:p w:rsidR="00562F50" w:rsidRPr="00562F50" w:rsidRDefault="00562F50" w:rsidP="00562F50">
            <w:pPr>
              <w:rPr>
                <w:lang w:val="en-CA"/>
              </w:rPr>
            </w:pPr>
            <w:r w:rsidRPr="00562F50">
              <w:rPr>
                <w:lang w:val="en-CA"/>
              </w:rPr>
              <w:t>389 (54.5)</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75"/>
        </w:trPr>
        <w:tc>
          <w:tcPr>
            <w:tcW w:w="3256" w:type="dxa"/>
            <w:shd w:val="clear" w:color="auto" w:fill="auto"/>
            <w:hideMark/>
          </w:tcPr>
          <w:p w:rsidR="00562F50" w:rsidRPr="00562F50" w:rsidRDefault="00562F50" w:rsidP="00562F50">
            <w:pPr>
              <w:rPr>
                <w:lang w:val="en-CA"/>
              </w:rPr>
            </w:pPr>
            <w:r w:rsidRPr="00562F50">
              <w:rPr>
                <w:lang w:val="en-CA"/>
              </w:rPr>
              <w:t>Irregular</w:t>
            </w:r>
          </w:p>
        </w:tc>
        <w:tc>
          <w:tcPr>
            <w:tcW w:w="2104" w:type="dxa"/>
            <w:shd w:val="clear" w:color="auto" w:fill="auto"/>
            <w:hideMark/>
          </w:tcPr>
          <w:p w:rsidR="00562F50" w:rsidRPr="00562F50" w:rsidRDefault="00562F50" w:rsidP="00562F50">
            <w:pPr>
              <w:rPr>
                <w:lang w:val="en-CA"/>
              </w:rPr>
            </w:pPr>
            <w:r w:rsidRPr="00562F50">
              <w:rPr>
                <w:lang w:val="en-CA"/>
              </w:rPr>
              <w:t>80 (11.2)</w:t>
            </w:r>
          </w:p>
        </w:tc>
        <w:tc>
          <w:tcPr>
            <w:tcW w:w="1709" w:type="dxa"/>
            <w:shd w:val="clear" w:color="auto" w:fill="auto"/>
            <w:hideMark/>
          </w:tcPr>
          <w:p w:rsidR="00562F50" w:rsidRPr="00562F50" w:rsidRDefault="00562F50" w:rsidP="00562F50">
            <w:pPr>
              <w:rPr>
                <w:lang w:val="en-CA"/>
              </w:rPr>
            </w:pPr>
            <w:r w:rsidRPr="00562F50">
              <w:rPr>
                <w:lang w:val="en-CA"/>
              </w:rPr>
              <w:t>82 (11.5)</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73 (10.2)</w:t>
            </w:r>
          </w:p>
        </w:tc>
        <w:tc>
          <w:tcPr>
            <w:tcW w:w="1708" w:type="dxa"/>
            <w:shd w:val="clear" w:color="auto" w:fill="auto"/>
            <w:hideMark/>
          </w:tcPr>
          <w:p w:rsidR="00562F50" w:rsidRPr="00562F50" w:rsidRDefault="00562F50" w:rsidP="00562F50">
            <w:pPr>
              <w:rPr>
                <w:lang w:val="en-CA"/>
              </w:rPr>
            </w:pPr>
            <w:r w:rsidRPr="00562F50">
              <w:rPr>
                <w:lang w:val="en-CA"/>
              </w:rPr>
              <w:t>82 (11.5)</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 xml:space="preserve">Mode of delivery </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Vaginal</w:t>
            </w:r>
          </w:p>
        </w:tc>
        <w:tc>
          <w:tcPr>
            <w:tcW w:w="2104" w:type="dxa"/>
            <w:shd w:val="clear" w:color="auto" w:fill="auto"/>
            <w:hideMark/>
          </w:tcPr>
          <w:p w:rsidR="00562F50" w:rsidRPr="00562F50" w:rsidRDefault="00562F50" w:rsidP="00562F50">
            <w:pPr>
              <w:rPr>
                <w:lang w:val="en-CA"/>
              </w:rPr>
            </w:pPr>
            <w:r w:rsidRPr="00562F50">
              <w:rPr>
                <w:lang w:val="en-CA"/>
              </w:rPr>
              <w:t>157 (28.0)</w:t>
            </w:r>
          </w:p>
        </w:tc>
        <w:tc>
          <w:tcPr>
            <w:tcW w:w="1709" w:type="dxa"/>
            <w:shd w:val="clear" w:color="auto" w:fill="auto"/>
            <w:hideMark/>
          </w:tcPr>
          <w:p w:rsidR="00562F50" w:rsidRPr="00562F50" w:rsidRDefault="00562F50" w:rsidP="00562F50">
            <w:pPr>
              <w:rPr>
                <w:lang w:val="en-CA"/>
              </w:rPr>
            </w:pPr>
            <w:r w:rsidRPr="00562F50">
              <w:rPr>
                <w:lang w:val="en-CA"/>
              </w:rPr>
              <w:t>240 (42.8)</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183 (30.8)</w:t>
            </w:r>
          </w:p>
        </w:tc>
        <w:tc>
          <w:tcPr>
            <w:tcW w:w="1708" w:type="dxa"/>
            <w:shd w:val="clear" w:color="auto" w:fill="auto"/>
            <w:hideMark/>
          </w:tcPr>
          <w:p w:rsidR="00562F50" w:rsidRPr="00562F50" w:rsidRDefault="00562F50" w:rsidP="00562F50">
            <w:pPr>
              <w:rPr>
                <w:lang w:val="en-CA"/>
              </w:rPr>
            </w:pPr>
            <w:r w:rsidRPr="00562F50">
              <w:rPr>
                <w:lang w:val="en-CA"/>
              </w:rPr>
              <w:t>240 (40.4)</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Caesarian</w:t>
            </w:r>
          </w:p>
        </w:tc>
        <w:tc>
          <w:tcPr>
            <w:tcW w:w="2104" w:type="dxa"/>
            <w:shd w:val="clear" w:color="auto" w:fill="auto"/>
            <w:hideMark/>
          </w:tcPr>
          <w:p w:rsidR="00562F50" w:rsidRPr="00562F50" w:rsidRDefault="00562F50" w:rsidP="00562F50">
            <w:pPr>
              <w:rPr>
                <w:lang w:val="en-CA"/>
              </w:rPr>
            </w:pPr>
            <w:r w:rsidRPr="00562F50">
              <w:rPr>
                <w:lang w:val="en-CA"/>
              </w:rPr>
              <w:t>24 (4.3)</w:t>
            </w:r>
          </w:p>
        </w:tc>
        <w:tc>
          <w:tcPr>
            <w:tcW w:w="1709" w:type="dxa"/>
            <w:shd w:val="clear" w:color="auto" w:fill="auto"/>
            <w:hideMark/>
          </w:tcPr>
          <w:p w:rsidR="00562F50" w:rsidRPr="00562F50" w:rsidRDefault="00562F50" w:rsidP="00562F50">
            <w:pPr>
              <w:rPr>
                <w:lang w:val="en-CA"/>
              </w:rPr>
            </w:pPr>
            <w:r w:rsidRPr="00562F50">
              <w:rPr>
                <w:lang w:val="en-CA"/>
              </w:rPr>
              <w:t>140 (25.0)</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31 (5.2)</w:t>
            </w:r>
          </w:p>
        </w:tc>
        <w:tc>
          <w:tcPr>
            <w:tcW w:w="1708" w:type="dxa"/>
            <w:shd w:val="clear" w:color="auto" w:fill="auto"/>
            <w:hideMark/>
          </w:tcPr>
          <w:p w:rsidR="00562F50" w:rsidRPr="00562F50" w:rsidRDefault="00562F50" w:rsidP="00562F50">
            <w:pPr>
              <w:rPr>
                <w:lang w:val="en-CA"/>
              </w:rPr>
            </w:pPr>
            <w:r w:rsidRPr="00562F50">
              <w:rPr>
                <w:lang w:val="en-CA"/>
              </w:rPr>
              <w:t>140 (23.6)</w:t>
            </w:r>
          </w:p>
        </w:tc>
        <w:tc>
          <w:tcPr>
            <w:tcW w:w="983" w:type="dxa"/>
            <w:vMerge/>
            <w:vAlign w:val="center"/>
            <w:hideMark/>
          </w:tcPr>
          <w:p w:rsidR="00562F50" w:rsidRPr="00562F50" w:rsidRDefault="00562F50" w:rsidP="00562F50">
            <w:pPr>
              <w:rPr>
                <w:lang w:val="en-CA"/>
              </w:rPr>
            </w:pPr>
          </w:p>
        </w:tc>
      </w:tr>
      <w:tr w:rsidR="00562F50" w:rsidRPr="00562F50" w:rsidTr="0018550B">
        <w:trPr>
          <w:trHeight w:val="532"/>
        </w:trPr>
        <w:tc>
          <w:tcPr>
            <w:tcW w:w="3256" w:type="dxa"/>
            <w:shd w:val="clear" w:color="000000" w:fill="F2F2F2"/>
            <w:hideMark/>
          </w:tcPr>
          <w:p w:rsidR="00562F50" w:rsidRPr="00562F50" w:rsidRDefault="00562F50" w:rsidP="00562F50">
            <w:pPr>
              <w:rPr>
                <w:lang w:val="en-CA"/>
              </w:rPr>
            </w:pPr>
            <w:r w:rsidRPr="00562F50">
              <w:rPr>
                <w:lang w:val="en-CA"/>
              </w:rPr>
              <w:t>History of breastfeeding for &gt;6 months</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No</w:t>
            </w:r>
          </w:p>
        </w:tc>
        <w:tc>
          <w:tcPr>
            <w:tcW w:w="2104" w:type="dxa"/>
            <w:shd w:val="clear" w:color="auto" w:fill="auto"/>
            <w:hideMark/>
          </w:tcPr>
          <w:p w:rsidR="00562F50" w:rsidRPr="00562F50" w:rsidRDefault="00562F50" w:rsidP="00562F50">
            <w:pPr>
              <w:rPr>
                <w:lang w:val="en-CA"/>
              </w:rPr>
            </w:pPr>
            <w:r w:rsidRPr="00562F50">
              <w:rPr>
                <w:lang w:val="en-CA"/>
              </w:rPr>
              <w:t>12 (1.8)</w:t>
            </w:r>
          </w:p>
        </w:tc>
        <w:tc>
          <w:tcPr>
            <w:tcW w:w="1709" w:type="dxa"/>
            <w:shd w:val="clear" w:color="auto" w:fill="auto"/>
            <w:hideMark/>
          </w:tcPr>
          <w:p w:rsidR="00562F50" w:rsidRPr="00562F50" w:rsidRDefault="00562F50" w:rsidP="00562F50">
            <w:pPr>
              <w:rPr>
                <w:lang w:val="en-CA"/>
              </w:rPr>
            </w:pPr>
            <w:r w:rsidRPr="00562F50">
              <w:rPr>
                <w:lang w:val="en-CA"/>
              </w:rPr>
              <w:t>36 (5.4)</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5 (0.7)</w:t>
            </w:r>
          </w:p>
        </w:tc>
        <w:tc>
          <w:tcPr>
            <w:tcW w:w="1708" w:type="dxa"/>
            <w:shd w:val="clear" w:color="auto" w:fill="auto"/>
            <w:hideMark/>
          </w:tcPr>
          <w:p w:rsidR="00562F50" w:rsidRPr="00562F50" w:rsidRDefault="00562F50" w:rsidP="00562F50">
            <w:pPr>
              <w:rPr>
                <w:lang w:val="en-CA"/>
              </w:rPr>
            </w:pPr>
            <w:r w:rsidRPr="00562F50">
              <w:rPr>
                <w:lang w:val="en-CA"/>
              </w:rPr>
              <w:t>36 (5.4)</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lastRenderedPageBreak/>
              <w:t>Yes</w:t>
            </w:r>
          </w:p>
        </w:tc>
        <w:tc>
          <w:tcPr>
            <w:tcW w:w="2104" w:type="dxa"/>
            <w:shd w:val="clear" w:color="auto" w:fill="auto"/>
            <w:hideMark/>
          </w:tcPr>
          <w:p w:rsidR="00562F50" w:rsidRPr="00562F50" w:rsidRDefault="00562F50" w:rsidP="00562F50">
            <w:pPr>
              <w:rPr>
                <w:lang w:val="en-CA"/>
              </w:rPr>
            </w:pPr>
            <w:r w:rsidRPr="00562F50">
              <w:rPr>
                <w:lang w:val="en-CA"/>
              </w:rPr>
              <w:t>231 (34.5)</w:t>
            </w:r>
          </w:p>
        </w:tc>
        <w:tc>
          <w:tcPr>
            <w:tcW w:w="1709" w:type="dxa"/>
            <w:shd w:val="clear" w:color="auto" w:fill="auto"/>
            <w:hideMark/>
          </w:tcPr>
          <w:p w:rsidR="00562F50" w:rsidRPr="00562F50" w:rsidRDefault="00562F50" w:rsidP="00562F50">
            <w:pPr>
              <w:rPr>
                <w:lang w:val="en-CA"/>
              </w:rPr>
            </w:pPr>
            <w:r w:rsidRPr="00562F50">
              <w:rPr>
                <w:lang w:val="en-CA"/>
              </w:rPr>
              <w:t>390 (58.3)</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239 (35.7)</w:t>
            </w:r>
          </w:p>
        </w:tc>
        <w:tc>
          <w:tcPr>
            <w:tcW w:w="1708" w:type="dxa"/>
            <w:shd w:val="clear" w:color="auto" w:fill="auto"/>
            <w:hideMark/>
          </w:tcPr>
          <w:p w:rsidR="00562F50" w:rsidRPr="00562F50" w:rsidRDefault="00562F50" w:rsidP="00562F50">
            <w:pPr>
              <w:rPr>
                <w:lang w:val="en-CA"/>
              </w:rPr>
            </w:pPr>
            <w:r w:rsidRPr="00562F50">
              <w:rPr>
                <w:lang w:val="en-CA"/>
              </w:rPr>
              <w:t>390 (58.2)</w:t>
            </w:r>
          </w:p>
        </w:tc>
        <w:tc>
          <w:tcPr>
            <w:tcW w:w="983" w:type="dxa"/>
            <w:vMerge/>
            <w:vAlign w:val="center"/>
            <w:hideMark/>
          </w:tcPr>
          <w:p w:rsidR="00562F50" w:rsidRPr="00562F50" w:rsidRDefault="00562F50" w:rsidP="00562F50">
            <w:pPr>
              <w:rPr>
                <w:lang w:val="en-CA"/>
              </w:rPr>
            </w:pPr>
          </w:p>
        </w:tc>
      </w:tr>
      <w:tr w:rsidR="00562F50" w:rsidRPr="00562F50" w:rsidTr="0018550B">
        <w:trPr>
          <w:trHeight w:val="285"/>
        </w:trPr>
        <w:tc>
          <w:tcPr>
            <w:tcW w:w="3256" w:type="dxa"/>
            <w:shd w:val="clear" w:color="000000" w:fill="F2F2F2"/>
            <w:hideMark/>
          </w:tcPr>
          <w:p w:rsidR="00562F50" w:rsidRPr="00562F50" w:rsidRDefault="00562F50" w:rsidP="00562F50">
            <w:pPr>
              <w:rPr>
                <w:lang w:val="en-CA"/>
              </w:rPr>
            </w:pPr>
            <w:r w:rsidRPr="00562F50">
              <w:rPr>
                <w:lang w:val="en-CA"/>
              </w:rPr>
              <w:t>Contraceptive use</w:t>
            </w:r>
          </w:p>
        </w:tc>
        <w:tc>
          <w:tcPr>
            <w:tcW w:w="2104" w:type="dxa"/>
            <w:shd w:val="clear" w:color="000000" w:fill="F2F2F2"/>
            <w:hideMark/>
          </w:tcPr>
          <w:p w:rsidR="00562F50" w:rsidRPr="00562F50" w:rsidRDefault="00562F50" w:rsidP="00562F50">
            <w:pPr>
              <w:rPr>
                <w:lang w:val="en-CA"/>
              </w:rPr>
            </w:pPr>
            <w:r w:rsidRPr="00562F50">
              <w:rPr>
                <w:lang w:val="en-CA"/>
              </w:rPr>
              <w:t> </w:t>
            </w:r>
          </w:p>
        </w:tc>
        <w:tc>
          <w:tcPr>
            <w:tcW w:w="1709" w:type="dxa"/>
            <w:shd w:val="clear" w:color="000000" w:fill="F2F2F2"/>
            <w:hideMark/>
          </w:tcPr>
          <w:p w:rsidR="00562F50" w:rsidRPr="00562F50" w:rsidRDefault="00562F50" w:rsidP="00562F50">
            <w:pPr>
              <w:rPr>
                <w:lang w:val="en-CA"/>
              </w:rPr>
            </w:pPr>
            <w:r w:rsidRPr="00562F50">
              <w:rPr>
                <w:lang w:val="en-CA"/>
              </w:rPr>
              <w:t> </w:t>
            </w:r>
          </w:p>
        </w:tc>
        <w:tc>
          <w:tcPr>
            <w:tcW w:w="892" w:type="dxa"/>
            <w:shd w:val="clear" w:color="000000" w:fill="F2F2F2"/>
            <w:noWrap/>
            <w:hideMark/>
          </w:tcPr>
          <w:p w:rsidR="00562F50" w:rsidRPr="00562F50" w:rsidRDefault="00562F50" w:rsidP="00562F50">
            <w:pPr>
              <w:rPr>
                <w:lang w:val="en-CA"/>
              </w:rPr>
            </w:pPr>
            <w:r w:rsidRPr="00562F50">
              <w:rPr>
                <w:lang w:val="en-CA"/>
              </w:rPr>
              <w:t> </w:t>
            </w:r>
          </w:p>
        </w:tc>
        <w:tc>
          <w:tcPr>
            <w:tcW w:w="2019" w:type="dxa"/>
            <w:shd w:val="clear" w:color="000000" w:fill="F2F2F2"/>
            <w:hideMark/>
          </w:tcPr>
          <w:p w:rsidR="00562F50" w:rsidRPr="00562F50" w:rsidRDefault="00562F50" w:rsidP="00562F50">
            <w:pPr>
              <w:rPr>
                <w:lang w:val="en-CA"/>
              </w:rPr>
            </w:pPr>
            <w:r w:rsidRPr="00562F50">
              <w:rPr>
                <w:lang w:val="en-CA"/>
              </w:rPr>
              <w:t> </w:t>
            </w:r>
          </w:p>
        </w:tc>
        <w:tc>
          <w:tcPr>
            <w:tcW w:w="1708" w:type="dxa"/>
            <w:shd w:val="clear" w:color="000000" w:fill="F2F2F2"/>
            <w:hideMark/>
          </w:tcPr>
          <w:p w:rsidR="00562F50" w:rsidRPr="00562F50" w:rsidRDefault="00562F50" w:rsidP="00562F50">
            <w:pPr>
              <w:rPr>
                <w:lang w:val="en-CA"/>
              </w:rPr>
            </w:pPr>
            <w:r w:rsidRPr="00562F50">
              <w:rPr>
                <w:lang w:val="en-CA"/>
              </w:rPr>
              <w:t> </w:t>
            </w:r>
          </w:p>
        </w:tc>
        <w:tc>
          <w:tcPr>
            <w:tcW w:w="983" w:type="dxa"/>
            <w:shd w:val="clear" w:color="000000" w:fill="F2F2F2"/>
            <w:noWrap/>
            <w:hideMark/>
          </w:tcPr>
          <w:p w:rsidR="00562F50" w:rsidRPr="00562F50" w:rsidRDefault="00562F50" w:rsidP="00562F50">
            <w:pPr>
              <w:rPr>
                <w:lang w:val="en-CA"/>
              </w:rPr>
            </w:pPr>
            <w:r w:rsidRPr="00562F50">
              <w:rPr>
                <w:lang w:val="en-CA"/>
              </w:rPr>
              <w:t> </w:t>
            </w:r>
          </w:p>
        </w:tc>
      </w:tr>
      <w:tr w:rsidR="00562F50" w:rsidRPr="00562F50" w:rsidTr="0018550B">
        <w:trPr>
          <w:trHeight w:val="285"/>
        </w:trPr>
        <w:tc>
          <w:tcPr>
            <w:tcW w:w="3256" w:type="dxa"/>
            <w:shd w:val="clear" w:color="auto" w:fill="auto"/>
            <w:hideMark/>
          </w:tcPr>
          <w:p w:rsidR="00562F50" w:rsidRPr="00562F50" w:rsidRDefault="00562F50" w:rsidP="00562F50">
            <w:pPr>
              <w:rPr>
                <w:lang w:val="en-CA"/>
              </w:rPr>
            </w:pPr>
            <w:r w:rsidRPr="00562F50">
              <w:rPr>
                <w:lang w:val="en-CA"/>
              </w:rPr>
              <w:t>Nonhormonal contraceptives</w:t>
            </w:r>
          </w:p>
        </w:tc>
        <w:tc>
          <w:tcPr>
            <w:tcW w:w="2104" w:type="dxa"/>
            <w:shd w:val="clear" w:color="auto" w:fill="auto"/>
            <w:hideMark/>
          </w:tcPr>
          <w:p w:rsidR="00562F50" w:rsidRPr="00562F50" w:rsidRDefault="00562F50" w:rsidP="00562F50">
            <w:pPr>
              <w:rPr>
                <w:lang w:val="en-CA"/>
              </w:rPr>
            </w:pPr>
            <w:r w:rsidRPr="00562F50">
              <w:rPr>
                <w:lang w:val="en-CA"/>
              </w:rPr>
              <w:t>8 (2.0)</w:t>
            </w:r>
          </w:p>
        </w:tc>
        <w:tc>
          <w:tcPr>
            <w:tcW w:w="1709" w:type="dxa"/>
            <w:shd w:val="clear" w:color="auto" w:fill="auto"/>
            <w:hideMark/>
          </w:tcPr>
          <w:p w:rsidR="00562F50" w:rsidRPr="00562F50" w:rsidRDefault="00562F50" w:rsidP="00562F50">
            <w:pPr>
              <w:rPr>
                <w:lang w:val="en-CA"/>
              </w:rPr>
            </w:pPr>
            <w:r w:rsidRPr="00562F50">
              <w:rPr>
                <w:lang w:val="en-CA"/>
              </w:rPr>
              <w:t>66 (16.7)</w:t>
            </w:r>
          </w:p>
        </w:tc>
        <w:tc>
          <w:tcPr>
            <w:tcW w:w="892" w:type="dxa"/>
            <w:vMerge w:val="restart"/>
            <w:shd w:val="clear" w:color="auto" w:fill="auto"/>
            <w:noWrap/>
            <w:hideMark/>
          </w:tcPr>
          <w:p w:rsidR="00562F50" w:rsidRPr="00562F50" w:rsidRDefault="00562F50" w:rsidP="00562F50">
            <w:pPr>
              <w:rPr>
                <w:lang w:val="en-CA"/>
              </w:rPr>
            </w:pPr>
            <w:r w:rsidRPr="00562F50">
              <w:rPr>
                <w:lang w:val="en-CA"/>
              </w:rPr>
              <w:t>&lt;0.001</w:t>
            </w:r>
          </w:p>
        </w:tc>
        <w:tc>
          <w:tcPr>
            <w:tcW w:w="2019" w:type="dxa"/>
            <w:shd w:val="clear" w:color="auto" w:fill="auto"/>
            <w:hideMark/>
          </w:tcPr>
          <w:p w:rsidR="00562F50" w:rsidRPr="00562F50" w:rsidRDefault="00562F50" w:rsidP="00562F50">
            <w:pPr>
              <w:rPr>
                <w:lang w:val="en-CA"/>
              </w:rPr>
            </w:pPr>
            <w:r w:rsidRPr="00562F50">
              <w:rPr>
                <w:lang w:val="en-CA"/>
              </w:rPr>
              <w:t>3 (0.8)</w:t>
            </w:r>
          </w:p>
        </w:tc>
        <w:tc>
          <w:tcPr>
            <w:tcW w:w="1708" w:type="dxa"/>
            <w:shd w:val="clear" w:color="auto" w:fill="auto"/>
            <w:hideMark/>
          </w:tcPr>
          <w:p w:rsidR="00562F50" w:rsidRPr="00562F50" w:rsidRDefault="00562F50" w:rsidP="00562F50">
            <w:pPr>
              <w:rPr>
                <w:lang w:val="en-CA"/>
              </w:rPr>
            </w:pPr>
            <w:r w:rsidRPr="00562F50">
              <w:rPr>
                <w:lang w:val="en-CA"/>
              </w:rPr>
              <w:t>66 (16.8)</w:t>
            </w:r>
          </w:p>
        </w:tc>
        <w:tc>
          <w:tcPr>
            <w:tcW w:w="983" w:type="dxa"/>
            <w:vMerge w:val="restart"/>
            <w:shd w:val="clear" w:color="auto" w:fill="auto"/>
            <w:noWrap/>
            <w:hideMark/>
          </w:tcPr>
          <w:p w:rsidR="00562F50" w:rsidRPr="00562F50" w:rsidRDefault="00562F50" w:rsidP="00562F50">
            <w:pPr>
              <w:rPr>
                <w:lang w:val="en-CA"/>
              </w:rPr>
            </w:pPr>
            <w:r w:rsidRPr="00562F50">
              <w:rPr>
                <w:lang w:val="en-CA"/>
              </w:rPr>
              <w:t>&lt;0.001</w:t>
            </w:r>
          </w:p>
        </w:tc>
      </w:tr>
      <w:tr w:rsidR="00562F50" w:rsidRPr="00562F50" w:rsidTr="0018550B">
        <w:trPr>
          <w:trHeight w:val="285"/>
        </w:trPr>
        <w:tc>
          <w:tcPr>
            <w:tcW w:w="3256" w:type="dxa"/>
            <w:shd w:val="clear" w:color="auto" w:fill="auto"/>
            <w:noWrap/>
            <w:hideMark/>
          </w:tcPr>
          <w:p w:rsidR="00562F50" w:rsidRPr="00562F50" w:rsidRDefault="00562F50" w:rsidP="00562F50">
            <w:pPr>
              <w:rPr>
                <w:lang w:val="en-CA"/>
              </w:rPr>
            </w:pPr>
            <w:r w:rsidRPr="00562F50">
              <w:rPr>
                <w:lang w:val="en-CA"/>
              </w:rPr>
              <w:t>Hormonal contraceptives</w:t>
            </w:r>
          </w:p>
        </w:tc>
        <w:tc>
          <w:tcPr>
            <w:tcW w:w="2104" w:type="dxa"/>
            <w:shd w:val="clear" w:color="auto" w:fill="auto"/>
            <w:hideMark/>
          </w:tcPr>
          <w:p w:rsidR="00562F50" w:rsidRPr="00562F50" w:rsidRDefault="00562F50" w:rsidP="00562F50">
            <w:pPr>
              <w:rPr>
                <w:lang w:val="en-CA"/>
              </w:rPr>
            </w:pPr>
            <w:r w:rsidRPr="00562F50">
              <w:rPr>
                <w:lang w:val="en-CA"/>
              </w:rPr>
              <w:t>117 (29.5)</w:t>
            </w:r>
          </w:p>
        </w:tc>
        <w:tc>
          <w:tcPr>
            <w:tcW w:w="1709" w:type="dxa"/>
            <w:shd w:val="clear" w:color="auto" w:fill="auto"/>
            <w:hideMark/>
          </w:tcPr>
          <w:p w:rsidR="00562F50" w:rsidRPr="00562F50" w:rsidRDefault="00562F50" w:rsidP="00562F50">
            <w:pPr>
              <w:rPr>
                <w:lang w:val="en-CA"/>
              </w:rPr>
            </w:pPr>
            <w:r w:rsidRPr="00562F50">
              <w:rPr>
                <w:lang w:val="en-CA"/>
              </w:rPr>
              <w:t>205 (51.8)</w:t>
            </w:r>
          </w:p>
        </w:tc>
        <w:tc>
          <w:tcPr>
            <w:tcW w:w="892" w:type="dxa"/>
            <w:vMerge/>
            <w:vAlign w:val="center"/>
            <w:hideMark/>
          </w:tcPr>
          <w:p w:rsidR="00562F50" w:rsidRPr="00562F50" w:rsidRDefault="00562F50" w:rsidP="00562F50">
            <w:pPr>
              <w:rPr>
                <w:lang w:val="en-CA"/>
              </w:rPr>
            </w:pPr>
          </w:p>
        </w:tc>
        <w:tc>
          <w:tcPr>
            <w:tcW w:w="2019" w:type="dxa"/>
            <w:shd w:val="clear" w:color="auto" w:fill="auto"/>
            <w:hideMark/>
          </w:tcPr>
          <w:p w:rsidR="00562F50" w:rsidRPr="00562F50" w:rsidRDefault="00562F50" w:rsidP="00562F50">
            <w:pPr>
              <w:rPr>
                <w:lang w:val="en-CA"/>
              </w:rPr>
            </w:pPr>
            <w:r w:rsidRPr="00562F50">
              <w:rPr>
                <w:lang w:val="en-CA"/>
              </w:rPr>
              <w:t>118 (30.1)</w:t>
            </w:r>
          </w:p>
        </w:tc>
        <w:tc>
          <w:tcPr>
            <w:tcW w:w="1708" w:type="dxa"/>
            <w:shd w:val="clear" w:color="auto" w:fill="auto"/>
            <w:hideMark/>
          </w:tcPr>
          <w:p w:rsidR="00562F50" w:rsidRPr="00562F50" w:rsidRDefault="00562F50" w:rsidP="00562F50">
            <w:pPr>
              <w:rPr>
                <w:lang w:val="en-CA"/>
              </w:rPr>
            </w:pPr>
            <w:r w:rsidRPr="00562F50">
              <w:rPr>
                <w:lang w:val="en-CA"/>
              </w:rPr>
              <w:t>205 (52.3)</w:t>
            </w:r>
          </w:p>
        </w:tc>
        <w:tc>
          <w:tcPr>
            <w:tcW w:w="983" w:type="dxa"/>
            <w:vMerge/>
            <w:vAlign w:val="center"/>
            <w:hideMark/>
          </w:tcPr>
          <w:p w:rsidR="00562F50" w:rsidRPr="00562F50" w:rsidRDefault="00562F50" w:rsidP="00562F50">
            <w:pPr>
              <w:rPr>
                <w:lang w:val="en-CA"/>
              </w:rPr>
            </w:pPr>
          </w:p>
        </w:tc>
      </w:tr>
    </w:tbl>
    <w:p w:rsidR="00562F50" w:rsidRPr="00562F50" w:rsidRDefault="00562F50" w:rsidP="00562F50">
      <w:pPr>
        <w:rPr>
          <w:lang w:val="en-CA"/>
        </w:rPr>
      </w:pPr>
      <w:r w:rsidRPr="00562F50">
        <w:rPr>
          <w:lang w:val="en-CA"/>
        </w:rPr>
        <w:t xml:space="preserve">*P values calculated with one-way ANOVA for continuous variables and </w:t>
      </w:r>
      <w:r w:rsidRPr="00562F50">
        <w:rPr>
          <w:lang w:val="en-CA"/>
        </w:rPr>
        <w:sym w:font="Symbol" w:char="F063"/>
      </w:r>
      <w:r w:rsidRPr="00562F50">
        <w:rPr>
          <w:vertAlign w:val="superscript"/>
          <w:lang w:val="en-CA"/>
        </w:rPr>
        <w:t>2</w:t>
      </w:r>
      <w:r w:rsidRPr="00562F50">
        <w:rPr>
          <w:lang w:val="en-CA"/>
        </w:rPr>
        <w:t xml:space="preserve"> test for categorical variables.</w:t>
      </w:r>
    </w:p>
    <w:p w:rsidR="00562F50" w:rsidRPr="00562F50" w:rsidRDefault="00562F50" w:rsidP="00562F50">
      <w:pPr>
        <w:rPr>
          <w:lang w:val="en-CA"/>
        </w:rPr>
      </w:pPr>
    </w:p>
    <w:p w:rsidR="00562F50" w:rsidRPr="00562F50" w:rsidRDefault="00562F50" w:rsidP="00562F50">
      <w:pPr>
        <w:rPr>
          <w:lang w:val="en-CA"/>
        </w:rPr>
      </w:pPr>
    </w:p>
    <w:p w:rsidR="00562F50" w:rsidRPr="00562F50" w:rsidRDefault="00562F50" w:rsidP="00562F50">
      <w:pPr>
        <w:rPr>
          <w:lang w:val="en-CA"/>
        </w:rPr>
        <w:sectPr w:rsidR="00562F50" w:rsidRPr="00562F50" w:rsidSect="00D15639">
          <w:pgSz w:w="15840" w:h="12240" w:orient="landscape"/>
          <w:pgMar w:top="1440" w:right="1440" w:bottom="1440" w:left="1440" w:header="709" w:footer="709" w:gutter="0"/>
          <w:cols w:space="708"/>
          <w:docGrid w:linePitch="360"/>
        </w:sectPr>
      </w:pPr>
    </w:p>
    <w:p w:rsidR="00562F50" w:rsidRPr="00562F50" w:rsidRDefault="00562F50" w:rsidP="00562F50">
      <w:pPr>
        <w:rPr>
          <w:lang w:val="en-CA"/>
        </w:rPr>
      </w:pPr>
      <w:r w:rsidRPr="00562F50">
        <w:rPr>
          <w:lang w:val="en-CA"/>
        </w:rPr>
        <w:lastRenderedPageBreak/>
        <w:t>Table 2: Association of reproductive factors with types of breast cancer.</w:t>
      </w:r>
    </w:p>
    <w:tbl>
      <w:tblPr>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3163"/>
        <w:gridCol w:w="2775"/>
      </w:tblGrid>
      <w:tr w:rsidR="00562F50" w:rsidRPr="00562F50" w:rsidTr="0018550B">
        <w:trPr>
          <w:trHeight w:val="672"/>
        </w:trPr>
        <w:tc>
          <w:tcPr>
            <w:tcW w:w="3571" w:type="dxa"/>
            <w:vMerge w:val="restart"/>
            <w:shd w:val="clear" w:color="000000" w:fill="D9D9D9"/>
            <w:noWrap/>
            <w:vAlign w:val="center"/>
            <w:hideMark/>
          </w:tcPr>
          <w:p w:rsidR="00562F50" w:rsidRPr="00562F50" w:rsidRDefault="00562F50" w:rsidP="00562F50">
            <w:pPr>
              <w:rPr>
                <w:b/>
                <w:bCs/>
                <w:lang w:val="en-CA"/>
              </w:rPr>
            </w:pPr>
            <w:r w:rsidRPr="00562F50">
              <w:rPr>
                <w:b/>
                <w:bCs/>
                <w:lang w:val="en-CA"/>
              </w:rPr>
              <w:t>Variables</w:t>
            </w:r>
          </w:p>
        </w:tc>
        <w:tc>
          <w:tcPr>
            <w:tcW w:w="3163" w:type="dxa"/>
            <w:shd w:val="clear" w:color="000000" w:fill="D9D9D9"/>
            <w:hideMark/>
          </w:tcPr>
          <w:p w:rsidR="00562F50" w:rsidRPr="00562F50" w:rsidRDefault="00562F50" w:rsidP="00562F50">
            <w:pPr>
              <w:rPr>
                <w:b/>
                <w:bCs/>
                <w:lang w:val="en-CA"/>
              </w:rPr>
            </w:pPr>
            <w:r w:rsidRPr="00562F50">
              <w:rPr>
                <w:b/>
                <w:bCs/>
                <w:lang w:val="en-CA"/>
              </w:rPr>
              <w:t>Hormone receptor positive breast cancer</w:t>
            </w:r>
          </w:p>
        </w:tc>
        <w:tc>
          <w:tcPr>
            <w:tcW w:w="2775" w:type="dxa"/>
            <w:shd w:val="clear" w:color="000000" w:fill="D9D9D9"/>
            <w:hideMark/>
          </w:tcPr>
          <w:p w:rsidR="00562F50" w:rsidRPr="00562F50" w:rsidRDefault="00562F50" w:rsidP="00562F50">
            <w:pPr>
              <w:rPr>
                <w:b/>
                <w:bCs/>
                <w:lang w:val="en-CA"/>
              </w:rPr>
            </w:pPr>
            <w:r w:rsidRPr="00562F50">
              <w:rPr>
                <w:b/>
                <w:bCs/>
                <w:lang w:val="en-CA"/>
              </w:rPr>
              <w:t>Triple negative breast cancer</w:t>
            </w:r>
          </w:p>
        </w:tc>
      </w:tr>
      <w:tr w:rsidR="00562F50" w:rsidRPr="00562F50" w:rsidTr="0018550B">
        <w:trPr>
          <w:trHeight w:val="539"/>
        </w:trPr>
        <w:tc>
          <w:tcPr>
            <w:tcW w:w="3571" w:type="dxa"/>
            <w:vMerge/>
            <w:vAlign w:val="center"/>
            <w:hideMark/>
          </w:tcPr>
          <w:p w:rsidR="00562F50" w:rsidRPr="00562F50" w:rsidRDefault="00562F50" w:rsidP="00562F50">
            <w:pPr>
              <w:rPr>
                <w:b/>
                <w:bCs/>
                <w:lang w:val="en-CA"/>
              </w:rPr>
            </w:pPr>
          </w:p>
        </w:tc>
        <w:tc>
          <w:tcPr>
            <w:tcW w:w="3163" w:type="dxa"/>
            <w:shd w:val="clear" w:color="000000" w:fill="D9D9D9"/>
            <w:noWrap/>
            <w:hideMark/>
          </w:tcPr>
          <w:p w:rsidR="00562F50" w:rsidRPr="00562F50" w:rsidRDefault="00562F50" w:rsidP="00562F50">
            <w:pPr>
              <w:rPr>
                <w:b/>
                <w:bCs/>
                <w:lang w:val="en-CA"/>
              </w:rPr>
            </w:pPr>
            <w:r w:rsidRPr="00562F50">
              <w:rPr>
                <w:b/>
                <w:bCs/>
                <w:lang w:val="en-CA"/>
              </w:rPr>
              <w:t>OR (CI 95%)</w:t>
            </w:r>
          </w:p>
        </w:tc>
        <w:tc>
          <w:tcPr>
            <w:tcW w:w="2775" w:type="dxa"/>
            <w:shd w:val="clear" w:color="000000" w:fill="D9D9D9"/>
            <w:noWrap/>
            <w:hideMark/>
          </w:tcPr>
          <w:p w:rsidR="00562F50" w:rsidRPr="00562F50" w:rsidRDefault="00562F50" w:rsidP="00562F50">
            <w:pPr>
              <w:rPr>
                <w:b/>
                <w:bCs/>
                <w:lang w:val="en-CA"/>
              </w:rPr>
            </w:pPr>
            <w:r w:rsidRPr="00562F50">
              <w:rPr>
                <w:b/>
                <w:bCs/>
                <w:lang w:val="en-CA"/>
              </w:rPr>
              <w:t>OR (CI 95%)</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Age</w:t>
            </w:r>
          </w:p>
        </w:tc>
        <w:tc>
          <w:tcPr>
            <w:tcW w:w="3163" w:type="dxa"/>
            <w:shd w:val="clear" w:color="auto" w:fill="auto"/>
          </w:tcPr>
          <w:p w:rsidR="00562F50" w:rsidRPr="00562F50" w:rsidRDefault="00562F50" w:rsidP="00562F50">
            <w:pPr>
              <w:rPr>
                <w:lang w:val="en-CA"/>
              </w:rPr>
            </w:pPr>
            <w:r w:rsidRPr="00562F50">
              <w:rPr>
                <w:lang w:val="en-CA"/>
              </w:rPr>
              <w:t>1.06 (1.02-1.</w:t>
            </w:r>
            <w:proofErr w:type="gramStart"/>
            <w:r w:rsidRPr="00562F50">
              <w:rPr>
                <w:lang w:val="en-CA"/>
              </w:rPr>
              <w:t>10)*</w:t>
            </w:r>
            <w:proofErr w:type="gramEnd"/>
            <w:r w:rsidRPr="00562F50">
              <w:rPr>
                <w:lang w:val="en-CA"/>
              </w:rPr>
              <w:t>*</w:t>
            </w:r>
          </w:p>
        </w:tc>
        <w:tc>
          <w:tcPr>
            <w:tcW w:w="2775" w:type="dxa"/>
            <w:shd w:val="clear" w:color="auto" w:fill="auto"/>
          </w:tcPr>
          <w:p w:rsidR="00562F50" w:rsidRPr="00562F50" w:rsidRDefault="00562F50" w:rsidP="00562F50">
            <w:pPr>
              <w:rPr>
                <w:lang w:val="en-CA"/>
              </w:rPr>
            </w:pPr>
            <w:r w:rsidRPr="00562F50">
              <w:rPr>
                <w:lang w:val="en-CA"/>
              </w:rPr>
              <w:t>1.02 (0.98-1.06)</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Age of menarche (years)</w:t>
            </w:r>
          </w:p>
        </w:tc>
        <w:tc>
          <w:tcPr>
            <w:tcW w:w="3163" w:type="dxa"/>
            <w:shd w:val="clear" w:color="auto" w:fill="auto"/>
            <w:noWrap/>
            <w:vAlign w:val="bottom"/>
          </w:tcPr>
          <w:p w:rsidR="00562F50" w:rsidRPr="00562F50" w:rsidRDefault="00562F50" w:rsidP="00562F50">
            <w:pPr>
              <w:rPr>
                <w:lang w:val="en-CA"/>
              </w:rPr>
            </w:pPr>
            <w:r w:rsidRPr="00562F50">
              <w:rPr>
                <w:lang w:val="en-CA"/>
              </w:rPr>
              <w:t>1.71 (1.19-2.</w:t>
            </w:r>
            <w:proofErr w:type="gramStart"/>
            <w:r w:rsidRPr="00562F50">
              <w:rPr>
                <w:lang w:val="en-CA"/>
              </w:rPr>
              <w:t>44)*</w:t>
            </w:r>
            <w:proofErr w:type="gramEnd"/>
          </w:p>
        </w:tc>
        <w:tc>
          <w:tcPr>
            <w:tcW w:w="2775" w:type="dxa"/>
            <w:shd w:val="clear" w:color="auto" w:fill="auto"/>
            <w:noWrap/>
            <w:vAlign w:val="bottom"/>
          </w:tcPr>
          <w:p w:rsidR="00562F50" w:rsidRPr="00562F50" w:rsidRDefault="00562F50" w:rsidP="00562F50">
            <w:pPr>
              <w:rPr>
                <w:lang w:val="en-CA"/>
              </w:rPr>
            </w:pPr>
            <w:r w:rsidRPr="00562F50">
              <w:rPr>
                <w:lang w:val="en-CA"/>
              </w:rPr>
              <w:t>0.70 (0.52-0.</w:t>
            </w:r>
            <w:proofErr w:type="gramStart"/>
            <w:r w:rsidRPr="00562F50">
              <w:rPr>
                <w:lang w:val="en-CA"/>
              </w:rPr>
              <w:t>95)*</w:t>
            </w:r>
            <w:proofErr w:type="gramEnd"/>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 xml:space="preserve">Abortion </w:t>
            </w:r>
          </w:p>
        </w:tc>
        <w:tc>
          <w:tcPr>
            <w:tcW w:w="3163" w:type="dxa"/>
            <w:shd w:val="clear" w:color="auto" w:fill="auto"/>
          </w:tcPr>
          <w:p w:rsidR="00562F50" w:rsidRPr="00562F50" w:rsidRDefault="00562F50" w:rsidP="00562F50">
            <w:pPr>
              <w:rPr>
                <w:lang w:val="en-CA"/>
              </w:rPr>
            </w:pPr>
            <w:r w:rsidRPr="00562F50">
              <w:rPr>
                <w:lang w:val="en-CA"/>
              </w:rPr>
              <w:t>1.30 (0.76-2.23)</w:t>
            </w:r>
          </w:p>
        </w:tc>
        <w:tc>
          <w:tcPr>
            <w:tcW w:w="2775" w:type="dxa"/>
            <w:shd w:val="clear" w:color="auto" w:fill="auto"/>
          </w:tcPr>
          <w:p w:rsidR="00562F50" w:rsidRPr="00562F50" w:rsidRDefault="00562F50" w:rsidP="00562F50">
            <w:pPr>
              <w:rPr>
                <w:lang w:val="en-CA"/>
              </w:rPr>
            </w:pPr>
            <w:r w:rsidRPr="00562F50">
              <w:rPr>
                <w:lang w:val="en-CA"/>
              </w:rPr>
              <w:t>2.27 (01.30-3.</w:t>
            </w:r>
            <w:proofErr w:type="gramStart"/>
            <w:r w:rsidRPr="00562F50">
              <w:rPr>
                <w:lang w:val="en-CA"/>
              </w:rPr>
              <w:t>98)*</w:t>
            </w:r>
            <w:proofErr w:type="gramEnd"/>
          </w:p>
        </w:tc>
      </w:tr>
      <w:tr w:rsidR="00562F50" w:rsidRPr="00562F50" w:rsidTr="0018550B">
        <w:trPr>
          <w:trHeight w:val="294"/>
        </w:trPr>
        <w:tc>
          <w:tcPr>
            <w:tcW w:w="3571" w:type="dxa"/>
            <w:shd w:val="clear" w:color="auto" w:fill="auto"/>
            <w:noWrap/>
            <w:vAlign w:val="bottom"/>
            <w:hideMark/>
          </w:tcPr>
          <w:p w:rsidR="00562F50" w:rsidRPr="00562F50" w:rsidRDefault="00562F50" w:rsidP="00562F50">
            <w:pPr>
              <w:rPr>
                <w:lang w:val="en-CA"/>
              </w:rPr>
            </w:pPr>
            <w:r w:rsidRPr="00562F50">
              <w:rPr>
                <w:lang w:val="en-CA"/>
              </w:rPr>
              <w:t>Parity</w:t>
            </w:r>
          </w:p>
        </w:tc>
        <w:tc>
          <w:tcPr>
            <w:tcW w:w="3163" w:type="dxa"/>
            <w:shd w:val="clear" w:color="auto" w:fill="auto"/>
          </w:tcPr>
          <w:p w:rsidR="00562F50" w:rsidRPr="00562F50" w:rsidRDefault="00562F50" w:rsidP="00562F50">
            <w:pPr>
              <w:rPr>
                <w:lang w:val="en-CA"/>
              </w:rPr>
            </w:pPr>
            <w:r w:rsidRPr="00562F50">
              <w:rPr>
                <w:lang w:val="en-CA"/>
              </w:rPr>
              <w:t>0.96 (0.67-1.37)</w:t>
            </w:r>
          </w:p>
        </w:tc>
        <w:tc>
          <w:tcPr>
            <w:tcW w:w="2775" w:type="dxa"/>
            <w:shd w:val="clear" w:color="auto" w:fill="auto"/>
          </w:tcPr>
          <w:p w:rsidR="00562F50" w:rsidRPr="00562F50" w:rsidRDefault="00562F50" w:rsidP="00562F50">
            <w:pPr>
              <w:rPr>
                <w:lang w:val="en-CA"/>
              </w:rPr>
            </w:pPr>
            <w:r w:rsidRPr="00562F50">
              <w:rPr>
                <w:lang w:val="en-CA"/>
              </w:rPr>
              <w:t>0.91 (0.60-1.37)</w:t>
            </w:r>
          </w:p>
        </w:tc>
      </w:tr>
      <w:tr w:rsidR="00562F50" w:rsidRPr="00562F50" w:rsidTr="0018550B">
        <w:trPr>
          <w:trHeight w:val="549"/>
        </w:trPr>
        <w:tc>
          <w:tcPr>
            <w:tcW w:w="3571" w:type="dxa"/>
            <w:shd w:val="clear" w:color="auto" w:fill="auto"/>
            <w:hideMark/>
          </w:tcPr>
          <w:p w:rsidR="00562F50" w:rsidRPr="00562F50" w:rsidRDefault="00562F50" w:rsidP="00562F50">
            <w:pPr>
              <w:rPr>
                <w:lang w:val="en-CA"/>
              </w:rPr>
            </w:pPr>
            <w:r w:rsidRPr="00562F50">
              <w:rPr>
                <w:lang w:val="en-CA"/>
              </w:rPr>
              <w:t>Time between first marriage and first birth (in full years)</w:t>
            </w:r>
          </w:p>
        </w:tc>
        <w:tc>
          <w:tcPr>
            <w:tcW w:w="3163" w:type="dxa"/>
            <w:shd w:val="clear" w:color="auto" w:fill="auto"/>
            <w:noWrap/>
            <w:vAlign w:val="bottom"/>
          </w:tcPr>
          <w:p w:rsidR="00562F50" w:rsidRPr="00562F50" w:rsidRDefault="00562F50" w:rsidP="00562F50">
            <w:pPr>
              <w:rPr>
                <w:lang w:val="en-CA"/>
              </w:rPr>
            </w:pPr>
            <w:r w:rsidRPr="00562F50">
              <w:rPr>
                <w:lang w:val="en-CA"/>
              </w:rPr>
              <w:t>1.40 (1.10-1.</w:t>
            </w:r>
            <w:proofErr w:type="gramStart"/>
            <w:r w:rsidRPr="00562F50">
              <w:rPr>
                <w:lang w:val="en-CA"/>
              </w:rPr>
              <w:t>78)*</w:t>
            </w:r>
            <w:proofErr w:type="gramEnd"/>
          </w:p>
          <w:p w:rsidR="00562F50" w:rsidRPr="00562F50" w:rsidRDefault="00562F50" w:rsidP="00562F50">
            <w:pPr>
              <w:rPr>
                <w:lang w:val="en-CA"/>
              </w:rPr>
            </w:pPr>
          </w:p>
        </w:tc>
        <w:tc>
          <w:tcPr>
            <w:tcW w:w="2775" w:type="dxa"/>
            <w:shd w:val="clear" w:color="auto" w:fill="auto"/>
            <w:noWrap/>
            <w:vAlign w:val="bottom"/>
          </w:tcPr>
          <w:p w:rsidR="00562F50" w:rsidRPr="00562F50" w:rsidRDefault="00562F50" w:rsidP="00562F50">
            <w:pPr>
              <w:rPr>
                <w:lang w:val="en-CA"/>
              </w:rPr>
            </w:pPr>
            <w:r w:rsidRPr="00562F50">
              <w:rPr>
                <w:lang w:val="en-CA"/>
              </w:rPr>
              <w:t>1.15 (0.88-1.49)</w:t>
            </w:r>
          </w:p>
          <w:p w:rsidR="00562F50" w:rsidRPr="00562F50" w:rsidRDefault="00562F50" w:rsidP="00562F50">
            <w:pPr>
              <w:rPr>
                <w:lang w:val="en-CA"/>
              </w:rPr>
            </w:pPr>
          </w:p>
        </w:tc>
      </w:tr>
      <w:tr w:rsidR="00562F50" w:rsidRPr="00562F50" w:rsidTr="0018550B">
        <w:trPr>
          <w:trHeight w:val="294"/>
        </w:trPr>
        <w:tc>
          <w:tcPr>
            <w:tcW w:w="3571" w:type="dxa"/>
            <w:shd w:val="clear" w:color="000000" w:fill="F2F2F2"/>
            <w:hideMark/>
          </w:tcPr>
          <w:p w:rsidR="00562F50" w:rsidRPr="00562F50" w:rsidRDefault="00562F50" w:rsidP="00562F50">
            <w:pPr>
              <w:rPr>
                <w:b/>
                <w:bCs/>
                <w:lang w:val="en-CA"/>
              </w:rPr>
            </w:pPr>
            <w:r w:rsidRPr="00562F50">
              <w:rPr>
                <w:b/>
                <w:bCs/>
                <w:lang w:val="en-CA"/>
              </w:rPr>
              <w:t>Residence</w:t>
            </w:r>
          </w:p>
        </w:tc>
        <w:tc>
          <w:tcPr>
            <w:tcW w:w="3163" w:type="dxa"/>
            <w:shd w:val="clear" w:color="000000" w:fill="F2F2F2"/>
          </w:tcPr>
          <w:p w:rsidR="00562F50" w:rsidRPr="00562F50" w:rsidRDefault="00562F50" w:rsidP="00562F50">
            <w:pPr>
              <w:rPr>
                <w:lang w:val="en-CA"/>
              </w:rPr>
            </w:pPr>
          </w:p>
        </w:tc>
        <w:tc>
          <w:tcPr>
            <w:tcW w:w="2775" w:type="dxa"/>
            <w:shd w:val="clear" w:color="000000" w:fill="F2F2F2"/>
          </w:tcPr>
          <w:p w:rsidR="00562F50" w:rsidRPr="00562F50" w:rsidRDefault="00562F50" w:rsidP="00562F50">
            <w:pPr>
              <w:rPr>
                <w:lang w:val="en-CA"/>
              </w:rPr>
            </w:pP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Urban</w:t>
            </w:r>
          </w:p>
        </w:tc>
        <w:tc>
          <w:tcPr>
            <w:tcW w:w="3163" w:type="dxa"/>
            <w:shd w:val="clear" w:color="auto" w:fill="auto"/>
          </w:tcPr>
          <w:p w:rsidR="00562F50" w:rsidRPr="00562F50" w:rsidRDefault="00562F50" w:rsidP="00562F50">
            <w:pPr>
              <w:rPr>
                <w:lang w:val="en-CA"/>
              </w:rPr>
            </w:pPr>
            <w:r w:rsidRPr="00562F50">
              <w:rPr>
                <w:lang w:val="en-CA"/>
              </w:rPr>
              <w:t>Ref</w:t>
            </w:r>
          </w:p>
        </w:tc>
        <w:tc>
          <w:tcPr>
            <w:tcW w:w="2775" w:type="dxa"/>
            <w:shd w:val="clear" w:color="auto" w:fill="auto"/>
          </w:tcPr>
          <w:p w:rsidR="00562F50" w:rsidRPr="00562F50" w:rsidRDefault="00562F50" w:rsidP="00562F50">
            <w:pPr>
              <w:rPr>
                <w:lang w:val="en-CA"/>
              </w:rPr>
            </w:pPr>
            <w:r w:rsidRPr="00562F50">
              <w:rPr>
                <w:lang w:val="en-CA"/>
              </w:rPr>
              <w:t>Ref</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Rural</w:t>
            </w:r>
          </w:p>
        </w:tc>
        <w:tc>
          <w:tcPr>
            <w:tcW w:w="3163" w:type="dxa"/>
            <w:shd w:val="clear" w:color="auto" w:fill="auto"/>
            <w:noWrap/>
            <w:vAlign w:val="bottom"/>
          </w:tcPr>
          <w:p w:rsidR="00562F50" w:rsidRPr="00562F50" w:rsidRDefault="00562F50" w:rsidP="00562F50">
            <w:pPr>
              <w:rPr>
                <w:lang w:val="en-CA"/>
              </w:rPr>
            </w:pPr>
            <w:r w:rsidRPr="00562F50">
              <w:rPr>
                <w:lang w:val="en-CA"/>
              </w:rPr>
              <w:t>4.81 (2.55-9.</w:t>
            </w:r>
            <w:proofErr w:type="gramStart"/>
            <w:r w:rsidRPr="00562F50">
              <w:rPr>
                <w:lang w:val="en-CA"/>
              </w:rPr>
              <w:t>03)*</w:t>
            </w:r>
            <w:proofErr w:type="gramEnd"/>
            <w:r w:rsidRPr="00562F50">
              <w:rPr>
                <w:lang w:val="en-CA"/>
              </w:rPr>
              <w:t>*</w:t>
            </w:r>
          </w:p>
        </w:tc>
        <w:tc>
          <w:tcPr>
            <w:tcW w:w="2775" w:type="dxa"/>
            <w:shd w:val="clear" w:color="auto" w:fill="auto"/>
            <w:noWrap/>
            <w:vAlign w:val="bottom"/>
          </w:tcPr>
          <w:p w:rsidR="00562F50" w:rsidRPr="00562F50" w:rsidRDefault="00562F50" w:rsidP="00562F50">
            <w:pPr>
              <w:rPr>
                <w:lang w:val="en-CA"/>
              </w:rPr>
            </w:pPr>
            <w:r w:rsidRPr="00562F50">
              <w:rPr>
                <w:lang w:val="en-CA"/>
              </w:rPr>
              <w:t>16.77 (8.3-33.</w:t>
            </w:r>
            <w:proofErr w:type="gramStart"/>
            <w:r w:rsidRPr="00562F50">
              <w:rPr>
                <w:lang w:val="en-CA"/>
              </w:rPr>
              <w:t>87)*</w:t>
            </w:r>
            <w:proofErr w:type="gramEnd"/>
            <w:r w:rsidRPr="00562F50">
              <w:rPr>
                <w:lang w:val="en-CA"/>
              </w:rPr>
              <w:t>*</w:t>
            </w:r>
          </w:p>
        </w:tc>
      </w:tr>
      <w:tr w:rsidR="00562F50" w:rsidRPr="00562F50" w:rsidTr="0018550B">
        <w:trPr>
          <w:trHeight w:val="294"/>
        </w:trPr>
        <w:tc>
          <w:tcPr>
            <w:tcW w:w="3571" w:type="dxa"/>
            <w:shd w:val="clear" w:color="000000" w:fill="F2F2F2"/>
            <w:hideMark/>
          </w:tcPr>
          <w:p w:rsidR="00562F50" w:rsidRPr="00562F50" w:rsidRDefault="00562F50" w:rsidP="00562F50">
            <w:pPr>
              <w:rPr>
                <w:b/>
                <w:bCs/>
                <w:lang w:val="en-CA"/>
              </w:rPr>
            </w:pPr>
            <w:r w:rsidRPr="00562F50">
              <w:rPr>
                <w:b/>
                <w:bCs/>
                <w:lang w:val="en-CA"/>
              </w:rPr>
              <w:t>Body mass index (BMI)</w:t>
            </w:r>
          </w:p>
        </w:tc>
        <w:tc>
          <w:tcPr>
            <w:tcW w:w="3163" w:type="dxa"/>
            <w:shd w:val="clear" w:color="000000" w:fill="F2F2F2"/>
          </w:tcPr>
          <w:p w:rsidR="00562F50" w:rsidRPr="00562F50" w:rsidRDefault="00562F50" w:rsidP="00562F50">
            <w:pPr>
              <w:rPr>
                <w:lang w:val="en-CA"/>
              </w:rPr>
            </w:pPr>
          </w:p>
        </w:tc>
        <w:tc>
          <w:tcPr>
            <w:tcW w:w="2775" w:type="dxa"/>
            <w:shd w:val="clear" w:color="000000" w:fill="F2F2F2"/>
          </w:tcPr>
          <w:p w:rsidR="00562F50" w:rsidRPr="00562F50" w:rsidRDefault="00562F50" w:rsidP="00562F50">
            <w:pPr>
              <w:rPr>
                <w:lang w:val="en-CA"/>
              </w:rPr>
            </w:pP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Normal (18.5- 24.9)</w:t>
            </w:r>
          </w:p>
        </w:tc>
        <w:tc>
          <w:tcPr>
            <w:tcW w:w="3163" w:type="dxa"/>
            <w:shd w:val="clear" w:color="auto" w:fill="auto"/>
          </w:tcPr>
          <w:p w:rsidR="00562F50" w:rsidRPr="00562F50" w:rsidRDefault="00562F50" w:rsidP="00562F50">
            <w:pPr>
              <w:rPr>
                <w:lang w:val="en-CA"/>
              </w:rPr>
            </w:pPr>
            <w:r w:rsidRPr="00562F50">
              <w:rPr>
                <w:lang w:val="en-CA"/>
              </w:rPr>
              <w:t>Ref</w:t>
            </w:r>
          </w:p>
        </w:tc>
        <w:tc>
          <w:tcPr>
            <w:tcW w:w="2775" w:type="dxa"/>
            <w:shd w:val="clear" w:color="auto" w:fill="auto"/>
          </w:tcPr>
          <w:p w:rsidR="00562F50" w:rsidRPr="00562F50" w:rsidRDefault="00562F50" w:rsidP="00562F50">
            <w:pPr>
              <w:rPr>
                <w:lang w:val="en-CA"/>
              </w:rPr>
            </w:pPr>
            <w:r w:rsidRPr="00562F50">
              <w:rPr>
                <w:lang w:val="en-CA"/>
              </w:rPr>
              <w:t>Ref</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Underweight (&lt;18.5)</w:t>
            </w:r>
          </w:p>
        </w:tc>
        <w:tc>
          <w:tcPr>
            <w:tcW w:w="3163" w:type="dxa"/>
            <w:shd w:val="clear" w:color="auto" w:fill="auto"/>
          </w:tcPr>
          <w:p w:rsidR="00562F50" w:rsidRPr="00562F50" w:rsidRDefault="00562F50" w:rsidP="00562F50">
            <w:pPr>
              <w:rPr>
                <w:lang w:val="en-CA"/>
              </w:rPr>
            </w:pPr>
            <w:r w:rsidRPr="00562F50">
              <w:rPr>
                <w:lang w:val="en-CA"/>
              </w:rPr>
              <w:t>2.19 (0.43-11.18)</w:t>
            </w:r>
          </w:p>
        </w:tc>
        <w:tc>
          <w:tcPr>
            <w:tcW w:w="2775" w:type="dxa"/>
            <w:shd w:val="clear" w:color="auto" w:fill="auto"/>
          </w:tcPr>
          <w:p w:rsidR="00562F50" w:rsidRPr="00562F50" w:rsidRDefault="00562F50" w:rsidP="00562F50">
            <w:pPr>
              <w:rPr>
                <w:lang w:val="en-CA"/>
              </w:rPr>
            </w:pPr>
            <w:r w:rsidRPr="00562F50">
              <w:rPr>
                <w:lang w:val="en-CA"/>
              </w:rPr>
              <w:t>1.06 (0.16-6.64)</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Pre-Obesity (25-29.9)</w:t>
            </w:r>
          </w:p>
        </w:tc>
        <w:tc>
          <w:tcPr>
            <w:tcW w:w="3163" w:type="dxa"/>
            <w:shd w:val="clear" w:color="auto" w:fill="auto"/>
          </w:tcPr>
          <w:p w:rsidR="00562F50" w:rsidRPr="00562F50" w:rsidRDefault="00562F50" w:rsidP="00562F50">
            <w:pPr>
              <w:rPr>
                <w:lang w:val="en-CA"/>
              </w:rPr>
            </w:pPr>
            <w:r w:rsidRPr="00562F50">
              <w:rPr>
                <w:lang w:val="en-CA"/>
              </w:rPr>
              <w:t>0.36 (0.18-0.</w:t>
            </w:r>
            <w:proofErr w:type="gramStart"/>
            <w:r w:rsidRPr="00562F50">
              <w:rPr>
                <w:lang w:val="en-CA"/>
              </w:rPr>
              <w:t>72)*</w:t>
            </w:r>
            <w:proofErr w:type="gramEnd"/>
          </w:p>
        </w:tc>
        <w:tc>
          <w:tcPr>
            <w:tcW w:w="2775" w:type="dxa"/>
            <w:shd w:val="clear" w:color="auto" w:fill="auto"/>
          </w:tcPr>
          <w:p w:rsidR="00562F50" w:rsidRPr="00562F50" w:rsidRDefault="00562F50" w:rsidP="00562F50">
            <w:pPr>
              <w:rPr>
                <w:lang w:val="en-CA"/>
              </w:rPr>
            </w:pPr>
            <w:r w:rsidRPr="00562F50">
              <w:rPr>
                <w:lang w:val="en-CA"/>
              </w:rPr>
              <w:t>0.65 (0.41-1.34)</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Obese (≥30)</w:t>
            </w:r>
          </w:p>
        </w:tc>
        <w:tc>
          <w:tcPr>
            <w:tcW w:w="3163" w:type="dxa"/>
            <w:shd w:val="clear" w:color="auto" w:fill="auto"/>
          </w:tcPr>
          <w:p w:rsidR="00562F50" w:rsidRPr="00562F50" w:rsidRDefault="00562F50" w:rsidP="00562F50">
            <w:pPr>
              <w:rPr>
                <w:lang w:val="en-CA"/>
              </w:rPr>
            </w:pPr>
            <w:r w:rsidRPr="00562F50">
              <w:rPr>
                <w:lang w:val="en-CA"/>
              </w:rPr>
              <w:t>0.78 (0.26-2.28)</w:t>
            </w:r>
          </w:p>
        </w:tc>
        <w:tc>
          <w:tcPr>
            <w:tcW w:w="2775" w:type="dxa"/>
            <w:shd w:val="clear" w:color="auto" w:fill="auto"/>
          </w:tcPr>
          <w:p w:rsidR="00562F50" w:rsidRPr="00562F50" w:rsidRDefault="00562F50" w:rsidP="00562F50">
            <w:pPr>
              <w:rPr>
                <w:lang w:val="en-CA"/>
              </w:rPr>
            </w:pPr>
            <w:r w:rsidRPr="00562F50">
              <w:rPr>
                <w:lang w:val="en-CA"/>
              </w:rPr>
              <w:t>1.22 (0.36-4.07)</w:t>
            </w:r>
          </w:p>
        </w:tc>
      </w:tr>
      <w:tr w:rsidR="00562F50" w:rsidRPr="00562F50" w:rsidTr="0018550B">
        <w:trPr>
          <w:trHeight w:val="294"/>
        </w:trPr>
        <w:tc>
          <w:tcPr>
            <w:tcW w:w="3571" w:type="dxa"/>
            <w:shd w:val="clear" w:color="000000" w:fill="F2F2F2"/>
            <w:hideMark/>
          </w:tcPr>
          <w:p w:rsidR="00562F50" w:rsidRPr="00562F50" w:rsidRDefault="00562F50" w:rsidP="00562F50">
            <w:pPr>
              <w:rPr>
                <w:b/>
                <w:bCs/>
                <w:lang w:val="en-CA"/>
              </w:rPr>
            </w:pPr>
            <w:r w:rsidRPr="00562F50">
              <w:rPr>
                <w:b/>
                <w:bCs/>
                <w:lang w:val="en-CA"/>
              </w:rPr>
              <w:t>Menstrual regularity</w:t>
            </w:r>
          </w:p>
        </w:tc>
        <w:tc>
          <w:tcPr>
            <w:tcW w:w="3163" w:type="dxa"/>
            <w:shd w:val="clear" w:color="000000" w:fill="F2F2F2"/>
          </w:tcPr>
          <w:p w:rsidR="00562F50" w:rsidRPr="00562F50" w:rsidRDefault="00562F50" w:rsidP="00562F50">
            <w:pPr>
              <w:rPr>
                <w:lang w:val="en-CA"/>
              </w:rPr>
            </w:pPr>
          </w:p>
        </w:tc>
        <w:tc>
          <w:tcPr>
            <w:tcW w:w="2775" w:type="dxa"/>
            <w:shd w:val="clear" w:color="000000" w:fill="F2F2F2"/>
          </w:tcPr>
          <w:p w:rsidR="00562F50" w:rsidRPr="00562F50" w:rsidRDefault="00562F50" w:rsidP="00562F50">
            <w:pPr>
              <w:rPr>
                <w:lang w:val="en-CA"/>
              </w:rPr>
            </w:pP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Regular</w:t>
            </w:r>
          </w:p>
        </w:tc>
        <w:tc>
          <w:tcPr>
            <w:tcW w:w="3163" w:type="dxa"/>
            <w:shd w:val="clear" w:color="auto" w:fill="auto"/>
          </w:tcPr>
          <w:p w:rsidR="00562F50" w:rsidRPr="00562F50" w:rsidRDefault="00562F50" w:rsidP="00562F50">
            <w:pPr>
              <w:rPr>
                <w:lang w:val="en-CA"/>
              </w:rPr>
            </w:pPr>
            <w:r w:rsidRPr="00562F50">
              <w:rPr>
                <w:lang w:val="en-CA"/>
              </w:rPr>
              <w:t>Ref</w:t>
            </w:r>
          </w:p>
        </w:tc>
        <w:tc>
          <w:tcPr>
            <w:tcW w:w="2775" w:type="dxa"/>
            <w:shd w:val="clear" w:color="auto" w:fill="auto"/>
          </w:tcPr>
          <w:p w:rsidR="00562F50" w:rsidRPr="00562F50" w:rsidRDefault="00562F50" w:rsidP="00562F50">
            <w:pPr>
              <w:rPr>
                <w:lang w:val="en-CA"/>
              </w:rPr>
            </w:pPr>
            <w:r w:rsidRPr="00562F50">
              <w:rPr>
                <w:lang w:val="en-CA"/>
              </w:rPr>
              <w:t>Ref</w:t>
            </w: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Irregular</w:t>
            </w:r>
          </w:p>
        </w:tc>
        <w:tc>
          <w:tcPr>
            <w:tcW w:w="3163" w:type="dxa"/>
            <w:shd w:val="clear" w:color="auto" w:fill="auto"/>
          </w:tcPr>
          <w:p w:rsidR="00562F50" w:rsidRPr="00562F50" w:rsidRDefault="00562F50" w:rsidP="00562F50">
            <w:pPr>
              <w:rPr>
                <w:lang w:val="en-CA"/>
              </w:rPr>
            </w:pPr>
            <w:r w:rsidRPr="00562F50">
              <w:rPr>
                <w:lang w:val="en-CA"/>
              </w:rPr>
              <w:t>2.83 (1.31-6.</w:t>
            </w:r>
            <w:proofErr w:type="gramStart"/>
            <w:r w:rsidRPr="00562F50">
              <w:rPr>
                <w:lang w:val="en-CA"/>
              </w:rPr>
              <w:t>10)*</w:t>
            </w:r>
            <w:proofErr w:type="gramEnd"/>
          </w:p>
        </w:tc>
        <w:tc>
          <w:tcPr>
            <w:tcW w:w="2775" w:type="dxa"/>
            <w:shd w:val="clear" w:color="auto" w:fill="auto"/>
          </w:tcPr>
          <w:p w:rsidR="00562F50" w:rsidRPr="00562F50" w:rsidRDefault="00562F50" w:rsidP="00562F50">
            <w:pPr>
              <w:rPr>
                <w:lang w:val="en-CA"/>
              </w:rPr>
            </w:pPr>
            <w:r w:rsidRPr="00562F50">
              <w:rPr>
                <w:lang w:val="en-CA"/>
              </w:rPr>
              <w:t>4.30 (1.87-9.</w:t>
            </w:r>
            <w:proofErr w:type="gramStart"/>
            <w:r w:rsidRPr="00562F50">
              <w:rPr>
                <w:lang w:val="en-CA"/>
              </w:rPr>
              <w:t>42)*</w:t>
            </w:r>
            <w:proofErr w:type="gramEnd"/>
            <w:r w:rsidRPr="00562F50">
              <w:rPr>
                <w:lang w:val="en-CA"/>
              </w:rPr>
              <w:t>*</w:t>
            </w:r>
          </w:p>
        </w:tc>
      </w:tr>
      <w:tr w:rsidR="00562F50" w:rsidRPr="00562F50" w:rsidTr="0018550B">
        <w:trPr>
          <w:trHeight w:val="294"/>
        </w:trPr>
        <w:tc>
          <w:tcPr>
            <w:tcW w:w="3571" w:type="dxa"/>
            <w:shd w:val="clear" w:color="000000" w:fill="F2F2F2"/>
            <w:hideMark/>
          </w:tcPr>
          <w:p w:rsidR="00562F50" w:rsidRPr="00562F50" w:rsidRDefault="00562F50" w:rsidP="00562F50">
            <w:pPr>
              <w:rPr>
                <w:b/>
                <w:bCs/>
                <w:lang w:val="en-CA"/>
              </w:rPr>
            </w:pPr>
            <w:r w:rsidRPr="00562F50">
              <w:rPr>
                <w:b/>
                <w:bCs/>
                <w:lang w:val="en-CA"/>
              </w:rPr>
              <w:t xml:space="preserve">Pattern of contraceptive use </w:t>
            </w:r>
          </w:p>
        </w:tc>
        <w:tc>
          <w:tcPr>
            <w:tcW w:w="3163" w:type="dxa"/>
            <w:shd w:val="clear" w:color="000000" w:fill="F2F2F2"/>
          </w:tcPr>
          <w:p w:rsidR="00562F50" w:rsidRPr="00562F50" w:rsidRDefault="00562F50" w:rsidP="00562F50">
            <w:pPr>
              <w:rPr>
                <w:lang w:val="en-CA"/>
              </w:rPr>
            </w:pPr>
          </w:p>
        </w:tc>
        <w:tc>
          <w:tcPr>
            <w:tcW w:w="2775" w:type="dxa"/>
            <w:shd w:val="clear" w:color="000000" w:fill="F2F2F2"/>
          </w:tcPr>
          <w:p w:rsidR="00562F50" w:rsidRPr="00562F50" w:rsidRDefault="00562F50" w:rsidP="00562F50">
            <w:pPr>
              <w:rPr>
                <w:lang w:val="en-CA"/>
              </w:rPr>
            </w:pPr>
          </w:p>
        </w:tc>
      </w:tr>
      <w:tr w:rsidR="00562F50" w:rsidRPr="00562F50" w:rsidTr="0018550B">
        <w:trPr>
          <w:trHeight w:val="294"/>
        </w:trPr>
        <w:tc>
          <w:tcPr>
            <w:tcW w:w="3571" w:type="dxa"/>
            <w:shd w:val="clear" w:color="auto" w:fill="auto"/>
            <w:hideMark/>
          </w:tcPr>
          <w:p w:rsidR="00562F50" w:rsidRPr="00562F50" w:rsidRDefault="00562F50" w:rsidP="00562F50">
            <w:pPr>
              <w:rPr>
                <w:lang w:val="en-CA"/>
              </w:rPr>
            </w:pPr>
            <w:r w:rsidRPr="00562F50">
              <w:rPr>
                <w:lang w:val="en-CA"/>
              </w:rPr>
              <w:t>Non-hormonal contraceptives</w:t>
            </w:r>
          </w:p>
        </w:tc>
        <w:tc>
          <w:tcPr>
            <w:tcW w:w="3163" w:type="dxa"/>
            <w:shd w:val="clear" w:color="auto" w:fill="auto"/>
          </w:tcPr>
          <w:p w:rsidR="00562F50" w:rsidRPr="00562F50" w:rsidRDefault="00562F50" w:rsidP="00562F50">
            <w:pPr>
              <w:rPr>
                <w:lang w:val="en-CA"/>
              </w:rPr>
            </w:pPr>
            <w:r w:rsidRPr="00562F50">
              <w:rPr>
                <w:lang w:val="en-CA"/>
              </w:rPr>
              <w:t>Ref</w:t>
            </w:r>
          </w:p>
        </w:tc>
        <w:tc>
          <w:tcPr>
            <w:tcW w:w="2775" w:type="dxa"/>
            <w:shd w:val="clear" w:color="auto" w:fill="auto"/>
          </w:tcPr>
          <w:p w:rsidR="00562F50" w:rsidRPr="00562F50" w:rsidRDefault="00562F50" w:rsidP="00562F50">
            <w:pPr>
              <w:rPr>
                <w:lang w:val="en-CA"/>
              </w:rPr>
            </w:pPr>
            <w:r w:rsidRPr="00562F50">
              <w:rPr>
                <w:lang w:val="en-CA"/>
              </w:rPr>
              <w:t>Ref</w:t>
            </w:r>
          </w:p>
        </w:tc>
      </w:tr>
      <w:tr w:rsidR="00562F50" w:rsidRPr="00562F50" w:rsidTr="0018550B">
        <w:trPr>
          <w:trHeight w:val="294"/>
        </w:trPr>
        <w:tc>
          <w:tcPr>
            <w:tcW w:w="3571" w:type="dxa"/>
            <w:shd w:val="clear" w:color="auto" w:fill="auto"/>
            <w:noWrap/>
            <w:hideMark/>
          </w:tcPr>
          <w:p w:rsidR="00562F50" w:rsidRPr="00562F50" w:rsidRDefault="00562F50" w:rsidP="00562F50">
            <w:pPr>
              <w:rPr>
                <w:lang w:val="en-CA"/>
              </w:rPr>
            </w:pPr>
            <w:r w:rsidRPr="00562F50">
              <w:rPr>
                <w:lang w:val="en-CA"/>
              </w:rPr>
              <w:t>Hormonal contraceptives</w:t>
            </w:r>
          </w:p>
        </w:tc>
        <w:tc>
          <w:tcPr>
            <w:tcW w:w="3163" w:type="dxa"/>
            <w:shd w:val="clear" w:color="auto" w:fill="auto"/>
          </w:tcPr>
          <w:p w:rsidR="00562F50" w:rsidRPr="00562F50" w:rsidRDefault="00562F50" w:rsidP="00562F50">
            <w:pPr>
              <w:rPr>
                <w:lang w:val="en-CA"/>
              </w:rPr>
            </w:pPr>
            <w:r w:rsidRPr="00562F50">
              <w:rPr>
                <w:lang w:val="en-CA"/>
              </w:rPr>
              <w:t>5.68 (1.52-21.</w:t>
            </w:r>
            <w:proofErr w:type="gramStart"/>
            <w:r w:rsidRPr="00562F50">
              <w:rPr>
                <w:lang w:val="en-CA"/>
              </w:rPr>
              <w:t>25)*</w:t>
            </w:r>
            <w:proofErr w:type="gramEnd"/>
          </w:p>
        </w:tc>
        <w:tc>
          <w:tcPr>
            <w:tcW w:w="2775" w:type="dxa"/>
            <w:shd w:val="clear" w:color="auto" w:fill="auto"/>
          </w:tcPr>
          <w:p w:rsidR="00562F50" w:rsidRPr="00562F50" w:rsidRDefault="00562F50" w:rsidP="00562F50">
            <w:pPr>
              <w:rPr>
                <w:lang w:val="en-CA"/>
              </w:rPr>
            </w:pPr>
            <w:r w:rsidRPr="00562F50">
              <w:rPr>
                <w:lang w:val="en-CA"/>
              </w:rPr>
              <w:t>8.54 (1.81-40.</w:t>
            </w:r>
            <w:proofErr w:type="gramStart"/>
            <w:r w:rsidRPr="00562F50">
              <w:rPr>
                <w:lang w:val="en-CA"/>
              </w:rPr>
              <w:t>14)*</w:t>
            </w:r>
            <w:proofErr w:type="gramEnd"/>
          </w:p>
        </w:tc>
      </w:tr>
    </w:tbl>
    <w:p w:rsidR="00562F50" w:rsidRPr="00562F50" w:rsidRDefault="00562F50" w:rsidP="00562F50">
      <w:pPr>
        <w:rPr>
          <w:lang w:val="en-CA"/>
        </w:rPr>
      </w:pPr>
      <w:r w:rsidRPr="00562F50">
        <w:rPr>
          <w:lang w:val="en-CA"/>
        </w:rPr>
        <w:t>*p &lt;0.05; **p &lt;0.001</w:t>
      </w:r>
    </w:p>
    <w:p w:rsidR="00562F50" w:rsidRPr="00562F50" w:rsidRDefault="00562F50" w:rsidP="00562F50">
      <w:pPr>
        <w:rPr>
          <w:lang w:val="en-CA"/>
        </w:rPr>
      </w:pPr>
      <w:r w:rsidRPr="00562F50">
        <w:rPr>
          <w:lang w:val="en-CA"/>
        </w:rPr>
        <w:t>Multivariate binary logistic regression with reference to healthy population.</w:t>
      </w:r>
    </w:p>
    <w:p w:rsidR="00562F50" w:rsidRPr="00562F50" w:rsidRDefault="00562F50" w:rsidP="00562F50">
      <w:pPr>
        <w:rPr>
          <w:lang w:val="en-CA"/>
        </w:rPr>
      </w:pPr>
    </w:p>
    <w:p w:rsidR="00562F50" w:rsidRPr="00562F50" w:rsidRDefault="00562F50" w:rsidP="00562F50">
      <w:pPr>
        <w:rPr>
          <w:lang w:val="en-CA"/>
        </w:rPr>
      </w:pPr>
    </w:p>
    <w:bookmarkEnd w:id="0"/>
    <w:p w:rsidR="00562F50" w:rsidRPr="00562F50" w:rsidRDefault="00562F50" w:rsidP="00562F50">
      <w:pPr>
        <w:rPr>
          <w:lang w:val="en-CA"/>
        </w:rPr>
      </w:pPr>
    </w:p>
    <w:p w:rsidR="00EC5212" w:rsidRDefault="00000000"/>
    <w:sectPr w:rsidR="00EC5212">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23DD" w:rsidRDefault="003F23DD">
      <w:pPr>
        <w:spacing w:after="0" w:line="240" w:lineRule="auto"/>
      </w:pPr>
      <w:r>
        <w:separator/>
      </w:r>
    </w:p>
  </w:endnote>
  <w:endnote w:type="continuationSeparator" w:id="0">
    <w:p w:rsidR="003F23DD" w:rsidRDefault="003F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7E6" w:rsidRPr="00EF67FA" w:rsidRDefault="00000000" w:rsidP="00A566DB">
    <w:pPr>
      <w:pStyle w:val="Footer"/>
      <w:jc w:val="center"/>
      <w:rPr>
        <w:sz w:val="20"/>
        <w:szCs w:val="20"/>
      </w:rPr>
    </w:pPr>
    <w:r w:rsidRPr="00EF67FA">
      <w:rPr>
        <w:sz w:val="20"/>
        <w:szCs w:val="20"/>
      </w:rPr>
      <w:t xml:space="preserve">Page </w:t>
    </w:r>
    <w:r w:rsidRPr="00EF67FA">
      <w:rPr>
        <w:b/>
        <w:bCs/>
        <w:sz w:val="20"/>
        <w:szCs w:val="20"/>
      </w:rPr>
      <w:fldChar w:fldCharType="begin"/>
    </w:r>
    <w:r w:rsidRPr="00EF67FA">
      <w:rPr>
        <w:b/>
        <w:bCs/>
        <w:sz w:val="20"/>
        <w:szCs w:val="20"/>
      </w:rPr>
      <w:instrText xml:space="preserve"> PAGE </w:instrText>
    </w:r>
    <w:r w:rsidRPr="00EF67FA">
      <w:rPr>
        <w:b/>
        <w:bCs/>
        <w:sz w:val="20"/>
        <w:szCs w:val="20"/>
      </w:rPr>
      <w:fldChar w:fldCharType="separate"/>
    </w:r>
    <w:r w:rsidRPr="00EF67FA">
      <w:rPr>
        <w:b/>
        <w:bCs/>
        <w:noProof/>
        <w:sz w:val="20"/>
        <w:szCs w:val="20"/>
      </w:rPr>
      <w:t>2</w:t>
    </w:r>
    <w:r w:rsidRPr="00EF67FA">
      <w:rPr>
        <w:b/>
        <w:bCs/>
        <w:sz w:val="20"/>
        <w:szCs w:val="20"/>
      </w:rPr>
      <w:fldChar w:fldCharType="end"/>
    </w:r>
    <w:r w:rsidRPr="00EF67FA">
      <w:rPr>
        <w:sz w:val="20"/>
        <w:szCs w:val="20"/>
      </w:rPr>
      <w:t xml:space="preserve"> of </w:t>
    </w:r>
    <w:r w:rsidRPr="00EF67FA">
      <w:rPr>
        <w:b/>
        <w:bCs/>
        <w:sz w:val="20"/>
        <w:szCs w:val="20"/>
      </w:rPr>
      <w:fldChar w:fldCharType="begin"/>
    </w:r>
    <w:r w:rsidRPr="00EF67FA">
      <w:rPr>
        <w:b/>
        <w:bCs/>
        <w:sz w:val="20"/>
        <w:szCs w:val="20"/>
      </w:rPr>
      <w:instrText xml:space="preserve"> NUMPAGES  </w:instrText>
    </w:r>
    <w:r w:rsidRPr="00EF67FA">
      <w:rPr>
        <w:b/>
        <w:bCs/>
        <w:sz w:val="20"/>
        <w:szCs w:val="20"/>
      </w:rPr>
      <w:fldChar w:fldCharType="separate"/>
    </w:r>
    <w:r w:rsidRPr="00EF67FA">
      <w:rPr>
        <w:b/>
        <w:bCs/>
        <w:noProof/>
        <w:sz w:val="20"/>
        <w:szCs w:val="20"/>
      </w:rPr>
      <w:t>2</w:t>
    </w:r>
    <w:r w:rsidRPr="00EF67FA">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7FA" w:rsidRPr="00EF67FA" w:rsidRDefault="00000000" w:rsidP="00A566DB">
    <w:pPr>
      <w:pStyle w:val="Footer"/>
      <w:jc w:val="center"/>
      <w:rPr>
        <w:sz w:val="20"/>
        <w:szCs w:val="20"/>
      </w:rPr>
    </w:pPr>
    <w:r w:rsidRPr="00EF67FA">
      <w:rPr>
        <w:sz w:val="20"/>
        <w:szCs w:val="20"/>
      </w:rPr>
      <w:t xml:space="preserve">Page </w:t>
    </w:r>
    <w:r w:rsidRPr="00EF67FA">
      <w:rPr>
        <w:b/>
        <w:bCs/>
        <w:sz w:val="20"/>
        <w:szCs w:val="20"/>
      </w:rPr>
      <w:fldChar w:fldCharType="begin"/>
    </w:r>
    <w:r w:rsidRPr="00EF67FA">
      <w:rPr>
        <w:b/>
        <w:bCs/>
        <w:sz w:val="20"/>
        <w:szCs w:val="20"/>
      </w:rPr>
      <w:instrText xml:space="preserve"> PAGE </w:instrText>
    </w:r>
    <w:r w:rsidRPr="00EF67FA">
      <w:rPr>
        <w:b/>
        <w:bCs/>
        <w:sz w:val="20"/>
        <w:szCs w:val="20"/>
      </w:rPr>
      <w:fldChar w:fldCharType="separate"/>
    </w:r>
    <w:r w:rsidRPr="00EF67FA">
      <w:rPr>
        <w:b/>
        <w:bCs/>
        <w:noProof/>
        <w:sz w:val="20"/>
        <w:szCs w:val="20"/>
      </w:rPr>
      <w:t>2</w:t>
    </w:r>
    <w:r w:rsidRPr="00EF67FA">
      <w:rPr>
        <w:b/>
        <w:bCs/>
        <w:sz w:val="20"/>
        <w:szCs w:val="20"/>
      </w:rPr>
      <w:fldChar w:fldCharType="end"/>
    </w:r>
    <w:r w:rsidRPr="00EF67FA">
      <w:rPr>
        <w:sz w:val="20"/>
        <w:szCs w:val="20"/>
      </w:rPr>
      <w:t xml:space="preserve"> of </w:t>
    </w:r>
    <w:r w:rsidRPr="00EF67FA">
      <w:rPr>
        <w:b/>
        <w:bCs/>
        <w:sz w:val="20"/>
        <w:szCs w:val="20"/>
      </w:rPr>
      <w:fldChar w:fldCharType="begin"/>
    </w:r>
    <w:r w:rsidRPr="00EF67FA">
      <w:rPr>
        <w:b/>
        <w:bCs/>
        <w:sz w:val="20"/>
        <w:szCs w:val="20"/>
      </w:rPr>
      <w:instrText xml:space="preserve"> NUMPAGES  </w:instrText>
    </w:r>
    <w:r w:rsidRPr="00EF67FA">
      <w:rPr>
        <w:b/>
        <w:bCs/>
        <w:sz w:val="20"/>
        <w:szCs w:val="20"/>
      </w:rPr>
      <w:fldChar w:fldCharType="separate"/>
    </w:r>
    <w:r w:rsidRPr="00EF67FA">
      <w:rPr>
        <w:b/>
        <w:bCs/>
        <w:noProof/>
        <w:sz w:val="20"/>
        <w:szCs w:val="20"/>
      </w:rPr>
      <w:t>2</w:t>
    </w:r>
    <w:r w:rsidRPr="00EF67F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23DD" w:rsidRDefault="003F23DD">
      <w:pPr>
        <w:spacing w:after="0" w:line="240" w:lineRule="auto"/>
      </w:pPr>
      <w:r>
        <w:separator/>
      </w:r>
    </w:p>
  </w:footnote>
  <w:footnote w:type="continuationSeparator" w:id="0">
    <w:p w:rsidR="003F23DD" w:rsidRDefault="003F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8DD"/>
    <w:multiLevelType w:val="multilevel"/>
    <w:tmpl w:val="9D3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35642"/>
    <w:multiLevelType w:val="hybridMultilevel"/>
    <w:tmpl w:val="307A4658"/>
    <w:lvl w:ilvl="0" w:tplc="D500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68D5"/>
    <w:multiLevelType w:val="hybridMultilevel"/>
    <w:tmpl w:val="9AA06510"/>
    <w:lvl w:ilvl="0" w:tplc="5F628BC6">
      <w:start w:val="1"/>
      <w:numFmt w:val="bullet"/>
      <w:lvlText w:val=""/>
      <w:lvlJc w:val="left"/>
      <w:pPr>
        <w:ind w:left="360" w:hanging="360"/>
      </w:pPr>
      <w:rPr>
        <w:rFonts w:ascii="Symbol" w:eastAsia="Calibri" w:hAnsi="Symbol" w:cs="Times New Roman" w:hint="default"/>
      </w:rPr>
    </w:lvl>
    <w:lvl w:ilvl="1" w:tplc="9D2E9088">
      <w:numFmt w:val="bullet"/>
      <w:lvlText w:val="•"/>
      <w:lvlJc w:val="left"/>
      <w:pPr>
        <w:ind w:left="1440" w:hanging="72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A45A9C"/>
    <w:multiLevelType w:val="multilevel"/>
    <w:tmpl w:val="CBA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2519A"/>
    <w:multiLevelType w:val="multilevel"/>
    <w:tmpl w:val="7F44E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983622">
    <w:abstractNumId w:val="4"/>
  </w:num>
  <w:num w:numId="2" w16cid:durableId="38556355">
    <w:abstractNumId w:val="1"/>
  </w:num>
  <w:num w:numId="3" w16cid:durableId="933787385">
    <w:abstractNumId w:val="2"/>
  </w:num>
  <w:num w:numId="4" w16cid:durableId="2087801470">
    <w:abstractNumId w:val="3"/>
  </w:num>
  <w:num w:numId="5" w16cid:durableId="13599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50"/>
    <w:rsid w:val="00276FA3"/>
    <w:rsid w:val="002B2D3D"/>
    <w:rsid w:val="00313418"/>
    <w:rsid w:val="0037712F"/>
    <w:rsid w:val="003F23DD"/>
    <w:rsid w:val="00562F50"/>
    <w:rsid w:val="00637C7A"/>
    <w:rsid w:val="006F2A63"/>
    <w:rsid w:val="007F7398"/>
    <w:rsid w:val="00867D72"/>
    <w:rsid w:val="00A65ED5"/>
    <w:rsid w:val="00AD5B0C"/>
    <w:rsid w:val="00B1193C"/>
    <w:rsid w:val="00C978EA"/>
    <w:rsid w:val="00E1715E"/>
    <w:rsid w:val="00E567AD"/>
    <w:rsid w:val="00F70FC5"/>
    <w:rsid w:val="00FD01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AD3B"/>
  <w15:chartTrackingRefBased/>
  <w15:docId w15:val="{6B4102BE-5A20-40FE-9784-70D628EA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62F50"/>
    <w:pPr>
      <w:spacing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562F50"/>
    <w:rPr>
      <w:sz w:val="16"/>
      <w:szCs w:val="16"/>
    </w:rPr>
  </w:style>
  <w:style w:type="paragraph" w:styleId="CommentText">
    <w:name w:val="annotation text"/>
    <w:basedOn w:val="Normal"/>
    <w:link w:val="CommentTextChar"/>
    <w:uiPriority w:val="99"/>
    <w:unhideWhenUsed/>
    <w:rsid w:val="00562F50"/>
    <w:pPr>
      <w:spacing w:line="240" w:lineRule="auto"/>
    </w:pPr>
    <w:rPr>
      <w:rFonts w:ascii="Calibri" w:eastAsia="Calibri" w:hAnsi="Calibri" w:cs="Times New Roman"/>
      <w:sz w:val="20"/>
      <w:szCs w:val="20"/>
      <w:lang w:val="en-CA"/>
    </w:rPr>
  </w:style>
  <w:style w:type="character" w:customStyle="1" w:styleId="CommentTextChar">
    <w:name w:val="Comment Text Char"/>
    <w:basedOn w:val="DefaultParagraphFont"/>
    <w:link w:val="CommentText"/>
    <w:uiPriority w:val="99"/>
    <w:rsid w:val="00562F50"/>
    <w:rPr>
      <w:rFonts w:ascii="Calibri" w:eastAsia="Calibri" w:hAnsi="Calibri"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562F50"/>
    <w:rPr>
      <w:b/>
      <w:bCs/>
    </w:rPr>
  </w:style>
  <w:style w:type="character" w:customStyle="1" w:styleId="CommentSubjectChar">
    <w:name w:val="Comment Subject Char"/>
    <w:basedOn w:val="CommentTextChar"/>
    <w:link w:val="CommentSubject"/>
    <w:uiPriority w:val="99"/>
    <w:semiHidden/>
    <w:rsid w:val="00562F50"/>
    <w:rPr>
      <w:rFonts w:ascii="Calibri" w:eastAsia="Calibri" w:hAnsi="Calibri" w:cs="Times New Roman"/>
      <w:b/>
      <w:bCs/>
      <w:sz w:val="20"/>
      <w:szCs w:val="20"/>
      <w:lang w:val="en-CA"/>
    </w:rPr>
  </w:style>
  <w:style w:type="character" w:styleId="Hyperlink">
    <w:name w:val="Hyperlink"/>
    <w:uiPriority w:val="99"/>
    <w:unhideWhenUsed/>
    <w:rsid w:val="00562F50"/>
    <w:rPr>
      <w:color w:val="0563C1"/>
      <w:u w:val="single"/>
    </w:rPr>
  </w:style>
  <w:style w:type="character" w:styleId="UnresolvedMention">
    <w:name w:val="Unresolved Mention"/>
    <w:uiPriority w:val="99"/>
    <w:semiHidden/>
    <w:unhideWhenUsed/>
    <w:rsid w:val="00562F50"/>
    <w:rPr>
      <w:color w:val="605E5C"/>
      <w:shd w:val="clear" w:color="auto" w:fill="E1DFDD"/>
    </w:rPr>
  </w:style>
  <w:style w:type="paragraph" w:customStyle="1" w:styleId="EndNoteBibliographyTitle">
    <w:name w:val="EndNote Bibliography Title"/>
    <w:basedOn w:val="Normal"/>
    <w:link w:val="EndNoteBibliographyTitleChar"/>
    <w:rsid w:val="00562F50"/>
    <w:pPr>
      <w:spacing w:after="0"/>
      <w:jc w:val="center"/>
    </w:pPr>
    <w:rPr>
      <w:rFonts w:ascii="Calibri" w:eastAsia="Calibri" w:hAnsi="Calibri" w:cs="Calibri"/>
      <w:noProof/>
    </w:rPr>
  </w:style>
  <w:style w:type="character" w:customStyle="1" w:styleId="EndNoteBibliographyTitleChar">
    <w:name w:val="EndNote Bibliography Title Char"/>
    <w:link w:val="EndNoteBibliographyTitle"/>
    <w:rsid w:val="00562F50"/>
    <w:rPr>
      <w:rFonts w:ascii="Calibri" w:eastAsia="Calibri" w:hAnsi="Calibri" w:cs="Calibri"/>
      <w:noProof/>
    </w:rPr>
  </w:style>
  <w:style w:type="paragraph" w:customStyle="1" w:styleId="EndNoteBibliography">
    <w:name w:val="EndNote Bibliography"/>
    <w:basedOn w:val="Normal"/>
    <w:link w:val="EndNoteBibliographyChar"/>
    <w:rsid w:val="00562F50"/>
    <w:pPr>
      <w:spacing w:line="240" w:lineRule="auto"/>
    </w:pPr>
    <w:rPr>
      <w:rFonts w:ascii="Calibri" w:eastAsia="Calibri" w:hAnsi="Calibri" w:cs="Calibri"/>
      <w:noProof/>
    </w:rPr>
  </w:style>
  <w:style w:type="character" w:customStyle="1" w:styleId="EndNoteBibliographyChar">
    <w:name w:val="EndNote Bibliography Char"/>
    <w:link w:val="EndNoteBibliography"/>
    <w:rsid w:val="00562F50"/>
    <w:rPr>
      <w:rFonts w:ascii="Calibri" w:eastAsia="Calibri" w:hAnsi="Calibri" w:cs="Calibri"/>
      <w:noProof/>
    </w:rPr>
  </w:style>
  <w:style w:type="paragraph" w:styleId="ListParagraph">
    <w:name w:val="List Paragraph"/>
    <w:basedOn w:val="Normal"/>
    <w:uiPriority w:val="34"/>
    <w:qFormat/>
    <w:rsid w:val="00562F50"/>
    <w:pPr>
      <w:ind w:left="720"/>
      <w:contextualSpacing/>
    </w:pPr>
    <w:rPr>
      <w:rFonts w:ascii="Calibri" w:eastAsia="Calibri" w:hAnsi="Calibri" w:cs="Times New Roman"/>
      <w:lang w:val="en-CA"/>
    </w:rPr>
  </w:style>
  <w:style w:type="paragraph" w:styleId="NormalWeb">
    <w:name w:val="Normal (Web)"/>
    <w:basedOn w:val="Normal"/>
    <w:uiPriority w:val="99"/>
    <w:semiHidden/>
    <w:unhideWhenUsed/>
    <w:rsid w:val="00562F5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562F50"/>
    <w:pPr>
      <w:tabs>
        <w:tab w:val="center" w:pos="4680"/>
        <w:tab w:val="right" w:pos="9360"/>
      </w:tabs>
      <w:spacing w:after="0" w:line="240" w:lineRule="auto"/>
    </w:pPr>
    <w:rPr>
      <w:rFonts w:ascii="Calibri" w:eastAsia="Calibri" w:hAnsi="Calibri" w:cs="Times New Roman"/>
      <w:lang w:val="en-CA"/>
    </w:rPr>
  </w:style>
  <w:style w:type="character" w:customStyle="1" w:styleId="HeaderChar">
    <w:name w:val="Header Char"/>
    <w:basedOn w:val="DefaultParagraphFont"/>
    <w:link w:val="Header"/>
    <w:uiPriority w:val="99"/>
    <w:rsid w:val="00562F50"/>
    <w:rPr>
      <w:rFonts w:ascii="Calibri" w:eastAsia="Calibri" w:hAnsi="Calibri" w:cs="Times New Roman"/>
      <w:lang w:val="en-CA"/>
    </w:rPr>
  </w:style>
  <w:style w:type="paragraph" w:styleId="Footer">
    <w:name w:val="footer"/>
    <w:basedOn w:val="Normal"/>
    <w:link w:val="FooterChar"/>
    <w:uiPriority w:val="99"/>
    <w:unhideWhenUsed/>
    <w:rsid w:val="00562F50"/>
    <w:pPr>
      <w:tabs>
        <w:tab w:val="center" w:pos="4680"/>
        <w:tab w:val="right" w:pos="9360"/>
      </w:tabs>
      <w:spacing w:after="0" w:line="240" w:lineRule="auto"/>
    </w:pPr>
    <w:rPr>
      <w:rFonts w:ascii="Calibri" w:eastAsia="Calibri" w:hAnsi="Calibri" w:cs="Times New Roman"/>
      <w:lang w:val="en-CA"/>
    </w:rPr>
  </w:style>
  <w:style w:type="character" w:customStyle="1" w:styleId="FooterChar">
    <w:name w:val="Footer Char"/>
    <w:basedOn w:val="DefaultParagraphFont"/>
    <w:link w:val="Footer"/>
    <w:uiPriority w:val="99"/>
    <w:rsid w:val="00562F50"/>
    <w:rPr>
      <w:rFonts w:ascii="Calibri" w:eastAsia="Calibri" w:hAnsi="Calibri" w:cs="Times New Roman"/>
      <w:lang w:val="en-CA"/>
    </w:rPr>
  </w:style>
  <w:style w:type="paragraph" w:styleId="Revision">
    <w:name w:val="Revision"/>
    <w:hidden/>
    <w:uiPriority w:val="99"/>
    <w:semiHidden/>
    <w:rsid w:val="00562F50"/>
    <w:pPr>
      <w:spacing w:after="0" w:line="240" w:lineRule="auto"/>
    </w:pPr>
    <w:rPr>
      <w:rFonts w:ascii="Calibri" w:eastAsia="Calibri" w:hAnsi="Calibri" w:cs="Times New Roman"/>
      <w:lang w:val="en-CA"/>
    </w:rPr>
  </w:style>
  <w:style w:type="paragraph" w:styleId="BalloonText">
    <w:name w:val="Balloon Text"/>
    <w:basedOn w:val="Normal"/>
    <w:link w:val="BalloonTextChar"/>
    <w:uiPriority w:val="99"/>
    <w:semiHidden/>
    <w:unhideWhenUsed/>
    <w:rsid w:val="00562F50"/>
    <w:pPr>
      <w:spacing w:after="0" w:line="240" w:lineRule="auto"/>
    </w:pPr>
    <w:rPr>
      <w:rFonts w:ascii="Segoe UI" w:eastAsia="Calibri" w:hAnsi="Segoe UI" w:cs="Segoe UI"/>
      <w:sz w:val="18"/>
      <w:szCs w:val="18"/>
      <w:lang w:val="en-CA"/>
    </w:rPr>
  </w:style>
  <w:style w:type="character" w:customStyle="1" w:styleId="BalloonTextChar">
    <w:name w:val="Balloon Text Char"/>
    <w:basedOn w:val="DefaultParagraphFont"/>
    <w:link w:val="BalloonText"/>
    <w:uiPriority w:val="99"/>
    <w:semiHidden/>
    <w:rsid w:val="00562F50"/>
    <w:rPr>
      <w:rFonts w:ascii="Segoe UI" w:eastAsia="Calibri" w:hAnsi="Segoe UI" w:cs="Segoe UI"/>
      <w:sz w:val="18"/>
      <w:szCs w:val="18"/>
      <w:lang w:val="en-CA"/>
    </w:rPr>
  </w:style>
  <w:style w:type="character" w:styleId="Strong">
    <w:name w:val="Strong"/>
    <w:uiPriority w:val="22"/>
    <w:qFormat/>
    <w:rsid w:val="00562F50"/>
    <w:rPr>
      <w:b/>
      <w:bCs/>
    </w:rPr>
  </w:style>
  <w:style w:type="character" w:styleId="PlaceholderText">
    <w:name w:val="Placeholder Text"/>
    <w:basedOn w:val="DefaultParagraphFont"/>
    <w:uiPriority w:val="99"/>
    <w:semiHidden/>
    <w:rsid w:val="00562F50"/>
    <w:rPr>
      <w:color w:val="808080"/>
    </w:rPr>
  </w:style>
  <w:style w:type="character" w:styleId="FollowedHyperlink">
    <w:name w:val="FollowedHyperlink"/>
    <w:basedOn w:val="DefaultParagraphFont"/>
    <w:uiPriority w:val="99"/>
    <w:semiHidden/>
    <w:unhideWhenUsed/>
    <w:rsid w:val="005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longsing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1E5603DC184B078F8FAF27352697CC"/>
        <w:category>
          <w:name w:val="General"/>
          <w:gallery w:val="placeholder"/>
        </w:category>
        <w:types>
          <w:type w:val="bbPlcHdr"/>
        </w:types>
        <w:behaviors>
          <w:behavior w:val="content"/>
        </w:behaviors>
        <w:guid w:val="{8DBC0A55-C19C-4411-A090-EEECF4E74F7D}"/>
      </w:docPartPr>
      <w:docPartBody>
        <w:p w:rsidR="00E30C63" w:rsidRDefault="00CE55DB" w:rsidP="00CE55DB">
          <w:pPr>
            <w:pStyle w:val="411E5603DC184B078F8FAF27352697CC"/>
          </w:pPr>
          <w:r w:rsidRPr="00D177BB">
            <w:rPr>
              <w:rStyle w:val="PlaceholderText"/>
            </w:rPr>
            <w:t>Click or tap here to enter text.</w:t>
          </w:r>
        </w:p>
      </w:docPartBody>
    </w:docPart>
    <w:docPart>
      <w:docPartPr>
        <w:name w:val="348B8CF771244972B593628994FC0D29"/>
        <w:category>
          <w:name w:val="General"/>
          <w:gallery w:val="placeholder"/>
        </w:category>
        <w:types>
          <w:type w:val="bbPlcHdr"/>
        </w:types>
        <w:behaviors>
          <w:behavior w:val="content"/>
        </w:behaviors>
        <w:guid w:val="{1F9B8159-ED9A-4698-85AD-A986CAA99465}"/>
      </w:docPartPr>
      <w:docPartBody>
        <w:p w:rsidR="00E30C63" w:rsidRDefault="00CE55DB" w:rsidP="00CE55DB">
          <w:pPr>
            <w:pStyle w:val="348B8CF771244972B593628994FC0D29"/>
          </w:pPr>
          <w:r w:rsidRPr="00D177BB">
            <w:rPr>
              <w:rStyle w:val="PlaceholderText"/>
            </w:rPr>
            <w:t>Click or tap here to enter text.</w:t>
          </w:r>
        </w:p>
      </w:docPartBody>
    </w:docPart>
    <w:docPart>
      <w:docPartPr>
        <w:name w:val="C69D77C04E0944D7966C8690CABC71E1"/>
        <w:category>
          <w:name w:val="General"/>
          <w:gallery w:val="placeholder"/>
        </w:category>
        <w:types>
          <w:type w:val="bbPlcHdr"/>
        </w:types>
        <w:behaviors>
          <w:behavior w:val="content"/>
        </w:behaviors>
        <w:guid w:val="{A565DB6A-DA32-4EC6-8C42-935EC9B2F99F}"/>
      </w:docPartPr>
      <w:docPartBody>
        <w:p w:rsidR="00E30C63" w:rsidRDefault="00CE55DB" w:rsidP="00CE55DB">
          <w:pPr>
            <w:pStyle w:val="C69D77C04E0944D7966C8690CABC71E1"/>
          </w:pPr>
          <w:r w:rsidRPr="00D177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DB"/>
    <w:rsid w:val="00127C61"/>
    <w:rsid w:val="005D3036"/>
    <w:rsid w:val="005F437E"/>
    <w:rsid w:val="006A5892"/>
    <w:rsid w:val="007E2E01"/>
    <w:rsid w:val="00CE55DB"/>
    <w:rsid w:val="00E06127"/>
    <w:rsid w:val="00E30C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5DB"/>
    <w:rPr>
      <w:color w:val="808080"/>
    </w:rPr>
  </w:style>
  <w:style w:type="paragraph" w:customStyle="1" w:styleId="411E5603DC184B078F8FAF27352697CC">
    <w:name w:val="411E5603DC184B078F8FAF27352697CC"/>
    <w:rsid w:val="00CE55DB"/>
    <w:rPr>
      <w:rFonts w:cs="Vrinda"/>
    </w:rPr>
  </w:style>
  <w:style w:type="paragraph" w:customStyle="1" w:styleId="348B8CF771244972B593628994FC0D29">
    <w:name w:val="348B8CF771244972B593628994FC0D29"/>
    <w:rsid w:val="00CE55DB"/>
    <w:rPr>
      <w:rFonts w:cs="Vrinda"/>
    </w:rPr>
  </w:style>
  <w:style w:type="paragraph" w:customStyle="1" w:styleId="C69D77C04E0944D7966C8690CABC71E1">
    <w:name w:val="C69D77C04E0944D7966C8690CABC71E1"/>
    <w:rsid w:val="00CE55DB"/>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6964</Words>
  <Characters>39697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Rafiqul Islam</dc:creator>
  <cp:keywords/>
  <dc:description/>
  <cp:lastModifiedBy>muhammad Rafiqul Islam</cp:lastModifiedBy>
  <cp:revision>2</cp:revision>
  <dcterms:created xsi:type="dcterms:W3CDTF">2023-04-04T10:56:00Z</dcterms:created>
  <dcterms:modified xsi:type="dcterms:W3CDTF">2023-04-04T10:56:00Z</dcterms:modified>
</cp:coreProperties>
</file>