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8DCC" w14:textId="011AA7E5" w:rsidR="00D62B7A" w:rsidRDefault="009F7D7E" w:rsidP="00427F12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study entitled “</w:t>
      </w:r>
      <w:r w:rsidR="00EA3BE4" w:rsidRPr="00EA3B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Associations of four obesity indices with diabetes mellitus in Korean middle-aged and older adults: A population-based cohort study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” tries to </w:t>
      </w:r>
      <w:r w:rsidR="00EA3BE4" w:rsidRPr="00EA3B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evaluate the association between these indices and DM according to age and sex in Korean middle-aged and older adults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The </w:t>
      </w:r>
      <w:r w:rsidR="00427F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method (analysis)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49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the regression model-building approach should be explained </w:t>
      </w:r>
      <w:r w:rsidR="005975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</w:t>
      </w:r>
      <w:r w:rsidR="004B6D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shown</w:t>
      </w:r>
      <w:r w:rsidR="005975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49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clearly 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ease 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understanding. The authors should </w:t>
      </w:r>
      <w:r w:rsidR="005975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concise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their Introduction and Discussion to</w:t>
      </w:r>
      <w:r w:rsidR="0016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focus on</w:t>
      </w:r>
      <w:r w:rsidR="005975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study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In addition,</w:t>
      </w:r>
    </w:p>
    <w:p w14:paraId="5776C923" w14:textId="57877054" w:rsidR="00D62B7A" w:rsidRDefault="00D62B7A" w:rsidP="00C05686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2425FEA" w14:textId="67665365" w:rsidR="00224199" w:rsidRPr="00224199" w:rsidRDefault="00224199" w:rsidP="002241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 explain your research gap before the objective in the introduction.</w:t>
      </w:r>
    </w:p>
    <w:p w14:paraId="75ABFB09" w14:textId="77777777" w:rsidR="00224199" w:rsidRDefault="00432428" w:rsidP="00C0568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little discussion</w:t>
      </w:r>
      <w:r w:rsidR="00033CC1" w:rsidRP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/literature review</w:t>
      </w:r>
      <w:r w:rsidRP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was observed in the introduction about </w:t>
      </w:r>
      <w:r w:rsidR="00033CC1" w:rsidRP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association of </w:t>
      </w:r>
      <w:r w:rsid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four obesity indices </w:t>
      </w:r>
      <w:r w:rsidR="00033CC1" w:rsidRP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</w:t>
      </w:r>
      <w:r w:rsid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DM</w:t>
      </w:r>
      <w:r w:rsidR="00033CC1" w:rsidRP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factors</w:t>
      </w:r>
      <w:r w:rsidRP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481D692F" w14:textId="77777777" w:rsidR="00E33FAD" w:rsidRPr="00E33FAD" w:rsidRDefault="00432428" w:rsidP="00C0568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Reviewers recommended </w:t>
      </w:r>
      <w:r w:rsidR="0097742F" w:rsidRP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showing the formula to calculate the sample size or provide a reference, which formula they follow</w:t>
      </w:r>
      <w:r w:rsidR="00E33F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In addition, please provide a flow chart to reach a final sample.</w:t>
      </w:r>
    </w:p>
    <w:p w14:paraId="510E5864" w14:textId="6C645919" w:rsidR="00E33FAD" w:rsidRPr="00E33FAD" w:rsidRDefault="00E01EE9" w:rsidP="00C0568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33FAD">
        <w:rPr>
          <w:rFonts w:ascii="Times New Roman" w:hAnsi="Times New Roman" w:cs="Times New Roman"/>
          <w:color w:val="222222"/>
          <w:sz w:val="24"/>
          <w:szCs w:val="24"/>
        </w:rPr>
        <w:t>In “</w:t>
      </w:r>
      <w:r w:rsidR="00E33FAD" w:rsidRPr="00E33FAD">
        <w:rPr>
          <w:rFonts w:ascii="Times New Roman" w:hAnsi="Times New Roman" w:cs="Times New Roman"/>
          <w:color w:val="222222"/>
          <w:sz w:val="24"/>
          <w:szCs w:val="24"/>
        </w:rPr>
        <w:t>Diabetes mellitus and variables</w:t>
      </w:r>
      <w:r w:rsidRPr="00E33FAD">
        <w:rPr>
          <w:rFonts w:ascii="Times New Roman" w:hAnsi="Times New Roman" w:cs="Times New Roman"/>
          <w:color w:val="222222"/>
          <w:sz w:val="24"/>
          <w:szCs w:val="24"/>
        </w:rPr>
        <w:t xml:space="preserve">” please explain all categories and </w:t>
      </w:r>
      <w:r w:rsidR="0015135E" w:rsidRPr="00E33FAD">
        <w:rPr>
          <w:rFonts w:ascii="Times New Roman" w:hAnsi="Times New Roman" w:cs="Times New Roman"/>
          <w:color w:val="222222"/>
          <w:sz w:val="24"/>
          <w:szCs w:val="24"/>
        </w:rPr>
        <w:t>how you categorized them. If needed, provide references.</w:t>
      </w:r>
      <w:r w:rsidR="00E33FAD">
        <w:rPr>
          <w:rFonts w:ascii="Times New Roman" w:hAnsi="Times New Roman" w:cs="Times New Roman"/>
          <w:color w:val="222222"/>
          <w:sz w:val="24"/>
          <w:szCs w:val="24"/>
        </w:rPr>
        <w:t xml:space="preserve"> Also</w:t>
      </w:r>
      <w:r w:rsidR="004B6D6B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="00E33FAD">
        <w:rPr>
          <w:rFonts w:ascii="Times New Roman" w:hAnsi="Times New Roman" w:cs="Times New Roman"/>
          <w:color w:val="222222"/>
          <w:sz w:val="24"/>
          <w:szCs w:val="24"/>
        </w:rPr>
        <w:t xml:space="preserve"> include a separate </w:t>
      </w:r>
      <w:r w:rsidR="004B6D6B">
        <w:rPr>
          <w:rFonts w:ascii="Times New Roman" w:hAnsi="Times New Roman" w:cs="Times New Roman"/>
          <w:color w:val="222222"/>
          <w:sz w:val="24"/>
          <w:szCs w:val="24"/>
        </w:rPr>
        <w:t>part</w:t>
      </w:r>
      <w:r w:rsidR="00E33FAD">
        <w:rPr>
          <w:rFonts w:ascii="Times New Roman" w:hAnsi="Times New Roman" w:cs="Times New Roman"/>
          <w:color w:val="222222"/>
          <w:sz w:val="24"/>
          <w:szCs w:val="24"/>
        </w:rPr>
        <w:t xml:space="preserve"> of dependent and independent </w:t>
      </w:r>
      <w:r w:rsidR="004B6D6B">
        <w:rPr>
          <w:rFonts w:ascii="Times New Roman" w:hAnsi="Times New Roman" w:cs="Times New Roman"/>
          <w:color w:val="222222"/>
          <w:sz w:val="24"/>
          <w:szCs w:val="24"/>
        </w:rPr>
        <w:t>variables</w:t>
      </w:r>
      <w:r w:rsidR="00E33FAD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2B2007E1" w14:textId="77777777" w:rsidR="00E33FAD" w:rsidRPr="00E33FAD" w:rsidRDefault="00E33FAD" w:rsidP="00C0568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The term “</w:t>
      </w:r>
      <w:r w:rsidRPr="009010FE">
        <w:rPr>
          <w:rFonts w:ascii="Times New Roman" w:eastAsia="Times New Roman" w:hAnsi="Times New Roman" w:cs="Times New Roman"/>
          <w:sz w:val="24"/>
          <w:szCs w:val="24"/>
        </w:rPr>
        <w:t>Logistic analysis</w:t>
      </w:r>
      <w:r>
        <w:rPr>
          <w:rFonts w:ascii="Times New Roman" w:eastAsia="Times New Roman" w:hAnsi="Times New Roman" w:cs="Times New Roman"/>
          <w:sz w:val="24"/>
          <w:szCs w:val="24"/>
        </w:rPr>
        <w:t>” is missing in the “</w:t>
      </w:r>
      <w:r w:rsidRPr="00E33FAD">
        <w:rPr>
          <w:rFonts w:ascii="Times New Roman" w:eastAsia="Times New Roman" w:hAnsi="Times New Roman" w:cs="Times New Roman"/>
          <w:sz w:val="24"/>
          <w:szCs w:val="24"/>
        </w:rPr>
        <w:t>Statistical analysis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19FC03F5" w14:textId="1FDED33F" w:rsidR="00E33FAD" w:rsidRPr="00E33FAD" w:rsidRDefault="00E33FAD" w:rsidP="00C0568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Pr="009010FE">
        <w:rPr>
          <w:rFonts w:ascii="Times New Roman" w:eastAsia="Times New Roman" w:hAnsi="Times New Roman" w:cs="Times New Roman"/>
          <w:sz w:val="24"/>
          <w:szCs w:val="24"/>
        </w:rPr>
        <w:t>The crude model was not adjusted; Model 1 was adjusted for confounders, including age, sex, collection year, collection site, education level, income level, smoking, drinking, TC, and SBP</w:t>
      </w:r>
      <w:r>
        <w:rPr>
          <w:rFonts w:ascii="Times New Roman" w:eastAsia="Times New Roman" w:hAnsi="Times New Roman" w:cs="Times New Roman"/>
          <w:sz w:val="24"/>
          <w:szCs w:val="24"/>
        </w:rPr>
        <w:t>” paraphrase these lines. Those lines are confusing.</w:t>
      </w:r>
    </w:p>
    <w:p w14:paraId="3800D88E" w14:textId="77777777" w:rsidR="004B17BE" w:rsidRPr="004B17BE" w:rsidRDefault="00EC5836" w:rsidP="004B17B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010FE">
        <w:rPr>
          <w:rFonts w:ascii="Times New Roman" w:eastAsia="Times New Roman" w:hAnsi="Times New Roman" w:cs="Times New Roman"/>
          <w:sz w:val="24"/>
          <w:szCs w:val="24"/>
        </w:rPr>
        <w:t>Figure 1</w:t>
      </w:r>
      <w:r>
        <w:rPr>
          <w:rFonts w:ascii="Times New Roman" w:eastAsia="Times New Roman" w:hAnsi="Times New Roman" w:cs="Times New Roman"/>
          <w:sz w:val="24"/>
          <w:szCs w:val="24"/>
        </w:rPr>
        <w:t>” or flow chart should explain in “data sources and study population”.</w:t>
      </w:r>
    </w:p>
    <w:p w14:paraId="12C582D6" w14:textId="77777777" w:rsidR="004B17BE" w:rsidRPr="004B17BE" w:rsidRDefault="00434F7B" w:rsidP="004B17B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B17BE">
        <w:rPr>
          <w:rFonts w:ascii="Times New Roman" w:hAnsi="Times New Roman" w:cs="Times New Roman"/>
          <w:color w:val="222222"/>
          <w:sz w:val="24"/>
          <w:szCs w:val="24"/>
        </w:rPr>
        <w:t>Please follow any single style to represent OR results. “(OR=0.44, 95% CI= 0.24, 0.81)” keep this</w:t>
      </w:r>
      <w:r w:rsidR="004B17BE" w:rsidRPr="004B17BE">
        <w:rPr>
          <w:rFonts w:ascii="Times New Roman" w:hAnsi="Times New Roman" w:cs="Times New Roman"/>
          <w:color w:val="222222"/>
          <w:sz w:val="24"/>
          <w:szCs w:val="24"/>
        </w:rPr>
        <w:t xml:space="preserve"> type of result</w:t>
      </w:r>
      <w:r w:rsidRPr="004B17B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4B17BE" w:rsidRPr="004B17BE">
        <w:rPr>
          <w:rFonts w:ascii="Times New Roman" w:hAnsi="Times New Roman" w:cs="Times New Roman"/>
          <w:color w:val="222222"/>
          <w:sz w:val="24"/>
          <w:szCs w:val="24"/>
        </w:rPr>
        <w:t>in</w:t>
      </w:r>
      <w:r w:rsidRPr="004B17BE">
        <w:rPr>
          <w:rFonts w:ascii="Times New Roman" w:hAnsi="Times New Roman" w:cs="Times New Roman"/>
          <w:color w:val="222222"/>
          <w:sz w:val="24"/>
          <w:szCs w:val="24"/>
        </w:rPr>
        <w:t xml:space="preserve"> whole manuscript. </w:t>
      </w:r>
    </w:p>
    <w:p w14:paraId="355AE6A9" w14:textId="1CAF7919" w:rsidR="00434F7B" w:rsidRPr="00C2280A" w:rsidRDefault="00434F7B" w:rsidP="004B17B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B17BE">
        <w:rPr>
          <w:rFonts w:ascii="Times New Roman" w:hAnsi="Times New Roman" w:cs="Times New Roman"/>
          <w:color w:val="222222"/>
          <w:sz w:val="24"/>
          <w:szCs w:val="24"/>
        </w:rPr>
        <w:t>Increase crosstab results in detail.</w:t>
      </w:r>
    </w:p>
    <w:p w14:paraId="1D7E9D52" w14:textId="79B955B9" w:rsidR="00C2280A" w:rsidRPr="00C2280A" w:rsidRDefault="00C2280A" w:rsidP="00C228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228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 is a great deal of room for improvement in both writing and grammar. I advise the authors to work with a writing coach or copy editor to improve the flow and readability of the text.</w:t>
      </w:r>
    </w:p>
    <w:p w14:paraId="7113BE76" w14:textId="0E9746F1" w:rsidR="00C2280A" w:rsidRDefault="00C2280A" w:rsidP="004B17B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authors just describe the model’s name but it is unclear how the model was established such as which method was followed (i.e.; forward entry, backward selection, enter method, etc.)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7185189" w14:textId="77777777" w:rsidR="0059759C" w:rsidRDefault="00C2280A" w:rsidP="0059759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 concise the discussion. Minimum half.</w:t>
      </w:r>
    </w:p>
    <w:p w14:paraId="6CE5E3E8" w14:textId="57715102" w:rsidR="0059759C" w:rsidRPr="0059759C" w:rsidRDefault="0059759C" w:rsidP="0059759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I will recommend </w:t>
      </w:r>
      <w:r w:rsidR="004B6D6B">
        <w:rPr>
          <w:rFonts w:ascii="Times New Roman" w:hAnsi="Times New Roman" w:cs="Times New Roman"/>
          <w:color w:val="222222"/>
          <w:sz w:val="24"/>
          <w:szCs w:val="24"/>
        </w:rPr>
        <w:t>representing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4B6D6B">
        <w:rPr>
          <w:rFonts w:ascii="Times New Roman" w:hAnsi="Times New Roman" w:cs="Times New Roman"/>
          <w:color w:val="222222"/>
          <w:sz w:val="24"/>
          <w:szCs w:val="24"/>
        </w:rPr>
        <w:t>Figure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2 </w:t>
      </w:r>
      <w:r w:rsidR="004B6D6B">
        <w:rPr>
          <w:rFonts w:ascii="Times New Roman" w:hAnsi="Times New Roman" w:cs="Times New Roman"/>
          <w:color w:val="222222"/>
          <w:sz w:val="24"/>
          <w:szCs w:val="24"/>
        </w:rPr>
        <w:t>in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tables.</w:t>
      </w:r>
    </w:p>
    <w:p w14:paraId="44CD5F4D" w14:textId="18690DF9" w:rsidR="0059759C" w:rsidRPr="0059759C" w:rsidRDefault="0059759C" w:rsidP="0059759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It is not clear, why model 1, </w:t>
      </w:r>
      <w:r w:rsidR="004B6D6B">
        <w:rPr>
          <w:rFonts w:ascii="Times New Roman" w:hAnsi="Times New Roman" w:cs="Times New Roman"/>
          <w:color w:val="222222"/>
          <w:sz w:val="24"/>
          <w:szCs w:val="24"/>
        </w:rPr>
        <w:t>Are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there any other models?</w:t>
      </w:r>
    </w:p>
    <w:p w14:paraId="02137228" w14:textId="2B639663" w:rsidR="003D7477" w:rsidRPr="0059759C" w:rsidRDefault="003D7477" w:rsidP="0059759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75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975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 is the figure of AUROC curve?</w:t>
      </w:r>
    </w:p>
    <w:sectPr w:rsidR="003D7477" w:rsidRPr="0059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1CFD"/>
    <w:multiLevelType w:val="hybridMultilevel"/>
    <w:tmpl w:val="ECAE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36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68"/>
    <w:rsid w:val="00033CC1"/>
    <w:rsid w:val="000B3E45"/>
    <w:rsid w:val="000C0E1D"/>
    <w:rsid w:val="001037E2"/>
    <w:rsid w:val="001476A1"/>
    <w:rsid w:val="0015135E"/>
    <w:rsid w:val="00164B33"/>
    <w:rsid w:val="00202979"/>
    <w:rsid w:val="00224199"/>
    <w:rsid w:val="002455D5"/>
    <w:rsid w:val="00257A77"/>
    <w:rsid w:val="002D3CC8"/>
    <w:rsid w:val="003D40D8"/>
    <w:rsid w:val="003D7477"/>
    <w:rsid w:val="00427F12"/>
    <w:rsid w:val="00432428"/>
    <w:rsid w:val="00434F7B"/>
    <w:rsid w:val="00440E81"/>
    <w:rsid w:val="00471A25"/>
    <w:rsid w:val="004B17BE"/>
    <w:rsid w:val="004B6D6B"/>
    <w:rsid w:val="004E5F5C"/>
    <w:rsid w:val="005344EA"/>
    <w:rsid w:val="0059759C"/>
    <w:rsid w:val="005A2326"/>
    <w:rsid w:val="005A494D"/>
    <w:rsid w:val="00614967"/>
    <w:rsid w:val="00642E7C"/>
    <w:rsid w:val="0066645D"/>
    <w:rsid w:val="00692A51"/>
    <w:rsid w:val="007D61B4"/>
    <w:rsid w:val="008C30FB"/>
    <w:rsid w:val="008D480C"/>
    <w:rsid w:val="009275BF"/>
    <w:rsid w:val="0097742F"/>
    <w:rsid w:val="00987639"/>
    <w:rsid w:val="009A2A68"/>
    <w:rsid w:val="009F6658"/>
    <w:rsid w:val="009F7D7E"/>
    <w:rsid w:val="00A30157"/>
    <w:rsid w:val="00B30CF5"/>
    <w:rsid w:val="00BD0C92"/>
    <w:rsid w:val="00C05686"/>
    <w:rsid w:val="00C2280A"/>
    <w:rsid w:val="00D62B7A"/>
    <w:rsid w:val="00D67F2A"/>
    <w:rsid w:val="00D82FF6"/>
    <w:rsid w:val="00D96826"/>
    <w:rsid w:val="00E01EE9"/>
    <w:rsid w:val="00E33FAD"/>
    <w:rsid w:val="00EA3BE4"/>
    <w:rsid w:val="00EA7F78"/>
    <w:rsid w:val="00EB678F"/>
    <w:rsid w:val="00EC5836"/>
    <w:rsid w:val="00F5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4B311"/>
  <w15:chartTrackingRefBased/>
  <w15:docId w15:val="{1ACC2799-CFBA-4226-92DD-60E07ED9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D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362</Words>
  <Characters>1920</Characters>
  <Application>Microsoft Office Word</Application>
  <DocSecurity>0</DocSecurity>
  <Lines>34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35</cp:revision>
  <dcterms:created xsi:type="dcterms:W3CDTF">2023-09-06T08:50:00Z</dcterms:created>
  <dcterms:modified xsi:type="dcterms:W3CDTF">2023-10-26T19:26:00Z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738cd4285f01b741e5fdb1883f403b4b4ef990276596a4838b027081d9f445fc</vt:lpwstr>
  </property>
</Properties>
</file>