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9892" w14:textId="77777777" w:rsidR="00B61E2E" w:rsidRPr="002E454F" w:rsidRDefault="00B61E2E" w:rsidP="00B61E2E">
      <w:pPr>
        <w:pStyle w:val="Caption"/>
        <w:keepNext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2E454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Table 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5</w:t>
      </w:r>
      <w:r w:rsidRPr="002E454F">
        <w:rPr>
          <w:rFonts w:ascii="Times New Roman" w:hAnsi="Times New Roman" w:cs="Times New Roman"/>
          <w:i w:val="0"/>
          <w:iCs w:val="0"/>
          <w:sz w:val="20"/>
          <w:szCs w:val="20"/>
        </w:rPr>
        <w:t>:</w:t>
      </w:r>
      <w:r w:rsidRPr="002E454F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Dengue-prevention practice-related question</w:t>
      </w:r>
    </w:p>
    <w:tbl>
      <w:tblPr>
        <w:tblStyle w:val="TableGridLight11"/>
        <w:tblW w:w="5099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9"/>
        <w:gridCol w:w="1176"/>
      </w:tblGrid>
      <w:tr w:rsidR="00B61E2E" w:rsidRPr="002E454F" w14:paraId="2532379E" w14:textId="77777777" w:rsidTr="001E2553">
        <w:trPr>
          <w:trHeight w:val="20"/>
        </w:trPr>
        <w:tc>
          <w:tcPr>
            <w:tcW w:w="4384" w:type="pct"/>
            <w:tcBorders>
              <w:top w:val="single" w:sz="4" w:space="0" w:color="auto"/>
              <w:bottom w:val="single" w:sz="4" w:space="0" w:color="auto"/>
            </w:tcBorders>
          </w:tcPr>
          <w:p w14:paraId="57081C8A" w14:textId="77777777" w:rsidR="00B61E2E" w:rsidRPr="002E454F" w:rsidRDefault="00B61E2E" w:rsidP="001E255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2E454F">
              <w:rPr>
                <w:rFonts w:ascii="Times New Roman" w:hAnsi="Times New Roman" w:cs="Times New Roman"/>
                <w:b/>
                <w:bCs/>
                <w:szCs w:val="20"/>
              </w:rPr>
              <w:t>Items</w:t>
            </w:r>
            <w:r w:rsidRPr="002E454F">
              <w:rPr>
                <w:rFonts w:ascii="Times New Roman" w:eastAsia="Batang" w:hAnsi="Times New Roman" w:cs="Times New Roman"/>
                <w:b/>
                <w:szCs w:val="14"/>
                <w:highlight w:val="cyan"/>
                <w:u w:val="single"/>
              </w:rPr>
              <w:t xml:space="preserve"> </w:t>
            </w:r>
          </w:p>
        </w:tc>
        <w:tc>
          <w:tcPr>
            <w:tcW w:w="616" w:type="pct"/>
            <w:tcBorders>
              <w:top w:val="single" w:sz="4" w:space="0" w:color="auto"/>
              <w:bottom w:val="single" w:sz="4" w:space="0" w:color="auto"/>
            </w:tcBorders>
          </w:tcPr>
          <w:p w14:paraId="6D3BAB94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2E454F">
              <w:rPr>
                <w:rFonts w:ascii="Times New Roman" w:hAnsi="Times New Roman" w:cs="Times New Roman"/>
                <w:b/>
                <w:bCs/>
                <w:szCs w:val="20"/>
              </w:rPr>
              <w:t>Mean±Sd</w:t>
            </w:r>
            <w:proofErr w:type="spellEnd"/>
          </w:p>
        </w:tc>
      </w:tr>
      <w:tr w:rsidR="00B61E2E" w:rsidRPr="002E454F" w14:paraId="1D4A0670" w14:textId="77777777" w:rsidTr="001E2553">
        <w:trPr>
          <w:trHeight w:val="20"/>
        </w:trPr>
        <w:tc>
          <w:tcPr>
            <w:tcW w:w="4384" w:type="pct"/>
            <w:tcBorders>
              <w:top w:val="single" w:sz="4" w:space="0" w:color="auto"/>
            </w:tcBorders>
            <w:shd w:val="clear" w:color="auto" w:fill="D9D9D9"/>
          </w:tcPr>
          <w:p w14:paraId="128C5CC7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b/>
                <w:bCs/>
                <w:szCs w:val="20"/>
              </w:rPr>
            </w:pPr>
            <w:bookmarkStart w:id="0" w:name="_Hlk147611110"/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use mosquito repellent (lotion/spray/coil).</w:t>
            </w:r>
          </w:p>
        </w:tc>
        <w:tc>
          <w:tcPr>
            <w:tcW w:w="616" w:type="pct"/>
            <w:tcBorders>
              <w:top w:val="single" w:sz="4" w:space="0" w:color="auto"/>
            </w:tcBorders>
            <w:shd w:val="clear" w:color="auto" w:fill="D9D9D9"/>
          </w:tcPr>
          <w:p w14:paraId="2DCFF07F" w14:textId="77777777" w:rsidR="00B61E2E" w:rsidRPr="002E454F" w:rsidRDefault="00B61E2E" w:rsidP="001E2553">
            <w:pPr>
              <w:spacing w:line="240" w:lineRule="auto"/>
              <w:jc w:val="center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4.50±2.12</w:t>
            </w:r>
          </w:p>
        </w:tc>
      </w:tr>
      <w:tr w:rsidR="00B61E2E" w:rsidRPr="002E454F" w14:paraId="53D0A642" w14:textId="77777777" w:rsidTr="001E2553">
        <w:trPr>
          <w:trHeight w:val="20"/>
        </w:trPr>
        <w:tc>
          <w:tcPr>
            <w:tcW w:w="4384" w:type="pct"/>
          </w:tcPr>
          <w:p w14:paraId="3BE5C969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always keep water containers in my house tightly closed.</w:t>
            </w:r>
          </w:p>
        </w:tc>
        <w:tc>
          <w:tcPr>
            <w:tcW w:w="616" w:type="pct"/>
          </w:tcPr>
          <w:p w14:paraId="796C88FF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4.78±1.80</w:t>
            </w:r>
          </w:p>
        </w:tc>
      </w:tr>
      <w:tr w:rsidR="00B61E2E" w:rsidRPr="002E454F" w14:paraId="179D25A8" w14:textId="77777777" w:rsidTr="001E2553">
        <w:trPr>
          <w:trHeight w:val="20"/>
        </w:trPr>
        <w:tc>
          <w:tcPr>
            <w:tcW w:w="4384" w:type="pct"/>
            <w:shd w:val="clear" w:color="auto" w:fill="D9D9D9"/>
          </w:tcPr>
          <w:p w14:paraId="06870321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eastAsia="Batang" w:hAnsi="Times New Roman" w:cs="Times New Roman"/>
                <w:szCs w:val="20"/>
              </w:rPr>
              <w:t>I check for potential mosquito breeding inside the house.</w:t>
            </w:r>
          </w:p>
        </w:tc>
        <w:tc>
          <w:tcPr>
            <w:tcW w:w="616" w:type="pct"/>
            <w:shd w:val="clear" w:color="auto" w:fill="D9D9D9"/>
          </w:tcPr>
          <w:p w14:paraId="048FB19A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3.97±1.72</w:t>
            </w:r>
          </w:p>
        </w:tc>
      </w:tr>
      <w:tr w:rsidR="00B61E2E" w:rsidRPr="002E454F" w14:paraId="5FC71059" w14:textId="77777777" w:rsidTr="001E2553">
        <w:trPr>
          <w:trHeight w:val="20"/>
        </w:trPr>
        <w:tc>
          <w:tcPr>
            <w:tcW w:w="4384" w:type="pct"/>
          </w:tcPr>
          <w:p w14:paraId="02BA672A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color w:val="000000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put larvicide into the water storage to kill the mosquito larvae.</w:t>
            </w:r>
          </w:p>
        </w:tc>
        <w:tc>
          <w:tcPr>
            <w:tcW w:w="616" w:type="pct"/>
          </w:tcPr>
          <w:p w14:paraId="44147486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3.60±1.68</w:t>
            </w:r>
          </w:p>
        </w:tc>
      </w:tr>
      <w:bookmarkEnd w:id="0"/>
      <w:tr w:rsidR="00B61E2E" w:rsidRPr="002E454F" w14:paraId="19F366D4" w14:textId="77777777" w:rsidTr="001E2553">
        <w:trPr>
          <w:trHeight w:val="20"/>
        </w:trPr>
        <w:tc>
          <w:tcPr>
            <w:tcW w:w="4384" w:type="pct"/>
            <w:shd w:val="clear" w:color="auto" w:fill="D9D9D9"/>
          </w:tcPr>
          <w:p w14:paraId="72CB04BD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only dispose rubbish at the designated place.</w:t>
            </w:r>
          </w:p>
        </w:tc>
        <w:tc>
          <w:tcPr>
            <w:tcW w:w="616" w:type="pct"/>
            <w:shd w:val="clear" w:color="auto" w:fill="D9D9D9"/>
          </w:tcPr>
          <w:p w14:paraId="7181C1C4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5.04±1.69</w:t>
            </w:r>
          </w:p>
        </w:tc>
      </w:tr>
      <w:tr w:rsidR="00B61E2E" w:rsidRPr="002E454F" w14:paraId="33441920" w14:textId="77777777" w:rsidTr="001E2553">
        <w:trPr>
          <w:trHeight w:val="20"/>
        </w:trPr>
        <w:tc>
          <w:tcPr>
            <w:tcW w:w="4384" w:type="pct"/>
          </w:tcPr>
          <w:p w14:paraId="29BC98C7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eastAsia="Batang" w:hAnsi="Times New Roman" w:cs="Times New Roman"/>
                <w:szCs w:val="20"/>
              </w:rPr>
              <w:t>I made complaint to the authority when I found an illegal dumping site.</w:t>
            </w:r>
          </w:p>
        </w:tc>
        <w:tc>
          <w:tcPr>
            <w:tcW w:w="616" w:type="pct"/>
          </w:tcPr>
          <w:p w14:paraId="433DC1E4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4.05±1.72</w:t>
            </w:r>
          </w:p>
        </w:tc>
      </w:tr>
      <w:tr w:rsidR="00B61E2E" w:rsidRPr="002E454F" w14:paraId="5CC4C4D3" w14:textId="77777777" w:rsidTr="001E2553">
        <w:trPr>
          <w:trHeight w:val="20"/>
        </w:trPr>
        <w:tc>
          <w:tcPr>
            <w:tcW w:w="4384" w:type="pct"/>
            <w:shd w:val="clear" w:color="auto" w:fill="D9D9D9"/>
          </w:tcPr>
          <w:p w14:paraId="5684BD89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keep my drainage system properly maintained.</w:t>
            </w:r>
          </w:p>
        </w:tc>
        <w:tc>
          <w:tcPr>
            <w:tcW w:w="616" w:type="pct"/>
            <w:shd w:val="clear" w:color="auto" w:fill="D9D9D9"/>
          </w:tcPr>
          <w:p w14:paraId="3D68139A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4.63±1.72</w:t>
            </w:r>
          </w:p>
        </w:tc>
      </w:tr>
      <w:tr w:rsidR="00B61E2E" w:rsidRPr="002E454F" w14:paraId="7B6EB055" w14:textId="77777777" w:rsidTr="001E2553">
        <w:trPr>
          <w:trHeight w:val="20"/>
        </w:trPr>
        <w:tc>
          <w:tcPr>
            <w:tcW w:w="4384" w:type="pct"/>
          </w:tcPr>
          <w:p w14:paraId="03BFB03E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do not keep unused items that can store water.</w:t>
            </w:r>
          </w:p>
        </w:tc>
        <w:tc>
          <w:tcPr>
            <w:tcW w:w="616" w:type="pct"/>
          </w:tcPr>
          <w:p w14:paraId="6BD8E8FA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4.85±1.71</w:t>
            </w:r>
          </w:p>
        </w:tc>
      </w:tr>
      <w:tr w:rsidR="00B61E2E" w:rsidRPr="002E454F" w14:paraId="666188BC" w14:textId="77777777" w:rsidTr="001E2553">
        <w:trPr>
          <w:trHeight w:val="20"/>
        </w:trPr>
        <w:tc>
          <w:tcPr>
            <w:tcW w:w="4384" w:type="pct"/>
            <w:shd w:val="clear" w:color="auto" w:fill="D9D9D9"/>
          </w:tcPr>
          <w:p w14:paraId="606FB446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made complaint to the authority when there is damaged vehicle idling in my neighborhood.</w:t>
            </w:r>
          </w:p>
        </w:tc>
        <w:tc>
          <w:tcPr>
            <w:tcW w:w="616" w:type="pct"/>
            <w:shd w:val="clear" w:color="auto" w:fill="D9D9D9"/>
          </w:tcPr>
          <w:p w14:paraId="3863C3F6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4.00±1.67</w:t>
            </w:r>
          </w:p>
        </w:tc>
      </w:tr>
      <w:tr w:rsidR="00B61E2E" w:rsidRPr="002E454F" w14:paraId="4E1A8BD5" w14:textId="77777777" w:rsidTr="001E2553">
        <w:trPr>
          <w:trHeight w:val="20"/>
        </w:trPr>
        <w:tc>
          <w:tcPr>
            <w:tcW w:w="4384" w:type="pct"/>
          </w:tcPr>
          <w:p w14:paraId="46C7825E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check for potential mosquito breeding place around the neighborhood.</w:t>
            </w:r>
          </w:p>
        </w:tc>
        <w:tc>
          <w:tcPr>
            <w:tcW w:w="616" w:type="pct"/>
          </w:tcPr>
          <w:p w14:paraId="6EE12377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4.21±1.68</w:t>
            </w:r>
          </w:p>
        </w:tc>
      </w:tr>
      <w:tr w:rsidR="00B61E2E" w:rsidRPr="002E454F" w14:paraId="61C99A2F" w14:textId="77777777" w:rsidTr="001E2553">
        <w:trPr>
          <w:trHeight w:val="20"/>
        </w:trPr>
        <w:tc>
          <w:tcPr>
            <w:tcW w:w="4384" w:type="pct"/>
            <w:shd w:val="clear" w:color="auto" w:fill="D9D9D9"/>
          </w:tcPr>
          <w:p w14:paraId="6B73511A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participate in gotong royong activities to prevent dengue.</w:t>
            </w:r>
          </w:p>
        </w:tc>
        <w:tc>
          <w:tcPr>
            <w:tcW w:w="616" w:type="pct"/>
            <w:shd w:val="clear" w:color="auto" w:fill="D9D9D9"/>
          </w:tcPr>
          <w:p w14:paraId="41FB53C6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4.03±1.70</w:t>
            </w:r>
          </w:p>
        </w:tc>
      </w:tr>
      <w:tr w:rsidR="00B61E2E" w:rsidRPr="002E454F" w14:paraId="3E88D12A" w14:textId="77777777" w:rsidTr="001E2553">
        <w:trPr>
          <w:trHeight w:val="20"/>
        </w:trPr>
        <w:tc>
          <w:tcPr>
            <w:tcW w:w="4384" w:type="pct"/>
          </w:tcPr>
          <w:p w14:paraId="0E2CF350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made complaint to the authority when I found illegal garden.</w:t>
            </w:r>
          </w:p>
        </w:tc>
        <w:tc>
          <w:tcPr>
            <w:tcW w:w="616" w:type="pct"/>
          </w:tcPr>
          <w:p w14:paraId="6D7F0FAA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3.96±1.68</w:t>
            </w:r>
          </w:p>
        </w:tc>
      </w:tr>
      <w:tr w:rsidR="00B61E2E" w:rsidRPr="002E454F" w14:paraId="1723D12E" w14:textId="77777777" w:rsidTr="001E2553">
        <w:trPr>
          <w:trHeight w:val="20"/>
        </w:trPr>
        <w:tc>
          <w:tcPr>
            <w:tcW w:w="4384" w:type="pct"/>
            <w:tcBorders>
              <w:bottom w:val="single" w:sz="4" w:space="0" w:color="auto"/>
            </w:tcBorders>
            <w:shd w:val="clear" w:color="auto" w:fill="D9D9D9"/>
          </w:tcPr>
          <w:p w14:paraId="21CCFB05" w14:textId="77777777" w:rsidR="00B61E2E" w:rsidRPr="002E454F" w:rsidRDefault="00B61E2E" w:rsidP="00B61E2E">
            <w:pPr>
              <w:numPr>
                <w:ilvl w:val="0"/>
                <w:numId w:val="1"/>
              </w:numPr>
              <w:spacing w:line="240" w:lineRule="auto"/>
              <w:ind w:left="504"/>
              <w:contextualSpacing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color w:val="000000"/>
                <w:szCs w:val="20"/>
              </w:rPr>
              <w:t>I made complaint to the authority when I found illegal building structure.</w:t>
            </w:r>
          </w:p>
        </w:tc>
        <w:tc>
          <w:tcPr>
            <w:tcW w:w="616" w:type="pct"/>
            <w:tcBorders>
              <w:bottom w:val="single" w:sz="4" w:space="0" w:color="auto"/>
            </w:tcBorders>
            <w:shd w:val="clear" w:color="auto" w:fill="D9D9D9"/>
          </w:tcPr>
          <w:p w14:paraId="4FC6C296" w14:textId="77777777" w:rsidR="00B61E2E" w:rsidRPr="002E454F" w:rsidRDefault="00B61E2E" w:rsidP="001E2553">
            <w:pPr>
              <w:spacing w:line="240" w:lineRule="auto"/>
              <w:jc w:val="right"/>
              <w:rPr>
                <w:rFonts w:ascii="Times New Roman" w:hAnsi="Times New Roman" w:cs="Times New Roman"/>
                <w:szCs w:val="20"/>
              </w:rPr>
            </w:pPr>
            <w:r w:rsidRPr="002E454F">
              <w:rPr>
                <w:rFonts w:ascii="Times New Roman" w:hAnsi="Times New Roman" w:cs="Times New Roman"/>
                <w:szCs w:val="20"/>
              </w:rPr>
              <w:t>3.95±1.75</w:t>
            </w:r>
          </w:p>
        </w:tc>
      </w:tr>
    </w:tbl>
    <w:p w14:paraId="541C9FA3" w14:textId="77777777" w:rsidR="00B61E2E" w:rsidRDefault="00B61E2E" w:rsidP="00B61E2E">
      <w:pPr>
        <w:pStyle w:val="ListParagraph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015D3D0B" w14:textId="77777777" w:rsidR="008A458A" w:rsidRDefault="008A458A"/>
    <w:sectPr w:rsidR="008A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86"/>
    <w:multiLevelType w:val="hybridMultilevel"/>
    <w:tmpl w:val="186C6864"/>
    <w:lvl w:ilvl="0" w:tplc="4A6C5E7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41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2E"/>
    <w:rsid w:val="007A0A4F"/>
    <w:rsid w:val="008A458A"/>
    <w:rsid w:val="00B6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AF3A2"/>
  <w15:chartTrackingRefBased/>
  <w15:docId w15:val="{0FE6B2D9-0F41-4F8D-9020-AC4E4AE7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2E"/>
    <w:pPr>
      <w:spacing w:line="252" w:lineRule="auto"/>
    </w:pPr>
    <w:rPr>
      <w:kern w:val="0"/>
      <w:szCs w:val="28"/>
      <w:lang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61E2E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Normal"/>
    <w:uiPriority w:val="34"/>
    <w:qFormat/>
    <w:rsid w:val="00B61E2E"/>
    <w:pPr>
      <w:ind w:left="720"/>
      <w:contextualSpacing/>
    </w:pPr>
  </w:style>
  <w:style w:type="table" w:customStyle="1" w:styleId="TableGridLight11">
    <w:name w:val="Table Grid Light11"/>
    <w:basedOn w:val="TableNormal"/>
    <w:uiPriority w:val="40"/>
    <w:rsid w:val="00B61E2E"/>
    <w:pPr>
      <w:spacing w:after="0" w:line="240" w:lineRule="auto"/>
    </w:pPr>
    <w:rPr>
      <w:rFonts w:ascii="Calibri" w:eastAsia="Calibri" w:hAnsi="Calibri" w:cs="Vrinda"/>
      <w:kern w:val="0"/>
      <w:sz w:val="20"/>
      <w:szCs w:val="20"/>
      <w:lang w:bidi="bn-BD"/>
      <w14:ligatures w14:val="none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884</Characters>
  <Application>Microsoft Office Word</Application>
  <DocSecurity>0</DocSecurity>
  <Lines>30</Lines>
  <Paragraphs>29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bakkar siddique</dc:creator>
  <cp:keywords/>
  <dc:description/>
  <cp:lastModifiedBy>abu bakkar siddique</cp:lastModifiedBy>
  <cp:revision>1</cp:revision>
  <dcterms:created xsi:type="dcterms:W3CDTF">2023-11-16T19:35:00Z</dcterms:created>
  <dcterms:modified xsi:type="dcterms:W3CDTF">2023-11-16T19:35:00Z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58e46de7-4276-4868-9fea-4140b7a861ba</vt:lpwstr>
  </property>
</Properties>
</file>