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4D40" w14:textId="5C4C22E1" w:rsidR="005A5C9C" w:rsidRPr="005A5C9C" w:rsidRDefault="005A5C9C" w:rsidP="005A5C9C">
      <w:pPr>
        <w:spacing w:after="0" w:line="276" w:lineRule="auto"/>
        <w:rPr>
          <w:rFonts w:ascii="Times New Roman" w:hAnsi="Times New Roman" w:cs="Times New Roman"/>
          <w:color w:val="222222"/>
          <w:sz w:val="24"/>
          <w:szCs w:val="24"/>
          <w:shd w:val="clear" w:color="auto" w:fill="FFFFFF"/>
        </w:rPr>
      </w:pPr>
      <w:r w:rsidRPr="005A5C9C">
        <w:rPr>
          <w:rFonts w:ascii="Times New Roman" w:hAnsi="Times New Roman" w:cs="Times New Roman"/>
          <w:color w:val="222222"/>
          <w:sz w:val="24"/>
          <w:szCs w:val="24"/>
          <w:shd w:val="clear" w:color="auto" w:fill="FFFFFF"/>
        </w:rPr>
        <w:t xml:space="preserve">The study titled </w:t>
      </w:r>
      <w:r w:rsidR="00132116" w:rsidRPr="00A30157">
        <w:rPr>
          <w:rFonts w:ascii="Times New Roman" w:hAnsi="Times New Roman" w:cs="Times New Roman"/>
          <w:color w:val="222222"/>
          <w:sz w:val="24"/>
          <w:szCs w:val="24"/>
          <w:shd w:val="clear" w:color="auto" w:fill="FFFFFF"/>
        </w:rPr>
        <w:t>“</w:t>
      </w:r>
      <w:r w:rsidR="003E4A72" w:rsidRPr="003E4A72">
        <w:rPr>
          <w:rFonts w:ascii="Times New Roman" w:hAnsi="Times New Roman" w:cs="Times New Roman"/>
          <w:color w:val="222222"/>
          <w:sz w:val="24"/>
          <w:szCs w:val="24"/>
          <w:shd w:val="clear" w:color="auto" w:fill="FFFFFF"/>
        </w:rPr>
        <w:t>Epidemiological changes of scarlet fever before, during, and after the COVID-19 pandemic in Chongqing, China: An 18-years surveillance and prediction study</w:t>
      </w:r>
      <w:r w:rsidR="00132116" w:rsidRPr="00A30157">
        <w:rPr>
          <w:rFonts w:ascii="Times New Roman" w:hAnsi="Times New Roman" w:cs="Times New Roman"/>
          <w:color w:val="222222"/>
          <w:sz w:val="24"/>
          <w:szCs w:val="24"/>
          <w:shd w:val="clear" w:color="auto" w:fill="FFFFFF"/>
        </w:rPr>
        <w:t>” tries to</w:t>
      </w:r>
      <w:r w:rsidR="00132116">
        <w:rPr>
          <w:rFonts w:ascii="Times New Roman" w:hAnsi="Times New Roman" w:cs="Times New Roman"/>
          <w:color w:val="222222"/>
          <w:sz w:val="24"/>
          <w:szCs w:val="24"/>
          <w:shd w:val="clear" w:color="auto" w:fill="FFFFFF"/>
        </w:rPr>
        <w:t xml:space="preserve"> </w:t>
      </w:r>
      <w:r w:rsidR="00595584">
        <w:rPr>
          <w:rFonts w:ascii="Times New Roman" w:hAnsi="Times New Roman" w:cs="Times New Roman"/>
          <w:color w:val="222222"/>
          <w:sz w:val="24"/>
          <w:szCs w:val="24"/>
          <w:shd w:val="clear" w:color="auto" w:fill="FFFFFF"/>
        </w:rPr>
        <w:t>examine</w:t>
      </w:r>
      <w:r w:rsidR="00132116" w:rsidRPr="009E6703">
        <w:rPr>
          <w:rFonts w:ascii="Times New Roman" w:hAnsi="Times New Roman" w:cs="Times New Roman"/>
          <w:color w:val="222222"/>
          <w:sz w:val="24"/>
          <w:szCs w:val="24"/>
          <w:shd w:val="clear" w:color="auto" w:fill="FFFFFF"/>
        </w:rPr>
        <w:t xml:space="preserve"> </w:t>
      </w:r>
      <w:r w:rsidR="003E4A72" w:rsidRPr="003E4A72">
        <w:rPr>
          <w:rFonts w:ascii="Times New Roman" w:hAnsi="Times New Roman" w:cs="Times New Roman"/>
          <w:color w:val="222222"/>
          <w:sz w:val="24"/>
          <w:szCs w:val="24"/>
          <w:shd w:val="clear" w:color="auto" w:fill="FFFFFF"/>
        </w:rPr>
        <w:t>scarlet fever cases in Chongqing from 2005 to 2022 in order to analyze their epidemiological variations before and during the pandemic as well as to predict the incidence of the illness in the next two years, after the end of the dynamic zero-COVID-19 strategy</w:t>
      </w:r>
      <w:r w:rsidR="00132116" w:rsidRPr="00A30157">
        <w:rPr>
          <w:rFonts w:ascii="Times New Roman" w:hAnsi="Times New Roman" w:cs="Times New Roman"/>
          <w:color w:val="222222"/>
          <w:sz w:val="24"/>
          <w:szCs w:val="24"/>
          <w:shd w:val="clear" w:color="auto" w:fill="FFFFFF"/>
        </w:rPr>
        <w:t xml:space="preserve">. </w:t>
      </w:r>
      <w:r w:rsidRPr="005A5C9C">
        <w:rPr>
          <w:rFonts w:ascii="Times New Roman" w:hAnsi="Times New Roman" w:cs="Times New Roman"/>
          <w:color w:val="222222"/>
          <w:sz w:val="24"/>
          <w:szCs w:val="24"/>
          <w:shd w:val="clear" w:color="auto" w:fill="FFFFFF"/>
        </w:rPr>
        <w:t xml:space="preserve">The subject matter is highly significant, and the presented data holds </w:t>
      </w:r>
      <w:r w:rsidR="00132116">
        <w:rPr>
          <w:rFonts w:ascii="Times New Roman" w:hAnsi="Times New Roman" w:cs="Times New Roman"/>
          <w:color w:val="222222"/>
          <w:sz w:val="24"/>
          <w:szCs w:val="24"/>
          <w:shd w:val="clear" w:color="auto" w:fill="FFFFFF"/>
        </w:rPr>
        <w:t xml:space="preserve">the </w:t>
      </w:r>
      <w:r w:rsidRPr="005A5C9C">
        <w:rPr>
          <w:rFonts w:ascii="Times New Roman" w:hAnsi="Times New Roman" w:cs="Times New Roman"/>
          <w:color w:val="222222"/>
          <w:sz w:val="24"/>
          <w:szCs w:val="24"/>
          <w:shd w:val="clear" w:color="auto" w:fill="FFFFFF"/>
        </w:rPr>
        <w:t xml:space="preserve">potential for gaining insights into </w:t>
      </w:r>
      <w:r w:rsidR="003E4A72">
        <w:rPr>
          <w:rFonts w:ascii="Times New Roman" w:hAnsi="Times New Roman" w:cs="Times New Roman"/>
          <w:color w:val="222222"/>
          <w:sz w:val="24"/>
          <w:szCs w:val="24"/>
          <w:shd w:val="clear" w:color="auto" w:fill="FFFFFF"/>
        </w:rPr>
        <w:t>scarlet</w:t>
      </w:r>
      <w:r w:rsidRPr="005A5C9C">
        <w:rPr>
          <w:rFonts w:ascii="Times New Roman" w:hAnsi="Times New Roman" w:cs="Times New Roman"/>
          <w:color w:val="222222"/>
          <w:sz w:val="24"/>
          <w:szCs w:val="24"/>
          <w:shd w:val="clear" w:color="auto" w:fill="FFFFFF"/>
        </w:rPr>
        <w:t xml:space="preserve"> </w:t>
      </w:r>
      <w:r w:rsidR="003E4A72">
        <w:rPr>
          <w:rFonts w:ascii="Times New Roman" w:hAnsi="Times New Roman" w:cs="Times New Roman"/>
          <w:color w:val="222222"/>
          <w:sz w:val="24"/>
          <w:szCs w:val="24"/>
          <w:shd w:val="clear" w:color="auto" w:fill="FFFFFF"/>
        </w:rPr>
        <w:t xml:space="preserve">fever </w:t>
      </w:r>
      <w:r w:rsidRPr="005A5C9C">
        <w:rPr>
          <w:rFonts w:ascii="Times New Roman" w:hAnsi="Times New Roman" w:cs="Times New Roman"/>
          <w:color w:val="222222"/>
          <w:sz w:val="24"/>
          <w:szCs w:val="24"/>
          <w:shd w:val="clear" w:color="auto" w:fill="FFFFFF"/>
        </w:rPr>
        <w:t xml:space="preserve">dynamics within </w:t>
      </w:r>
      <w:r w:rsidR="003E4A72">
        <w:rPr>
          <w:rFonts w:ascii="Times New Roman" w:hAnsi="Times New Roman" w:cs="Times New Roman"/>
          <w:color w:val="222222"/>
          <w:sz w:val="24"/>
          <w:szCs w:val="24"/>
          <w:shd w:val="clear" w:color="auto" w:fill="FFFFFF"/>
        </w:rPr>
        <w:t>China</w:t>
      </w:r>
      <w:r w:rsidRPr="005A5C9C">
        <w:rPr>
          <w:rFonts w:ascii="Times New Roman" w:hAnsi="Times New Roman" w:cs="Times New Roman"/>
          <w:color w:val="222222"/>
          <w:sz w:val="24"/>
          <w:szCs w:val="24"/>
          <w:shd w:val="clear" w:color="auto" w:fill="FFFFFF"/>
        </w:rPr>
        <w:t>. While the paper is generally well-crafted and engaging, some aspects require further clarification. These include:</w:t>
      </w:r>
    </w:p>
    <w:p w14:paraId="3F514B62" w14:textId="7A8550D0" w:rsidR="003E4A72" w:rsidRDefault="003E4A72" w:rsidP="005A5C9C">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Scarlet fever needs to be defined</w:t>
      </w:r>
      <w:r w:rsidR="002F3E45">
        <w:rPr>
          <w:rFonts w:ascii="Times New Roman" w:hAnsi="Times New Roman" w:cs="Times New Roman"/>
          <w:color w:val="222222"/>
          <w:sz w:val="24"/>
          <w:szCs w:val="24"/>
          <w:shd w:val="clear" w:color="auto" w:fill="FFFFFF"/>
        </w:rPr>
        <w:t xml:space="preserve"> by </w:t>
      </w:r>
      <w:r w:rsidR="002F3E45" w:rsidRPr="00132116">
        <w:rPr>
          <w:rFonts w:ascii="Times New Roman" w:hAnsi="Times New Roman" w:cs="Times New Roman"/>
          <w:color w:val="222222"/>
          <w:sz w:val="24"/>
          <w:szCs w:val="24"/>
          <w:shd w:val="clear" w:color="auto" w:fill="FFFFFF"/>
        </w:rPr>
        <w:t>specifying whether the study encompasses suspected cases, epidemiological cases, or laboratory-confirmed cases. Maintain consistency in terminology throughout the methods section.</w:t>
      </w:r>
    </w:p>
    <w:p w14:paraId="37734051" w14:textId="65B3D723" w:rsidR="005A5C9C" w:rsidRPr="00595584" w:rsidRDefault="005A5C9C" w:rsidP="005A5C9C">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sidRPr="00132116">
        <w:rPr>
          <w:rFonts w:ascii="Times New Roman" w:hAnsi="Times New Roman" w:cs="Times New Roman"/>
          <w:color w:val="222222"/>
          <w:sz w:val="24"/>
          <w:szCs w:val="24"/>
          <w:shd w:val="clear" w:color="auto" w:fill="FFFFFF"/>
        </w:rPr>
        <w:t>Address issues such as capitalization errors, proper italicization for species names, and incomplete referencing (including volume and pages).</w:t>
      </w:r>
    </w:p>
    <w:p w14:paraId="0839CE18" w14:textId="7D4EBDC2" w:rsidR="005A5C9C" w:rsidRPr="00902F54" w:rsidRDefault="005A5C9C" w:rsidP="005A5C9C">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sidRPr="00132116">
        <w:rPr>
          <w:rFonts w:ascii="Times New Roman" w:hAnsi="Times New Roman" w:cs="Times New Roman"/>
          <w:color w:val="222222"/>
          <w:sz w:val="24"/>
          <w:szCs w:val="24"/>
          <w:shd w:val="clear" w:color="auto" w:fill="FFFFFF"/>
        </w:rPr>
        <w:t xml:space="preserve">Enhance the clarity of the data collection and analysis processes to bolster the </w:t>
      </w:r>
      <w:r w:rsidR="006C4A91">
        <w:rPr>
          <w:rFonts w:ascii="Times New Roman" w:hAnsi="Times New Roman" w:cs="Times New Roman"/>
          <w:color w:val="222222"/>
          <w:sz w:val="24"/>
          <w:szCs w:val="24"/>
          <w:shd w:val="clear" w:color="auto" w:fill="FFFFFF"/>
        </w:rPr>
        <w:t>conclusions' strength</w:t>
      </w:r>
      <w:r w:rsidRPr="00132116">
        <w:rPr>
          <w:rFonts w:ascii="Times New Roman" w:hAnsi="Times New Roman" w:cs="Times New Roman"/>
          <w:color w:val="222222"/>
          <w:sz w:val="24"/>
          <w:szCs w:val="24"/>
          <w:shd w:val="clear" w:color="auto" w:fill="FFFFFF"/>
        </w:rPr>
        <w:t>.</w:t>
      </w:r>
    </w:p>
    <w:p w14:paraId="09745829" w14:textId="5FA5541A" w:rsidR="002F3E45" w:rsidRDefault="002F3E45" w:rsidP="005A5C9C">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explain clearly the dependent and independent variables. </w:t>
      </w:r>
      <w:r>
        <w:rPr>
          <w:rFonts w:ascii="Times New Roman" w:hAnsi="Times New Roman" w:cs="Times New Roman"/>
          <w:color w:val="222222"/>
          <w:sz w:val="24"/>
          <w:szCs w:val="24"/>
          <w:shd w:val="clear" w:color="auto" w:fill="FFFFFF"/>
        </w:rPr>
        <w:t>Explain the category of variables.</w:t>
      </w:r>
    </w:p>
    <w:p w14:paraId="2576D125" w14:textId="5EE3F982" w:rsidR="006C5F19" w:rsidRDefault="002F3E45" w:rsidP="002F3E45">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Explain more about the two-proportion Z-test and its application.</w:t>
      </w:r>
    </w:p>
    <w:p w14:paraId="59879C9D" w14:textId="4B9EFE27" w:rsidR="002F3E45" w:rsidRDefault="002F3E45" w:rsidP="002F3E45">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explain more about reaching the values of parameters in the ARIMA model. Any model evaluation test?</w:t>
      </w:r>
    </w:p>
    <w:p w14:paraId="0B43A670" w14:textId="024274B7" w:rsidR="00557DDF" w:rsidRPr="002F3E45" w:rsidRDefault="00557DDF" w:rsidP="002F3E45">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explain which software has done which analysis. As you use several software.</w:t>
      </w:r>
    </w:p>
    <w:p w14:paraId="54DCAA99" w14:textId="47624D19" w:rsidR="005A5C9C" w:rsidRDefault="00D216F2" w:rsidP="00132116">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Pr="005A0AB0">
        <w:rPr>
          <w:rFonts w:ascii="Times New Roman" w:eastAsia="方正仿宋_GBK" w:hAnsi="Times New Roman" w:cs="Times New Roman"/>
          <w:color w:val="000000" w:themeColor="text1"/>
          <w:sz w:val="24"/>
          <w:szCs w:val="24"/>
        </w:rPr>
        <w:t xml:space="preserve">The incidence increased by 106.54% in the post-upsurge period (2015–2019) and by 39.33% </w:t>
      </w:r>
      <w:bookmarkStart w:id="0" w:name="_Hlk138237971"/>
      <w:r w:rsidRPr="005A0AB0">
        <w:rPr>
          <w:rFonts w:ascii="Times New Roman" w:eastAsia="方正仿宋_GBK" w:hAnsi="Times New Roman" w:cs="Times New Roman"/>
          <w:color w:val="000000" w:themeColor="text1"/>
          <w:sz w:val="24"/>
          <w:szCs w:val="24"/>
        </w:rPr>
        <w:t>during the dynamic zero-COVID-19 period</w:t>
      </w:r>
      <w:bookmarkEnd w:id="0"/>
      <w:r w:rsidRPr="005A0AB0">
        <w:rPr>
          <w:rFonts w:ascii="Times New Roman" w:eastAsia="方正仿宋_GBK" w:hAnsi="Times New Roman" w:cs="Times New Roman"/>
          <w:color w:val="000000" w:themeColor="text1"/>
          <w:sz w:val="24"/>
          <w:szCs w:val="24"/>
        </w:rPr>
        <w:t xml:space="preserve"> (2020–2022), compared to that in the pre-upsurge period (2005–2014)</w:t>
      </w:r>
      <w:r>
        <w:rPr>
          <w:rFonts w:ascii="Times New Roman" w:eastAsia="方正仿宋_GBK" w:hAnsi="Times New Roman" w:cs="Times New Roman"/>
          <w:color w:val="000000" w:themeColor="text1"/>
          <w:sz w:val="24"/>
          <w:szCs w:val="24"/>
        </w:rPr>
        <w:t>” Please explain how do you measure P-value.</w:t>
      </w:r>
    </w:p>
    <w:p w14:paraId="64B0A232" w14:textId="7CC961C2" w:rsidR="006C4A91" w:rsidRDefault="005F485A" w:rsidP="006C4A91">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will suggest </w:t>
      </w:r>
      <w:r w:rsidR="00D216F2">
        <w:rPr>
          <w:rFonts w:ascii="Times New Roman" w:hAnsi="Times New Roman" w:cs="Times New Roman"/>
          <w:color w:val="222222"/>
          <w:sz w:val="24"/>
          <w:szCs w:val="24"/>
          <w:shd w:val="clear" w:color="auto" w:fill="FFFFFF"/>
        </w:rPr>
        <w:t>improving</w:t>
      </w:r>
      <w:r>
        <w:rPr>
          <w:rFonts w:ascii="Times New Roman" w:hAnsi="Times New Roman" w:cs="Times New Roman"/>
          <w:color w:val="222222"/>
          <w:sz w:val="24"/>
          <w:szCs w:val="24"/>
          <w:shd w:val="clear" w:color="auto" w:fill="FFFFFF"/>
        </w:rPr>
        <w:t xml:space="preserve"> </w:t>
      </w:r>
      <w:r w:rsidR="00D216F2">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methodology and results to make this manuscript published.</w:t>
      </w:r>
      <w:r w:rsidR="00D216F2">
        <w:rPr>
          <w:rFonts w:ascii="Times New Roman" w:hAnsi="Times New Roman" w:cs="Times New Roman"/>
          <w:color w:val="222222"/>
          <w:sz w:val="24"/>
          <w:szCs w:val="24"/>
          <w:shd w:val="clear" w:color="auto" w:fill="FFFFFF"/>
        </w:rPr>
        <w:t xml:space="preserve"> It seems that you used so many variables in </w:t>
      </w:r>
      <w:r w:rsidR="00782C1C">
        <w:rPr>
          <w:rFonts w:ascii="Times New Roman" w:hAnsi="Times New Roman" w:cs="Times New Roman"/>
          <w:color w:val="222222"/>
          <w:sz w:val="24"/>
          <w:szCs w:val="24"/>
          <w:shd w:val="clear" w:color="auto" w:fill="FFFFFF"/>
        </w:rPr>
        <w:t xml:space="preserve">the </w:t>
      </w:r>
      <w:r w:rsidR="00D216F2">
        <w:rPr>
          <w:rFonts w:ascii="Times New Roman" w:hAnsi="Times New Roman" w:cs="Times New Roman"/>
          <w:color w:val="222222"/>
          <w:sz w:val="24"/>
          <w:szCs w:val="24"/>
          <w:shd w:val="clear" w:color="auto" w:fill="FFFFFF"/>
        </w:rPr>
        <w:t xml:space="preserve">results but a little explained about their details in </w:t>
      </w:r>
      <w:r w:rsidR="00782C1C">
        <w:rPr>
          <w:rFonts w:ascii="Times New Roman" w:hAnsi="Times New Roman" w:cs="Times New Roman"/>
          <w:color w:val="222222"/>
          <w:sz w:val="24"/>
          <w:szCs w:val="24"/>
          <w:shd w:val="clear" w:color="auto" w:fill="FFFFFF"/>
        </w:rPr>
        <w:t xml:space="preserve">the </w:t>
      </w:r>
      <w:r w:rsidR="00D216F2">
        <w:rPr>
          <w:rFonts w:ascii="Times New Roman" w:hAnsi="Times New Roman" w:cs="Times New Roman"/>
          <w:color w:val="222222"/>
          <w:sz w:val="24"/>
          <w:szCs w:val="24"/>
          <w:shd w:val="clear" w:color="auto" w:fill="FFFFFF"/>
        </w:rPr>
        <w:t>methods.</w:t>
      </w:r>
    </w:p>
    <w:p w14:paraId="3ADBDA4E" w14:textId="2AE00F4B" w:rsidR="00782C1C" w:rsidRDefault="00782C1C" w:rsidP="006C4A91">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apply the SARIMA model to analysis and </w:t>
      </w:r>
      <w:r w:rsidR="00B900AD">
        <w:rPr>
          <w:rFonts w:ascii="Times New Roman" w:hAnsi="Times New Roman" w:cs="Times New Roman"/>
          <w:color w:val="222222"/>
          <w:sz w:val="24"/>
          <w:szCs w:val="24"/>
          <w:shd w:val="clear" w:color="auto" w:fill="FFFFFF"/>
        </w:rPr>
        <w:t xml:space="preserve">prepare </w:t>
      </w:r>
      <w:r>
        <w:rPr>
          <w:rFonts w:ascii="Times New Roman" w:hAnsi="Times New Roman" w:cs="Times New Roman"/>
          <w:color w:val="222222"/>
          <w:sz w:val="24"/>
          <w:szCs w:val="24"/>
          <w:shd w:val="clear" w:color="auto" w:fill="FFFFFF"/>
        </w:rPr>
        <w:t>methods</w:t>
      </w:r>
      <w:r w:rsidR="00B900AD">
        <w:rPr>
          <w:rFonts w:ascii="Times New Roman" w:hAnsi="Times New Roman" w:cs="Times New Roman"/>
          <w:color w:val="222222"/>
          <w:sz w:val="24"/>
          <w:szCs w:val="24"/>
          <w:shd w:val="clear" w:color="auto" w:fill="FFFFFF"/>
        </w:rPr>
        <w:t>.</w:t>
      </w:r>
    </w:p>
    <w:p w14:paraId="1B0CDB32" w14:textId="75258E45" w:rsidR="00B900AD" w:rsidRDefault="00B900AD" w:rsidP="006C4A91">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show model evaluation R2, AIC/</w:t>
      </w:r>
      <w:proofErr w:type="spellStart"/>
      <w:r>
        <w:rPr>
          <w:rFonts w:ascii="Times New Roman" w:hAnsi="Times New Roman" w:cs="Times New Roman"/>
          <w:color w:val="222222"/>
          <w:sz w:val="24"/>
          <w:szCs w:val="24"/>
          <w:shd w:val="clear" w:color="auto" w:fill="FFFFFF"/>
        </w:rPr>
        <w:t>AICc</w:t>
      </w:r>
      <w:proofErr w:type="spellEnd"/>
      <w:r>
        <w:rPr>
          <w:rFonts w:ascii="Times New Roman" w:hAnsi="Times New Roman" w:cs="Times New Roman"/>
          <w:color w:val="222222"/>
          <w:sz w:val="24"/>
          <w:szCs w:val="24"/>
          <w:shd w:val="clear" w:color="auto" w:fill="FFFFFF"/>
        </w:rPr>
        <w:t>/BIC, MAE, ROC, etc.</w:t>
      </w:r>
    </w:p>
    <w:p w14:paraId="0E94EFFD" w14:textId="11A61E23" w:rsidR="00B900AD" w:rsidRDefault="00B900AD" w:rsidP="006C4A91">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show the parameters selection analysis for the SARIMA model.</w:t>
      </w:r>
    </w:p>
    <w:p w14:paraId="33B96D7F" w14:textId="43B3AD97" w:rsidR="00B900AD" w:rsidRPr="00B900AD" w:rsidRDefault="00B900AD" w:rsidP="00B900AD">
      <w:pPr>
        <w:pStyle w:val="ListParagraph"/>
        <w:numPr>
          <w:ilvl w:val="0"/>
          <w:numId w:val="2"/>
        </w:num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concise discussion.</w:t>
      </w:r>
    </w:p>
    <w:p w14:paraId="06D6CA80" w14:textId="77777777" w:rsidR="00782C1C" w:rsidRPr="00782C1C" w:rsidRDefault="00782C1C" w:rsidP="00782C1C">
      <w:pPr>
        <w:spacing w:after="0" w:line="276" w:lineRule="auto"/>
        <w:rPr>
          <w:rFonts w:ascii="Times New Roman" w:hAnsi="Times New Roman" w:cs="Times New Roman"/>
          <w:color w:val="222222"/>
          <w:sz w:val="24"/>
          <w:szCs w:val="24"/>
          <w:shd w:val="clear" w:color="auto" w:fill="FFFFFF"/>
        </w:rPr>
      </w:pPr>
    </w:p>
    <w:p w14:paraId="359C8CBA" w14:textId="0D4AD32A" w:rsidR="006C4A91" w:rsidRDefault="006C4A91" w:rsidP="006C4A91">
      <w:pPr>
        <w:spacing w:after="0"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You can use those in </w:t>
      </w:r>
      <w:r w:rsidR="00782C1C">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discussion:</w:t>
      </w:r>
    </w:p>
    <w:p w14:paraId="0F543F25" w14:textId="41B43FD4" w:rsidR="005A5C9C" w:rsidRDefault="000F1730" w:rsidP="005A5C9C">
      <w:pPr>
        <w:spacing w:after="0" w:line="276" w:lineRule="auto"/>
        <w:rPr>
          <w:rFonts w:ascii="Times New Roman" w:hAnsi="Times New Roman" w:cs="Times New Roman"/>
          <w:color w:val="222222"/>
          <w:sz w:val="24"/>
          <w:szCs w:val="24"/>
          <w:shd w:val="clear" w:color="auto" w:fill="FFFFFF"/>
        </w:rPr>
      </w:pPr>
      <w:hyperlink r:id="rId5" w:history="1">
        <w:r w:rsidRPr="00885F89">
          <w:rPr>
            <w:rStyle w:val="Hyperlink"/>
            <w:rFonts w:ascii="Times New Roman" w:hAnsi="Times New Roman" w:cs="Times New Roman"/>
            <w:sz w:val="24"/>
            <w:szCs w:val="24"/>
            <w:shd w:val="clear" w:color="auto" w:fill="FFFFFF"/>
          </w:rPr>
          <w:t>https://www.sciencedirect.com/science/article/pii/S2666016423001159</w:t>
        </w:r>
      </w:hyperlink>
    </w:p>
    <w:p w14:paraId="468B791E" w14:textId="2B0E8819" w:rsidR="000F1730" w:rsidRDefault="000F1730" w:rsidP="005A5C9C">
      <w:pPr>
        <w:spacing w:after="0" w:line="276" w:lineRule="auto"/>
        <w:rPr>
          <w:rFonts w:ascii="Times New Roman" w:hAnsi="Times New Roman" w:cs="Times New Roman"/>
          <w:color w:val="222222"/>
          <w:sz w:val="24"/>
          <w:szCs w:val="24"/>
          <w:shd w:val="clear" w:color="auto" w:fill="FFFFFF"/>
        </w:rPr>
      </w:pPr>
      <w:hyperlink r:id="rId6" w:history="1">
        <w:r w:rsidRPr="00885F89">
          <w:rPr>
            <w:rStyle w:val="Hyperlink"/>
            <w:rFonts w:ascii="Times New Roman" w:hAnsi="Times New Roman" w:cs="Times New Roman"/>
            <w:sz w:val="24"/>
            <w:szCs w:val="24"/>
            <w:shd w:val="clear" w:color="auto" w:fill="FFFFFF"/>
          </w:rPr>
          <w:t>https://www.sciencedirect.com/science/article/pii/S2772707623000115</w:t>
        </w:r>
      </w:hyperlink>
    </w:p>
    <w:p w14:paraId="595D5025" w14:textId="1C9AE35F" w:rsidR="000F1730" w:rsidRDefault="000F1730" w:rsidP="005A5C9C">
      <w:pPr>
        <w:spacing w:after="0" w:line="276" w:lineRule="auto"/>
        <w:rPr>
          <w:rFonts w:ascii="Times New Roman" w:hAnsi="Times New Roman" w:cs="Times New Roman"/>
          <w:color w:val="222222"/>
          <w:sz w:val="24"/>
          <w:szCs w:val="24"/>
          <w:shd w:val="clear" w:color="auto" w:fill="FFFFFF"/>
        </w:rPr>
      </w:pPr>
      <w:hyperlink r:id="rId7" w:history="1">
        <w:r w:rsidRPr="00885F89">
          <w:rPr>
            <w:rStyle w:val="Hyperlink"/>
            <w:rFonts w:ascii="Times New Roman" w:hAnsi="Times New Roman" w:cs="Times New Roman"/>
            <w:sz w:val="24"/>
            <w:szCs w:val="24"/>
            <w:shd w:val="clear" w:color="auto" w:fill="FFFFFF"/>
          </w:rPr>
          <w:t>https://www.medrxiv.org/content/10.1101/2023.07.16.23292380v1</w:t>
        </w:r>
      </w:hyperlink>
    </w:p>
    <w:p w14:paraId="7D3254CC" w14:textId="6FE2E701" w:rsidR="00B900AD" w:rsidRDefault="000F1730" w:rsidP="005A5C9C">
      <w:pPr>
        <w:spacing w:after="0" w:line="276" w:lineRule="auto"/>
        <w:rPr>
          <w:rFonts w:ascii="Times New Roman" w:hAnsi="Times New Roman" w:cs="Times New Roman"/>
          <w:color w:val="222222"/>
          <w:sz w:val="24"/>
          <w:szCs w:val="24"/>
          <w:shd w:val="clear" w:color="auto" w:fill="FFFFFF"/>
        </w:rPr>
      </w:pPr>
      <w:hyperlink r:id="rId8" w:history="1">
        <w:r w:rsidRPr="00885F89">
          <w:rPr>
            <w:rStyle w:val="Hyperlink"/>
            <w:rFonts w:ascii="Times New Roman" w:hAnsi="Times New Roman" w:cs="Times New Roman"/>
            <w:sz w:val="24"/>
            <w:szCs w:val="24"/>
            <w:shd w:val="clear" w:color="auto" w:fill="FFFFFF"/>
          </w:rPr>
          <w:t>https://pubmed.ncbi.nlm.nih.gov/36721772/</w:t>
        </w:r>
      </w:hyperlink>
    </w:p>
    <w:p w14:paraId="427407E7" w14:textId="489547EB" w:rsidR="00F27A9E" w:rsidRPr="005A5C9C" w:rsidRDefault="005A5C9C" w:rsidP="005A5C9C">
      <w:pPr>
        <w:spacing w:after="0" w:line="276" w:lineRule="auto"/>
        <w:rPr>
          <w:rFonts w:ascii="Times New Roman" w:hAnsi="Times New Roman" w:cs="Times New Roman"/>
          <w:color w:val="222222"/>
          <w:sz w:val="24"/>
          <w:szCs w:val="24"/>
          <w:shd w:val="clear" w:color="auto" w:fill="FFFFFF"/>
        </w:rPr>
      </w:pPr>
      <w:r w:rsidRPr="005A5C9C">
        <w:rPr>
          <w:rFonts w:ascii="Times New Roman" w:hAnsi="Times New Roman" w:cs="Times New Roman"/>
          <w:color w:val="222222"/>
          <w:sz w:val="24"/>
          <w:szCs w:val="24"/>
          <w:shd w:val="clear" w:color="auto" w:fill="FFFFFF"/>
        </w:rPr>
        <w:t>These suggestions aim to enhance the study's coherence, precision, and informative value, ensuring it provides valuable insights</w:t>
      </w:r>
      <w:r w:rsidR="00576578">
        <w:rPr>
          <w:rFonts w:ascii="Times New Roman" w:hAnsi="Times New Roman" w:cs="Times New Roman"/>
          <w:color w:val="222222"/>
          <w:sz w:val="24"/>
          <w:szCs w:val="24"/>
          <w:shd w:val="clear" w:color="auto" w:fill="FFFFFF"/>
        </w:rPr>
        <w:t>.</w:t>
      </w:r>
    </w:p>
    <w:sectPr w:rsidR="00F27A9E" w:rsidRPr="005A5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方正仿宋_GBK">
    <w:altName w:val="Microsoft YaHei"/>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66B8"/>
    <w:multiLevelType w:val="hybridMultilevel"/>
    <w:tmpl w:val="F926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C038A"/>
    <w:multiLevelType w:val="hybridMultilevel"/>
    <w:tmpl w:val="CE985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651377">
    <w:abstractNumId w:val="1"/>
  </w:num>
  <w:num w:numId="2" w16cid:durableId="106726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68"/>
    <w:rsid w:val="00033CC1"/>
    <w:rsid w:val="00055440"/>
    <w:rsid w:val="000B3E45"/>
    <w:rsid w:val="000C0E1D"/>
    <w:rsid w:val="000D2A3D"/>
    <w:rsid w:val="000F1730"/>
    <w:rsid w:val="001037E2"/>
    <w:rsid w:val="00132116"/>
    <w:rsid w:val="001476A1"/>
    <w:rsid w:val="0015135E"/>
    <w:rsid w:val="00164B33"/>
    <w:rsid w:val="00202979"/>
    <w:rsid w:val="002455D5"/>
    <w:rsid w:val="00257A77"/>
    <w:rsid w:val="002D3CC8"/>
    <w:rsid w:val="002F3E45"/>
    <w:rsid w:val="003D40D8"/>
    <w:rsid w:val="003D7477"/>
    <w:rsid w:val="003E4A72"/>
    <w:rsid w:val="00427F12"/>
    <w:rsid w:val="00432428"/>
    <w:rsid w:val="00434F7B"/>
    <w:rsid w:val="00440E81"/>
    <w:rsid w:val="00471A25"/>
    <w:rsid w:val="004B0C76"/>
    <w:rsid w:val="004E5F5C"/>
    <w:rsid w:val="005344EA"/>
    <w:rsid w:val="00557DDF"/>
    <w:rsid w:val="00576578"/>
    <w:rsid w:val="00595584"/>
    <w:rsid w:val="005A2326"/>
    <w:rsid w:val="005A5C9C"/>
    <w:rsid w:val="005C25FF"/>
    <w:rsid w:val="005F485A"/>
    <w:rsid w:val="00614967"/>
    <w:rsid w:val="0066645D"/>
    <w:rsid w:val="00692A51"/>
    <w:rsid w:val="006B77F6"/>
    <w:rsid w:val="006C0EC6"/>
    <w:rsid w:val="006C4A91"/>
    <w:rsid w:val="006C5F19"/>
    <w:rsid w:val="00782C1C"/>
    <w:rsid w:val="007D61B4"/>
    <w:rsid w:val="007F0B0A"/>
    <w:rsid w:val="008C30FB"/>
    <w:rsid w:val="008D480C"/>
    <w:rsid w:val="00902F54"/>
    <w:rsid w:val="009275BF"/>
    <w:rsid w:val="0097742F"/>
    <w:rsid w:val="00987639"/>
    <w:rsid w:val="009A2A68"/>
    <w:rsid w:val="009E6703"/>
    <w:rsid w:val="009F6658"/>
    <w:rsid w:val="009F7D7E"/>
    <w:rsid w:val="00A30157"/>
    <w:rsid w:val="00B30CF5"/>
    <w:rsid w:val="00B900AD"/>
    <w:rsid w:val="00BD0C92"/>
    <w:rsid w:val="00C036AD"/>
    <w:rsid w:val="00C05686"/>
    <w:rsid w:val="00C423D1"/>
    <w:rsid w:val="00D216F2"/>
    <w:rsid w:val="00D62B7A"/>
    <w:rsid w:val="00D67F2A"/>
    <w:rsid w:val="00D71096"/>
    <w:rsid w:val="00D82FF6"/>
    <w:rsid w:val="00D96826"/>
    <w:rsid w:val="00DC1696"/>
    <w:rsid w:val="00E01EE9"/>
    <w:rsid w:val="00EA7F78"/>
    <w:rsid w:val="00EB678F"/>
    <w:rsid w:val="00F27A9E"/>
    <w:rsid w:val="00F5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4B311"/>
  <w15:chartTrackingRefBased/>
  <w15:docId w15:val="{1ACC2799-CFBA-4226-92DD-60E07ED9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7E"/>
    <w:rPr>
      <w:color w:val="0000FF"/>
      <w:u w:val="single"/>
    </w:rPr>
  </w:style>
  <w:style w:type="character" w:styleId="UnresolvedMention">
    <w:name w:val="Unresolved Mention"/>
    <w:basedOn w:val="DefaultParagraphFont"/>
    <w:uiPriority w:val="99"/>
    <w:semiHidden/>
    <w:unhideWhenUsed/>
    <w:rsid w:val="003D7477"/>
    <w:rPr>
      <w:color w:val="605E5C"/>
      <w:shd w:val="clear" w:color="auto" w:fill="E1DFDD"/>
    </w:rPr>
  </w:style>
  <w:style w:type="paragraph" w:styleId="ListParagraph">
    <w:name w:val="List Paragraph"/>
    <w:basedOn w:val="Normal"/>
    <w:uiPriority w:val="34"/>
    <w:qFormat/>
    <w:rsid w:val="00F27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6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6721772/" TargetMode="External"/><Relationship Id="rId3" Type="http://schemas.openxmlformats.org/officeDocument/2006/relationships/settings" Target="settings.xml"/><Relationship Id="rId7" Type="http://schemas.openxmlformats.org/officeDocument/2006/relationships/hyperlink" Target="https://www.medrxiv.org/content/10.1101/2023.07.16.23292380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772707623000115" TargetMode="External"/><Relationship Id="rId5" Type="http://schemas.openxmlformats.org/officeDocument/2006/relationships/hyperlink" Target="https://www.sciencedirect.com/science/article/pii/S266601642300115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1</Pages>
  <Words>364</Words>
  <Characters>2290</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39</cp:revision>
  <dcterms:created xsi:type="dcterms:W3CDTF">2023-09-06T08:50:00Z</dcterms:created>
  <dcterms:modified xsi:type="dcterms:W3CDTF">2023-12-21T18:56:00Z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738cd4285f01b741e5fdb1883f403b4b4ef990276596a4838b027081d9f445fc</vt:lpwstr>
  </property>
</Properties>
</file>