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58" w:type="dxa"/>
        <w:jc w:val="center"/>
        <w:tblLook w:val="04A0" w:firstRow="1" w:lastRow="0" w:firstColumn="1" w:lastColumn="0" w:noHBand="0" w:noVBand="1"/>
      </w:tblPr>
      <w:tblGrid>
        <w:gridCol w:w="1435"/>
        <w:gridCol w:w="1035"/>
        <w:gridCol w:w="1067"/>
        <w:gridCol w:w="1067"/>
        <w:gridCol w:w="1140"/>
        <w:gridCol w:w="1140"/>
        <w:gridCol w:w="1067"/>
        <w:gridCol w:w="1067"/>
        <w:gridCol w:w="1140"/>
      </w:tblGrid>
      <w:tr w:rsidR="004019BA" w:rsidRPr="00024D29" w14:paraId="449215F8" w14:textId="77777777" w:rsidTr="00520758">
        <w:trPr>
          <w:trHeight w:val="350"/>
          <w:jc w:val="center"/>
        </w:trPr>
        <w:tc>
          <w:tcPr>
            <w:tcW w:w="10158" w:type="dxa"/>
            <w:gridSpan w:val="9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</w:tcPr>
          <w:p w14:paraId="62648012" w14:textId="77777777" w:rsidR="004019BA" w:rsidRPr="00024D29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</w:pPr>
            <w:r w:rsidRPr="00024D29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Table 1: Characteristics of persons tested and testing outcomes</w:t>
            </w:r>
          </w:p>
        </w:tc>
      </w:tr>
      <w:tr w:rsidR="004019BA" w:rsidRPr="00024D29" w14:paraId="03824B8E" w14:textId="77777777" w:rsidTr="00520758">
        <w:trPr>
          <w:trHeight w:val="350"/>
          <w:jc w:val="center"/>
        </w:trPr>
        <w:tc>
          <w:tcPr>
            <w:tcW w:w="143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361A65C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 </w:t>
            </w:r>
          </w:p>
        </w:tc>
        <w:tc>
          <w:tcPr>
            <w:tcW w:w="3169" w:type="dxa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437D40A" w14:textId="77777777" w:rsidR="004019BA" w:rsidRPr="00024D29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</w:pPr>
            <w:r w:rsidRPr="00024D2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  <w:t>Academic Year (</w:t>
            </w:r>
            <w:r w:rsidRPr="00F507B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  <w:t>2020-2021</w:t>
            </w:r>
            <w:r w:rsidRPr="00024D2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  <w:t>)</w:t>
            </w:r>
            <w:r w:rsidRPr="00F507B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  <w:t> </w:t>
            </w:r>
          </w:p>
          <w:p w14:paraId="2CCE5B73" w14:textId="77777777" w:rsidR="004019BA" w:rsidRPr="00F507B5" w:rsidRDefault="004019BA" w:rsidP="00520758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024D2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N (%)</w:t>
            </w:r>
          </w:p>
        </w:tc>
        <w:tc>
          <w:tcPr>
            <w:tcW w:w="11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noWrap/>
            <w:vAlign w:val="center"/>
            <w:hideMark/>
          </w:tcPr>
          <w:p w14:paraId="03972020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  <w:t> </w:t>
            </w:r>
          </w:p>
        </w:tc>
        <w:tc>
          <w:tcPr>
            <w:tcW w:w="3274" w:type="dxa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7B81AD4" w14:textId="77777777" w:rsidR="004019BA" w:rsidRPr="00024D29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</w:pPr>
            <w:r w:rsidRPr="00024D2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  <w:t xml:space="preserve">Academic Year </w:t>
            </w: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  <w:t>(</w:t>
            </w:r>
            <w:r w:rsidRPr="00F507B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  <w:t>2021-2022</w:t>
            </w: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  <w:t>)</w:t>
            </w:r>
            <w:r w:rsidRPr="00F507B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  <w:t>  </w:t>
            </w:r>
          </w:p>
          <w:p w14:paraId="4CEA217D" w14:textId="77777777" w:rsidR="004019BA" w:rsidRPr="00024D29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</w:pPr>
            <w:r w:rsidRPr="00024D2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N (%)</w:t>
            </w:r>
          </w:p>
        </w:tc>
        <w:tc>
          <w:tcPr>
            <w:tcW w:w="11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vAlign w:val="center"/>
          </w:tcPr>
          <w:p w14:paraId="4D139685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</w:pPr>
          </w:p>
        </w:tc>
      </w:tr>
      <w:tr w:rsidR="004019BA" w:rsidRPr="00024D29" w14:paraId="3F2761E3" w14:textId="77777777" w:rsidTr="00520758">
        <w:trPr>
          <w:trHeight w:val="298"/>
          <w:jc w:val="center"/>
        </w:trPr>
        <w:tc>
          <w:tcPr>
            <w:tcW w:w="143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89934E4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  <w:t>Age group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14:paraId="688EF268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</w:pPr>
            <w:r w:rsidRPr="00024D2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(≥)18y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14:paraId="4EF668FB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</w:pPr>
            <w:r w:rsidRPr="00024D2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(12-17) y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14:paraId="5E263FEC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</w:pPr>
            <w:r w:rsidRPr="00024D2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(5-11) 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noWrap/>
            <w:vAlign w:val="center"/>
            <w:hideMark/>
          </w:tcPr>
          <w:p w14:paraId="7C6F194C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14:paraId="4D2A6D46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</w:pPr>
            <w:r w:rsidRPr="00024D2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(≥)18y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14:paraId="6FAEE939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</w:pPr>
            <w:r w:rsidRPr="00024D2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(12-17) y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14:paraId="243624E6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</w:pPr>
            <w:r w:rsidRPr="00024D2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(5-11) 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noWrap/>
            <w:vAlign w:val="center"/>
            <w:hideMark/>
          </w:tcPr>
          <w:p w14:paraId="4C324254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  <w:t>Total</w:t>
            </w:r>
          </w:p>
        </w:tc>
      </w:tr>
      <w:tr w:rsidR="004019BA" w:rsidRPr="00024D29" w14:paraId="0E34C1A0" w14:textId="77777777" w:rsidTr="00520758">
        <w:trPr>
          <w:trHeight w:val="298"/>
          <w:jc w:val="center"/>
        </w:trPr>
        <w:tc>
          <w:tcPr>
            <w:tcW w:w="143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4E32558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Gender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91C7FAD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 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55B0077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 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F2DAF5F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noWrap/>
            <w:vAlign w:val="center"/>
            <w:hideMark/>
          </w:tcPr>
          <w:p w14:paraId="36AD96B2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C7AF392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 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3DEF7C3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 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BD3D7DF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noWrap/>
            <w:vAlign w:val="center"/>
            <w:hideMark/>
          </w:tcPr>
          <w:p w14:paraId="790D4C4B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 </w:t>
            </w:r>
          </w:p>
        </w:tc>
      </w:tr>
      <w:tr w:rsidR="004019BA" w:rsidRPr="00024D29" w14:paraId="70B8FCBF" w14:textId="77777777" w:rsidTr="00520758">
        <w:trPr>
          <w:trHeight w:val="298"/>
          <w:jc w:val="center"/>
        </w:trPr>
        <w:tc>
          <w:tcPr>
            <w:tcW w:w="143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8F4CBA7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Female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23585D0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1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197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230 (26.38)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A5B1C42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98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124 (43.47)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457E372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145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517 (48.5)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noWrap/>
            <w:vAlign w:val="center"/>
            <w:hideMark/>
          </w:tcPr>
          <w:p w14:paraId="6ABD8A97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1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440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871 (28.46)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47ABE91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1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694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293 (32.03)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3ED6FE1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156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611 (47.54)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6E9F535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247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087 (48.33)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noWrap/>
            <w:vAlign w:val="center"/>
            <w:hideMark/>
          </w:tcPr>
          <w:p w14:paraId="0870F6CE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2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097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991 (34.22)</w:t>
            </w:r>
          </w:p>
        </w:tc>
      </w:tr>
      <w:tr w:rsidR="004019BA" w:rsidRPr="00024D29" w14:paraId="37CBC593" w14:textId="77777777" w:rsidTr="00520758">
        <w:trPr>
          <w:trHeight w:val="298"/>
          <w:jc w:val="center"/>
        </w:trPr>
        <w:tc>
          <w:tcPr>
            <w:tcW w:w="143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3C52945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Male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DCCF589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3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340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374 (73.62)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AF46ED2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127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614 (56.53)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E4C5744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154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546 (51.5)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noWrap/>
            <w:vAlign w:val="center"/>
            <w:hideMark/>
          </w:tcPr>
          <w:p w14:paraId="21BC919D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3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622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534 (71.54)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A2AF991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3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595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604 (67.97)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DB51F18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172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803 (52.46)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876B961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264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133 (51.67)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noWrap/>
            <w:vAlign w:val="center"/>
            <w:hideMark/>
          </w:tcPr>
          <w:p w14:paraId="2DB29A07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4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032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540 (67.78)</w:t>
            </w:r>
          </w:p>
        </w:tc>
      </w:tr>
      <w:tr w:rsidR="004019BA" w:rsidRPr="00024D29" w14:paraId="567BCC7D" w14:textId="77777777" w:rsidTr="00520758">
        <w:trPr>
          <w:trHeight w:val="298"/>
          <w:jc w:val="center"/>
        </w:trPr>
        <w:tc>
          <w:tcPr>
            <w:tcW w:w="143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F6779BD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  <w:t>Nationality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FB5F943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 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328629E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 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F5C3B17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noWrap/>
            <w:vAlign w:val="center"/>
            <w:hideMark/>
          </w:tcPr>
          <w:p w14:paraId="3053A637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41C630D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 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0109FC0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 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8CD3ACE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noWrap/>
            <w:vAlign w:val="center"/>
            <w:hideMark/>
          </w:tcPr>
          <w:p w14:paraId="3455B133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 </w:t>
            </w:r>
          </w:p>
        </w:tc>
      </w:tr>
      <w:tr w:rsidR="004019BA" w:rsidRPr="00024D29" w14:paraId="14591531" w14:textId="77777777" w:rsidTr="00520758">
        <w:trPr>
          <w:trHeight w:val="298"/>
          <w:jc w:val="center"/>
        </w:trPr>
        <w:tc>
          <w:tcPr>
            <w:tcW w:w="143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660C4E1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Non-Qatari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96DD40A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3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923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534 (86.47)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56C577A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129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716 (57.46)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864C6F9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205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474 (68.48)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noWrap/>
            <w:vAlign w:val="center"/>
            <w:hideMark/>
          </w:tcPr>
          <w:p w14:paraId="2D322EC7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4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258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724 (84.11)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939467B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4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269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778 (80.72)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551D3BF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177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930 (54.01)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F3511FD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353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757 (69.20)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noWrap/>
            <w:vAlign w:val="center"/>
            <w:hideMark/>
          </w:tcPr>
          <w:p w14:paraId="41FFFB50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4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801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465 (78.32)</w:t>
            </w:r>
          </w:p>
        </w:tc>
      </w:tr>
      <w:tr w:rsidR="004019BA" w:rsidRPr="00024D29" w14:paraId="1820390B" w14:textId="77777777" w:rsidTr="00520758">
        <w:trPr>
          <w:trHeight w:val="298"/>
          <w:jc w:val="center"/>
        </w:trPr>
        <w:tc>
          <w:tcPr>
            <w:tcW w:w="143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88EA635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Qatari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38B1BF0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61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4070 (13.53)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ABBBA7B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96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022 (42.54)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EEDB090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94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589 (31.52)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noWrap/>
            <w:vAlign w:val="center"/>
            <w:hideMark/>
          </w:tcPr>
          <w:p w14:paraId="6F9B60C5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804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681 (15.89)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6DC6B50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1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020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119 (19.28)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10DBEBE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151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484 (45.99)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75B6154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157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463 (30.8)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noWrap/>
            <w:vAlign w:val="center"/>
            <w:hideMark/>
          </w:tcPr>
          <w:p w14:paraId="17B1B959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1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329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066 (21.68)</w:t>
            </w:r>
          </w:p>
        </w:tc>
      </w:tr>
      <w:tr w:rsidR="004019BA" w:rsidRPr="00024D29" w14:paraId="6E5F2272" w14:textId="77777777" w:rsidTr="00520758">
        <w:trPr>
          <w:trHeight w:val="298"/>
          <w:jc w:val="center"/>
        </w:trPr>
        <w:tc>
          <w:tcPr>
            <w:tcW w:w="143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73906D5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  <w:t>Test type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1C7D6D2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 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A890E07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 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6EC1747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noWrap/>
            <w:vAlign w:val="center"/>
            <w:hideMark/>
          </w:tcPr>
          <w:p w14:paraId="5A45FEFE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A544E62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 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F4FE5F6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 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735D878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noWrap/>
            <w:vAlign w:val="center"/>
            <w:hideMark/>
          </w:tcPr>
          <w:p w14:paraId="47BE6616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 </w:t>
            </w:r>
          </w:p>
        </w:tc>
      </w:tr>
      <w:tr w:rsidR="004019BA" w:rsidRPr="00024D29" w14:paraId="1018B228" w14:textId="77777777" w:rsidTr="00520758">
        <w:trPr>
          <w:trHeight w:val="298"/>
          <w:jc w:val="center"/>
        </w:trPr>
        <w:tc>
          <w:tcPr>
            <w:tcW w:w="143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2B9620E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PCR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CF389A1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4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537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604 (100)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5F3B776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225</w:t>
            </w:r>
            <w:r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738 (100)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1D1F8C4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300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063 (100)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noWrap/>
            <w:vAlign w:val="center"/>
            <w:hideMark/>
          </w:tcPr>
          <w:p w14:paraId="2F415B4F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5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063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405 (100)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958B2F2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4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025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380 (76.1)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AD5F888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226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620 (68.79)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DAC54BE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382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508 (74.82)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noWrap/>
            <w:vAlign w:val="center"/>
            <w:hideMark/>
          </w:tcPr>
          <w:p w14:paraId="373BE6F9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4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634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508 (75.60)</w:t>
            </w:r>
          </w:p>
        </w:tc>
      </w:tr>
      <w:tr w:rsidR="004019BA" w:rsidRPr="00024D29" w14:paraId="20648382" w14:textId="77777777" w:rsidTr="00520758">
        <w:trPr>
          <w:trHeight w:val="298"/>
          <w:jc w:val="center"/>
        </w:trPr>
        <w:tc>
          <w:tcPr>
            <w:tcW w:w="143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E7757E3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RAT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3737182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0 (0)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ED68475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 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0 (0)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6A45C7C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0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 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(0)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noWrap/>
            <w:vAlign w:val="center"/>
            <w:hideMark/>
          </w:tcPr>
          <w:p w14:paraId="4A7CF509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 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0 (0)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6D13B01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1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264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517 (23.9)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3D15BF3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102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794 (31.21)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1C130CC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128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712 (25.18)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noWrap/>
            <w:vAlign w:val="center"/>
            <w:hideMark/>
          </w:tcPr>
          <w:p w14:paraId="4B79F2CD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1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496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 xml:space="preserve">023 </w:t>
            </w:r>
            <w:bookmarkStart w:id="0" w:name="_Hlk113964589"/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(24.40)</w:t>
            </w:r>
            <w:bookmarkEnd w:id="0"/>
          </w:p>
        </w:tc>
      </w:tr>
      <w:tr w:rsidR="004019BA" w:rsidRPr="00024D29" w14:paraId="71484508" w14:textId="77777777" w:rsidTr="00520758">
        <w:trPr>
          <w:trHeight w:val="298"/>
          <w:jc w:val="center"/>
        </w:trPr>
        <w:tc>
          <w:tcPr>
            <w:tcW w:w="143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B15CE52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  <w:t>Test outcome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E98ED31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 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BD03CA0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 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EB2BF6F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noWrap/>
            <w:vAlign w:val="center"/>
            <w:hideMark/>
          </w:tcPr>
          <w:p w14:paraId="1A66E22A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7FF1AC1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 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0B2527B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 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412EF9C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noWrap/>
            <w:vAlign w:val="center"/>
            <w:hideMark/>
          </w:tcPr>
          <w:p w14:paraId="057EEC9F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 </w:t>
            </w:r>
          </w:p>
        </w:tc>
      </w:tr>
      <w:tr w:rsidR="004019BA" w:rsidRPr="00024D29" w14:paraId="1AF15657" w14:textId="77777777" w:rsidTr="00520758">
        <w:trPr>
          <w:trHeight w:val="298"/>
          <w:jc w:val="center"/>
        </w:trPr>
        <w:tc>
          <w:tcPr>
            <w:tcW w:w="143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C8D49BA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COVID-19 Positive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3524E4B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263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852 (5.81)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792787A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13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599 (6.02)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924A301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17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461 (5.82)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noWrap/>
            <w:vAlign w:val="center"/>
            <w:hideMark/>
          </w:tcPr>
          <w:p w14:paraId="3D8E5087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294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912 (5.82)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7B42BDA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418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390 (7.91)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60317BE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32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454 (9.85)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FB2D426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46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279 (9.05)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noWrap/>
            <w:vAlign w:val="center"/>
            <w:hideMark/>
          </w:tcPr>
          <w:p w14:paraId="3A81A706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497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123 (8.11)</w:t>
            </w:r>
          </w:p>
        </w:tc>
      </w:tr>
      <w:tr w:rsidR="004019BA" w:rsidRPr="00024D29" w14:paraId="7A1E87DF" w14:textId="77777777" w:rsidTr="00520758">
        <w:trPr>
          <w:trHeight w:val="298"/>
          <w:jc w:val="center"/>
        </w:trPr>
        <w:tc>
          <w:tcPr>
            <w:tcW w:w="143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78A142F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COVID-19 Negative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7351AFA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4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273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752 (94.19)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B58C2BC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212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139 (93.98)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7337EEF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282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602 (94.18)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noWrap/>
            <w:vAlign w:val="center"/>
            <w:hideMark/>
          </w:tcPr>
          <w:p w14:paraId="0D999276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4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768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493 (94.18)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7946141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4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871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507 (90.15)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263D0C7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296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960 (90.15)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A4D5E25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464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941 (90.95)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noWrap/>
            <w:vAlign w:val="center"/>
            <w:hideMark/>
          </w:tcPr>
          <w:p w14:paraId="0521BB63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5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633</w:t>
            </w:r>
            <w:r w:rsidRPr="00024D29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408 (91.98)</w:t>
            </w:r>
          </w:p>
        </w:tc>
      </w:tr>
      <w:tr w:rsidR="004019BA" w:rsidRPr="00024D29" w14:paraId="5D088A59" w14:textId="77777777" w:rsidTr="00520758">
        <w:trPr>
          <w:trHeight w:val="298"/>
          <w:jc w:val="center"/>
        </w:trPr>
        <w:tc>
          <w:tcPr>
            <w:tcW w:w="143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04F7E16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4A4C014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 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F696794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 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9B77656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noWrap/>
            <w:vAlign w:val="center"/>
            <w:hideMark/>
          </w:tcPr>
          <w:p w14:paraId="1E43A593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433B432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 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E94BA0D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 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AB28765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noWrap/>
            <w:vAlign w:val="center"/>
            <w:hideMark/>
          </w:tcPr>
          <w:p w14:paraId="0E012581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sz w:val="18"/>
                <w:szCs w:val="18"/>
                <w:bdr w:val="none" w:sz="0" w:space="0" w:color="auto"/>
              </w:rPr>
              <w:t> </w:t>
            </w:r>
          </w:p>
        </w:tc>
      </w:tr>
      <w:tr w:rsidR="004019BA" w:rsidRPr="00024D29" w14:paraId="0F7A90EB" w14:textId="77777777" w:rsidTr="00520758">
        <w:trPr>
          <w:trHeight w:val="298"/>
          <w:jc w:val="center"/>
        </w:trPr>
        <w:tc>
          <w:tcPr>
            <w:tcW w:w="143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BB052EC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  <w:t> </w:t>
            </w:r>
            <w:r w:rsidRPr="00024D2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  <w:t>Total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669F25D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  <w:t>4</w:t>
            </w:r>
            <w:r w:rsidRPr="00024D2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  <w:t>537</w:t>
            </w:r>
            <w:r w:rsidRPr="00024D2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  <w:t>604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983B054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  <w:t>225</w:t>
            </w:r>
            <w:r w:rsidRPr="00024D2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  <w:t>738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C10587C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  <w:t>300</w:t>
            </w:r>
            <w:r w:rsidRPr="00024D2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  <w:t>063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noWrap/>
            <w:vAlign w:val="center"/>
            <w:hideMark/>
          </w:tcPr>
          <w:p w14:paraId="7A1F824E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  <w:t>5</w:t>
            </w:r>
            <w:r w:rsidRPr="00024D2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  <w:t>063</w:t>
            </w:r>
            <w:r w:rsidRPr="00024D2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  <w:t>405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5D6F4CE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  <w:t>5</w:t>
            </w:r>
            <w:r w:rsidRPr="00024D2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  <w:t>289</w:t>
            </w:r>
            <w:r w:rsidRPr="00024D2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  <w:t>897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27A5016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  <w:t>329</w:t>
            </w:r>
            <w:r w:rsidRPr="00024D2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  <w:t>414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95F403E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</w:pPr>
            <w:r w:rsidRPr="00F507B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  <w:t>511</w:t>
            </w:r>
            <w:r w:rsidRPr="00024D2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  <w:t>220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E7E6E6" w:themeFill="background2"/>
            <w:noWrap/>
            <w:vAlign w:val="center"/>
            <w:hideMark/>
          </w:tcPr>
          <w:p w14:paraId="06308C14" w14:textId="77777777" w:rsidR="004019BA" w:rsidRPr="00F507B5" w:rsidRDefault="004019BA" w:rsidP="005207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</w:pPr>
            <w:bookmarkStart w:id="1" w:name="_Hlk113964355"/>
            <w:r w:rsidRPr="00F507B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  <w:t>6</w:t>
            </w:r>
            <w:r w:rsidRPr="00024D2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  <w:t>130</w:t>
            </w:r>
            <w:r w:rsidRPr="00024D29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  <w:t>,</w:t>
            </w:r>
            <w:r w:rsidRPr="00F507B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bdr w:val="none" w:sz="0" w:space="0" w:color="auto"/>
              </w:rPr>
              <w:t>531</w:t>
            </w:r>
            <w:bookmarkEnd w:id="1"/>
          </w:p>
        </w:tc>
      </w:tr>
    </w:tbl>
    <w:p w14:paraId="2DDD9A37" w14:textId="77777777" w:rsidR="004019BA" w:rsidRDefault="004019BA"/>
    <w:sectPr w:rsidR="00401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2F064" w14:textId="77777777" w:rsidR="004019BA" w:rsidRDefault="004019BA" w:rsidP="004019BA">
      <w:r>
        <w:separator/>
      </w:r>
    </w:p>
  </w:endnote>
  <w:endnote w:type="continuationSeparator" w:id="0">
    <w:p w14:paraId="26B44CC4" w14:textId="77777777" w:rsidR="004019BA" w:rsidRDefault="004019BA" w:rsidP="00401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CABA3" w14:textId="77777777" w:rsidR="004019BA" w:rsidRDefault="004019BA" w:rsidP="004019BA">
      <w:r>
        <w:separator/>
      </w:r>
    </w:p>
  </w:footnote>
  <w:footnote w:type="continuationSeparator" w:id="0">
    <w:p w14:paraId="47D08D78" w14:textId="77777777" w:rsidR="004019BA" w:rsidRDefault="004019BA" w:rsidP="004019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BA"/>
    <w:rsid w:val="0040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FF68A"/>
  <w15:chartTrackingRefBased/>
  <w15:docId w15:val="{671C01BC-454F-4D42-A38B-72D10458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9B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Azza Mustafa Mohammed</dc:creator>
  <cp:keywords/>
  <dc:description/>
  <cp:lastModifiedBy>Azza Mustafa Mohammed</cp:lastModifiedBy>
  <cp:revision>1</cp:revision>
  <dcterms:created xsi:type="dcterms:W3CDTF">2022-10-03T07:42:00Z</dcterms:created>
  <dcterms:modified xsi:type="dcterms:W3CDTF">2022-10-03T07:42:00Z</dcterms:modified>
</cp:coreProperties>
</file>